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2CE9" w14:textId="2BAF8F7C" w:rsidR="00531ED5" w:rsidRPr="00E60B9A" w:rsidRDefault="0071063A" w:rsidP="00DF4B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様式７</w:t>
      </w:r>
    </w:p>
    <w:p w14:paraId="602F9C37" w14:textId="77777777" w:rsidR="00531ED5" w:rsidRPr="00E60B9A" w:rsidRDefault="00531ED5" w:rsidP="00531ED5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E60B9A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1D88E551" w14:textId="77777777" w:rsidR="00531ED5" w:rsidRPr="00E60B9A" w:rsidRDefault="00531ED5" w:rsidP="00531ED5">
      <w:pPr>
        <w:autoSpaceDE w:val="0"/>
        <w:autoSpaceDN w:val="0"/>
        <w:rPr>
          <w:rFonts w:ascii="ＭＳ 明朝" w:eastAsia="ＭＳ 明朝" w:hAnsi="ＭＳ 明朝"/>
        </w:rPr>
      </w:pPr>
    </w:p>
    <w:p w14:paraId="27D2129E" w14:textId="77777777" w:rsidR="00531ED5" w:rsidRPr="00617C2F" w:rsidRDefault="00617C2F" w:rsidP="00531ED5">
      <w:pPr>
        <w:autoSpaceDE w:val="0"/>
        <w:autoSpaceDN w:val="0"/>
        <w:ind w:rightChars="100" w:right="188"/>
        <w:jc w:val="right"/>
        <w:rPr>
          <w:rFonts w:ascii="ＭＳ 明朝" w:eastAsia="ＭＳ 明朝" w:hAnsi="ＭＳ 明朝"/>
          <w:sz w:val="24"/>
          <w:szCs w:val="24"/>
        </w:rPr>
      </w:pPr>
      <w:r w:rsidRPr="00617C2F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31ED5" w:rsidRPr="00617C2F">
        <w:rPr>
          <w:rFonts w:ascii="ＭＳ 明朝" w:eastAsia="ＭＳ 明朝" w:hAnsi="ＭＳ 明朝" w:hint="eastAsia"/>
          <w:sz w:val="24"/>
          <w:szCs w:val="24"/>
        </w:rPr>
        <w:t>年</w:t>
      </w:r>
      <w:r w:rsidRPr="00617C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1ED5" w:rsidRPr="00617C2F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14:paraId="41210819" w14:textId="77777777" w:rsidR="00531ED5" w:rsidRPr="00617C2F" w:rsidRDefault="00531ED5" w:rsidP="00531ED5">
      <w:pPr>
        <w:autoSpaceDE w:val="0"/>
        <w:autoSpaceDN w:val="0"/>
        <w:rPr>
          <w:rFonts w:ascii="ＭＳ 明朝" w:eastAsia="ＭＳ 明朝" w:hAnsi="ＭＳ 明朝"/>
        </w:rPr>
      </w:pPr>
    </w:p>
    <w:p w14:paraId="2B40729D" w14:textId="77777777" w:rsidR="00531ED5" w:rsidRPr="00E60B9A" w:rsidRDefault="00531ED5" w:rsidP="00E23824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（あて先）</w:t>
      </w:r>
      <w:r w:rsidR="00011739" w:rsidRPr="00E60B9A">
        <w:rPr>
          <w:rFonts w:ascii="ＭＳ 明朝" w:eastAsia="ＭＳ 明朝" w:hAnsi="ＭＳ 明朝" w:hint="eastAsia"/>
          <w:sz w:val="24"/>
        </w:rPr>
        <w:t>川　口</w:t>
      </w:r>
      <w:r w:rsidRPr="00E60B9A">
        <w:rPr>
          <w:rFonts w:ascii="ＭＳ 明朝" w:eastAsia="ＭＳ 明朝" w:hAnsi="ＭＳ 明朝" w:hint="eastAsia"/>
          <w:sz w:val="24"/>
        </w:rPr>
        <w:t xml:space="preserve">　市　長</w:t>
      </w:r>
    </w:p>
    <w:p w14:paraId="6279A81B" w14:textId="77777777" w:rsidR="000A1FDF" w:rsidRDefault="000A1FDF" w:rsidP="000A1FDF">
      <w:pPr>
        <w:tabs>
          <w:tab w:val="left" w:pos="5211"/>
          <w:tab w:val="left" w:pos="8106"/>
        </w:tabs>
        <w:autoSpaceDE w:val="0"/>
        <w:autoSpaceDN w:val="0"/>
        <w:jc w:val="left"/>
        <w:rPr>
          <w:rFonts w:ascii="ＭＳ 明朝" w:eastAsia="ＭＳ 明朝" w:hAnsi="ＭＳ 明朝"/>
        </w:rPr>
      </w:pPr>
    </w:p>
    <w:p w14:paraId="7033010D" w14:textId="77777777" w:rsidR="00531ED5" w:rsidRPr="00E60B9A" w:rsidRDefault="00531ED5" w:rsidP="000A1FDF">
      <w:pPr>
        <w:tabs>
          <w:tab w:val="left" w:pos="5211"/>
          <w:tab w:val="left" w:pos="8106"/>
        </w:tabs>
        <w:autoSpaceDE w:val="0"/>
        <w:autoSpaceDN w:val="0"/>
        <w:ind w:firstLineChars="2000" w:firstLine="4361"/>
        <w:jc w:val="left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団体名</w:t>
      </w:r>
    </w:p>
    <w:p w14:paraId="6FBC497B" w14:textId="77777777" w:rsidR="00531ED5" w:rsidRPr="00E60B9A" w:rsidRDefault="00531ED5" w:rsidP="000A1FDF">
      <w:pPr>
        <w:tabs>
          <w:tab w:val="left" w:pos="5211"/>
          <w:tab w:val="left" w:pos="8106"/>
        </w:tabs>
        <w:wordWrap w:val="0"/>
        <w:autoSpaceDE w:val="0"/>
        <w:autoSpaceDN w:val="0"/>
        <w:ind w:firstLineChars="2000" w:firstLine="4361"/>
        <w:jc w:val="left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団体所在</w:t>
      </w:r>
    </w:p>
    <w:p w14:paraId="255BD3F8" w14:textId="77777777" w:rsidR="00531ED5" w:rsidRPr="00E60B9A" w:rsidRDefault="00531ED5" w:rsidP="000A1FDF">
      <w:pPr>
        <w:tabs>
          <w:tab w:val="left" w:pos="5211"/>
          <w:tab w:val="left" w:pos="8106"/>
        </w:tabs>
        <w:wordWrap w:val="0"/>
        <w:autoSpaceDE w:val="0"/>
        <w:autoSpaceDN w:val="0"/>
        <w:ind w:firstLineChars="2000" w:firstLine="4361"/>
        <w:jc w:val="left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代表者名</w:t>
      </w:r>
      <w:r w:rsidRPr="00E60B9A">
        <w:rPr>
          <w:rFonts w:ascii="ＭＳ 明朝" w:eastAsia="ＭＳ 明朝" w:hAnsi="ＭＳ 明朝" w:hint="eastAsia"/>
          <w:sz w:val="24"/>
        </w:rPr>
        <w:tab/>
      </w:r>
      <w:r w:rsidRPr="00E60B9A">
        <w:rPr>
          <w:rFonts w:ascii="ＭＳ 明朝" w:eastAsia="ＭＳ 明朝" w:hAnsi="ＭＳ 明朝" w:hint="eastAsia"/>
          <w:sz w:val="24"/>
        </w:rPr>
        <w:tab/>
      </w:r>
      <w:r w:rsidRPr="00E60B9A">
        <w:rPr>
          <w:rFonts w:ascii="ＭＳ 明朝" w:eastAsia="ＭＳ 明朝" w:hAnsi="ＭＳ 明朝" w:cs="ＭＳ 明朝" w:hint="eastAsia"/>
          <w:sz w:val="24"/>
        </w:rPr>
        <w:t>㊞</w:t>
      </w:r>
    </w:p>
    <w:p w14:paraId="4EDF944E" w14:textId="77777777" w:rsidR="00531ED5" w:rsidRPr="00E60B9A" w:rsidRDefault="00531ED5" w:rsidP="00531ED5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2494B8D" w14:textId="4F8855EE" w:rsidR="00531ED5" w:rsidRPr="00E60B9A" w:rsidRDefault="00035F73" w:rsidP="00E23824">
      <w:pPr>
        <w:ind w:firstLineChars="100" w:firstLine="21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</w:t>
      </w:r>
      <w:r w:rsidR="000B7838" w:rsidRPr="000B7838">
        <w:rPr>
          <w:rFonts w:ascii="ＭＳ 明朝" w:eastAsia="ＭＳ 明朝" w:hAnsi="ＭＳ 明朝" w:hint="eastAsia"/>
          <w:sz w:val="24"/>
          <w:u w:val="single"/>
        </w:rPr>
        <w:t>＿＜施設名＞＿</w:t>
      </w:r>
      <w:r w:rsidR="000B7838">
        <w:rPr>
          <w:rFonts w:ascii="ＭＳ 明朝" w:eastAsia="ＭＳ 明朝" w:hAnsi="ＭＳ 明朝" w:hint="eastAsia"/>
          <w:sz w:val="24"/>
        </w:rPr>
        <w:t>＿＿＿</w:t>
      </w:r>
      <w:r w:rsidR="0029719C" w:rsidRPr="00E60B9A">
        <w:rPr>
          <w:rFonts w:ascii="ＭＳ 明朝" w:eastAsia="ＭＳ 明朝" w:hAnsi="ＭＳ 明朝" w:hint="eastAsia"/>
          <w:sz w:val="24"/>
        </w:rPr>
        <w:t>にかかる</w:t>
      </w:r>
      <w:r w:rsidR="00E1783A" w:rsidRPr="00E60B9A">
        <w:rPr>
          <w:rFonts w:ascii="ＭＳ 明朝" w:eastAsia="ＭＳ 明朝" w:hAnsi="ＭＳ 明朝" w:hint="eastAsia"/>
          <w:sz w:val="24"/>
        </w:rPr>
        <w:t>指定管理者</w:t>
      </w:r>
      <w:r w:rsidR="0029719C" w:rsidRPr="00E60B9A">
        <w:rPr>
          <w:rFonts w:ascii="ＭＳ 明朝" w:eastAsia="ＭＳ 明朝" w:hAnsi="ＭＳ 明朝" w:hint="eastAsia"/>
          <w:sz w:val="24"/>
        </w:rPr>
        <w:t>指定申請を行うにあたり</w:t>
      </w:r>
      <w:r w:rsidR="00E1783A" w:rsidRPr="00E60B9A">
        <w:rPr>
          <w:rFonts w:ascii="ＭＳ 明朝" w:eastAsia="ＭＳ 明朝" w:hAnsi="ＭＳ 明朝" w:hint="eastAsia"/>
          <w:sz w:val="24"/>
        </w:rPr>
        <w:t>、下記の</w:t>
      </w:r>
      <w:r w:rsidR="001D3088" w:rsidRPr="00E60B9A">
        <w:rPr>
          <w:rFonts w:ascii="ＭＳ 明朝" w:eastAsia="ＭＳ 明朝" w:hAnsi="ＭＳ 明朝" w:hint="eastAsia"/>
          <w:sz w:val="24"/>
        </w:rPr>
        <w:t>事項及び提出書類の内容について事実に相違ないことを</w:t>
      </w:r>
      <w:r w:rsidR="00E1783A" w:rsidRPr="00E60B9A">
        <w:rPr>
          <w:rFonts w:ascii="ＭＳ 明朝" w:eastAsia="ＭＳ 明朝" w:hAnsi="ＭＳ 明朝" w:hint="eastAsia"/>
          <w:sz w:val="24"/>
        </w:rPr>
        <w:t>誓約いたします</w:t>
      </w:r>
      <w:r w:rsidR="00531ED5" w:rsidRPr="00E60B9A">
        <w:rPr>
          <w:rFonts w:ascii="ＭＳ 明朝" w:eastAsia="ＭＳ 明朝" w:hAnsi="ＭＳ 明朝" w:hint="eastAsia"/>
          <w:sz w:val="24"/>
        </w:rPr>
        <w:t>。</w:t>
      </w:r>
    </w:p>
    <w:p w14:paraId="00E44A8D" w14:textId="77777777" w:rsidR="001D3088" w:rsidRPr="00E60B9A" w:rsidRDefault="001D3088" w:rsidP="00E23824">
      <w:pPr>
        <w:ind w:firstLineChars="100" w:firstLine="218"/>
        <w:rPr>
          <w:rFonts w:ascii="ＭＳ 明朝" w:eastAsia="ＭＳ 明朝" w:hAnsi="ＭＳ 明朝"/>
          <w:sz w:val="24"/>
        </w:rPr>
      </w:pPr>
      <w:r w:rsidRPr="00E60B9A">
        <w:rPr>
          <w:rFonts w:ascii="ＭＳ 明朝" w:eastAsia="ＭＳ 明朝" w:hAnsi="ＭＳ 明朝" w:hint="eastAsia"/>
          <w:sz w:val="24"/>
        </w:rPr>
        <w:t>また、後日誓約した内容に違反する事実が判明した場合には、</w:t>
      </w:r>
      <w:r w:rsidR="00035F73">
        <w:rPr>
          <w:rFonts w:ascii="ＭＳ 明朝" w:eastAsia="ＭＳ 明朝" w:hAnsi="ＭＳ 明朝" w:hint="eastAsia"/>
          <w:sz w:val="24"/>
        </w:rPr>
        <w:t>当方が不利益を被ることになっても</w:t>
      </w:r>
      <w:r w:rsidRPr="00E60B9A">
        <w:rPr>
          <w:rFonts w:ascii="ＭＳ 明朝" w:eastAsia="ＭＳ 明朝" w:hAnsi="ＭＳ 明朝" w:hint="eastAsia"/>
          <w:sz w:val="24"/>
        </w:rPr>
        <w:t>異存</w:t>
      </w:r>
      <w:r w:rsidR="00035F73">
        <w:rPr>
          <w:rFonts w:ascii="ＭＳ 明朝" w:eastAsia="ＭＳ 明朝" w:hAnsi="ＭＳ 明朝" w:hint="eastAsia"/>
          <w:sz w:val="24"/>
        </w:rPr>
        <w:t>を一切申し立てない</w:t>
      </w:r>
      <w:r w:rsidRPr="00E60B9A">
        <w:rPr>
          <w:rFonts w:ascii="ＭＳ 明朝" w:eastAsia="ＭＳ 明朝" w:hAnsi="ＭＳ 明朝" w:hint="eastAsia"/>
          <w:sz w:val="24"/>
        </w:rPr>
        <w:t>ことを誓約します。</w:t>
      </w:r>
    </w:p>
    <w:p w14:paraId="510CAD1B" w14:textId="77777777" w:rsidR="00531ED5" w:rsidRPr="001D3088" w:rsidRDefault="00531ED5" w:rsidP="00531ED5">
      <w:pPr>
        <w:autoSpaceDE w:val="0"/>
        <w:autoSpaceDN w:val="0"/>
      </w:pPr>
    </w:p>
    <w:p w14:paraId="6E59D340" w14:textId="77777777" w:rsidR="00E23824" w:rsidRDefault="00E1783A" w:rsidP="00E23824">
      <w:pPr>
        <w:pStyle w:val="aa"/>
      </w:pPr>
      <w:r>
        <w:rPr>
          <w:rFonts w:hint="eastAsia"/>
        </w:rPr>
        <w:t>記</w:t>
      </w:r>
    </w:p>
    <w:p w14:paraId="070A3FE1" w14:textId="77777777" w:rsidR="00E23824" w:rsidRDefault="00E23824" w:rsidP="00E23824"/>
    <w:p w14:paraId="2F415782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（１）</w:t>
      </w:r>
      <w:bookmarkStart w:id="0" w:name="_GoBack"/>
      <w:r w:rsidRPr="00DC4066">
        <w:rPr>
          <w:rFonts w:ascii="Century" w:eastAsia="ＭＳ 明朝" w:hint="eastAsia"/>
          <w:kern w:val="0"/>
          <w:sz w:val="22"/>
          <w:szCs w:val="22"/>
        </w:rPr>
        <w:t>民間事業者等又はその代表者が次の税</w:t>
      </w:r>
      <w:bookmarkEnd w:id="0"/>
      <w:r w:rsidRPr="00DC4066">
        <w:rPr>
          <w:rFonts w:ascii="Century" w:eastAsia="ＭＳ 明朝" w:hint="eastAsia"/>
          <w:kern w:val="0"/>
          <w:sz w:val="22"/>
          <w:szCs w:val="22"/>
        </w:rPr>
        <w:t>等を滞納</w:t>
      </w:r>
      <w:r w:rsidR="00900FD5">
        <w:rPr>
          <w:rFonts w:ascii="Century" w:eastAsia="ＭＳ 明朝" w:hint="eastAsia"/>
          <w:kern w:val="0"/>
          <w:sz w:val="22"/>
          <w:szCs w:val="22"/>
        </w:rPr>
        <w:t>し</w:t>
      </w:r>
      <w:r w:rsidR="00C46344">
        <w:rPr>
          <w:rFonts w:ascii="Century" w:eastAsia="ＭＳ 明朝" w:hint="eastAsia"/>
          <w:kern w:val="0"/>
          <w:sz w:val="22"/>
          <w:szCs w:val="22"/>
        </w:rPr>
        <w:t>た者ではないこと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</w:p>
    <w:p w14:paraId="78C6D59D" w14:textId="77777777" w:rsidR="00DC4066" w:rsidRPr="00DC4066" w:rsidRDefault="00DC4066" w:rsidP="00DC4066">
      <w:pPr>
        <w:widowControl/>
        <w:tabs>
          <w:tab w:val="left" w:pos="-5670"/>
          <w:tab w:val="left" w:pos="6624"/>
        </w:tabs>
        <w:ind w:leftChars="342" w:left="1051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・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 w:hint="eastAsia"/>
          <w:kern w:val="0"/>
          <w:sz w:val="22"/>
          <w:szCs w:val="22"/>
        </w:rPr>
        <w:t>本市の市税、所得税又は法人税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/>
          <w:kern w:val="0"/>
          <w:sz w:val="22"/>
          <w:szCs w:val="22"/>
        </w:rPr>
        <w:tab/>
      </w:r>
    </w:p>
    <w:p w14:paraId="7EFDDB7F" w14:textId="77777777" w:rsidR="00DC4066" w:rsidRPr="00DC4066" w:rsidRDefault="00DC4066" w:rsidP="00DC4066">
      <w:pPr>
        <w:widowControl/>
        <w:tabs>
          <w:tab w:val="left" w:pos="-5670"/>
        </w:tabs>
        <w:ind w:leftChars="342" w:left="1051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・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 w:hint="eastAsia"/>
          <w:kern w:val="0"/>
          <w:sz w:val="22"/>
          <w:szCs w:val="22"/>
        </w:rPr>
        <w:t>消費税及び地方消費税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</w:p>
    <w:p w14:paraId="6BDA93E4" w14:textId="77777777" w:rsidR="00DC4066" w:rsidRPr="00DC4066" w:rsidRDefault="00DC4066" w:rsidP="00DC4066">
      <w:pPr>
        <w:widowControl/>
        <w:tabs>
          <w:tab w:val="left" w:pos="-5670"/>
        </w:tabs>
        <w:ind w:leftChars="342" w:left="1051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・</w:t>
      </w:r>
      <w:r w:rsidRPr="00DC4066">
        <w:rPr>
          <w:rFonts w:ascii="Century" w:eastAsia="ＭＳ 明朝" w:hint="eastAsia"/>
          <w:kern w:val="0"/>
          <w:sz w:val="22"/>
          <w:szCs w:val="22"/>
        </w:rPr>
        <w:t xml:space="preserve"> </w:t>
      </w:r>
      <w:r w:rsidRPr="00DC4066">
        <w:rPr>
          <w:rFonts w:ascii="Century" w:eastAsia="ＭＳ 明朝" w:hint="eastAsia"/>
          <w:kern w:val="0"/>
          <w:sz w:val="22"/>
          <w:szCs w:val="22"/>
        </w:rPr>
        <w:t>本市の水道料金及び下水道使用料</w:t>
      </w:r>
    </w:p>
    <w:p w14:paraId="3B687C4D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（２）地方自治法施行令第１６７条の４の規定により、本市における入札参加を制限され</w:t>
      </w:r>
      <w:r w:rsidR="00C46344">
        <w:rPr>
          <w:rFonts w:ascii="Century" w:eastAsia="ＭＳ 明朝" w:hint="eastAsia"/>
          <w:kern w:val="0"/>
          <w:sz w:val="22"/>
          <w:szCs w:val="22"/>
        </w:rPr>
        <w:t>た</w:t>
      </w:r>
      <w:r w:rsidR="006B54BE">
        <w:rPr>
          <w:rFonts w:ascii="Century" w:eastAsia="ＭＳ 明朝" w:hint="eastAsia"/>
          <w:kern w:val="0"/>
          <w:sz w:val="22"/>
          <w:szCs w:val="22"/>
        </w:rPr>
        <w:t>民間事業者等</w:t>
      </w:r>
      <w:r w:rsidR="00C46344">
        <w:rPr>
          <w:rFonts w:ascii="Century" w:eastAsia="ＭＳ 明朝" w:hint="eastAsia"/>
          <w:kern w:val="0"/>
          <w:sz w:val="22"/>
          <w:szCs w:val="22"/>
        </w:rPr>
        <w:t>では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32757429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（３）法第２４４条の２第１１</w:t>
      </w:r>
      <w:r w:rsidR="00900FD5">
        <w:rPr>
          <w:rFonts w:ascii="Century" w:eastAsia="ＭＳ 明朝" w:hint="eastAsia"/>
          <w:kern w:val="0"/>
          <w:sz w:val="22"/>
          <w:szCs w:val="22"/>
        </w:rPr>
        <w:t>項の規定による指定の取消しを受けた日から起算して２年を経過し</w:t>
      </w:r>
      <w:r w:rsidR="00C46344">
        <w:rPr>
          <w:rFonts w:ascii="Century" w:eastAsia="ＭＳ 明朝" w:hint="eastAsia"/>
          <w:kern w:val="0"/>
          <w:sz w:val="22"/>
          <w:szCs w:val="22"/>
        </w:rPr>
        <w:t>ない</w:t>
      </w:r>
      <w:r w:rsidRPr="00DC4066">
        <w:rPr>
          <w:rFonts w:ascii="Century" w:eastAsia="ＭＳ 明朝" w:hint="eastAsia"/>
          <w:kern w:val="0"/>
          <w:sz w:val="22"/>
          <w:szCs w:val="22"/>
        </w:rPr>
        <w:t>民間事業者等で</w:t>
      </w:r>
      <w:r w:rsidR="00C46344">
        <w:rPr>
          <w:rFonts w:ascii="Century" w:eastAsia="ＭＳ 明朝" w:hint="eastAsia"/>
          <w:kern w:val="0"/>
          <w:sz w:val="22"/>
          <w:szCs w:val="22"/>
        </w:rPr>
        <w:t>ないこと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。ただし、その取消し等が民間事業者等の責めに帰すべき事由の場合に限る。</w:t>
      </w:r>
    </w:p>
    <w:p w14:paraId="5EF608BB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（４）宗教活動又は政治活動を主たる目的としている民間事業者等で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1FB9E4D9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（５）暴力団員による不当な行為の防止等に関する法律（平成３年５月１５日法律第７７号）第２条第２項に掲げる暴力団（以下「暴力</w:t>
      </w:r>
      <w:r w:rsidR="00900FD5">
        <w:rPr>
          <w:rFonts w:ascii="Century" w:eastAsia="ＭＳ 明朝" w:hint="eastAsia"/>
          <w:kern w:val="0"/>
          <w:sz w:val="22"/>
          <w:szCs w:val="22"/>
        </w:rPr>
        <w:t>団」という。）及びそれらの利益となる活動を行う民間事業者等でない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398D166C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（６）暴力団又は川口市暴力団排除条例第２条（平成２４年１０月１日条例第５２号）に掲げる暴力団員等若しくは暴力団の構成員でなくなった日から５年を経過しない者の統制下にある民間事業者等で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74A212E9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（７）会社更生法、民事再生法等に基づき更生又は再生手続きをしてい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08BC6125" w14:textId="77777777" w:rsidR="00DC4066" w:rsidRPr="00DC4066" w:rsidRDefault="00DC4066" w:rsidP="00DC4066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（８）労働基準監督署から是正勧告を受け、必要な措置の実施について未報告で</w:t>
      </w:r>
      <w:r w:rsidR="00900FD5">
        <w:rPr>
          <w:rFonts w:ascii="Century" w:eastAsia="ＭＳ 明朝" w:hint="eastAsia"/>
          <w:kern w:val="0"/>
          <w:sz w:val="22"/>
          <w:szCs w:val="22"/>
        </w:rPr>
        <w:t>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p w14:paraId="3DE77C84" w14:textId="77777777" w:rsidR="00E1783A" w:rsidRPr="00E23824" w:rsidRDefault="00DC4066" w:rsidP="00E23824">
      <w:pPr>
        <w:widowControl/>
        <w:tabs>
          <w:tab w:val="left" w:pos="-5670"/>
        </w:tabs>
        <w:ind w:leftChars="136" w:left="664" w:hangingChars="206" w:hanging="408"/>
        <w:jc w:val="left"/>
        <w:rPr>
          <w:rFonts w:ascii="Century" w:eastAsia="ＭＳ 明朝"/>
          <w:kern w:val="0"/>
          <w:sz w:val="22"/>
          <w:szCs w:val="22"/>
        </w:rPr>
      </w:pPr>
      <w:r w:rsidRPr="00DC4066">
        <w:rPr>
          <w:rFonts w:ascii="Century" w:eastAsia="ＭＳ 明朝" w:hint="eastAsia"/>
          <w:kern w:val="0"/>
          <w:sz w:val="22"/>
          <w:szCs w:val="22"/>
        </w:rPr>
        <w:t>（９）その他市長が不適当と認めるもの</w:t>
      </w:r>
      <w:r w:rsidR="00900FD5">
        <w:rPr>
          <w:rFonts w:ascii="Century" w:eastAsia="ＭＳ 明朝" w:hint="eastAsia"/>
          <w:kern w:val="0"/>
          <w:sz w:val="22"/>
          <w:szCs w:val="22"/>
        </w:rPr>
        <w:t>ではない</w:t>
      </w:r>
      <w:r w:rsidR="00C46344">
        <w:rPr>
          <w:rFonts w:ascii="Century" w:eastAsia="ＭＳ 明朝" w:hint="eastAsia"/>
          <w:kern w:val="0"/>
          <w:sz w:val="22"/>
          <w:szCs w:val="22"/>
        </w:rPr>
        <w:t>こと</w:t>
      </w:r>
      <w:r w:rsidRPr="00DC4066">
        <w:rPr>
          <w:rFonts w:ascii="Century" w:eastAsia="ＭＳ 明朝" w:hint="eastAsia"/>
          <w:kern w:val="0"/>
          <w:sz w:val="22"/>
          <w:szCs w:val="22"/>
        </w:rPr>
        <w:t>。</w:t>
      </w:r>
    </w:p>
    <w:sectPr w:rsidR="00E1783A" w:rsidRPr="00E23824" w:rsidSect="00324FF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C2B5" w14:textId="77777777" w:rsidR="009C033B" w:rsidRDefault="009C033B">
      <w:r>
        <w:separator/>
      </w:r>
    </w:p>
  </w:endnote>
  <w:endnote w:type="continuationSeparator" w:id="0">
    <w:p w14:paraId="54CBFB4F" w14:textId="77777777" w:rsidR="009C033B" w:rsidRDefault="009C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D296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087B91" w14:textId="77777777" w:rsidR="009F5971" w:rsidRDefault="009F5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B158" w14:textId="77777777" w:rsidR="009F5971" w:rsidRDefault="009F5971" w:rsidP="00324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824">
      <w:rPr>
        <w:rStyle w:val="a8"/>
        <w:noProof/>
      </w:rPr>
      <w:t>- 2 -</w:t>
    </w:r>
    <w:r>
      <w:rPr>
        <w:rStyle w:val="a8"/>
      </w:rPr>
      <w:fldChar w:fldCharType="end"/>
    </w:r>
  </w:p>
  <w:p w14:paraId="06C85D2E" w14:textId="77777777" w:rsidR="009F5971" w:rsidRDefault="009F5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B701" w14:textId="77777777" w:rsidR="009C033B" w:rsidRDefault="009C033B">
      <w:r>
        <w:separator/>
      </w:r>
    </w:p>
  </w:footnote>
  <w:footnote w:type="continuationSeparator" w:id="0">
    <w:p w14:paraId="2595C0E4" w14:textId="77777777" w:rsidR="009C033B" w:rsidRDefault="009C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222"/>
    <w:multiLevelType w:val="hybridMultilevel"/>
    <w:tmpl w:val="46AA71BE"/>
    <w:lvl w:ilvl="0" w:tplc="DBBE8B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EB4034"/>
    <w:multiLevelType w:val="hybridMultilevel"/>
    <w:tmpl w:val="83DE66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D40DC"/>
    <w:multiLevelType w:val="hybridMultilevel"/>
    <w:tmpl w:val="D7DA8846"/>
    <w:lvl w:ilvl="0" w:tplc="C674EAF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A2C62"/>
    <w:multiLevelType w:val="hybridMultilevel"/>
    <w:tmpl w:val="9C26F834"/>
    <w:lvl w:ilvl="0" w:tplc="D7682D3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4248BF"/>
    <w:multiLevelType w:val="hybridMultilevel"/>
    <w:tmpl w:val="8EBA01EA"/>
    <w:lvl w:ilvl="0" w:tplc="A44A1B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46425"/>
    <w:multiLevelType w:val="hybridMultilevel"/>
    <w:tmpl w:val="40546756"/>
    <w:lvl w:ilvl="0" w:tplc="EFCC28B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DD2A0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F2283"/>
    <w:multiLevelType w:val="hybridMultilevel"/>
    <w:tmpl w:val="324882EA"/>
    <w:lvl w:ilvl="0" w:tplc="5C5006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B53DF"/>
    <w:multiLevelType w:val="hybridMultilevel"/>
    <w:tmpl w:val="03ECBD9A"/>
    <w:lvl w:ilvl="0" w:tplc="6ECE3F2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CCD5144"/>
    <w:multiLevelType w:val="hybridMultilevel"/>
    <w:tmpl w:val="E6444140"/>
    <w:lvl w:ilvl="0" w:tplc="1B04BA6A">
      <w:start w:val="1"/>
      <w:numFmt w:val="decimal"/>
      <w:lvlText w:val="(%1)"/>
      <w:lvlJc w:val="left"/>
      <w:pPr>
        <w:tabs>
          <w:tab w:val="num" w:pos="611"/>
        </w:tabs>
        <w:ind w:left="61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9" w15:restartNumberingAfterBreak="0">
    <w:nsid w:val="3E770B68"/>
    <w:multiLevelType w:val="hybridMultilevel"/>
    <w:tmpl w:val="9D86C9D8"/>
    <w:lvl w:ilvl="0" w:tplc="894C88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694042"/>
    <w:multiLevelType w:val="hybridMultilevel"/>
    <w:tmpl w:val="1348F566"/>
    <w:lvl w:ilvl="0" w:tplc="0AAA9D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BEC6FD1"/>
    <w:multiLevelType w:val="hybridMultilevel"/>
    <w:tmpl w:val="E238223C"/>
    <w:lvl w:ilvl="0" w:tplc="34342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AA82B7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9B00870"/>
    <w:multiLevelType w:val="hybridMultilevel"/>
    <w:tmpl w:val="A3A45584"/>
    <w:lvl w:ilvl="0" w:tplc="0182328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4B571F"/>
    <w:multiLevelType w:val="hybridMultilevel"/>
    <w:tmpl w:val="8FC041E8"/>
    <w:lvl w:ilvl="0" w:tplc="0AB0558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6FC1DD8"/>
    <w:multiLevelType w:val="hybridMultilevel"/>
    <w:tmpl w:val="6B8E8DBE"/>
    <w:lvl w:ilvl="0" w:tplc="4B86C5B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6E7E69"/>
    <w:multiLevelType w:val="hybridMultilevel"/>
    <w:tmpl w:val="487C4F12"/>
    <w:lvl w:ilvl="0" w:tplc="1E20252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A7213"/>
    <w:multiLevelType w:val="hybridMultilevel"/>
    <w:tmpl w:val="770801B4"/>
    <w:lvl w:ilvl="0" w:tplc="1D9C6FAC">
      <w:start w:val="3"/>
      <w:numFmt w:val="bullet"/>
      <w:lvlText w:val="※"/>
      <w:lvlJc w:val="left"/>
      <w:pPr>
        <w:tabs>
          <w:tab w:val="num" w:pos="1242"/>
        </w:tabs>
        <w:ind w:left="12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7" w15:restartNumberingAfterBreak="0">
    <w:nsid w:val="77C87F0E"/>
    <w:multiLevelType w:val="hybridMultilevel"/>
    <w:tmpl w:val="C9229960"/>
    <w:lvl w:ilvl="0" w:tplc="042EB4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6E923D3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17"/>
  </w:num>
  <w:num w:numId="12">
    <w:abstractNumId w:val="8"/>
  </w:num>
  <w:num w:numId="13">
    <w:abstractNumId w:val="3"/>
  </w:num>
  <w:num w:numId="14">
    <w:abstractNumId w:val="7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0"/>
    <w:rsid w:val="00011739"/>
    <w:rsid w:val="000167E3"/>
    <w:rsid w:val="00035F73"/>
    <w:rsid w:val="00047B5B"/>
    <w:rsid w:val="00074BC1"/>
    <w:rsid w:val="00081C10"/>
    <w:rsid w:val="000A1FDF"/>
    <w:rsid w:val="000A4F6E"/>
    <w:rsid w:val="000B1871"/>
    <w:rsid w:val="000B7838"/>
    <w:rsid w:val="00100B5F"/>
    <w:rsid w:val="00107C10"/>
    <w:rsid w:val="00125A0A"/>
    <w:rsid w:val="0012757B"/>
    <w:rsid w:val="00160B10"/>
    <w:rsid w:val="001C4481"/>
    <w:rsid w:val="001D3088"/>
    <w:rsid w:val="00203750"/>
    <w:rsid w:val="00216924"/>
    <w:rsid w:val="00226A9E"/>
    <w:rsid w:val="00234FB4"/>
    <w:rsid w:val="00246F77"/>
    <w:rsid w:val="00296675"/>
    <w:rsid w:val="0029719C"/>
    <w:rsid w:val="002B6345"/>
    <w:rsid w:val="002D69A6"/>
    <w:rsid w:val="00324FFB"/>
    <w:rsid w:val="003253CC"/>
    <w:rsid w:val="003362F6"/>
    <w:rsid w:val="00366D10"/>
    <w:rsid w:val="00382B68"/>
    <w:rsid w:val="00386754"/>
    <w:rsid w:val="003A1C70"/>
    <w:rsid w:val="00425B2F"/>
    <w:rsid w:val="00426EA2"/>
    <w:rsid w:val="00454A1E"/>
    <w:rsid w:val="004579E7"/>
    <w:rsid w:val="00464D44"/>
    <w:rsid w:val="00471290"/>
    <w:rsid w:val="00492C33"/>
    <w:rsid w:val="0049528D"/>
    <w:rsid w:val="004A195F"/>
    <w:rsid w:val="004A5055"/>
    <w:rsid w:val="004B20B3"/>
    <w:rsid w:val="004D69A8"/>
    <w:rsid w:val="004F4C2F"/>
    <w:rsid w:val="004F6F58"/>
    <w:rsid w:val="005028C3"/>
    <w:rsid w:val="005069E8"/>
    <w:rsid w:val="00531ED5"/>
    <w:rsid w:val="005A3C01"/>
    <w:rsid w:val="005B38E5"/>
    <w:rsid w:val="005C7E2D"/>
    <w:rsid w:val="005D14C8"/>
    <w:rsid w:val="00601F41"/>
    <w:rsid w:val="0061747F"/>
    <w:rsid w:val="00617C2F"/>
    <w:rsid w:val="006A2168"/>
    <w:rsid w:val="006B54BE"/>
    <w:rsid w:val="006C0945"/>
    <w:rsid w:val="006D0233"/>
    <w:rsid w:val="00702E25"/>
    <w:rsid w:val="0071063A"/>
    <w:rsid w:val="007332F4"/>
    <w:rsid w:val="007636B1"/>
    <w:rsid w:val="00766B9C"/>
    <w:rsid w:val="007A0408"/>
    <w:rsid w:val="007D056F"/>
    <w:rsid w:val="0087373E"/>
    <w:rsid w:val="008B6698"/>
    <w:rsid w:val="00900FA8"/>
    <w:rsid w:val="00900FD5"/>
    <w:rsid w:val="00901B7B"/>
    <w:rsid w:val="00907E11"/>
    <w:rsid w:val="00982036"/>
    <w:rsid w:val="00986847"/>
    <w:rsid w:val="009A1DD8"/>
    <w:rsid w:val="009B0772"/>
    <w:rsid w:val="009C033B"/>
    <w:rsid w:val="009E640B"/>
    <w:rsid w:val="009E6E66"/>
    <w:rsid w:val="009F5971"/>
    <w:rsid w:val="00A06E67"/>
    <w:rsid w:val="00A1437F"/>
    <w:rsid w:val="00A416BF"/>
    <w:rsid w:val="00A45CF2"/>
    <w:rsid w:val="00A65760"/>
    <w:rsid w:val="00A87BD4"/>
    <w:rsid w:val="00A920DF"/>
    <w:rsid w:val="00A97443"/>
    <w:rsid w:val="00AE03D3"/>
    <w:rsid w:val="00B5538A"/>
    <w:rsid w:val="00B62547"/>
    <w:rsid w:val="00B702DA"/>
    <w:rsid w:val="00B81AB3"/>
    <w:rsid w:val="00B962A7"/>
    <w:rsid w:val="00BF161C"/>
    <w:rsid w:val="00BF2C41"/>
    <w:rsid w:val="00C05C28"/>
    <w:rsid w:val="00C46344"/>
    <w:rsid w:val="00C511ED"/>
    <w:rsid w:val="00C805ED"/>
    <w:rsid w:val="00CB48E3"/>
    <w:rsid w:val="00CD372E"/>
    <w:rsid w:val="00D0027F"/>
    <w:rsid w:val="00D235FC"/>
    <w:rsid w:val="00D34608"/>
    <w:rsid w:val="00D457BC"/>
    <w:rsid w:val="00D530D9"/>
    <w:rsid w:val="00DB2140"/>
    <w:rsid w:val="00DC4066"/>
    <w:rsid w:val="00DF4BCD"/>
    <w:rsid w:val="00E10E68"/>
    <w:rsid w:val="00E1783A"/>
    <w:rsid w:val="00E23824"/>
    <w:rsid w:val="00E56B03"/>
    <w:rsid w:val="00E60B9A"/>
    <w:rsid w:val="00E719C3"/>
    <w:rsid w:val="00EB30D6"/>
    <w:rsid w:val="00F0386A"/>
    <w:rsid w:val="00F175D6"/>
    <w:rsid w:val="00F9436C"/>
    <w:rsid w:val="00FA6EA1"/>
    <w:rsid w:val="00FB783A"/>
    <w:rsid w:val="00FC32E3"/>
    <w:rsid w:val="00FD5D25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97F923"/>
  <w15:chartTrackingRefBased/>
  <w15:docId w15:val="{17623FA2-0020-4019-B3C4-314A126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2F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3">
    <w:name w:val="heading 3"/>
    <w:basedOn w:val="a"/>
    <w:next w:val="a"/>
    <w:qFormat/>
    <w:rsid w:val="009E6E6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62F6"/>
    <w:pPr>
      <w:ind w:leftChars="205" w:left="430" w:firstLineChars="100" w:firstLine="210"/>
    </w:pPr>
    <w:rPr>
      <w:rFonts w:hAnsi="Comic Sans MS"/>
    </w:rPr>
  </w:style>
  <w:style w:type="paragraph" w:styleId="2">
    <w:name w:val="Body Text Indent 2"/>
    <w:basedOn w:val="a"/>
    <w:rsid w:val="003362F6"/>
    <w:pPr>
      <w:ind w:leftChars="315" w:left="661" w:firstLineChars="98" w:firstLine="206"/>
    </w:pPr>
    <w:rPr>
      <w:rFonts w:hAnsi="Comic Sans MS"/>
    </w:rPr>
  </w:style>
  <w:style w:type="paragraph" w:customStyle="1" w:styleId="font5">
    <w:name w:val="font5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5">
    <w:name w:val="xl25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26">
    <w:name w:val="xl26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rsid w:val="00336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4">
    <w:name w:val="Hyperlink"/>
    <w:rsid w:val="003362F6"/>
    <w:rPr>
      <w:color w:val="0000FF"/>
      <w:u w:val="single"/>
    </w:rPr>
  </w:style>
  <w:style w:type="paragraph" w:styleId="a5">
    <w:name w:val="head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6">
    <w:name w:val="footer"/>
    <w:basedOn w:val="a"/>
    <w:rsid w:val="003362F6"/>
    <w:pPr>
      <w:tabs>
        <w:tab w:val="center" w:pos="4252"/>
        <w:tab w:val="right" w:pos="8504"/>
      </w:tabs>
      <w:snapToGrid w:val="0"/>
    </w:pPr>
    <w:rPr>
      <w:rFonts w:hAnsi="Comic Sans MS"/>
    </w:rPr>
  </w:style>
  <w:style w:type="paragraph" w:styleId="a7">
    <w:name w:val="Date"/>
    <w:basedOn w:val="a"/>
    <w:next w:val="a"/>
    <w:rsid w:val="003362F6"/>
    <w:rPr>
      <w:rFonts w:hAnsi="Comic Sans MS"/>
      <w:sz w:val="40"/>
    </w:rPr>
  </w:style>
  <w:style w:type="character" w:styleId="a8">
    <w:name w:val="page number"/>
    <w:basedOn w:val="a0"/>
    <w:rsid w:val="003362F6"/>
  </w:style>
  <w:style w:type="paragraph" w:styleId="30">
    <w:name w:val="Body Text Indent 3"/>
    <w:basedOn w:val="a"/>
    <w:rsid w:val="003362F6"/>
    <w:pPr>
      <w:ind w:leftChars="415" w:left="871" w:firstLineChars="98" w:firstLine="206"/>
    </w:pPr>
    <w:rPr>
      <w:rFonts w:hAnsi="Comic Sans MS"/>
    </w:rPr>
  </w:style>
  <w:style w:type="table" w:styleId="a9">
    <w:name w:val="Table Grid"/>
    <w:basedOn w:val="a1"/>
    <w:rsid w:val="003362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3362F6"/>
    <w:pPr>
      <w:jc w:val="center"/>
    </w:pPr>
    <w:rPr>
      <w:rFonts w:ascii="Century" w:eastAsia="ＭＳ 明朝" w:hAnsi="Comic Sans MS"/>
      <w:sz w:val="24"/>
      <w:szCs w:val="24"/>
    </w:rPr>
  </w:style>
  <w:style w:type="paragraph" w:styleId="HTML">
    <w:name w:val="HTML Preformatted"/>
    <w:basedOn w:val="a"/>
    <w:rsid w:val="003362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rsid w:val="00336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rsid w:val="00E1783A"/>
    <w:pPr>
      <w:jc w:val="right"/>
    </w:pPr>
  </w:style>
  <w:style w:type="paragraph" w:styleId="ac">
    <w:name w:val="Balloon Text"/>
    <w:basedOn w:val="a"/>
    <w:semiHidden/>
    <w:rsid w:val="00FD5D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資料２　仕様書</vt:lpstr>
      <vt:lpstr>資料２　仕様書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　仕様書</dc:title>
  <dc:subject/>
  <dc:creator>kwg</dc:creator>
  <cp:keywords/>
  <cp:lastModifiedBy>安田　晃</cp:lastModifiedBy>
  <cp:revision>6</cp:revision>
  <cp:lastPrinted>2025-07-16T07:41:00Z</cp:lastPrinted>
  <dcterms:created xsi:type="dcterms:W3CDTF">2024-05-29T00:33:00Z</dcterms:created>
  <dcterms:modified xsi:type="dcterms:W3CDTF">2025-07-16T07:42:00Z</dcterms:modified>
</cp:coreProperties>
</file>