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様式第５号（第３条関係）</w:t>
      </w:r>
    </w:p>
    <w:p/>
    <w:p>
      <w:pPr>
        <w:jc w:val="center"/>
        <w:rPr>
          <w:szCs w:val="21"/>
        </w:rPr>
      </w:pPr>
      <w:r>
        <w:rPr>
          <w:szCs w:val="21"/>
        </w:rPr>
        <w:t>優良</w:t>
      </w:r>
      <w:r>
        <w:rPr>
          <w:rFonts w:hint="eastAsia"/>
          <w:szCs w:val="21"/>
        </w:rPr>
        <w:t>郊外型</w:t>
      </w:r>
      <w:r>
        <w:rPr>
          <w:szCs w:val="21"/>
        </w:rPr>
        <w:t>住宅建設計画認定申請書</w:t>
      </w:r>
    </w:p>
    <w:p>
      <w:pPr>
        <w:rPr>
          <w:szCs w:val="21"/>
        </w:rPr>
      </w:pPr>
    </w:p>
    <w:p>
      <w:pPr>
        <w:jc w:val="right"/>
      </w:pPr>
      <w:r>
        <w:rPr>
          <w:rFonts w:hint="eastAsia"/>
        </w:rPr>
        <w:t>年　　月　　日</w:t>
      </w:r>
    </w:p>
    <w:p>
      <w:pPr>
        <w:jc w:val="right"/>
      </w:pPr>
    </w:p>
    <w:p>
      <w:pPr>
        <w:jc w:val="left"/>
      </w:pPr>
      <w:r>
        <w:rPr>
          <w:rFonts w:hint="eastAsia"/>
        </w:rPr>
        <w:t>川口市長　あて</w:t>
      </w:r>
    </w:p>
    <w:p>
      <w:pPr>
        <w:jc w:val="left"/>
      </w:pPr>
    </w:p>
    <w:p>
      <w:pPr>
        <w:jc w:val="left"/>
      </w:pPr>
    </w:p>
    <w:p>
      <w:pPr>
        <w:ind w:firstLineChars="2000" w:firstLine="4200"/>
        <w:jc w:val="left"/>
      </w:pPr>
      <w:bookmarkStart w:id="0" w:name="_GoBack"/>
      <w:bookmarkEnd w:id="0"/>
      <w:r>
        <w:rPr>
          <w:rFonts w:hint="eastAsia"/>
        </w:rPr>
        <w:t>申請者　住所</w:t>
      </w:r>
    </w:p>
    <w:p>
      <w:pPr>
        <w:jc w:val="left"/>
      </w:pPr>
    </w:p>
    <w:p>
      <w:pPr>
        <w:jc w:val="left"/>
      </w:pPr>
    </w:p>
    <w:p>
      <w:pPr>
        <w:ind w:firstLineChars="2400" w:firstLine="5040"/>
        <w:jc w:val="left"/>
      </w:pPr>
      <w:r>
        <w:rPr>
          <w:rFonts w:hint="eastAsia"/>
        </w:rPr>
        <w:t xml:space="preserve">氏名　　　　　　　　　　　　　</w:t>
      </w:r>
    </w:p>
    <w:p>
      <w:pPr>
        <w:jc w:val="left"/>
      </w:pPr>
    </w:p>
    <w:p>
      <w:pPr>
        <w:ind w:firstLineChars="2025" w:firstLine="4253"/>
        <w:jc w:val="left"/>
      </w:pPr>
      <w:r>
        <w:rPr>
          <w:rFonts w:hint="eastAsia"/>
        </w:rPr>
        <w:t>（法人にあっては主たる事務所の所在地、</w:t>
      </w:r>
    </w:p>
    <w:p>
      <w:pPr>
        <w:ind w:firstLineChars="2126" w:firstLine="4465"/>
        <w:jc w:val="left"/>
      </w:pPr>
      <w:r>
        <w:rPr>
          <w:rFonts w:hint="eastAsia"/>
        </w:rPr>
        <w:t>名称及び代表者の氏名）</w:t>
      </w:r>
    </w:p>
    <w:p/>
    <w:p/>
    <w:p>
      <w:r>
        <w:rPr>
          <w:rFonts w:hint="eastAsia"/>
        </w:rPr>
        <w:t xml:space="preserve">　川口市優良郊外型住宅の建設に関する要綱第４条第１項の規定に基づき、優良郊外型住宅建設計画について認定を受けたいので申請します。</w:t>
      </w:r>
    </w:p>
    <w:p/>
    <w:p/>
    <w:p/>
    <w:p/>
    <w:p/>
    <w:p/>
    <w:p/>
    <w:p/>
    <w:p>
      <w:pPr>
        <w:spacing w:line="360" w:lineRule="auto"/>
        <w:rPr>
          <w:rFonts w:hAnsi="ＭＳ ゴシック"/>
        </w:rPr>
      </w:pPr>
      <w:r>
        <w:rPr>
          <w:rFonts w:hAnsi="ＭＳ ゴシック" w:hint="eastAsia"/>
        </w:rPr>
        <w:t>添付書類</w:t>
      </w:r>
    </w:p>
    <w:p>
      <w:pPr>
        <w:ind w:leftChars="100" w:left="210"/>
        <w:rPr>
          <w:rFonts w:hAnsi="ＭＳ ゴシック"/>
        </w:rPr>
      </w:pPr>
      <w:r>
        <w:rPr>
          <w:rFonts w:hAnsi="ＭＳ ゴシック" w:hint="eastAsia"/>
        </w:rPr>
        <w:t>川口市優良郊外型住宅の建設に関する要綱に関する協議書、優良郊外型住宅建設計画、計画区域の位置図、計画区域の区域図、周辺の土地利用状況図（公共施設の整備状況を含む）、計画区域内の土地利用計画図（公共施設の整備計画を含む）、計画区域内の配置図、計画区域内の住宅の各階平面図、計画区域内の住宅の立面図、緑化平面図、緑化立面図及び断面図、緑化面積求積図、緑化面積計算書、対策雨水量・雨水流出抑制量計算書、その他市長が必要と認める図書</w:t>
      </w:r>
    </w:p>
    <w:p/>
    <w:sectPr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jc w:val="center"/>
      <w:rPr>
        <w:rFonts w:hint="eastAsia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CFE46-33F7-4C60-AADE-D2F2DA3F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椎木　琢也</dc:creator>
  <cp:keywords/>
  <dc:description/>
  <cp:lastModifiedBy>Windows ユーザー</cp:lastModifiedBy>
  <cp:revision>15</cp:revision>
  <dcterms:created xsi:type="dcterms:W3CDTF">2018-11-14T01:07:00Z</dcterms:created>
  <dcterms:modified xsi:type="dcterms:W3CDTF">2022-03-31T01:35:00Z</dcterms:modified>
</cp:coreProperties>
</file>