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5C" w:rsidRDefault="00F4415C" w:rsidP="00F4415C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川口市長　あて</w:t>
      </w:r>
    </w:p>
    <w:p w:rsidR="00F4415C" w:rsidRDefault="00F4415C" w:rsidP="00F4415C">
      <w:pPr>
        <w:tabs>
          <w:tab w:val="left" w:pos="561"/>
          <w:tab w:val="left" w:pos="1122"/>
          <w:tab w:val="left" w:pos="1683"/>
          <w:tab w:val="left" w:pos="2244"/>
          <w:tab w:val="left" w:pos="2805"/>
          <w:tab w:val="left" w:pos="3366"/>
          <w:tab w:val="left" w:pos="3927"/>
          <w:tab w:val="left" w:pos="4488"/>
          <w:tab w:val="left" w:pos="5049"/>
          <w:tab w:val="left" w:pos="5610"/>
          <w:tab w:val="left" w:pos="6171"/>
          <w:tab w:val="left" w:pos="6732"/>
          <w:tab w:val="left" w:pos="7293"/>
          <w:tab w:val="left" w:pos="7854"/>
          <w:tab w:val="left" w:pos="8415"/>
          <w:tab w:val="left" w:pos="8976"/>
          <w:tab w:val="left" w:pos="9537"/>
          <w:tab w:val="left" w:pos="10098"/>
          <w:tab w:val="left" w:pos="10659"/>
          <w:tab w:val="left" w:pos="11220"/>
          <w:tab w:val="left" w:pos="11781"/>
          <w:tab w:val="left" w:pos="12342"/>
          <w:tab w:val="left" w:pos="12903"/>
          <w:tab w:val="left" w:pos="13464"/>
          <w:tab w:val="left" w:pos="14025"/>
          <w:tab w:val="left" w:pos="14586"/>
          <w:tab w:val="left" w:pos="15147"/>
          <w:tab w:val="left" w:pos="15708"/>
          <w:tab w:val="left" w:pos="16269"/>
          <w:tab w:val="left" w:pos="16830"/>
          <w:tab w:val="left" w:pos="17391"/>
          <w:tab w:val="left" w:pos="17952"/>
        </w:tabs>
        <w:wordWrap w:val="0"/>
        <w:autoSpaceDE w:val="0"/>
        <w:autoSpaceDN w:val="0"/>
        <w:adjustRightInd w:val="0"/>
        <w:spacing w:line="171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val="ja-JP"/>
        </w:rPr>
        <w:t xml:space="preserve">　　　</w:t>
      </w:r>
    </w:p>
    <w:p w:rsidR="00F4415C" w:rsidRDefault="00F4415C" w:rsidP="00F441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>
        <w:rPr>
          <w:rFonts w:ascii="ＭＳ ゴシック" w:eastAsia="ＭＳ ゴシック" w:hAnsi="ＭＳ ゴシック" w:hint="eastAsia"/>
          <w:sz w:val="32"/>
          <w:szCs w:val="32"/>
        </w:rPr>
        <w:t>報告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F4415C" w:rsidRDefault="00F4415C" w:rsidP="00F4415C">
      <w:pPr>
        <w:wordWrap w:val="0"/>
        <w:ind w:right="22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pPr w:leftFromText="142" w:rightFromText="142" w:vertAnchor="text" w:horzAnchor="margin" w:tblpY="636"/>
        <w:tblOverlap w:val="never"/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2621"/>
        <w:gridCol w:w="993"/>
        <w:gridCol w:w="2207"/>
        <w:gridCol w:w="2098"/>
      </w:tblGrid>
      <w:tr w:rsidR="00BA6CFC" w:rsidTr="009728FA">
        <w:trPr>
          <w:trHeight w:val="694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ind w:right="33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9728FA">
        <w:trPr>
          <w:trHeight w:val="499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720" w:firstLineChars="400" w:firstLine="78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>
              <w:rPr>
                <w:rFonts w:ascii="ＭＳ ゴシック" w:eastAsia="ＭＳ ゴシック" w:hAnsi="ＭＳ ゴシック" w:hint="eastAsia"/>
              </w:rPr>
              <w:t xml:space="preserve">　から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BA6CFC" w:rsidTr="009728FA">
        <w:trPr>
          <w:trHeight w:val="61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9728FA">
        <w:trPr>
          <w:trHeight w:val="832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洪水　　　   □土砂災害　　　　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</w:tr>
      <w:tr w:rsidR="00BA6CFC" w:rsidTr="009728FA">
        <w:trPr>
          <w:trHeight w:val="36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BA6CFC" w:rsidTr="009728FA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立退き避難訓練</w:t>
            </w:r>
          </w:p>
        </w:tc>
      </w:tr>
      <w:tr w:rsidR="00BA6CFC" w:rsidTr="009728F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BA6CFC" w:rsidTr="009728FA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BA6CFC" w:rsidTr="009728F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9728FA">
        <w:trPr>
          <w:trHeight w:val="54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5486" w:rsidRPr="00465486" w:rsidRDefault="00465486" w:rsidP="0046548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教職員（全員・一部）　　　　　　　　　　</w:t>
            </w:r>
            <w:r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名 </w:t>
            </w:r>
          </w:p>
          <w:p w:rsidR="00465486" w:rsidRDefault="009728FA" w:rsidP="0046548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幼児・児童・生徒等（全員・一部）　　　　</w:t>
            </w:r>
            <w:r w:rsidR="00465486"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名 </w:t>
            </w:r>
          </w:p>
          <w:p w:rsidR="00465486" w:rsidRDefault="00465486" w:rsidP="0046548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その他訓練参加者：保護者等　　　　　　</w:t>
            </w:r>
            <w:r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名</w:t>
            </w:r>
          </w:p>
          <w:p w:rsidR="00465486" w:rsidRDefault="00465486" w:rsidP="0046548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地域住民等　　　　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名 </w:t>
            </w:r>
          </w:p>
          <w:p w:rsidR="00BA6CFC" w:rsidRPr="00465486" w:rsidRDefault="00465486" w:rsidP="0046548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その他（　　　　　　　）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Pr="0046548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</w:t>
            </w:r>
          </w:p>
        </w:tc>
      </w:tr>
      <w:tr w:rsidR="00BA6CFC" w:rsidTr="009728FA">
        <w:trPr>
          <w:trHeight w:val="629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BA6CFC" w:rsidTr="009728FA">
        <w:trPr>
          <w:trHeight w:val="425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BA6CFC" w:rsidTr="009728FA">
        <w:trPr>
          <w:trHeight w:val="5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BA6CFC" w:rsidTr="009728FA">
        <w:trPr>
          <w:trHeight w:val="7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9728FA">
        <w:trPr>
          <w:trHeight w:val="1721"/>
        </w:trPr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9728FA">
        <w:trPr>
          <w:trHeight w:val="884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訓練記録報告者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氏名　　　　　　　　　　　電話番号</w:t>
            </w:r>
          </w:p>
        </w:tc>
      </w:tr>
    </w:tbl>
    <w:p w:rsidR="00BA6CFC" w:rsidRPr="00BA6CFC" w:rsidRDefault="00BA6CFC" w:rsidP="00BA6CFC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A6CFC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1"/>
          <w:lang w:val="ja-JP"/>
        </w:rPr>
        <w:t>水防法および土砂災害防止法の規定に基づき、下記のとおり訓練を実施しましたので報告します。</w:t>
      </w:r>
    </w:p>
    <w:p w:rsidR="00F4415C" w:rsidRPr="00BA6CFC" w:rsidRDefault="00F4415C" w:rsidP="00F4415C">
      <w:pPr>
        <w:rPr>
          <w:rFonts w:asciiTheme="majorEastAsia" w:eastAsiaTheme="majorEastAsia" w:hAnsiTheme="majorEastAsia"/>
          <w:sz w:val="44"/>
          <w:szCs w:val="32"/>
        </w:rPr>
      </w:pP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F4415C" w:rsidTr="00BA6CFC">
        <w:trPr>
          <w:trHeight w:val="126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5C" w:rsidRPr="00BA6CFC" w:rsidRDefault="00F4415C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BA6CFC">
              <w:rPr>
                <w:rFonts w:asciiTheme="majorEastAsia" w:eastAsiaTheme="majorEastAsia" w:hAnsiTheme="majorEastAsia" w:hint="eastAsia"/>
                <w:b/>
                <w:spacing w:val="388"/>
                <w:kern w:val="0"/>
                <w:sz w:val="24"/>
                <w:fitText w:val="4313" w:id="-1550509568"/>
              </w:rPr>
              <w:lastRenderedPageBreak/>
              <w:t>訓練の様</w:t>
            </w:r>
            <w:r w:rsidRPr="00BA6CFC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4313" w:id="-1550509568"/>
              </w:rPr>
              <w:t>子</w:t>
            </w:r>
          </w:p>
          <w:p w:rsidR="00F4415C" w:rsidRDefault="00F4415C">
            <w:pPr>
              <w:jc w:val="right"/>
              <w:rPr>
                <w:kern w:val="0"/>
                <w:sz w:val="24"/>
              </w:rPr>
            </w:pPr>
            <w:r w:rsidRPr="00BA6CFC">
              <w:rPr>
                <w:rFonts w:asciiTheme="majorEastAsia" w:eastAsiaTheme="majorEastAsia" w:hAnsiTheme="majorEastAsia" w:hint="eastAsia"/>
                <w:kern w:val="0"/>
                <w:sz w:val="24"/>
              </w:rPr>
              <w:t>※訓練時の写真を添付してください。</w:t>
            </w:r>
          </w:p>
        </w:tc>
      </w:tr>
      <w:tr w:rsidR="00F4415C" w:rsidTr="00BA6CFC">
        <w:trPr>
          <w:trHeight w:val="1033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5C" w:rsidRDefault="00F4415C">
            <w:pPr>
              <w:jc w:val="left"/>
              <w:rPr>
                <w:sz w:val="18"/>
              </w:rPr>
            </w:pPr>
          </w:p>
        </w:tc>
      </w:tr>
    </w:tbl>
    <w:p w:rsidR="00F4415C" w:rsidRDefault="00F4415C" w:rsidP="00F4415C">
      <w:pPr>
        <w:tabs>
          <w:tab w:val="left" w:pos="262"/>
        </w:tabs>
        <w:rPr>
          <w:rFonts w:ascii="ＭＳ ゴシック" w:eastAsia="PMingLiU" w:hAnsi="ＭＳ ゴシック"/>
          <w:sz w:val="22"/>
        </w:rPr>
      </w:pPr>
      <w:r>
        <w:rPr>
          <w:rFonts w:asci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7666990</wp:posOffset>
                </wp:positionV>
                <wp:extent cx="6238875" cy="12573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415C" w:rsidRDefault="00F4415C" w:rsidP="00F441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●ご不明な点がございましたら、下記へお問い合わせください。</w:t>
                            </w:r>
                          </w:p>
                          <w:p w:rsidR="009728FA" w:rsidRDefault="00F4415C" w:rsidP="00F4415C">
                            <w:r>
                              <w:rPr>
                                <w:rFonts w:hint="eastAsia"/>
                              </w:rPr>
                              <w:t>・対象事業所（施設）や報告書提出に関すること</w:t>
                            </w:r>
                          </w:p>
                          <w:p w:rsidR="00F4415C" w:rsidRDefault="009728FA" w:rsidP="009728FA">
                            <w:r>
                              <w:rPr>
                                <w:rFonts w:hint="eastAsia"/>
                              </w:rPr>
                              <w:t xml:space="preserve">　小学校</w:t>
                            </w:r>
                            <w:r>
                              <w:t>・中学校・公設幼稚園：</w:t>
                            </w:r>
                            <w:r>
                              <w:rPr>
                                <w:rFonts w:hint="eastAsia"/>
                              </w:rPr>
                              <w:t>指導課指導</w:t>
                            </w:r>
                            <w:r w:rsidR="00F4415C">
                              <w:rPr>
                                <w:rFonts w:hint="eastAsia"/>
                              </w:rPr>
                              <w:t xml:space="preserve">係　</w:t>
                            </w:r>
                            <w:r w:rsidR="00F4415C">
                              <w:rPr>
                                <w:rFonts w:hint="eastAsia"/>
                              </w:rPr>
                              <w:t>048-</w:t>
                            </w:r>
                            <w:r w:rsidRPr="009728FA">
                              <w:t>259-7661</w:t>
                            </w:r>
                            <w:r w:rsidR="00F4415C"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9728FA" w:rsidRDefault="009728FA" w:rsidP="009728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私立幼稚園：保育幼稚園課給付係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048271-9336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t>）</w:t>
                            </w:r>
                          </w:p>
                          <w:p w:rsidR="009728FA" w:rsidRDefault="00F4415C" w:rsidP="00F4415C">
                            <w:r>
                              <w:rPr>
                                <w:rFonts w:hint="eastAsia"/>
                              </w:rPr>
                              <w:t>・防災に係る総合的な内容に関すること</w:t>
                            </w:r>
                          </w:p>
                          <w:p w:rsidR="00F4415C" w:rsidRDefault="00F4415C" w:rsidP="009728FA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 xml:space="preserve">危機管理課　防災係　　</w:t>
                            </w:r>
                            <w:r>
                              <w:rPr>
                                <w:rFonts w:hint="eastAsia"/>
                              </w:rPr>
                              <w:t>048-242-6357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603.7pt;width:491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" fillcolor="window" strokeweight=".5pt">
                <v:path arrowok="t"/>
                <v:textbox>
                  <w:txbxContent>
                    <w:p w:rsidR="00F4415C" w:rsidRDefault="00F4415C" w:rsidP="00F441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●ご不明な点がございましたら、下記へお問い合わせください。</w:t>
                      </w:r>
                    </w:p>
                    <w:p w:rsidR="009728FA" w:rsidRDefault="00F4415C" w:rsidP="00F4415C">
                      <w:r>
                        <w:rPr>
                          <w:rFonts w:hint="eastAsia"/>
                        </w:rPr>
                        <w:t>・対象事業所（施設）や報告書提出に関すること</w:t>
                      </w:r>
                    </w:p>
                    <w:p w:rsidR="00F4415C" w:rsidRDefault="009728FA" w:rsidP="009728FA">
                      <w:r>
                        <w:rPr>
                          <w:rFonts w:hint="eastAsia"/>
                        </w:rPr>
                        <w:t xml:space="preserve">　小学校</w:t>
                      </w:r>
                      <w:r>
                        <w:t>・中学校・公設幼稚園：</w:t>
                      </w:r>
                      <w:r>
                        <w:rPr>
                          <w:rFonts w:hint="eastAsia"/>
                        </w:rPr>
                        <w:t>指導課指導</w:t>
                      </w:r>
                      <w:r w:rsidR="00F4415C">
                        <w:rPr>
                          <w:rFonts w:hint="eastAsia"/>
                        </w:rPr>
                        <w:t xml:space="preserve">係　</w:t>
                      </w:r>
                      <w:r w:rsidR="00F4415C">
                        <w:rPr>
                          <w:rFonts w:hint="eastAsia"/>
                        </w:rPr>
                        <w:t>048-</w:t>
                      </w:r>
                      <w:r w:rsidRPr="009728FA">
                        <w:t>259-7661</w:t>
                      </w:r>
                      <w:r w:rsidR="00F4415C">
                        <w:rPr>
                          <w:rFonts w:hint="eastAsia"/>
                        </w:rPr>
                        <w:t>（直通）</w:t>
                      </w:r>
                    </w:p>
                    <w:p w:rsidR="009728FA" w:rsidRDefault="009728FA" w:rsidP="009728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私立幼稚園：保育幼稚園課給付係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048271-9336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t>）</w:t>
                      </w:r>
                    </w:p>
                    <w:p w:rsidR="009728FA" w:rsidRDefault="00F4415C" w:rsidP="00F4415C">
                      <w:r>
                        <w:rPr>
                          <w:rFonts w:hint="eastAsia"/>
                        </w:rPr>
                        <w:t>・防災に係る総合的な内容に関すること</w:t>
                      </w:r>
                    </w:p>
                    <w:p w:rsidR="00F4415C" w:rsidRDefault="00F4415C" w:rsidP="009728FA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 xml:space="preserve">危機管理課　防災係　　</w:t>
                      </w:r>
                      <w:r>
                        <w:rPr>
                          <w:rFonts w:hint="eastAsia"/>
                        </w:rPr>
                        <w:t>048-242-6357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PMingLiU" w:hAnsi="ＭＳ ゴシック" w:hint="eastAsia"/>
          <w:sz w:val="22"/>
        </w:rPr>
        <w:tab/>
      </w:r>
    </w:p>
    <w:p w:rsidR="00F4415C" w:rsidRDefault="00F4415C" w:rsidP="00F4415C">
      <w:pPr>
        <w:jc w:val="left"/>
        <w:rPr>
          <w:rFonts w:ascii="ＭＳ 明朝"/>
          <w:sz w:val="18"/>
          <w:szCs w:val="24"/>
        </w:rPr>
      </w:pPr>
    </w:p>
    <w:p w:rsidR="00F4415C" w:rsidRDefault="00F4415C" w:rsidP="00F4415C">
      <w:pPr>
        <w:jc w:val="left"/>
      </w:pPr>
    </w:p>
    <w:p w:rsidR="00F4415C" w:rsidRDefault="00F4415C" w:rsidP="00F4415C">
      <w:pPr>
        <w:jc w:val="left"/>
      </w:pPr>
    </w:p>
    <w:p w:rsidR="00F4415C" w:rsidRDefault="00F4415C" w:rsidP="00F4415C">
      <w:pPr>
        <w:jc w:val="left"/>
      </w:pPr>
    </w:p>
    <w:p w:rsidR="00F4415C" w:rsidRDefault="00F4415C" w:rsidP="00F4415C">
      <w:pPr>
        <w:tabs>
          <w:tab w:val="left" w:pos="262"/>
        </w:tabs>
        <w:rPr>
          <w:rFonts w:ascii="ＭＳ ゴシック" w:eastAsia="PMingLiU" w:hAnsi="ＭＳ ゴシック"/>
          <w:sz w:val="22"/>
        </w:rPr>
      </w:pPr>
    </w:p>
    <w:p w:rsidR="00BA6CFC" w:rsidRDefault="00BA6CFC" w:rsidP="00313EB5">
      <w:pPr>
        <w:jc w:val="left"/>
      </w:pPr>
    </w:p>
    <w:p w:rsidR="00BA6CFC" w:rsidRPr="00BA6CFC" w:rsidRDefault="00BA6CFC" w:rsidP="00BA6CFC"/>
    <w:p w:rsidR="00BA6CFC" w:rsidRDefault="00BA6CFC" w:rsidP="00BA6CFC"/>
    <w:p w:rsidR="00BA6CFC" w:rsidRPr="00BA6CFC" w:rsidRDefault="00BA6CFC" w:rsidP="009728F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A6CFC" w:rsidRPr="00BA6CFC" w:rsidSect="00BA6CFC">
      <w:pgSz w:w="11906" w:h="16838" w:code="9"/>
      <w:pgMar w:top="964" w:right="851" w:bottom="567" w:left="1134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4E56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C5E5E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5486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5B495C"/>
    <w:rsid w:val="00606A4C"/>
    <w:rsid w:val="006370E9"/>
    <w:rsid w:val="00672618"/>
    <w:rsid w:val="00675EDA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728FA"/>
    <w:rsid w:val="009D3532"/>
    <w:rsid w:val="009D54EA"/>
    <w:rsid w:val="009D6325"/>
    <w:rsid w:val="00A0193D"/>
    <w:rsid w:val="00A37432"/>
    <w:rsid w:val="00A42581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A6CFC"/>
    <w:rsid w:val="00BB629A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F1754C"/>
    <w:rsid w:val="00F4415C"/>
    <w:rsid w:val="00F63291"/>
    <w:rsid w:val="00F6433D"/>
    <w:rsid w:val="00F70222"/>
    <w:rsid w:val="00F962AC"/>
    <w:rsid w:val="00FA0EF8"/>
    <w:rsid w:val="00FA6624"/>
    <w:rsid w:val="00FB0B1D"/>
    <w:rsid w:val="00FB3D51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F3C3C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2022-03-11T06:42:00Z</dcterms:created>
  <dcterms:modified xsi:type="dcterms:W3CDTF">2023-04-26T04:54:00Z</dcterms:modified>
</cp:coreProperties>
</file>