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D" w:rsidRDefault="0078019D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DD450E" w:rsidRDefault="00D1286F" w:rsidP="00D1286F">
      <w:pPr>
        <w:adjustRightInd/>
        <w:spacing w:line="0" w:lineRule="atLeast"/>
        <w:ind w:firstLineChars="1500" w:firstLine="30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D1286F" w:rsidRPr="00DD450E" w:rsidRDefault="00DC0A5F" w:rsidP="00D1286F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D1286F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D1286F" w:rsidRPr="00DD450E" w:rsidRDefault="00D1286F" w:rsidP="00D1286F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D1286F" w:rsidRPr="00DD450E" w:rsidRDefault="008A71D9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D1286F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D1286F" w:rsidRPr="00DD450E" w:rsidRDefault="008A71D9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D1286F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E65919">
        <w:rPr>
          <w:rFonts w:hint="eastAsia"/>
          <w:color w:val="auto"/>
          <w:sz w:val="22"/>
          <w:szCs w:val="22"/>
        </w:rPr>
        <w:t xml:space="preserve">　様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D1286F" w:rsidRPr="00DD450E" w:rsidRDefault="00D1286F" w:rsidP="00D1286F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E65919">
        <w:rPr>
          <w:rFonts w:hint="eastAsia"/>
          <w:color w:val="auto"/>
          <w:sz w:val="22"/>
          <w:szCs w:val="22"/>
        </w:rPr>
        <w:t xml:space="preserve">発注者　</w:t>
      </w:r>
      <w:r w:rsidR="008A71D9">
        <w:rPr>
          <w:rFonts w:hint="eastAsia"/>
          <w:color w:val="auto"/>
          <w:sz w:val="22"/>
          <w:szCs w:val="22"/>
        </w:rPr>
        <w:t xml:space="preserve">川口市長　</w:t>
      </w:r>
      <w:r w:rsidR="00E65919" w:rsidRPr="008A71D9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請負代金額の変更について(通知)</w:t>
      </w: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8A71D9" w:rsidRPr="008A71D9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8A71D9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６</w:t>
      </w:r>
      <w:r w:rsidRPr="00DD450E">
        <w:rPr>
          <w:rFonts w:hint="eastAsia"/>
          <w:color w:val="auto"/>
          <w:sz w:val="22"/>
          <w:szCs w:val="22"/>
        </w:rPr>
        <w:t>項</w:t>
      </w:r>
      <w:r w:rsidR="003616D2">
        <w:rPr>
          <w:rFonts w:hint="eastAsia"/>
          <w:color w:val="auto"/>
          <w:sz w:val="22"/>
          <w:szCs w:val="22"/>
        </w:rPr>
        <w:t>の規定に基づく請負代金額の変更額については、約款第２</w:t>
      </w:r>
      <w:r w:rsidR="008A71D9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７</w:t>
      </w:r>
      <w:r w:rsidRPr="00DD450E">
        <w:rPr>
          <w:rFonts w:hint="eastAsia"/>
          <w:color w:val="auto"/>
          <w:sz w:val="22"/>
          <w:szCs w:val="22"/>
        </w:rPr>
        <w:t>項の規定により下記のとおり通知します。</w:t>
      </w: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なお別紙「承諾書(様式5-2)」に記名したものをお返しください。</w:t>
      </w:r>
    </w:p>
    <w:p w:rsidR="00D1286F" w:rsidRPr="00DD450E" w:rsidRDefault="00D1286F" w:rsidP="00D1286F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D1286F" w:rsidRPr="00DD450E" w:rsidRDefault="00D1286F" w:rsidP="00D1286F">
      <w:pPr>
        <w:pStyle w:val="ab"/>
      </w:pPr>
      <w:r w:rsidRPr="00DD450E">
        <w:rPr>
          <w:rFonts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D1286F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1286F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5B495F" w:rsidRPr="00DD450E" w:rsidRDefault="005B495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D1286F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0263DC" w:rsidRPr="004E2AFE" w:rsidRDefault="000263DC" w:rsidP="000263DC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下記の基準日でスライド金額を計算した結果、</w:t>
            </w:r>
            <w:r w:rsidR="00CF722B" w:rsidRPr="00CF722B">
              <w:rPr>
                <w:rFonts w:hint="eastAsia"/>
                <w:color w:val="auto"/>
                <w:sz w:val="20"/>
                <w:szCs w:val="20"/>
              </w:rPr>
              <w:t>川口市建設工事請負契約基準約款</w:t>
            </w:r>
            <w:bookmarkStart w:id="0" w:name="_GoBack"/>
            <w:bookmarkEnd w:id="0"/>
            <w:r w:rsidRPr="004E2AFE">
              <w:rPr>
                <w:rFonts w:hint="eastAsia"/>
                <w:color w:val="auto"/>
                <w:sz w:val="20"/>
                <w:szCs w:val="20"/>
              </w:rPr>
              <w:t>第2</w:t>
            </w:r>
            <w:r w:rsidR="008A71D9">
              <w:rPr>
                <w:rFonts w:hint="eastAsia"/>
                <w:color w:val="auto"/>
                <w:sz w:val="20"/>
                <w:szCs w:val="20"/>
              </w:rPr>
              <w:t>5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に関する基準の１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(1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に規定された1/100を超える額がないため。</w:t>
            </w:r>
          </w:p>
          <w:p w:rsidR="00BA0144" w:rsidRPr="00234CE6" w:rsidRDefault="00234CE6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</w:t>
            </w:r>
          </w:p>
        </w:tc>
      </w:tr>
      <w:tr w:rsidR="00D1286F" w:rsidRPr="00DD450E" w:rsidTr="00FC174F">
        <w:trPr>
          <w:trHeight w:val="60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D1286F" w:rsidRPr="00DD450E" w:rsidRDefault="00D1286F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FC174F">
        <w:trPr>
          <w:trHeight w:val="615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A71D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○○○○□□□工事(○○○その１)</w:t>
            </w:r>
          </w:p>
        </w:tc>
      </w:tr>
      <w:tr w:rsidR="00D1286F" w:rsidRPr="00DD450E" w:rsidTr="00FC174F">
        <w:trPr>
          <w:trHeight w:val="257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D1286F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D1286F" w:rsidRPr="00DD450E" w:rsidRDefault="005B495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D1286F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D1286F" w:rsidRPr="00DD450E" w:rsidRDefault="005B495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D1286F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FC174F">
        <w:trPr>
          <w:trHeight w:val="828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892412" w:rsidRDefault="00BA0144" w:rsidP="0078019D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C2" w:rsidRDefault="00120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C2" w:rsidRDefault="001207C2" w:rsidP="0070658B">
    <w:pPr>
      <w:pStyle w:val="a4"/>
      <w:jc w:val="center"/>
    </w:pPr>
  </w:p>
  <w:p w:rsidR="001207C2" w:rsidRDefault="001207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C2" w:rsidRDefault="001207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63DC"/>
    <w:rsid w:val="00026A74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207C2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2DD7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019D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1D9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F722B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970D-231F-4CAD-BD0F-D3925D3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118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2022-06-26T05:06:00Z</dcterms:created>
  <dcterms:modified xsi:type="dcterms:W3CDTF">2022-06-26T05:19:00Z</dcterms:modified>
</cp:coreProperties>
</file>