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FA" w:rsidRDefault="003679FA" w:rsidP="003679FA">
      <w:pPr>
        <w:jc w:val="left"/>
      </w:pPr>
      <w:bookmarkStart w:id="0" w:name="_GoBack"/>
      <w:bookmarkEnd w:id="0"/>
      <w:r>
        <w:rPr>
          <w:rFonts w:hint="eastAsia"/>
        </w:rPr>
        <w:t>様式第６号（第１７条関係）</w:t>
      </w:r>
    </w:p>
    <w:p w:rsidR="003679FA" w:rsidRDefault="003679FA" w:rsidP="003679FA">
      <w:pPr>
        <w:jc w:val="left"/>
      </w:pPr>
      <w:r>
        <w:rPr>
          <w:rFonts w:hint="eastAsia"/>
        </w:rPr>
        <w:t xml:space="preserve">　　　　　　　　　　　　　　　　　　　　　　　　　　　　　年　　　月　　　日</w:t>
      </w:r>
    </w:p>
    <w:p w:rsidR="003679FA" w:rsidRDefault="003679FA" w:rsidP="003679FA">
      <w:pPr>
        <w:jc w:val="left"/>
      </w:pPr>
      <w:r>
        <w:rPr>
          <w:rFonts w:hint="eastAsia"/>
        </w:rPr>
        <w:t>（あて先）</w:t>
      </w:r>
    </w:p>
    <w:p w:rsidR="003679FA" w:rsidRDefault="003679FA" w:rsidP="003679FA">
      <w:pPr>
        <w:jc w:val="left"/>
      </w:pPr>
      <w:r>
        <w:rPr>
          <w:rFonts w:hint="eastAsia"/>
        </w:rPr>
        <w:t>川口市　消防署長</w:t>
      </w:r>
    </w:p>
    <w:p w:rsidR="003679FA" w:rsidRDefault="003679FA" w:rsidP="003679FA">
      <w:pPr>
        <w:jc w:val="left"/>
        <w:rPr>
          <w:u w:val="single"/>
        </w:rPr>
      </w:pPr>
      <w:r>
        <w:rPr>
          <w:rFonts w:hint="eastAsia"/>
        </w:rPr>
        <w:t xml:space="preserve">　　　　　　　　　　　　　　　　　　</w:t>
      </w:r>
      <w:r w:rsidRPr="003679FA">
        <w:rPr>
          <w:rFonts w:hint="eastAsia"/>
          <w:spacing w:val="132"/>
          <w:kern w:val="0"/>
          <w:u w:val="single"/>
          <w:fitText w:val="1247" w:id="-1277454848"/>
        </w:rPr>
        <w:t>所在</w:t>
      </w:r>
      <w:r w:rsidRPr="003679FA">
        <w:rPr>
          <w:rFonts w:hint="eastAsia"/>
          <w:kern w:val="0"/>
          <w:u w:val="single"/>
          <w:fitText w:val="1247" w:id="-1277454848"/>
        </w:rPr>
        <w:t>地</w:t>
      </w:r>
      <w:r>
        <w:rPr>
          <w:rFonts w:hint="eastAsia"/>
          <w:u w:val="single"/>
        </w:rPr>
        <w:t xml:space="preserve">　　　　　　　　　　　　　　　</w:t>
      </w:r>
    </w:p>
    <w:p w:rsidR="003679FA" w:rsidRDefault="003679FA" w:rsidP="003679FA">
      <w:pPr>
        <w:jc w:val="left"/>
        <w:rPr>
          <w:u w:val="single"/>
        </w:rPr>
      </w:pPr>
      <w:r>
        <w:rPr>
          <w:rFonts w:hint="eastAsia"/>
        </w:rPr>
        <w:t xml:space="preserve">　　　　　　　　　　　　　　　　　　</w:t>
      </w:r>
      <w:r w:rsidR="00853287">
        <w:rPr>
          <w:rFonts w:hint="eastAsia"/>
          <w:u w:val="single"/>
        </w:rPr>
        <w:t xml:space="preserve">名　　　称　　　　　　　　　　　　　　　</w:t>
      </w:r>
    </w:p>
    <w:p w:rsidR="003679FA" w:rsidRDefault="003679FA" w:rsidP="003679FA">
      <w:pPr>
        <w:jc w:val="left"/>
        <w:rPr>
          <w:u w:val="single"/>
        </w:rPr>
      </w:pPr>
      <w:r>
        <w:rPr>
          <w:rFonts w:hint="eastAsia"/>
        </w:rPr>
        <w:t xml:space="preserve">　　　　　　　　　　　　　　　　　　</w:t>
      </w:r>
      <w:r w:rsidRPr="003679FA">
        <w:rPr>
          <w:rFonts w:hint="eastAsia"/>
          <w:w w:val="81"/>
          <w:kern w:val="0"/>
          <w:u w:val="single"/>
          <w:fitText w:val="1361" w:id="-1277454847"/>
        </w:rPr>
        <w:t>代表者職・氏名</w:t>
      </w:r>
      <w:r w:rsidR="00853287">
        <w:rPr>
          <w:rFonts w:hint="eastAsia"/>
          <w:u w:val="single"/>
        </w:rPr>
        <w:t xml:space="preserve">　　　　　　　　　　　　　　</w:t>
      </w:r>
      <w:r w:rsidR="00853287">
        <w:rPr>
          <w:u w:val="single"/>
        </w:rPr>
        <w:t xml:space="preserve"> </w:t>
      </w:r>
    </w:p>
    <w:p w:rsidR="003679FA" w:rsidRDefault="003679FA" w:rsidP="003679FA">
      <w:pPr>
        <w:jc w:val="left"/>
        <w:rPr>
          <w:u w:val="single"/>
        </w:rPr>
      </w:pPr>
      <w:r>
        <w:rPr>
          <w:rFonts w:hint="eastAsia"/>
        </w:rPr>
        <w:t xml:space="preserve">　　　　　　　　　　　　　　　　　　</w:t>
      </w:r>
      <w:r w:rsidR="00853287">
        <w:rPr>
          <w:rFonts w:hint="eastAsia"/>
          <w:u w:val="single"/>
        </w:rPr>
        <w:t xml:space="preserve">電　　　話　　　　　　　　　　　　　　</w:t>
      </w:r>
      <w:r>
        <w:rPr>
          <w:rFonts w:hint="eastAsia"/>
          <w:u w:val="single"/>
        </w:rPr>
        <w:t xml:space="preserve">　</w:t>
      </w:r>
    </w:p>
    <w:p w:rsidR="003679FA" w:rsidRDefault="003679FA" w:rsidP="003679FA">
      <w:pPr>
        <w:jc w:val="left"/>
      </w:pPr>
      <w:r>
        <w:rPr>
          <w:rFonts w:hint="eastAsia"/>
        </w:rPr>
        <w:t xml:space="preserve">　　　　　　　　　　</w:t>
      </w:r>
    </w:p>
    <w:p w:rsidR="003679FA" w:rsidRDefault="003679FA" w:rsidP="003679FA">
      <w:pPr>
        <w:ind w:firstLine="2860"/>
        <w:jc w:val="left"/>
        <w:rPr>
          <w:sz w:val="32"/>
          <w:szCs w:val="32"/>
        </w:rPr>
      </w:pPr>
      <w:r w:rsidRPr="003679FA">
        <w:rPr>
          <w:rFonts w:hint="eastAsia"/>
          <w:spacing w:val="253"/>
          <w:kern w:val="0"/>
          <w:sz w:val="32"/>
          <w:szCs w:val="32"/>
          <w:fitText w:val="3629" w:id="-1277454846"/>
        </w:rPr>
        <w:t>改善報告</w:t>
      </w:r>
      <w:r w:rsidRPr="003679FA">
        <w:rPr>
          <w:rFonts w:hint="eastAsia"/>
          <w:spacing w:val="3"/>
          <w:kern w:val="0"/>
          <w:sz w:val="32"/>
          <w:szCs w:val="32"/>
          <w:fitText w:val="3629" w:id="-1277454846"/>
        </w:rPr>
        <w:t>書</w:t>
      </w:r>
      <w:r>
        <w:rPr>
          <w:rFonts w:hint="eastAsia"/>
          <w:sz w:val="32"/>
          <w:szCs w:val="32"/>
        </w:rPr>
        <w:t xml:space="preserve">　　</w:t>
      </w:r>
    </w:p>
    <w:p w:rsidR="003679FA" w:rsidRDefault="003679FA" w:rsidP="003679FA">
      <w:pPr>
        <w:jc w:val="left"/>
      </w:pPr>
      <w:r>
        <w:rPr>
          <w:rFonts w:hint="eastAsia"/>
        </w:rPr>
        <w:t xml:space="preserve">　</w:t>
      </w:r>
    </w:p>
    <w:p w:rsidR="003679FA" w:rsidRDefault="003679FA" w:rsidP="003679FA">
      <w:pPr>
        <w:jc w:val="left"/>
      </w:pPr>
      <w:r>
        <w:rPr>
          <w:rFonts w:hint="eastAsia"/>
        </w:rPr>
        <w:t xml:space="preserve">　　　　年　　　　月　　　　日の立入検査にかかる当防火対象物の火災予防上の不備欠陥について、下記のとおり改善いたしました。（いたします。）</w:t>
      </w:r>
    </w:p>
    <w:p w:rsidR="003679FA" w:rsidRDefault="003679FA" w:rsidP="003679FA">
      <w:pPr>
        <w:jc w:val="left"/>
      </w:pPr>
    </w:p>
    <w:p w:rsidR="003679FA" w:rsidRDefault="003679FA" w:rsidP="003679F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3300"/>
        <w:gridCol w:w="4455"/>
      </w:tblGrid>
      <w:tr w:rsidR="003679FA">
        <w:tblPrEx>
          <w:tblCellMar>
            <w:top w:w="0" w:type="dxa"/>
            <w:bottom w:w="0" w:type="dxa"/>
          </w:tblCellMar>
        </w:tblPrEx>
        <w:trPr>
          <w:trHeight w:val="900"/>
        </w:trPr>
        <w:tc>
          <w:tcPr>
            <w:tcW w:w="1770" w:type="dxa"/>
          </w:tcPr>
          <w:p w:rsidR="003679FA" w:rsidRDefault="003679FA" w:rsidP="003679FA">
            <w:pPr>
              <w:jc w:val="center"/>
            </w:pPr>
            <w:r>
              <w:rPr>
                <w:rFonts w:hint="eastAsia"/>
              </w:rPr>
              <w:t>通知事項</w:t>
            </w:r>
          </w:p>
          <w:p w:rsidR="003679FA" w:rsidRDefault="003679FA" w:rsidP="003679FA">
            <w:pPr>
              <w:jc w:val="center"/>
            </w:pPr>
            <w:r>
              <w:rPr>
                <w:rFonts w:hint="eastAsia"/>
              </w:rPr>
              <w:t>（番　号）</w:t>
            </w:r>
          </w:p>
        </w:tc>
        <w:tc>
          <w:tcPr>
            <w:tcW w:w="3300" w:type="dxa"/>
          </w:tcPr>
          <w:p w:rsidR="003679FA" w:rsidRDefault="003679FA" w:rsidP="003679FA">
            <w:pPr>
              <w:jc w:val="center"/>
            </w:pPr>
            <w:r w:rsidRPr="003679FA">
              <w:rPr>
                <w:rFonts w:hint="eastAsia"/>
                <w:spacing w:val="104"/>
                <w:kern w:val="0"/>
                <w:fitText w:val="2030" w:id="-1277454845"/>
              </w:rPr>
              <w:t>改善年月</w:t>
            </w:r>
            <w:r w:rsidRPr="003679FA">
              <w:rPr>
                <w:rFonts w:hint="eastAsia"/>
                <w:kern w:val="0"/>
                <w:fitText w:val="2030" w:id="-1277454845"/>
              </w:rPr>
              <w:t>日</w:t>
            </w:r>
          </w:p>
        </w:tc>
        <w:tc>
          <w:tcPr>
            <w:tcW w:w="4455" w:type="dxa"/>
          </w:tcPr>
          <w:p w:rsidR="003679FA" w:rsidRDefault="003679FA" w:rsidP="003679FA">
            <w:pPr>
              <w:jc w:val="center"/>
            </w:pPr>
            <w:r w:rsidRPr="003679FA">
              <w:rPr>
                <w:rFonts w:hint="eastAsia"/>
                <w:spacing w:val="178"/>
                <w:kern w:val="0"/>
                <w:fitText w:val="2030" w:id="-1277454844"/>
              </w:rPr>
              <w:t>改善内</w:t>
            </w:r>
            <w:r w:rsidRPr="003679FA">
              <w:rPr>
                <w:rFonts w:hint="eastAsia"/>
                <w:spacing w:val="1"/>
                <w:kern w:val="0"/>
                <w:fitText w:val="2030" w:id="-1277454844"/>
              </w:rPr>
              <w:t>容</w:t>
            </w:r>
          </w:p>
        </w:tc>
      </w:tr>
      <w:tr w:rsidR="003679FA">
        <w:tblPrEx>
          <w:tblCellMar>
            <w:top w:w="0" w:type="dxa"/>
            <w:bottom w:w="0" w:type="dxa"/>
          </w:tblCellMar>
        </w:tblPrEx>
        <w:trPr>
          <w:trHeight w:val="429"/>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418"/>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408"/>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398"/>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388"/>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378"/>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r w:rsidR="003679FA">
        <w:tblPrEx>
          <w:tblCellMar>
            <w:top w:w="0" w:type="dxa"/>
            <w:bottom w:w="0" w:type="dxa"/>
          </w:tblCellMar>
        </w:tblPrEx>
        <w:trPr>
          <w:trHeight w:val="367"/>
        </w:trPr>
        <w:tc>
          <w:tcPr>
            <w:tcW w:w="1770" w:type="dxa"/>
          </w:tcPr>
          <w:p w:rsidR="003679FA" w:rsidRDefault="003679FA" w:rsidP="003679FA">
            <w:pPr>
              <w:jc w:val="left"/>
            </w:pPr>
          </w:p>
        </w:tc>
        <w:tc>
          <w:tcPr>
            <w:tcW w:w="3300" w:type="dxa"/>
          </w:tcPr>
          <w:p w:rsidR="003679FA" w:rsidRDefault="003679FA" w:rsidP="003679FA">
            <w:pPr>
              <w:ind w:left="516"/>
              <w:jc w:val="left"/>
            </w:pPr>
          </w:p>
        </w:tc>
        <w:tc>
          <w:tcPr>
            <w:tcW w:w="4455" w:type="dxa"/>
          </w:tcPr>
          <w:p w:rsidR="003679FA" w:rsidRDefault="003679FA" w:rsidP="003679FA">
            <w:pPr>
              <w:ind w:left="516"/>
              <w:jc w:val="left"/>
            </w:pPr>
          </w:p>
        </w:tc>
      </w:tr>
    </w:tbl>
    <w:p w:rsidR="003679FA" w:rsidRDefault="003679FA" w:rsidP="003679FA">
      <w:pPr>
        <w:jc w:val="left"/>
      </w:pPr>
    </w:p>
    <w:p w:rsidR="003679FA" w:rsidRDefault="003679FA" w:rsidP="003679FA">
      <w:pPr>
        <w:jc w:val="left"/>
      </w:pPr>
      <w:r>
        <w:rPr>
          <w:rFonts w:hint="eastAsia"/>
        </w:rPr>
        <w:t>（注）この報告書は交付された日から起算して１０日以内に必ず提出してください。</w:t>
      </w:r>
    </w:p>
    <w:p w:rsidR="003679FA" w:rsidRDefault="003679FA" w:rsidP="003679FA">
      <w:pPr>
        <w:jc w:val="left"/>
      </w:pPr>
      <w:r>
        <w:rPr>
          <w:rFonts w:hint="eastAsia"/>
        </w:rPr>
        <w:t xml:space="preserve">　　　提出先は、川口市　　消防署　　　　分署です。</w:t>
      </w:r>
    </w:p>
    <w:p w:rsidR="003679FA" w:rsidRDefault="003679FA" w:rsidP="003679FA">
      <w:pPr>
        <w:jc w:val="left"/>
      </w:pPr>
      <w:r>
        <w:rPr>
          <w:rFonts w:hint="eastAsia"/>
        </w:rPr>
        <w:t xml:space="preserve">　　　提出期限までに改善できない場合の「改善年月日」欄は、改善予定の年月日</w:t>
      </w:r>
    </w:p>
    <w:p w:rsidR="003679FA" w:rsidRDefault="003679FA" w:rsidP="003679FA">
      <w:pPr>
        <w:ind w:firstLineChars="299" w:firstLine="718"/>
        <w:jc w:val="left"/>
      </w:pPr>
      <w:r>
        <w:rPr>
          <w:rFonts w:hint="eastAsia"/>
        </w:rPr>
        <w:t>を記入して下さい。</w:t>
      </w:r>
    </w:p>
    <w:p w:rsidR="003679FA" w:rsidRDefault="003679FA"/>
    <w:sectPr w:rsidR="003679FA" w:rsidSect="003679FA">
      <w:pgSz w:w="11906" w:h="16838"/>
      <w:pgMar w:top="1418" w:right="907"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0A" w:rsidRDefault="0007450A" w:rsidP="00853287">
      <w:r>
        <w:separator/>
      </w:r>
    </w:p>
  </w:endnote>
  <w:endnote w:type="continuationSeparator" w:id="0">
    <w:p w:rsidR="0007450A" w:rsidRDefault="0007450A" w:rsidP="0085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0A" w:rsidRDefault="0007450A" w:rsidP="00853287">
      <w:r>
        <w:separator/>
      </w:r>
    </w:p>
  </w:footnote>
  <w:footnote w:type="continuationSeparator" w:id="0">
    <w:p w:rsidR="0007450A" w:rsidRDefault="0007450A" w:rsidP="0085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FA"/>
    <w:rsid w:val="0007450A"/>
    <w:rsid w:val="001F2C2F"/>
    <w:rsid w:val="003679FA"/>
    <w:rsid w:val="008144F6"/>
    <w:rsid w:val="00853287"/>
    <w:rsid w:val="00BE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C94F1C6-F825-465C-9B8A-8F625BA0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9FA"/>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87"/>
    <w:pPr>
      <w:tabs>
        <w:tab w:val="center" w:pos="4252"/>
        <w:tab w:val="right" w:pos="8504"/>
      </w:tabs>
      <w:snapToGrid w:val="0"/>
    </w:pPr>
  </w:style>
  <w:style w:type="character" w:customStyle="1" w:styleId="a4">
    <w:name w:val="ヘッダー (文字)"/>
    <w:basedOn w:val="a0"/>
    <w:link w:val="a3"/>
    <w:uiPriority w:val="99"/>
    <w:locked/>
    <w:rsid w:val="00853287"/>
    <w:rPr>
      <w:kern w:val="2"/>
      <w:sz w:val="24"/>
    </w:rPr>
  </w:style>
  <w:style w:type="paragraph" w:styleId="a5">
    <w:name w:val="footer"/>
    <w:basedOn w:val="a"/>
    <w:link w:val="a6"/>
    <w:uiPriority w:val="99"/>
    <w:unhideWhenUsed/>
    <w:rsid w:val="00853287"/>
    <w:pPr>
      <w:tabs>
        <w:tab w:val="center" w:pos="4252"/>
        <w:tab w:val="right" w:pos="8504"/>
      </w:tabs>
      <w:snapToGrid w:val="0"/>
    </w:pPr>
  </w:style>
  <w:style w:type="character" w:customStyle="1" w:styleId="a6">
    <w:name w:val="フッター (文字)"/>
    <w:basedOn w:val="a0"/>
    <w:link w:val="a5"/>
    <w:uiPriority w:val="99"/>
    <w:locked/>
    <w:rsid w:val="0085328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様式第６号（第１７条関係）</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様式第６号（第１７条関係）</dc:title>
  <dc:subject/>
  <dc:creator>KWG</dc:creator>
  <cp:keywords/>
  <dc:description/>
  <cp:lastModifiedBy>username2</cp:lastModifiedBy>
  <cp:revision>2</cp:revision>
  <dcterms:created xsi:type="dcterms:W3CDTF">2023-03-27T05:22:00Z</dcterms:created>
  <dcterms:modified xsi:type="dcterms:W3CDTF">2023-03-27T05:22:00Z</dcterms:modified>
</cp:coreProperties>
</file>