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CF3" w:rsidRPr="00936501" w:rsidRDefault="00F817FE" w:rsidP="00471CF3">
      <w:pPr>
        <w:jc w:val="left"/>
        <w:rPr>
          <w:rFonts w:ascii="ＭＳ 明朝" w:hAnsi="ＭＳ 明朝"/>
          <w:bCs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>様式</w:t>
      </w:r>
      <w:r w:rsidR="00E956B2">
        <w:rPr>
          <w:rFonts w:ascii="ＭＳ 明朝" w:hAnsi="ＭＳ 明朝" w:hint="eastAsia"/>
          <w:bCs/>
          <w:sz w:val="24"/>
          <w:szCs w:val="24"/>
        </w:rPr>
        <w:t>４</w:t>
      </w:r>
      <w:r w:rsidR="00471CF3" w:rsidRPr="00936501">
        <w:rPr>
          <w:rFonts w:ascii="ＭＳ 明朝" w:hAnsi="ＭＳ 明朝" w:hint="eastAsia"/>
          <w:bCs/>
          <w:sz w:val="24"/>
          <w:szCs w:val="24"/>
        </w:rPr>
        <w:t xml:space="preserve">　　　　　　　　　　　　　　　　　　　</w:t>
      </w:r>
    </w:p>
    <w:p w:rsidR="00471CF3" w:rsidRPr="00702159" w:rsidRDefault="00471CF3" w:rsidP="00471CF3">
      <w:pPr>
        <w:jc w:val="righ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/>
          <w:sz w:val="24"/>
          <w:szCs w:val="24"/>
        </w:rPr>
        <w:t>年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z w:val="24"/>
          <w:szCs w:val="24"/>
        </w:rPr>
        <w:t xml:space="preserve">　　</w:t>
      </w:r>
      <w:r w:rsidRPr="00702159">
        <w:rPr>
          <w:rFonts w:ascii="ＭＳ 明朝" w:hAnsi="ＭＳ 明朝" w:hint="eastAsia"/>
          <w:sz w:val="24"/>
          <w:szCs w:val="24"/>
        </w:rPr>
        <w:t>日</w:t>
      </w:r>
    </w:p>
    <w:p w:rsidR="00471CF3" w:rsidRPr="00C23B2F" w:rsidRDefault="005E35C5" w:rsidP="00471CF3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川口</w:t>
      </w:r>
      <w:r w:rsidR="00471CF3" w:rsidRPr="00C23B2F">
        <w:rPr>
          <w:rFonts w:ascii="ＭＳ 明朝" w:hAnsi="ＭＳ 明朝" w:hint="eastAsia"/>
          <w:sz w:val="24"/>
        </w:rPr>
        <w:t>市長</w:t>
      </w:r>
      <w:r w:rsidR="0037508E">
        <w:rPr>
          <w:rFonts w:ascii="ＭＳ 明朝" w:hAnsi="ＭＳ 明朝" w:hint="eastAsia"/>
          <w:sz w:val="24"/>
        </w:rPr>
        <w:t xml:space="preserve">　</w:t>
      </w:r>
      <w:r w:rsidR="00712EE4">
        <w:rPr>
          <w:rFonts w:ascii="ＭＳ 明朝" w:hAnsi="ＭＳ 明朝" w:hint="eastAsia"/>
          <w:sz w:val="24"/>
        </w:rPr>
        <w:t>様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spacing w:val="180"/>
          <w:kern w:val="0"/>
          <w:sz w:val="24"/>
          <w:szCs w:val="24"/>
          <w:fitText w:val="1440" w:id="-243976192"/>
        </w:rPr>
        <w:t>所在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243976192"/>
        </w:rPr>
        <w:t>地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504642560"/>
        </w:rPr>
        <w:t>称号又は名称</w:t>
      </w:r>
    </w:p>
    <w:p w:rsidR="00471CF3" w:rsidRPr="00702159" w:rsidRDefault="00471CF3" w:rsidP="00471CF3">
      <w:pPr>
        <w:jc w:val="left"/>
        <w:rPr>
          <w:rFonts w:ascii="ＭＳ 明朝" w:hAnsi="ＭＳ 明朝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504642559"/>
        </w:rPr>
        <w:t>代表者役職名</w:t>
      </w:r>
    </w:p>
    <w:p w:rsidR="00471CF3" w:rsidRPr="00702159" w:rsidRDefault="00471CF3" w:rsidP="00471CF3">
      <w:pPr>
        <w:jc w:val="left"/>
        <w:rPr>
          <w:rFonts w:ascii="ＭＳ 明朝" w:hAnsi="ＭＳ 明朝"/>
          <w:kern w:val="0"/>
          <w:sz w:val="24"/>
          <w:szCs w:val="24"/>
        </w:rPr>
      </w:pPr>
      <w:r w:rsidRPr="00702159">
        <w:rPr>
          <w:rFonts w:ascii="ＭＳ 明朝" w:hAnsi="ＭＳ 明朝" w:hint="eastAsia"/>
          <w:sz w:val="24"/>
          <w:szCs w:val="24"/>
        </w:rPr>
        <w:t xml:space="preserve">　　　　　　　　　　　　　　</w:t>
      </w:r>
      <w:r w:rsidRPr="008628BA">
        <w:rPr>
          <w:rFonts w:ascii="ＭＳ 明朝" w:hAnsi="ＭＳ 明朝" w:hint="eastAsia"/>
          <w:spacing w:val="80"/>
          <w:kern w:val="0"/>
          <w:sz w:val="24"/>
          <w:szCs w:val="24"/>
          <w:fitText w:val="1440" w:id="-504642558"/>
        </w:rPr>
        <w:t>代表者</w:t>
      </w:r>
      <w:r w:rsidRPr="008628BA">
        <w:rPr>
          <w:rFonts w:ascii="ＭＳ 明朝" w:hAnsi="ＭＳ 明朝" w:hint="eastAsia"/>
          <w:kern w:val="0"/>
          <w:sz w:val="24"/>
          <w:szCs w:val="24"/>
          <w:fitText w:val="1440" w:id="-504642558"/>
        </w:rPr>
        <w:t>名</w:t>
      </w:r>
      <w:r w:rsidRPr="00702159">
        <w:rPr>
          <w:rFonts w:ascii="ＭＳ 明朝" w:hAnsi="ＭＳ 明朝" w:hint="eastAsia"/>
          <w:kern w:val="0"/>
          <w:sz w:val="24"/>
          <w:szCs w:val="24"/>
        </w:rPr>
        <w:t xml:space="preserve">　　　　　　　　　　　　　　㊞</w:t>
      </w:r>
    </w:p>
    <w:p w:rsidR="00471CF3" w:rsidRPr="00753FD1" w:rsidRDefault="00471CF3" w:rsidP="00471CF3">
      <w:pPr>
        <w:spacing w:beforeLines="50" w:before="163" w:afterLines="50" w:after="163"/>
        <w:jc w:val="center"/>
        <w:rPr>
          <w:rFonts w:ascii="メイリオ" w:eastAsia="メイリオ" w:hAnsi="メイリオ"/>
          <w:b/>
          <w:color w:val="000000"/>
          <w:sz w:val="32"/>
          <w:szCs w:val="32"/>
        </w:rPr>
      </w:pPr>
      <w:r w:rsidRPr="00753FD1">
        <w:rPr>
          <w:rFonts w:ascii="メイリオ" w:eastAsia="メイリオ" w:hAnsi="メイリオ" w:hint="eastAsia"/>
          <w:b/>
          <w:color w:val="000000"/>
          <w:spacing w:val="120"/>
          <w:kern w:val="0"/>
          <w:sz w:val="32"/>
          <w:szCs w:val="32"/>
          <w:fitText w:val="2560" w:id="-244644352"/>
        </w:rPr>
        <w:t>提案見積</w:t>
      </w:r>
      <w:r w:rsidRPr="00753FD1">
        <w:rPr>
          <w:rFonts w:ascii="メイリオ" w:eastAsia="メイリオ" w:hAnsi="メイリオ" w:hint="eastAsia"/>
          <w:b/>
          <w:color w:val="000000"/>
          <w:kern w:val="0"/>
          <w:sz w:val="32"/>
          <w:szCs w:val="32"/>
          <w:fitText w:val="2560" w:id="-244644352"/>
        </w:rPr>
        <w:t>書</w:t>
      </w:r>
    </w:p>
    <w:p w:rsidR="00471CF3" w:rsidRDefault="005E35C5" w:rsidP="00A52A96">
      <w:pPr>
        <w:spacing w:beforeLines="100" w:before="326" w:afterLines="100" w:after="326"/>
        <w:ind w:leftChars="-85" w:left="-178" w:firstLineChars="100" w:firstLine="240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川口</w:t>
      </w:r>
      <w:r w:rsidR="00784978">
        <w:rPr>
          <w:rFonts w:ascii="ＭＳ 明朝" w:hAnsi="ＭＳ 明朝" w:hint="eastAsia"/>
          <w:color w:val="000000"/>
          <w:sz w:val="24"/>
          <w:szCs w:val="24"/>
        </w:rPr>
        <w:t>市</w:t>
      </w:r>
      <w:r w:rsidR="00275372" w:rsidRPr="00275372">
        <w:rPr>
          <w:rFonts w:ascii="ＭＳ 明朝" w:hAnsi="ＭＳ 明朝" w:hint="eastAsia"/>
          <w:color w:val="000000"/>
          <w:sz w:val="24"/>
          <w:szCs w:val="24"/>
        </w:rPr>
        <w:t>土地公図・家屋配置図管理システム入替業務</w:t>
      </w:r>
      <w:bookmarkStart w:id="0" w:name="_GoBack"/>
      <w:bookmarkEnd w:id="0"/>
      <w:r w:rsidR="006639B8" w:rsidRPr="006639B8">
        <w:rPr>
          <w:rFonts w:ascii="ＭＳ 明朝" w:hAnsi="ＭＳ 明朝" w:hint="eastAsia"/>
          <w:color w:val="000000"/>
          <w:sz w:val="24"/>
          <w:szCs w:val="24"/>
        </w:rPr>
        <w:t>委託</w:t>
      </w:r>
      <w:r w:rsidR="00471CF3" w:rsidRPr="00702159">
        <w:rPr>
          <w:rFonts w:ascii="ＭＳ 明朝" w:hAnsi="ＭＳ 明朝" w:hint="eastAsia"/>
          <w:color w:val="000000"/>
          <w:sz w:val="24"/>
          <w:szCs w:val="24"/>
        </w:rPr>
        <w:t>の企画提案に下記の金額で応募します。</w:t>
      </w:r>
    </w:p>
    <w:p w:rsidR="007F0845" w:rsidRPr="00702159" w:rsidRDefault="007F0845" w:rsidP="007F0845">
      <w:pPr>
        <w:spacing w:beforeLines="100" w:before="326" w:afterLines="100" w:after="326"/>
        <w:ind w:leftChars="-85" w:left="-178"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>
        <w:rPr>
          <w:rFonts w:ascii="ＭＳ 明朝" w:hAnsi="ＭＳ 明朝" w:hint="eastAsia"/>
          <w:color w:val="000000"/>
          <w:sz w:val="24"/>
          <w:szCs w:val="24"/>
        </w:rPr>
        <w:t>記</w:t>
      </w:r>
    </w:p>
    <w:p w:rsidR="00471CF3" w:rsidRPr="00702159" w:rsidRDefault="00301C1A" w:rsidP="00471CF3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総計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A52A96" w:rsidRPr="00702159" w:rsidTr="00784978">
        <w:trPr>
          <w:trHeight w:val="20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A52A96" w:rsidRPr="00702159" w:rsidRDefault="00A52A96" w:rsidP="00471CF3">
            <w:pPr>
              <w:spacing w:line="280" w:lineRule="exac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702159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</w:tr>
      <w:tr w:rsidR="00A52A96" w:rsidRPr="00702159" w:rsidTr="00784978">
        <w:trPr>
          <w:trHeight w:val="567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A52A96" w:rsidRPr="00702159" w:rsidRDefault="00A52A96" w:rsidP="00471CF3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Default="00784978" w:rsidP="00784978">
      <w:pPr>
        <w:ind w:leftChars="213" w:left="447"/>
        <w:rPr>
          <w:rFonts w:ascii="ＭＳ 明朝" w:hAnsi="ＭＳ 明朝"/>
          <w:color w:val="000000"/>
        </w:rPr>
      </w:pPr>
    </w:p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８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784978" w:rsidRPr="00702159" w:rsidTr="000060A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784978" w:rsidRPr="0031367B" w:rsidRDefault="00784978" w:rsidP="000060A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784978" w:rsidRPr="00702159" w:rsidTr="0031367B">
        <w:trPr>
          <w:trHeight w:hRule="exact" w:val="492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784978" w:rsidRPr="00702159" w:rsidRDefault="00784978" w:rsidP="000060A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９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80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31367B">
      <w:pPr>
        <w:ind w:firstLineChars="200" w:firstLine="42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１０</w:t>
      </w:r>
      <w:r w:rsidR="0031367B">
        <w:rPr>
          <w:rFonts w:ascii="ＭＳ 明朝" w:hAnsi="ＭＳ 明朝" w:hint="eastAsia"/>
          <w:color w:val="000000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96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784978" w:rsidRPr="00702159" w:rsidRDefault="008B67C8" w:rsidP="00784978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１１</w:t>
      </w:r>
      <w:r w:rsidR="0031367B" w:rsidRPr="00F922F8">
        <w:rPr>
          <w:rFonts w:ascii="ＭＳ 明朝" w:hAnsi="ＭＳ 明朝" w:cs="Meiryo UI" w:hint="eastAsia"/>
          <w:spacing w:val="2"/>
        </w:rPr>
        <w:t>年度</w:t>
      </w:r>
      <w:r w:rsidR="00784978" w:rsidRPr="00702159">
        <w:rPr>
          <w:rFonts w:ascii="ＭＳ 明朝" w:hAnsi="ＭＳ 明朝" w:hint="eastAsia"/>
          <w:color w:val="000000"/>
        </w:rPr>
        <w:t>合計</w:t>
      </w:r>
      <w:r w:rsidR="00784978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98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31367B" w:rsidRPr="00702159" w:rsidRDefault="008B67C8" w:rsidP="0031367B">
      <w:pPr>
        <w:ind w:leftChars="213" w:left="44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令和</w:t>
      </w:r>
      <w:r w:rsidR="005E35C5">
        <w:rPr>
          <w:rFonts w:ascii="ＭＳ 明朝" w:hAnsi="ＭＳ 明朝" w:hint="eastAsia"/>
          <w:color w:val="000000"/>
        </w:rPr>
        <w:t>１２</w:t>
      </w:r>
      <w:r w:rsidR="0031367B" w:rsidRPr="00F922F8">
        <w:rPr>
          <w:rFonts w:ascii="ＭＳ 明朝" w:hAnsi="ＭＳ 明朝" w:cs="Meiryo UI" w:hint="eastAsia"/>
          <w:spacing w:val="2"/>
        </w:rPr>
        <w:t>年度</w:t>
      </w:r>
      <w:r w:rsidR="0031367B" w:rsidRPr="00702159">
        <w:rPr>
          <w:rFonts w:ascii="ＭＳ 明朝" w:hAnsi="ＭＳ 明朝" w:hint="eastAsia"/>
          <w:color w:val="000000"/>
        </w:rPr>
        <w:t>合計</w:t>
      </w:r>
      <w:r w:rsidR="0031367B">
        <w:rPr>
          <w:rFonts w:ascii="ＭＳ 明朝" w:hAnsi="ＭＳ 明朝" w:hint="eastAsia"/>
          <w:color w:val="000000"/>
        </w:rPr>
        <w:t>額</w:t>
      </w:r>
    </w:p>
    <w:tbl>
      <w:tblPr>
        <w:tblW w:w="0" w:type="auto"/>
        <w:tblInd w:w="1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7"/>
        <w:gridCol w:w="698"/>
        <w:gridCol w:w="698"/>
        <w:gridCol w:w="698"/>
        <w:gridCol w:w="698"/>
        <w:gridCol w:w="698"/>
        <w:gridCol w:w="698"/>
        <w:gridCol w:w="698"/>
        <w:gridCol w:w="698"/>
      </w:tblGrid>
      <w:tr w:rsidR="0031367B" w:rsidRPr="00702159" w:rsidTr="00AB1CB9">
        <w:trPr>
          <w:trHeight w:val="239"/>
        </w:trPr>
        <w:tc>
          <w:tcPr>
            <w:tcW w:w="697" w:type="dxa"/>
            <w:tcBorders>
              <w:top w:val="single" w:sz="8" w:space="0" w:color="000000"/>
              <w:left w:val="single" w:sz="12" w:space="0" w:color="auto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億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万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12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千</w:t>
            </w:r>
          </w:p>
        </w:tc>
        <w:tc>
          <w:tcPr>
            <w:tcW w:w="698" w:type="dxa"/>
            <w:tcBorders>
              <w:top w:val="single" w:sz="8" w:space="0" w:color="000000"/>
              <w:left w:val="single" w:sz="12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百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十</w:t>
            </w:r>
          </w:p>
        </w:tc>
        <w:tc>
          <w:tcPr>
            <w:tcW w:w="698" w:type="dxa"/>
            <w:tcBorders>
              <w:top w:val="single" w:sz="8" w:space="0" w:color="000000"/>
              <w:bottom w:val="single" w:sz="2" w:space="0" w:color="FFFFFF"/>
              <w:right w:val="single" w:sz="8" w:space="0" w:color="000000"/>
            </w:tcBorders>
            <w:tcMar>
              <w:left w:w="28" w:type="dxa"/>
              <w:right w:w="28" w:type="dxa"/>
            </w:tcMar>
            <w:vAlign w:val="bottom"/>
          </w:tcPr>
          <w:p w:rsidR="0031367B" w:rsidRPr="0031367B" w:rsidRDefault="0031367B" w:rsidP="00AB1CB9">
            <w:pPr>
              <w:spacing w:line="280" w:lineRule="exact"/>
              <w:jc w:val="right"/>
              <w:rPr>
                <w:rFonts w:ascii="ＭＳ 明朝" w:hAnsi="ＭＳ 明朝"/>
                <w:color w:val="000000"/>
                <w:sz w:val="18"/>
                <w:szCs w:val="21"/>
              </w:rPr>
            </w:pPr>
            <w:r w:rsidRPr="0031367B">
              <w:rPr>
                <w:rFonts w:ascii="ＭＳ 明朝" w:hAnsi="ＭＳ 明朝" w:hint="eastAsia"/>
                <w:color w:val="000000"/>
                <w:sz w:val="18"/>
                <w:szCs w:val="21"/>
              </w:rPr>
              <w:t>円</w:t>
            </w:r>
          </w:p>
        </w:tc>
      </w:tr>
      <w:tr w:rsidR="0031367B" w:rsidRPr="00702159" w:rsidTr="0031367B">
        <w:trPr>
          <w:trHeight w:hRule="exact" w:val="486"/>
        </w:trPr>
        <w:tc>
          <w:tcPr>
            <w:tcW w:w="697" w:type="dxa"/>
            <w:tcBorders>
              <w:top w:val="single" w:sz="2" w:space="0" w:color="FFFFFF"/>
              <w:left w:val="single" w:sz="12" w:space="0" w:color="auto"/>
              <w:bottom w:val="single" w:sz="8" w:space="0" w:color="000000"/>
            </w:tcBorders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8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12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left w:val="single" w:sz="12" w:space="0" w:color="000000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  <w:tc>
          <w:tcPr>
            <w:tcW w:w="698" w:type="dxa"/>
            <w:tcBorders>
              <w:top w:val="single" w:sz="2" w:space="0" w:color="FFFFFF"/>
              <w:bottom w:val="single" w:sz="8" w:space="0" w:color="000000"/>
              <w:right w:val="single" w:sz="8" w:space="0" w:color="000000"/>
            </w:tcBorders>
            <w:vAlign w:val="center"/>
          </w:tcPr>
          <w:p w:rsidR="0031367B" w:rsidRPr="00702159" w:rsidRDefault="0031367B" w:rsidP="00AB1CB9">
            <w:pPr>
              <w:jc w:val="center"/>
              <w:rPr>
                <w:rFonts w:ascii="ＭＳ 明朝" w:hAnsi="ＭＳ 明朝"/>
                <w:color w:val="000000"/>
                <w:sz w:val="44"/>
                <w:szCs w:val="44"/>
              </w:rPr>
            </w:pPr>
          </w:p>
        </w:tc>
      </w:tr>
    </w:tbl>
    <w:p w:rsidR="0031367B" w:rsidRPr="00702159" w:rsidRDefault="0031367B" w:rsidP="0031367B">
      <w:pPr>
        <w:ind w:leftChars="213" w:left="447"/>
        <w:rPr>
          <w:rFonts w:ascii="ＭＳ 明朝" w:hAnsi="ＭＳ 明朝"/>
          <w:color w:val="000000"/>
        </w:rPr>
      </w:pPr>
    </w:p>
    <w:p w:rsidR="00471CF3" w:rsidRPr="00702159" w:rsidRDefault="00471CF3" w:rsidP="00471CF3">
      <w:pPr>
        <w:spacing w:beforeLines="200" w:before="652"/>
        <w:jc w:val="left"/>
        <w:rPr>
          <w:rFonts w:ascii="ＭＳ 明朝" w:hAnsi="ＭＳ 明朝"/>
        </w:rPr>
      </w:pPr>
      <w:r w:rsidRPr="00702159">
        <w:rPr>
          <w:rFonts w:ascii="ＭＳ 明朝" w:hAnsi="ＭＳ 明朝" w:hint="eastAsia"/>
          <w:color w:val="000000"/>
        </w:rPr>
        <w:t>【</w:t>
      </w:r>
      <w:r w:rsidRPr="00702159">
        <w:rPr>
          <w:rFonts w:ascii="ＭＳ 明朝" w:hAnsi="ＭＳ 明朝" w:hint="eastAsia"/>
        </w:rPr>
        <w:t>備考】</w:t>
      </w:r>
      <w:r>
        <w:rPr>
          <w:rFonts w:ascii="ＭＳ 明朝" w:hAnsi="ＭＳ 明朝" w:hint="eastAsia"/>
        </w:rPr>
        <w:t xml:space="preserve">　金額は</w:t>
      </w:r>
      <w:r w:rsidRPr="00702159">
        <w:rPr>
          <w:rFonts w:ascii="ＭＳ 明朝" w:hAnsi="ＭＳ 明朝" w:hint="eastAsia"/>
        </w:rPr>
        <w:t>算用数字で表示し、頭書に￥の記号を付記すること。</w:t>
      </w:r>
    </w:p>
    <w:p w:rsidR="00471CF3" w:rsidRPr="0031367B" w:rsidRDefault="00471CF3" w:rsidP="0031367B">
      <w:pPr>
        <w:spacing w:beforeLines="50" w:before="163"/>
        <w:ind w:leftChars="300" w:left="630" w:firstLineChars="200" w:firstLine="420"/>
        <w:jc w:val="left"/>
        <w:rPr>
          <w:rFonts w:ascii="ＭＳ 明朝" w:hAnsi="ＭＳ 明朝"/>
          <w:color w:val="000000"/>
        </w:rPr>
      </w:pPr>
      <w:r w:rsidRPr="00702159">
        <w:rPr>
          <w:rFonts w:ascii="ＭＳ 明朝" w:hAnsi="ＭＳ 明朝" w:hint="eastAsia"/>
        </w:rPr>
        <w:t>消費税相当額を含む金額にて提出すること。</w:t>
      </w:r>
    </w:p>
    <w:sectPr w:rsidR="00471CF3" w:rsidRPr="0031367B" w:rsidSect="0031367B">
      <w:pgSz w:w="11906" w:h="16838"/>
      <w:pgMar w:top="964" w:right="1701" w:bottom="794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CF3" w:rsidRDefault="00471CF3" w:rsidP="00A52A96">
      <w:r>
        <w:separator/>
      </w:r>
    </w:p>
  </w:endnote>
  <w:endnote w:type="continuationSeparator" w:id="0">
    <w:p w:rsidR="00471CF3" w:rsidRDefault="00471CF3" w:rsidP="00A5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CF3" w:rsidRDefault="00471CF3" w:rsidP="00A52A96">
      <w:r>
        <w:separator/>
      </w:r>
    </w:p>
  </w:footnote>
  <w:footnote w:type="continuationSeparator" w:id="0">
    <w:p w:rsidR="00471CF3" w:rsidRDefault="00471CF3" w:rsidP="00A52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C0D80"/>
    <w:multiLevelType w:val="hybridMultilevel"/>
    <w:tmpl w:val="82E86450"/>
    <w:lvl w:ilvl="0" w:tplc="7A06D122">
      <w:start w:val="1"/>
      <w:numFmt w:val="decimal"/>
      <w:lvlText w:val="(%1)"/>
      <w:lvlJc w:val="left"/>
      <w:pPr>
        <w:tabs>
          <w:tab w:val="num" w:pos="503"/>
        </w:tabs>
        <w:ind w:left="503" w:hanging="360"/>
      </w:pPr>
      <w:rPr>
        <w:rFonts w:cs="ＭＳ 明朝" w:hint="default"/>
      </w:rPr>
    </w:lvl>
    <w:lvl w:ilvl="1" w:tplc="934EB65E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A8647D50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CF4AF082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315CE3AE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3CA86606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688AEEE8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F90835D4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92AAF39C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1" w15:restartNumberingAfterBreak="0">
    <w:nsid w:val="1AF719EA"/>
    <w:multiLevelType w:val="hybridMultilevel"/>
    <w:tmpl w:val="C444041C"/>
    <w:lvl w:ilvl="0" w:tplc="BEF08458">
      <w:start w:val="1"/>
      <w:numFmt w:val="decimal"/>
      <w:lvlText w:val="%1."/>
      <w:lvlJc w:val="left"/>
      <w:pPr>
        <w:tabs>
          <w:tab w:val="num" w:pos="563"/>
        </w:tabs>
        <w:ind w:left="563" w:hanging="420"/>
      </w:pPr>
    </w:lvl>
    <w:lvl w:ilvl="1" w:tplc="CC30EAA8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EF9003F4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F2763EDC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C7ACC880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4CA0245C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54A0DFF6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82A211B2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2FBC855C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2" w15:restartNumberingAfterBreak="0">
    <w:nsid w:val="2D846F90"/>
    <w:multiLevelType w:val="hybridMultilevel"/>
    <w:tmpl w:val="2FECF8DC"/>
    <w:lvl w:ilvl="0" w:tplc="8AA41760">
      <w:start w:val="4"/>
      <w:numFmt w:val="bullet"/>
      <w:lvlText w:val="・"/>
      <w:lvlJc w:val="left"/>
      <w:pPr>
        <w:tabs>
          <w:tab w:val="num" w:pos="1591"/>
        </w:tabs>
        <w:ind w:left="1591" w:hanging="360"/>
      </w:pPr>
      <w:rPr>
        <w:rFonts w:ascii="ＭＳ 明朝" w:eastAsia="ＭＳ 明朝" w:hAnsi="ＭＳ 明朝" w:cs="Times New Roman" w:hint="eastAsia"/>
      </w:rPr>
    </w:lvl>
    <w:lvl w:ilvl="1" w:tplc="3210FD7A" w:tentative="1">
      <w:start w:val="1"/>
      <w:numFmt w:val="bullet"/>
      <w:lvlText w:val="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2" w:tplc="DABAB9FE" w:tentative="1">
      <w:start w:val="1"/>
      <w:numFmt w:val="bullet"/>
      <w:lvlText w:val="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3" w:tplc="EAB4875A" w:tentative="1">
      <w:start w:val="1"/>
      <w:numFmt w:val="bullet"/>
      <w:lvlText w:val="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4" w:tplc="1D8CD84A" w:tentative="1">
      <w:start w:val="1"/>
      <w:numFmt w:val="bullet"/>
      <w:lvlText w:val="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5" w:tplc="08A60A0E" w:tentative="1">
      <w:start w:val="1"/>
      <w:numFmt w:val="bullet"/>
      <w:lvlText w:val="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6" w:tplc="3E56BF6E" w:tentative="1">
      <w:start w:val="1"/>
      <w:numFmt w:val="bullet"/>
      <w:lvlText w:val="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7" w:tplc="79BA78CC" w:tentative="1">
      <w:start w:val="1"/>
      <w:numFmt w:val="bullet"/>
      <w:lvlText w:val="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  <w:lvl w:ilvl="8" w:tplc="B1967C58" w:tentative="1">
      <w:start w:val="1"/>
      <w:numFmt w:val="bullet"/>
      <w:lvlText w:val=""/>
      <w:lvlJc w:val="left"/>
      <w:pPr>
        <w:tabs>
          <w:tab w:val="num" w:pos="5011"/>
        </w:tabs>
        <w:ind w:left="5011" w:hanging="420"/>
      </w:pPr>
      <w:rPr>
        <w:rFonts w:ascii="Wingdings" w:hAnsi="Wingdings" w:hint="default"/>
      </w:rPr>
    </w:lvl>
  </w:abstractNum>
  <w:abstractNum w:abstractNumId="3" w15:restartNumberingAfterBreak="0">
    <w:nsid w:val="652F1479"/>
    <w:multiLevelType w:val="hybridMultilevel"/>
    <w:tmpl w:val="871834CE"/>
    <w:lvl w:ilvl="0" w:tplc="A0C07302">
      <w:start w:val="4"/>
      <w:numFmt w:val="bullet"/>
      <w:lvlText w:val="・"/>
      <w:lvlJc w:val="left"/>
      <w:pPr>
        <w:tabs>
          <w:tab w:val="num" w:pos="1591"/>
        </w:tabs>
        <w:ind w:left="1591" w:hanging="360"/>
      </w:pPr>
      <w:rPr>
        <w:rFonts w:ascii="ＭＳ 明朝" w:eastAsia="ＭＳ 明朝" w:hAnsi="ＭＳ 明朝" w:cs="Times New Roman" w:hint="eastAsia"/>
      </w:rPr>
    </w:lvl>
    <w:lvl w:ilvl="1" w:tplc="9416B84A" w:tentative="1">
      <w:start w:val="1"/>
      <w:numFmt w:val="bullet"/>
      <w:lvlText w:val=""/>
      <w:lvlJc w:val="left"/>
      <w:pPr>
        <w:tabs>
          <w:tab w:val="num" w:pos="2071"/>
        </w:tabs>
        <w:ind w:left="2071" w:hanging="420"/>
      </w:pPr>
      <w:rPr>
        <w:rFonts w:ascii="Wingdings" w:hAnsi="Wingdings" w:hint="default"/>
      </w:rPr>
    </w:lvl>
    <w:lvl w:ilvl="2" w:tplc="64EC2548" w:tentative="1">
      <w:start w:val="1"/>
      <w:numFmt w:val="bullet"/>
      <w:lvlText w:val=""/>
      <w:lvlJc w:val="left"/>
      <w:pPr>
        <w:tabs>
          <w:tab w:val="num" w:pos="2491"/>
        </w:tabs>
        <w:ind w:left="2491" w:hanging="420"/>
      </w:pPr>
      <w:rPr>
        <w:rFonts w:ascii="Wingdings" w:hAnsi="Wingdings" w:hint="default"/>
      </w:rPr>
    </w:lvl>
    <w:lvl w:ilvl="3" w:tplc="AF62ECB2" w:tentative="1">
      <w:start w:val="1"/>
      <w:numFmt w:val="bullet"/>
      <w:lvlText w:val=""/>
      <w:lvlJc w:val="left"/>
      <w:pPr>
        <w:tabs>
          <w:tab w:val="num" w:pos="2911"/>
        </w:tabs>
        <w:ind w:left="2911" w:hanging="420"/>
      </w:pPr>
      <w:rPr>
        <w:rFonts w:ascii="Wingdings" w:hAnsi="Wingdings" w:hint="default"/>
      </w:rPr>
    </w:lvl>
    <w:lvl w:ilvl="4" w:tplc="2612ED9C" w:tentative="1">
      <w:start w:val="1"/>
      <w:numFmt w:val="bullet"/>
      <w:lvlText w:val=""/>
      <w:lvlJc w:val="left"/>
      <w:pPr>
        <w:tabs>
          <w:tab w:val="num" w:pos="3331"/>
        </w:tabs>
        <w:ind w:left="3331" w:hanging="420"/>
      </w:pPr>
      <w:rPr>
        <w:rFonts w:ascii="Wingdings" w:hAnsi="Wingdings" w:hint="default"/>
      </w:rPr>
    </w:lvl>
    <w:lvl w:ilvl="5" w:tplc="21F4F8C4" w:tentative="1">
      <w:start w:val="1"/>
      <w:numFmt w:val="bullet"/>
      <w:lvlText w:val=""/>
      <w:lvlJc w:val="left"/>
      <w:pPr>
        <w:tabs>
          <w:tab w:val="num" w:pos="3751"/>
        </w:tabs>
        <w:ind w:left="3751" w:hanging="420"/>
      </w:pPr>
      <w:rPr>
        <w:rFonts w:ascii="Wingdings" w:hAnsi="Wingdings" w:hint="default"/>
      </w:rPr>
    </w:lvl>
    <w:lvl w:ilvl="6" w:tplc="16AC1A38" w:tentative="1">
      <w:start w:val="1"/>
      <w:numFmt w:val="bullet"/>
      <w:lvlText w:val=""/>
      <w:lvlJc w:val="left"/>
      <w:pPr>
        <w:tabs>
          <w:tab w:val="num" w:pos="4171"/>
        </w:tabs>
        <w:ind w:left="4171" w:hanging="420"/>
      </w:pPr>
      <w:rPr>
        <w:rFonts w:ascii="Wingdings" w:hAnsi="Wingdings" w:hint="default"/>
      </w:rPr>
    </w:lvl>
    <w:lvl w:ilvl="7" w:tplc="34E8FCE0" w:tentative="1">
      <w:start w:val="1"/>
      <w:numFmt w:val="bullet"/>
      <w:lvlText w:val=""/>
      <w:lvlJc w:val="left"/>
      <w:pPr>
        <w:tabs>
          <w:tab w:val="num" w:pos="4591"/>
        </w:tabs>
        <w:ind w:left="4591" w:hanging="420"/>
      </w:pPr>
      <w:rPr>
        <w:rFonts w:ascii="Wingdings" w:hAnsi="Wingdings" w:hint="default"/>
      </w:rPr>
    </w:lvl>
    <w:lvl w:ilvl="8" w:tplc="E31684E8" w:tentative="1">
      <w:start w:val="1"/>
      <w:numFmt w:val="bullet"/>
      <w:lvlText w:val=""/>
      <w:lvlJc w:val="left"/>
      <w:pPr>
        <w:tabs>
          <w:tab w:val="num" w:pos="5011"/>
        </w:tabs>
        <w:ind w:left="501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3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A96"/>
    <w:rsid w:val="00023D30"/>
    <w:rsid w:val="001D3334"/>
    <w:rsid w:val="002472A1"/>
    <w:rsid w:val="00275372"/>
    <w:rsid w:val="00301C1A"/>
    <w:rsid w:val="0031367B"/>
    <w:rsid w:val="0037508E"/>
    <w:rsid w:val="00386A74"/>
    <w:rsid w:val="00471CF3"/>
    <w:rsid w:val="004A712B"/>
    <w:rsid w:val="005E35C5"/>
    <w:rsid w:val="006639B8"/>
    <w:rsid w:val="006F2A86"/>
    <w:rsid w:val="007043DE"/>
    <w:rsid w:val="00712EE4"/>
    <w:rsid w:val="00753FD1"/>
    <w:rsid w:val="00784978"/>
    <w:rsid w:val="007B6570"/>
    <w:rsid w:val="007F0845"/>
    <w:rsid w:val="008628BA"/>
    <w:rsid w:val="008B67C8"/>
    <w:rsid w:val="008D5C7B"/>
    <w:rsid w:val="00A24823"/>
    <w:rsid w:val="00A52A96"/>
    <w:rsid w:val="00A5476C"/>
    <w:rsid w:val="00B13974"/>
    <w:rsid w:val="00B73A18"/>
    <w:rsid w:val="00E956B2"/>
    <w:rsid w:val="00F8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docId w15:val="{23C0D41C-144A-4D83-9D69-69792215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13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7D3DA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rsid w:val="007D3DA9"/>
    <w:rPr>
      <w:rFonts w:ascii="Century" w:hAnsi="Century"/>
      <w:kern w:val="2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7D3DA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7D3DA9"/>
    <w:rPr>
      <w:rFonts w:ascii="Century" w:hAnsi="Century"/>
      <w:kern w:val="2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862C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862CB6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862C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62CB6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28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628B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半田直利</dc:creator>
  <cp:lastModifiedBy>大桒　梨那</cp:lastModifiedBy>
  <cp:revision>27</cp:revision>
  <cp:lastPrinted>2026-01-29T06:04:00Z</cp:lastPrinted>
  <dcterms:created xsi:type="dcterms:W3CDTF">2018-12-15T06:39:00Z</dcterms:created>
  <dcterms:modified xsi:type="dcterms:W3CDTF">2026-02-26T10:39:00Z</dcterms:modified>
</cp:coreProperties>
</file>