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5973E" w14:textId="77777777" w:rsidR="00A24878" w:rsidRPr="00224124" w:rsidRDefault="00A24878">
      <w:pPr>
        <w:widowControl/>
        <w:jc w:val="left"/>
        <w:rPr>
          <w:color w:val="FF0000"/>
        </w:rPr>
      </w:pPr>
    </w:p>
    <w:p w14:paraId="06C7F480" w14:textId="77777777" w:rsidR="00A24878" w:rsidRPr="009B3B71" w:rsidRDefault="00A24878">
      <w:pPr>
        <w:widowControl/>
        <w:jc w:val="left"/>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2709"/>
        <w:gridCol w:w="5644"/>
        <w:gridCol w:w="593"/>
      </w:tblGrid>
      <w:tr w:rsidR="00D75F60" w:rsidRPr="009B3B71" w14:paraId="31E4BBC0" w14:textId="77777777" w:rsidTr="004611AA">
        <w:tc>
          <w:tcPr>
            <w:tcW w:w="9639" w:type="dxa"/>
            <w:gridSpan w:val="4"/>
            <w:vAlign w:val="center"/>
          </w:tcPr>
          <w:p w14:paraId="3FFB9736" w14:textId="77777777" w:rsidR="00D75F60" w:rsidRPr="009B3B71" w:rsidRDefault="00D75F60" w:rsidP="00D75F60">
            <w:pPr>
              <w:widowControl/>
              <w:jc w:val="center"/>
              <w:rPr>
                <w:rFonts w:ascii="ＭＳ ゴシック" w:eastAsia="ＭＳ ゴシック" w:hAnsi="ＭＳ ゴシック"/>
                <w:sz w:val="48"/>
                <w:szCs w:val="48"/>
              </w:rPr>
            </w:pPr>
            <w:r w:rsidRPr="009B3B71">
              <w:rPr>
                <w:rFonts w:ascii="ＭＳ ゴシック" w:eastAsia="ＭＳ ゴシック" w:hAnsi="ＭＳ ゴシック" w:hint="eastAsia"/>
                <w:sz w:val="48"/>
                <w:szCs w:val="48"/>
              </w:rPr>
              <w:t>介護サービス事業者　自主点検表</w:t>
            </w:r>
          </w:p>
        </w:tc>
      </w:tr>
      <w:tr w:rsidR="00D75F60" w:rsidRPr="009B3B71" w14:paraId="3260381F" w14:textId="77777777" w:rsidTr="004611AA">
        <w:trPr>
          <w:trHeight w:val="684"/>
        </w:trPr>
        <w:tc>
          <w:tcPr>
            <w:tcW w:w="9639" w:type="dxa"/>
            <w:gridSpan w:val="4"/>
            <w:vAlign w:val="center"/>
          </w:tcPr>
          <w:p w14:paraId="2F037304" w14:textId="1EF8AE59" w:rsidR="00D75F60" w:rsidRPr="009B3B71" w:rsidRDefault="00C9106B" w:rsidP="00D75F60">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00D75F60" w:rsidRPr="009B3B71">
              <w:rPr>
                <w:rFonts w:ascii="ＭＳ ゴシック" w:eastAsia="ＭＳ ゴシック" w:hAnsi="ＭＳ ゴシック" w:hint="eastAsia"/>
                <w:sz w:val="36"/>
                <w:szCs w:val="36"/>
              </w:rPr>
              <w:t>令和</w:t>
            </w:r>
            <w:r w:rsidR="00380B2E" w:rsidRPr="00A124DF">
              <w:rPr>
                <w:rFonts w:ascii="ＭＳ ゴシック" w:eastAsia="ＭＳ ゴシック" w:hAnsi="ＭＳ ゴシック" w:hint="eastAsia"/>
                <w:sz w:val="36"/>
                <w:szCs w:val="36"/>
              </w:rPr>
              <w:t>６</w:t>
            </w:r>
            <w:r w:rsidR="00D75F60" w:rsidRPr="009B3B71">
              <w:rPr>
                <w:rFonts w:ascii="ＭＳ ゴシック" w:eastAsia="ＭＳ ゴシック" w:hAnsi="ＭＳ ゴシック" w:hint="eastAsia"/>
                <w:sz w:val="36"/>
                <w:szCs w:val="36"/>
              </w:rPr>
              <w:t>年</w:t>
            </w:r>
            <w:r w:rsidR="00C26D50" w:rsidRPr="00A124DF">
              <w:rPr>
                <w:rFonts w:ascii="ＭＳ ゴシック" w:eastAsia="ＭＳ ゴシック" w:hAnsi="ＭＳ ゴシック" w:hint="eastAsia"/>
                <w:sz w:val="36"/>
                <w:szCs w:val="36"/>
              </w:rPr>
              <w:t>６</w:t>
            </w:r>
            <w:bookmarkStart w:id="0" w:name="_GoBack"/>
            <w:bookmarkEnd w:id="0"/>
            <w:r w:rsidR="00D75F60" w:rsidRPr="009B3B71">
              <w:rPr>
                <w:rFonts w:ascii="ＭＳ ゴシック" w:eastAsia="ＭＳ ゴシック" w:hAnsi="ＭＳ ゴシック" w:hint="eastAsia"/>
                <w:sz w:val="36"/>
                <w:szCs w:val="36"/>
              </w:rPr>
              <w:t>月版</w:t>
            </w:r>
            <w:r>
              <w:rPr>
                <w:rFonts w:ascii="ＭＳ ゴシック" w:eastAsia="ＭＳ ゴシック" w:hAnsi="ＭＳ ゴシック" w:hint="eastAsia"/>
                <w:sz w:val="36"/>
                <w:szCs w:val="36"/>
              </w:rPr>
              <w:t>）</w:t>
            </w:r>
          </w:p>
        </w:tc>
      </w:tr>
      <w:tr w:rsidR="00662632" w:rsidRPr="009B3B71" w14:paraId="6566B1EE" w14:textId="77777777" w:rsidTr="004611AA">
        <w:tc>
          <w:tcPr>
            <w:tcW w:w="9639" w:type="dxa"/>
            <w:gridSpan w:val="4"/>
          </w:tcPr>
          <w:p w14:paraId="3055C4AB" w14:textId="77777777" w:rsidR="00662632" w:rsidRPr="009B3B71" w:rsidRDefault="00662632">
            <w:pPr>
              <w:widowControl/>
              <w:jc w:val="left"/>
              <w:rPr>
                <w:rFonts w:ascii="ＭＳ ゴシック" w:eastAsia="ＭＳ ゴシック" w:hAnsi="ＭＳ ゴシック"/>
              </w:rPr>
            </w:pPr>
          </w:p>
        </w:tc>
      </w:tr>
      <w:tr w:rsidR="00D75F60" w:rsidRPr="009B3B71" w14:paraId="2EFFAD3B" w14:textId="77777777" w:rsidTr="004611AA">
        <w:tc>
          <w:tcPr>
            <w:tcW w:w="9639" w:type="dxa"/>
            <w:gridSpan w:val="4"/>
            <w:vAlign w:val="center"/>
          </w:tcPr>
          <w:p w14:paraId="2FC4E130" w14:textId="625F3BC8" w:rsidR="00D75F60" w:rsidRPr="009B3B71" w:rsidRDefault="008F3E4D" w:rsidP="00D75F60">
            <w:pPr>
              <w:widowControl/>
              <w:jc w:val="center"/>
              <w:rPr>
                <w:rFonts w:ascii="ＭＳ ゴシック" w:eastAsia="ＭＳ ゴシック" w:hAnsi="ＭＳ ゴシック"/>
                <w:sz w:val="48"/>
                <w:szCs w:val="48"/>
              </w:rPr>
            </w:pPr>
            <w:r w:rsidRPr="009B3B71">
              <w:rPr>
                <w:rFonts w:ascii="ＭＳ ゴシック" w:eastAsia="ＭＳ ゴシック" w:hAnsi="ＭＳ ゴシック" w:hint="eastAsia"/>
                <w:sz w:val="48"/>
                <w:szCs w:val="48"/>
              </w:rPr>
              <w:t>介護医療院</w:t>
            </w:r>
          </w:p>
        </w:tc>
      </w:tr>
      <w:tr w:rsidR="00D75F60" w:rsidRPr="009B3B71" w14:paraId="6232E517" w14:textId="77777777" w:rsidTr="004611AA">
        <w:tc>
          <w:tcPr>
            <w:tcW w:w="9639" w:type="dxa"/>
            <w:gridSpan w:val="4"/>
            <w:vAlign w:val="center"/>
          </w:tcPr>
          <w:p w14:paraId="21A56C27" w14:textId="77777777" w:rsidR="00D75F60" w:rsidRPr="009B3B71" w:rsidRDefault="00D75F60" w:rsidP="00D75F60">
            <w:pPr>
              <w:widowControl/>
              <w:jc w:val="center"/>
              <w:rPr>
                <w:sz w:val="48"/>
                <w:szCs w:val="48"/>
              </w:rPr>
            </w:pPr>
          </w:p>
        </w:tc>
      </w:tr>
      <w:tr w:rsidR="00662632" w:rsidRPr="009B3B71" w14:paraId="644BAD74" w14:textId="77777777" w:rsidTr="004611AA">
        <w:tc>
          <w:tcPr>
            <w:tcW w:w="9639" w:type="dxa"/>
            <w:gridSpan w:val="4"/>
            <w:tcBorders>
              <w:bottom w:val="single" w:sz="4" w:space="0" w:color="auto"/>
            </w:tcBorders>
          </w:tcPr>
          <w:p w14:paraId="558B83CA" w14:textId="77777777" w:rsidR="00662632" w:rsidRPr="009B3B71" w:rsidRDefault="00662632">
            <w:pPr>
              <w:widowControl/>
              <w:jc w:val="left"/>
            </w:pPr>
          </w:p>
        </w:tc>
      </w:tr>
      <w:tr w:rsidR="00101051" w:rsidRPr="009B3B71" w14:paraId="4D1EAAFD" w14:textId="77777777" w:rsidTr="004611AA">
        <w:trPr>
          <w:trHeight w:val="85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64A2983" w14:textId="77777777" w:rsidR="00101051" w:rsidRPr="009B3B71" w:rsidRDefault="00D75F60" w:rsidP="00662632">
            <w:pPr>
              <w:widowControl/>
              <w:jc w:val="center"/>
              <w:rPr>
                <w:sz w:val="28"/>
                <w:szCs w:val="28"/>
              </w:rPr>
            </w:pPr>
            <w:r w:rsidRPr="009B3B71">
              <w:rPr>
                <w:rFonts w:hint="eastAsia"/>
                <w:spacing w:val="210"/>
                <w:kern w:val="0"/>
                <w:sz w:val="28"/>
                <w:szCs w:val="28"/>
                <w:fitText w:val="3080" w:id="-1766657024"/>
              </w:rPr>
              <w:t>事業所番</w:t>
            </w:r>
            <w:r w:rsidRPr="009B3B71">
              <w:rPr>
                <w:rFonts w:hint="eastAsia"/>
                <w:kern w:val="0"/>
                <w:sz w:val="28"/>
                <w:szCs w:val="28"/>
                <w:fitText w:val="3080" w:id="-1766657024"/>
              </w:rPr>
              <w:t>号</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6274F6C" w14:textId="77777777" w:rsidR="00101051" w:rsidRPr="009B3B71" w:rsidRDefault="00101051" w:rsidP="0074401A">
            <w:pPr>
              <w:widowControl/>
              <w:rPr>
                <w:sz w:val="28"/>
                <w:szCs w:val="28"/>
              </w:rPr>
            </w:pPr>
          </w:p>
        </w:tc>
      </w:tr>
      <w:tr w:rsidR="00101051" w:rsidRPr="009B3B71" w14:paraId="526751BD" w14:textId="77777777" w:rsidTr="004611AA">
        <w:trPr>
          <w:trHeight w:val="85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2C929410" w14:textId="77777777" w:rsidR="00101051" w:rsidRPr="009B3B71" w:rsidRDefault="00D75F60" w:rsidP="00662632">
            <w:pPr>
              <w:widowControl/>
              <w:jc w:val="center"/>
              <w:rPr>
                <w:sz w:val="28"/>
                <w:szCs w:val="28"/>
              </w:rPr>
            </w:pPr>
            <w:r w:rsidRPr="009B3B71">
              <w:rPr>
                <w:rFonts w:hint="eastAsia"/>
                <w:spacing w:val="210"/>
                <w:kern w:val="0"/>
                <w:sz w:val="28"/>
                <w:szCs w:val="28"/>
                <w:fitText w:val="3080" w:id="-1766657023"/>
              </w:rPr>
              <w:t>施設の名</w:t>
            </w:r>
            <w:r w:rsidRPr="009B3B71">
              <w:rPr>
                <w:rFonts w:hint="eastAsia"/>
                <w:kern w:val="0"/>
                <w:sz w:val="28"/>
                <w:szCs w:val="28"/>
                <w:fitText w:val="3080" w:id="-1766657023"/>
              </w:rPr>
              <w:t>称</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E46EFB9" w14:textId="77777777" w:rsidR="00101051" w:rsidRPr="009B3B71" w:rsidRDefault="00101051" w:rsidP="0074401A">
            <w:pPr>
              <w:widowControl/>
              <w:rPr>
                <w:sz w:val="28"/>
                <w:szCs w:val="28"/>
              </w:rPr>
            </w:pPr>
          </w:p>
        </w:tc>
      </w:tr>
      <w:tr w:rsidR="00101051" w:rsidRPr="009B3B71" w14:paraId="6806B2E2" w14:textId="77777777" w:rsidTr="004611AA">
        <w:trPr>
          <w:trHeight w:val="1134"/>
        </w:trPr>
        <w:tc>
          <w:tcPr>
            <w:tcW w:w="3402" w:type="dxa"/>
            <w:gridSpan w:val="2"/>
            <w:tcBorders>
              <w:top w:val="single" w:sz="4" w:space="0" w:color="auto"/>
              <w:left w:val="single" w:sz="4" w:space="0" w:color="auto"/>
              <w:bottom w:val="single" w:sz="4" w:space="0" w:color="auto"/>
              <w:right w:val="single" w:sz="4" w:space="0" w:color="auto"/>
            </w:tcBorders>
            <w:vAlign w:val="center"/>
          </w:tcPr>
          <w:p w14:paraId="60B7AF14" w14:textId="77777777" w:rsidR="00101051" w:rsidRPr="009B3B71" w:rsidRDefault="0074401A" w:rsidP="00662632">
            <w:pPr>
              <w:widowControl/>
              <w:jc w:val="center"/>
              <w:rPr>
                <w:sz w:val="28"/>
                <w:szCs w:val="28"/>
              </w:rPr>
            </w:pPr>
            <w:r w:rsidRPr="009B3B71">
              <w:rPr>
                <w:rFonts w:hint="eastAsia"/>
                <w:spacing w:val="15"/>
                <w:kern w:val="0"/>
                <w:sz w:val="28"/>
                <w:szCs w:val="28"/>
                <w:fitText w:val="3080" w:id="-1766657021"/>
              </w:rPr>
              <w:t>事業所（</w:t>
            </w:r>
            <w:r w:rsidR="00D75F60" w:rsidRPr="009B3B71">
              <w:rPr>
                <w:rFonts w:hint="eastAsia"/>
                <w:spacing w:val="15"/>
                <w:kern w:val="0"/>
                <w:sz w:val="28"/>
                <w:szCs w:val="28"/>
                <w:fitText w:val="3080" w:id="-1766657021"/>
              </w:rPr>
              <w:t>施設</w:t>
            </w:r>
            <w:r w:rsidRPr="009B3B71">
              <w:rPr>
                <w:rFonts w:hint="eastAsia"/>
                <w:spacing w:val="15"/>
                <w:kern w:val="0"/>
                <w:sz w:val="28"/>
                <w:szCs w:val="28"/>
                <w:fitText w:val="3080" w:id="-1766657021"/>
              </w:rPr>
              <w:t>）</w:t>
            </w:r>
            <w:r w:rsidR="00D75F60" w:rsidRPr="009B3B71">
              <w:rPr>
                <w:rFonts w:hint="eastAsia"/>
                <w:spacing w:val="15"/>
                <w:kern w:val="0"/>
                <w:sz w:val="28"/>
                <w:szCs w:val="28"/>
                <w:fitText w:val="3080" w:id="-1766657021"/>
              </w:rPr>
              <w:t>所在</w:t>
            </w:r>
            <w:r w:rsidR="00D75F60" w:rsidRPr="009B3B71">
              <w:rPr>
                <w:rFonts w:hint="eastAsia"/>
                <w:spacing w:val="5"/>
                <w:kern w:val="0"/>
                <w:sz w:val="28"/>
                <w:szCs w:val="28"/>
                <w:fitText w:val="3080" w:id="-1766657021"/>
              </w:rPr>
              <w:t>地</w:t>
            </w:r>
          </w:p>
        </w:tc>
        <w:tc>
          <w:tcPr>
            <w:tcW w:w="6237" w:type="dxa"/>
            <w:gridSpan w:val="2"/>
            <w:tcBorders>
              <w:top w:val="single" w:sz="4" w:space="0" w:color="auto"/>
              <w:left w:val="single" w:sz="4" w:space="0" w:color="auto"/>
              <w:bottom w:val="single" w:sz="4" w:space="0" w:color="auto"/>
              <w:right w:val="single" w:sz="4" w:space="0" w:color="auto"/>
            </w:tcBorders>
          </w:tcPr>
          <w:p w14:paraId="01C46FEE" w14:textId="77777777" w:rsidR="0074401A" w:rsidRPr="009B3B71" w:rsidRDefault="0074401A" w:rsidP="0074401A">
            <w:pPr>
              <w:widowControl/>
              <w:rPr>
                <w:sz w:val="28"/>
                <w:szCs w:val="28"/>
              </w:rPr>
            </w:pPr>
            <w:r w:rsidRPr="009B3B71">
              <w:rPr>
                <w:rFonts w:hint="eastAsia"/>
                <w:sz w:val="28"/>
                <w:szCs w:val="28"/>
              </w:rPr>
              <w:t>〒</w:t>
            </w:r>
          </w:p>
        </w:tc>
      </w:tr>
      <w:tr w:rsidR="00101051" w:rsidRPr="009B3B71" w14:paraId="078CCDDC" w14:textId="77777777" w:rsidTr="004611AA">
        <w:trPr>
          <w:trHeight w:val="85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6409757F" w14:textId="77777777" w:rsidR="00101051" w:rsidRPr="009B3B71" w:rsidRDefault="00D75F60" w:rsidP="00662632">
            <w:pPr>
              <w:widowControl/>
              <w:jc w:val="center"/>
              <w:rPr>
                <w:sz w:val="28"/>
                <w:szCs w:val="28"/>
              </w:rPr>
            </w:pPr>
            <w:r w:rsidRPr="009B3B71">
              <w:rPr>
                <w:rFonts w:hint="eastAsia"/>
                <w:spacing w:val="326"/>
                <w:kern w:val="0"/>
                <w:sz w:val="28"/>
                <w:szCs w:val="28"/>
                <w:fitText w:val="3080" w:id="-1766656768"/>
              </w:rPr>
              <w:t>電話番</w:t>
            </w:r>
            <w:r w:rsidRPr="009B3B71">
              <w:rPr>
                <w:rFonts w:hint="eastAsia"/>
                <w:spacing w:val="2"/>
                <w:kern w:val="0"/>
                <w:sz w:val="28"/>
                <w:szCs w:val="28"/>
                <w:fitText w:val="3080" w:id="-1766656768"/>
              </w:rPr>
              <w:t>号</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9ED8178" w14:textId="77777777" w:rsidR="00101051" w:rsidRPr="009B3B71" w:rsidRDefault="00101051" w:rsidP="0074401A">
            <w:pPr>
              <w:widowControl/>
              <w:rPr>
                <w:sz w:val="28"/>
                <w:szCs w:val="28"/>
              </w:rPr>
            </w:pPr>
          </w:p>
        </w:tc>
      </w:tr>
      <w:tr w:rsidR="00101051" w:rsidRPr="009B3B71" w14:paraId="63EB19FB" w14:textId="77777777" w:rsidTr="004611AA">
        <w:trPr>
          <w:trHeight w:val="85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FC22EAA" w14:textId="77777777" w:rsidR="00101051" w:rsidRPr="009B3B71" w:rsidRDefault="00D75F60" w:rsidP="00662632">
            <w:pPr>
              <w:widowControl/>
              <w:jc w:val="center"/>
              <w:rPr>
                <w:sz w:val="28"/>
                <w:szCs w:val="28"/>
              </w:rPr>
            </w:pPr>
            <w:r w:rsidRPr="009B3B71">
              <w:rPr>
                <w:rFonts w:hint="eastAsia"/>
                <w:spacing w:val="210"/>
                <w:kern w:val="0"/>
                <w:sz w:val="28"/>
                <w:szCs w:val="28"/>
                <w:fitText w:val="3080" w:id="-1766656767"/>
              </w:rPr>
              <w:t>法人の名</w:t>
            </w:r>
            <w:r w:rsidRPr="009B3B71">
              <w:rPr>
                <w:rFonts w:hint="eastAsia"/>
                <w:kern w:val="0"/>
                <w:sz w:val="28"/>
                <w:szCs w:val="28"/>
                <w:fitText w:val="3080" w:id="-1766656767"/>
              </w:rPr>
              <w:t>称</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784FD03" w14:textId="77777777" w:rsidR="00101051" w:rsidRPr="009B3B71" w:rsidRDefault="00101051" w:rsidP="0074401A">
            <w:pPr>
              <w:widowControl/>
              <w:rPr>
                <w:sz w:val="28"/>
                <w:szCs w:val="28"/>
              </w:rPr>
            </w:pPr>
          </w:p>
        </w:tc>
      </w:tr>
      <w:tr w:rsidR="00101051" w:rsidRPr="009B3B71" w14:paraId="58E05D9E" w14:textId="77777777" w:rsidTr="004611AA">
        <w:trPr>
          <w:trHeight w:val="85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D508D5F" w14:textId="77777777" w:rsidR="00101051" w:rsidRPr="009B3B71" w:rsidRDefault="00D75F60" w:rsidP="00662632">
            <w:pPr>
              <w:widowControl/>
              <w:jc w:val="center"/>
              <w:rPr>
                <w:sz w:val="28"/>
                <w:szCs w:val="28"/>
              </w:rPr>
            </w:pPr>
            <w:r w:rsidRPr="009B3B71">
              <w:rPr>
                <w:rFonts w:hint="eastAsia"/>
                <w:sz w:val="28"/>
                <w:szCs w:val="28"/>
              </w:rPr>
              <w:t>法人代表者（理事長）名</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64C5187" w14:textId="77777777" w:rsidR="00101051" w:rsidRPr="009B3B71" w:rsidRDefault="00101051" w:rsidP="0074401A">
            <w:pPr>
              <w:widowControl/>
              <w:rPr>
                <w:sz w:val="28"/>
                <w:szCs w:val="28"/>
              </w:rPr>
            </w:pPr>
          </w:p>
        </w:tc>
      </w:tr>
      <w:tr w:rsidR="00101051" w:rsidRPr="009B3B71" w14:paraId="6106B2E0" w14:textId="77777777" w:rsidTr="004611AA">
        <w:trPr>
          <w:trHeight w:val="85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2744B5E" w14:textId="77777777" w:rsidR="00101051" w:rsidRPr="009B3B71" w:rsidRDefault="00D75F60" w:rsidP="00662632">
            <w:pPr>
              <w:widowControl/>
              <w:jc w:val="center"/>
              <w:rPr>
                <w:sz w:val="28"/>
                <w:szCs w:val="28"/>
              </w:rPr>
            </w:pPr>
            <w:r w:rsidRPr="009B3B71">
              <w:rPr>
                <w:rFonts w:hint="eastAsia"/>
                <w:spacing w:val="35"/>
                <w:kern w:val="0"/>
                <w:sz w:val="28"/>
                <w:szCs w:val="28"/>
                <w:fitText w:val="3080" w:id="-1766656766"/>
              </w:rPr>
              <w:t>管理者</w:t>
            </w:r>
            <w:r w:rsidR="0074401A" w:rsidRPr="009B3B71">
              <w:rPr>
                <w:rFonts w:hint="eastAsia"/>
                <w:spacing w:val="35"/>
                <w:kern w:val="0"/>
                <w:sz w:val="28"/>
                <w:szCs w:val="28"/>
                <w:fitText w:val="3080" w:id="-1766656766"/>
              </w:rPr>
              <w:t>（施設長）</w:t>
            </w:r>
            <w:r w:rsidR="0074401A" w:rsidRPr="009B3B71">
              <w:rPr>
                <w:rFonts w:hint="eastAsia"/>
                <w:kern w:val="0"/>
                <w:sz w:val="28"/>
                <w:szCs w:val="28"/>
                <w:fitText w:val="3080" w:id="-1766656766"/>
              </w:rPr>
              <w:t>名</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27C2E3D" w14:textId="77777777" w:rsidR="00101051" w:rsidRPr="009B3B71" w:rsidRDefault="00101051" w:rsidP="0074401A">
            <w:pPr>
              <w:widowControl/>
              <w:rPr>
                <w:sz w:val="28"/>
                <w:szCs w:val="28"/>
              </w:rPr>
            </w:pPr>
          </w:p>
        </w:tc>
      </w:tr>
      <w:tr w:rsidR="00101051" w:rsidRPr="009B3B71" w14:paraId="22760C90" w14:textId="77777777" w:rsidTr="004611AA">
        <w:trPr>
          <w:trHeight w:val="85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909179C" w14:textId="77777777" w:rsidR="00101051" w:rsidRPr="009B3B71" w:rsidRDefault="0074401A" w:rsidP="00662632">
            <w:pPr>
              <w:widowControl/>
              <w:jc w:val="center"/>
              <w:rPr>
                <w:sz w:val="28"/>
                <w:szCs w:val="28"/>
              </w:rPr>
            </w:pPr>
            <w:r w:rsidRPr="009B3B71">
              <w:rPr>
                <w:rFonts w:hint="eastAsia"/>
                <w:spacing w:val="93"/>
                <w:kern w:val="0"/>
                <w:sz w:val="28"/>
                <w:szCs w:val="28"/>
                <w:fitText w:val="3080" w:id="-1766656765"/>
              </w:rPr>
              <w:t>記入者職・氏</w:t>
            </w:r>
            <w:r w:rsidRPr="009B3B71">
              <w:rPr>
                <w:rFonts w:hint="eastAsia"/>
                <w:spacing w:val="2"/>
                <w:kern w:val="0"/>
                <w:sz w:val="28"/>
                <w:szCs w:val="28"/>
                <w:fitText w:val="3080" w:id="-1766656765"/>
              </w:rPr>
              <w:t>名</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CDBAC83" w14:textId="77777777" w:rsidR="00101051" w:rsidRPr="009B3B71" w:rsidRDefault="00101051" w:rsidP="0074401A">
            <w:pPr>
              <w:widowControl/>
              <w:rPr>
                <w:sz w:val="28"/>
                <w:szCs w:val="28"/>
              </w:rPr>
            </w:pPr>
          </w:p>
        </w:tc>
      </w:tr>
      <w:tr w:rsidR="00101051" w:rsidRPr="009B3B71" w14:paraId="658359ED" w14:textId="77777777" w:rsidTr="004611AA">
        <w:trPr>
          <w:trHeight w:val="85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25CCA42A" w14:textId="77777777" w:rsidR="00101051" w:rsidRPr="009B3B71" w:rsidRDefault="0074401A" w:rsidP="00662632">
            <w:pPr>
              <w:widowControl/>
              <w:jc w:val="center"/>
              <w:rPr>
                <w:sz w:val="28"/>
                <w:szCs w:val="28"/>
              </w:rPr>
            </w:pPr>
            <w:r w:rsidRPr="009B3B71">
              <w:rPr>
                <w:rFonts w:hint="eastAsia"/>
                <w:spacing w:val="210"/>
                <w:kern w:val="0"/>
                <w:sz w:val="28"/>
                <w:szCs w:val="28"/>
                <w:fitText w:val="3080" w:id="-1766656764"/>
              </w:rPr>
              <w:t>記入年月</w:t>
            </w:r>
            <w:r w:rsidRPr="009B3B71">
              <w:rPr>
                <w:rFonts w:hint="eastAsia"/>
                <w:kern w:val="0"/>
                <w:sz w:val="28"/>
                <w:szCs w:val="28"/>
                <w:fitText w:val="3080" w:id="-1766656764"/>
              </w:rPr>
              <w:t>日</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6C2AD69" w14:textId="77777777" w:rsidR="00101051" w:rsidRPr="009B3B71" w:rsidRDefault="00101051" w:rsidP="0074401A">
            <w:pPr>
              <w:widowControl/>
              <w:rPr>
                <w:sz w:val="28"/>
                <w:szCs w:val="28"/>
              </w:rPr>
            </w:pPr>
          </w:p>
        </w:tc>
      </w:tr>
      <w:tr w:rsidR="00101051" w:rsidRPr="009B3B71" w14:paraId="2B633D8C" w14:textId="77777777" w:rsidTr="004611AA">
        <w:trPr>
          <w:trHeight w:val="85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DCF8E" w14:textId="2A1B52F1" w:rsidR="00101051" w:rsidRPr="009B3B71" w:rsidRDefault="003F02F3" w:rsidP="00662632">
            <w:pPr>
              <w:widowControl/>
              <w:jc w:val="center"/>
              <w:rPr>
                <w:sz w:val="28"/>
                <w:szCs w:val="28"/>
              </w:rPr>
            </w:pPr>
            <w:r w:rsidRPr="009B3B71">
              <w:rPr>
                <w:rFonts w:hint="eastAsia"/>
                <w:spacing w:val="210"/>
                <w:kern w:val="0"/>
                <w:sz w:val="28"/>
                <w:szCs w:val="28"/>
                <w:fitText w:val="3080" w:id="-1506024959"/>
              </w:rPr>
              <w:t>運営</w:t>
            </w:r>
            <w:r w:rsidR="0074401A" w:rsidRPr="009B3B71">
              <w:rPr>
                <w:rFonts w:hint="eastAsia"/>
                <w:spacing w:val="210"/>
                <w:kern w:val="0"/>
                <w:sz w:val="28"/>
                <w:szCs w:val="28"/>
                <w:fitText w:val="3080" w:id="-1506024959"/>
              </w:rPr>
              <w:t>指導</w:t>
            </w:r>
            <w:r w:rsidR="0074401A" w:rsidRPr="009B3B71">
              <w:rPr>
                <w:rFonts w:hint="eastAsia"/>
                <w:kern w:val="0"/>
                <w:sz w:val="28"/>
                <w:szCs w:val="28"/>
                <w:fitText w:val="3080" w:id="-1506024959"/>
              </w:rPr>
              <w:t>日</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1B08175" w14:textId="77777777" w:rsidR="00101051" w:rsidRPr="009B3B71" w:rsidRDefault="00101051" w:rsidP="0074401A">
            <w:pPr>
              <w:widowControl/>
              <w:rPr>
                <w:sz w:val="28"/>
                <w:szCs w:val="28"/>
              </w:rPr>
            </w:pPr>
          </w:p>
        </w:tc>
      </w:tr>
      <w:tr w:rsidR="00101051" w:rsidRPr="009B3B71" w14:paraId="3EFAB374" w14:textId="77777777" w:rsidTr="004611AA">
        <w:tc>
          <w:tcPr>
            <w:tcW w:w="3402" w:type="dxa"/>
            <w:gridSpan w:val="2"/>
            <w:tcBorders>
              <w:top w:val="single" w:sz="4" w:space="0" w:color="auto"/>
            </w:tcBorders>
          </w:tcPr>
          <w:p w14:paraId="193CE7BF" w14:textId="77777777" w:rsidR="00101051" w:rsidRPr="009B3B71" w:rsidRDefault="00101051">
            <w:pPr>
              <w:widowControl/>
              <w:jc w:val="left"/>
            </w:pPr>
          </w:p>
        </w:tc>
        <w:tc>
          <w:tcPr>
            <w:tcW w:w="6237" w:type="dxa"/>
            <w:gridSpan w:val="2"/>
            <w:tcBorders>
              <w:top w:val="single" w:sz="4" w:space="0" w:color="auto"/>
            </w:tcBorders>
          </w:tcPr>
          <w:p w14:paraId="50935397" w14:textId="77777777" w:rsidR="00101051" w:rsidRPr="009B3B71" w:rsidRDefault="00101051">
            <w:pPr>
              <w:widowControl/>
              <w:jc w:val="left"/>
            </w:pPr>
          </w:p>
        </w:tc>
      </w:tr>
      <w:tr w:rsidR="00101051" w:rsidRPr="009B3B71" w14:paraId="0AC1B423" w14:textId="77777777" w:rsidTr="004611AA">
        <w:tc>
          <w:tcPr>
            <w:tcW w:w="3402" w:type="dxa"/>
            <w:gridSpan w:val="2"/>
          </w:tcPr>
          <w:p w14:paraId="32C33CB0" w14:textId="77777777" w:rsidR="00101051" w:rsidRPr="009B3B71" w:rsidRDefault="00101051">
            <w:pPr>
              <w:widowControl/>
              <w:jc w:val="left"/>
            </w:pPr>
          </w:p>
        </w:tc>
        <w:tc>
          <w:tcPr>
            <w:tcW w:w="6237" w:type="dxa"/>
            <w:gridSpan w:val="2"/>
          </w:tcPr>
          <w:p w14:paraId="06FBF3B9" w14:textId="77777777" w:rsidR="00101051" w:rsidRPr="009B3B71" w:rsidRDefault="00101051">
            <w:pPr>
              <w:widowControl/>
              <w:jc w:val="left"/>
            </w:pPr>
          </w:p>
        </w:tc>
      </w:tr>
      <w:tr w:rsidR="0074401A" w:rsidRPr="009B3B71" w14:paraId="415D573C" w14:textId="77777777" w:rsidTr="004611AA">
        <w:tc>
          <w:tcPr>
            <w:tcW w:w="3402" w:type="dxa"/>
            <w:gridSpan w:val="2"/>
          </w:tcPr>
          <w:p w14:paraId="44285178" w14:textId="77777777" w:rsidR="0074401A" w:rsidRPr="009B3B71" w:rsidRDefault="0074401A">
            <w:pPr>
              <w:widowControl/>
              <w:jc w:val="left"/>
            </w:pPr>
          </w:p>
        </w:tc>
        <w:tc>
          <w:tcPr>
            <w:tcW w:w="6237" w:type="dxa"/>
            <w:gridSpan w:val="2"/>
          </w:tcPr>
          <w:p w14:paraId="59CA4F9E" w14:textId="77777777" w:rsidR="0074401A" w:rsidRPr="009B3B71" w:rsidRDefault="0074401A">
            <w:pPr>
              <w:widowControl/>
              <w:jc w:val="left"/>
            </w:pPr>
          </w:p>
        </w:tc>
      </w:tr>
      <w:tr w:rsidR="0074401A" w:rsidRPr="009B3B71" w14:paraId="4B234543" w14:textId="77777777" w:rsidTr="004611AA">
        <w:tc>
          <w:tcPr>
            <w:tcW w:w="3402" w:type="dxa"/>
            <w:gridSpan w:val="2"/>
          </w:tcPr>
          <w:p w14:paraId="34E875C9" w14:textId="77777777" w:rsidR="0074401A" w:rsidRPr="009B3B71" w:rsidRDefault="0074401A">
            <w:pPr>
              <w:widowControl/>
              <w:jc w:val="left"/>
            </w:pPr>
          </w:p>
        </w:tc>
        <w:tc>
          <w:tcPr>
            <w:tcW w:w="6237" w:type="dxa"/>
            <w:gridSpan w:val="2"/>
          </w:tcPr>
          <w:p w14:paraId="54FB6374" w14:textId="77777777" w:rsidR="0074401A" w:rsidRPr="009B3B71" w:rsidRDefault="0074401A">
            <w:pPr>
              <w:widowControl/>
              <w:jc w:val="left"/>
            </w:pPr>
          </w:p>
        </w:tc>
      </w:tr>
      <w:tr w:rsidR="0074401A" w:rsidRPr="009B3B71" w14:paraId="57C130A6" w14:textId="77777777" w:rsidTr="004611AA">
        <w:trPr>
          <w:trHeight w:val="540"/>
        </w:trPr>
        <w:tc>
          <w:tcPr>
            <w:tcW w:w="693" w:type="dxa"/>
            <w:tcBorders>
              <w:right w:val="single" w:sz="4" w:space="0" w:color="auto"/>
            </w:tcBorders>
          </w:tcPr>
          <w:p w14:paraId="2324F94D" w14:textId="77777777" w:rsidR="0074401A" w:rsidRPr="009B3B71" w:rsidRDefault="0074401A">
            <w:pPr>
              <w:widowControl/>
              <w:jc w:val="left"/>
            </w:pPr>
          </w:p>
        </w:tc>
        <w:tc>
          <w:tcPr>
            <w:tcW w:w="8353" w:type="dxa"/>
            <w:gridSpan w:val="2"/>
            <w:tcBorders>
              <w:top w:val="single" w:sz="4" w:space="0" w:color="auto"/>
              <w:left w:val="single" w:sz="4" w:space="0" w:color="auto"/>
              <w:bottom w:val="single" w:sz="4" w:space="0" w:color="auto"/>
              <w:right w:val="single" w:sz="4" w:space="0" w:color="auto"/>
            </w:tcBorders>
            <w:vAlign w:val="center"/>
          </w:tcPr>
          <w:p w14:paraId="5C7CD045" w14:textId="77777777" w:rsidR="0074401A" w:rsidRPr="004611AA" w:rsidRDefault="0074401A" w:rsidP="0074401A">
            <w:pPr>
              <w:widowControl/>
              <w:jc w:val="center"/>
              <w:rPr>
                <w:rFonts w:ascii="ＭＳ ゴシック" w:eastAsia="ＭＳ ゴシック" w:hAnsi="ＭＳ ゴシック"/>
                <w:sz w:val="32"/>
                <w:szCs w:val="32"/>
              </w:rPr>
            </w:pPr>
            <w:r w:rsidRPr="004611AA">
              <w:rPr>
                <w:rFonts w:ascii="ＭＳ ゴシック" w:eastAsia="ＭＳ ゴシック" w:hAnsi="ＭＳ ゴシック" w:hint="eastAsia"/>
                <w:sz w:val="32"/>
                <w:szCs w:val="32"/>
              </w:rPr>
              <w:t>川口市　福祉部　福祉監査課</w:t>
            </w:r>
          </w:p>
        </w:tc>
        <w:tc>
          <w:tcPr>
            <w:tcW w:w="593" w:type="dxa"/>
            <w:tcBorders>
              <w:left w:val="single" w:sz="4" w:space="0" w:color="auto"/>
            </w:tcBorders>
          </w:tcPr>
          <w:p w14:paraId="3B4EC3FA" w14:textId="77777777" w:rsidR="0074401A" w:rsidRPr="009B3B71" w:rsidRDefault="0074401A">
            <w:pPr>
              <w:widowControl/>
              <w:jc w:val="left"/>
            </w:pPr>
          </w:p>
        </w:tc>
      </w:tr>
      <w:tr w:rsidR="0074401A" w:rsidRPr="009B3B71" w14:paraId="1BFFA23C" w14:textId="77777777" w:rsidTr="004611AA">
        <w:tc>
          <w:tcPr>
            <w:tcW w:w="3402" w:type="dxa"/>
            <w:gridSpan w:val="2"/>
          </w:tcPr>
          <w:p w14:paraId="2974408D" w14:textId="77777777" w:rsidR="0074401A" w:rsidRPr="009B3B71" w:rsidRDefault="0074401A">
            <w:pPr>
              <w:widowControl/>
              <w:jc w:val="left"/>
            </w:pPr>
          </w:p>
        </w:tc>
        <w:tc>
          <w:tcPr>
            <w:tcW w:w="6237" w:type="dxa"/>
            <w:gridSpan w:val="2"/>
          </w:tcPr>
          <w:p w14:paraId="6BDD1871" w14:textId="77777777" w:rsidR="0074401A" w:rsidRPr="009B3B71" w:rsidRDefault="0074401A">
            <w:pPr>
              <w:widowControl/>
              <w:jc w:val="left"/>
            </w:pPr>
          </w:p>
        </w:tc>
      </w:tr>
    </w:tbl>
    <w:p w14:paraId="38FFA2F3" w14:textId="77777777" w:rsidR="0074401A" w:rsidRPr="009B3B71" w:rsidRDefault="0074401A">
      <w:pPr>
        <w:widowControl/>
        <w:jc w:val="left"/>
      </w:pPr>
    </w:p>
    <w:p w14:paraId="421B253C" w14:textId="77777777" w:rsidR="0074401A" w:rsidRPr="009B3B71" w:rsidRDefault="0074401A">
      <w:pPr>
        <w:widowControl/>
        <w:jc w:val="left"/>
      </w:pPr>
      <w:r w:rsidRPr="009B3B71">
        <w:br w:type="page"/>
      </w:r>
    </w:p>
    <w:p w14:paraId="26704A49" w14:textId="77777777" w:rsidR="00101051" w:rsidRPr="00C9106B" w:rsidRDefault="0074401A" w:rsidP="0074401A">
      <w:pPr>
        <w:widowControl/>
        <w:jc w:val="center"/>
        <w:rPr>
          <w:rFonts w:ascii="ＭＳ ゴシック" w:eastAsia="ＭＳ ゴシック" w:hAnsi="ＭＳ ゴシック"/>
          <w:sz w:val="32"/>
          <w:szCs w:val="32"/>
        </w:rPr>
      </w:pPr>
      <w:r w:rsidRPr="00C9106B">
        <w:rPr>
          <w:rFonts w:ascii="ＭＳ ゴシック" w:eastAsia="ＭＳ ゴシック" w:hAnsi="ＭＳ ゴシック" w:hint="eastAsia"/>
          <w:sz w:val="32"/>
          <w:szCs w:val="32"/>
        </w:rPr>
        <w:lastRenderedPageBreak/>
        <w:t>介護サービス事業者自主点検表の作成について</w:t>
      </w:r>
    </w:p>
    <w:p w14:paraId="3CDEA40B" w14:textId="77777777" w:rsidR="0074401A" w:rsidRPr="009B3B71" w:rsidRDefault="0074401A">
      <w:pPr>
        <w:widowControl/>
        <w:jc w:val="left"/>
      </w:pPr>
    </w:p>
    <w:p w14:paraId="133EC9CA" w14:textId="77777777" w:rsidR="001E0A80" w:rsidRDefault="001E0A80" w:rsidP="001E0A80">
      <w:pPr>
        <w:widowControl/>
        <w:jc w:val="left"/>
      </w:pPr>
      <w:r>
        <w:rPr>
          <w:rFonts w:hint="eastAsia"/>
        </w:rPr>
        <w:t>１　趣　　旨</w:t>
      </w:r>
    </w:p>
    <w:p w14:paraId="6AD01263" w14:textId="77777777" w:rsidR="001E0A80" w:rsidRDefault="001E0A80" w:rsidP="001E0A80">
      <w:pPr>
        <w:widowControl/>
        <w:jc w:val="left"/>
      </w:pPr>
      <w:r>
        <w:rPr>
          <w:rFonts w:hint="eastAsia"/>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633AA7D9" w14:textId="109CD392" w:rsidR="0074401A" w:rsidRDefault="001E0A80" w:rsidP="001E0A80">
      <w:pPr>
        <w:widowControl/>
        <w:jc w:val="left"/>
      </w:pPr>
      <w:r>
        <w:rPr>
          <w:rFonts w:hint="eastAsia"/>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6B6D3884" w14:textId="77777777" w:rsidR="001E0A80" w:rsidRPr="009B3B71" w:rsidRDefault="001E0A80" w:rsidP="001E0A80">
      <w:pPr>
        <w:widowControl/>
        <w:jc w:val="left"/>
      </w:pPr>
    </w:p>
    <w:p w14:paraId="5C46138F" w14:textId="77777777" w:rsidR="0074401A" w:rsidRPr="009B3B71" w:rsidRDefault="0074401A" w:rsidP="0074401A">
      <w:pPr>
        <w:widowControl/>
        <w:jc w:val="left"/>
      </w:pPr>
      <w:r w:rsidRPr="009B3B71">
        <w:rPr>
          <w:rFonts w:hint="eastAsia"/>
        </w:rPr>
        <w:t>２　実施方法</w:t>
      </w:r>
    </w:p>
    <w:p w14:paraId="07694C17" w14:textId="7D2F9FF7" w:rsidR="0074401A" w:rsidRPr="009B3B71" w:rsidRDefault="0074401A" w:rsidP="0074401A">
      <w:pPr>
        <w:widowControl/>
        <w:ind w:left="630" w:hangingChars="300" w:hanging="630"/>
        <w:jc w:val="left"/>
      </w:pPr>
      <w:r w:rsidRPr="009B3B71">
        <w:rPr>
          <w:rFonts w:hint="eastAsia"/>
        </w:rPr>
        <w:t>（１）　毎年定期的に実施</w:t>
      </w:r>
      <w:r w:rsidR="000422EC" w:rsidRPr="009B3B71">
        <w:rPr>
          <w:rFonts w:hint="eastAsia"/>
        </w:rPr>
        <w:t>するとともに、事業所への運営</w:t>
      </w:r>
      <w:r w:rsidRPr="009B3B71">
        <w:rPr>
          <w:rFonts w:hint="eastAsia"/>
        </w:rPr>
        <w:t>指導が行われるときは、他の関係書類とともに、市へ提出してください。なお、この場合、控えを必ず保管してください。</w:t>
      </w:r>
    </w:p>
    <w:p w14:paraId="6D98BA7C" w14:textId="77777777" w:rsidR="0074401A" w:rsidRPr="009B3B71" w:rsidRDefault="0074401A" w:rsidP="0074401A">
      <w:pPr>
        <w:widowControl/>
        <w:jc w:val="left"/>
      </w:pPr>
      <w:r w:rsidRPr="009B3B71">
        <w:rPr>
          <w:rFonts w:hint="eastAsia"/>
        </w:rPr>
        <w:t>（２）　複数の職員で検討のうえ点検してください。</w:t>
      </w:r>
    </w:p>
    <w:p w14:paraId="39D574D4" w14:textId="5C3E1E3F" w:rsidR="0074401A" w:rsidRPr="009B3B71" w:rsidRDefault="000422EC" w:rsidP="0074401A">
      <w:pPr>
        <w:widowControl/>
        <w:jc w:val="left"/>
      </w:pPr>
      <w:r w:rsidRPr="009B3B71">
        <w:rPr>
          <w:rFonts w:hint="eastAsia"/>
        </w:rPr>
        <w:t>（３</w:t>
      </w:r>
      <w:r w:rsidR="0074401A" w:rsidRPr="009B3B71">
        <w:rPr>
          <w:rFonts w:hint="eastAsia"/>
        </w:rPr>
        <w:t>） 「いる・いない」等の判定については、該当する項目を○で囲ってください。</w:t>
      </w:r>
    </w:p>
    <w:p w14:paraId="4CEFB8E4" w14:textId="19C61CCF" w:rsidR="0074401A" w:rsidRPr="004611AA" w:rsidRDefault="000422EC" w:rsidP="00994704">
      <w:pPr>
        <w:widowControl/>
        <w:ind w:left="630" w:hangingChars="300" w:hanging="630"/>
        <w:jc w:val="left"/>
      </w:pPr>
      <w:r w:rsidRPr="009B3B71">
        <w:rPr>
          <w:rFonts w:hint="eastAsia"/>
        </w:rPr>
        <w:t>（４</w:t>
      </w:r>
      <w:r w:rsidR="0074401A" w:rsidRPr="009B3B71">
        <w:rPr>
          <w:rFonts w:hint="eastAsia"/>
        </w:rPr>
        <w:t xml:space="preserve">）　</w:t>
      </w:r>
      <w:r w:rsidR="0074401A" w:rsidRPr="004611AA">
        <w:rPr>
          <w:rFonts w:hint="eastAsia"/>
          <w:u w:val="single"/>
        </w:rPr>
        <w:t>判定について該当する項目がないときは、選択肢に二重線を引き、「事例なし」又は「該当なし」と記入してください。（判定欄にあらかじめ「事例なし」等の選択肢が記載されている場合もあります。</w:t>
      </w:r>
      <w:r w:rsidR="0074401A" w:rsidRPr="004611AA">
        <w:rPr>
          <w:rFonts w:hint="eastAsia"/>
        </w:rPr>
        <w:t>）</w:t>
      </w:r>
    </w:p>
    <w:p w14:paraId="2394CE6F" w14:textId="77777777" w:rsidR="0074401A" w:rsidRPr="009B3B71" w:rsidRDefault="0074401A" w:rsidP="0074401A">
      <w:pPr>
        <w:widowControl/>
        <w:jc w:val="left"/>
      </w:pPr>
    </w:p>
    <w:p w14:paraId="1EC0365E" w14:textId="77777777" w:rsidR="0074401A" w:rsidRPr="009B3B71" w:rsidRDefault="00994704" w:rsidP="0074401A">
      <w:pPr>
        <w:widowControl/>
        <w:jc w:val="left"/>
      </w:pPr>
      <w:r w:rsidRPr="009B3B71">
        <w:rPr>
          <w:rFonts w:hint="eastAsia"/>
        </w:rPr>
        <w:t>３　根拠法令</w:t>
      </w:r>
    </w:p>
    <w:tbl>
      <w:tblPr>
        <w:tblStyle w:val="a3"/>
        <w:tblW w:w="0" w:type="auto"/>
        <w:tblLook w:val="04A0" w:firstRow="1" w:lastRow="0" w:firstColumn="1" w:lastColumn="0" w:noHBand="0" w:noVBand="1"/>
      </w:tblPr>
      <w:tblGrid>
        <w:gridCol w:w="3009"/>
        <w:gridCol w:w="7015"/>
      </w:tblGrid>
      <w:tr w:rsidR="00DF0DDF" w:rsidRPr="009B3B71" w14:paraId="19256B32" w14:textId="77777777" w:rsidTr="004C2EFE">
        <w:tc>
          <w:tcPr>
            <w:tcW w:w="3114" w:type="dxa"/>
          </w:tcPr>
          <w:p w14:paraId="4EF276E9" w14:textId="0909CB3B" w:rsidR="00DF0DDF" w:rsidRPr="00D43D39" w:rsidRDefault="00DF0DDF" w:rsidP="00DF0DDF">
            <w:pPr>
              <w:widowControl/>
              <w:jc w:val="left"/>
              <w:rPr>
                <w:szCs w:val="21"/>
              </w:rPr>
            </w:pPr>
            <w:r w:rsidRPr="00D43D39">
              <w:rPr>
                <w:rFonts w:hint="eastAsia"/>
                <w:szCs w:val="21"/>
              </w:rPr>
              <w:t>「条例」</w:t>
            </w:r>
          </w:p>
        </w:tc>
        <w:tc>
          <w:tcPr>
            <w:tcW w:w="6910" w:type="dxa"/>
            <w:tcMar>
              <w:left w:w="57" w:type="dxa"/>
              <w:right w:w="28" w:type="dxa"/>
            </w:tcMar>
          </w:tcPr>
          <w:p w14:paraId="46C89C6A" w14:textId="6D5EBDB1" w:rsidR="00DF0DDF" w:rsidRPr="00D43D39" w:rsidRDefault="00DF0DDF" w:rsidP="00DF0DDF">
            <w:pPr>
              <w:widowControl/>
              <w:jc w:val="left"/>
              <w:rPr>
                <w:szCs w:val="21"/>
              </w:rPr>
            </w:pPr>
            <w:r w:rsidRPr="00D43D39">
              <w:rPr>
                <w:rFonts w:hint="eastAsia"/>
                <w:szCs w:val="21"/>
              </w:rPr>
              <w:t>川口市介護医療院の人員、施設及び設備並びに運営に関する基準を定める条例(平成３０年１２月２５日条例第７８号)</w:t>
            </w:r>
          </w:p>
        </w:tc>
      </w:tr>
      <w:tr w:rsidR="00DF0DDF" w:rsidRPr="009B3B71" w14:paraId="381CB50B" w14:textId="77777777" w:rsidTr="004C2EFE">
        <w:tc>
          <w:tcPr>
            <w:tcW w:w="3114" w:type="dxa"/>
          </w:tcPr>
          <w:p w14:paraId="4B8E2B17" w14:textId="2A2E7AE8" w:rsidR="00DF0DDF" w:rsidRPr="00D43D39" w:rsidRDefault="00DF0DDF" w:rsidP="00DF0DDF">
            <w:pPr>
              <w:widowControl/>
              <w:jc w:val="left"/>
              <w:rPr>
                <w:szCs w:val="21"/>
              </w:rPr>
            </w:pPr>
            <w:r w:rsidRPr="00D43D39">
              <w:rPr>
                <w:rFonts w:hint="eastAsia"/>
                <w:szCs w:val="21"/>
              </w:rPr>
              <w:t>「市虐待防止条例」</w:t>
            </w:r>
          </w:p>
        </w:tc>
        <w:tc>
          <w:tcPr>
            <w:tcW w:w="6910" w:type="dxa"/>
            <w:tcMar>
              <w:left w:w="57" w:type="dxa"/>
              <w:right w:w="28" w:type="dxa"/>
            </w:tcMar>
          </w:tcPr>
          <w:p w14:paraId="2817E79A" w14:textId="7D0938FB" w:rsidR="00DF0DDF" w:rsidRPr="00D43D39" w:rsidRDefault="00DF0DDF" w:rsidP="00DF0DDF">
            <w:pPr>
              <w:rPr>
                <w:szCs w:val="21"/>
              </w:rPr>
            </w:pPr>
            <w:r w:rsidRPr="00D43D39">
              <w:rPr>
                <w:rFonts w:hint="eastAsia"/>
                <w:szCs w:val="21"/>
              </w:rPr>
              <w:t>川口市児童、高齢者及び障害者に対する虐待の防止等に関する条例（平成２５年川口市条例第３４号）</w:t>
            </w:r>
          </w:p>
        </w:tc>
      </w:tr>
      <w:tr w:rsidR="00DF0DDF" w:rsidRPr="009B3B71" w14:paraId="6C940ECE" w14:textId="77777777" w:rsidTr="004C2EFE">
        <w:tc>
          <w:tcPr>
            <w:tcW w:w="3114" w:type="dxa"/>
          </w:tcPr>
          <w:p w14:paraId="405A4661" w14:textId="3FDAE5E3" w:rsidR="00DF0DDF" w:rsidRPr="00D43D39" w:rsidRDefault="00DF0DDF" w:rsidP="00DF0DDF">
            <w:pPr>
              <w:widowControl/>
              <w:jc w:val="left"/>
              <w:rPr>
                <w:szCs w:val="21"/>
              </w:rPr>
            </w:pPr>
            <w:r w:rsidRPr="00D43D39">
              <w:rPr>
                <w:rFonts w:hint="eastAsia"/>
                <w:szCs w:val="21"/>
              </w:rPr>
              <w:t>「高齢者虐待防止法」</w:t>
            </w:r>
          </w:p>
        </w:tc>
        <w:tc>
          <w:tcPr>
            <w:tcW w:w="6910" w:type="dxa"/>
            <w:tcMar>
              <w:left w:w="57" w:type="dxa"/>
              <w:right w:w="28" w:type="dxa"/>
            </w:tcMar>
          </w:tcPr>
          <w:p w14:paraId="624AD9D8" w14:textId="0641B4B2" w:rsidR="00DF0DDF" w:rsidRPr="00D43D39" w:rsidRDefault="00DF0DDF" w:rsidP="00DF0DDF">
            <w:pPr>
              <w:rPr>
                <w:szCs w:val="21"/>
              </w:rPr>
            </w:pPr>
            <w:r w:rsidRPr="00D43D39">
              <w:rPr>
                <w:rFonts w:hint="eastAsia"/>
                <w:szCs w:val="21"/>
              </w:rPr>
              <w:t>高齢者虐待の防止、高齢者の養護者に対する支援等に関する法律（平成１７年１１月９日法律第１２４号）</w:t>
            </w:r>
          </w:p>
        </w:tc>
      </w:tr>
      <w:tr w:rsidR="00DF0DDF" w:rsidRPr="009B3B71" w14:paraId="0D9039F1" w14:textId="77777777" w:rsidTr="004C2EFE">
        <w:tc>
          <w:tcPr>
            <w:tcW w:w="3114" w:type="dxa"/>
          </w:tcPr>
          <w:p w14:paraId="0708DECA" w14:textId="09DDB673" w:rsidR="00DF0DDF" w:rsidRPr="00D43D39" w:rsidRDefault="00DF0DDF" w:rsidP="00DF0DDF">
            <w:pPr>
              <w:widowControl/>
              <w:jc w:val="left"/>
              <w:rPr>
                <w:szCs w:val="21"/>
              </w:rPr>
            </w:pPr>
            <w:r w:rsidRPr="00D43D39">
              <w:rPr>
                <w:rFonts w:hint="eastAsia"/>
                <w:szCs w:val="21"/>
              </w:rPr>
              <w:t>「法」</w:t>
            </w:r>
          </w:p>
        </w:tc>
        <w:tc>
          <w:tcPr>
            <w:tcW w:w="6910" w:type="dxa"/>
            <w:tcMar>
              <w:left w:w="57" w:type="dxa"/>
              <w:right w:w="28" w:type="dxa"/>
            </w:tcMar>
          </w:tcPr>
          <w:p w14:paraId="7A5798DC" w14:textId="1F976024" w:rsidR="00DF0DDF" w:rsidRPr="00D43D39" w:rsidRDefault="00DF0DDF" w:rsidP="00DF0DDF">
            <w:pPr>
              <w:rPr>
                <w:szCs w:val="21"/>
              </w:rPr>
            </w:pPr>
            <w:r w:rsidRPr="00D43D39">
              <w:rPr>
                <w:rFonts w:hint="eastAsia"/>
                <w:szCs w:val="21"/>
              </w:rPr>
              <w:t>介護保険法（平成９年法律第１２３号）（改正前の規定を含む）</w:t>
            </w:r>
          </w:p>
        </w:tc>
      </w:tr>
      <w:tr w:rsidR="00DF0DDF" w:rsidRPr="009B3B71" w14:paraId="76910AB7" w14:textId="77777777" w:rsidTr="004C2EFE">
        <w:tc>
          <w:tcPr>
            <w:tcW w:w="3114" w:type="dxa"/>
          </w:tcPr>
          <w:p w14:paraId="710B9C81" w14:textId="514402A5" w:rsidR="00DF0DDF" w:rsidRPr="00D43D39" w:rsidRDefault="00DF0DDF" w:rsidP="00DF0DDF">
            <w:pPr>
              <w:widowControl/>
              <w:jc w:val="left"/>
              <w:rPr>
                <w:szCs w:val="21"/>
              </w:rPr>
            </w:pPr>
            <w:r w:rsidRPr="00D43D39">
              <w:rPr>
                <w:rFonts w:hint="eastAsia"/>
                <w:szCs w:val="21"/>
              </w:rPr>
              <w:t>「施行規則」</w:t>
            </w:r>
          </w:p>
        </w:tc>
        <w:tc>
          <w:tcPr>
            <w:tcW w:w="6910" w:type="dxa"/>
            <w:tcMar>
              <w:left w:w="57" w:type="dxa"/>
              <w:right w:w="28" w:type="dxa"/>
            </w:tcMar>
          </w:tcPr>
          <w:p w14:paraId="657FE56A" w14:textId="0CA56D4A" w:rsidR="00DF0DDF" w:rsidRPr="00D43D39" w:rsidRDefault="00DF0DDF" w:rsidP="00DF0DDF">
            <w:pPr>
              <w:rPr>
                <w:szCs w:val="21"/>
              </w:rPr>
            </w:pPr>
            <w:r w:rsidRPr="00D43D39">
              <w:rPr>
                <w:rFonts w:hint="eastAsia"/>
                <w:szCs w:val="21"/>
              </w:rPr>
              <w:t>介護保険法施行規則（平成１１年厚生省令第３６号）</w:t>
            </w:r>
            <w:r w:rsidRPr="00D43D39">
              <w:rPr>
                <w:rFonts w:hint="eastAsia"/>
                <w:szCs w:val="21"/>
              </w:rPr>
              <w:br/>
              <w:t>（改正前の規定を含む）</w:t>
            </w:r>
          </w:p>
        </w:tc>
      </w:tr>
      <w:tr w:rsidR="00DF0DDF" w:rsidRPr="009B3B71" w14:paraId="39AAF591" w14:textId="77777777" w:rsidTr="004C2EFE">
        <w:tc>
          <w:tcPr>
            <w:tcW w:w="3114" w:type="dxa"/>
          </w:tcPr>
          <w:p w14:paraId="35550E4F" w14:textId="5E94E0E4" w:rsidR="00DF0DDF" w:rsidRPr="00D43D39" w:rsidRDefault="00DF0DDF" w:rsidP="00DF0DDF">
            <w:pPr>
              <w:widowControl/>
              <w:jc w:val="left"/>
              <w:rPr>
                <w:szCs w:val="21"/>
              </w:rPr>
            </w:pPr>
            <w:r w:rsidRPr="00D43D39">
              <w:rPr>
                <w:rFonts w:hint="eastAsia"/>
                <w:szCs w:val="21"/>
              </w:rPr>
              <w:t>「基準」</w:t>
            </w:r>
          </w:p>
        </w:tc>
        <w:tc>
          <w:tcPr>
            <w:tcW w:w="6910" w:type="dxa"/>
            <w:tcMar>
              <w:left w:w="57" w:type="dxa"/>
              <w:right w:w="28" w:type="dxa"/>
            </w:tcMar>
          </w:tcPr>
          <w:p w14:paraId="1B12C20C" w14:textId="461EB75D" w:rsidR="00DF0DDF" w:rsidRPr="00D43D39" w:rsidRDefault="00DF0DDF" w:rsidP="00DF0DDF">
            <w:pPr>
              <w:rPr>
                <w:szCs w:val="21"/>
              </w:rPr>
            </w:pPr>
            <w:r w:rsidRPr="00D43D39">
              <w:rPr>
                <w:rFonts w:hint="eastAsia"/>
                <w:szCs w:val="21"/>
              </w:rPr>
              <w:t>介護医療院の人員、設備及び運営に関する基準（平成３０年厚生省令第５号）</w:t>
            </w:r>
          </w:p>
        </w:tc>
      </w:tr>
      <w:tr w:rsidR="00DF0DDF" w:rsidRPr="009B3B71" w14:paraId="41177139" w14:textId="77777777" w:rsidTr="004C2EFE">
        <w:tc>
          <w:tcPr>
            <w:tcW w:w="3114" w:type="dxa"/>
          </w:tcPr>
          <w:p w14:paraId="6E9B7FC8" w14:textId="345E43BC" w:rsidR="00DF0DDF" w:rsidRPr="00D43D39" w:rsidRDefault="00DF0DDF" w:rsidP="00DF0DDF">
            <w:pPr>
              <w:widowControl/>
              <w:jc w:val="left"/>
              <w:rPr>
                <w:szCs w:val="21"/>
              </w:rPr>
            </w:pPr>
            <w:r w:rsidRPr="00D43D39">
              <w:rPr>
                <w:rFonts w:hint="eastAsia"/>
                <w:szCs w:val="21"/>
              </w:rPr>
              <w:t>「費用基準」</w:t>
            </w:r>
          </w:p>
        </w:tc>
        <w:tc>
          <w:tcPr>
            <w:tcW w:w="6910" w:type="dxa"/>
            <w:tcMar>
              <w:left w:w="57" w:type="dxa"/>
              <w:right w:w="28" w:type="dxa"/>
            </w:tcMar>
          </w:tcPr>
          <w:p w14:paraId="5E822021" w14:textId="407C8EBA" w:rsidR="00DF0DDF" w:rsidRPr="00D43D39" w:rsidRDefault="00DF0DDF" w:rsidP="00DF0DDF">
            <w:pPr>
              <w:rPr>
                <w:szCs w:val="21"/>
              </w:rPr>
            </w:pPr>
            <w:r w:rsidRPr="00D43D39">
              <w:rPr>
                <w:rFonts w:hint="eastAsia"/>
                <w:szCs w:val="21"/>
              </w:rPr>
              <w:t>指定施設サービス等に要する費用の額の算定に関する基準（平成１２年２月１０日厚生省告示第２１号）</w:t>
            </w:r>
          </w:p>
        </w:tc>
      </w:tr>
      <w:tr w:rsidR="00DF0DDF" w:rsidRPr="009B3B71" w14:paraId="25128558" w14:textId="77777777" w:rsidTr="004C2EFE">
        <w:tc>
          <w:tcPr>
            <w:tcW w:w="3114" w:type="dxa"/>
          </w:tcPr>
          <w:p w14:paraId="3B5F6C60" w14:textId="0B58B3D5" w:rsidR="00DF0DDF" w:rsidRPr="00D43D39" w:rsidRDefault="00DF0DDF" w:rsidP="00DF0DDF">
            <w:pPr>
              <w:widowControl/>
              <w:jc w:val="left"/>
              <w:rPr>
                <w:szCs w:val="21"/>
              </w:rPr>
            </w:pPr>
            <w:r w:rsidRPr="00D43D39">
              <w:rPr>
                <w:rFonts w:hint="eastAsia"/>
                <w:szCs w:val="21"/>
              </w:rPr>
              <w:t>「平12厚告27」</w:t>
            </w:r>
          </w:p>
        </w:tc>
        <w:tc>
          <w:tcPr>
            <w:tcW w:w="6910" w:type="dxa"/>
            <w:tcMar>
              <w:left w:w="57" w:type="dxa"/>
              <w:right w:w="28" w:type="dxa"/>
            </w:tcMar>
          </w:tcPr>
          <w:p w14:paraId="56CD8274" w14:textId="2374CEED" w:rsidR="00DF0DDF" w:rsidRPr="00D43D39" w:rsidRDefault="00DF0DDF" w:rsidP="00DF0DDF">
            <w:pPr>
              <w:rPr>
                <w:szCs w:val="21"/>
              </w:rPr>
            </w:pPr>
            <w:r w:rsidRPr="00D43D39">
              <w:rPr>
                <w:rFonts w:hint="eastAsia"/>
                <w:szCs w:val="21"/>
              </w:rPr>
              <w:t>厚生労働大臣が定める利用者等の数の基準及び看護職員等の員数の基準</w:t>
            </w:r>
            <w:r w:rsidRPr="00C26D50">
              <w:rPr>
                <w:rFonts w:hint="eastAsia"/>
                <w:spacing w:val="1"/>
                <w:w w:val="97"/>
                <w:kern w:val="0"/>
                <w:szCs w:val="21"/>
                <w:fitText w:val="6930" w:id="-1498245887"/>
              </w:rPr>
              <w:t>並びに通所介護費等の算定方法(平成１２年２月１０日厚生省告示第２７号</w:t>
            </w:r>
            <w:r w:rsidRPr="00C26D50">
              <w:rPr>
                <w:rFonts w:hint="eastAsia"/>
                <w:spacing w:val="-5"/>
                <w:w w:val="97"/>
                <w:kern w:val="0"/>
                <w:szCs w:val="21"/>
                <w:fitText w:val="6930" w:id="-1498245887"/>
              </w:rPr>
              <w:t>)</w:t>
            </w:r>
          </w:p>
        </w:tc>
      </w:tr>
      <w:tr w:rsidR="00DF0DDF" w:rsidRPr="009B3B71" w14:paraId="21B2DB12" w14:textId="77777777" w:rsidTr="004C2EFE">
        <w:tc>
          <w:tcPr>
            <w:tcW w:w="3114" w:type="dxa"/>
          </w:tcPr>
          <w:p w14:paraId="52923558" w14:textId="702C4CA5" w:rsidR="00DF0DDF" w:rsidRPr="00D43D39" w:rsidRDefault="00DF0DDF" w:rsidP="00DF0DDF">
            <w:pPr>
              <w:widowControl/>
              <w:jc w:val="left"/>
              <w:rPr>
                <w:szCs w:val="21"/>
              </w:rPr>
            </w:pPr>
            <w:r w:rsidRPr="00D43D39">
              <w:rPr>
                <w:rFonts w:hint="eastAsia"/>
                <w:szCs w:val="21"/>
              </w:rPr>
              <w:t>「平12厚告29」</w:t>
            </w:r>
          </w:p>
        </w:tc>
        <w:tc>
          <w:tcPr>
            <w:tcW w:w="6910" w:type="dxa"/>
            <w:tcMar>
              <w:left w:w="57" w:type="dxa"/>
              <w:right w:w="28" w:type="dxa"/>
            </w:tcMar>
          </w:tcPr>
          <w:p w14:paraId="4E154989" w14:textId="1523CC53" w:rsidR="00DF0DDF" w:rsidRPr="00D43D39" w:rsidRDefault="00DF0DDF" w:rsidP="00DF0DDF">
            <w:pPr>
              <w:rPr>
                <w:szCs w:val="21"/>
              </w:rPr>
            </w:pPr>
            <w:r w:rsidRPr="00D43D39">
              <w:rPr>
                <w:rFonts w:hint="eastAsia"/>
                <w:szCs w:val="21"/>
              </w:rPr>
              <w:t>厚生労働大臣が定める夜勤を行う職員の勤務条件に関する基準                       　(平成１２年２月１０日厚生省告示第２９号)</w:t>
            </w:r>
          </w:p>
        </w:tc>
      </w:tr>
      <w:tr w:rsidR="00DF0DDF" w:rsidRPr="009B3B71" w14:paraId="62E9C93B" w14:textId="77777777" w:rsidTr="00DF0DDF">
        <w:tc>
          <w:tcPr>
            <w:tcW w:w="3114" w:type="dxa"/>
          </w:tcPr>
          <w:p w14:paraId="658B1442" w14:textId="05DBDAA9" w:rsidR="00DF0DDF" w:rsidRPr="00D43D39" w:rsidRDefault="00DF0DDF" w:rsidP="00DF0DDF">
            <w:pPr>
              <w:widowControl/>
              <w:jc w:val="left"/>
              <w:rPr>
                <w:szCs w:val="21"/>
              </w:rPr>
            </w:pPr>
            <w:r w:rsidRPr="00D43D39">
              <w:rPr>
                <w:rFonts w:hint="eastAsia"/>
                <w:szCs w:val="21"/>
              </w:rPr>
              <w:t>「</w:t>
            </w:r>
            <w:r w:rsidR="00615920" w:rsidRPr="00D43D39">
              <w:rPr>
                <w:rFonts w:hint="eastAsia"/>
                <w:szCs w:val="21"/>
              </w:rPr>
              <w:t>平12厚告30別表第2</w:t>
            </w:r>
            <w:r w:rsidRPr="00D43D39">
              <w:rPr>
                <w:rFonts w:hint="eastAsia"/>
                <w:szCs w:val="21"/>
              </w:rPr>
              <w:t>」</w:t>
            </w:r>
          </w:p>
        </w:tc>
        <w:tc>
          <w:tcPr>
            <w:tcW w:w="6910" w:type="dxa"/>
            <w:tcMar>
              <w:left w:w="57" w:type="dxa"/>
              <w:right w:w="28" w:type="dxa"/>
            </w:tcMar>
          </w:tcPr>
          <w:p w14:paraId="29815D6C" w14:textId="1D25E400" w:rsidR="00DF0DDF" w:rsidRPr="00D43D39" w:rsidRDefault="00DF0DDF" w:rsidP="00DF0DDF">
            <w:pPr>
              <w:rPr>
                <w:szCs w:val="21"/>
              </w:rPr>
            </w:pPr>
            <w:r w:rsidRPr="00D43D39">
              <w:rPr>
                <w:rFonts w:hint="eastAsia"/>
                <w:szCs w:val="21"/>
              </w:rPr>
              <w:t>厚生労働大臣が定める特定診療費に係る指導管理等及び単位数                       　(平成１２年２月１０日厚生省告示第３０号)</w:t>
            </w:r>
          </w:p>
        </w:tc>
      </w:tr>
      <w:tr w:rsidR="00DF0DDF" w:rsidRPr="009B3B71" w14:paraId="7559360B" w14:textId="77777777" w:rsidTr="00DF0DDF">
        <w:tc>
          <w:tcPr>
            <w:tcW w:w="3114" w:type="dxa"/>
          </w:tcPr>
          <w:p w14:paraId="3DD9C3D6" w14:textId="3794ECCE" w:rsidR="00DF0DDF" w:rsidRPr="00D43D39" w:rsidRDefault="00DF0DDF" w:rsidP="00DF0DDF">
            <w:pPr>
              <w:rPr>
                <w:szCs w:val="21"/>
              </w:rPr>
            </w:pPr>
            <w:r w:rsidRPr="00D43D39">
              <w:rPr>
                <w:rFonts w:hint="eastAsia"/>
                <w:szCs w:val="21"/>
              </w:rPr>
              <w:t>「平12厚告31」</w:t>
            </w:r>
          </w:p>
        </w:tc>
        <w:tc>
          <w:tcPr>
            <w:tcW w:w="6910" w:type="dxa"/>
            <w:tcMar>
              <w:left w:w="57" w:type="dxa"/>
              <w:right w:w="28" w:type="dxa"/>
            </w:tcMar>
          </w:tcPr>
          <w:p w14:paraId="663AB5B1" w14:textId="0440C378" w:rsidR="00DF0DDF" w:rsidRPr="00D43D39" w:rsidRDefault="00DF0DDF" w:rsidP="00DF0DDF">
            <w:pPr>
              <w:rPr>
                <w:szCs w:val="21"/>
              </w:rPr>
            </w:pPr>
            <w:r w:rsidRPr="00D43D39">
              <w:rPr>
                <w:rFonts w:hint="eastAsia"/>
                <w:szCs w:val="21"/>
              </w:rPr>
              <w:t>厚生労働大臣が定める特定診療費及び特別診療費に係る施設基準等(平成１２年２月１０日厚生省告示第３１号)</w:t>
            </w:r>
          </w:p>
        </w:tc>
      </w:tr>
      <w:tr w:rsidR="00DF0DDF" w:rsidRPr="009B3B71" w14:paraId="5BA949D2" w14:textId="77777777" w:rsidTr="00DF0DDF">
        <w:tc>
          <w:tcPr>
            <w:tcW w:w="3114" w:type="dxa"/>
          </w:tcPr>
          <w:p w14:paraId="7A7B2FAA" w14:textId="268397C6" w:rsidR="00DF0DDF" w:rsidRPr="00D43D39" w:rsidRDefault="00DF0DDF" w:rsidP="00DF0DDF">
            <w:pPr>
              <w:rPr>
                <w:szCs w:val="21"/>
              </w:rPr>
            </w:pPr>
            <w:r w:rsidRPr="00D43D39">
              <w:rPr>
                <w:rFonts w:hint="eastAsia"/>
                <w:szCs w:val="21"/>
              </w:rPr>
              <w:t>「留意事項通知」</w:t>
            </w:r>
          </w:p>
        </w:tc>
        <w:tc>
          <w:tcPr>
            <w:tcW w:w="6910" w:type="dxa"/>
            <w:tcMar>
              <w:left w:w="57" w:type="dxa"/>
              <w:right w:w="28" w:type="dxa"/>
            </w:tcMar>
          </w:tcPr>
          <w:p w14:paraId="62E08DB5" w14:textId="5A3E31B8" w:rsidR="00DF0DDF" w:rsidRPr="00D43D39" w:rsidRDefault="00DF0DDF" w:rsidP="0062369F">
            <w:pPr>
              <w:rPr>
                <w:szCs w:val="21"/>
              </w:rPr>
            </w:pPr>
            <w:r w:rsidRPr="00D43D39">
              <w:rPr>
                <w:rFonts w:hint="eastAsia"/>
                <w:szCs w:val="21"/>
              </w:rPr>
              <w:t>指定居宅サービスに要する費用の額の算定に関する基準及び指定施設サービス等に要</w:t>
            </w:r>
            <w:r w:rsidR="0062369F">
              <w:rPr>
                <w:rFonts w:hint="eastAsia"/>
                <w:szCs w:val="21"/>
              </w:rPr>
              <w:t>する費用の額の算定に関する基準の制定に伴う実施上の留意事項について（平成12年3月8日老企第40号。厚生省老人保健福祉局企画課長通知）</w:t>
            </w:r>
          </w:p>
        </w:tc>
      </w:tr>
      <w:tr w:rsidR="00DF0DDF" w:rsidRPr="009B3B71" w14:paraId="21B3176E" w14:textId="77777777" w:rsidTr="00DF0DDF">
        <w:tc>
          <w:tcPr>
            <w:tcW w:w="3114" w:type="dxa"/>
          </w:tcPr>
          <w:p w14:paraId="0881DACE" w14:textId="40270EB1" w:rsidR="00DF0DDF" w:rsidRPr="00D43D39" w:rsidRDefault="00DF0DDF" w:rsidP="00DF0DDF">
            <w:pPr>
              <w:rPr>
                <w:szCs w:val="21"/>
              </w:rPr>
            </w:pPr>
            <w:r w:rsidRPr="00D43D39">
              <w:rPr>
                <w:rFonts w:hint="eastAsia"/>
                <w:szCs w:val="21"/>
              </w:rPr>
              <w:t>「解釈通知」</w:t>
            </w:r>
          </w:p>
        </w:tc>
        <w:tc>
          <w:tcPr>
            <w:tcW w:w="6910" w:type="dxa"/>
            <w:tcMar>
              <w:left w:w="57" w:type="dxa"/>
              <w:right w:w="28" w:type="dxa"/>
            </w:tcMar>
          </w:tcPr>
          <w:p w14:paraId="78B3B852" w14:textId="5C64F03D" w:rsidR="00DF0DDF" w:rsidRPr="00D43D39" w:rsidRDefault="00BF260D" w:rsidP="00BF260D">
            <w:pPr>
              <w:rPr>
                <w:szCs w:val="21"/>
              </w:rPr>
            </w:pPr>
            <w:r>
              <w:rPr>
                <w:rFonts w:hint="eastAsia"/>
                <w:szCs w:val="21"/>
              </w:rPr>
              <w:t>介護医療院の人員、設備及び運営に関する基準について</w:t>
            </w:r>
            <w:r w:rsidR="00DF0DDF" w:rsidRPr="00D43D39">
              <w:rPr>
                <w:rFonts w:hint="eastAsia"/>
                <w:szCs w:val="21"/>
              </w:rPr>
              <w:t>（平成３０年３月２２日付け老老発０３２２第１号。厚生労働省老健局老人保険課長通知）</w:t>
            </w:r>
          </w:p>
        </w:tc>
      </w:tr>
      <w:tr w:rsidR="00DF0DDF" w:rsidRPr="009B3B71" w14:paraId="2508022F" w14:textId="77777777" w:rsidTr="00DF0DDF">
        <w:tc>
          <w:tcPr>
            <w:tcW w:w="3114" w:type="dxa"/>
          </w:tcPr>
          <w:p w14:paraId="6E969154" w14:textId="73102305" w:rsidR="00DF0DDF" w:rsidRPr="00D43D39" w:rsidRDefault="00DF0DDF" w:rsidP="00DF0DDF">
            <w:pPr>
              <w:rPr>
                <w:szCs w:val="21"/>
              </w:rPr>
            </w:pPr>
            <w:r w:rsidRPr="00D43D39">
              <w:rPr>
                <w:rFonts w:hint="eastAsia"/>
                <w:szCs w:val="21"/>
              </w:rPr>
              <w:t>「診療留意事項」</w:t>
            </w:r>
          </w:p>
        </w:tc>
        <w:tc>
          <w:tcPr>
            <w:tcW w:w="6910" w:type="dxa"/>
            <w:tcMar>
              <w:left w:w="57" w:type="dxa"/>
              <w:right w:w="28" w:type="dxa"/>
            </w:tcMar>
          </w:tcPr>
          <w:p w14:paraId="6919FCE6" w14:textId="5E56EB2B" w:rsidR="00DF0DDF" w:rsidRPr="00D43D39" w:rsidRDefault="0062369F" w:rsidP="0062369F">
            <w:pPr>
              <w:rPr>
                <w:szCs w:val="21"/>
              </w:rPr>
            </w:pPr>
            <w:r>
              <w:rPr>
                <w:rFonts w:hint="eastAsia"/>
                <w:szCs w:val="21"/>
              </w:rPr>
              <w:t>特別診療費の算定に関する留意事項について（平成30年4月25日老老発0425第2号。厚生労働省老健局老人保健課長通知）</w:t>
            </w:r>
          </w:p>
        </w:tc>
      </w:tr>
      <w:tr w:rsidR="00DF0DDF" w:rsidRPr="009B3B71" w14:paraId="3DE84A22" w14:textId="77777777" w:rsidTr="004C2EFE">
        <w:tc>
          <w:tcPr>
            <w:tcW w:w="3114" w:type="dxa"/>
          </w:tcPr>
          <w:p w14:paraId="3F489DDD" w14:textId="486AC025" w:rsidR="00DF0DDF" w:rsidRPr="00D43D39" w:rsidRDefault="00DF0DDF" w:rsidP="00DF0DDF">
            <w:pPr>
              <w:rPr>
                <w:szCs w:val="21"/>
              </w:rPr>
            </w:pPr>
            <w:r w:rsidRPr="00D43D39">
              <w:rPr>
                <w:rFonts w:hint="eastAsia"/>
                <w:szCs w:val="21"/>
              </w:rPr>
              <w:t>「平27厚告95」</w:t>
            </w:r>
          </w:p>
        </w:tc>
        <w:tc>
          <w:tcPr>
            <w:tcW w:w="6910" w:type="dxa"/>
            <w:tcMar>
              <w:left w:w="57" w:type="dxa"/>
              <w:right w:w="28" w:type="dxa"/>
            </w:tcMar>
          </w:tcPr>
          <w:p w14:paraId="5FDD0A7D" w14:textId="66D4DD43" w:rsidR="00DF0DDF" w:rsidRPr="00D43D39" w:rsidRDefault="00DF0DDF" w:rsidP="00BF260D">
            <w:pPr>
              <w:rPr>
                <w:szCs w:val="21"/>
              </w:rPr>
            </w:pPr>
            <w:r w:rsidRPr="00D43D39">
              <w:rPr>
                <w:rFonts w:hint="eastAsia"/>
                <w:szCs w:val="21"/>
              </w:rPr>
              <w:t>厚生労働大臣が定める基準（平成２７年３月２３日厚生労働省告示第９５号）</w:t>
            </w:r>
          </w:p>
        </w:tc>
      </w:tr>
      <w:tr w:rsidR="00DF0DDF" w:rsidRPr="009B3B71" w14:paraId="3FBF42F3" w14:textId="77777777" w:rsidTr="004C2EFE">
        <w:tc>
          <w:tcPr>
            <w:tcW w:w="3114" w:type="dxa"/>
          </w:tcPr>
          <w:p w14:paraId="1370C356" w14:textId="56C92846" w:rsidR="00DF0DDF" w:rsidRPr="00D43D39" w:rsidRDefault="00DF0DDF" w:rsidP="00DF0DDF">
            <w:pPr>
              <w:rPr>
                <w:szCs w:val="21"/>
              </w:rPr>
            </w:pPr>
            <w:r w:rsidRPr="00D43D39">
              <w:rPr>
                <w:rFonts w:hint="eastAsia"/>
                <w:szCs w:val="21"/>
              </w:rPr>
              <w:t>「平27厚告96」</w:t>
            </w:r>
          </w:p>
        </w:tc>
        <w:tc>
          <w:tcPr>
            <w:tcW w:w="6910" w:type="dxa"/>
            <w:tcMar>
              <w:left w:w="57" w:type="dxa"/>
              <w:right w:w="28" w:type="dxa"/>
            </w:tcMar>
          </w:tcPr>
          <w:p w14:paraId="68026A92" w14:textId="3827FD48" w:rsidR="00DF0DDF" w:rsidRPr="00D43D39" w:rsidRDefault="00DF0DDF" w:rsidP="00BF260D">
            <w:pPr>
              <w:rPr>
                <w:szCs w:val="21"/>
              </w:rPr>
            </w:pPr>
            <w:r w:rsidRPr="00D43D39">
              <w:rPr>
                <w:rFonts w:hint="eastAsia"/>
                <w:szCs w:val="21"/>
              </w:rPr>
              <w:t>厚生労働大臣が定める施設基準（平成２７年３月２３日厚生労働省告示第９６号）</w:t>
            </w:r>
          </w:p>
        </w:tc>
      </w:tr>
    </w:tbl>
    <w:p w14:paraId="7FA87AA3" w14:textId="048F5C35" w:rsidR="00F411E5" w:rsidRDefault="00F411E5">
      <w:pPr>
        <w:widowControl/>
        <w:jc w:val="left"/>
      </w:pPr>
      <w:r>
        <w:br w:type="page"/>
      </w:r>
    </w:p>
    <w:p w14:paraId="52274081" w14:textId="77777777" w:rsidR="00D56591" w:rsidRPr="009B3B71"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9B3B71">
        <w:rPr>
          <w:rFonts w:ascii="ＭＳ ゴシック" w:eastAsia="ＭＳ ゴシック" w:hAnsi="ＭＳ ゴシック" w:cs="Times New Roman" w:hint="eastAsia"/>
          <w:sz w:val="40"/>
          <w:szCs w:val="40"/>
        </w:rPr>
        <w:lastRenderedPageBreak/>
        <w:t>介護サービス事業者</w:t>
      </w:r>
      <w:r w:rsidRPr="009B3B71">
        <w:rPr>
          <w:rFonts w:ascii="ＭＳ ゴシック" w:eastAsia="ＭＳ ゴシック" w:hAnsi="ＭＳ ゴシック" w:cs="Times New Roman"/>
          <w:sz w:val="40"/>
          <w:szCs w:val="40"/>
        </w:rPr>
        <w:t xml:space="preserve"> </w:t>
      </w:r>
      <w:r w:rsidRPr="009B3B71">
        <w:rPr>
          <w:rFonts w:ascii="ＭＳ ゴシック" w:eastAsia="ＭＳ ゴシック" w:hAnsi="ＭＳ ゴシック" w:cs="Times New Roman" w:hint="eastAsia"/>
          <w:sz w:val="40"/>
          <w:szCs w:val="40"/>
        </w:rPr>
        <w:t>自主点検表</w:t>
      </w:r>
    </w:p>
    <w:p w14:paraId="46E28781" w14:textId="77777777" w:rsidR="00D56591" w:rsidRPr="009B3B71"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9B3B71">
        <w:rPr>
          <w:rFonts w:ascii="ＭＳ ゴシック" w:eastAsia="ＭＳ ゴシック" w:hAnsi="ＭＳ ゴシック" w:cs="Times New Roman" w:hint="eastAsia"/>
          <w:sz w:val="40"/>
          <w:szCs w:val="40"/>
        </w:rPr>
        <w:t>目　　　次</w:t>
      </w:r>
    </w:p>
    <w:p w14:paraId="7B753641" w14:textId="77777777" w:rsidR="00D56591" w:rsidRPr="009B3B71" w:rsidRDefault="00D56591" w:rsidP="00D56591">
      <w:pPr>
        <w:adjustRightInd w:val="0"/>
        <w:spacing w:line="480" w:lineRule="auto"/>
        <w:contextualSpacing/>
        <w:rPr>
          <w:rFonts w:cs="Times New Roman"/>
          <w:sz w:val="22"/>
        </w:rPr>
      </w:pPr>
    </w:p>
    <w:p w14:paraId="5AAF4603" w14:textId="7C5C2B55" w:rsidR="00D56591" w:rsidRPr="009B3B71" w:rsidRDefault="00D56591" w:rsidP="00A02286">
      <w:pPr>
        <w:adjustRightInd w:val="0"/>
        <w:spacing w:line="600" w:lineRule="auto"/>
        <w:ind w:firstLineChars="500" w:firstLine="1200"/>
        <w:contextualSpacing/>
        <w:rPr>
          <w:rFonts w:cs="Times New Roman"/>
          <w:sz w:val="24"/>
          <w:szCs w:val="24"/>
        </w:rPr>
      </w:pPr>
      <w:r w:rsidRPr="009B3B71">
        <w:rPr>
          <w:rFonts w:cs="Times New Roman" w:hint="eastAsia"/>
          <w:sz w:val="24"/>
          <w:szCs w:val="24"/>
        </w:rPr>
        <w:t xml:space="preserve">第１　基本方針　　　　　　　　　　　　　　</w:t>
      </w:r>
      <w:r w:rsidR="004611AA">
        <w:rPr>
          <w:rFonts w:cs="Times New Roman" w:hint="eastAsia"/>
          <w:sz w:val="24"/>
          <w:szCs w:val="24"/>
        </w:rPr>
        <w:t>・・</w:t>
      </w:r>
      <w:r w:rsidRPr="009B3B71">
        <w:rPr>
          <w:rFonts w:cs="Times New Roman" w:hint="eastAsia"/>
          <w:sz w:val="24"/>
          <w:szCs w:val="24"/>
        </w:rPr>
        <w:t xml:space="preserve">・・・・・　　　</w:t>
      </w:r>
      <w:r w:rsidRPr="00AD378C">
        <w:rPr>
          <w:rFonts w:cs="Times New Roman" w:hint="eastAsia"/>
          <w:sz w:val="24"/>
          <w:szCs w:val="24"/>
        </w:rPr>
        <w:t>１</w:t>
      </w:r>
    </w:p>
    <w:p w14:paraId="111DB83C" w14:textId="0663477A" w:rsidR="00D56591" w:rsidRPr="009B3B71" w:rsidRDefault="00D56591" w:rsidP="00A02286">
      <w:pPr>
        <w:adjustRightInd w:val="0"/>
        <w:spacing w:line="600" w:lineRule="auto"/>
        <w:ind w:firstLineChars="500" w:firstLine="1200"/>
        <w:contextualSpacing/>
        <w:rPr>
          <w:rFonts w:cs="Times New Roman"/>
          <w:sz w:val="24"/>
          <w:szCs w:val="24"/>
        </w:rPr>
      </w:pPr>
      <w:r w:rsidRPr="009B3B71">
        <w:rPr>
          <w:rFonts w:cs="Times New Roman" w:hint="eastAsia"/>
          <w:sz w:val="24"/>
          <w:szCs w:val="24"/>
        </w:rPr>
        <w:t xml:space="preserve">第２　人員に関する基準　　　　　　　　　　</w:t>
      </w:r>
      <w:r w:rsidR="004611AA">
        <w:rPr>
          <w:rFonts w:cs="Times New Roman" w:hint="eastAsia"/>
          <w:sz w:val="24"/>
          <w:szCs w:val="24"/>
        </w:rPr>
        <w:t>・・</w:t>
      </w:r>
      <w:r w:rsidRPr="009B3B71">
        <w:rPr>
          <w:rFonts w:cs="Times New Roman" w:hint="eastAsia"/>
          <w:sz w:val="24"/>
          <w:szCs w:val="24"/>
        </w:rPr>
        <w:t xml:space="preserve">・・・・・　　　</w:t>
      </w:r>
      <w:r w:rsidRPr="00AD378C">
        <w:rPr>
          <w:rFonts w:cs="Times New Roman" w:hint="eastAsia"/>
          <w:sz w:val="24"/>
          <w:szCs w:val="24"/>
        </w:rPr>
        <w:t>１</w:t>
      </w:r>
    </w:p>
    <w:p w14:paraId="3C3192CA" w14:textId="1CBE7F74" w:rsidR="00D56591" w:rsidRPr="009B3B71" w:rsidRDefault="00DF0DDF" w:rsidP="00A02286">
      <w:pPr>
        <w:adjustRightInd w:val="0"/>
        <w:spacing w:line="600" w:lineRule="auto"/>
        <w:ind w:firstLineChars="500" w:firstLine="1200"/>
        <w:contextualSpacing/>
        <w:rPr>
          <w:rFonts w:cs="Times New Roman"/>
          <w:sz w:val="24"/>
          <w:szCs w:val="24"/>
        </w:rPr>
      </w:pPr>
      <w:r w:rsidRPr="009B3B71">
        <w:rPr>
          <w:rFonts w:cs="Times New Roman" w:hint="eastAsia"/>
          <w:sz w:val="24"/>
          <w:szCs w:val="24"/>
        </w:rPr>
        <w:t>第３　設備</w:t>
      </w:r>
      <w:r w:rsidR="00514D28">
        <w:rPr>
          <w:rFonts w:cs="Times New Roman" w:hint="eastAsia"/>
          <w:sz w:val="24"/>
          <w:szCs w:val="24"/>
        </w:rPr>
        <w:t xml:space="preserve">に関する基準　　　　　　　　　　</w:t>
      </w:r>
      <w:r w:rsidR="004611AA">
        <w:rPr>
          <w:rFonts w:cs="Times New Roman" w:hint="eastAsia"/>
          <w:sz w:val="24"/>
          <w:szCs w:val="24"/>
        </w:rPr>
        <w:t>・・</w:t>
      </w:r>
      <w:r w:rsidR="00514D28">
        <w:rPr>
          <w:rFonts w:cs="Times New Roman" w:hint="eastAsia"/>
          <w:sz w:val="24"/>
          <w:szCs w:val="24"/>
        </w:rPr>
        <w:t xml:space="preserve">・・・・・　　　</w:t>
      </w:r>
      <w:r w:rsidR="00514D28" w:rsidRPr="00BE540E">
        <w:rPr>
          <w:rFonts w:cs="Times New Roman" w:hint="eastAsia"/>
          <w:sz w:val="24"/>
          <w:szCs w:val="24"/>
        </w:rPr>
        <w:t>５</w:t>
      </w:r>
    </w:p>
    <w:p w14:paraId="54D923AD" w14:textId="3B8DFD32" w:rsidR="00D56591" w:rsidRPr="009B3B71" w:rsidRDefault="00DF0DDF" w:rsidP="00A02286">
      <w:pPr>
        <w:adjustRightInd w:val="0"/>
        <w:spacing w:line="600" w:lineRule="auto"/>
        <w:ind w:firstLineChars="500" w:firstLine="1200"/>
        <w:contextualSpacing/>
        <w:rPr>
          <w:rFonts w:cs="Times New Roman"/>
          <w:sz w:val="24"/>
          <w:szCs w:val="24"/>
        </w:rPr>
      </w:pPr>
      <w:r w:rsidRPr="009B3B71">
        <w:rPr>
          <w:rFonts w:cs="Times New Roman" w:hint="eastAsia"/>
          <w:sz w:val="24"/>
          <w:szCs w:val="24"/>
        </w:rPr>
        <w:t xml:space="preserve">第４　運営に関する基準　　　　　</w:t>
      </w:r>
      <w:r w:rsidR="00514D28">
        <w:rPr>
          <w:rFonts w:cs="Times New Roman" w:hint="eastAsia"/>
          <w:sz w:val="24"/>
          <w:szCs w:val="24"/>
        </w:rPr>
        <w:t xml:space="preserve">　　　　　</w:t>
      </w:r>
      <w:r w:rsidR="004611AA">
        <w:rPr>
          <w:rFonts w:cs="Times New Roman" w:hint="eastAsia"/>
          <w:sz w:val="24"/>
          <w:szCs w:val="24"/>
        </w:rPr>
        <w:t>・・</w:t>
      </w:r>
      <w:r w:rsidR="002975E0">
        <w:rPr>
          <w:rFonts w:cs="Times New Roman" w:hint="eastAsia"/>
          <w:sz w:val="24"/>
          <w:szCs w:val="24"/>
        </w:rPr>
        <w:t xml:space="preserve">・・・・・　　</w:t>
      </w:r>
      <w:r w:rsidR="002975E0" w:rsidRPr="00BE540E">
        <w:rPr>
          <w:rFonts w:cs="Times New Roman" w:hint="eastAsia"/>
          <w:sz w:val="24"/>
          <w:szCs w:val="24"/>
        </w:rPr>
        <w:t>１０</w:t>
      </w:r>
    </w:p>
    <w:p w14:paraId="293A8AF3" w14:textId="6749D48F" w:rsidR="00D56591" w:rsidRPr="009B3B71" w:rsidRDefault="00D56591" w:rsidP="00A02286">
      <w:pPr>
        <w:adjustRightInd w:val="0"/>
        <w:spacing w:line="600" w:lineRule="auto"/>
        <w:ind w:firstLineChars="500" w:firstLine="1200"/>
        <w:contextualSpacing/>
        <w:rPr>
          <w:rFonts w:cs="Times New Roman"/>
          <w:sz w:val="24"/>
          <w:szCs w:val="24"/>
        </w:rPr>
      </w:pPr>
      <w:r w:rsidRPr="009B3B71">
        <w:rPr>
          <w:rFonts w:cs="Times New Roman" w:hint="eastAsia"/>
          <w:sz w:val="24"/>
          <w:szCs w:val="24"/>
        </w:rPr>
        <w:t xml:space="preserve">第５　介護給付費の算定及び取扱い        </w:t>
      </w:r>
      <w:r w:rsidR="00D43D39">
        <w:rPr>
          <w:rFonts w:cs="Times New Roman" w:hint="eastAsia"/>
          <w:sz w:val="24"/>
          <w:szCs w:val="24"/>
        </w:rPr>
        <w:t xml:space="preserve">　</w:t>
      </w:r>
      <w:r w:rsidR="004611AA">
        <w:rPr>
          <w:rFonts w:cs="Times New Roman" w:hint="eastAsia"/>
          <w:sz w:val="24"/>
          <w:szCs w:val="24"/>
        </w:rPr>
        <w:t>・・</w:t>
      </w:r>
      <w:r w:rsidR="002975E0">
        <w:rPr>
          <w:rFonts w:cs="Times New Roman" w:hint="eastAsia"/>
          <w:sz w:val="24"/>
          <w:szCs w:val="24"/>
        </w:rPr>
        <w:t xml:space="preserve">・・・・・　　</w:t>
      </w:r>
      <w:r w:rsidR="002975E0" w:rsidRPr="00913C0B">
        <w:rPr>
          <w:rFonts w:cs="Times New Roman" w:hint="eastAsia"/>
          <w:sz w:val="24"/>
          <w:szCs w:val="24"/>
        </w:rPr>
        <w:t>４</w:t>
      </w:r>
      <w:r w:rsidR="00AF58D7">
        <w:rPr>
          <w:rFonts w:cs="Times New Roman" w:hint="eastAsia"/>
          <w:sz w:val="24"/>
          <w:szCs w:val="24"/>
        </w:rPr>
        <w:t>５</w:t>
      </w:r>
    </w:p>
    <w:p w14:paraId="45F163B8" w14:textId="5419EDA6" w:rsidR="00D56591" w:rsidRPr="009B3B71" w:rsidRDefault="00DF0DDF" w:rsidP="00A02286">
      <w:pPr>
        <w:adjustRightInd w:val="0"/>
        <w:spacing w:line="600" w:lineRule="auto"/>
        <w:ind w:firstLineChars="500" w:firstLine="1200"/>
        <w:contextualSpacing/>
        <w:rPr>
          <w:rFonts w:cs="Times New Roman"/>
          <w:sz w:val="24"/>
          <w:szCs w:val="24"/>
        </w:rPr>
      </w:pPr>
      <w:r w:rsidRPr="009B3B71">
        <w:rPr>
          <w:rFonts w:cs="Times New Roman" w:hint="eastAsia"/>
          <w:sz w:val="24"/>
          <w:szCs w:val="24"/>
        </w:rPr>
        <w:t xml:space="preserve">第６　</w:t>
      </w:r>
      <w:r w:rsidR="002975E0" w:rsidRPr="009B3B71">
        <w:rPr>
          <w:rFonts w:cs="Times New Roman" w:hint="eastAsia"/>
          <w:sz w:val="24"/>
          <w:szCs w:val="24"/>
        </w:rPr>
        <w:t>特別診療費</w:t>
      </w:r>
      <w:r w:rsidR="00D56591" w:rsidRPr="009B3B71">
        <w:rPr>
          <w:rFonts w:cs="Times New Roman" w:hint="eastAsia"/>
          <w:sz w:val="24"/>
          <w:szCs w:val="24"/>
        </w:rPr>
        <w:t xml:space="preserve">　　　　　　　　　　　　　</w:t>
      </w:r>
      <w:r w:rsidR="004611AA">
        <w:rPr>
          <w:rFonts w:cs="Times New Roman" w:hint="eastAsia"/>
          <w:sz w:val="24"/>
          <w:szCs w:val="24"/>
        </w:rPr>
        <w:t>・・</w:t>
      </w:r>
      <w:r w:rsidR="00015927">
        <w:rPr>
          <w:rFonts w:cs="Times New Roman" w:hint="eastAsia"/>
          <w:sz w:val="24"/>
          <w:szCs w:val="24"/>
        </w:rPr>
        <w:t xml:space="preserve">・・・・・　</w:t>
      </w:r>
      <w:r w:rsidR="005F066D">
        <w:rPr>
          <w:rFonts w:cs="Times New Roman" w:hint="eastAsia"/>
          <w:sz w:val="24"/>
          <w:szCs w:val="24"/>
        </w:rPr>
        <w:t xml:space="preserve">　９９</w:t>
      </w:r>
    </w:p>
    <w:p w14:paraId="588B62B5" w14:textId="7072306F" w:rsidR="00D43D39" w:rsidRDefault="00F72B16">
      <w:pPr>
        <w:widowControl/>
        <w:jc w:val="left"/>
      </w:pPr>
      <w:r w:rsidRPr="009B3B71">
        <w:br w:type="page"/>
      </w:r>
    </w:p>
    <w:p w14:paraId="7249B345" w14:textId="77777777" w:rsidR="00D43D39" w:rsidRDefault="00D43D39" w:rsidP="00D43D39">
      <w:pPr>
        <w:widowControl/>
        <w:jc w:val="center"/>
        <w:rPr>
          <w:b/>
          <w:bCs/>
          <w:sz w:val="28"/>
          <w:szCs w:val="28"/>
        </w:rPr>
      </w:pPr>
      <w:r w:rsidRPr="00F411E5">
        <w:rPr>
          <w:rFonts w:hint="eastAsia"/>
          <w:b/>
          <w:bCs/>
          <w:sz w:val="28"/>
          <w:szCs w:val="28"/>
        </w:rPr>
        <w:lastRenderedPageBreak/>
        <w:t>介護医療院職員総括表</w:t>
      </w:r>
    </w:p>
    <w:p w14:paraId="106F4805" w14:textId="77777777" w:rsidR="00D43D39" w:rsidRDefault="00D43D39" w:rsidP="00D43D39">
      <w:pPr>
        <w:widowControl/>
        <w:jc w:val="center"/>
        <w:rPr>
          <w:b/>
          <w:bCs/>
          <w:sz w:val="28"/>
          <w:szCs w:val="28"/>
        </w:rPr>
      </w:pPr>
    </w:p>
    <w:p w14:paraId="182A954D" w14:textId="77777777" w:rsidR="00D43D39" w:rsidRPr="00147962" w:rsidRDefault="00D43D39" w:rsidP="00D43D39">
      <w:pPr>
        <w:widowControl/>
        <w:jc w:val="right"/>
        <w:rPr>
          <w:sz w:val="28"/>
          <w:szCs w:val="28"/>
        </w:rPr>
      </w:pPr>
      <w:r>
        <w:rPr>
          <w:rFonts w:hint="eastAsia"/>
        </w:rPr>
        <w:t xml:space="preserve">令和　　年　　月　　</w:t>
      </w:r>
      <w:r w:rsidRPr="00147962">
        <w:rPr>
          <w:rFonts w:hint="eastAsia"/>
        </w:rPr>
        <w:t>日現在</w:t>
      </w:r>
    </w:p>
    <w:tbl>
      <w:tblPr>
        <w:tblStyle w:val="a3"/>
        <w:tblW w:w="10149" w:type="dxa"/>
        <w:tblLayout w:type="fixed"/>
        <w:tblLook w:val="04A0" w:firstRow="1" w:lastRow="0" w:firstColumn="1" w:lastColumn="0" w:noHBand="0" w:noVBand="1"/>
      </w:tblPr>
      <w:tblGrid>
        <w:gridCol w:w="2381"/>
        <w:gridCol w:w="964"/>
        <w:gridCol w:w="1701"/>
        <w:gridCol w:w="1701"/>
        <w:gridCol w:w="1701"/>
        <w:gridCol w:w="1701"/>
      </w:tblGrid>
      <w:tr w:rsidR="00D43D39" w:rsidRPr="00147962" w14:paraId="0434F66A" w14:textId="77777777" w:rsidTr="003E7054">
        <w:trPr>
          <w:trHeight w:val="425"/>
        </w:trPr>
        <w:tc>
          <w:tcPr>
            <w:tcW w:w="2381" w:type="dxa"/>
            <w:tcBorders>
              <w:top w:val="single" w:sz="8" w:space="0" w:color="auto"/>
              <w:left w:val="single" w:sz="8" w:space="0" w:color="auto"/>
              <w:tl2br w:val="single" w:sz="8" w:space="0" w:color="auto"/>
            </w:tcBorders>
            <w:shd w:val="clear" w:color="auto" w:fill="D0CECE" w:themeFill="background2" w:themeFillShade="E6"/>
            <w:noWrap/>
            <w:vAlign w:val="center"/>
            <w:hideMark/>
          </w:tcPr>
          <w:p w14:paraId="34AE6844" w14:textId="77777777" w:rsidR="00D43D39" w:rsidRPr="00147962" w:rsidRDefault="00D43D39" w:rsidP="003E7054">
            <w:pPr>
              <w:widowControl/>
              <w:jc w:val="center"/>
            </w:pPr>
          </w:p>
        </w:tc>
        <w:tc>
          <w:tcPr>
            <w:tcW w:w="4366" w:type="dxa"/>
            <w:gridSpan w:val="3"/>
            <w:tcBorders>
              <w:top w:val="single" w:sz="8" w:space="0" w:color="auto"/>
            </w:tcBorders>
            <w:shd w:val="clear" w:color="auto" w:fill="D0CECE" w:themeFill="background2" w:themeFillShade="E6"/>
          </w:tcPr>
          <w:p w14:paraId="21E2C282" w14:textId="77777777" w:rsidR="00D43D39" w:rsidRPr="00147962" w:rsidRDefault="00D43D39" w:rsidP="003E7054">
            <w:pPr>
              <w:widowControl/>
              <w:jc w:val="center"/>
            </w:pPr>
            <w:r w:rsidRPr="00F411E5">
              <w:rPr>
                <w:rFonts w:hint="eastAsia"/>
              </w:rPr>
              <w:t>介護医療院</w:t>
            </w:r>
          </w:p>
        </w:tc>
        <w:tc>
          <w:tcPr>
            <w:tcW w:w="3402" w:type="dxa"/>
            <w:gridSpan w:val="2"/>
            <w:tcBorders>
              <w:top w:val="single" w:sz="8" w:space="0" w:color="auto"/>
              <w:bottom w:val="single" w:sz="4" w:space="0" w:color="auto"/>
              <w:right w:val="single" w:sz="8" w:space="0" w:color="auto"/>
            </w:tcBorders>
            <w:shd w:val="clear" w:color="auto" w:fill="D0CECE" w:themeFill="background2" w:themeFillShade="E6"/>
            <w:noWrap/>
            <w:vAlign w:val="center"/>
            <w:hideMark/>
          </w:tcPr>
          <w:p w14:paraId="134CCBD9" w14:textId="77777777" w:rsidR="00D43D39" w:rsidRPr="00147962" w:rsidRDefault="00D43D39" w:rsidP="003E7054">
            <w:pPr>
              <w:widowControl/>
              <w:jc w:val="center"/>
            </w:pPr>
            <w:r w:rsidRPr="00F411E5">
              <w:rPr>
                <w:rFonts w:hint="eastAsia"/>
              </w:rPr>
              <w:t>病院、診療所、その他</w:t>
            </w:r>
          </w:p>
        </w:tc>
      </w:tr>
      <w:tr w:rsidR="00D43D39" w:rsidRPr="00147962" w14:paraId="08EBC6A4" w14:textId="77777777" w:rsidTr="003E7054">
        <w:trPr>
          <w:trHeight w:val="425"/>
        </w:trPr>
        <w:tc>
          <w:tcPr>
            <w:tcW w:w="2381" w:type="dxa"/>
            <w:tcBorders>
              <w:left w:val="single" w:sz="8" w:space="0" w:color="auto"/>
            </w:tcBorders>
            <w:noWrap/>
            <w:vAlign w:val="center"/>
            <w:hideMark/>
          </w:tcPr>
          <w:p w14:paraId="7EDDE4EB" w14:textId="77777777" w:rsidR="00D43D39" w:rsidRPr="00147962" w:rsidRDefault="00D43D39" w:rsidP="003E7054">
            <w:pPr>
              <w:widowControl/>
            </w:pPr>
            <w:r w:rsidRPr="00147962">
              <w:rPr>
                <w:rFonts w:hint="eastAsia"/>
              </w:rPr>
              <w:t>入所定員</w:t>
            </w:r>
          </w:p>
        </w:tc>
        <w:tc>
          <w:tcPr>
            <w:tcW w:w="4366" w:type="dxa"/>
            <w:gridSpan w:val="3"/>
          </w:tcPr>
          <w:p w14:paraId="21A41637" w14:textId="77777777" w:rsidR="00D43D39" w:rsidRPr="00147962" w:rsidRDefault="00D43D39" w:rsidP="003E7054">
            <w:pPr>
              <w:widowControl/>
            </w:pPr>
            <w:r w:rsidRPr="00147962">
              <w:rPr>
                <w:rFonts w:hint="eastAsia"/>
              </w:rPr>
              <w:t xml:space="preserve">　</w:t>
            </w:r>
          </w:p>
        </w:tc>
        <w:tc>
          <w:tcPr>
            <w:tcW w:w="3402" w:type="dxa"/>
            <w:gridSpan w:val="2"/>
            <w:tcBorders>
              <w:bottom w:val="nil"/>
              <w:right w:val="single" w:sz="8" w:space="0" w:color="auto"/>
            </w:tcBorders>
            <w:noWrap/>
            <w:vAlign w:val="center"/>
            <w:hideMark/>
          </w:tcPr>
          <w:p w14:paraId="2EF505C9" w14:textId="77777777" w:rsidR="00D43D39" w:rsidRPr="00147962" w:rsidRDefault="00D43D39" w:rsidP="003E7054">
            <w:pPr>
              <w:widowControl/>
              <w:jc w:val="center"/>
            </w:pPr>
            <w:r w:rsidRPr="001438A0">
              <w:rPr>
                <w:rFonts w:hint="eastAsia"/>
              </w:rPr>
              <w:t>病院</w:t>
            </w:r>
            <w:r>
              <w:rPr>
                <w:rFonts w:hint="eastAsia"/>
              </w:rPr>
              <w:t xml:space="preserve">　（　　　　　　　　　</w:t>
            </w:r>
            <w:r w:rsidRPr="001438A0">
              <w:rPr>
                <w:rFonts w:hint="eastAsia"/>
              </w:rPr>
              <w:t xml:space="preserve">　）</w:t>
            </w:r>
          </w:p>
        </w:tc>
      </w:tr>
      <w:tr w:rsidR="00D43D39" w:rsidRPr="00147962" w14:paraId="73877270" w14:textId="77777777" w:rsidTr="003E7054">
        <w:trPr>
          <w:trHeight w:val="425"/>
        </w:trPr>
        <w:tc>
          <w:tcPr>
            <w:tcW w:w="2381" w:type="dxa"/>
            <w:tcBorders>
              <w:left w:val="single" w:sz="8" w:space="0" w:color="auto"/>
            </w:tcBorders>
            <w:noWrap/>
            <w:vAlign w:val="center"/>
            <w:hideMark/>
          </w:tcPr>
          <w:p w14:paraId="58303427" w14:textId="77777777" w:rsidR="00D43D39" w:rsidRPr="00147962" w:rsidRDefault="00D43D39" w:rsidP="003E7054">
            <w:pPr>
              <w:widowControl/>
            </w:pPr>
            <w:r w:rsidRPr="00147962">
              <w:rPr>
                <w:rFonts w:hint="eastAsia"/>
              </w:rPr>
              <w:t>（直近在籍者数）</w:t>
            </w:r>
          </w:p>
        </w:tc>
        <w:tc>
          <w:tcPr>
            <w:tcW w:w="4366" w:type="dxa"/>
            <w:gridSpan w:val="3"/>
          </w:tcPr>
          <w:p w14:paraId="4C4DAD4F" w14:textId="77777777" w:rsidR="00D43D39" w:rsidRPr="00147962" w:rsidRDefault="00D43D39" w:rsidP="003E7054">
            <w:pPr>
              <w:widowControl/>
            </w:pPr>
            <w:r w:rsidRPr="00147962">
              <w:rPr>
                <w:rFonts w:hint="eastAsia"/>
              </w:rPr>
              <w:t xml:space="preserve">　</w:t>
            </w:r>
          </w:p>
        </w:tc>
        <w:tc>
          <w:tcPr>
            <w:tcW w:w="3402" w:type="dxa"/>
            <w:gridSpan w:val="2"/>
            <w:tcBorders>
              <w:top w:val="nil"/>
              <w:bottom w:val="nil"/>
              <w:right w:val="single" w:sz="8" w:space="0" w:color="auto"/>
            </w:tcBorders>
            <w:noWrap/>
            <w:vAlign w:val="center"/>
            <w:hideMark/>
          </w:tcPr>
          <w:p w14:paraId="5AFE942D" w14:textId="77777777" w:rsidR="00D43D39" w:rsidRPr="00147962" w:rsidRDefault="00D43D39" w:rsidP="003E7054">
            <w:pPr>
              <w:widowControl/>
              <w:jc w:val="center"/>
            </w:pPr>
            <w:r w:rsidRPr="001438A0">
              <w:rPr>
                <w:rFonts w:hint="eastAsia"/>
              </w:rPr>
              <w:t>診療所（　　　　　　　　　　）</w:t>
            </w:r>
          </w:p>
        </w:tc>
      </w:tr>
      <w:tr w:rsidR="00D43D39" w:rsidRPr="00147962" w14:paraId="24CE285F" w14:textId="77777777" w:rsidTr="003E7054">
        <w:trPr>
          <w:trHeight w:val="425"/>
        </w:trPr>
        <w:tc>
          <w:tcPr>
            <w:tcW w:w="2381" w:type="dxa"/>
            <w:tcBorders>
              <w:left w:val="single" w:sz="8" w:space="0" w:color="auto"/>
              <w:bottom w:val="single" w:sz="8" w:space="0" w:color="auto"/>
            </w:tcBorders>
            <w:noWrap/>
            <w:vAlign w:val="center"/>
            <w:hideMark/>
          </w:tcPr>
          <w:p w14:paraId="2E3E28B3" w14:textId="77777777" w:rsidR="00D43D39" w:rsidRPr="00147962" w:rsidRDefault="00D43D39" w:rsidP="003E7054">
            <w:pPr>
              <w:widowControl/>
            </w:pPr>
            <w:r w:rsidRPr="00147962">
              <w:rPr>
                <w:rFonts w:hint="eastAsia"/>
              </w:rPr>
              <w:t xml:space="preserve">前年度入所者数 </w:t>
            </w:r>
          </w:p>
        </w:tc>
        <w:tc>
          <w:tcPr>
            <w:tcW w:w="4366" w:type="dxa"/>
            <w:gridSpan w:val="3"/>
            <w:tcBorders>
              <w:bottom w:val="single" w:sz="8" w:space="0" w:color="auto"/>
            </w:tcBorders>
          </w:tcPr>
          <w:p w14:paraId="21AC382A" w14:textId="77777777" w:rsidR="00D43D39" w:rsidRPr="00147962" w:rsidRDefault="00D43D39" w:rsidP="003E7054">
            <w:pPr>
              <w:widowControl/>
            </w:pPr>
            <w:r w:rsidRPr="00147962">
              <w:rPr>
                <w:rFonts w:hint="eastAsia"/>
              </w:rPr>
              <w:t xml:space="preserve">　</w:t>
            </w:r>
          </w:p>
        </w:tc>
        <w:tc>
          <w:tcPr>
            <w:tcW w:w="3402" w:type="dxa"/>
            <w:gridSpan w:val="2"/>
            <w:tcBorders>
              <w:top w:val="nil"/>
              <w:bottom w:val="single" w:sz="8" w:space="0" w:color="auto"/>
              <w:right w:val="single" w:sz="8" w:space="0" w:color="auto"/>
            </w:tcBorders>
            <w:noWrap/>
            <w:vAlign w:val="center"/>
            <w:hideMark/>
          </w:tcPr>
          <w:p w14:paraId="66F374A1" w14:textId="77777777" w:rsidR="00D43D39" w:rsidRPr="00147962" w:rsidRDefault="00D43D39" w:rsidP="003E7054">
            <w:pPr>
              <w:widowControl/>
              <w:jc w:val="center"/>
            </w:pPr>
            <w:r w:rsidRPr="001438A0">
              <w:rPr>
                <w:rFonts w:hint="eastAsia"/>
              </w:rPr>
              <w:t>その他（　　　　　　　　　　）</w:t>
            </w:r>
          </w:p>
        </w:tc>
      </w:tr>
      <w:tr w:rsidR="00D43D39" w:rsidRPr="00147962" w14:paraId="2512BE3C" w14:textId="77777777" w:rsidTr="003E7054">
        <w:trPr>
          <w:trHeight w:val="309"/>
        </w:trPr>
        <w:tc>
          <w:tcPr>
            <w:tcW w:w="2381" w:type="dxa"/>
            <w:vMerge w:val="restart"/>
            <w:tcBorders>
              <w:top w:val="single" w:sz="8" w:space="0" w:color="auto"/>
              <w:left w:val="single" w:sz="8" w:space="0" w:color="auto"/>
            </w:tcBorders>
            <w:shd w:val="clear" w:color="auto" w:fill="D0CECE" w:themeFill="background2" w:themeFillShade="E6"/>
            <w:noWrap/>
            <w:vAlign w:val="center"/>
          </w:tcPr>
          <w:p w14:paraId="13EF7CDC" w14:textId="77777777" w:rsidR="00D43D39" w:rsidRPr="00147962" w:rsidRDefault="00D43D39" w:rsidP="003E7054">
            <w:r w:rsidRPr="00147962">
              <w:rPr>
                <w:rFonts w:hint="eastAsia"/>
              </w:rPr>
              <w:t xml:space="preserve">　</w:t>
            </w:r>
          </w:p>
        </w:tc>
        <w:tc>
          <w:tcPr>
            <w:tcW w:w="964" w:type="dxa"/>
            <w:vMerge w:val="restart"/>
            <w:tcBorders>
              <w:top w:val="single" w:sz="8" w:space="0" w:color="auto"/>
            </w:tcBorders>
            <w:shd w:val="clear" w:color="auto" w:fill="D0CECE" w:themeFill="background2" w:themeFillShade="E6"/>
            <w:vAlign w:val="center"/>
          </w:tcPr>
          <w:p w14:paraId="6595CE2D" w14:textId="77777777" w:rsidR="00D43D39" w:rsidRPr="00147962" w:rsidRDefault="00D43D39" w:rsidP="003E7054">
            <w:pPr>
              <w:widowControl/>
              <w:jc w:val="center"/>
            </w:pPr>
            <w:r>
              <w:rPr>
                <w:rFonts w:hint="eastAsia"/>
              </w:rPr>
              <w:t>配置数</w:t>
            </w:r>
          </w:p>
        </w:tc>
        <w:tc>
          <w:tcPr>
            <w:tcW w:w="3402" w:type="dxa"/>
            <w:gridSpan w:val="2"/>
            <w:tcBorders>
              <w:top w:val="single" w:sz="8" w:space="0" w:color="auto"/>
            </w:tcBorders>
            <w:shd w:val="clear" w:color="auto" w:fill="D0CECE" w:themeFill="background2" w:themeFillShade="E6"/>
            <w:noWrap/>
            <w:vAlign w:val="center"/>
          </w:tcPr>
          <w:p w14:paraId="3F136E69" w14:textId="77777777" w:rsidR="00D43D39" w:rsidRPr="00147962" w:rsidRDefault="00D43D39" w:rsidP="003E7054">
            <w:pPr>
              <w:widowControl/>
              <w:jc w:val="center"/>
            </w:pPr>
            <w:r>
              <w:rPr>
                <w:rFonts w:hint="eastAsia"/>
              </w:rPr>
              <w:t>常勤換算方法</w:t>
            </w:r>
          </w:p>
        </w:tc>
        <w:tc>
          <w:tcPr>
            <w:tcW w:w="3402" w:type="dxa"/>
            <w:gridSpan w:val="2"/>
            <w:tcBorders>
              <w:top w:val="single" w:sz="8" w:space="0" w:color="auto"/>
              <w:right w:val="single" w:sz="8" w:space="0" w:color="auto"/>
            </w:tcBorders>
            <w:shd w:val="clear" w:color="auto" w:fill="D0CECE" w:themeFill="background2" w:themeFillShade="E6"/>
            <w:noWrap/>
            <w:vAlign w:val="center"/>
          </w:tcPr>
          <w:p w14:paraId="677F98B8" w14:textId="77777777" w:rsidR="00D43D39" w:rsidRPr="00147962" w:rsidRDefault="00D43D39" w:rsidP="003E7054">
            <w:pPr>
              <w:widowControl/>
              <w:jc w:val="center"/>
            </w:pPr>
            <w:r>
              <w:rPr>
                <w:rFonts w:hint="eastAsia"/>
              </w:rPr>
              <w:t>常勤換算方法</w:t>
            </w:r>
          </w:p>
        </w:tc>
      </w:tr>
      <w:tr w:rsidR="00D43D39" w:rsidRPr="00147962" w14:paraId="7FAB0789" w14:textId="77777777" w:rsidTr="003E7054">
        <w:trPr>
          <w:trHeight w:val="309"/>
        </w:trPr>
        <w:tc>
          <w:tcPr>
            <w:tcW w:w="2381" w:type="dxa"/>
            <w:vMerge/>
            <w:tcBorders>
              <w:left w:val="single" w:sz="8" w:space="0" w:color="auto"/>
            </w:tcBorders>
            <w:shd w:val="clear" w:color="auto" w:fill="D0CECE" w:themeFill="background2" w:themeFillShade="E6"/>
            <w:noWrap/>
            <w:vAlign w:val="center"/>
            <w:hideMark/>
          </w:tcPr>
          <w:p w14:paraId="5B18D325" w14:textId="77777777" w:rsidR="00D43D39" w:rsidRPr="00147962" w:rsidRDefault="00D43D39" w:rsidP="003E7054">
            <w:pPr>
              <w:widowControl/>
            </w:pPr>
          </w:p>
        </w:tc>
        <w:tc>
          <w:tcPr>
            <w:tcW w:w="964" w:type="dxa"/>
            <w:vMerge/>
            <w:shd w:val="clear" w:color="auto" w:fill="D0CECE" w:themeFill="background2" w:themeFillShade="E6"/>
          </w:tcPr>
          <w:p w14:paraId="626919FE" w14:textId="77777777" w:rsidR="00D43D39" w:rsidRPr="00147962" w:rsidRDefault="00D43D39" w:rsidP="003E7054">
            <w:pPr>
              <w:widowControl/>
              <w:jc w:val="center"/>
            </w:pPr>
          </w:p>
        </w:tc>
        <w:tc>
          <w:tcPr>
            <w:tcW w:w="1701" w:type="dxa"/>
            <w:tcBorders>
              <w:top w:val="single" w:sz="8" w:space="0" w:color="auto"/>
              <w:right w:val="dotted" w:sz="4" w:space="0" w:color="auto"/>
            </w:tcBorders>
            <w:shd w:val="clear" w:color="auto" w:fill="D0CECE" w:themeFill="background2" w:themeFillShade="E6"/>
            <w:noWrap/>
            <w:vAlign w:val="center"/>
            <w:hideMark/>
          </w:tcPr>
          <w:p w14:paraId="75170029" w14:textId="77777777" w:rsidR="00D43D39" w:rsidRPr="00147962" w:rsidRDefault="00D43D39" w:rsidP="003E7054">
            <w:pPr>
              <w:widowControl/>
              <w:jc w:val="center"/>
            </w:pPr>
            <w:r w:rsidRPr="00147962">
              <w:rPr>
                <w:rFonts w:hint="eastAsia"/>
              </w:rPr>
              <w:t>配置基準</w:t>
            </w:r>
          </w:p>
        </w:tc>
        <w:tc>
          <w:tcPr>
            <w:tcW w:w="1701" w:type="dxa"/>
            <w:tcBorders>
              <w:top w:val="single" w:sz="8" w:space="0" w:color="auto"/>
              <w:left w:val="dotted" w:sz="4" w:space="0" w:color="auto"/>
            </w:tcBorders>
            <w:shd w:val="clear" w:color="auto" w:fill="D0CECE" w:themeFill="background2" w:themeFillShade="E6"/>
            <w:noWrap/>
            <w:vAlign w:val="center"/>
            <w:hideMark/>
          </w:tcPr>
          <w:p w14:paraId="0E6E0B66" w14:textId="77777777" w:rsidR="00D43D39" w:rsidRPr="00147962" w:rsidRDefault="00D43D39" w:rsidP="003E7054">
            <w:pPr>
              <w:widowControl/>
              <w:jc w:val="center"/>
            </w:pPr>
            <w:r w:rsidRPr="00147962">
              <w:rPr>
                <w:rFonts w:hint="eastAsia"/>
              </w:rPr>
              <w:t>配置数</w:t>
            </w:r>
          </w:p>
        </w:tc>
        <w:tc>
          <w:tcPr>
            <w:tcW w:w="1701" w:type="dxa"/>
            <w:tcBorders>
              <w:top w:val="single" w:sz="8" w:space="0" w:color="auto"/>
              <w:right w:val="dotted" w:sz="4" w:space="0" w:color="auto"/>
            </w:tcBorders>
            <w:shd w:val="clear" w:color="auto" w:fill="D0CECE" w:themeFill="background2" w:themeFillShade="E6"/>
            <w:noWrap/>
            <w:vAlign w:val="center"/>
            <w:hideMark/>
          </w:tcPr>
          <w:p w14:paraId="2EB80E1D" w14:textId="77777777" w:rsidR="00D43D39" w:rsidRPr="00147962" w:rsidRDefault="00D43D39" w:rsidP="003E7054">
            <w:pPr>
              <w:widowControl/>
              <w:jc w:val="center"/>
            </w:pPr>
            <w:r w:rsidRPr="00147962">
              <w:rPr>
                <w:rFonts w:hint="eastAsia"/>
              </w:rPr>
              <w:t>配置基準</w:t>
            </w:r>
          </w:p>
        </w:tc>
        <w:tc>
          <w:tcPr>
            <w:tcW w:w="1701" w:type="dxa"/>
            <w:tcBorders>
              <w:top w:val="single" w:sz="8" w:space="0" w:color="auto"/>
              <w:left w:val="dotted" w:sz="4" w:space="0" w:color="auto"/>
              <w:right w:val="single" w:sz="8" w:space="0" w:color="auto"/>
            </w:tcBorders>
            <w:shd w:val="clear" w:color="auto" w:fill="D0CECE" w:themeFill="background2" w:themeFillShade="E6"/>
            <w:noWrap/>
            <w:vAlign w:val="center"/>
            <w:hideMark/>
          </w:tcPr>
          <w:p w14:paraId="66024201" w14:textId="77777777" w:rsidR="00D43D39" w:rsidRPr="00147962" w:rsidRDefault="00D43D39" w:rsidP="003E7054">
            <w:pPr>
              <w:widowControl/>
              <w:jc w:val="center"/>
            </w:pPr>
            <w:r w:rsidRPr="00147962">
              <w:rPr>
                <w:rFonts w:hint="eastAsia"/>
              </w:rPr>
              <w:t>配置数</w:t>
            </w:r>
          </w:p>
        </w:tc>
      </w:tr>
      <w:tr w:rsidR="00D43D39" w:rsidRPr="00147962" w14:paraId="351312FD" w14:textId="77777777" w:rsidTr="00D43D39">
        <w:trPr>
          <w:trHeight w:val="425"/>
        </w:trPr>
        <w:tc>
          <w:tcPr>
            <w:tcW w:w="2381" w:type="dxa"/>
            <w:tcBorders>
              <w:left w:val="single" w:sz="8" w:space="0" w:color="auto"/>
              <w:bottom w:val="single" w:sz="4" w:space="0" w:color="auto"/>
            </w:tcBorders>
            <w:noWrap/>
            <w:vAlign w:val="center"/>
            <w:hideMark/>
          </w:tcPr>
          <w:p w14:paraId="5F4D178A" w14:textId="77777777" w:rsidR="00D43D39" w:rsidRPr="00147962" w:rsidRDefault="00D43D39" w:rsidP="003E7054">
            <w:pPr>
              <w:widowControl/>
            </w:pPr>
            <w:r w:rsidRPr="00147962">
              <w:rPr>
                <w:rFonts w:hint="eastAsia"/>
              </w:rPr>
              <w:t>管理者</w:t>
            </w:r>
          </w:p>
        </w:tc>
        <w:tc>
          <w:tcPr>
            <w:tcW w:w="964" w:type="dxa"/>
            <w:tcBorders>
              <w:bottom w:val="single" w:sz="4" w:space="0" w:color="auto"/>
            </w:tcBorders>
            <w:vAlign w:val="center"/>
          </w:tcPr>
          <w:p w14:paraId="2B8D043E" w14:textId="77777777" w:rsidR="00D43D39" w:rsidRPr="00147962" w:rsidRDefault="00D43D39" w:rsidP="00D43D39">
            <w:pPr>
              <w:widowControl/>
            </w:pPr>
          </w:p>
        </w:tc>
        <w:tc>
          <w:tcPr>
            <w:tcW w:w="1701" w:type="dxa"/>
            <w:tcBorders>
              <w:bottom w:val="single" w:sz="4" w:space="0" w:color="auto"/>
              <w:right w:val="dotted" w:sz="4" w:space="0" w:color="auto"/>
            </w:tcBorders>
            <w:noWrap/>
            <w:vAlign w:val="center"/>
            <w:hideMark/>
          </w:tcPr>
          <w:p w14:paraId="5BE882B5" w14:textId="77777777" w:rsidR="00D43D39" w:rsidRPr="00147962" w:rsidRDefault="00D43D39" w:rsidP="00D43D39">
            <w:pPr>
              <w:widowControl/>
            </w:pPr>
            <w:r w:rsidRPr="00147962">
              <w:rPr>
                <w:rFonts w:hint="eastAsia"/>
              </w:rPr>
              <w:t xml:space="preserve">　</w:t>
            </w:r>
          </w:p>
        </w:tc>
        <w:tc>
          <w:tcPr>
            <w:tcW w:w="1701" w:type="dxa"/>
            <w:tcBorders>
              <w:left w:val="dotted" w:sz="4" w:space="0" w:color="auto"/>
              <w:bottom w:val="single" w:sz="4" w:space="0" w:color="auto"/>
            </w:tcBorders>
            <w:noWrap/>
            <w:vAlign w:val="center"/>
            <w:hideMark/>
          </w:tcPr>
          <w:p w14:paraId="01EB3ED6" w14:textId="77777777" w:rsidR="00D43D39" w:rsidRPr="00147962" w:rsidRDefault="00D43D39" w:rsidP="00D43D39">
            <w:pPr>
              <w:widowControl/>
            </w:pPr>
            <w:r w:rsidRPr="00147962">
              <w:rPr>
                <w:rFonts w:hint="eastAsia"/>
              </w:rPr>
              <w:t xml:space="preserve">　</w:t>
            </w:r>
          </w:p>
        </w:tc>
        <w:tc>
          <w:tcPr>
            <w:tcW w:w="1701" w:type="dxa"/>
            <w:tcBorders>
              <w:bottom w:val="single" w:sz="4" w:space="0" w:color="auto"/>
              <w:right w:val="dotted" w:sz="4" w:space="0" w:color="auto"/>
            </w:tcBorders>
            <w:noWrap/>
            <w:vAlign w:val="center"/>
            <w:hideMark/>
          </w:tcPr>
          <w:p w14:paraId="38D64C7E" w14:textId="77777777" w:rsidR="00D43D39" w:rsidRPr="00147962" w:rsidRDefault="00D43D39" w:rsidP="003E7054">
            <w:pPr>
              <w:widowControl/>
            </w:pPr>
            <w:r w:rsidRPr="00147962">
              <w:rPr>
                <w:rFonts w:hint="eastAsia"/>
              </w:rPr>
              <w:t xml:space="preserve">　</w:t>
            </w:r>
          </w:p>
        </w:tc>
        <w:tc>
          <w:tcPr>
            <w:tcW w:w="1701" w:type="dxa"/>
            <w:tcBorders>
              <w:left w:val="dotted" w:sz="4" w:space="0" w:color="auto"/>
              <w:bottom w:val="single" w:sz="4" w:space="0" w:color="auto"/>
              <w:right w:val="single" w:sz="8" w:space="0" w:color="auto"/>
            </w:tcBorders>
            <w:noWrap/>
            <w:vAlign w:val="center"/>
            <w:hideMark/>
          </w:tcPr>
          <w:p w14:paraId="104152D3" w14:textId="77777777" w:rsidR="00D43D39" w:rsidRPr="00147962" w:rsidRDefault="00D43D39" w:rsidP="003E7054">
            <w:pPr>
              <w:widowControl/>
            </w:pPr>
            <w:r w:rsidRPr="00147962">
              <w:rPr>
                <w:rFonts w:hint="eastAsia"/>
              </w:rPr>
              <w:t xml:space="preserve">　</w:t>
            </w:r>
          </w:p>
        </w:tc>
      </w:tr>
      <w:tr w:rsidR="00D43D39" w:rsidRPr="00147962" w14:paraId="1C7DAC63" w14:textId="77777777" w:rsidTr="00D43D39">
        <w:trPr>
          <w:trHeight w:val="425"/>
        </w:trPr>
        <w:tc>
          <w:tcPr>
            <w:tcW w:w="2381" w:type="dxa"/>
            <w:tcBorders>
              <w:left w:val="single" w:sz="8" w:space="0" w:color="auto"/>
              <w:bottom w:val="dotted" w:sz="4" w:space="0" w:color="auto"/>
            </w:tcBorders>
            <w:noWrap/>
            <w:vAlign w:val="center"/>
            <w:hideMark/>
          </w:tcPr>
          <w:p w14:paraId="37CC3F70" w14:textId="77777777" w:rsidR="00D43D39" w:rsidRPr="00147962" w:rsidRDefault="00D43D39" w:rsidP="003E7054">
            <w:pPr>
              <w:widowControl/>
            </w:pPr>
            <w:r w:rsidRPr="00147962">
              <w:rPr>
                <w:rFonts w:hint="eastAsia"/>
              </w:rPr>
              <w:t>医師</w:t>
            </w:r>
          </w:p>
        </w:tc>
        <w:tc>
          <w:tcPr>
            <w:tcW w:w="964" w:type="dxa"/>
            <w:tcBorders>
              <w:bottom w:val="dotted" w:sz="4" w:space="0" w:color="auto"/>
            </w:tcBorders>
            <w:vAlign w:val="center"/>
          </w:tcPr>
          <w:p w14:paraId="31AA8920" w14:textId="77777777" w:rsidR="00D43D39" w:rsidRPr="00147962" w:rsidRDefault="00D43D39" w:rsidP="00D43D39">
            <w:pPr>
              <w:widowControl/>
            </w:pPr>
          </w:p>
        </w:tc>
        <w:tc>
          <w:tcPr>
            <w:tcW w:w="1701" w:type="dxa"/>
            <w:tcBorders>
              <w:bottom w:val="dotted" w:sz="4" w:space="0" w:color="auto"/>
              <w:right w:val="dotted" w:sz="4" w:space="0" w:color="auto"/>
            </w:tcBorders>
            <w:noWrap/>
            <w:vAlign w:val="center"/>
            <w:hideMark/>
          </w:tcPr>
          <w:p w14:paraId="765B5781" w14:textId="77777777" w:rsidR="00D43D39" w:rsidRPr="00147962" w:rsidRDefault="00D43D39" w:rsidP="00D43D39">
            <w:pPr>
              <w:widowControl/>
            </w:pPr>
            <w:r w:rsidRPr="00147962">
              <w:rPr>
                <w:rFonts w:hint="eastAsia"/>
              </w:rPr>
              <w:t xml:space="preserve">　</w:t>
            </w:r>
          </w:p>
        </w:tc>
        <w:tc>
          <w:tcPr>
            <w:tcW w:w="1701" w:type="dxa"/>
            <w:tcBorders>
              <w:left w:val="dotted" w:sz="4" w:space="0" w:color="auto"/>
              <w:bottom w:val="dotted" w:sz="4" w:space="0" w:color="auto"/>
            </w:tcBorders>
            <w:noWrap/>
            <w:vAlign w:val="center"/>
            <w:hideMark/>
          </w:tcPr>
          <w:p w14:paraId="2938E9A0" w14:textId="77777777" w:rsidR="00D43D39" w:rsidRPr="00147962" w:rsidRDefault="00D43D39" w:rsidP="00D43D39">
            <w:pPr>
              <w:widowControl/>
            </w:pPr>
            <w:r w:rsidRPr="00147962">
              <w:rPr>
                <w:rFonts w:hint="eastAsia"/>
              </w:rPr>
              <w:t xml:space="preserve">　</w:t>
            </w:r>
          </w:p>
        </w:tc>
        <w:tc>
          <w:tcPr>
            <w:tcW w:w="1701" w:type="dxa"/>
            <w:tcBorders>
              <w:bottom w:val="dotted" w:sz="4" w:space="0" w:color="auto"/>
              <w:right w:val="dotted" w:sz="4" w:space="0" w:color="auto"/>
            </w:tcBorders>
            <w:noWrap/>
            <w:vAlign w:val="center"/>
            <w:hideMark/>
          </w:tcPr>
          <w:p w14:paraId="0767590C" w14:textId="77777777" w:rsidR="00D43D39" w:rsidRPr="00147962" w:rsidRDefault="00D43D39" w:rsidP="003E7054">
            <w:pPr>
              <w:widowControl/>
            </w:pPr>
            <w:r w:rsidRPr="00147962">
              <w:rPr>
                <w:rFonts w:hint="eastAsia"/>
              </w:rPr>
              <w:t xml:space="preserve">　</w:t>
            </w:r>
          </w:p>
        </w:tc>
        <w:tc>
          <w:tcPr>
            <w:tcW w:w="1701" w:type="dxa"/>
            <w:tcBorders>
              <w:left w:val="dotted" w:sz="4" w:space="0" w:color="auto"/>
              <w:bottom w:val="dotted" w:sz="4" w:space="0" w:color="auto"/>
              <w:right w:val="single" w:sz="8" w:space="0" w:color="auto"/>
            </w:tcBorders>
            <w:noWrap/>
            <w:vAlign w:val="center"/>
            <w:hideMark/>
          </w:tcPr>
          <w:p w14:paraId="22CFE47F" w14:textId="77777777" w:rsidR="00D43D39" w:rsidRPr="00147962" w:rsidRDefault="00D43D39" w:rsidP="003E7054">
            <w:pPr>
              <w:widowControl/>
            </w:pPr>
            <w:r w:rsidRPr="00147962">
              <w:rPr>
                <w:rFonts w:hint="eastAsia"/>
              </w:rPr>
              <w:t xml:space="preserve">　</w:t>
            </w:r>
          </w:p>
        </w:tc>
      </w:tr>
      <w:tr w:rsidR="00D43D39" w:rsidRPr="00147962" w14:paraId="7A91CAC1" w14:textId="77777777" w:rsidTr="00D43D39">
        <w:trPr>
          <w:trHeight w:val="425"/>
        </w:trPr>
        <w:tc>
          <w:tcPr>
            <w:tcW w:w="2381" w:type="dxa"/>
            <w:tcBorders>
              <w:left w:val="single" w:sz="8" w:space="0" w:color="auto"/>
            </w:tcBorders>
            <w:noWrap/>
            <w:vAlign w:val="center"/>
            <w:hideMark/>
          </w:tcPr>
          <w:p w14:paraId="1C4B1A0C" w14:textId="77777777" w:rsidR="00D43D39" w:rsidRPr="00147962" w:rsidRDefault="00D43D39" w:rsidP="003E7054">
            <w:pPr>
              <w:widowControl/>
            </w:pPr>
            <w:r w:rsidRPr="00147962">
              <w:rPr>
                <w:rFonts w:hint="eastAsia"/>
              </w:rPr>
              <w:t>薬剤師</w:t>
            </w:r>
          </w:p>
        </w:tc>
        <w:tc>
          <w:tcPr>
            <w:tcW w:w="964" w:type="dxa"/>
            <w:vAlign w:val="center"/>
          </w:tcPr>
          <w:p w14:paraId="08330E29" w14:textId="77777777" w:rsidR="00D43D39" w:rsidRPr="00147962" w:rsidRDefault="00D43D39" w:rsidP="00D43D39">
            <w:pPr>
              <w:widowControl/>
            </w:pPr>
          </w:p>
        </w:tc>
        <w:tc>
          <w:tcPr>
            <w:tcW w:w="1701" w:type="dxa"/>
            <w:tcBorders>
              <w:right w:val="dotted" w:sz="4" w:space="0" w:color="auto"/>
            </w:tcBorders>
            <w:noWrap/>
            <w:vAlign w:val="center"/>
            <w:hideMark/>
          </w:tcPr>
          <w:p w14:paraId="29B2FF88" w14:textId="77777777" w:rsidR="00D43D39" w:rsidRPr="00147962" w:rsidRDefault="00D43D39" w:rsidP="00D43D39">
            <w:pPr>
              <w:widowControl/>
            </w:pPr>
            <w:r w:rsidRPr="00147962">
              <w:rPr>
                <w:rFonts w:hint="eastAsia"/>
              </w:rPr>
              <w:t xml:space="preserve">　</w:t>
            </w:r>
          </w:p>
        </w:tc>
        <w:tc>
          <w:tcPr>
            <w:tcW w:w="1701" w:type="dxa"/>
            <w:tcBorders>
              <w:left w:val="dotted" w:sz="4" w:space="0" w:color="auto"/>
            </w:tcBorders>
            <w:noWrap/>
            <w:vAlign w:val="center"/>
            <w:hideMark/>
          </w:tcPr>
          <w:p w14:paraId="5301C691" w14:textId="77777777" w:rsidR="00D43D39" w:rsidRPr="00147962" w:rsidRDefault="00D43D39" w:rsidP="00D43D39">
            <w:pPr>
              <w:widowControl/>
            </w:pPr>
            <w:r w:rsidRPr="00147962">
              <w:rPr>
                <w:rFonts w:hint="eastAsia"/>
              </w:rPr>
              <w:t xml:space="preserve">　</w:t>
            </w:r>
          </w:p>
        </w:tc>
        <w:tc>
          <w:tcPr>
            <w:tcW w:w="1701" w:type="dxa"/>
            <w:tcBorders>
              <w:right w:val="dotted" w:sz="4" w:space="0" w:color="auto"/>
            </w:tcBorders>
            <w:noWrap/>
            <w:vAlign w:val="center"/>
            <w:hideMark/>
          </w:tcPr>
          <w:p w14:paraId="062B916E" w14:textId="77777777" w:rsidR="00D43D39" w:rsidRPr="00147962" w:rsidRDefault="00D43D39" w:rsidP="003E7054">
            <w:pPr>
              <w:widowControl/>
            </w:pPr>
            <w:r w:rsidRPr="00147962">
              <w:rPr>
                <w:rFonts w:hint="eastAsia"/>
              </w:rPr>
              <w:t xml:space="preserve">　</w:t>
            </w:r>
          </w:p>
        </w:tc>
        <w:tc>
          <w:tcPr>
            <w:tcW w:w="1701" w:type="dxa"/>
            <w:tcBorders>
              <w:left w:val="dotted" w:sz="4" w:space="0" w:color="auto"/>
              <w:right w:val="single" w:sz="8" w:space="0" w:color="auto"/>
            </w:tcBorders>
            <w:noWrap/>
            <w:vAlign w:val="center"/>
            <w:hideMark/>
          </w:tcPr>
          <w:p w14:paraId="5076D9E3" w14:textId="77777777" w:rsidR="00D43D39" w:rsidRPr="00147962" w:rsidRDefault="00D43D39" w:rsidP="003E7054">
            <w:pPr>
              <w:widowControl/>
            </w:pPr>
            <w:r w:rsidRPr="00147962">
              <w:rPr>
                <w:rFonts w:hint="eastAsia"/>
              </w:rPr>
              <w:t xml:space="preserve">　</w:t>
            </w:r>
          </w:p>
        </w:tc>
      </w:tr>
      <w:tr w:rsidR="00D43D39" w:rsidRPr="00147962" w14:paraId="11C9A4A5" w14:textId="77777777" w:rsidTr="00D43D39">
        <w:trPr>
          <w:trHeight w:val="425"/>
        </w:trPr>
        <w:tc>
          <w:tcPr>
            <w:tcW w:w="2381" w:type="dxa"/>
            <w:tcBorders>
              <w:left w:val="single" w:sz="8" w:space="0" w:color="auto"/>
              <w:bottom w:val="dotted" w:sz="4" w:space="0" w:color="auto"/>
            </w:tcBorders>
            <w:noWrap/>
            <w:vAlign w:val="center"/>
            <w:hideMark/>
          </w:tcPr>
          <w:p w14:paraId="461C4087" w14:textId="77777777" w:rsidR="00D43D39" w:rsidRPr="00147962" w:rsidRDefault="00D43D39" w:rsidP="003E7054">
            <w:pPr>
              <w:widowControl/>
            </w:pPr>
            <w:r w:rsidRPr="00147962">
              <w:rPr>
                <w:rFonts w:hint="eastAsia"/>
              </w:rPr>
              <w:t>看護職員</w:t>
            </w:r>
          </w:p>
        </w:tc>
        <w:tc>
          <w:tcPr>
            <w:tcW w:w="964" w:type="dxa"/>
            <w:tcBorders>
              <w:bottom w:val="dotted" w:sz="4" w:space="0" w:color="auto"/>
            </w:tcBorders>
            <w:vAlign w:val="center"/>
          </w:tcPr>
          <w:p w14:paraId="44E462F8" w14:textId="77777777" w:rsidR="00D43D39" w:rsidRPr="00147962" w:rsidRDefault="00D43D39" w:rsidP="00D43D39">
            <w:pPr>
              <w:widowControl/>
            </w:pPr>
          </w:p>
        </w:tc>
        <w:tc>
          <w:tcPr>
            <w:tcW w:w="1701" w:type="dxa"/>
            <w:tcBorders>
              <w:bottom w:val="dotted" w:sz="4" w:space="0" w:color="auto"/>
              <w:right w:val="dotted" w:sz="4" w:space="0" w:color="auto"/>
            </w:tcBorders>
            <w:noWrap/>
            <w:vAlign w:val="center"/>
            <w:hideMark/>
          </w:tcPr>
          <w:p w14:paraId="08B59B77" w14:textId="77777777" w:rsidR="00D43D39" w:rsidRPr="00147962" w:rsidRDefault="00D43D39" w:rsidP="00D43D39">
            <w:pPr>
              <w:widowControl/>
            </w:pPr>
            <w:r w:rsidRPr="00147962">
              <w:rPr>
                <w:rFonts w:hint="eastAsia"/>
              </w:rPr>
              <w:t xml:space="preserve">　</w:t>
            </w:r>
          </w:p>
        </w:tc>
        <w:tc>
          <w:tcPr>
            <w:tcW w:w="1701" w:type="dxa"/>
            <w:tcBorders>
              <w:left w:val="dotted" w:sz="4" w:space="0" w:color="auto"/>
              <w:bottom w:val="dotted" w:sz="4" w:space="0" w:color="auto"/>
            </w:tcBorders>
            <w:noWrap/>
            <w:vAlign w:val="center"/>
            <w:hideMark/>
          </w:tcPr>
          <w:p w14:paraId="3A19CFC4" w14:textId="77777777" w:rsidR="00D43D39" w:rsidRPr="00147962" w:rsidRDefault="00D43D39" w:rsidP="00D43D39">
            <w:pPr>
              <w:widowControl/>
            </w:pPr>
            <w:r w:rsidRPr="00147962">
              <w:rPr>
                <w:rFonts w:hint="eastAsia"/>
              </w:rPr>
              <w:t xml:space="preserve">　</w:t>
            </w:r>
          </w:p>
        </w:tc>
        <w:tc>
          <w:tcPr>
            <w:tcW w:w="1701" w:type="dxa"/>
            <w:tcBorders>
              <w:bottom w:val="dotted" w:sz="4" w:space="0" w:color="auto"/>
              <w:right w:val="dotted" w:sz="4" w:space="0" w:color="auto"/>
            </w:tcBorders>
            <w:noWrap/>
            <w:vAlign w:val="center"/>
            <w:hideMark/>
          </w:tcPr>
          <w:p w14:paraId="0B445A23" w14:textId="77777777" w:rsidR="00D43D39" w:rsidRPr="00147962" w:rsidRDefault="00D43D39" w:rsidP="003E7054">
            <w:pPr>
              <w:widowControl/>
            </w:pPr>
            <w:r w:rsidRPr="00147962">
              <w:rPr>
                <w:rFonts w:hint="eastAsia"/>
              </w:rPr>
              <w:t xml:space="preserve">　</w:t>
            </w:r>
          </w:p>
        </w:tc>
        <w:tc>
          <w:tcPr>
            <w:tcW w:w="1701" w:type="dxa"/>
            <w:tcBorders>
              <w:left w:val="dotted" w:sz="4" w:space="0" w:color="auto"/>
              <w:bottom w:val="dotted" w:sz="4" w:space="0" w:color="auto"/>
              <w:right w:val="single" w:sz="8" w:space="0" w:color="auto"/>
            </w:tcBorders>
            <w:noWrap/>
            <w:vAlign w:val="center"/>
            <w:hideMark/>
          </w:tcPr>
          <w:p w14:paraId="5842B293" w14:textId="77777777" w:rsidR="00D43D39" w:rsidRPr="00147962" w:rsidRDefault="00D43D39" w:rsidP="003E7054">
            <w:pPr>
              <w:widowControl/>
            </w:pPr>
            <w:r w:rsidRPr="00147962">
              <w:rPr>
                <w:rFonts w:hint="eastAsia"/>
              </w:rPr>
              <w:t xml:space="preserve">　</w:t>
            </w:r>
          </w:p>
        </w:tc>
      </w:tr>
      <w:tr w:rsidR="00D43D39" w:rsidRPr="00147962" w14:paraId="7432B86C" w14:textId="77777777" w:rsidTr="00D43D39">
        <w:trPr>
          <w:trHeight w:val="425"/>
        </w:trPr>
        <w:tc>
          <w:tcPr>
            <w:tcW w:w="2381" w:type="dxa"/>
            <w:tcBorders>
              <w:top w:val="dotted" w:sz="4" w:space="0" w:color="auto"/>
              <w:left w:val="single" w:sz="8" w:space="0" w:color="auto"/>
              <w:bottom w:val="dotted" w:sz="4" w:space="0" w:color="auto"/>
            </w:tcBorders>
            <w:noWrap/>
            <w:vAlign w:val="center"/>
            <w:hideMark/>
          </w:tcPr>
          <w:p w14:paraId="7FBE0F5A" w14:textId="77777777" w:rsidR="00D43D39" w:rsidRPr="00147962" w:rsidRDefault="00D43D39" w:rsidP="003E7054">
            <w:pPr>
              <w:widowControl/>
            </w:pPr>
            <w:r w:rsidRPr="00147962">
              <w:rPr>
                <w:rFonts w:hint="eastAsia"/>
              </w:rPr>
              <w:t>(うち常勤)</w:t>
            </w:r>
          </w:p>
        </w:tc>
        <w:tc>
          <w:tcPr>
            <w:tcW w:w="964" w:type="dxa"/>
            <w:tcBorders>
              <w:top w:val="dotted" w:sz="4" w:space="0" w:color="auto"/>
              <w:bottom w:val="dotted" w:sz="4" w:space="0" w:color="auto"/>
            </w:tcBorders>
            <w:vAlign w:val="center"/>
          </w:tcPr>
          <w:p w14:paraId="395FDF7D" w14:textId="77777777" w:rsidR="00D43D39" w:rsidRPr="00147962" w:rsidRDefault="00D43D39" w:rsidP="00D43D39">
            <w:pPr>
              <w:widowControl/>
            </w:pPr>
          </w:p>
        </w:tc>
        <w:tc>
          <w:tcPr>
            <w:tcW w:w="1701" w:type="dxa"/>
            <w:tcBorders>
              <w:top w:val="dotted" w:sz="4" w:space="0" w:color="auto"/>
              <w:bottom w:val="dotted" w:sz="4" w:space="0" w:color="auto"/>
              <w:right w:val="dotted" w:sz="4" w:space="0" w:color="auto"/>
            </w:tcBorders>
            <w:noWrap/>
            <w:vAlign w:val="center"/>
            <w:hideMark/>
          </w:tcPr>
          <w:p w14:paraId="2E0D988D" w14:textId="77777777" w:rsidR="00D43D39" w:rsidRPr="00147962" w:rsidRDefault="00D43D39" w:rsidP="00D43D39">
            <w:pPr>
              <w:widowControl/>
            </w:pPr>
            <w:r w:rsidRPr="00147962">
              <w:rPr>
                <w:rFonts w:hint="eastAsia"/>
              </w:rPr>
              <w:t xml:space="preserve">　</w:t>
            </w:r>
          </w:p>
        </w:tc>
        <w:tc>
          <w:tcPr>
            <w:tcW w:w="1701" w:type="dxa"/>
            <w:tcBorders>
              <w:top w:val="dotted" w:sz="4" w:space="0" w:color="auto"/>
              <w:left w:val="dotted" w:sz="4" w:space="0" w:color="auto"/>
              <w:bottom w:val="dotted" w:sz="4" w:space="0" w:color="auto"/>
            </w:tcBorders>
            <w:noWrap/>
            <w:vAlign w:val="center"/>
            <w:hideMark/>
          </w:tcPr>
          <w:p w14:paraId="5AA22067" w14:textId="77777777" w:rsidR="00D43D39" w:rsidRPr="00147962" w:rsidRDefault="00D43D39" w:rsidP="00D43D39">
            <w:pPr>
              <w:widowControl/>
            </w:pPr>
            <w:r w:rsidRPr="00147962">
              <w:rPr>
                <w:rFonts w:hint="eastAsia"/>
              </w:rPr>
              <w:t xml:space="preserve">　</w:t>
            </w:r>
          </w:p>
        </w:tc>
        <w:tc>
          <w:tcPr>
            <w:tcW w:w="1701" w:type="dxa"/>
            <w:tcBorders>
              <w:top w:val="dotted" w:sz="4" w:space="0" w:color="auto"/>
              <w:bottom w:val="dotted" w:sz="4" w:space="0" w:color="auto"/>
              <w:right w:val="dotted" w:sz="4" w:space="0" w:color="auto"/>
            </w:tcBorders>
            <w:noWrap/>
            <w:vAlign w:val="center"/>
            <w:hideMark/>
          </w:tcPr>
          <w:p w14:paraId="18C1FEB0" w14:textId="77777777" w:rsidR="00D43D39" w:rsidRPr="00147962" w:rsidRDefault="00D43D39" w:rsidP="003E7054">
            <w:pPr>
              <w:widowControl/>
            </w:pPr>
            <w:r w:rsidRPr="00147962">
              <w:rPr>
                <w:rFonts w:hint="eastAsia"/>
              </w:rPr>
              <w:t xml:space="preserve">　</w:t>
            </w:r>
          </w:p>
        </w:tc>
        <w:tc>
          <w:tcPr>
            <w:tcW w:w="1701" w:type="dxa"/>
            <w:tcBorders>
              <w:top w:val="dotted" w:sz="4" w:space="0" w:color="auto"/>
              <w:left w:val="dotted" w:sz="4" w:space="0" w:color="auto"/>
              <w:bottom w:val="dotted" w:sz="4" w:space="0" w:color="auto"/>
              <w:right w:val="single" w:sz="8" w:space="0" w:color="auto"/>
            </w:tcBorders>
            <w:noWrap/>
            <w:vAlign w:val="center"/>
            <w:hideMark/>
          </w:tcPr>
          <w:p w14:paraId="655475A9" w14:textId="77777777" w:rsidR="00D43D39" w:rsidRPr="00147962" w:rsidRDefault="00D43D39" w:rsidP="003E7054">
            <w:pPr>
              <w:widowControl/>
            </w:pPr>
            <w:r w:rsidRPr="00147962">
              <w:rPr>
                <w:rFonts w:hint="eastAsia"/>
              </w:rPr>
              <w:t xml:space="preserve">　</w:t>
            </w:r>
          </w:p>
        </w:tc>
      </w:tr>
      <w:tr w:rsidR="00D43D39" w:rsidRPr="00147962" w14:paraId="30FD5FAF" w14:textId="77777777" w:rsidTr="00D43D39">
        <w:trPr>
          <w:trHeight w:val="425"/>
        </w:trPr>
        <w:tc>
          <w:tcPr>
            <w:tcW w:w="2381" w:type="dxa"/>
            <w:tcBorders>
              <w:top w:val="dotted" w:sz="4" w:space="0" w:color="auto"/>
              <w:left w:val="single" w:sz="8" w:space="0" w:color="auto"/>
              <w:bottom w:val="dotted" w:sz="4" w:space="0" w:color="auto"/>
            </w:tcBorders>
            <w:vAlign w:val="center"/>
            <w:hideMark/>
          </w:tcPr>
          <w:p w14:paraId="58D9F3E1" w14:textId="77777777" w:rsidR="00D43D39" w:rsidRPr="00147962" w:rsidRDefault="00D43D39" w:rsidP="003E7054">
            <w:pPr>
              <w:widowControl/>
            </w:pPr>
            <w:r>
              <w:rPr>
                <w:rFonts w:hint="eastAsia"/>
              </w:rPr>
              <w:t>(うち非常勤)</w:t>
            </w:r>
          </w:p>
        </w:tc>
        <w:tc>
          <w:tcPr>
            <w:tcW w:w="964" w:type="dxa"/>
            <w:tcBorders>
              <w:top w:val="dotted" w:sz="4" w:space="0" w:color="auto"/>
              <w:bottom w:val="dotted" w:sz="4" w:space="0" w:color="auto"/>
            </w:tcBorders>
            <w:vAlign w:val="center"/>
          </w:tcPr>
          <w:p w14:paraId="3C6DE744" w14:textId="77777777" w:rsidR="00D43D39" w:rsidRPr="00147962" w:rsidRDefault="00D43D39" w:rsidP="00D43D39">
            <w:pPr>
              <w:widowControl/>
            </w:pPr>
          </w:p>
        </w:tc>
        <w:tc>
          <w:tcPr>
            <w:tcW w:w="1701" w:type="dxa"/>
            <w:tcBorders>
              <w:top w:val="dotted" w:sz="4" w:space="0" w:color="auto"/>
              <w:bottom w:val="dotted" w:sz="4" w:space="0" w:color="auto"/>
              <w:right w:val="dotted" w:sz="4" w:space="0" w:color="auto"/>
            </w:tcBorders>
            <w:noWrap/>
            <w:vAlign w:val="center"/>
            <w:hideMark/>
          </w:tcPr>
          <w:p w14:paraId="5F4DDE17" w14:textId="77777777" w:rsidR="00D43D39" w:rsidRPr="00147962" w:rsidRDefault="00D43D39" w:rsidP="00D43D39">
            <w:pPr>
              <w:widowControl/>
            </w:pPr>
            <w:r w:rsidRPr="00147962">
              <w:rPr>
                <w:rFonts w:hint="eastAsia"/>
              </w:rPr>
              <w:t xml:space="preserve">　</w:t>
            </w:r>
          </w:p>
        </w:tc>
        <w:tc>
          <w:tcPr>
            <w:tcW w:w="1701" w:type="dxa"/>
            <w:tcBorders>
              <w:top w:val="dotted" w:sz="4" w:space="0" w:color="auto"/>
              <w:left w:val="dotted" w:sz="4" w:space="0" w:color="auto"/>
              <w:bottom w:val="dotted" w:sz="4" w:space="0" w:color="auto"/>
            </w:tcBorders>
            <w:noWrap/>
            <w:vAlign w:val="center"/>
            <w:hideMark/>
          </w:tcPr>
          <w:p w14:paraId="494DEFA6" w14:textId="77777777" w:rsidR="00D43D39" w:rsidRPr="00147962" w:rsidRDefault="00D43D39" w:rsidP="00D43D39">
            <w:pPr>
              <w:widowControl/>
            </w:pPr>
            <w:r w:rsidRPr="00147962">
              <w:rPr>
                <w:rFonts w:hint="eastAsia"/>
              </w:rPr>
              <w:t xml:space="preserve">　</w:t>
            </w:r>
          </w:p>
        </w:tc>
        <w:tc>
          <w:tcPr>
            <w:tcW w:w="1701" w:type="dxa"/>
            <w:tcBorders>
              <w:top w:val="dotted" w:sz="4" w:space="0" w:color="auto"/>
              <w:bottom w:val="dotted" w:sz="4" w:space="0" w:color="auto"/>
              <w:right w:val="dotted" w:sz="4" w:space="0" w:color="auto"/>
            </w:tcBorders>
            <w:noWrap/>
            <w:vAlign w:val="center"/>
            <w:hideMark/>
          </w:tcPr>
          <w:p w14:paraId="4DEF7E3C" w14:textId="77777777" w:rsidR="00D43D39" w:rsidRPr="00147962" w:rsidRDefault="00D43D39" w:rsidP="003E7054">
            <w:pPr>
              <w:widowControl/>
            </w:pPr>
            <w:r w:rsidRPr="00147962">
              <w:rPr>
                <w:rFonts w:hint="eastAsia"/>
              </w:rPr>
              <w:t xml:space="preserve">　</w:t>
            </w:r>
          </w:p>
        </w:tc>
        <w:tc>
          <w:tcPr>
            <w:tcW w:w="1701" w:type="dxa"/>
            <w:tcBorders>
              <w:top w:val="dotted" w:sz="4" w:space="0" w:color="auto"/>
              <w:left w:val="dotted" w:sz="4" w:space="0" w:color="auto"/>
              <w:bottom w:val="dotted" w:sz="4" w:space="0" w:color="auto"/>
              <w:right w:val="single" w:sz="8" w:space="0" w:color="auto"/>
            </w:tcBorders>
            <w:noWrap/>
            <w:vAlign w:val="center"/>
            <w:hideMark/>
          </w:tcPr>
          <w:p w14:paraId="77CA8FD9" w14:textId="77777777" w:rsidR="00D43D39" w:rsidRPr="00147962" w:rsidRDefault="00D43D39" w:rsidP="003E7054">
            <w:pPr>
              <w:widowControl/>
            </w:pPr>
            <w:r w:rsidRPr="00147962">
              <w:rPr>
                <w:rFonts w:hint="eastAsia"/>
              </w:rPr>
              <w:t xml:space="preserve">　</w:t>
            </w:r>
          </w:p>
        </w:tc>
      </w:tr>
      <w:tr w:rsidR="00D43D39" w:rsidRPr="00147962" w14:paraId="2C0CF3B2" w14:textId="77777777" w:rsidTr="00D43D39">
        <w:trPr>
          <w:trHeight w:val="425"/>
        </w:trPr>
        <w:tc>
          <w:tcPr>
            <w:tcW w:w="2381" w:type="dxa"/>
            <w:tcBorders>
              <w:top w:val="dotted" w:sz="4" w:space="0" w:color="auto"/>
              <w:left w:val="single" w:sz="8" w:space="0" w:color="auto"/>
              <w:bottom w:val="single" w:sz="4" w:space="0" w:color="auto"/>
            </w:tcBorders>
            <w:noWrap/>
            <w:vAlign w:val="center"/>
            <w:hideMark/>
          </w:tcPr>
          <w:p w14:paraId="034C8D20" w14:textId="77777777" w:rsidR="00D43D39" w:rsidRPr="00147962" w:rsidRDefault="00D43D39" w:rsidP="003E7054">
            <w:pPr>
              <w:widowControl/>
            </w:pPr>
            <w:r w:rsidRPr="00147962">
              <w:rPr>
                <w:rFonts w:hint="eastAsia"/>
              </w:rPr>
              <w:t>(</w:t>
            </w:r>
            <w:r>
              <w:rPr>
                <w:rFonts w:hint="eastAsia"/>
              </w:rPr>
              <w:t>うち</w:t>
            </w:r>
            <w:r w:rsidRPr="00147962">
              <w:rPr>
                <w:rFonts w:hint="eastAsia"/>
              </w:rPr>
              <w:t>看護師)</w:t>
            </w:r>
          </w:p>
        </w:tc>
        <w:tc>
          <w:tcPr>
            <w:tcW w:w="964" w:type="dxa"/>
            <w:tcBorders>
              <w:top w:val="dotted" w:sz="4" w:space="0" w:color="auto"/>
              <w:bottom w:val="single" w:sz="4" w:space="0" w:color="auto"/>
            </w:tcBorders>
            <w:vAlign w:val="center"/>
          </w:tcPr>
          <w:p w14:paraId="2ACEC238" w14:textId="77777777" w:rsidR="00D43D39" w:rsidRPr="00147962" w:rsidRDefault="00D43D39" w:rsidP="00D43D39">
            <w:pPr>
              <w:widowControl/>
            </w:pPr>
          </w:p>
        </w:tc>
        <w:tc>
          <w:tcPr>
            <w:tcW w:w="1701" w:type="dxa"/>
            <w:tcBorders>
              <w:top w:val="dotted" w:sz="4" w:space="0" w:color="auto"/>
              <w:bottom w:val="single" w:sz="4" w:space="0" w:color="auto"/>
              <w:right w:val="dotted" w:sz="4" w:space="0" w:color="auto"/>
            </w:tcBorders>
            <w:noWrap/>
            <w:vAlign w:val="center"/>
            <w:hideMark/>
          </w:tcPr>
          <w:p w14:paraId="58FD9DA9" w14:textId="77777777" w:rsidR="00D43D39" w:rsidRPr="00147962" w:rsidRDefault="00D43D39" w:rsidP="00D43D39">
            <w:pPr>
              <w:widowControl/>
            </w:pPr>
            <w:r w:rsidRPr="00147962">
              <w:rPr>
                <w:rFonts w:hint="eastAsia"/>
              </w:rPr>
              <w:t xml:space="preserve">　</w:t>
            </w:r>
          </w:p>
        </w:tc>
        <w:tc>
          <w:tcPr>
            <w:tcW w:w="1701" w:type="dxa"/>
            <w:tcBorders>
              <w:top w:val="dotted" w:sz="4" w:space="0" w:color="auto"/>
              <w:left w:val="dotted" w:sz="4" w:space="0" w:color="auto"/>
              <w:bottom w:val="single" w:sz="4" w:space="0" w:color="auto"/>
            </w:tcBorders>
            <w:noWrap/>
            <w:vAlign w:val="center"/>
            <w:hideMark/>
          </w:tcPr>
          <w:p w14:paraId="14963989" w14:textId="77777777" w:rsidR="00D43D39" w:rsidRPr="00147962" w:rsidRDefault="00D43D39" w:rsidP="00D43D39">
            <w:pPr>
              <w:widowControl/>
            </w:pPr>
            <w:r w:rsidRPr="00147962">
              <w:rPr>
                <w:rFonts w:hint="eastAsia"/>
              </w:rPr>
              <w:t xml:space="preserve">　</w:t>
            </w:r>
          </w:p>
        </w:tc>
        <w:tc>
          <w:tcPr>
            <w:tcW w:w="1701" w:type="dxa"/>
            <w:tcBorders>
              <w:top w:val="dotted" w:sz="4" w:space="0" w:color="auto"/>
              <w:bottom w:val="single" w:sz="4" w:space="0" w:color="auto"/>
              <w:right w:val="dotted" w:sz="4" w:space="0" w:color="auto"/>
            </w:tcBorders>
            <w:noWrap/>
            <w:vAlign w:val="center"/>
            <w:hideMark/>
          </w:tcPr>
          <w:p w14:paraId="6229E7C7" w14:textId="77777777" w:rsidR="00D43D39" w:rsidRPr="00147962" w:rsidRDefault="00D43D39" w:rsidP="003E7054">
            <w:pPr>
              <w:widowControl/>
            </w:pPr>
            <w:r w:rsidRPr="00147962">
              <w:rPr>
                <w:rFonts w:hint="eastAsia"/>
              </w:rPr>
              <w:t xml:space="preserve">　</w:t>
            </w:r>
          </w:p>
        </w:tc>
        <w:tc>
          <w:tcPr>
            <w:tcW w:w="1701" w:type="dxa"/>
            <w:tcBorders>
              <w:top w:val="dotted" w:sz="4" w:space="0" w:color="auto"/>
              <w:left w:val="dotted" w:sz="4" w:space="0" w:color="auto"/>
              <w:bottom w:val="single" w:sz="4" w:space="0" w:color="auto"/>
              <w:right w:val="single" w:sz="8" w:space="0" w:color="auto"/>
            </w:tcBorders>
            <w:noWrap/>
            <w:vAlign w:val="center"/>
            <w:hideMark/>
          </w:tcPr>
          <w:p w14:paraId="7CADA12B" w14:textId="77777777" w:rsidR="00D43D39" w:rsidRPr="00147962" w:rsidRDefault="00D43D39" w:rsidP="003E7054">
            <w:pPr>
              <w:widowControl/>
            </w:pPr>
            <w:r w:rsidRPr="00147962">
              <w:rPr>
                <w:rFonts w:hint="eastAsia"/>
              </w:rPr>
              <w:t xml:space="preserve">　</w:t>
            </w:r>
          </w:p>
        </w:tc>
      </w:tr>
      <w:tr w:rsidR="00D43D39" w:rsidRPr="00147962" w14:paraId="382DC9DE" w14:textId="77777777" w:rsidTr="00D43D39">
        <w:trPr>
          <w:trHeight w:val="425"/>
        </w:trPr>
        <w:tc>
          <w:tcPr>
            <w:tcW w:w="2381" w:type="dxa"/>
            <w:tcBorders>
              <w:left w:val="single" w:sz="8" w:space="0" w:color="auto"/>
              <w:bottom w:val="dotted" w:sz="4" w:space="0" w:color="auto"/>
            </w:tcBorders>
            <w:noWrap/>
            <w:vAlign w:val="center"/>
            <w:hideMark/>
          </w:tcPr>
          <w:p w14:paraId="07EDBDEC" w14:textId="77777777" w:rsidR="00D43D39" w:rsidRPr="00147962" w:rsidRDefault="00D43D39" w:rsidP="003E7054">
            <w:pPr>
              <w:widowControl/>
            </w:pPr>
            <w:r w:rsidRPr="00147962">
              <w:rPr>
                <w:rFonts w:hint="eastAsia"/>
              </w:rPr>
              <w:t>介護職員</w:t>
            </w:r>
          </w:p>
        </w:tc>
        <w:tc>
          <w:tcPr>
            <w:tcW w:w="964" w:type="dxa"/>
            <w:tcBorders>
              <w:bottom w:val="dotted" w:sz="4" w:space="0" w:color="auto"/>
            </w:tcBorders>
            <w:vAlign w:val="center"/>
          </w:tcPr>
          <w:p w14:paraId="469BBA6F" w14:textId="77777777" w:rsidR="00D43D39" w:rsidRPr="00147962" w:rsidRDefault="00D43D39" w:rsidP="00D43D39">
            <w:pPr>
              <w:widowControl/>
            </w:pPr>
          </w:p>
        </w:tc>
        <w:tc>
          <w:tcPr>
            <w:tcW w:w="1701" w:type="dxa"/>
            <w:tcBorders>
              <w:bottom w:val="dotted" w:sz="4" w:space="0" w:color="auto"/>
              <w:right w:val="dotted" w:sz="4" w:space="0" w:color="auto"/>
            </w:tcBorders>
            <w:noWrap/>
            <w:vAlign w:val="center"/>
            <w:hideMark/>
          </w:tcPr>
          <w:p w14:paraId="5F4C1AE6" w14:textId="77777777" w:rsidR="00D43D39" w:rsidRPr="00147962" w:rsidRDefault="00D43D39" w:rsidP="00D43D39">
            <w:pPr>
              <w:widowControl/>
            </w:pPr>
            <w:r w:rsidRPr="00147962">
              <w:rPr>
                <w:rFonts w:hint="eastAsia"/>
              </w:rPr>
              <w:t xml:space="preserve">　</w:t>
            </w:r>
          </w:p>
        </w:tc>
        <w:tc>
          <w:tcPr>
            <w:tcW w:w="1701" w:type="dxa"/>
            <w:tcBorders>
              <w:left w:val="dotted" w:sz="4" w:space="0" w:color="auto"/>
              <w:bottom w:val="dotted" w:sz="4" w:space="0" w:color="auto"/>
            </w:tcBorders>
            <w:noWrap/>
            <w:vAlign w:val="center"/>
            <w:hideMark/>
          </w:tcPr>
          <w:p w14:paraId="05B0DCF3" w14:textId="77777777" w:rsidR="00D43D39" w:rsidRPr="00147962" w:rsidRDefault="00D43D39" w:rsidP="00D43D39">
            <w:pPr>
              <w:widowControl/>
            </w:pPr>
            <w:r w:rsidRPr="00147962">
              <w:rPr>
                <w:rFonts w:hint="eastAsia"/>
              </w:rPr>
              <w:t xml:space="preserve">　</w:t>
            </w:r>
          </w:p>
        </w:tc>
        <w:tc>
          <w:tcPr>
            <w:tcW w:w="1701" w:type="dxa"/>
            <w:tcBorders>
              <w:bottom w:val="dotted" w:sz="4" w:space="0" w:color="auto"/>
              <w:right w:val="dotted" w:sz="4" w:space="0" w:color="auto"/>
            </w:tcBorders>
            <w:noWrap/>
            <w:vAlign w:val="center"/>
            <w:hideMark/>
          </w:tcPr>
          <w:p w14:paraId="6D18FF43" w14:textId="77777777" w:rsidR="00D43D39" w:rsidRPr="00147962" w:rsidRDefault="00D43D39" w:rsidP="003E7054">
            <w:pPr>
              <w:widowControl/>
            </w:pPr>
            <w:r w:rsidRPr="00147962">
              <w:rPr>
                <w:rFonts w:hint="eastAsia"/>
              </w:rPr>
              <w:t xml:space="preserve">　</w:t>
            </w:r>
          </w:p>
        </w:tc>
        <w:tc>
          <w:tcPr>
            <w:tcW w:w="1701" w:type="dxa"/>
            <w:tcBorders>
              <w:left w:val="dotted" w:sz="4" w:space="0" w:color="auto"/>
              <w:bottom w:val="dotted" w:sz="4" w:space="0" w:color="auto"/>
              <w:right w:val="single" w:sz="8" w:space="0" w:color="auto"/>
            </w:tcBorders>
            <w:noWrap/>
            <w:vAlign w:val="center"/>
            <w:hideMark/>
          </w:tcPr>
          <w:p w14:paraId="730594E3" w14:textId="77777777" w:rsidR="00D43D39" w:rsidRPr="00147962" w:rsidRDefault="00D43D39" w:rsidP="003E7054">
            <w:pPr>
              <w:widowControl/>
            </w:pPr>
            <w:r w:rsidRPr="00147962">
              <w:rPr>
                <w:rFonts w:hint="eastAsia"/>
              </w:rPr>
              <w:t xml:space="preserve">　</w:t>
            </w:r>
          </w:p>
        </w:tc>
      </w:tr>
      <w:tr w:rsidR="00D43D39" w:rsidRPr="00147962" w14:paraId="7B2DF75B" w14:textId="77777777" w:rsidTr="00D43D39">
        <w:trPr>
          <w:trHeight w:val="425"/>
        </w:trPr>
        <w:tc>
          <w:tcPr>
            <w:tcW w:w="2381" w:type="dxa"/>
            <w:tcBorders>
              <w:top w:val="dotted" w:sz="4" w:space="0" w:color="auto"/>
              <w:left w:val="single" w:sz="8" w:space="0" w:color="auto"/>
              <w:bottom w:val="dotted" w:sz="4" w:space="0" w:color="auto"/>
            </w:tcBorders>
            <w:noWrap/>
            <w:vAlign w:val="center"/>
            <w:hideMark/>
          </w:tcPr>
          <w:p w14:paraId="4FA617CC" w14:textId="77777777" w:rsidR="00D43D39" w:rsidRPr="00147962" w:rsidRDefault="00D43D39" w:rsidP="003E7054">
            <w:pPr>
              <w:widowControl/>
            </w:pPr>
            <w:r w:rsidRPr="00147962">
              <w:rPr>
                <w:rFonts w:hint="eastAsia"/>
              </w:rPr>
              <w:t>(うち常勤)</w:t>
            </w:r>
          </w:p>
        </w:tc>
        <w:tc>
          <w:tcPr>
            <w:tcW w:w="964" w:type="dxa"/>
            <w:tcBorders>
              <w:top w:val="dotted" w:sz="4" w:space="0" w:color="auto"/>
              <w:bottom w:val="dotted" w:sz="4" w:space="0" w:color="auto"/>
            </w:tcBorders>
            <w:vAlign w:val="center"/>
          </w:tcPr>
          <w:p w14:paraId="31EBD842" w14:textId="77777777" w:rsidR="00D43D39" w:rsidRPr="00147962" w:rsidRDefault="00D43D39" w:rsidP="00D43D39">
            <w:pPr>
              <w:widowControl/>
            </w:pPr>
          </w:p>
        </w:tc>
        <w:tc>
          <w:tcPr>
            <w:tcW w:w="1701" w:type="dxa"/>
            <w:tcBorders>
              <w:top w:val="dotted" w:sz="4" w:space="0" w:color="auto"/>
              <w:bottom w:val="dotted" w:sz="4" w:space="0" w:color="auto"/>
              <w:right w:val="dotted" w:sz="4" w:space="0" w:color="auto"/>
            </w:tcBorders>
            <w:noWrap/>
            <w:vAlign w:val="center"/>
            <w:hideMark/>
          </w:tcPr>
          <w:p w14:paraId="3FD42C13" w14:textId="77777777" w:rsidR="00D43D39" w:rsidRPr="00147962" w:rsidRDefault="00D43D39" w:rsidP="00D43D39">
            <w:pPr>
              <w:widowControl/>
            </w:pPr>
            <w:r w:rsidRPr="00147962">
              <w:rPr>
                <w:rFonts w:hint="eastAsia"/>
              </w:rPr>
              <w:t xml:space="preserve">　</w:t>
            </w:r>
          </w:p>
        </w:tc>
        <w:tc>
          <w:tcPr>
            <w:tcW w:w="1701" w:type="dxa"/>
            <w:tcBorders>
              <w:top w:val="dotted" w:sz="4" w:space="0" w:color="auto"/>
              <w:left w:val="dotted" w:sz="4" w:space="0" w:color="auto"/>
              <w:bottom w:val="dotted" w:sz="4" w:space="0" w:color="auto"/>
            </w:tcBorders>
            <w:noWrap/>
            <w:vAlign w:val="center"/>
            <w:hideMark/>
          </w:tcPr>
          <w:p w14:paraId="49ABB569" w14:textId="77777777" w:rsidR="00D43D39" w:rsidRPr="00147962" w:rsidRDefault="00D43D39" w:rsidP="00D43D39">
            <w:pPr>
              <w:widowControl/>
            </w:pPr>
            <w:r w:rsidRPr="00147962">
              <w:rPr>
                <w:rFonts w:hint="eastAsia"/>
              </w:rPr>
              <w:t xml:space="preserve">　</w:t>
            </w:r>
          </w:p>
        </w:tc>
        <w:tc>
          <w:tcPr>
            <w:tcW w:w="1701" w:type="dxa"/>
            <w:tcBorders>
              <w:top w:val="dotted" w:sz="4" w:space="0" w:color="auto"/>
              <w:bottom w:val="dotted" w:sz="4" w:space="0" w:color="auto"/>
              <w:right w:val="dotted" w:sz="4" w:space="0" w:color="auto"/>
            </w:tcBorders>
            <w:noWrap/>
            <w:vAlign w:val="center"/>
            <w:hideMark/>
          </w:tcPr>
          <w:p w14:paraId="5B5B552F" w14:textId="77777777" w:rsidR="00D43D39" w:rsidRPr="00147962" w:rsidRDefault="00D43D39" w:rsidP="003E7054">
            <w:pPr>
              <w:widowControl/>
            </w:pPr>
            <w:r w:rsidRPr="00147962">
              <w:rPr>
                <w:rFonts w:hint="eastAsia"/>
              </w:rPr>
              <w:t xml:space="preserve">　</w:t>
            </w:r>
          </w:p>
        </w:tc>
        <w:tc>
          <w:tcPr>
            <w:tcW w:w="1701" w:type="dxa"/>
            <w:tcBorders>
              <w:top w:val="dotted" w:sz="4" w:space="0" w:color="auto"/>
              <w:left w:val="dotted" w:sz="4" w:space="0" w:color="auto"/>
              <w:bottom w:val="dotted" w:sz="4" w:space="0" w:color="auto"/>
              <w:right w:val="single" w:sz="8" w:space="0" w:color="auto"/>
            </w:tcBorders>
            <w:noWrap/>
            <w:vAlign w:val="center"/>
            <w:hideMark/>
          </w:tcPr>
          <w:p w14:paraId="59DFD652" w14:textId="77777777" w:rsidR="00D43D39" w:rsidRPr="00147962" w:rsidRDefault="00D43D39" w:rsidP="003E7054">
            <w:pPr>
              <w:widowControl/>
            </w:pPr>
            <w:r w:rsidRPr="00147962">
              <w:rPr>
                <w:rFonts w:hint="eastAsia"/>
              </w:rPr>
              <w:t xml:space="preserve">　</w:t>
            </w:r>
          </w:p>
        </w:tc>
      </w:tr>
      <w:tr w:rsidR="00D43D39" w:rsidRPr="00147962" w14:paraId="3E964250" w14:textId="77777777" w:rsidTr="00D43D39">
        <w:trPr>
          <w:trHeight w:val="425"/>
        </w:trPr>
        <w:tc>
          <w:tcPr>
            <w:tcW w:w="2381" w:type="dxa"/>
            <w:tcBorders>
              <w:top w:val="dotted" w:sz="4" w:space="0" w:color="auto"/>
              <w:left w:val="single" w:sz="8" w:space="0" w:color="auto"/>
              <w:bottom w:val="dotted" w:sz="4" w:space="0" w:color="auto"/>
            </w:tcBorders>
            <w:vAlign w:val="center"/>
            <w:hideMark/>
          </w:tcPr>
          <w:p w14:paraId="2D7749A8" w14:textId="77777777" w:rsidR="00D43D39" w:rsidRPr="00147962" w:rsidRDefault="00D43D39" w:rsidP="003E7054">
            <w:pPr>
              <w:widowControl/>
            </w:pPr>
            <w:r>
              <w:rPr>
                <w:rFonts w:hint="eastAsia"/>
              </w:rPr>
              <w:t>(うち非常勤)</w:t>
            </w:r>
          </w:p>
        </w:tc>
        <w:tc>
          <w:tcPr>
            <w:tcW w:w="964" w:type="dxa"/>
            <w:tcBorders>
              <w:top w:val="dotted" w:sz="4" w:space="0" w:color="auto"/>
              <w:bottom w:val="dotted" w:sz="4" w:space="0" w:color="auto"/>
            </w:tcBorders>
            <w:vAlign w:val="center"/>
          </w:tcPr>
          <w:p w14:paraId="54518593" w14:textId="77777777" w:rsidR="00D43D39" w:rsidRPr="00147962" w:rsidRDefault="00D43D39" w:rsidP="00D43D39">
            <w:pPr>
              <w:widowControl/>
            </w:pPr>
          </w:p>
        </w:tc>
        <w:tc>
          <w:tcPr>
            <w:tcW w:w="1701" w:type="dxa"/>
            <w:tcBorders>
              <w:top w:val="dotted" w:sz="4" w:space="0" w:color="auto"/>
              <w:bottom w:val="dotted" w:sz="4" w:space="0" w:color="auto"/>
              <w:right w:val="dotted" w:sz="4" w:space="0" w:color="auto"/>
            </w:tcBorders>
            <w:noWrap/>
            <w:vAlign w:val="center"/>
            <w:hideMark/>
          </w:tcPr>
          <w:p w14:paraId="567E468C" w14:textId="77777777" w:rsidR="00D43D39" w:rsidRPr="00147962" w:rsidRDefault="00D43D39" w:rsidP="00D43D39">
            <w:pPr>
              <w:widowControl/>
            </w:pPr>
            <w:r w:rsidRPr="00147962">
              <w:rPr>
                <w:rFonts w:hint="eastAsia"/>
              </w:rPr>
              <w:t xml:space="preserve">　</w:t>
            </w:r>
          </w:p>
        </w:tc>
        <w:tc>
          <w:tcPr>
            <w:tcW w:w="1701" w:type="dxa"/>
            <w:tcBorders>
              <w:top w:val="dotted" w:sz="4" w:space="0" w:color="auto"/>
              <w:left w:val="dotted" w:sz="4" w:space="0" w:color="auto"/>
              <w:bottom w:val="dotted" w:sz="4" w:space="0" w:color="auto"/>
            </w:tcBorders>
            <w:noWrap/>
            <w:vAlign w:val="center"/>
            <w:hideMark/>
          </w:tcPr>
          <w:p w14:paraId="45654326" w14:textId="77777777" w:rsidR="00D43D39" w:rsidRPr="00147962" w:rsidRDefault="00D43D39" w:rsidP="00D43D39">
            <w:pPr>
              <w:widowControl/>
            </w:pPr>
            <w:r w:rsidRPr="00147962">
              <w:rPr>
                <w:rFonts w:hint="eastAsia"/>
              </w:rPr>
              <w:t xml:space="preserve">　</w:t>
            </w:r>
          </w:p>
        </w:tc>
        <w:tc>
          <w:tcPr>
            <w:tcW w:w="1701" w:type="dxa"/>
            <w:tcBorders>
              <w:top w:val="dotted" w:sz="4" w:space="0" w:color="auto"/>
              <w:bottom w:val="dotted" w:sz="4" w:space="0" w:color="auto"/>
              <w:right w:val="dotted" w:sz="4" w:space="0" w:color="auto"/>
            </w:tcBorders>
            <w:noWrap/>
            <w:vAlign w:val="center"/>
            <w:hideMark/>
          </w:tcPr>
          <w:p w14:paraId="58CDDDEC" w14:textId="77777777" w:rsidR="00D43D39" w:rsidRPr="00147962" w:rsidRDefault="00D43D39" w:rsidP="003E7054">
            <w:pPr>
              <w:widowControl/>
            </w:pPr>
            <w:r w:rsidRPr="00147962">
              <w:rPr>
                <w:rFonts w:hint="eastAsia"/>
              </w:rPr>
              <w:t xml:space="preserve">　</w:t>
            </w:r>
          </w:p>
        </w:tc>
        <w:tc>
          <w:tcPr>
            <w:tcW w:w="1701" w:type="dxa"/>
            <w:tcBorders>
              <w:top w:val="dotted" w:sz="4" w:space="0" w:color="auto"/>
              <w:left w:val="dotted" w:sz="4" w:space="0" w:color="auto"/>
              <w:bottom w:val="dotted" w:sz="4" w:space="0" w:color="auto"/>
              <w:right w:val="single" w:sz="8" w:space="0" w:color="auto"/>
            </w:tcBorders>
            <w:noWrap/>
            <w:vAlign w:val="center"/>
            <w:hideMark/>
          </w:tcPr>
          <w:p w14:paraId="6CC78DC2" w14:textId="77777777" w:rsidR="00D43D39" w:rsidRPr="00147962" w:rsidRDefault="00D43D39" w:rsidP="003E7054">
            <w:pPr>
              <w:widowControl/>
            </w:pPr>
            <w:r w:rsidRPr="00147962">
              <w:rPr>
                <w:rFonts w:hint="eastAsia"/>
              </w:rPr>
              <w:t xml:space="preserve">　</w:t>
            </w:r>
          </w:p>
        </w:tc>
      </w:tr>
      <w:tr w:rsidR="00D43D39" w:rsidRPr="00147962" w14:paraId="656D75E0" w14:textId="77777777" w:rsidTr="00D43D39">
        <w:trPr>
          <w:trHeight w:val="425"/>
        </w:trPr>
        <w:tc>
          <w:tcPr>
            <w:tcW w:w="2381" w:type="dxa"/>
            <w:tcBorders>
              <w:top w:val="dotted" w:sz="4" w:space="0" w:color="auto"/>
              <w:left w:val="single" w:sz="8" w:space="0" w:color="auto"/>
              <w:bottom w:val="single" w:sz="4" w:space="0" w:color="auto"/>
            </w:tcBorders>
            <w:noWrap/>
            <w:vAlign w:val="center"/>
            <w:hideMark/>
          </w:tcPr>
          <w:p w14:paraId="257AD433" w14:textId="77777777" w:rsidR="00D43D39" w:rsidRPr="00147962" w:rsidRDefault="00D43D39" w:rsidP="003E7054">
            <w:pPr>
              <w:widowControl/>
            </w:pPr>
            <w:r w:rsidRPr="00147962">
              <w:rPr>
                <w:rFonts w:hint="eastAsia"/>
              </w:rPr>
              <w:t>(うち介護福祉士)</w:t>
            </w:r>
          </w:p>
        </w:tc>
        <w:tc>
          <w:tcPr>
            <w:tcW w:w="964" w:type="dxa"/>
            <w:tcBorders>
              <w:top w:val="dotted" w:sz="4" w:space="0" w:color="auto"/>
              <w:bottom w:val="single" w:sz="4" w:space="0" w:color="auto"/>
            </w:tcBorders>
            <w:vAlign w:val="center"/>
          </w:tcPr>
          <w:p w14:paraId="742B79E6" w14:textId="77777777" w:rsidR="00D43D39" w:rsidRPr="00147962" w:rsidRDefault="00D43D39" w:rsidP="00D43D39">
            <w:pPr>
              <w:widowControl/>
            </w:pPr>
          </w:p>
        </w:tc>
        <w:tc>
          <w:tcPr>
            <w:tcW w:w="1701" w:type="dxa"/>
            <w:tcBorders>
              <w:top w:val="dotted" w:sz="4" w:space="0" w:color="auto"/>
              <w:bottom w:val="single" w:sz="4" w:space="0" w:color="auto"/>
              <w:right w:val="dotted" w:sz="4" w:space="0" w:color="auto"/>
            </w:tcBorders>
            <w:noWrap/>
            <w:vAlign w:val="center"/>
            <w:hideMark/>
          </w:tcPr>
          <w:p w14:paraId="42F0506F" w14:textId="77777777" w:rsidR="00D43D39" w:rsidRPr="00147962" w:rsidRDefault="00D43D39" w:rsidP="00D43D39">
            <w:pPr>
              <w:widowControl/>
            </w:pPr>
            <w:r w:rsidRPr="00147962">
              <w:rPr>
                <w:rFonts w:hint="eastAsia"/>
              </w:rPr>
              <w:t xml:space="preserve">　</w:t>
            </w:r>
          </w:p>
        </w:tc>
        <w:tc>
          <w:tcPr>
            <w:tcW w:w="1701" w:type="dxa"/>
            <w:tcBorders>
              <w:top w:val="dotted" w:sz="4" w:space="0" w:color="auto"/>
              <w:left w:val="dotted" w:sz="4" w:space="0" w:color="auto"/>
              <w:bottom w:val="single" w:sz="4" w:space="0" w:color="auto"/>
            </w:tcBorders>
            <w:noWrap/>
            <w:vAlign w:val="center"/>
            <w:hideMark/>
          </w:tcPr>
          <w:p w14:paraId="184A911C" w14:textId="77777777" w:rsidR="00D43D39" w:rsidRPr="00147962" w:rsidRDefault="00D43D39" w:rsidP="00D43D39">
            <w:pPr>
              <w:widowControl/>
            </w:pPr>
            <w:r w:rsidRPr="00147962">
              <w:rPr>
                <w:rFonts w:hint="eastAsia"/>
              </w:rPr>
              <w:t xml:space="preserve">　</w:t>
            </w:r>
          </w:p>
        </w:tc>
        <w:tc>
          <w:tcPr>
            <w:tcW w:w="1701" w:type="dxa"/>
            <w:tcBorders>
              <w:top w:val="dotted" w:sz="4" w:space="0" w:color="auto"/>
              <w:bottom w:val="single" w:sz="4" w:space="0" w:color="auto"/>
              <w:right w:val="dotted" w:sz="4" w:space="0" w:color="auto"/>
            </w:tcBorders>
            <w:noWrap/>
            <w:vAlign w:val="center"/>
            <w:hideMark/>
          </w:tcPr>
          <w:p w14:paraId="7FADB064" w14:textId="77777777" w:rsidR="00D43D39" w:rsidRPr="00147962" w:rsidRDefault="00D43D39" w:rsidP="003E7054">
            <w:pPr>
              <w:widowControl/>
            </w:pPr>
            <w:r w:rsidRPr="00147962">
              <w:rPr>
                <w:rFonts w:hint="eastAsia"/>
              </w:rPr>
              <w:t xml:space="preserve">　</w:t>
            </w:r>
          </w:p>
        </w:tc>
        <w:tc>
          <w:tcPr>
            <w:tcW w:w="1701" w:type="dxa"/>
            <w:tcBorders>
              <w:top w:val="dotted" w:sz="4" w:space="0" w:color="auto"/>
              <w:left w:val="dotted" w:sz="4" w:space="0" w:color="auto"/>
              <w:bottom w:val="single" w:sz="4" w:space="0" w:color="auto"/>
              <w:right w:val="single" w:sz="8" w:space="0" w:color="auto"/>
            </w:tcBorders>
            <w:noWrap/>
            <w:vAlign w:val="center"/>
            <w:hideMark/>
          </w:tcPr>
          <w:p w14:paraId="4554E8A2" w14:textId="77777777" w:rsidR="00D43D39" w:rsidRPr="00147962" w:rsidRDefault="00D43D39" w:rsidP="003E7054">
            <w:pPr>
              <w:widowControl/>
            </w:pPr>
            <w:r w:rsidRPr="00147962">
              <w:rPr>
                <w:rFonts w:hint="eastAsia"/>
              </w:rPr>
              <w:t xml:space="preserve">　</w:t>
            </w:r>
          </w:p>
        </w:tc>
      </w:tr>
      <w:tr w:rsidR="00D43D39" w:rsidRPr="00147962" w14:paraId="3B7F4578" w14:textId="77777777" w:rsidTr="00D43D39">
        <w:trPr>
          <w:trHeight w:val="425"/>
        </w:trPr>
        <w:tc>
          <w:tcPr>
            <w:tcW w:w="2381" w:type="dxa"/>
            <w:tcBorders>
              <w:left w:val="single" w:sz="8" w:space="0" w:color="auto"/>
            </w:tcBorders>
            <w:noWrap/>
            <w:vAlign w:val="center"/>
            <w:hideMark/>
          </w:tcPr>
          <w:p w14:paraId="33500936" w14:textId="77777777" w:rsidR="00D43D39" w:rsidRPr="00147962" w:rsidRDefault="00D43D39" w:rsidP="003E7054">
            <w:pPr>
              <w:widowControl/>
            </w:pPr>
            <w:r w:rsidRPr="00147962">
              <w:rPr>
                <w:rFonts w:hint="eastAsia"/>
              </w:rPr>
              <w:t>理学療法士</w:t>
            </w:r>
          </w:p>
        </w:tc>
        <w:tc>
          <w:tcPr>
            <w:tcW w:w="964" w:type="dxa"/>
            <w:vAlign w:val="center"/>
          </w:tcPr>
          <w:p w14:paraId="207E399B" w14:textId="77777777" w:rsidR="00D43D39" w:rsidRPr="00147962" w:rsidRDefault="00D43D39" w:rsidP="00D43D39">
            <w:pPr>
              <w:widowControl/>
            </w:pPr>
          </w:p>
        </w:tc>
        <w:tc>
          <w:tcPr>
            <w:tcW w:w="1701" w:type="dxa"/>
            <w:tcBorders>
              <w:right w:val="dotted" w:sz="4" w:space="0" w:color="auto"/>
            </w:tcBorders>
            <w:noWrap/>
            <w:vAlign w:val="center"/>
            <w:hideMark/>
          </w:tcPr>
          <w:p w14:paraId="2574B2BF" w14:textId="77777777" w:rsidR="00D43D39" w:rsidRPr="00147962" w:rsidRDefault="00D43D39" w:rsidP="00D43D39">
            <w:pPr>
              <w:widowControl/>
            </w:pPr>
            <w:r w:rsidRPr="00147962">
              <w:rPr>
                <w:rFonts w:hint="eastAsia"/>
              </w:rPr>
              <w:t xml:space="preserve">　</w:t>
            </w:r>
          </w:p>
        </w:tc>
        <w:tc>
          <w:tcPr>
            <w:tcW w:w="1701" w:type="dxa"/>
            <w:tcBorders>
              <w:left w:val="dotted" w:sz="4" w:space="0" w:color="auto"/>
            </w:tcBorders>
            <w:noWrap/>
            <w:vAlign w:val="center"/>
            <w:hideMark/>
          </w:tcPr>
          <w:p w14:paraId="08FA0F26" w14:textId="77777777" w:rsidR="00D43D39" w:rsidRPr="00147962" w:rsidRDefault="00D43D39" w:rsidP="00D43D39">
            <w:pPr>
              <w:widowControl/>
            </w:pPr>
            <w:r w:rsidRPr="00147962">
              <w:rPr>
                <w:rFonts w:hint="eastAsia"/>
              </w:rPr>
              <w:t xml:space="preserve">　</w:t>
            </w:r>
          </w:p>
        </w:tc>
        <w:tc>
          <w:tcPr>
            <w:tcW w:w="1701" w:type="dxa"/>
            <w:tcBorders>
              <w:right w:val="dotted" w:sz="4" w:space="0" w:color="auto"/>
            </w:tcBorders>
            <w:noWrap/>
            <w:vAlign w:val="center"/>
            <w:hideMark/>
          </w:tcPr>
          <w:p w14:paraId="7C23DC66" w14:textId="77777777" w:rsidR="00D43D39" w:rsidRPr="00147962" w:rsidRDefault="00D43D39" w:rsidP="003E7054">
            <w:pPr>
              <w:widowControl/>
            </w:pPr>
            <w:r w:rsidRPr="00147962">
              <w:rPr>
                <w:rFonts w:hint="eastAsia"/>
              </w:rPr>
              <w:t xml:space="preserve">　</w:t>
            </w:r>
          </w:p>
        </w:tc>
        <w:tc>
          <w:tcPr>
            <w:tcW w:w="1701" w:type="dxa"/>
            <w:tcBorders>
              <w:left w:val="dotted" w:sz="4" w:space="0" w:color="auto"/>
              <w:right w:val="single" w:sz="8" w:space="0" w:color="auto"/>
            </w:tcBorders>
            <w:noWrap/>
            <w:vAlign w:val="center"/>
            <w:hideMark/>
          </w:tcPr>
          <w:p w14:paraId="06CB2CB8" w14:textId="77777777" w:rsidR="00D43D39" w:rsidRPr="00147962" w:rsidRDefault="00D43D39" w:rsidP="003E7054">
            <w:pPr>
              <w:widowControl/>
            </w:pPr>
            <w:r w:rsidRPr="00147962">
              <w:rPr>
                <w:rFonts w:hint="eastAsia"/>
              </w:rPr>
              <w:t xml:space="preserve">　</w:t>
            </w:r>
          </w:p>
        </w:tc>
      </w:tr>
      <w:tr w:rsidR="00D43D39" w:rsidRPr="00147962" w14:paraId="0AB0B4CC" w14:textId="77777777" w:rsidTr="00D43D39">
        <w:trPr>
          <w:trHeight w:val="425"/>
        </w:trPr>
        <w:tc>
          <w:tcPr>
            <w:tcW w:w="2381" w:type="dxa"/>
            <w:tcBorders>
              <w:left w:val="single" w:sz="8" w:space="0" w:color="auto"/>
            </w:tcBorders>
            <w:noWrap/>
            <w:vAlign w:val="center"/>
            <w:hideMark/>
          </w:tcPr>
          <w:p w14:paraId="1C98D008" w14:textId="77777777" w:rsidR="00D43D39" w:rsidRPr="00147962" w:rsidRDefault="00D43D39" w:rsidP="003E7054">
            <w:pPr>
              <w:widowControl/>
            </w:pPr>
            <w:r w:rsidRPr="00147962">
              <w:rPr>
                <w:rFonts w:hint="eastAsia"/>
              </w:rPr>
              <w:t>作業療法士</w:t>
            </w:r>
          </w:p>
        </w:tc>
        <w:tc>
          <w:tcPr>
            <w:tcW w:w="964" w:type="dxa"/>
            <w:vAlign w:val="center"/>
          </w:tcPr>
          <w:p w14:paraId="2D7188AA" w14:textId="77777777" w:rsidR="00D43D39" w:rsidRPr="00147962" w:rsidRDefault="00D43D39" w:rsidP="00D43D39">
            <w:pPr>
              <w:widowControl/>
            </w:pPr>
          </w:p>
        </w:tc>
        <w:tc>
          <w:tcPr>
            <w:tcW w:w="1701" w:type="dxa"/>
            <w:tcBorders>
              <w:right w:val="dotted" w:sz="4" w:space="0" w:color="auto"/>
            </w:tcBorders>
            <w:noWrap/>
            <w:vAlign w:val="center"/>
            <w:hideMark/>
          </w:tcPr>
          <w:p w14:paraId="7794BFB7" w14:textId="77777777" w:rsidR="00D43D39" w:rsidRPr="00147962" w:rsidRDefault="00D43D39" w:rsidP="00D43D39">
            <w:pPr>
              <w:widowControl/>
            </w:pPr>
            <w:r w:rsidRPr="00147962">
              <w:rPr>
                <w:rFonts w:hint="eastAsia"/>
              </w:rPr>
              <w:t xml:space="preserve">　</w:t>
            </w:r>
          </w:p>
        </w:tc>
        <w:tc>
          <w:tcPr>
            <w:tcW w:w="1701" w:type="dxa"/>
            <w:tcBorders>
              <w:left w:val="dotted" w:sz="4" w:space="0" w:color="auto"/>
            </w:tcBorders>
            <w:noWrap/>
            <w:vAlign w:val="center"/>
            <w:hideMark/>
          </w:tcPr>
          <w:p w14:paraId="208BC725" w14:textId="77777777" w:rsidR="00D43D39" w:rsidRPr="00147962" w:rsidRDefault="00D43D39" w:rsidP="00D43D39">
            <w:pPr>
              <w:widowControl/>
            </w:pPr>
            <w:r w:rsidRPr="00147962">
              <w:rPr>
                <w:rFonts w:hint="eastAsia"/>
              </w:rPr>
              <w:t xml:space="preserve">　</w:t>
            </w:r>
          </w:p>
        </w:tc>
        <w:tc>
          <w:tcPr>
            <w:tcW w:w="1701" w:type="dxa"/>
            <w:tcBorders>
              <w:right w:val="dotted" w:sz="4" w:space="0" w:color="auto"/>
            </w:tcBorders>
            <w:noWrap/>
            <w:vAlign w:val="center"/>
            <w:hideMark/>
          </w:tcPr>
          <w:p w14:paraId="2D638D11" w14:textId="77777777" w:rsidR="00D43D39" w:rsidRPr="00147962" w:rsidRDefault="00D43D39" w:rsidP="003E7054">
            <w:pPr>
              <w:widowControl/>
            </w:pPr>
            <w:r w:rsidRPr="00147962">
              <w:rPr>
                <w:rFonts w:hint="eastAsia"/>
              </w:rPr>
              <w:t xml:space="preserve">　</w:t>
            </w:r>
          </w:p>
        </w:tc>
        <w:tc>
          <w:tcPr>
            <w:tcW w:w="1701" w:type="dxa"/>
            <w:tcBorders>
              <w:left w:val="dotted" w:sz="4" w:space="0" w:color="auto"/>
              <w:right w:val="single" w:sz="8" w:space="0" w:color="auto"/>
            </w:tcBorders>
            <w:noWrap/>
            <w:vAlign w:val="center"/>
            <w:hideMark/>
          </w:tcPr>
          <w:p w14:paraId="5F27889C" w14:textId="77777777" w:rsidR="00D43D39" w:rsidRPr="00147962" w:rsidRDefault="00D43D39" w:rsidP="003E7054">
            <w:pPr>
              <w:widowControl/>
            </w:pPr>
            <w:r w:rsidRPr="00147962">
              <w:rPr>
                <w:rFonts w:hint="eastAsia"/>
              </w:rPr>
              <w:t xml:space="preserve">　</w:t>
            </w:r>
          </w:p>
        </w:tc>
      </w:tr>
      <w:tr w:rsidR="00D43D39" w:rsidRPr="00147962" w14:paraId="0404C065" w14:textId="77777777" w:rsidTr="00D43D39">
        <w:trPr>
          <w:trHeight w:val="425"/>
        </w:trPr>
        <w:tc>
          <w:tcPr>
            <w:tcW w:w="2381" w:type="dxa"/>
            <w:tcBorders>
              <w:left w:val="single" w:sz="8" w:space="0" w:color="auto"/>
            </w:tcBorders>
            <w:noWrap/>
            <w:vAlign w:val="center"/>
            <w:hideMark/>
          </w:tcPr>
          <w:p w14:paraId="3814ADB5" w14:textId="77777777" w:rsidR="00D43D39" w:rsidRPr="00147962" w:rsidRDefault="00D43D39" w:rsidP="003E7054">
            <w:pPr>
              <w:widowControl/>
            </w:pPr>
            <w:r w:rsidRPr="00147962">
              <w:rPr>
                <w:rFonts w:hint="eastAsia"/>
              </w:rPr>
              <w:t>言語聴覚士</w:t>
            </w:r>
          </w:p>
        </w:tc>
        <w:tc>
          <w:tcPr>
            <w:tcW w:w="964" w:type="dxa"/>
            <w:vAlign w:val="center"/>
          </w:tcPr>
          <w:p w14:paraId="0C58CA0E" w14:textId="77777777" w:rsidR="00D43D39" w:rsidRPr="00147962" w:rsidRDefault="00D43D39" w:rsidP="00D43D39">
            <w:pPr>
              <w:widowControl/>
            </w:pPr>
          </w:p>
        </w:tc>
        <w:tc>
          <w:tcPr>
            <w:tcW w:w="1701" w:type="dxa"/>
            <w:tcBorders>
              <w:right w:val="dotted" w:sz="4" w:space="0" w:color="auto"/>
            </w:tcBorders>
            <w:noWrap/>
            <w:vAlign w:val="center"/>
            <w:hideMark/>
          </w:tcPr>
          <w:p w14:paraId="454C31A2" w14:textId="77777777" w:rsidR="00D43D39" w:rsidRPr="00147962" w:rsidRDefault="00D43D39" w:rsidP="00D43D39">
            <w:pPr>
              <w:widowControl/>
            </w:pPr>
            <w:r w:rsidRPr="00147962">
              <w:rPr>
                <w:rFonts w:hint="eastAsia"/>
              </w:rPr>
              <w:t xml:space="preserve">　</w:t>
            </w:r>
          </w:p>
        </w:tc>
        <w:tc>
          <w:tcPr>
            <w:tcW w:w="1701" w:type="dxa"/>
            <w:tcBorders>
              <w:left w:val="dotted" w:sz="4" w:space="0" w:color="auto"/>
            </w:tcBorders>
            <w:noWrap/>
            <w:vAlign w:val="center"/>
            <w:hideMark/>
          </w:tcPr>
          <w:p w14:paraId="1718F6AF" w14:textId="77777777" w:rsidR="00D43D39" w:rsidRPr="00147962" w:rsidRDefault="00D43D39" w:rsidP="00D43D39">
            <w:pPr>
              <w:widowControl/>
            </w:pPr>
            <w:r w:rsidRPr="00147962">
              <w:rPr>
                <w:rFonts w:hint="eastAsia"/>
              </w:rPr>
              <w:t xml:space="preserve">　</w:t>
            </w:r>
          </w:p>
        </w:tc>
        <w:tc>
          <w:tcPr>
            <w:tcW w:w="1701" w:type="dxa"/>
            <w:tcBorders>
              <w:right w:val="dotted" w:sz="4" w:space="0" w:color="auto"/>
            </w:tcBorders>
            <w:noWrap/>
            <w:vAlign w:val="center"/>
            <w:hideMark/>
          </w:tcPr>
          <w:p w14:paraId="33BC6174" w14:textId="77777777" w:rsidR="00D43D39" w:rsidRPr="00147962" w:rsidRDefault="00D43D39" w:rsidP="003E7054">
            <w:pPr>
              <w:widowControl/>
            </w:pPr>
            <w:r w:rsidRPr="00147962">
              <w:rPr>
                <w:rFonts w:hint="eastAsia"/>
              </w:rPr>
              <w:t xml:space="preserve">　</w:t>
            </w:r>
          </w:p>
        </w:tc>
        <w:tc>
          <w:tcPr>
            <w:tcW w:w="1701" w:type="dxa"/>
            <w:tcBorders>
              <w:left w:val="dotted" w:sz="4" w:space="0" w:color="auto"/>
              <w:right w:val="single" w:sz="8" w:space="0" w:color="auto"/>
            </w:tcBorders>
            <w:noWrap/>
            <w:vAlign w:val="center"/>
            <w:hideMark/>
          </w:tcPr>
          <w:p w14:paraId="5CF37CBA" w14:textId="77777777" w:rsidR="00D43D39" w:rsidRPr="00147962" w:rsidRDefault="00D43D39" w:rsidP="003E7054">
            <w:pPr>
              <w:widowControl/>
            </w:pPr>
            <w:r w:rsidRPr="00147962">
              <w:rPr>
                <w:rFonts w:hint="eastAsia"/>
              </w:rPr>
              <w:t xml:space="preserve">　</w:t>
            </w:r>
          </w:p>
        </w:tc>
      </w:tr>
      <w:tr w:rsidR="00D43D39" w:rsidRPr="00147962" w14:paraId="0AF1D474" w14:textId="77777777" w:rsidTr="00D43D39">
        <w:trPr>
          <w:trHeight w:val="425"/>
        </w:trPr>
        <w:tc>
          <w:tcPr>
            <w:tcW w:w="2381" w:type="dxa"/>
            <w:tcBorders>
              <w:left w:val="single" w:sz="8" w:space="0" w:color="auto"/>
              <w:bottom w:val="single" w:sz="4" w:space="0" w:color="auto"/>
            </w:tcBorders>
            <w:noWrap/>
            <w:vAlign w:val="center"/>
            <w:hideMark/>
          </w:tcPr>
          <w:p w14:paraId="4555877B" w14:textId="77777777" w:rsidR="00D43D39" w:rsidRPr="00147962" w:rsidRDefault="00D43D39" w:rsidP="003E7054">
            <w:pPr>
              <w:widowControl/>
            </w:pPr>
            <w:r w:rsidRPr="00147962">
              <w:rPr>
                <w:rFonts w:hint="eastAsia"/>
              </w:rPr>
              <w:t>栄養士</w:t>
            </w:r>
            <w:r>
              <w:rPr>
                <w:rFonts w:hint="eastAsia"/>
              </w:rPr>
              <w:t>又は管理栄養士</w:t>
            </w:r>
          </w:p>
        </w:tc>
        <w:tc>
          <w:tcPr>
            <w:tcW w:w="964" w:type="dxa"/>
            <w:tcBorders>
              <w:bottom w:val="single" w:sz="4" w:space="0" w:color="auto"/>
            </w:tcBorders>
            <w:vAlign w:val="center"/>
          </w:tcPr>
          <w:p w14:paraId="7D3B5AA3" w14:textId="77777777" w:rsidR="00D43D39" w:rsidRPr="00147962" w:rsidRDefault="00D43D39" w:rsidP="00D43D39">
            <w:pPr>
              <w:widowControl/>
            </w:pPr>
          </w:p>
        </w:tc>
        <w:tc>
          <w:tcPr>
            <w:tcW w:w="1701" w:type="dxa"/>
            <w:tcBorders>
              <w:bottom w:val="single" w:sz="4" w:space="0" w:color="auto"/>
              <w:right w:val="dotted" w:sz="4" w:space="0" w:color="auto"/>
            </w:tcBorders>
            <w:noWrap/>
            <w:vAlign w:val="center"/>
            <w:hideMark/>
          </w:tcPr>
          <w:p w14:paraId="69112110" w14:textId="77777777" w:rsidR="00D43D39" w:rsidRPr="00147962" w:rsidRDefault="00D43D39" w:rsidP="00D43D39">
            <w:pPr>
              <w:widowControl/>
            </w:pPr>
            <w:r w:rsidRPr="00147962">
              <w:rPr>
                <w:rFonts w:hint="eastAsia"/>
              </w:rPr>
              <w:t xml:space="preserve">　</w:t>
            </w:r>
          </w:p>
        </w:tc>
        <w:tc>
          <w:tcPr>
            <w:tcW w:w="1701" w:type="dxa"/>
            <w:tcBorders>
              <w:left w:val="dotted" w:sz="4" w:space="0" w:color="auto"/>
              <w:bottom w:val="single" w:sz="4" w:space="0" w:color="auto"/>
            </w:tcBorders>
            <w:noWrap/>
            <w:vAlign w:val="center"/>
            <w:hideMark/>
          </w:tcPr>
          <w:p w14:paraId="512E5AC6" w14:textId="77777777" w:rsidR="00D43D39" w:rsidRPr="00147962" w:rsidRDefault="00D43D39" w:rsidP="00D43D39">
            <w:pPr>
              <w:widowControl/>
            </w:pPr>
            <w:r w:rsidRPr="00147962">
              <w:rPr>
                <w:rFonts w:hint="eastAsia"/>
              </w:rPr>
              <w:t xml:space="preserve">　</w:t>
            </w:r>
          </w:p>
        </w:tc>
        <w:tc>
          <w:tcPr>
            <w:tcW w:w="1701" w:type="dxa"/>
            <w:tcBorders>
              <w:bottom w:val="single" w:sz="4" w:space="0" w:color="auto"/>
              <w:right w:val="dotted" w:sz="4" w:space="0" w:color="auto"/>
            </w:tcBorders>
            <w:noWrap/>
            <w:vAlign w:val="center"/>
            <w:hideMark/>
          </w:tcPr>
          <w:p w14:paraId="7A5D3059" w14:textId="77777777" w:rsidR="00D43D39" w:rsidRPr="00147962" w:rsidRDefault="00D43D39" w:rsidP="003E7054">
            <w:pPr>
              <w:widowControl/>
            </w:pPr>
            <w:r w:rsidRPr="00147962">
              <w:rPr>
                <w:rFonts w:hint="eastAsia"/>
              </w:rPr>
              <w:t xml:space="preserve">　</w:t>
            </w:r>
          </w:p>
        </w:tc>
        <w:tc>
          <w:tcPr>
            <w:tcW w:w="1701" w:type="dxa"/>
            <w:tcBorders>
              <w:left w:val="dotted" w:sz="4" w:space="0" w:color="auto"/>
              <w:bottom w:val="single" w:sz="4" w:space="0" w:color="auto"/>
              <w:right w:val="single" w:sz="8" w:space="0" w:color="auto"/>
            </w:tcBorders>
            <w:noWrap/>
            <w:vAlign w:val="center"/>
            <w:hideMark/>
          </w:tcPr>
          <w:p w14:paraId="6414BF0A" w14:textId="77777777" w:rsidR="00D43D39" w:rsidRPr="00147962" w:rsidRDefault="00D43D39" w:rsidP="003E7054">
            <w:pPr>
              <w:widowControl/>
            </w:pPr>
            <w:r w:rsidRPr="00147962">
              <w:rPr>
                <w:rFonts w:hint="eastAsia"/>
              </w:rPr>
              <w:t xml:space="preserve">　</w:t>
            </w:r>
          </w:p>
        </w:tc>
      </w:tr>
      <w:tr w:rsidR="00D43D39" w:rsidRPr="00147962" w14:paraId="50A6F918" w14:textId="77777777" w:rsidTr="00D43D39">
        <w:trPr>
          <w:trHeight w:val="425"/>
        </w:trPr>
        <w:tc>
          <w:tcPr>
            <w:tcW w:w="2381" w:type="dxa"/>
            <w:tcBorders>
              <w:left w:val="single" w:sz="8" w:space="0" w:color="auto"/>
              <w:bottom w:val="dotted" w:sz="4" w:space="0" w:color="auto"/>
            </w:tcBorders>
            <w:noWrap/>
            <w:vAlign w:val="center"/>
            <w:hideMark/>
          </w:tcPr>
          <w:p w14:paraId="7A70163E" w14:textId="77777777" w:rsidR="00D43D39" w:rsidRPr="00147962" w:rsidRDefault="00D43D39" w:rsidP="003E7054">
            <w:pPr>
              <w:widowControl/>
            </w:pPr>
            <w:r w:rsidRPr="00147962">
              <w:rPr>
                <w:rFonts w:hint="eastAsia"/>
              </w:rPr>
              <w:t>介護支援専門員</w:t>
            </w:r>
          </w:p>
        </w:tc>
        <w:tc>
          <w:tcPr>
            <w:tcW w:w="964" w:type="dxa"/>
            <w:tcBorders>
              <w:bottom w:val="single" w:sz="4" w:space="0" w:color="auto"/>
            </w:tcBorders>
            <w:vAlign w:val="center"/>
          </w:tcPr>
          <w:p w14:paraId="391239E4" w14:textId="77777777" w:rsidR="00D43D39" w:rsidRPr="00147962" w:rsidRDefault="00D43D39" w:rsidP="00D43D39">
            <w:pPr>
              <w:widowControl/>
            </w:pPr>
          </w:p>
        </w:tc>
        <w:tc>
          <w:tcPr>
            <w:tcW w:w="1701" w:type="dxa"/>
            <w:tcBorders>
              <w:bottom w:val="single" w:sz="4" w:space="0" w:color="auto"/>
              <w:right w:val="dotted" w:sz="4" w:space="0" w:color="auto"/>
            </w:tcBorders>
            <w:noWrap/>
            <w:vAlign w:val="center"/>
            <w:hideMark/>
          </w:tcPr>
          <w:p w14:paraId="0B43B2ED" w14:textId="77777777" w:rsidR="00D43D39" w:rsidRPr="00147962" w:rsidRDefault="00D43D39" w:rsidP="00D43D39">
            <w:pPr>
              <w:widowControl/>
            </w:pPr>
            <w:r w:rsidRPr="00147962">
              <w:rPr>
                <w:rFonts w:hint="eastAsia"/>
              </w:rPr>
              <w:t xml:space="preserve">　</w:t>
            </w:r>
          </w:p>
        </w:tc>
        <w:tc>
          <w:tcPr>
            <w:tcW w:w="1701" w:type="dxa"/>
            <w:tcBorders>
              <w:left w:val="dotted" w:sz="4" w:space="0" w:color="auto"/>
              <w:bottom w:val="dotted" w:sz="4" w:space="0" w:color="auto"/>
            </w:tcBorders>
            <w:noWrap/>
            <w:vAlign w:val="center"/>
            <w:hideMark/>
          </w:tcPr>
          <w:p w14:paraId="3F33F26F" w14:textId="77777777" w:rsidR="00D43D39" w:rsidRPr="00147962" w:rsidRDefault="00D43D39" w:rsidP="00D43D39">
            <w:pPr>
              <w:widowControl/>
            </w:pPr>
            <w:r w:rsidRPr="00147962">
              <w:rPr>
                <w:rFonts w:hint="eastAsia"/>
              </w:rPr>
              <w:t xml:space="preserve">　</w:t>
            </w:r>
          </w:p>
        </w:tc>
        <w:tc>
          <w:tcPr>
            <w:tcW w:w="1701" w:type="dxa"/>
            <w:tcBorders>
              <w:bottom w:val="dotted" w:sz="4" w:space="0" w:color="auto"/>
              <w:right w:val="dotted" w:sz="4" w:space="0" w:color="auto"/>
            </w:tcBorders>
            <w:noWrap/>
            <w:vAlign w:val="center"/>
            <w:hideMark/>
          </w:tcPr>
          <w:p w14:paraId="46E858FA" w14:textId="77777777" w:rsidR="00D43D39" w:rsidRPr="00147962" w:rsidRDefault="00D43D39" w:rsidP="003E7054">
            <w:pPr>
              <w:widowControl/>
            </w:pPr>
            <w:r w:rsidRPr="00147962">
              <w:rPr>
                <w:rFonts w:hint="eastAsia"/>
              </w:rPr>
              <w:t xml:space="preserve">　</w:t>
            </w:r>
          </w:p>
        </w:tc>
        <w:tc>
          <w:tcPr>
            <w:tcW w:w="1701" w:type="dxa"/>
            <w:tcBorders>
              <w:left w:val="dotted" w:sz="4" w:space="0" w:color="auto"/>
              <w:bottom w:val="dotted" w:sz="4" w:space="0" w:color="auto"/>
              <w:right w:val="single" w:sz="8" w:space="0" w:color="auto"/>
            </w:tcBorders>
            <w:noWrap/>
            <w:vAlign w:val="center"/>
            <w:hideMark/>
          </w:tcPr>
          <w:p w14:paraId="5AAA41B1" w14:textId="77777777" w:rsidR="00D43D39" w:rsidRPr="00147962" w:rsidRDefault="00D43D39" w:rsidP="003E7054">
            <w:pPr>
              <w:widowControl/>
            </w:pPr>
            <w:r w:rsidRPr="00147962">
              <w:rPr>
                <w:rFonts w:hint="eastAsia"/>
              </w:rPr>
              <w:t xml:space="preserve">　</w:t>
            </w:r>
          </w:p>
        </w:tc>
      </w:tr>
      <w:tr w:rsidR="00D43D39" w:rsidRPr="00147962" w14:paraId="03E50BD0" w14:textId="77777777" w:rsidTr="00D43D39">
        <w:trPr>
          <w:trHeight w:val="425"/>
        </w:trPr>
        <w:tc>
          <w:tcPr>
            <w:tcW w:w="2381" w:type="dxa"/>
            <w:tcBorders>
              <w:left w:val="single" w:sz="8" w:space="0" w:color="auto"/>
            </w:tcBorders>
            <w:noWrap/>
            <w:vAlign w:val="center"/>
          </w:tcPr>
          <w:p w14:paraId="30AEE6BC" w14:textId="77777777" w:rsidR="00D43D39" w:rsidRPr="00147962" w:rsidRDefault="00D43D39" w:rsidP="003E7054">
            <w:pPr>
              <w:widowControl/>
            </w:pPr>
            <w:r>
              <w:rPr>
                <w:rFonts w:hint="eastAsia"/>
              </w:rPr>
              <w:t>診療放射線技師</w:t>
            </w:r>
          </w:p>
        </w:tc>
        <w:tc>
          <w:tcPr>
            <w:tcW w:w="964" w:type="dxa"/>
            <w:tcBorders>
              <w:bottom w:val="single" w:sz="4" w:space="0" w:color="auto"/>
              <w:tr2bl w:val="single" w:sz="4" w:space="0" w:color="auto"/>
            </w:tcBorders>
            <w:vAlign w:val="center"/>
          </w:tcPr>
          <w:p w14:paraId="40D68C0B" w14:textId="77777777" w:rsidR="00D43D39" w:rsidRDefault="00D43D39" w:rsidP="00D43D39"/>
        </w:tc>
        <w:tc>
          <w:tcPr>
            <w:tcW w:w="1701" w:type="dxa"/>
            <w:tcBorders>
              <w:bottom w:val="single" w:sz="4" w:space="0" w:color="auto"/>
              <w:right w:val="dotted" w:sz="4" w:space="0" w:color="auto"/>
              <w:tr2bl w:val="single" w:sz="4" w:space="0" w:color="auto"/>
            </w:tcBorders>
            <w:noWrap/>
            <w:vAlign w:val="center"/>
          </w:tcPr>
          <w:p w14:paraId="01C7625C" w14:textId="5DAECB96" w:rsidR="00D43D39" w:rsidRDefault="00D43D39" w:rsidP="00D43D39">
            <w:r>
              <w:rPr>
                <w:rFonts w:hint="eastAsia"/>
              </w:rPr>
              <w:t xml:space="preserve">　</w:t>
            </w:r>
          </w:p>
        </w:tc>
        <w:tc>
          <w:tcPr>
            <w:tcW w:w="1701" w:type="dxa"/>
            <w:tcBorders>
              <w:left w:val="dotted" w:sz="4" w:space="0" w:color="auto"/>
              <w:bottom w:val="single" w:sz="4" w:space="0" w:color="auto"/>
            </w:tcBorders>
            <w:noWrap/>
            <w:vAlign w:val="center"/>
          </w:tcPr>
          <w:p w14:paraId="59150729" w14:textId="10D3763E" w:rsidR="00D43D39" w:rsidRDefault="00D43D39" w:rsidP="00D43D39">
            <w:pPr>
              <w:widowControl/>
            </w:pPr>
            <w:r>
              <w:rPr>
                <w:rFonts w:hint="eastAsia"/>
              </w:rPr>
              <w:t xml:space="preserve">　</w:t>
            </w:r>
          </w:p>
        </w:tc>
        <w:tc>
          <w:tcPr>
            <w:tcW w:w="1701" w:type="dxa"/>
            <w:tcBorders>
              <w:right w:val="dotted" w:sz="4" w:space="0" w:color="auto"/>
            </w:tcBorders>
            <w:noWrap/>
            <w:vAlign w:val="center"/>
          </w:tcPr>
          <w:p w14:paraId="16C0A264" w14:textId="372D9251" w:rsidR="00D43D39" w:rsidRDefault="00D43D39" w:rsidP="003E7054">
            <w:pPr>
              <w:widowControl/>
            </w:pPr>
            <w:r>
              <w:rPr>
                <w:rFonts w:hint="eastAsia"/>
              </w:rPr>
              <w:t xml:space="preserve">　</w:t>
            </w:r>
          </w:p>
        </w:tc>
        <w:tc>
          <w:tcPr>
            <w:tcW w:w="1701" w:type="dxa"/>
            <w:tcBorders>
              <w:left w:val="dotted" w:sz="4" w:space="0" w:color="auto"/>
              <w:right w:val="single" w:sz="8" w:space="0" w:color="auto"/>
            </w:tcBorders>
            <w:noWrap/>
            <w:vAlign w:val="center"/>
          </w:tcPr>
          <w:p w14:paraId="77228F6C" w14:textId="5A90BCC4" w:rsidR="00D43D39" w:rsidRDefault="00D43D39" w:rsidP="003E7054">
            <w:pPr>
              <w:widowControl/>
            </w:pPr>
            <w:r>
              <w:rPr>
                <w:rFonts w:hint="eastAsia"/>
              </w:rPr>
              <w:t xml:space="preserve">　</w:t>
            </w:r>
          </w:p>
        </w:tc>
      </w:tr>
      <w:tr w:rsidR="00D43D39" w:rsidRPr="00147962" w14:paraId="77F351F8" w14:textId="77777777" w:rsidTr="00D43D39">
        <w:trPr>
          <w:trHeight w:val="425"/>
        </w:trPr>
        <w:tc>
          <w:tcPr>
            <w:tcW w:w="2381" w:type="dxa"/>
            <w:tcBorders>
              <w:left w:val="single" w:sz="8" w:space="0" w:color="auto"/>
            </w:tcBorders>
            <w:noWrap/>
            <w:vAlign w:val="center"/>
          </w:tcPr>
          <w:p w14:paraId="0502DB7F" w14:textId="77777777" w:rsidR="00D43D39" w:rsidRPr="00147962" w:rsidRDefault="00D43D39" w:rsidP="003E7054">
            <w:pPr>
              <w:widowControl/>
            </w:pPr>
            <w:r w:rsidRPr="00147962">
              <w:rPr>
                <w:rFonts w:hint="eastAsia"/>
              </w:rPr>
              <w:t>調理員</w:t>
            </w:r>
          </w:p>
        </w:tc>
        <w:tc>
          <w:tcPr>
            <w:tcW w:w="964" w:type="dxa"/>
            <w:tcBorders>
              <w:tr2bl w:val="single" w:sz="4" w:space="0" w:color="auto"/>
            </w:tcBorders>
            <w:vAlign w:val="center"/>
          </w:tcPr>
          <w:p w14:paraId="59AB3BB3" w14:textId="77777777" w:rsidR="00D43D39" w:rsidRDefault="00D43D39" w:rsidP="00D43D39"/>
        </w:tc>
        <w:tc>
          <w:tcPr>
            <w:tcW w:w="1701" w:type="dxa"/>
            <w:tcBorders>
              <w:right w:val="dotted" w:sz="4" w:space="0" w:color="auto"/>
              <w:tr2bl w:val="single" w:sz="4" w:space="0" w:color="auto"/>
            </w:tcBorders>
            <w:noWrap/>
            <w:vAlign w:val="center"/>
          </w:tcPr>
          <w:p w14:paraId="191E3472" w14:textId="77777777" w:rsidR="00D43D39" w:rsidRPr="00147962" w:rsidRDefault="00D43D39" w:rsidP="00D43D39">
            <w:r>
              <w:rPr>
                <w:rFonts w:hint="eastAsia"/>
              </w:rPr>
              <w:t xml:space="preserve">　</w:t>
            </w:r>
          </w:p>
        </w:tc>
        <w:tc>
          <w:tcPr>
            <w:tcW w:w="1701" w:type="dxa"/>
            <w:tcBorders>
              <w:left w:val="dotted" w:sz="4" w:space="0" w:color="auto"/>
              <w:tr2bl w:val="nil"/>
            </w:tcBorders>
            <w:noWrap/>
            <w:vAlign w:val="center"/>
          </w:tcPr>
          <w:p w14:paraId="36CEBAE7" w14:textId="77777777" w:rsidR="00D43D39" w:rsidRPr="00147962" w:rsidRDefault="00D43D39" w:rsidP="00D43D39">
            <w:pPr>
              <w:widowControl/>
            </w:pPr>
            <w:r>
              <w:rPr>
                <w:rFonts w:hint="eastAsia"/>
              </w:rPr>
              <w:t xml:space="preserve">　</w:t>
            </w:r>
          </w:p>
        </w:tc>
        <w:tc>
          <w:tcPr>
            <w:tcW w:w="1701" w:type="dxa"/>
            <w:tcBorders>
              <w:right w:val="dotted" w:sz="4" w:space="0" w:color="auto"/>
            </w:tcBorders>
            <w:noWrap/>
            <w:vAlign w:val="center"/>
          </w:tcPr>
          <w:p w14:paraId="33E50051" w14:textId="77777777" w:rsidR="00D43D39" w:rsidRPr="00147962" w:rsidRDefault="00D43D39" w:rsidP="003E7054">
            <w:pPr>
              <w:widowControl/>
            </w:pPr>
            <w:r>
              <w:rPr>
                <w:rFonts w:hint="eastAsia"/>
              </w:rPr>
              <w:t xml:space="preserve">　</w:t>
            </w:r>
          </w:p>
        </w:tc>
        <w:tc>
          <w:tcPr>
            <w:tcW w:w="1701" w:type="dxa"/>
            <w:tcBorders>
              <w:left w:val="dotted" w:sz="4" w:space="0" w:color="auto"/>
              <w:right w:val="single" w:sz="8" w:space="0" w:color="auto"/>
            </w:tcBorders>
            <w:noWrap/>
            <w:vAlign w:val="center"/>
          </w:tcPr>
          <w:p w14:paraId="7349F971" w14:textId="77777777" w:rsidR="00D43D39" w:rsidRPr="00147962" w:rsidRDefault="00D43D39" w:rsidP="003E7054">
            <w:pPr>
              <w:widowControl/>
            </w:pPr>
            <w:r>
              <w:rPr>
                <w:rFonts w:hint="eastAsia"/>
              </w:rPr>
              <w:t xml:space="preserve">　</w:t>
            </w:r>
          </w:p>
        </w:tc>
      </w:tr>
      <w:tr w:rsidR="00D43D39" w:rsidRPr="00147962" w14:paraId="0EE1A791" w14:textId="77777777" w:rsidTr="00D43D39">
        <w:trPr>
          <w:trHeight w:val="425"/>
        </w:trPr>
        <w:tc>
          <w:tcPr>
            <w:tcW w:w="2381" w:type="dxa"/>
            <w:tcBorders>
              <w:left w:val="single" w:sz="8" w:space="0" w:color="auto"/>
            </w:tcBorders>
            <w:noWrap/>
            <w:vAlign w:val="center"/>
            <w:hideMark/>
          </w:tcPr>
          <w:p w14:paraId="4C9C82EA" w14:textId="77777777" w:rsidR="00D43D39" w:rsidRPr="00147962" w:rsidRDefault="00D43D39" w:rsidP="003E7054">
            <w:pPr>
              <w:widowControl/>
            </w:pPr>
            <w:r w:rsidRPr="00147962">
              <w:rPr>
                <w:rFonts w:hint="eastAsia"/>
              </w:rPr>
              <w:t>事務員</w:t>
            </w:r>
          </w:p>
        </w:tc>
        <w:tc>
          <w:tcPr>
            <w:tcW w:w="964" w:type="dxa"/>
            <w:tcBorders>
              <w:tr2bl w:val="single" w:sz="4" w:space="0" w:color="auto"/>
            </w:tcBorders>
            <w:vAlign w:val="center"/>
          </w:tcPr>
          <w:p w14:paraId="2B573389" w14:textId="77777777" w:rsidR="00D43D39" w:rsidRPr="00147962" w:rsidRDefault="00D43D39" w:rsidP="00D43D39">
            <w:pPr>
              <w:widowControl/>
            </w:pPr>
          </w:p>
        </w:tc>
        <w:tc>
          <w:tcPr>
            <w:tcW w:w="1701" w:type="dxa"/>
            <w:tcBorders>
              <w:bottom w:val="single" w:sz="4" w:space="0" w:color="auto"/>
              <w:right w:val="dotted" w:sz="4" w:space="0" w:color="auto"/>
              <w:tr2bl w:val="single" w:sz="4" w:space="0" w:color="auto"/>
            </w:tcBorders>
            <w:noWrap/>
            <w:vAlign w:val="center"/>
            <w:hideMark/>
          </w:tcPr>
          <w:p w14:paraId="4B60D128" w14:textId="77777777" w:rsidR="00D43D39" w:rsidRPr="00147962" w:rsidRDefault="00D43D39" w:rsidP="00D43D39">
            <w:pPr>
              <w:widowControl/>
            </w:pPr>
            <w:r w:rsidRPr="00147962">
              <w:rPr>
                <w:rFonts w:hint="eastAsia"/>
              </w:rPr>
              <w:t xml:space="preserve">　</w:t>
            </w:r>
          </w:p>
        </w:tc>
        <w:tc>
          <w:tcPr>
            <w:tcW w:w="1701" w:type="dxa"/>
            <w:tcBorders>
              <w:left w:val="dotted" w:sz="4" w:space="0" w:color="auto"/>
              <w:bottom w:val="single" w:sz="4" w:space="0" w:color="auto"/>
              <w:tr2bl w:val="nil"/>
            </w:tcBorders>
            <w:noWrap/>
            <w:vAlign w:val="center"/>
            <w:hideMark/>
          </w:tcPr>
          <w:p w14:paraId="5C44C2D2" w14:textId="77777777" w:rsidR="00D43D39" w:rsidRPr="00147962" w:rsidRDefault="00D43D39" w:rsidP="00D43D39">
            <w:pPr>
              <w:widowControl/>
            </w:pPr>
            <w:r w:rsidRPr="00147962">
              <w:rPr>
                <w:rFonts w:hint="eastAsia"/>
              </w:rPr>
              <w:t xml:space="preserve">　</w:t>
            </w:r>
          </w:p>
        </w:tc>
        <w:tc>
          <w:tcPr>
            <w:tcW w:w="1701" w:type="dxa"/>
            <w:tcBorders>
              <w:right w:val="dotted" w:sz="4" w:space="0" w:color="auto"/>
            </w:tcBorders>
            <w:noWrap/>
            <w:vAlign w:val="center"/>
            <w:hideMark/>
          </w:tcPr>
          <w:p w14:paraId="54F2E394" w14:textId="77777777" w:rsidR="00D43D39" w:rsidRPr="00147962" w:rsidRDefault="00D43D39" w:rsidP="003E7054">
            <w:pPr>
              <w:widowControl/>
            </w:pPr>
            <w:r w:rsidRPr="00147962">
              <w:rPr>
                <w:rFonts w:hint="eastAsia"/>
              </w:rPr>
              <w:t xml:space="preserve">　</w:t>
            </w:r>
          </w:p>
        </w:tc>
        <w:tc>
          <w:tcPr>
            <w:tcW w:w="1701" w:type="dxa"/>
            <w:tcBorders>
              <w:left w:val="dotted" w:sz="4" w:space="0" w:color="auto"/>
              <w:right w:val="single" w:sz="8" w:space="0" w:color="auto"/>
            </w:tcBorders>
            <w:noWrap/>
            <w:vAlign w:val="center"/>
            <w:hideMark/>
          </w:tcPr>
          <w:p w14:paraId="0511972F" w14:textId="77777777" w:rsidR="00D43D39" w:rsidRPr="00147962" w:rsidRDefault="00D43D39" w:rsidP="003E7054">
            <w:pPr>
              <w:widowControl/>
            </w:pPr>
            <w:r w:rsidRPr="00147962">
              <w:rPr>
                <w:rFonts w:hint="eastAsia"/>
              </w:rPr>
              <w:t xml:space="preserve">　</w:t>
            </w:r>
          </w:p>
        </w:tc>
      </w:tr>
      <w:tr w:rsidR="00D43D39" w:rsidRPr="00147962" w14:paraId="439231BC" w14:textId="77777777" w:rsidTr="00D43D39">
        <w:trPr>
          <w:trHeight w:val="425"/>
        </w:trPr>
        <w:tc>
          <w:tcPr>
            <w:tcW w:w="2381" w:type="dxa"/>
            <w:tcBorders>
              <w:left w:val="single" w:sz="8" w:space="0" w:color="auto"/>
              <w:bottom w:val="single" w:sz="8" w:space="0" w:color="auto"/>
            </w:tcBorders>
            <w:noWrap/>
            <w:vAlign w:val="center"/>
            <w:hideMark/>
          </w:tcPr>
          <w:p w14:paraId="01E60FB7" w14:textId="77777777" w:rsidR="00D43D39" w:rsidRPr="00147962" w:rsidRDefault="00D43D39" w:rsidP="003E7054">
            <w:pPr>
              <w:widowControl/>
            </w:pPr>
            <w:r w:rsidRPr="00147962">
              <w:rPr>
                <w:rFonts w:hint="eastAsia"/>
              </w:rPr>
              <w:t>その他の職員</w:t>
            </w:r>
          </w:p>
        </w:tc>
        <w:tc>
          <w:tcPr>
            <w:tcW w:w="964" w:type="dxa"/>
            <w:tcBorders>
              <w:bottom w:val="single" w:sz="8" w:space="0" w:color="auto"/>
              <w:tr2bl w:val="single" w:sz="4" w:space="0" w:color="auto"/>
            </w:tcBorders>
            <w:vAlign w:val="center"/>
          </w:tcPr>
          <w:p w14:paraId="71F58F22" w14:textId="77777777" w:rsidR="00D43D39" w:rsidRPr="00147962" w:rsidRDefault="00D43D39" w:rsidP="00D43D39">
            <w:pPr>
              <w:widowControl/>
            </w:pPr>
          </w:p>
        </w:tc>
        <w:tc>
          <w:tcPr>
            <w:tcW w:w="1701" w:type="dxa"/>
            <w:tcBorders>
              <w:bottom w:val="single" w:sz="8" w:space="0" w:color="auto"/>
              <w:right w:val="dotted" w:sz="4" w:space="0" w:color="auto"/>
              <w:tr2bl w:val="single" w:sz="4" w:space="0" w:color="auto"/>
            </w:tcBorders>
            <w:noWrap/>
            <w:vAlign w:val="center"/>
            <w:hideMark/>
          </w:tcPr>
          <w:p w14:paraId="7480F945" w14:textId="77777777" w:rsidR="00D43D39" w:rsidRPr="00147962" w:rsidRDefault="00D43D39" w:rsidP="00D43D39">
            <w:pPr>
              <w:widowControl/>
            </w:pPr>
            <w:r w:rsidRPr="00147962">
              <w:rPr>
                <w:rFonts w:hint="eastAsia"/>
              </w:rPr>
              <w:t xml:space="preserve">　</w:t>
            </w:r>
          </w:p>
        </w:tc>
        <w:tc>
          <w:tcPr>
            <w:tcW w:w="1701" w:type="dxa"/>
            <w:tcBorders>
              <w:left w:val="dotted" w:sz="4" w:space="0" w:color="auto"/>
              <w:bottom w:val="single" w:sz="8" w:space="0" w:color="auto"/>
              <w:tr2bl w:val="nil"/>
            </w:tcBorders>
            <w:noWrap/>
            <w:vAlign w:val="center"/>
            <w:hideMark/>
          </w:tcPr>
          <w:p w14:paraId="12E7CED2" w14:textId="77777777" w:rsidR="00D43D39" w:rsidRPr="00147962" w:rsidRDefault="00D43D39" w:rsidP="00D43D39">
            <w:pPr>
              <w:widowControl/>
            </w:pPr>
            <w:r w:rsidRPr="00147962">
              <w:rPr>
                <w:rFonts w:hint="eastAsia"/>
              </w:rPr>
              <w:t xml:space="preserve">　</w:t>
            </w:r>
          </w:p>
        </w:tc>
        <w:tc>
          <w:tcPr>
            <w:tcW w:w="1701" w:type="dxa"/>
            <w:tcBorders>
              <w:bottom w:val="single" w:sz="8" w:space="0" w:color="auto"/>
              <w:right w:val="dotted" w:sz="4" w:space="0" w:color="auto"/>
            </w:tcBorders>
            <w:noWrap/>
            <w:vAlign w:val="center"/>
            <w:hideMark/>
          </w:tcPr>
          <w:p w14:paraId="61F6006A" w14:textId="77777777" w:rsidR="00D43D39" w:rsidRPr="00147962" w:rsidRDefault="00D43D39" w:rsidP="003E7054">
            <w:pPr>
              <w:widowControl/>
            </w:pPr>
            <w:r w:rsidRPr="00147962">
              <w:rPr>
                <w:rFonts w:hint="eastAsia"/>
              </w:rPr>
              <w:t xml:space="preserve">　</w:t>
            </w:r>
          </w:p>
        </w:tc>
        <w:tc>
          <w:tcPr>
            <w:tcW w:w="1701" w:type="dxa"/>
            <w:tcBorders>
              <w:left w:val="dotted" w:sz="4" w:space="0" w:color="auto"/>
              <w:bottom w:val="single" w:sz="8" w:space="0" w:color="auto"/>
              <w:right w:val="single" w:sz="8" w:space="0" w:color="auto"/>
            </w:tcBorders>
            <w:noWrap/>
            <w:vAlign w:val="center"/>
            <w:hideMark/>
          </w:tcPr>
          <w:p w14:paraId="357AD034" w14:textId="77777777" w:rsidR="00D43D39" w:rsidRPr="00147962" w:rsidRDefault="00D43D39" w:rsidP="003E7054">
            <w:pPr>
              <w:widowControl/>
            </w:pPr>
            <w:r w:rsidRPr="00147962">
              <w:rPr>
                <w:rFonts w:hint="eastAsia"/>
              </w:rPr>
              <w:t xml:space="preserve">　</w:t>
            </w:r>
          </w:p>
        </w:tc>
      </w:tr>
    </w:tbl>
    <w:p w14:paraId="4FEDCA2E" w14:textId="5A8AC0C7" w:rsidR="00F72B16" w:rsidRPr="009B3B71" w:rsidRDefault="00D43D39" w:rsidP="004611AA">
      <w:pPr>
        <w:widowControl/>
        <w:ind w:left="210" w:hangingChars="100" w:hanging="210"/>
        <w:jc w:val="left"/>
      </w:pPr>
      <w:r w:rsidRPr="00514D28">
        <w:rPr>
          <w:rFonts w:hint="eastAsia"/>
        </w:rPr>
        <w:t>※　前年度入所者数は、前年度（</w:t>
      </w:r>
      <w:r w:rsidRPr="00514D28">
        <w:t>4月1日～翌年3月31日）の入所者の延数を前年度の日数で除した数とし、小数点第2位以下を切り上げます。</w:t>
      </w:r>
    </w:p>
    <w:p w14:paraId="7656A3ED" w14:textId="77777777" w:rsidR="00F72B16" w:rsidRPr="009B3B71" w:rsidRDefault="00F72B16">
      <w:pPr>
        <w:widowControl/>
        <w:jc w:val="left"/>
        <w:sectPr w:rsidR="00F72B16" w:rsidRPr="009B3B71" w:rsidSect="00F72B16">
          <w:pgSz w:w="11906" w:h="16838"/>
          <w:pgMar w:top="851" w:right="851" w:bottom="851" w:left="1021" w:header="397" w:footer="283" w:gutter="0"/>
          <w:pgNumType w:start="1"/>
          <w:cols w:space="425"/>
          <w:docGrid w:linePitch="360"/>
        </w:sectPr>
      </w:pPr>
    </w:p>
    <w:tbl>
      <w:tblPr>
        <w:tblStyle w:val="a3"/>
        <w:tblW w:w="10433" w:type="dxa"/>
        <w:tblBorders>
          <w:insideH w:val="none" w:sz="0" w:space="0" w:color="auto"/>
          <w:insideV w:val="none" w:sz="0" w:space="0" w:color="auto"/>
        </w:tblBorders>
        <w:tblLayout w:type="fixed"/>
        <w:tblCellMar>
          <w:top w:w="28" w:type="dxa"/>
        </w:tblCellMar>
        <w:tblLook w:val="04A0" w:firstRow="1" w:lastRow="0" w:firstColumn="1" w:lastColumn="0" w:noHBand="0" w:noVBand="1"/>
      </w:tblPr>
      <w:tblGrid>
        <w:gridCol w:w="283"/>
        <w:gridCol w:w="1272"/>
        <w:gridCol w:w="6327"/>
        <w:gridCol w:w="1185"/>
        <w:gridCol w:w="1366"/>
      </w:tblGrid>
      <w:tr w:rsidR="003A0A1E" w:rsidRPr="009B3B71" w14:paraId="3322E3F7" w14:textId="77777777" w:rsidTr="00E42394">
        <w:trPr>
          <w:trHeight w:val="567"/>
          <w:tblHeader/>
        </w:trPr>
        <w:tc>
          <w:tcPr>
            <w:tcW w:w="1555" w:type="dxa"/>
            <w:gridSpan w:val="2"/>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2923D362" w14:textId="162B94DC" w:rsidR="003A0A1E" w:rsidRPr="009B3B71" w:rsidRDefault="003A0A1E" w:rsidP="008427C6">
            <w:pPr>
              <w:jc w:val="center"/>
              <w:rPr>
                <w:szCs w:val="21"/>
              </w:rPr>
            </w:pPr>
            <w:r w:rsidRPr="008427C6">
              <w:rPr>
                <w:rFonts w:hint="eastAsia"/>
                <w:spacing w:val="3"/>
                <w:w w:val="91"/>
                <w:kern w:val="0"/>
                <w:szCs w:val="21"/>
                <w:fitText w:val="1155" w:id="-1506620160"/>
              </w:rPr>
              <w:lastRenderedPageBreak/>
              <w:t>自</w:t>
            </w:r>
            <w:r w:rsidRPr="008427C6">
              <w:rPr>
                <w:rFonts w:hint="eastAsia"/>
                <w:w w:val="91"/>
                <w:kern w:val="0"/>
                <w:szCs w:val="21"/>
                <w:fitText w:val="1155" w:id="-1506620160"/>
              </w:rPr>
              <w:t>主点検項目</w:t>
            </w:r>
          </w:p>
        </w:tc>
        <w:tc>
          <w:tcPr>
            <w:tcW w:w="6327" w:type="dxa"/>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5E7129D8" w14:textId="4D2584B0" w:rsidR="003A0A1E" w:rsidRPr="009B3B71" w:rsidRDefault="003A0A1E" w:rsidP="006F36E5">
            <w:pPr>
              <w:jc w:val="center"/>
              <w:rPr>
                <w:szCs w:val="21"/>
              </w:rPr>
            </w:pPr>
            <w:r w:rsidRPr="009B3B71">
              <w:rPr>
                <w:rFonts w:hint="eastAsia"/>
                <w:szCs w:val="21"/>
              </w:rPr>
              <w:t xml:space="preserve">自　　主　　点　　検　　の　　ポ　　</w:t>
            </w:r>
            <w:r w:rsidR="00B16CF7" w:rsidRPr="009B3B71">
              <w:rPr>
                <w:rFonts w:hint="eastAsia"/>
                <w:szCs w:val="21"/>
              </w:rPr>
              <w:t>イ</w:t>
            </w:r>
            <w:r w:rsidRPr="009B3B71">
              <w:rPr>
                <w:rFonts w:hint="eastAsia"/>
                <w:szCs w:val="21"/>
              </w:rPr>
              <w:t xml:space="preserve">　　ン　　ト</w:t>
            </w:r>
          </w:p>
        </w:tc>
        <w:tc>
          <w:tcPr>
            <w:tcW w:w="1185" w:type="dxa"/>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365F3C1B" w14:textId="77777777" w:rsidR="003A0A1E" w:rsidRPr="009B3B71" w:rsidRDefault="003A0A1E" w:rsidP="006F36E5">
            <w:pPr>
              <w:rPr>
                <w:szCs w:val="21"/>
              </w:rPr>
            </w:pPr>
          </w:p>
        </w:tc>
        <w:tc>
          <w:tcPr>
            <w:tcW w:w="1366"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7E919C37" w14:textId="77777777" w:rsidR="003A0A1E" w:rsidRPr="009B3B71" w:rsidRDefault="003A0A1E" w:rsidP="006F36E5">
            <w:pPr>
              <w:jc w:val="center"/>
              <w:rPr>
                <w:szCs w:val="21"/>
              </w:rPr>
            </w:pPr>
            <w:r w:rsidRPr="009B3B71">
              <w:rPr>
                <w:rFonts w:hint="eastAsia"/>
                <w:szCs w:val="21"/>
              </w:rPr>
              <w:t>根　拠</w:t>
            </w:r>
          </w:p>
        </w:tc>
      </w:tr>
      <w:tr w:rsidR="006503DF" w:rsidRPr="009B3B71" w14:paraId="7A739547" w14:textId="77777777" w:rsidTr="00E42394">
        <w:trPr>
          <w:trHeight w:val="567"/>
        </w:trPr>
        <w:tc>
          <w:tcPr>
            <w:tcW w:w="283"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C90497B" w14:textId="77777777" w:rsidR="006503DF" w:rsidRPr="009B3B71" w:rsidRDefault="006503DF" w:rsidP="006F36E5">
            <w:pPr>
              <w:rPr>
                <w:szCs w:val="21"/>
              </w:rPr>
            </w:pPr>
          </w:p>
        </w:tc>
        <w:tc>
          <w:tcPr>
            <w:tcW w:w="7599"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265FC9DA" w14:textId="24A3758B" w:rsidR="006503DF" w:rsidRPr="009B3B71" w:rsidRDefault="006503DF" w:rsidP="007C02CE">
            <w:pPr>
              <w:rPr>
                <w:szCs w:val="21"/>
              </w:rPr>
            </w:pPr>
            <w:r w:rsidRPr="009B3B71">
              <w:rPr>
                <w:rFonts w:hint="eastAsia"/>
                <w:szCs w:val="21"/>
              </w:rPr>
              <w:t>第１　基本方針</w:t>
            </w:r>
          </w:p>
        </w:tc>
        <w:tc>
          <w:tcPr>
            <w:tcW w:w="118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3CF85B0" w14:textId="77777777" w:rsidR="006503DF" w:rsidRPr="009B3B71" w:rsidRDefault="006503DF" w:rsidP="006F36E5">
            <w:pPr>
              <w:rPr>
                <w:szCs w:val="21"/>
              </w:rPr>
            </w:pPr>
          </w:p>
        </w:tc>
        <w:tc>
          <w:tcPr>
            <w:tcW w:w="13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B489472" w14:textId="77777777" w:rsidR="006503DF" w:rsidRPr="009B3B71" w:rsidRDefault="006503DF" w:rsidP="006F36E5">
            <w:pPr>
              <w:rPr>
                <w:szCs w:val="21"/>
              </w:rPr>
            </w:pPr>
          </w:p>
        </w:tc>
      </w:tr>
      <w:tr w:rsidR="006B7767" w:rsidRPr="006B7767" w14:paraId="25ABA95A" w14:textId="77777777" w:rsidTr="00E42394">
        <w:tc>
          <w:tcPr>
            <w:tcW w:w="283" w:type="dxa"/>
            <w:tcBorders>
              <w:top w:val="single" w:sz="4" w:space="0" w:color="auto"/>
              <w:bottom w:val="nil"/>
            </w:tcBorders>
            <w:tcMar>
              <w:top w:w="0" w:type="dxa"/>
              <w:left w:w="28" w:type="dxa"/>
              <w:bottom w:w="57" w:type="dxa"/>
              <w:right w:w="28" w:type="dxa"/>
            </w:tcMar>
          </w:tcPr>
          <w:p w14:paraId="3F32CA04" w14:textId="77777777" w:rsidR="00010903" w:rsidRPr="009B3B71" w:rsidRDefault="00010903" w:rsidP="006F36E5">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1A7CD3CC" w14:textId="77777777" w:rsidR="00010903" w:rsidRPr="009B3B71" w:rsidRDefault="00010903" w:rsidP="006F36E5">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7C51DF2" w14:textId="3D527763" w:rsidR="00010903" w:rsidRPr="00B26C74" w:rsidRDefault="00B579E4" w:rsidP="00B579E4">
            <w:pPr>
              <w:widowControl/>
              <w:ind w:left="315" w:hangingChars="150" w:hanging="315"/>
              <w:rPr>
                <w:rFonts w:ascii="ＭＳ ゴシック" w:eastAsia="ＭＳ ゴシック" w:hAnsi="ＭＳ ゴシック"/>
                <w:b/>
                <w:bCs/>
                <w:szCs w:val="21"/>
              </w:rPr>
            </w:pPr>
            <w:r w:rsidRPr="009A6406">
              <w:rPr>
                <w:bCs/>
                <w:szCs w:val="21"/>
              </w:rPr>
              <w:t>(1)</w:t>
            </w:r>
            <w:r w:rsidR="00941982" w:rsidRPr="00B26C74">
              <w:rPr>
                <w:rFonts w:ascii="ＭＳ ゴシック" w:eastAsia="ＭＳ ゴシック" w:hAnsi="ＭＳ ゴシック" w:hint="eastAsia"/>
                <w:bCs/>
                <w:szCs w:val="21"/>
              </w:rPr>
              <w:t xml:space="preserve">　</w:t>
            </w:r>
            <w:r w:rsidR="00941982" w:rsidRPr="00B26C74">
              <w:rPr>
                <w:rFonts w:ascii="ＭＳ ゴシック" w:eastAsia="ＭＳ ゴシック" w:hAnsi="ＭＳ ゴシック" w:hint="eastAsia"/>
                <w:b/>
                <w:bCs/>
                <w:szCs w:val="21"/>
              </w:rPr>
              <w:t>介護医療院は、長期にわたり療養が必要である者に対し、施設サービス計画に基づいて、療養上の管理、看護、医学的管理の下における介護及び機能訓練その他必要な医療並びに日常生活上の世話を行うことにより、その者が尊厳を保持し、その有する能力に応じ自立した日常生活を営むことができるようにするもの</w:t>
            </w:r>
            <w:r w:rsidR="00A25889" w:rsidRPr="00B26C74">
              <w:rPr>
                <w:rFonts w:ascii="ＭＳ ゴシック" w:eastAsia="ＭＳ ゴシック" w:hAnsi="ＭＳ ゴシック" w:hint="eastAsia"/>
                <w:b/>
                <w:bCs/>
                <w:szCs w:val="21"/>
              </w:rPr>
              <w:t>と</w:t>
            </w:r>
            <w:r w:rsidR="00941982" w:rsidRPr="00B26C74">
              <w:rPr>
                <w:rFonts w:ascii="ＭＳ ゴシック" w:eastAsia="ＭＳ ゴシック" w:hAnsi="ＭＳ ゴシック" w:hint="eastAsia"/>
                <w:b/>
                <w:bCs/>
                <w:szCs w:val="21"/>
              </w:rPr>
              <w:t>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6EF0666" w14:textId="77777777" w:rsidR="00BD302D" w:rsidRPr="009B3B71" w:rsidRDefault="00C26D50" w:rsidP="00BD302D">
            <w:pPr>
              <w:jc w:val="left"/>
              <w:rPr>
                <w:sz w:val="20"/>
                <w:szCs w:val="20"/>
              </w:rPr>
            </w:pPr>
            <w:sdt>
              <w:sdtPr>
                <w:rPr>
                  <w:sz w:val="20"/>
                  <w:szCs w:val="20"/>
                </w:rPr>
                <w:id w:val="-115760447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701ABA02" w14:textId="7FA452A6" w:rsidR="00010903" w:rsidRPr="009B3B71" w:rsidRDefault="00C26D50" w:rsidP="00BD302D">
            <w:pPr>
              <w:rPr>
                <w:sz w:val="20"/>
                <w:szCs w:val="20"/>
              </w:rPr>
            </w:pPr>
            <w:sdt>
              <w:sdtPr>
                <w:rPr>
                  <w:sz w:val="20"/>
                  <w:szCs w:val="20"/>
                </w:rPr>
                <w:id w:val="-1001503422"/>
                <w14:checkbox>
                  <w14:checked w14:val="0"/>
                  <w14:checkedState w14:val="2612" w14:font="ＭＳ ゴシック"/>
                  <w14:uncheckedState w14:val="2610" w14:font="ＭＳ ゴシック"/>
                </w14:checkbox>
              </w:sdtPr>
              <w:sdtEndPr/>
              <w:sdtContent>
                <w:r w:rsidR="00A124DF">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B8D4562" w14:textId="2127F32E" w:rsidR="00010903" w:rsidRPr="006B7767" w:rsidRDefault="00941982" w:rsidP="00FD4E4C">
            <w:pPr>
              <w:widowControl/>
              <w:rPr>
                <w:sz w:val="18"/>
                <w:szCs w:val="18"/>
              </w:rPr>
            </w:pPr>
            <w:r w:rsidRPr="006B7767">
              <w:rPr>
                <w:rFonts w:hint="eastAsia"/>
                <w:sz w:val="18"/>
                <w:szCs w:val="18"/>
              </w:rPr>
              <w:t>条例</w:t>
            </w:r>
            <w:r w:rsidRPr="006B7767">
              <w:rPr>
                <w:rFonts w:hint="eastAsia"/>
                <w:sz w:val="18"/>
                <w:szCs w:val="18"/>
              </w:rPr>
              <w:br/>
              <w:t>第3条第1項</w:t>
            </w:r>
          </w:p>
        </w:tc>
      </w:tr>
      <w:tr w:rsidR="006B7767" w:rsidRPr="006B7767" w14:paraId="4FE5391B" w14:textId="77777777" w:rsidTr="00E42394">
        <w:tc>
          <w:tcPr>
            <w:tcW w:w="283" w:type="dxa"/>
            <w:tcBorders>
              <w:top w:val="nil"/>
              <w:bottom w:val="nil"/>
            </w:tcBorders>
            <w:tcMar>
              <w:top w:w="0" w:type="dxa"/>
              <w:left w:w="28" w:type="dxa"/>
              <w:bottom w:w="57" w:type="dxa"/>
              <w:right w:w="28" w:type="dxa"/>
            </w:tcMar>
          </w:tcPr>
          <w:p w14:paraId="458CB923" w14:textId="77777777" w:rsidR="00010903" w:rsidRPr="009B3B71" w:rsidRDefault="00010903"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2A74C94" w14:textId="77777777" w:rsidR="00010903" w:rsidRPr="009B3B71" w:rsidRDefault="00010903" w:rsidP="006F36E5">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8D0E6CA" w14:textId="1C8E795A" w:rsidR="00010903" w:rsidRPr="00B26C74" w:rsidRDefault="00B579E4" w:rsidP="00B579E4">
            <w:pPr>
              <w:widowControl/>
              <w:ind w:left="315" w:hangingChars="150" w:hanging="315"/>
              <w:rPr>
                <w:rFonts w:ascii="ＭＳ ゴシック" w:eastAsia="ＭＳ ゴシック" w:hAnsi="ＭＳ ゴシック"/>
                <w:b/>
                <w:bCs/>
                <w:szCs w:val="21"/>
              </w:rPr>
            </w:pPr>
            <w:r w:rsidRPr="009A6406">
              <w:rPr>
                <w:rFonts w:hint="eastAsia"/>
                <w:bCs/>
                <w:szCs w:val="21"/>
              </w:rPr>
              <w:t>(</w:t>
            </w:r>
            <w:r w:rsidRPr="009A6406">
              <w:rPr>
                <w:bCs/>
                <w:szCs w:val="21"/>
              </w:rPr>
              <w:t>2)</w:t>
            </w:r>
            <w:r w:rsidR="00941982" w:rsidRPr="00B26C74">
              <w:rPr>
                <w:rFonts w:ascii="ＭＳ ゴシック" w:eastAsia="ＭＳ ゴシック" w:hAnsi="ＭＳ ゴシック" w:hint="eastAsia"/>
                <w:b/>
                <w:bCs/>
                <w:szCs w:val="21"/>
              </w:rPr>
              <w:t xml:space="preserve">　入所者の意思及び人格を尊重し、常に入所者の立場に立って介護医療院サービスの提供に努めていますか。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911DD94" w14:textId="77777777" w:rsidR="00BD302D" w:rsidRPr="009B3B71" w:rsidRDefault="00C26D50" w:rsidP="00BD302D">
            <w:pPr>
              <w:jc w:val="left"/>
              <w:rPr>
                <w:sz w:val="20"/>
                <w:szCs w:val="20"/>
              </w:rPr>
            </w:pPr>
            <w:sdt>
              <w:sdtPr>
                <w:rPr>
                  <w:sz w:val="20"/>
                  <w:szCs w:val="20"/>
                </w:rPr>
                <w:id w:val="-1882845316"/>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41329CBD" w14:textId="5D6E39C0" w:rsidR="00010903" w:rsidRPr="009B3B71" w:rsidRDefault="00C26D50" w:rsidP="00BD302D">
            <w:pPr>
              <w:rPr>
                <w:sz w:val="20"/>
                <w:szCs w:val="20"/>
              </w:rPr>
            </w:pPr>
            <w:sdt>
              <w:sdtPr>
                <w:rPr>
                  <w:sz w:val="20"/>
                  <w:szCs w:val="20"/>
                </w:rPr>
                <w:id w:val="115187047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685A3B0" w14:textId="3E7B47C6" w:rsidR="00010903" w:rsidRPr="006B7767" w:rsidRDefault="00941982" w:rsidP="00FD4E4C">
            <w:pPr>
              <w:widowControl/>
              <w:rPr>
                <w:sz w:val="18"/>
                <w:szCs w:val="18"/>
              </w:rPr>
            </w:pPr>
            <w:r w:rsidRPr="006B7767">
              <w:rPr>
                <w:rFonts w:hint="eastAsia"/>
                <w:sz w:val="18"/>
                <w:szCs w:val="18"/>
              </w:rPr>
              <w:t>条例</w:t>
            </w:r>
            <w:r w:rsidRPr="006B7767">
              <w:rPr>
                <w:rFonts w:hint="eastAsia"/>
                <w:sz w:val="18"/>
                <w:szCs w:val="18"/>
              </w:rPr>
              <w:br/>
              <w:t>第3条第</w:t>
            </w:r>
            <w:r w:rsidR="00161FE1" w:rsidRPr="006B7767">
              <w:rPr>
                <w:sz w:val="18"/>
                <w:szCs w:val="18"/>
              </w:rPr>
              <w:t>2</w:t>
            </w:r>
            <w:r w:rsidRPr="006B7767">
              <w:rPr>
                <w:rFonts w:hint="eastAsia"/>
                <w:sz w:val="18"/>
                <w:szCs w:val="18"/>
              </w:rPr>
              <w:t>項</w:t>
            </w:r>
          </w:p>
        </w:tc>
      </w:tr>
      <w:tr w:rsidR="006B7767" w:rsidRPr="006B7767" w14:paraId="63AF7D28" w14:textId="77777777" w:rsidTr="00E42394">
        <w:tc>
          <w:tcPr>
            <w:tcW w:w="283" w:type="dxa"/>
            <w:tcBorders>
              <w:top w:val="nil"/>
              <w:bottom w:val="nil"/>
            </w:tcBorders>
            <w:tcMar>
              <w:top w:w="0" w:type="dxa"/>
              <w:left w:w="28" w:type="dxa"/>
              <w:bottom w:w="57" w:type="dxa"/>
              <w:right w:w="28" w:type="dxa"/>
            </w:tcMar>
          </w:tcPr>
          <w:p w14:paraId="27CC940E" w14:textId="77777777" w:rsidR="00010903" w:rsidRPr="009B3B71" w:rsidRDefault="00010903"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E58AF5B" w14:textId="77777777" w:rsidR="00010903" w:rsidRPr="009B3B71" w:rsidRDefault="00010903" w:rsidP="006F36E5">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2945F14" w14:textId="41F474FF" w:rsidR="00010903" w:rsidRPr="00B26C74" w:rsidRDefault="00B579E4" w:rsidP="00B579E4">
            <w:pPr>
              <w:widowControl/>
              <w:ind w:left="315" w:hangingChars="150" w:hanging="315"/>
              <w:rPr>
                <w:rFonts w:ascii="ＭＳ ゴシック" w:eastAsia="ＭＳ ゴシック" w:hAnsi="ＭＳ ゴシック"/>
                <w:b/>
                <w:bCs/>
                <w:szCs w:val="21"/>
              </w:rPr>
            </w:pPr>
            <w:r w:rsidRPr="009A6406">
              <w:rPr>
                <w:rFonts w:hint="eastAsia"/>
                <w:bCs/>
                <w:szCs w:val="21"/>
              </w:rPr>
              <w:t>(</w:t>
            </w:r>
            <w:r w:rsidRPr="009A6406">
              <w:rPr>
                <w:bCs/>
                <w:szCs w:val="21"/>
              </w:rPr>
              <w:t>3)</w:t>
            </w:r>
            <w:r w:rsidR="00941982" w:rsidRPr="00B26C74">
              <w:rPr>
                <w:rFonts w:ascii="ＭＳ ゴシック" w:eastAsia="ＭＳ ゴシック" w:hAnsi="ＭＳ ゴシック" w:hint="eastAsia"/>
                <w:b/>
                <w:bCs/>
                <w:szCs w:val="21"/>
              </w:rPr>
              <w:t xml:space="preserve">　明るく家庭的な雰囲気を有し地域や家庭との結び付きを重視した運営を行い、市町村、居宅介護支援事業者、居宅サービス事業者、他の介護保険施設その他の保健医療サービス又は福祉サービスを提供する者との密接な連携に努め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BED66B9" w14:textId="77777777" w:rsidR="00BD302D" w:rsidRPr="00161FE1" w:rsidRDefault="00C26D50" w:rsidP="00BD302D">
            <w:pPr>
              <w:jc w:val="left"/>
              <w:rPr>
                <w:color w:val="FF0000"/>
                <w:sz w:val="20"/>
                <w:szCs w:val="20"/>
              </w:rPr>
            </w:pPr>
            <w:sdt>
              <w:sdtPr>
                <w:rPr>
                  <w:sz w:val="20"/>
                  <w:szCs w:val="20"/>
                </w:rPr>
                <w:id w:val="-1802458455"/>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6110319E" w14:textId="7D8A8BEA" w:rsidR="00010903" w:rsidRPr="009B3B71" w:rsidRDefault="00C26D50" w:rsidP="00BD302D">
            <w:pPr>
              <w:rPr>
                <w:sz w:val="20"/>
                <w:szCs w:val="20"/>
              </w:rPr>
            </w:pPr>
            <w:sdt>
              <w:sdtPr>
                <w:rPr>
                  <w:sz w:val="20"/>
                  <w:szCs w:val="20"/>
                </w:rPr>
                <w:id w:val="-213994403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0DD4512" w14:textId="117FF490" w:rsidR="00010903" w:rsidRPr="006B7767" w:rsidRDefault="00941982" w:rsidP="00FD4E4C">
            <w:pPr>
              <w:widowControl/>
              <w:rPr>
                <w:sz w:val="18"/>
                <w:szCs w:val="18"/>
              </w:rPr>
            </w:pPr>
            <w:r w:rsidRPr="006B7767">
              <w:rPr>
                <w:rFonts w:hint="eastAsia"/>
                <w:sz w:val="18"/>
                <w:szCs w:val="18"/>
              </w:rPr>
              <w:t>条例</w:t>
            </w:r>
            <w:r w:rsidRPr="006B7767">
              <w:rPr>
                <w:rFonts w:hint="eastAsia"/>
                <w:sz w:val="18"/>
                <w:szCs w:val="18"/>
              </w:rPr>
              <w:br/>
              <w:t>第3条第3項</w:t>
            </w:r>
          </w:p>
        </w:tc>
      </w:tr>
      <w:tr w:rsidR="006B7767" w:rsidRPr="006B7767" w14:paraId="55F5995C" w14:textId="77777777" w:rsidTr="00E42394">
        <w:tc>
          <w:tcPr>
            <w:tcW w:w="283" w:type="dxa"/>
            <w:tcBorders>
              <w:top w:val="nil"/>
              <w:bottom w:val="nil"/>
            </w:tcBorders>
            <w:tcMar>
              <w:top w:w="0" w:type="dxa"/>
              <w:left w:w="28" w:type="dxa"/>
              <w:bottom w:w="57" w:type="dxa"/>
              <w:right w:w="28" w:type="dxa"/>
            </w:tcMar>
          </w:tcPr>
          <w:p w14:paraId="5E615B85" w14:textId="77777777" w:rsidR="00010903" w:rsidRPr="009B3B71" w:rsidRDefault="00010903"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800DE0C" w14:textId="77777777" w:rsidR="00010903" w:rsidRPr="009B3B71" w:rsidRDefault="00010903" w:rsidP="006F36E5">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D7C1138" w14:textId="4F91691A" w:rsidR="00010903" w:rsidRPr="00B26C74" w:rsidRDefault="00B579E4" w:rsidP="00B579E4">
            <w:pPr>
              <w:widowControl/>
              <w:ind w:left="315" w:hangingChars="150" w:hanging="315"/>
              <w:rPr>
                <w:rFonts w:ascii="ＭＳ ゴシック" w:eastAsia="ＭＳ ゴシック" w:hAnsi="ＭＳ ゴシック"/>
                <w:b/>
                <w:bCs/>
                <w:szCs w:val="21"/>
              </w:rPr>
            </w:pPr>
            <w:r w:rsidRPr="009A6406">
              <w:rPr>
                <w:rFonts w:hint="eastAsia"/>
                <w:bCs/>
                <w:szCs w:val="21"/>
              </w:rPr>
              <w:t>(</w:t>
            </w:r>
            <w:r w:rsidRPr="009A6406">
              <w:rPr>
                <w:bCs/>
                <w:szCs w:val="21"/>
              </w:rPr>
              <w:t>4)</w:t>
            </w:r>
            <w:r w:rsidR="00941982" w:rsidRPr="00B26C74">
              <w:rPr>
                <w:rFonts w:ascii="ＭＳ ゴシック" w:eastAsia="ＭＳ ゴシック" w:hAnsi="ＭＳ ゴシック" w:hint="eastAsia"/>
                <w:b/>
                <w:bCs/>
                <w:szCs w:val="21"/>
              </w:rPr>
              <w:t xml:space="preserve">　入所者の人権の擁護、虐待の防止等のため、必要な体制の整備を行うとともに、その従業者に対し、研修を実施する等の措置を講じていますか。</w:t>
            </w:r>
          </w:p>
        </w:tc>
        <w:tc>
          <w:tcPr>
            <w:tcW w:w="11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20B6995B" w14:textId="77777777" w:rsidR="00BD302D" w:rsidRPr="009B3B71" w:rsidRDefault="00C26D50" w:rsidP="00BD302D">
            <w:pPr>
              <w:jc w:val="left"/>
              <w:rPr>
                <w:sz w:val="20"/>
                <w:szCs w:val="20"/>
              </w:rPr>
            </w:pPr>
            <w:sdt>
              <w:sdtPr>
                <w:rPr>
                  <w:sz w:val="20"/>
                  <w:szCs w:val="20"/>
                </w:rPr>
                <w:id w:val="143693717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1BAD820A" w14:textId="1825F893" w:rsidR="00010903" w:rsidRPr="009B3B71" w:rsidRDefault="00C26D50" w:rsidP="00BD302D">
            <w:pPr>
              <w:rPr>
                <w:sz w:val="20"/>
                <w:szCs w:val="20"/>
              </w:rPr>
            </w:pPr>
            <w:sdt>
              <w:sdtPr>
                <w:rPr>
                  <w:sz w:val="20"/>
                  <w:szCs w:val="20"/>
                </w:rPr>
                <w:id w:val="1968783505"/>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E14906D" w14:textId="1875F870" w:rsidR="00010903" w:rsidRPr="006B7767" w:rsidRDefault="00941982" w:rsidP="00FD4E4C">
            <w:pPr>
              <w:widowControl/>
              <w:rPr>
                <w:sz w:val="18"/>
                <w:szCs w:val="18"/>
              </w:rPr>
            </w:pPr>
            <w:r w:rsidRPr="006B7767">
              <w:rPr>
                <w:rFonts w:hint="eastAsia"/>
                <w:sz w:val="18"/>
                <w:szCs w:val="18"/>
              </w:rPr>
              <w:t>条例</w:t>
            </w:r>
            <w:r w:rsidRPr="006B7767">
              <w:rPr>
                <w:rFonts w:hint="eastAsia"/>
                <w:sz w:val="18"/>
                <w:szCs w:val="18"/>
              </w:rPr>
              <w:br/>
              <w:t>第3条第4項</w:t>
            </w:r>
          </w:p>
        </w:tc>
      </w:tr>
      <w:tr w:rsidR="006B7767" w:rsidRPr="006B7767" w14:paraId="6C74FFE8" w14:textId="77777777" w:rsidTr="00E42394">
        <w:tc>
          <w:tcPr>
            <w:tcW w:w="283" w:type="dxa"/>
            <w:tcBorders>
              <w:top w:val="nil"/>
              <w:bottom w:val="nil"/>
            </w:tcBorders>
            <w:tcMar>
              <w:top w:w="0" w:type="dxa"/>
              <w:left w:w="28" w:type="dxa"/>
              <w:bottom w:w="57" w:type="dxa"/>
              <w:right w:w="28" w:type="dxa"/>
            </w:tcMar>
          </w:tcPr>
          <w:p w14:paraId="4A09509D" w14:textId="77777777" w:rsidR="00ED6EED" w:rsidRPr="009B3B71" w:rsidRDefault="00ED6EED"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26669FB" w14:textId="77777777" w:rsidR="00ED6EED" w:rsidRPr="009B3B71" w:rsidRDefault="00ED6EED" w:rsidP="006F36E5">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F6A7ECF" w14:textId="5CA303FD" w:rsidR="00ED6EED" w:rsidRPr="00B26C74" w:rsidRDefault="00B579E4" w:rsidP="00B579E4">
            <w:pPr>
              <w:widowControl/>
              <w:ind w:left="315" w:hangingChars="150" w:hanging="315"/>
              <w:rPr>
                <w:rFonts w:ascii="ＭＳ ゴシック" w:eastAsia="ＭＳ ゴシック" w:hAnsi="ＭＳ ゴシック"/>
                <w:b/>
                <w:bCs/>
                <w:szCs w:val="21"/>
              </w:rPr>
            </w:pPr>
            <w:r w:rsidRPr="009A6406">
              <w:rPr>
                <w:rFonts w:hint="eastAsia"/>
                <w:bCs/>
                <w:szCs w:val="21"/>
              </w:rPr>
              <w:t>(</w:t>
            </w:r>
            <w:r w:rsidRPr="009A6406">
              <w:rPr>
                <w:bCs/>
                <w:szCs w:val="21"/>
              </w:rPr>
              <w:t>5)</w:t>
            </w:r>
            <w:r w:rsidR="00941982" w:rsidRPr="00B26C74">
              <w:rPr>
                <w:rFonts w:ascii="ＭＳ ゴシック" w:eastAsia="ＭＳ ゴシック" w:hAnsi="ＭＳ ゴシック" w:hint="eastAsia"/>
                <w:b/>
                <w:bCs/>
                <w:szCs w:val="21"/>
              </w:rPr>
              <w:t xml:space="preserve">　サービスを提供するに当たっては、法第</w:t>
            </w:r>
            <w:r w:rsidR="007A4088" w:rsidRPr="00B26C74">
              <w:rPr>
                <w:rFonts w:ascii="ＭＳ ゴシック" w:eastAsia="ＭＳ ゴシック" w:hAnsi="ＭＳ ゴシック" w:hint="eastAsia"/>
                <w:b/>
                <w:bCs/>
                <w:szCs w:val="21"/>
              </w:rPr>
              <w:t>118</w:t>
            </w:r>
            <w:r w:rsidR="00941982" w:rsidRPr="00B26C74">
              <w:rPr>
                <w:rFonts w:ascii="ＭＳ ゴシック" w:eastAsia="ＭＳ ゴシック" w:hAnsi="ＭＳ ゴシック" w:hint="eastAsia"/>
                <w:b/>
                <w:bCs/>
                <w:szCs w:val="21"/>
              </w:rPr>
              <w:t>条の</w:t>
            </w:r>
            <w:r w:rsidR="00902D9D" w:rsidRPr="00B26C74">
              <w:rPr>
                <w:rFonts w:ascii="ＭＳ ゴシック" w:eastAsia="ＭＳ ゴシック" w:hAnsi="ＭＳ ゴシック" w:hint="eastAsia"/>
                <w:b/>
                <w:bCs/>
                <w:szCs w:val="21"/>
              </w:rPr>
              <w:t>２</w:t>
            </w:r>
            <w:r w:rsidR="00941982" w:rsidRPr="00B26C74">
              <w:rPr>
                <w:rFonts w:ascii="ＭＳ ゴシック" w:eastAsia="ＭＳ ゴシック" w:hAnsi="ＭＳ ゴシック" w:hint="eastAsia"/>
                <w:b/>
                <w:bCs/>
                <w:szCs w:val="21"/>
              </w:rPr>
              <w:t>第</w:t>
            </w:r>
            <w:r w:rsidR="007A4088" w:rsidRPr="00B26C74">
              <w:rPr>
                <w:rFonts w:ascii="ＭＳ ゴシック" w:eastAsia="ＭＳ ゴシック" w:hAnsi="ＭＳ ゴシック" w:hint="eastAsia"/>
                <w:b/>
                <w:bCs/>
                <w:szCs w:val="21"/>
              </w:rPr>
              <w:t>１</w:t>
            </w:r>
            <w:r w:rsidR="00941982" w:rsidRPr="00B26C74">
              <w:rPr>
                <w:rFonts w:ascii="ＭＳ ゴシック" w:eastAsia="ＭＳ ゴシック" w:hAnsi="ＭＳ ゴシック" w:hint="eastAsia"/>
                <w:b/>
                <w:bCs/>
                <w:szCs w:val="21"/>
              </w:rPr>
              <w:t>項に規定する介護保険等関連情報その他必要な情報を活用し、適切かつ有効に行うよう努めていますか。</w:t>
            </w:r>
          </w:p>
        </w:tc>
        <w:tc>
          <w:tcPr>
            <w:tcW w:w="1185"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2283A94B" w14:textId="77777777" w:rsidR="00BD302D" w:rsidRPr="009B3B71" w:rsidRDefault="00C26D50" w:rsidP="00BD302D">
            <w:pPr>
              <w:jc w:val="left"/>
              <w:rPr>
                <w:sz w:val="20"/>
                <w:szCs w:val="20"/>
              </w:rPr>
            </w:pPr>
            <w:sdt>
              <w:sdtPr>
                <w:rPr>
                  <w:sz w:val="20"/>
                  <w:szCs w:val="20"/>
                </w:rPr>
                <w:id w:val="1310528091"/>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238F9D53" w14:textId="30027019" w:rsidR="00ED6EED" w:rsidRPr="009B3B71" w:rsidRDefault="00C26D50" w:rsidP="00BD302D">
            <w:pPr>
              <w:rPr>
                <w:sz w:val="20"/>
                <w:szCs w:val="20"/>
              </w:rPr>
            </w:pPr>
            <w:sdt>
              <w:sdtPr>
                <w:rPr>
                  <w:sz w:val="20"/>
                  <w:szCs w:val="20"/>
                </w:rPr>
                <w:id w:val="-2050602295"/>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4496E8FD" w14:textId="39485EEE" w:rsidR="00ED6EED" w:rsidRPr="006B7767" w:rsidRDefault="00941982" w:rsidP="00FD4E4C">
            <w:pPr>
              <w:widowControl/>
              <w:rPr>
                <w:sz w:val="18"/>
                <w:szCs w:val="18"/>
              </w:rPr>
            </w:pPr>
            <w:r w:rsidRPr="006B7767">
              <w:rPr>
                <w:rFonts w:hint="eastAsia"/>
                <w:sz w:val="18"/>
                <w:szCs w:val="18"/>
              </w:rPr>
              <w:t>条例</w:t>
            </w:r>
            <w:r w:rsidRPr="006B7767">
              <w:rPr>
                <w:rFonts w:hint="eastAsia"/>
                <w:sz w:val="18"/>
                <w:szCs w:val="18"/>
              </w:rPr>
              <w:br/>
              <w:t>第3条第5項</w:t>
            </w:r>
          </w:p>
        </w:tc>
      </w:tr>
      <w:tr w:rsidR="006B7767" w:rsidRPr="006B7767" w14:paraId="47BB8A89" w14:textId="77777777" w:rsidTr="00E42394">
        <w:trPr>
          <w:trHeight w:val="567"/>
        </w:trPr>
        <w:tc>
          <w:tcPr>
            <w:tcW w:w="283"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F8A6ADB" w14:textId="77777777" w:rsidR="006503DF" w:rsidRPr="009B3B71" w:rsidRDefault="006503DF" w:rsidP="00941982">
            <w:pPr>
              <w:rPr>
                <w:szCs w:val="21"/>
              </w:rPr>
            </w:pPr>
          </w:p>
        </w:tc>
        <w:tc>
          <w:tcPr>
            <w:tcW w:w="7599"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5C322BE6" w14:textId="636DBB92" w:rsidR="006503DF" w:rsidRPr="009B3B71" w:rsidRDefault="006503DF" w:rsidP="00941982">
            <w:pPr>
              <w:rPr>
                <w:szCs w:val="21"/>
              </w:rPr>
            </w:pPr>
            <w:r w:rsidRPr="009B3B71">
              <w:rPr>
                <w:rFonts w:hint="eastAsia"/>
                <w:szCs w:val="21"/>
              </w:rPr>
              <w:t>第2　人員に関する基準</w:t>
            </w:r>
          </w:p>
        </w:tc>
        <w:tc>
          <w:tcPr>
            <w:tcW w:w="118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BCAF651" w14:textId="77777777" w:rsidR="006503DF" w:rsidRPr="009B3B71" w:rsidRDefault="006503DF" w:rsidP="00941982">
            <w:pPr>
              <w:rPr>
                <w:szCs w:val="21"/>
              </w:rPr>
            </w:pPr>
          </w:p>
        </w:tc>
        <w:tc>
          <w:tcPr>
            <w:tcW w:w="13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4583A27" w14:textId="77777777" w:rsidR="006503DF" w:rsidRPr="006B7767" w:rsidRDefault="006503DF" w:rsidP="00941982">
            <w:pPr>
              <w:rPr>
                <w:sz w:val="18"/>
                <w:szCs w:val="18"/>
              </w:rPr>
            </w:pPr>
          </w:p>
        </w:tc>
      </w:tr>
      <w:tr w:rsidR="006B7767" w:rsidRPr="006B7767" w14:paraId="2FAE66AD" w14:textId="77777777" w:rsidTr="00D16A67">
        <w:tc>
          <w:tcPr>
            <w:tcW w:w="283" w:type="dxa"/>
            <w:tcBorders>
              <w:top w:val="nil"/>
              <w:bottom w:val="nil"/>
            </w:tcBorders>
            <w:tcMar>
              <w:top w:w="0" w:type="dxa"/>
              <w:left w:w="28" w:type="dxa"/>
              <w:bottom w:w="57" w:type="dxa"/>
              <w:right w:w="28" w:type="dxa"/>
            </w:tcMar>
          </w:tcPr>
          <w:p w14:paraId="00BE9598" w14:textId="77777777" w:rsidR="00ED6EED" w:rsidRPr="009B3B71" w:rsidRDefault="00ED6EED"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A7DAA4F" w14:textId="77777777" w:rsidR="00ED6EED" w:rsidRPr="009B3B71" w:rsidRDefault="00ED6EED" w:rsidP="006F36E5">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1D6E9D1" w14:textId="77777777" w:rsidR="00941982" w:rsidRPr="00B26C74" w:rsidRDefault="00941982" w:rsidP="00941982">
            <w:pPr>
              <w:pStyle w:val="aa"/>
              <w:widowControl/>
              <w:numPr>
                <w:ilvl w:val="0"/>
                <w:numId w:val="3"/>
              </w:numPr>
              <w:ind w:leftChars="0"/>
              <w:rPr>
                <w:szCs w:val="21"/>
              </w:rPr>
            </w:pPr>
            <w:r w:rsidRPr="00B26C74">
              <w:rPr>
                <w:rFonts w:hint="eastAsia"/>
                <w:szCs w:val="21"/>
              </w:rPr>
              <w:t>「常勤換算方法」（用語の定義）</w:t>
            </w:r>
          </w:p>
          <w:p w14:paraId="05819431" w14:textId="0EE855B4" w:rsidR="00941982" w:rsidRPr="00B26C74" w:rsidRDefault="00941982" w:rsidP="00B16CF7">
            <w:pPr>
              <w:widowControl/>
              <w:ind w:leftChars="100" w:left="210"/>
              <w:rPr>
                <w:szCs w:val="21"/>
              </w:rPr>
            </w:pPr>
            <w:r w:rsidRPr="00B26C74">
              <w:rPr>
                <w:rFonts w:hint="eastAsia"/>
                <w:szCs w:val="21"/>
              </w:rPr>
              <w:t>当該介護医療院の従業者の勤務延時間数を当該施設におい</w:t>
            </w:r>
            <w:r w:rsidR="00B16CF7" w:rsidRPr="00B26C74">
              <w:rPr>
                <w:rFonts w:hint="eastAsia"/>
                <w:szCs w:val="21"/>
              </w:rPr>
              <w:t>て</w:t>
            </w:r>
            <w:r w:rsidRPr="00B26C74">
              <w:rPr>
                <w:rFonts w:hint="eastAsia"/>
                <w:szCs w:val="21"/>
              </w:rPr>
              <w:t>常勤の従業員が勤務すべき時間数（１週間に勤務すべき時間数が32 時間を下回る場合は32時間を基本とする。）で除することにより、当該施設</w:t>
            </w:r>
            <w:r w:rsidR="00FD4E4C" w:rsidRPr="00B26C74">
              <w:rPr>
                <w:rFonts w:hint="eastAsia"/>
                <w:szCs w:val="21"/>
              </w:rPr>
              <w:t>の従業者の員数を常勤の従業者の員数に換算する方法をいうものです</w:t>
            </w:r>
            <w:r w:rsidRPr="00B26C74">
              <w:rPr>
                <w:rFonts w:hint="eastAsia"/>
                <w:szCs w:val="21"/>
              </w:rPr>
              <w:t>。この場合の勤務延時間数は、当該施設の介護医療院サービスに従事する勤務時間の延べ数であり、例えば、当該施設が（介護予防）通所リハビリテーションの指定を重複して受ける場合であって、ある従業者が介護医療院サービスと指定（介護予防）通所リハビリテーションを兼務する場合、当該従業者の勤務延時間数には、介護医療院</w:t>
            </w:r>
            <w:r w:rsidR="00FD4E4C" w:rsidRPr="00B26C74">
              <w:rPr>
                <w:rFonts w:hint="eastAsia"/>
                <w:szCs w:val="21"/>
              </w:rPr>
              <w:t>サービスに係る勤務時間数だけを算入することとなるものです。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71EDEB6" w14:textId="77777777" w:rsidR="00ED6EED" w:rsidRPr="009B3B71" w:rsidRDefault="00ED6EED" w:rsidP="006F36E5">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EA449C1" w14:textId="1295229B" w:rsidR="00941982" w:rsidRPr="006B7767" w:rsidRDefault="00941982" w:rsidP="0003670C">
            <w:pPr>
              <w:widowControl/>
              <w:rPr>
                <w:sz w:val="18"/>
                <w:szCs w:val="18"/>
              </w:rPr>
            </w:pPr>
            <w:r w:rsidRPr="006B7767">
              <w:rPr>
                <w:rFonts w:hint="eastAsia"/>
                <w:sz w:val="18"/>
                <w:szCs w:val="18"/>
              </w:rPr>
              <w:t>解釈通知</w:t>
            </w:r>
            <w:r w:rsidRPr="006B7767">
              <w:rPr>
                <w:rFonts w:hint="eastAsia"/>
                <w:sz w:val="18"/>
                <w:szCs w:val="18"/>
              </w:rPr>
              <w:br/>
              <w:t>第3の10(1)</w:t>
            </w:r>
          </w:p>
        </w:tc>
      </w:tr>
      <w:tr w:rsidR="006B7767" w:rsidRPr="006B7767" w14:paraId="121D2CFF" w14:textId="77777777" w:rsidTr="00FE5BB3">
        <w:trPr>
          <w:trHeight w:val="283"/>
        </w:trPr>
        <w:tc>
          <w:tcPr>
            <w:tcW w:w="283" w:type="dxa"/>
            <w:tcBorders>
              <w:top w:val="nil"/>
              <w:bottom w:val="nil"/>
            </w:tcBorders>
            <w:tcMar>
              <w:top w:w="0" w:type="dxa"/>
              <w:left w:w="28" w:type="dxa"/>
              <w:bottom w:w="57" w:type="dxa"/>
              <w:right w:w="28" w:type="dxa"/>
            </w:tcMar>
          </w:tcPr>
          <w:p w14:paraId="50A5D489" w14:textId="77777777" w:rsidR="00ED6EED" w:rsidRPr="009B3B71" w:rsidRDefault="00ED6EED"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4D775DF" w14:textId="77777777" w:rsidR="00ED6EED" w:rsidRPr="009B3B71" w:rsidRDefault="00ED6EED" w:rsidP="006F36E5">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E0B42A1" w14:textId="77FADF5C" w:rsidR="00ED6EED" w:rsidRPr="00B26C74" w:rsidRDefault="00941982" w:rsidP="007A448B">
            <w:pPr>
              <w:widowControl/>
              <w:ind w:leftChars="100" w:left="210"/>
              <w:rPr>
                <w:szCs w:val="21"/>
              </w:rPr>
            </w:pPr>
            <w:r w:rsidRPr="00B26C74">
              <w:rPr>
                <w:rFonts w:hint="eastAsia"/>
                <w:szCs w:val="21"/>
              </w:rPr>
              <w:t xml:space="preserve">　ただし、雇用の分野における男女の均等な機会及び待遇の確保等に関する法律（昭和</w:t>
            </w:r>
            <w:r w:rsidR="006503DF" w:rsidRPr="00B26C74">
              <w:rPr>
                <w:rFonts w:hint="eastAsia"/>
                <w:szCs w:val="21"/>
              </w:rPr>
              <w:t>47</w:t>
            </w:r>
            <w:r w:rsidRPr="00B26C74">
              <w:rPr>
                <w:rFonts w:hint="eastAsia"/>
                <w:szCs w:val="21"/>
              </w:rPr>
              <w:t>年法律第</w:t>
            </w:r>
            <w:r w:rsidR="006503DF" w:rsidRPr="00B26C74">
              <w:rPr>
                <w:rFonts w:hint="eastAsia"/>
                <w:szCs w:val="21"/>
              </w:rPr>
              <w:t>113</w:t>
            </w:r>
            <w:r w:rsidRPr="00B26C74">
              <w:rPr>
                <w:rFonts w:hint="eastAsia"/>
                <w:szCs w:val="21"/>
              </w:rPr>
              <w:t>号）第</w:t>
            </w:r>
            <w:r w:rsidR="006503DF" w:rsidRPr="00B26C74">
              <w:rPr>
                <w:rFonts w:hint="eastAsia"/>
                <w:szCs w:val="21"/>
              </w:rPr>
              <w:t>13</w:t>
            </w:r>
            <w:r w:rsidRPr="00B26C74">
              <w:rPr>
                <w:rFonts w:hint="eastAsia"/>
                <w:szCs w:val="21"/>
              </w:rPr>
              <w:t>条第１項に規定する措置</w:t>
            </w:r>
            <w:r w:rsidR="009E7480" w:rsidRPr="00B26C74">
              <w:rPr>
                <w:rFonts w:hint="eastAsia"/>
                <w:color w:val="FF0000"/>
                <w:szCs w:val="21"/>
              </w:rPr>
              <w:t>若しくは厚生労働省「事業場におけ</w:t>
            </w:r>
            <w:r w:rsidR="009E7480" w:rsidRPr="00B26C74">
              <w:rPr>
                <w:color w:val="FF0000"/>
                <w:szCs w:val="21"/>
              </w:rPr>
              <w:t>る治</w:t>
            </w:r>
            <w:r w:rsidR="009E7480" w:rsidRPr="00B26C74">
              <w:rPr>
                <w:rFonts w:hint="eastAsia"/>
                <w:color w:val="FF0000"/>
                <w:szCs w:val="21"/>
              </w:rPr>
              <w:t>療と仕事の両立支援のためのガイドライン」に沿って事業者が自主的に設ける所定労働時間の短縮措置</w:t>
            </w:r>
            <w:r w:rsidRPr="00B26C74">
              <w:rPr>
                <w:rFonts w:hint="eastAsia"/>
                <w:szCs w:val="21"/>
              </w:rPr>
              <w:t>（以下「母性健康管理措置」という。）又は育児休業、介護休業等育児又は家族介護を行う労働者の福祉に関する法律（平成３年法律第</w:t>
            </w:r>
            <w:r w:rsidR="006503DF" w:rsidRPr="00B26C74">
              <w:rPr>
                <w:rFonts w:hint="eastAsia"/>
                <w:szCs w:val="21"/>
              </w:rPr>
              <w:t>76</w:t>
            </w:r>
            <w:r w:rsidRPr="00B26C74">
              <w:rPr>
                <w:rFonts w:hint="eastAsia"/>
                <w:szCs w:val="21"/>
              </w:rPr>
              <w:t>号。以下「育児・介護休業法」という。）第</w:t>
            </w:r>
            <w:r w:rsidR="006503DF" w:rsidRPr="00B26C74">
              <w:rPr>
                <w:rFonts w:hint="eastAsia"/>
                <w:szCs w:val="21"/>
              </w:rPr>
              <w:t>23</w:t>
            </w:r>
            <w:r w:rsidRPr="00B26C74">
              <w:rPr>
                <w:rFonts w:hint="eastAsia"/>
                <w:szCs w:val="21"/>
              </w:rPr>
              <w:t>条第１項、同条第３項又は同法第24条に規定する所定労働時間の短縮等の措置（以下「育児</w:t>
            </w:r>
            <w:r w:rsidR="00B608C5" w:rsidRPr="00B26C74">
              <w:rPr>
                <w:rFonts w:hint="eastAsia"/>
                <w:color w:val="FF0000"/>
                <w:szCs w:val="21"/>
              </w:rPr>
              <w:t>、介護及び治療</w:t>
            </w:r>
            <w:r w:rsidRPr="00B26C74">
              <w:rPr>
                <w:rFonts w:hint="eastAsia"/>
                <w:szCs w:val="21"/>
              </w:rPr>
              <w:t>のための所定労働時間の短縮等の措置」という。）が講じられている場合、30時間以上の勤務で、常勤換算方法での計算に当たり、常勤の従業者が勤務すべき時間数を満たしたものとし、１として取り扱うことを可能と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10813A7" w14:textId="77777777" w:rsidR="00ED6EED" w:rsidRPr="009B3B71" w:rsidRDefault="00ED6EED" w:rsidP="006F36E5">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DE69633" w14:textId="77777777" w:rsidR="00ED6EED" w:rsidRPr="006B7767" w:rsidRDefault="00ED6EED" w:rsidP="006F36E5">
            <w:pPr>
              <w:rPr>
                <w:sz w:val="18"/>
                <w:szCs w:val="18"/>
              </w:rPr>
            </w:pPr>
          </w:p>
        </w:tc>
      </w:tr>
      <w:tr w:rsidR="00D27E9B" w:rsidRPr="006B7767" w14:paraId="7636E4EE" w14:textId="77777777" w:rsidTr="00FE5BB3">
        <w:tc>
          <w:tcPr>
            <w:tcW w:w="283" w:type="dxa"/>
            <w:tcBorders>
              <w:top w:val="nil"/>
              <w:left w:val="single" w:sz="4" w:space="0" w:color="auto"/>
              <w:bottom w:val="single" w:sz="4" w:space="0" w:color="auto"/>
            </w:tcBorders>
            <w:tcMar>
              <w:top w:w="0" w:type="dxa"/>
              <w:left w:w="28" w:type="dxa"/>
              <w:bottom w:w="57" w:type="dxa"/>
              <w:right w:w="28" w:type="dxa"/>
            </w:tcMar>
          </w:tcPr>
          <w:p w14:paraId="25A4D529" w14:textId="77777777" w:rsidR="00D27E9B" w:rsidRPr="009B3B71" w:rsidRDefault="00D27E9B" w:rsidP="006F36E5">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3F924309" w14:textId="77777777" w:rsidR="00D27E9B" w:rsidRPr="009B3B71" w:rsidRDefault="00D27E9B" w:rsidP="006F36E5">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9229280" w14:textId="7A37383A" w:rsidR="00D27E9B" w:rsidRPr="00B26C74" w:rsidRDefault="00D27E9B" w:rsidP="00DF0DDF">
            <w:pPr>
              <w:widowControl/>
              <w:ind w:left="210" w:hangingChars="100" w:hanging="210"/>
              <w:rPr>
                <w:szCs w:val="21"/>
              </w:rPr>
            </w:pPr>
            <w:r w:rsidRPr="00B26C74">
              <w:rPr>
                <w:rFonts w:hint="eastAsia"/>
                <w:szCs w:val="21"/>
              </w:rPr>
              <w:t>※　「常勤」（用語の定義）</w:t>
            </w:r>
            <w:r w:rsidRPr="00B26C74">
              <w:rPr>
                <w:rFonts w:hint="eastAsia"/>
                <w:szCs w:val="21"/>
              </w:rPr>
              <w:br/>
              <w:t xml:space="preserve">　当該介護医療院における勤務時間が、当該施設において定め</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E5B175B" w14:textId="77777777" w:rsidR="00D27E9B" w:rsidRPr="009B3B71" w:rsidRDefault="00D27E9B" w:rsidP="006F36E5">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79BFC9D" w14:textId="6B253891" w:rsidR="00D27E9B" w:rsidRPr="006B7767" w:rsidRDefault="00B27871" w:rsidP="0003670C">
            <w:pPr>
              <w:widowControl/>
              <w:rPr>
                <w:sz w:val="18"/>
                <w:szCs w:val="18"/>
              </w:rPr>
            </w:pPr>
            <w:r w:rsidRPr="006B7767">
              <w:rPr>
                <w:rFonts w:hint="eastAsia"/>
                <w:sz w:val="18"/>
                <w:szCs w:val="18"/>
              </w:rPr>
              <w:t>解釈通知</w:t>
            </w:r>
            <w:r w:rsidRPr="006B7767">
              <w:rPr>
                <w:rFonts w:hint="eastAsia"/>
                <w:sz w:val="18"/>
                <w:szCs w:val="18"/>
              </w:rPr>
              <w:br/>
              <w:t>第3の10(3)</w:t>
            </w:r>
          </w:p>
        </w:tc>
      </w:tr>
      <w:tr w:rsidR="00FE5BB3" w:rsidRPr="006B7767" w14:paraId="5CBD1DF9" w14:textId="77777777" w:rsidTr="00E15225">
        <w:tc>
          <w:tcPr>
            <w:tcW w:w="283" w:type="dxa"/>
            <w:tcBorders>
              <w:top w:val="single" w:sz="4" w:space="0" w:color="auto"/>
              <w:left w:val="single" w:sz="4" w:space="0" w:color="auto"/>
              <w:bottom w:val="nil"/>
            </w:tcBorders>
            <w:tcMar>
              <w:top w:w="0" w:type="dxa"/>
              <w:left w:w="28" w:type="dxa"/>
              <w:bottom w:w="57" w:type="dxa"/>
              <w:right w:w="28" w:type="dxa"/>
            </w:tcMar>
          </w:tcPr>
          <w:p w14:paraId="08FDAD97" w14:textId="77777777" w:rsidR="00FE5BB3" w:rsidRPr="009B3B71" w:rsidRDefault="00FE5BB3" w:rsidP="006F36E5">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06F921B9" w14:textId="77777777" w:rsidR="00FE5BB3" w:rsidRPr="009B3B71" w:rsidRDefault="00FE5BB3" w:rsidP="006F36E5">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E8F5B99" w14:textId="5B506C94" w:rsidR="00FE5BB3" w:rsidRPr="00B26C74" w:rsidRDefault="00FE5BB3" w:rsidP="00FE5BB3">
            <w:pPr>
              <w:widowControl/>
              <w:ind w:leftChars="100" w:left="210"/>
              <w:rPr>
                <w:szCs w:val="21"/>
              </w:rPr>
            </w:pPr>
            <w:r w:rsidRPr="00B26C74">
              <w:rPr>
                <w:rFonts w:hint="eastAsia"/>
                <w:szCs w:val="21"/>
              </w:rPr>
              <w:t>られている常勤の従業者が勤務すべき時間数（１週間に勤務すべき時間数が32時間を下回る場合は32時間を基本とする。）に達していることをいうものです。ただし、母性健康管理措置又は育児</w:t>
            </w:r>
            <w:r w:rsidRPr="00B26C74">
              <w:rPr>
                <w:rFonts w:hint="eastAsia"/>
                <w:color w:val="FF0000"/>
                <w:szCs w:val="21"/>
              </w:rPr>
              <w:t>、介護及び治療</w:t>
            </w:r>
            <w:r w:rsidRPr="00B26C74">
              <w:rPr>
                <w:rFonts w:hint="eastAsia"/>
                <w:szCs w:val="21"/>
              </w:rPr>
              <w:t>のための所定労働時間の短縮等の措置が講じられている者については、入所者の処遇に支障がない体制が施設として整っている場合は、例外的に常勤の従業者が勤務すべき時間数を30時間として取り扱うことを可能とします。</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CB9C88E" w14:textId="77777777" w:rsidR="00FE5BB3" w:rsidRPr="009B3B71" w:rsidRDefault="00FE5BB3" w:rsidP="006F36E5">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7E4FF6D4" w14:textId="77777777" w:rsidR="00FE5BB3" w:rsidRPr="006B7767" w:rsidRDefault="00FE5BB3" w:rsidP="0003670C">
            <w:pPr>
              <w:widowControl/>
              <w:rPr>
                <w:sz w:val="18"/>
                <w:szCs w:val="18"/>
              </w:rPr>
            </w:pPr>
          </w:p>
        </w:tc>
      </w:tr>
      <w:tr w:rsidR="006B7767" w:rsidRPr="006B7767" w14:paraId="3D26C7A2" w14:textId="77777777" w:rsidTr="0053690B">
        <w:tc>
          <w:tcPr>
            <w:tcW w:w="283" w:type="dxa"/>
            <w:tcBorders>
              <w:top w:val="nil"/>
              <w:bottom w:val="nil"/>
            </w:tcBorders>
            <w:tcMar>
              <w:top w:w="0" w:type="dxa"/>
              <w:left w:w="28" w:type="dxa"/>
              <w:bottom w:w="57" w:type="dxa"/>
              <w:right w:w="28" w:type="dxa"/>
            </w:tcMar>
          </w:tcPr>
          <w:p w14:paraId="342D0F52" w14:textId="77777777" w:rsidR="00ED6EED" w:rsidRPr="009B3B71" w:rsidRDefault="00ED6EED"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FB183BF" w14:textId="77777777" w:rsidR="00ED6EED" w:rsidRPr="009B3B71" w:rsidRDefault="00ED6EED" w:rsidP="006F36E5">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E4771D6" w14:textId="0F1CAC68" w:rsidR="00ED6EED" w:rsidRPr="00B26C74" w:rsidRDefault="00941982" w:rsidP="00B608C5">
            <w:pPr>
              <w:widowControl/>
              <w:ind w:leftChars="100" w:left="210"/>
              <w:rPr>
                <w:szCs w:val="21"/>
              </w:rPr>
            </w:pPr>
            <w:r w:rsidRPr="00B26C74">
              <w:rPr>
                <w:rFonts w:hint="eastAsia"/>
                <w:szCs w:val="21"/>
              </w:rPr>
              <w:t xml:space="preserve">　また、当該施設に併設される事業所</w:t>
            </w:r>
            <w:r w:rsidR="00B608C5" w:rsidRPr="00B26C74">
              <w:rPr>
                <w:rFonts w:hint="eastAsia"/>
                <w:color w:val="FF0000"/>
                <w:szCs w:val="21"/>
              </w:rPr>
              <w:t>（同一敷地内に所在する又は道路を隔てて隣接する事業所をいう。ただし、管理上支障がない場合は、その他の事業所を含む。）</w:t>
            </w:r>
            <w:r w:rsidRPr="00B26C74">
              <w:rPr>
                <w:rFonts w:hint="eastAsia"/>
                <w:szCs w:val="21"/>
              </w:rPr>
              <w:t>の職務であって、当該施設の職務と同時並行的に行われることが差し支えないと考えられるものについては、それぞれに係る勤務時間数の合計が常勤の従業者が勤務す</w:t>
            </w:r>
            <w:r w:rsidR="003F7851" w:rsidRPr="00B26C74">
              <w:rPr>
                <w:rFonts w:hint="eastAsia"/>
                <w:szCs w:val="21"/>
              </w:rPr>
              <w:t>べき時間数に達していれば、常勤の要件を満たすものであることとします</w:t>
            </w:r>
            <w:r w:rsidRPr="00B26C74">
              <w:rPr>
                <w:rFonts w:hint="eastAsia"/>
                <w:szCs w:val="21"/>
              </w:rPr>
              <w:t>。例えば、介護医療院、指定（介護予防）通所リハビリテーション事業所及び指定（介護予防）訪問リハビリテーション事業所が併設されている場合、介護医療院の管理者、指定（介護予防）通所リハビリテーション事業所の管理者及び指定（介護予防）訪問リハビリテーション事業所の管理者を兼務している者は、その勤務時間数の合計が所定の時間数に達していれば、常勤要件を満たすこととなり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5E701A6" w14:textId="77777777" w:rsidR="00ED6EED" w:rsidRPr="009B3B71" w:rsidRDefault="00ED6EED" w:rsidP="006F36E5">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A370E27" w14:textId="77777777" w:rsidR="00ED6EED" w:rsidRPr="006B7767" w:rsidRDefault="00ED6EED" w:rsidP="006F36E5">
            <w:pPr>
              <w:rPr>
                <w:sz w:val="18"/>
                <w:szCs w:val="18"/>
              </w:rPr>
            </w:pPr>
          </w:p>
        </w:tc>
      </w:tr>
      <w:tr w:rsidR="006B7767" w:rsidRPr="006B7767" w14:paraId="3188D2F5" w14:textId="77777777" w:rsidTr="0053690B">
        <w:tc>
          <w:tcPr>
            <w:tcW w:w="283" w:type="dxa"/>
            <w:tcBorders>
              <w:top w:val="nil"/>
              <w:bottom w:val="nil"/>
            </w:tcBorders>
            <w:tcMar>
              <w:top w:w="0" w:type="dxa"/>
              <w:left w:w="28" w:type="dxa"/>
              <w:bottom w:w="57" w:type="dxa"/>
              <w:right w:w="28" w:type="dxa"/>
            </w:tcMar>
          </w:tcPr>
          <w:p w14:paraId="13C5670C" w14:textId="77777777" w:rsidR="00ED6EED" w:rsidRPr="009B3B71" w:rsidRDefault="00ED6EED"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70EFEFE" w14:textId="77777777" w:rsidR="00ED6EED" w:rsidRPr="009B3B71" w:rsidRDefault="00ED6EED" w:rsidP="006F36E5">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792317D" w14:textId="7002E33E" w:rsidR="00ED6EED" w:rsidRPr="00B26C74" w:rsidRDefault="00E67FA4" w:rsidP="00DF0DDF">
            <w:pPr>
              <w:widowControl/>
              <w:ind w:leftChars="100" w:left="210"/>
              <w:rPr>
                <w:szCs w:val="21"/>
              </w:rPr>
            </w:pPr>
            <w:r w:rsidRPr="00B26C74">
              <w:rPr>
                <w:rFonts w:hint="eastAsia"/>
                <w:szCs w:val="21"/>
              </w:rPr>
              <w:t xml:space="preserve">　また、人員基準において常勤要件が設けられている場合、従事者が労働基準法（昭和</w:t>
            </w:r>
            <w:r w:rsidR="006503DF" w:rsidRPr="00B26C74">
              <w:rPr>
                <w:rFonts w:hint="eastAsia"/>
                <w:szCs w:val="21"/>
              </w:rPr>
              <w:t>22</w:t>
            </w:r>
            <w:r w:rsidRPr="00B26C74">
              <w:rPr>
                <w:rFonts w:hint="eastAsia"/>
                <w:szCs w:val="21"/>
              </w:rPr>
              <w:t>年法律第</w:t>
            </w:r>
            <w:r w:rsidR="006503DF" w:rsidRPr="00B26C74">
              <w:rPr>
                <w:rFonts w:hint="eastAsia"/>
                <w:szCs w:val="21"/>
              </w:rPr>
              <w:t>49</w:t>
            </w:r>
            <w:r w:rsidRPr="00B26C74">
              <w:rPr>
                <w:rFonts w:hint="eastAsia"/>
                <w:szCs w:val="21"/>
              </w:rPr>
              <w:t>号）第</w:t>
            </w:r>
            <w:r w:rsidR="006503DF" w:rsidRPr="00B26C74">
              <w:rPr>
                <w:rFonts w:hint="eastAsia"/>
                <w:szCs w:val="21"/>
              </w:rPr>
              <w:t>65</w:t>
            </w:r>
            <w:r w:rsidRPr="00B26C74">
              <w:rPr>
                <w:rFonts w:hint="eastAsia"/>
                <w:szCs w:val="21"/>
              </w:rPr>
              <w:t>条に規定する休業（以下「産前産後休業」という。）、母性健康管理措置、育児・介護休業法第２条第１号に規定する育児休業（以下「育児休業」という。）、同条第２号に規定する介護休業（以下「介護休業」という。）、同法第</w:t>
            </w:r>
            <w:r w:rsidR="006503DF" w:rsidRPr="00B26C74">
              <w:rPr>
                <w:rFonts w:hint="eastAsia"/>
                <w:szCs w:val="21"/>
              </w:rPr>
              <w:t>23</w:t>
            </w:r>
            <w:r w:rsidRPr="00B26C74">
              <w:rPr>
                <w:rFonts w:hint="eastAsia"/>
                <w:szCs w:val="21"/>
              </w:rPr>
              <w:t>条第２項の育児休業に関する制度に準ずる措置又は同法第</w:t>
            </w:r>
            <w:r w:rsidR="006503DF" w:rsidRPr="00B26C74">
              <w:rPr>
                <w:rFonts w:hint="eastAsia"/>
                <w:szCs w:val="21"/>
              </w:rPr>
              <w:t>24</w:t>
            </w:r>
            <w:r w:rsidRPr="00B26C74">
              <w:rPr>
                <w:rFonts w:hint="eastAsia"/>
                <w:szCs w:val="21"/>
              </w:rPr>
              <w:t>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E814852" w14:textId="77777777" w:rsidR="00ED6EED" w:rsidRPr="009B3B71" w:rsidRDefault="00ED6EED" w:rsidP="006F36E5">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0C06FAB" w14:textId="77777777" w:rsidR="00ED6EED" w:rsidRPr="006B7767" w:rsidRDefault="00ED6EED" w:rsidP="006F36E5">
            <w:pPr>
              <w:rPr>
                <w:sz w:val="18"/>
                <w:szCs w:val="18"/>
              </w:rPr>
            </w:pPr>
          </w:p>
        </w:tc>
      </w:tr>
      <w:tr w:rsidR="006B7767" w:rsidRPr="006B7767" w14:paraId="195E5EE7" w14:textId="77777777" w:rsidTr="00E42394">
        <w:tc>
          <w:tcPr>
            <w:tcW w:w="283" w:type="dxa"/>
            <w:tcBorders>
              <w:top w:val="nil"/>
              <w:bottom w:val="nil"/>
            </w:tcBorders>
            <w:tcMar>
              <w:top w:w="0" w:type="dxa"/>
              <w:left w:w="28" w:type="dxa"/>
              <w:bottom w:w="57" w:type="dxa"/>
              <w:right w:w="28" w:type="dxa"/>
            </w:tcMar>
          </w:tcPr>
          <w:p w14:paraId="6911C0B1" w14:textId="77777777" w:rsidR="00ED6EED" w:rsidRPr="009B3B71" w:rsidRDefault="00ED6EED"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91A2F46" w14:textId="77777777" w:rsidR="00ED6EED" w:rsidRPr="009B3B71" w:rsidRDefault="00ED6EED" w:rsidP="006F36E5">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293C62" w14:textId="77777777" w:rsidR="006503DF" w:rsidRPr="00B26C74" w:rsidRDefault="00E67FA4" w:rsidP="006503DF">
            <w:pPr>
              <w:pStyle w:val="aa"/>
              <w:widowControl/>
              <w:numPr>
                <w:ilvl w:val="0"/>
                <w:numId w:val="3"/>
              </w:numPr>
              <w:ind w:leftChars="0"/>
              <w:rPr>
                <w:szCs w:val="21"/>
              </w:rPr>
            </w:pPr>
            <w:r w:rsidRPr="00B26C74">
              <w:rPr>
                <w:rFonts w:hint="eastAsia"/>
                <w:szCs w:val="21"/>
              </w:rPr>
              <w:t>「専ら従事する」（用語の定義）</w:t>
            </w:r>
          </w:p>
          <w:p w14:paraId="14AF4544" w14:textId="09ABA706" w:rsidR="00ED6EED" w:rsidRPr="00B26C74" w:rsidRDefault="00B16CF7" w:rsidP="00B16CF7">
            <w:pPr>
              <w:widowControl/>
              <w:ind w:leftChars="100" w:left="210" w:firstLineChars="100" w:firstLine="210"/>
              <w:rPr>
                <w:szCs w:val="21"/>
              </w:rPr>
            </w:pPr>
            <w:r w:rsidRPr="00B26C74">
              <w:rPr>
                <w:rFonts w:hint="eastAsia"/>
                <w:szCs w:val="21"/>
              </w:rPr>
              <w:t>原則として、サービス提供時間帯を通じて介護医療院サービス</w:t>
            </w:r>
            <w:r w:rsidR="003F7851" w:rsidRPr="00B26C74">
              <w:rPr>
                <w:rFonts w:hint="eastAsia"/>
                <w:szCs w:val="21"/>
              </w:rPr>
              <w:t>以外の職務に従事しないことをいうものです</w:t>
            </w:r>
            <w:r w:rsidR="00E67FA4" w:rsidRPr="00B26C74">
              <w:rPr>
                <w:rFonts w:hint="eastAsia"/>
                <w:szCs w:val="21"/>
              </w:rPr>
              <w:t>。この場合のサービス提供時間帯とは、当該従業者の当該施設における勤務時間を</w:t>
            </w:r>
            <w:r w:rsidR="00B27871">
              <w:rPr>
                <w:rFonts w:hint="eastAsia"/>
                <w:szCs w:val="21"/>
              </w:rPr>
              <w:t>いい</w:t>
            </w:r>
            <w:r w:rsidR="00E67FA4" w:rsidRPr="00B26C74">
              <w:rPr>
                <w:rFonts w:hint="eastAsia"/>
                <w:szCs w:val="21"/>
              </w:rPr>
              <w:t>、</w:t>
            </w:r>
            <w:r w:rsidR="003F7851" w:rsidRPr="00B26C74">
              <w:rPr>
                <w:rFonts w:hint="eastAsia"/>
                <w:szCs w:val="21"/>
              </w:rPr>
              <w:t>当該従業者の常勤・非常勤の別を問いません</w:t>
            </w:r>
            <w:r w:rsidR="00E67FA4" w:rsidRPr="00B26C74">
              <w:rPr>
                <w:rFonts w:hint="eastAsia"/>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300F8A1" w14:textId="77777777" w:rsidR="00ED6EED" w:rsidRPr="009B3B71" w:rsidRDefault="00ED6EED" w:rsidP="006F36E5">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A910AF7" w14:textId="4A990758" w:rsidR="00ED6EED" w:rsidRPr="006B7767" w:rsidRDefault="00E67FA4" w:rsidP="0003670C">
            <w:pPr>
              <w:widowControl/>
              <w:rPr>
                <w:sz w:val="18"/>
                <w:szCs w:val="18"/>
              </w:rPr>
            </w:pPr>
            <w:r w:rsidRPr="006B7767">
              <w:rPr>
                <w:rFonts w:hint="eastAsia"/>
                <w:sz w:val="18"/>
                <w:szCs w:val="18"/>
              </w:rPr>
              <w:t>解釈通知</w:t>
            </w:r>
            <w:r w:rsidRPr="006B7767">
              <w:rPr>
                <w:rFonts w:hint="eastAsia"/>
                <w:sz w:val="18"/>
                <w:szCs w:val="18"/>
              </w:rPr>
              <w:br/>
              <w:t>第3の10(4)</w:t>
            </w:r>
          </w:p>
        </w:tc>
      </w:tr>
      <w:tr w:rsidR="006B7767" w:rsidRPr="006B7767" w14:paraId="0433A354" w14:textId="77777777" w:rsidTr="00B27871">
        <w:tc>
          <w:tcPr>
            <w:tcW w:w="283" w:type="dxa"/>
            <w:tcBorders>
              <w:top w:val="nil"/>
              <w:bottom w:val="nil"/>
            </w:tcBorders>
            <w:tcMar>
              <w:top w:w="0" w:type="dxa"/>
              <w:left w:w="28" w:type="dxa"/>
              <w:bottom w:w="57" w:type="dxa"/>
              <w:right w:w="28" w:type="dxa"/>
            </w:tcMar>
          </w:tcPr>
          <w:p w14:paraId="546B8E19" w14:textId="77777777" w:rsidR="00ED6EED" w:rsidRPr="009B3B71" w:rsidRDefault="00ED6EED"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D37282E" w14:textId="77777777" w:rsidR="00ED6EED" w:rsidRPr="009B3B71" w:rsidRDefault="00ED6EED" w:rsidP="006F36E5">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FEAC554" w14:textId="77777777" w:rsidR="006503DF" w:rsidRPr="003878DC" w:rsidRDefault="00E67FA4" w:rsidP="00DF0DDF">
            <w:pPr>
              <w:widowControl/>
              <w:ind w:left="210" w:hangingChars="100" w:hanging="210"/>
              <w:rPr>
                <w:szCs w:val="21"/>
              </w:rPr>
            </w:pPr>
            <w:r w:rsidRPr="003878DC">
              <w:rPr>
                <w:rFonts w:hint="eastAsia"/>
                <w:szCs w:val="21"/>
              </w:rPr>
              <w:t>※「前年度の平均値」（用語の定義）</w:t>
            </w:r>
          </w:p>
          <w:p w14:paraId="7D1F6602" w14:textId="38140729" w:rsidR="00ED6EED" w:rsidRPr="003878DC" w:rsidRDefault="00E67FA4" w:rsidP="000C7BCC">
            <w:pPr>
              <w:widowControl/>
              <w:ind w:left="210" w:hangingChars="100" w:hanging="210"/>
              <w:rPr>
                <w:szCs w:val="21"/>
              </w:rPr>
            </w:pPr>
            <w:r w:rsidRPr="003878DC">
              <w:rPr>
                <w:rFonts w:hint="eastAsia"/>
                <w:szCs w:val="21"/>
              </w:rPr>
              <w:t>①</w:t>
            </w:r>
            <w:r w:rsidR="006503DF" w:rsidRPr="003878DC">
              <w:rPr>
                <w:rFonts w:hint="eastAsia"/>
                <w:szCs w:val="21"/>
              </w:rPr>
              <w:t xml:space="preserve">　</w:t>
            </w:r>
            <w:r w:rsidRPr="003878DC">
              <w:rPr>
                <w:rFonts w:hint="eastAsia"/>
                <w:szCs w:val="21"/>
              </w:rPr>
              <w:t>基準省令第４条第２項における「前年度の平均値」は、当</w:t>
            </w:r>
            <w:r w:rsidR="003766EE" w:rsidRPr="003878DC">
              <w:rPr>
                <w:rFonts w:hint="eastAsia"/>
                <w:szCs w:val="21"/>
              </w:rPr>
              <w:t xml:space="preserve">　　　</w:t>
            </w:r>
            <w:r w:rsidRPr="003878DC">
              <w:rPr>
                <w:rFonts w:hint="eastAsia"/>
                <w:szCs w:val="21"/>
              </w:rPr>
              <w:t>該年度の前年度（毎年４月１日に始まり翌年３月</w:t>
            </w:r>
            <w:r w:rsidR="006503DF" w:rsidRPr="003878DC">
              <w:rPr>
                <w:rFonts w:hint="eastAsia"/>
                <w:szCs w:val="21"/>
              </w:rPr>
              <w:t>31</w:t>
            </w:r>
            <w:r w:rsidRPr="003878DC">
              <w:rPr>
                <w:rFonts w:hint="eastAsia"/>
                <w:szCs w:val="21"/>
              </w:rPr>
              <w:t>日をもって終わる年度とする。以下同じ。）の入所者延数を当該前年度の日数で除して得た数とす</w:t>
            </w:r>
            <w:r w:rsidR="003F7851" w:rsidRPr="003878DC">
              <w:rPr>
                <w:rFonts w:hint="eastAsia"/>
                <w:szCs w:val="21"/>
              </w:rPr>
              <w:t>る。この算定に当たっては、小数点第２位以下を切り上げるものとします</w:t>
            </w:r>
            <w:r w:rsidRPr="003878DC">
              <w:rPr>
                <w:rFonts w:hint="eastAsia"/>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89953F6" w14:textId="77777777" w:rsidR="00ED6EED" w:rsidRPr="009B3B71" w:rsidRDefault="00ED6EED" w:rsidP="006F36E5">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C61EFA6" w14:textId="4AF60483" w:rsidR="00ED6EED" w:rsidRPr="006B7767" w:rsidRDefault="00E67FA4" w:rsidP="0003670C">
            <w:pPr>
              <w:widowControl/>
              <w:rPr>
                <w:sz w:val="18"/>
                <w:szCs w:val="18"/>
              </w:rPr>
            </w:pPr>
            <w:r w:rsidRPr="006B7767">
              <w:rPr>
                <w:rFonts w:hint="eastAsia"/>
                <w:sz w:val="18"/>
                <w:szCs w:val="18"/>
              </w:rPr>
              <w:t>解釈通知</w:t>
            </w:r>
            <w:r w:rsidRPr="006B7767">
              <w:rPr>
                <w:rFonts w:hint="eastAsia"/>
                <w:sz w:val="18"/>
                <w:szCs w:val="18"/>
              </w:rPr>
              <w:br/>
              <w:t>第3の10(5)</w:t>
            </w:r>
          </w:p>
        </w:tc>
      </w:tr>
      <w:tr w:rsidR="000C7BCC" w:rsidRPr="006B7767" w14:paraId="2AA15715" w14:textId="77777777" w:rsidTr="00E42394">
        <w:tc>
          <w:tcPr>
            <w:tcW w:w="283" w:type="dxa"/>
            <w:tcBorders>
              <w:top w:val="nil"/>
              <w:bottom w:val="single" w:sz="4" w:space="0" w:color="auto"/>
            </w:tcBorders>
            <w:tcMar>
              <w:top w:w="0" w:type="dxa"/>
              <w:left w:w="28" w:type="dxa"/>
              <w:bottom w:w="57" w:type="dxa"/>
              <w:right w:w="28" w:type="dxa"/>
            </w:tcMar>
          </w:tcPr>
          <w:p w14:paraId="75C0DB57" w14:textId="77777777" w:rsidR="000C7BCC" w:rsidRPr="009B3B71" w:rsidRDefault="000C7BCC" w:rsidP="006F36E5">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2AB7D03" w14:textId="77777777" w:rsidR="000C7BCC" w:rsidRPr="009B3B71" w:rsidRDefault="000C7BCC" w:rsidP="006F36E5">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7E79EDB" w14:textId="74483503" w:rsidR="000C7BCC" w:rsidRPr="003878DC" w:rsidRDefault="000C7BCC" w:rsidP="000C7BCC">
            <w:pPr>
              <w:widowControl/>
              <w:ind w:left="210" w:hangingChars="100" w:hanging="210"/>
              <w:rPr>
                <w:szCs w:val="21"/>
              </w:rPr>
            </w:pPr>
            <w:r w:rsidRPr="003878DC">
              <w:rPr>
                <w:rFonts w:hint="eastAsia"/>
                <w:szCs w:val="21"/>
              </w:rPr>
              <w:t>②　新設（事業の再開の場合を含む。以下同じ。）又は増床分のベッドに関して、前年度において１年未満の実績しかない場合（前年度の実績が全くない場合を含む。）の入所者数は、新設又は増床の時点から６月未満の間は、便宜上、ベッド数の90％を入所者数とし、新設又は増床の時点から６月以上１年未満の間は、直近の６月における入所者延数を６月間の日数で除して得た数とし、新設又は増床の時点から１年以上経過している場合は</w:t>
            </w:r>
            <w:r w:rsidR="00091606" w:rsidRPr="003878DC">
              <w:rPr>
                <w:rFonts w:hint="eastAsia"/>
                <w:szCs w:val="21"/>
              </w:rPr>
              <w:t>直</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BC5E4F7" w14:textId="77777777" w:rsidR="000C7BCC" w:rsidRPr="009B3B71" w:rsidRDefault="000C7BCC" w:rsidP="006F36E5">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1EDCB69" w14:textId="77777777" w:rsidR="000C7BCC" w:rsidRPr="006B7767" w:rsidRDefault="000C7BCC" w:rsidP="0003670C">
            <w:pPr>
              <w:widowControl/>
              <w:rPr>
                <w:sz w:val="18"/>
                <w:szCs w:val="18"/>
              </w:rPr>
            </w:pPr>
          </w:p>
        </w:tc>
      </w:tr>
      <w:tr w:rsidR="00091606" w:rsidRPr="006B7767" w14:paraId="18483C15" w14:textId="77777777" w:rsidTr="00091606">
        <w:tc>
          <w:tcPr>
            <w:tcW w:w="283" w:type="dxa"/>
            <w:tcBorders>
              <w:top w:val="nil"/>
              <w:bottom w:val="nil"/>
            </w:tcBorders>
            <w:tcMar>
              <w:top w:w="0" w:type="dxa"/>
              <w:left w:w="28" w:type="dxa"/>
              <w:bottom w:w="57" w:type="dxa"/>
              <w:right w:w="28" w:type="dxa"/>
            </w:tcMar>
          </w:tcPr>
          <w:p w14:paraId="45335DAB" w14:textId="77777777" w:rsidR="00091606" w:rsidRPr="009B3B71" w:rsidRDefault="00091606"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E9D377F" w14:textId="77777777" w:rsidR="00091606" w:rsidRPr="009B3B71" w:rsidRDefault="00091606" w:rsidP="006F36E5">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066DCD3" w14:textId="22C625EE" w:rsidR="00091606" w:rsidRPr="00DF0F6C" w:rsidRDefault="00091606" w:rsidP="00091606">
            <w:pPr>
              <w:widowControl/>
              <w:ind w:leftChars="100" w:left="210"/>
              <w:rPr>
                <w:szCs w:val="21"/>
              </w:rPr>
            </w:pPr>
            <w:r w:rsidRPr="00DF0F6C">
              <w:rPr>
                <w:rFonts w:hint="eastAsia"/>
                <w:szCs w:val="21"/>
              </w:rPr>
              <w:t>近１年間における入所者延数を１年間の日数で除して得た数とします。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53274C1" w14:textId="77777777" w:rsidR="00091606" w:rsidRPr="009B3B71" w:rsidRDefault="00091606" w:rsidP="006F36E5">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BB5CB62" w14:textId="77777777" w:rsidR="00091606" w:rsidRPr="006B7767" w:rsidRDefault="00091606" w:rsidP="0003670C">
            <w:pPr>
              <w:widowControl/>
              <w:rPr>
                <w:sz w:val="18"/>
                <w:szCs w:val="18"/>
              </w:rPr>
            </w:pPr>
          </w:p>
        </w:tc>
      </w:tr>
      <w:tr w:rsidR="006B7767" w:rsidRPr="006B7767" w14:paraId="69860069" w14:textId="77777777" w:rsidTr="00091606">
        <w:tc>
          <w:tcPr>
            <w:tcW w:w="283" w:type="dxa"/>
            <w:tcBorders>
              <w:top w:val="nil"/>
              <w:bottom w:val="nil"/>
            </w:tcBorders>
            <w:tcMar>
              <w:top w:w="0" w:type="dxa"/>
              <w:left w:w="28" w:type="dxa"/>
              <w:bottom w:w="57" w:type="dxa"/>
              <w:right w:w="28" w:type="dxa"/>
            </w:tcMar>
          </w:tcPr>
          <w:p w14:paraId="43457836" w14:textId="77777777" w:rsidR="00E85B14" w:rsidRPr="009B3B71" w:rsidRDefault="00E85B14"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B219512" w14:textId="77777777" w:rsidR="00E85B14" w:rsidRPr="009B3B71" w:rsidRDefault="00E85B14" w:rsidP="006F36E5">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260AB22" w14:textId="1B6D2C7E" w:rsidR="00E85B14" w:rsidRPr="00DF0F6C" w:rsidRDefault="00E85B14" w:rsidP="00E85B14">
            <w:pPr>
              <w:widowControl/>
              <w:ind w:left="210" w:hangingChars="100" w:hanging="210"/>
              <w:rPr>
                <w:szCs w:val="21"/>
              </w:rPr>
            </w:pPr>
            <w:r w:rsidRPr="003878DC">
              <w:rPr>
                <w:rFonts w:hint="eastAsia"/>
                <w:szCs w:val="21"/>
              </w:rPr>
              <w:t>③</w:t>
            </w:r>
            <w:r w:rsidRPr="00DF0F6C">
              <w:rPr>
                <w:rFonts w:hint="eastAsia"/>
                <w:szCs w:val="21"/>
              </w:rPr>
              <w:t xml:space="preserve">　減床の場合には、減床後の実績が３月以上あるときは、減床後の入所者延数を延日数で除して得た数とします。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191F7CA" w14:textId="77777777" w:rsidR="00E85B14" w:rsidRPr="009B3B71" w:rsidRDefault="00E85B14" w:rsidP="006F36E5">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17DBE251" w14:textId="77777777" w:rsidR="00E85B14" w:rsidRPr="006B7767" w:rsidRDefault="00E85B14" w:rsidP="0003670C">
            <w:pPr>
              <w:widowControl/>
              <w:rPr>
                <w:sz w:val="18"/>
                <w:szCs w:val="18"/>
              </w:rPr>
            </w:pPr>
          </w:p>
        </w:tc>
      </w:tr>
      <w:tr w:rsidR="006B7767" w:rsidRPr="006B7767" w14:paraId="20750018" w14:textId="77777777" w:rsidTr="00E42394">
        <w:tc>
          <w:tcPr>
            <w:tcW w:w="283" w:type="dxa"/>
            <w:tcBorders>
              <w:top w:val="nil"/>
              <w:bottom w:val="nil"/>
            </w:tcBorders>
            <w:tcMar>
              <w:top w:w="0" w:type="dxa"/>
              <w:left w:w="28" w:type="dxa"/>
              <w:bottom w:w="57" w:type="dxa"/>
              <w:right w:w="28" w:type="dxa"/>
            </w:tcMar>
          </w:tcPr>
          <w:p w14:paraId="6D895C64" w14:textId="77777777" w:rsidR="00ED6EED" w:rsidRPr="009B3B71" w:rsidRDefault="00ED6EED"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9AA4DDB" w14:textId="77777777" w:rsidR="00E67FA4" w:rsidRPr="0065745D" w:rsidRDefault="00E67FA4" w:rsidP="00E67FA4">
            <w:pPr>
              <w:widowControl/>
              <w:rPr>
                <w:bCs/>
                <w:szCs w:val="21"/>
              </w:rPr>
            </w:pPr>
            <w:r w:rsidRPr="0065745D">
              <w:rPr>
                <w:rFonts w:hint="eastAsia"/>
                <w:bCs/>
                <w:szCs w:val="21"/>
              </w:rPr>
              <w:t>⑴</w:t>
            </w:r>
            <w:r w:rsidR="00511EE0" w:rsidRPr="0065745D">
              <w:rPr>
                <w:rFonts w:hint="eastAsia"/>
                <w:bCs/>
                <w:szCs w:val="21"/>
              </w:rPr>
              <w:t xml:space="preserve"> </w:t>
            </w:r>
            <w:r w:rsidRPr="0065745D">
              <w:rPr>
                <w:rFonts w:hint="eastAsia"/>
                <w:bCs/>
                <w:szCs w:val="21"/>
              </w:rPr>
              <w:t>医師</w:t>
            </w:r>
          </w:p>
          <w:p w14:paraId="2579A932" w14:textId="77777777" w:rsidR="00ED6EED" w:rsidRPr="009B3B71" w:rsidRDefault="00ED6EED" w:rsidP="006F36E5">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86A67F6" w14:textId="6D8538CA" w:rsidR="00ED6EED" w:rsidRPr="00DF0F6C" w:rsidRDefault="00E67FA4" w:rsidP="00224124">
            <w:pPr>
              <w:widowControl/>
              <w:ind w:firstLineChars="100" w:firstLine="211"/>
              <w:rPr>
                <w:rFonts w:ascii="ＭＳ ゴシック" w:eastAsia="ＭＳ ゴシック" w:hAnsi="ＭＳ ゴシック"/>
                <w:b/>
                <w:bCs/>
                <w:szCs w:val="21"/>
              </w:rPr>
            </w:pPr>
            <w:r w:rsidRPr="00DF0F6C">
              <w:rPr>
                <w:rFonts w:ascii="ＭＳ ゴシック" w:eastAsia="ＭＳ ゴシック" w:hAnsi="ＭＳ ゴシック" w:hint="eastAsia"/>
                <w:b/>
                <w:bCs/>
                <w:szCs w:val="21"/>
              </w:rPr>
              <w:t>常勤換算方法で、介護医療院</w:t>
            </w:r>
            <w:r w:rsidR="005C70DE" w:rsidRPr="00DF0F6C">
              <w:rPr>
                <w:rFonts w:ascii="ＭＳ ゴシック" w:eastAsia="ＭＳ ゴシック" w:hAnsi="ＭＳ ゴシック" w:hint="eastAsia"/>
                <w:b/>
                <w:bCs/>
                <w:szCs w:val="21"/>
              </w:rPr>
              <w:t>の入所者のうちⅠ型療養床の入所者（以下「Ⅰ型入所者」）の数を48</w:t>
            </w:r>
            <w:r w:rsidRPr="00DF0F6C">
              <w:rPr>
                <w:rFonts w:ascii="ＭＳ ゴシック" w:eastAsia="ＭＳ ゴシック" w:hAnsi="ＭＳ ゴシック" w:hint="eastAsia"/>
                <w:b/>
                <w:bCs/>
                <w:szCs w:val="21"/>
              </w:rPr>
              <w:t>で除した数に、介護医療院の</w:t>
            </w:r>
            <w:r w:rsidR="005C70DE" w:rsidRPr="00DF0F6C">
              <w:rPr>
                <w:rFonts w:ascii="ＭＳ ゴシック" w:eastAsia="ＭＳ ゴシック" w:hAnsi="ＭＳ ゴシック" w:hint="eastAsia"/>
                <w:b/>
                <w:bCs/>
                <w:szCs w:val="21"/>
              </w:rPr>
              <w:t>入所者のうちⅡ型療養床の入所者（以下「Ⅱ型入所者」）の数を100</w:t>
            </w:r>
            <w:r w:rsidRPr="00DF0F6C">
              <w:rPr>
                <w:rFonts w:ascii="ＭＳ ゴシック" w:eastAsia="ＭＳ ゴシック" w:hAnsi="ＭＳ ゴシック" w:hint="eastAsia"/>
                <w:b/>
                <w:bCs/>
                <w:szCs w:val="21"/>
              </w:rPr>
              <w:t>で除した数を加えた数以上としていますか。（その数が３に満たないときは３と、その数に１に満たない端数が生じたときは、その端数は１として計算する。）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325C1C8" w14:textId="77777777" w:rsidR="00BD302D" w:rsidRPr="009B3B71" w:rsidRDefault="00C26D50" w:rsidP="00BD302D">
            <w:pPr>
              <w:jc w:val="left"/>
              <w:rPr>
                <w:sz w:val="20"/>
                <w:szCs w:val="20"/>
              </w:rPr>
            </w:pPr>
            <w:sdt>
              <w:sdtPr>
                <w:rPr>
                  <w:sz w:val="20"/>
                  <w:szCs w:val="20"/>
                </w:rPr>
                <w:id w:val="1139690085"/>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35232E92" w14:textId="7A87D6EA" w:rsidR="00ED6EED" w:rsidRPr="009B3B71" w:rsidRDefault="00C26D50" w:rsidP="00BD302D">
            <w:pPr>
              <w:rPr>
                <w:sz w:val="20"/>
                <w:szCs w:val="20"/>
              </w:rPr>
            </w:pPr>
            <w:sdt>
              <w:sdtPr>
                <w:rPr>
                  <w:sz w:val="20"/>
                  <w:szCs w:val="20"/>
                </w:rPr>
                <w:id w:val="1222791681"/>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1BE6797" w14:textId="77777777" w:rsidR="00E67FA4" w:rsidRPr="006B7767" w:rsidRDefault="00E67FA4" w:rsidP="00E67FA4">
            <w:pPr>
              <w:widowControl/>
              <w:rPr>
                <w:sz w:val="18"/>
                <w:szCs w:val="18"/>
              </w:rPr>
            </w:pPr>
            <w:r w:rsidRPr="006B7767">
              <w:rPr>
                <w:rFonts w:hint="eastAsia"/>
                <w:sz w:val="18"/>
                <w:szCs w:val="18"/>
              </w:rPr>
              <w:t>条例第4条</w:t>
            </w:r>
            <w:r w:rsidRPr="006B7767">
              <w:rPr>
                <w:rFonts w:hint="eastAsia"/>
                <w:sz w:val="18"/>
                <w:szCs w:val="18"/>
              </w:rPr>
              <w:br/>
              <w:t>基準</w:t>
            </w:r>
            <w:r w:rsidRPr="006B7767">
              <w:rPr>
                <w:rFonts w:hint="eastAsia"/>
                <w:sz w:val="18"/>
                <w:szCs w:val="18"/>
              </w:rPr>
              <w:br/>
              <w:t>第4条第1項第1号</w:t>
            </w:r>
          </w:p>
          <w:p w14:paraId="2098C973" w14:textId="77777777" w:rsidR="00ED6EED" w:rsidRPr="006B7767" w:rsidRDefault="00ED6EED" w:rsidP="006F36E5">
            <w:pPr>
              <w:rPr>
                <w:sz w:val="18"/>
                <w:szCs w:val="18"/>
              </w:rPr>
            </w:pPr>
          </w:p>
        </w:tc>
      </w:tr>
      <w:tr w:rsidR="006B7767" w:rsidRPr="006B7767" w14:paraId="589E18DB" w14:textId="77777777" w:rsidTr="00E42394">
        <w:tc>
          <w:tcPr>
            <w:tcW w:w="283" w:type="dxa"/>
            <w:tcBorders>
              <w:top w:val="nil"/>
              <w:bottom w:val="nil"/>
            </w:tcBorders>
            <w:tcMar>
              <w:top w:w="0" w:type="dxa"/>
              <w:left w:w="28" w:type="dxa"/>
              <w:bottom w:w="57" w:type="dxa"/>
              <w:right w:w="28" w:type="dxa"/>
            </w:tcMar>
          </w:tcPr>
          <w:p w14:paraId="43915EDA" w14:textId="77777777" w:rsidR="00B23DBE" w:rsidRPr="009B3B71" w:rsidRDefault="00B23DBE"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AF0ABA2" w14:textId="77777777" w:rsidR="00B23DBE" w:rsidRPr="009B3B71" w:rsidRDefault="00B23DBE" w:rsidP="006F36E5">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3533BC" w14:textId="0D1B3C1D" w:rsidR="003F7851" w:rsidRPr="00DF0F6C" w:rsidRDefault="00533DA9" w:rsidP="00FD4E4C">
            <w:pPr>
              <w:widowControl/>
              <w:ind w:left="210" w:hangingChars="100" w:hanging="210"/>
              <w:rPr>
                <w:szCs w:val="21"/>
              </w:rPr>
            </w:pPr>
            <w:r w:rsidRPr="008D357B">
              <w:rPr>
                <w:rFonts w:hint="eastAsia"/>
                <w:szCs w:val="21"/>
              </w:rPr>
              <w:t>①</w:t>
            </w:r>
            <w:r w:rsidR="00E67FA4" w:rsidRPr="00DF0F6C">
              <w:rPr>
                <w:rFonts w:hint="eastAsia"/>
                <w:szCs w:val="21"/>
              </w:rPr>
              <w:t xml:space="preserve">　</w:t>
            </w:r>
            <w:r w:rsidR="00E67FA4" w:rsidRPr="00DF0F6C">
              <w:rPr>
                <w:rFonts w:ascii="ＭＳ ゴシック" w:eastAsia="ＭＳ ゴシック" w:hAnsi="ＭＳ ゴシック" w:hint="eastAsia"/>
                <w:b/>
                <w:szCs w:val="21"/>
              </w:rPr>
              <w:t>Ⅱ型療養床のみ有する介護医療院であって、介護医療院に宿直を行う医師を置かない場合にあっては、入所者の数を100</w:t>
            </w:r>
            <w:r w:rsidR="003F7851" w:rsidRPr="00DF0F6C">
              <w:rPr>
                <w:rFonts w:ascii="ＭＳ ゴシック" w:eastAsia="ＭＳ ゴシック" w:hAnsi="ＭＳ ゴシック" w:hint="eastAsia"/>
                <w:b/>
                <w:szCs w:val="21"/>
              </w:rPr>
              <w:t>で除した数以上の医師を配置していますか</w:t>
            </w:r>
            <w:r w:rsidR="00E67FA4" w:rsidRPr="00DF0F6C">
              <w:rPr>
                <w:rFonts w:ascii="ＭＳ ゴシック" w:eastAsia="ＭＳ ゴシック" w:hAnsi="ＭＳ ゴシック" w:hint="eastAsia"/>
                <w:b/>
                <w:szCs w:val="21"/>
              </w:rPr>
              <w:t>。</w:t>
            </w:r>
          </w:p>
          <w:p w14:paraId="05FACB12" w14:textId="3DC2B5B0" w:rsidR="00B23DBE" w:rsidRPr="00DF0F6C" w:rsidRDefault="00E67FA4" w:rsidP="003F7851">
            <w:pPr>
              <w:widowControl/>
              <w:ind w:leftChars="100" w:left="210" w:firstLineChars="100" w:firstLine="210"/>
              <w:rPr>
                <w:szCs w:val="21"/>
              </w:rPr>
            </w:pPr>
            <w:r w:rsidRPr="00DF0F6C">
              <w:rPr>
                <w:rFonts w:hint="eastAsia"/>
                <w:szCs w:val="21"/>
              </w:rPr>
              <w:t>なお、そ</w:t>
            </w:r>
            <w:r w:rsidR="003F7851" w:rsidRPr="00DF0F6C">
              <w:rPr>
                <w:rFonts w:hint="eastAsia"/>
                <w:szCs w:val="21"/>
              </w:rPr>
              <w:t>の数に１に満たない端数が生じたときは、その端数は１として計算します</w:t>
            </w:r>
            <w:r w:rsidRPr="00DF0F6C">
              <w:rPr>
                <w:rFonts w:hint="eastAsia"/>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3D901DA" w14:textId="77777777" w:rsidR="00BD302D" w:rsidRPr="009B3B71" w:rsidRDefault="00C26D50" w:rsidP="00BD302D">
            <w:pPr>
              <w:jc w:val="left"/>
              <w:rPr>
                <w:sz w:val="20"/>
                <w:szCs w:val="20"/>
              </w:rPr>
            </w:pPr>
            <w:sdt>
              <w:sdtPr>
                <w:rPr>
                  <w:sz w:val="20"/>
                  <w:szCs w:val="20"/>
                </w:rPr>
                <w:id w:val="2084185329"/>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014D1C67" w14:textId="4728FCDC" w:rsidR="00B23DBE" w:rsidRPr="009B3B71" w:rsidRDefault="00C26D50" w:rsidP="00BD302D">
            <w:pPr>
              <w:rPr>
                <w:sz w:val="20"/>
                <w:szCs w:val="20"/>
              </w:rPr>
            </w:pPr>
            <w:sdt>
              <w:sdtPr>
                <w:rPr>
                  <w:sz w:val="20"/>
                  <w:szCs w:val="20"/>
                </w:rPr>
                <w:id w:val="-205260233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06474B00" w14:textId="77777777" w:rsidR="00E67FA4" w:rsidRPr="006B7767" w:rsidRDefault="00E67FA4" w:rsidP="00E67FA4">
            <w:pPr>
              <w:widowControl/>
              <w:rPr>
                <w:sz w:val="18"/>
                <w:szCs w:val="18"/>
              </w:rPr>
            </w:pPr>
            <w:r w:rsidRPr="006B7767">
              <w:rPr>
                <w:rFonts w:hint="eastAsia"/>
                <w:sz w:val="18"/>
                <w:szCs w:val="18"/>
              </w:rPr>
              <w:t>解釈通知</w:t>
            </w:r>
            <w:r w:rsidRPr="006B7767">
              <w:rPr>
                <w:rFonts w:hint="eastAsia"/>
                <w:sz w:val="18"/>
                <w:szCs w:val="18"/>
              </w:rPr>
              <w:br/>
              <w:t>第3の1(2)</w:t>
            </w:r>
          </w:p>
          <w:p w14:paraId="7814FF96" w14:textId="77777777" w:rsidR="00B23DBE" w:rsidRPr="006B7767" w:rsidRDefault="00B23DBE" w:rsidP="006F36E5">
            <w:pPr>
              <w:rPr>
                <w:sz w:val="18"/>
                <w:szCs w:val="18"/>
              </w:rPr>
            </w:pPr>
          </w:p>
        </w:tc>
      </w:tr>
      <w:tr w:rsidR="006B7767" w:rsidRPr="006B7767" w14:paraId="02EFA796" w14:textId="77777777" w:rsidTr="00E42394">
        <w:tc>
          <w:tcPr>
            <w:tcW w:w="283" w:type="dxa"/>
            <w:tcBorders>
              <w:top w:val="nil"/>
              <w:bottom w:val="nil"/>
            </w:tcBorders>
            <w:tcMar>
              <w:top w:w="0" w:type="dxa"/>
              <w:left w:w="28" w:type="dxa"/>
              <w:bottom w:w="57" w:type="dxa"/>
              <w:right w:w="28" w:type="dxa"/>
            </w:tcMar>
          </w:tcPr>
          <w:p w14:paraId="442C71C9" w14:textId="77777777" w:rsidR="00B23DBE" w:rsidRPr="009B3B71" w:rsidRDefault="00B23DBE"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815F8E5" w14:textId="77777777" w:rsidR="00B23DBE" w:rsidRPr="009B3B71" w:rsidRDefault="00B23DBE" w:rsidP="006F36E5">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01039A" w14:textId="7C047924" w:rsidR="00B23DBE" w:rsidRPr="00DF0F6C" w:rsidRDefault="00533DA9" w:rsidP="00FD4E4C">
            <w:pPr>
              <w:widowControl/>
              <w:ind w:left="210" w:hangingChars="100" w:hanging="210"/>
              <w:rPr>
                <w:szCs w:val="21"/>
              </w:rPr>
            </w:pPr>
            <w:r w:rsidRPr="008D357B">
              <w:rPr>
                <w:rFonts w:hint="eastAsia"/>
                <w:szCs w:val="21"/>
              </w:rPr>
              <w:t>②</w:t>
            </w:r>
            <w:r w:rsidR="00E67FA4" w:rsidRPr="00DF0F6C">
              <w:rPr>
                <w:rFonts w:hint="eastAsia"/>
                <w:szCs w:val="21"/>
              </w:rPr>
              <w:t xml:space="preserve">　</w:t>
            </w:r>
            <w:r w:rsidR="00E67FA4" w:rsidRPr="00DF0F6C">
              <w:rPr>
                <w:rFonts w:ascii="ＭＳ ゴシック" w:eastAsia="ＭＳ ゴシック" w:hAnsi="ＭＳ ゴシック" w:hint="eastAsia"/>
                <w:b/>
                <w:szCs w:val="21"/>
              </w:rPr>
              <w:t>医療機関併設型介護医療院の場合にあっては、常勤換算方法で、Ⅰ型入所者の数を48で除した数に、Ⅱ型入所者の数を100</w:t>
            </w:r>
            <w:r w:rsidR="003F7851" w:rsidRPr="00DF0F6C">
              <w:rPr>
                <w:rFonts w:ascii="ＭＳ ゴシック" w:eastAsia="ＭＳ ゴシック" w:hAnsi="ＭＳ ゴシック" w:hint="eastAsia"/>
                <w:b/>
                <w:szCs w:val="21"/>
              </w:rPr>
              <w:t>で除した数を加えて得た数以上の医師を配置していますか。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33AABD8" w14:textId="77777777" w:rsidR="00BD302D" w:rsidRPr="009B3B71" w:rsidRDefault="00C26D50" w:rsidP="00BD302D">
            <w:pPr>
              <w:jc w:val="left"/>
              <w:rPr>
                <w:sz w:val="20"/>
                <w:szCs w:val="20"/>
              </w:rPr>
            </w:pPr>
            <w:sdt>
              <w:sdtPr>
                <w:rPr>
                  <w:sz w:val="20"/>
                  <w:szCs w:val="20"/>
                </w:rPr>
                <w:id w:val="-555542889"/>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4CF3E5C3" w14:textId="1CDF3BA9" w:rsidR="00B23DBE" w:rsidRPr="009B3B71" w:rsidRDefault="00C26D50" w:rsidP="00BD302D">
            <w:pPr>
              <w:rPr>
                <w:sz w:val="20"/>
                <w:szCs w:val="20"/>
              </w:rPr>
            </w:pPr>
            <w:sdt>
              <w:sdtPr>
                <w:rPr>
                  <w:sz w:val="20"/>
                  <w:szCs w:val="20"/>
                </w:rPr>
                <w:id w:val="-85384486"/>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3C25A3B" w14:textId="77777777" w:rsidR="00E67FA4" w:rsidRPr="006B7767" w:rsidRDefault="00E67FA4" w:rsidP="00E67FA4">
            <w:pPr>
              <w:widowControl/>
              <w:rPr>
                <w:sz w:val="18"/>
                <w:szCs w:val="18"/>
              </w:rPr>
            </w:pPr>
            <w:r w:rsidRPr="006B7767">
              <w:rPr>
                <w:rFonts w:hint="eastAsia"/>
                <w:sz w:val="18"/>
                <w:szCs w:val="18"/>
              </w:rPr>
              <w:t>解釈通知</w:t>
            </w:r>
            <w:r w:rsidRPr="006B7767">
              <w:rPr>
                <w:rFonts w:hint="eastAsia"/>
                <w:sz w:val="18"/>
                <w:szCs w:val="18"/>
              </w:rPr>
              <w:br/>
              <w:t>第3の1(3)</w:t>
            </w:r>
          </w:p>
          <w:p w14:paraId="120C74F5" w14:textId="77777777" w:rsidR="00B23DBE" w:rsidRPr="006B7767" w:rsidRDefault="00B23DBE" w:rsidP="006F36E5">
            <w:pPr>
              <w:rPr>
                <w:sz w:val="18"/>
                <w:szCs w:val="18"/>
              </w:rPr>
            </w:pPr>
          </w:p>
        </w:tc>
      </w:tr>
      <w:tr w:rsidR="006B7767" w:rsidRPr="006B7767" w14:paraId="7D654893" w14:textId="77777777" w:rsidTr="00E42394">
        <w:tc>
          <w:tcPr>
            <w:tcW w:w="283" w:type="dxa"/>
            <w:tcBorders>
              <w:top w:val="nil"/>
              <w:bottom w:val="nil"/>
            </w:tcBorders>
            <w:tcMar>
              <w:top w:w="0" w:type="dxa"/>
              <w:left w:w="28" w:type="dxa"/>
              <w:bottom w:w="57" w:type="dxa"/>
              <w:right w:w="28" w:type="dxa"/>
            </w:tcMar>
          </w:tcPr>
          <w:p w14:paraId="3EFCCB08" w14:textId="77777777" w:rsidR="00B23DBE" w:rsidRPr="009B3B71" w:rsidRDefault="00B23DBE"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305CBD4" w14:textId="77777777" w:rsidR="00B23DBE" w:rsidRPr="009B3B71" w:rsidRDefault="00B23DBE" w:rsidP="006F36E5">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076B08" w14:textId="2B922BA6" w:rsidR="00B23DBE" w:rsidRPr="008D357B" w:rsidRDefault="00533DA9" w:rsidP="00FD4E4C">
            <w:pPr>
              <w:widowControl/>
              <w:ind w:left="210" w:hangingChars="100" w:hanging="210"/>
              <w:rPr>
                <w:szCs w:val="21"/>
              </w:rPr>
            </w:pPr>
            <w:r w:rsidRPr="008D357B">
              <w:rPr>
                <w:rFonts w:hint="eastAsia"/>
                <w:szCs w:val="21"/>
              </w:rPr>
              <w:t>③</w:t>
            </w:r>
            <w:r w:rsidR="00E67FA4" w:rsidRPr="008D357B">
              <w:rPr>
                <w:rFonts w:hint="eastAsia"/>
                <w:szCs w:val="21"/>
              </w:rPr>
              <w:t xml:space="preserve">　併設型小規模介護医療院における医師の配置については、併設される医療機関により当該併設小規模介護医療院の入所者の処遇が適切に行</w:t>
            </w:r>
            <w:r w:rsidR="003F7851" w:rsidRPr="008D357B">
              <w:rPr>
                <w:rFonts w:hint="eastAsia"/>
                <w:szCs w:val="21"/>
              </w:rPr>
              <w:t>われると認められる場合にあっては、置かないことができます</w:t>
            </w:r>
            <w:r w:rsidR="00E67FA4" w:rsidRPr="008D357B">
              <w:rPr>
                <w:rFonts w:hint="eastAsia"/>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0A1D1F9" w14:textId="77777777" w:rsidR="00B23DBE" w:rsidRPr="009B3B71" w:rsidRDefault="00B23DBE" w:rsidP="006F36E5">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B00FC8C" w14:textId="77777777" w:rsidR="00E67FA4" w:rsidRPr="006B7767" w:rsidRDefault="00E67FA4" w:rsidP="00E67FA4">
            <w:pPr>
              <w:widowControl/>
              <w:rPr>
                <w:sz w:val="18"/>
                <w:szCs w:val="18"/>
              </w:rPr>
            </w:pPr>
            <w:r w:rsidRPr="006B7767">
              <w:rPr>
                <w:rFonts w:hint="eastAsia"/>
                <w:sz w:val="18"/>
                <w:szCs w:val="18"/>
              </w:rPr>
              <w:t>解釈通知</w:t>
            </w:r>
            <w:r w:rsidRPr="006B7767">
              <w:rPr>
                <w:rFonts w:hint="eastAsia"/>
                <w:sz w:val="18"/>
                <w:szCs w:val="18"/>
              </w:rPr>
              <w:br/>
              <w:t>第3の1(4)</w:t>
            </w:r>
          </w:p>
          <w:p w14:paraId="5FE55E73" w14:textId="77777777" w:rsidR="00B23DBE" w:rsidRPr="006B7767" w:rsidRDefault="00B23DBE" w:rsidP="006F36E5">
            <w:pPr>
              <w:rPr>
                <w:sz w:val="18"/>
                <w:szCs w:val="18"/>
              </w:rPr>
            </w:pPr>
          </w:p>
        </w:tc>
      </w:tr>
      <w:tr w:rsidR="006B7767" w:rsidRPr="006B7767" w14:paraId="02CC9DF9" w14:textId="77777777" w:rsidTr="00E42394">
        <w:tc>
          <w:tcPr>
            <w:tcW w:w="283" w:type="dxa"/>
            <w:tcBorders>
              <w:top w:val="nil"/>
              <w:bottom w:val="nil"/>
            </w:tcBorders>
            <w:tcMar>
              <w:top w:w="0" w:type="dxa"/>
              <w:left w:w="28" w:type="dxa"/>
              <w:bottom w:w="57" w:type="dxa"/>
              <w:right w:w="28" w:type="dxa"/>
            </w:tcMar>
          </w:tcPr>
          <w:p w14:paraId="319E37B3" w14:textId="77777777" w:rsidR="00B23DBE" w:rsidRPr="009B3B71" w:rsidRDefault="00B23DBE"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DCB9117" w14:textId="77777777" w:rsidR="00B23DBE" w:rsidRPr="009B3B71" w:rsidRDefault="00B23DBE" w:rsidP="006F36E5">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AE816B" w14:textId="424FDD0B" w:rsidR="00B23DBE" w:rsidRPr="00DF0F6C" w:rsidRDefault="00533DA9" w:rsidP="00E85B14">
            <w:pPr>
              <w:widowControl/>
              <w:ind w:left="210" w:hangingChars="100" w:hanging="210"/>
              <w:rPr>
                <w:szCs w:val="21"/>
              </w:rPr>
            </w:pPr>
            <w:r w:rsidRPr="008D357B">
              <w:rPr>
                <w:rFonts w:hint="eastAsia"/>
                <w:szCs w:val="21"/>
              </w:rPr>
              <w:t>④</w:t>
            </w:r>
            <w:r w:rsidR="00E67FA4" w:rsidRPr="00DF0F6C">
              <w:rPr>
                <w:rFonts w:hint="eastAsia"/>
                <w:szCs w:val="21"/>
              </w:rPr>
              <w:t xml:space="preserve">　</w:t>
            </w:r>
            <w:r w:rsidR="00E67FA4" w:rsidRPr="00DF0F6C">
              <w:rPr>
                <w:rFonts w:ascii="ＭＳ ゴシック" w:eastAsia="ＭＳ ゴシック" w:hAnsi="ＭＳ ゴシック" w:hint="eastAsia"/>
                <w:b/>
                <w:szCs w:val="21"/>
              </w:rPr>
              <w:t>複数の医師が勤務する形態に</w:t>
            </w:r>
            <w:r w:rsidR="003F7851" w:rsidRPr="00DF0F6C">
              <w:rPr>
                <w:rFonts w:ascii="ＭＳ ゴシック" w:eastAsia="ＭＳ ゴシック" w:hAnsi="ＭＳ ゴシック" w:hint="eastAsia"/>
                <w:b/>
                <w:szCs w:val="21"/>
              </w:rPr>
              <w:t>あっては、それらの勤務延時間数が基準に適合すれば差し支えありません</w:t>
            </w:r>
            <w:r w:rsidR="00E67FA4" w:rsidRPr="00DF0F6C">
              <w:rPr>
                <w:rFonts w:ascii="ＭＳ ゴシック" w:eastAsia="ＭＳ ゴシック" w:hAnsi="ＭＳ ゴシック" w:hint="eastAsia"/>
                <w:b/>
                <w:szCs w:val="21"/>
              </w:rPr>
              <w:t>。ただし、このうち１人は、入所者全員の病状等を</w:t>
            </w:r>
            <w:r w:rsidR="003F7851" w:rsidRPr="00DF0F6C">
              <w:rPr>
                <w:rFonts w:ascii="ＭＳ ゴシック" w:eastAsia="ＭＳ ゴシック" w:hAnsi="ＭＳ ゴシック" w:hint="eastAsia"/>
                <w:b/>
                <w:szCs w:val="21"/>
              </w:rPr>
              <w:t>把握し施設療養全体の管理に責任を持つ医師としていますか。なお、兼務の医師については、日々の勤務体制を明確に定めておいてください</w:t>
            </w:r>
            <w:r w:rsidR="00E67FA4" w:rsidRPr="00DF0F6C">
              <w:rPr>
                <w:rFonts w:ascii="ＭＳ ゴシック" w:eastAsia="ＭＳ ゴシック" w:hAnsi="ＭＳ ゴシック" w:hint="eastAsia"/>
                <w:b/>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39CE612" w14:textId="77777777" w:rsidR="00BD302D" w:rsidRPr="009B3B71" w:rsidRDefault="00C26D50" w:rsidP="00BD302D">
            <w:pPr>
              <w:jc w:val="left"/>
              <w:rPr>
                <w:sz w:val="20"/>
                <w:szCs w:val="20"/>
              </w:rPr>
            </w:pPr>
            <w:sdt>
              <w:sdtPr>
                <w:rPr>
                  <w:sz w:val="20"/>
                  <w:szCs w:val="20"/>
                </w:rPr>
                <w:id w:val="711465431"/>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5FA7B54B" w14:textId="45332ADD" w:rsidR="00B23DBE" w:rsidRPr="009B3B71" w:rsidRDefault="00C26D50" w:rsidP="00BD302D">
            <w:pPr>
              <w:rPr>
                <w:sz w:val="20"/>
                <w:szCs w:val="20"/>
              </w:rPr>
            </w:pPr>
            <w:sdt>
              <w:sdtPr>
                <w:rPr>
                  <w:sz w:val="20"/>
                  <w:szCs w:val="20"/>
                </w:rPr>
                <w:id w:val="-1717035944"/>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FE2ECC4" w14:textId="77777777" w:rsidR="00E67FA4" w:rsidRPr="006B7767" w:rsidRDefault="00E67FA4" w:rsidP="00E67FA4">
            <w:pPr>
              <w:widowControl/>
              <w:rPr>
                <w:sz w:val="18"/>
                <w:szCs w:val="18"/>
              </w:rPr>
            </w:pPr>
            <w:r w:rsidRPr="006B7767">
              <w:rPr>
                <w:rFonts w:hint="eastAsia"/>
                <w:sz w:val="18"/>
                <w:szCs w:val="18"/>
              </w:rPr>
              <w:t>解釈通知</w:t>
            </w:r>
            <w:r w:rsidRPr="006B7767">
              <w:rPr>
                <w:rFonts w:hint="eastAsia"/>
                <w:sz w:val="18"/>
                <w:szCs w:val="18"/>
              </w:rPr>
              <w:br/>
              <w:t>第3の1(5)</w:t>
            </w:r>
          </w:p>
          <w:p w14:paraId="7FA1F1F7" w14:textId="77777777" w:rsidR="00B23DBE" w:rsidRPr="006B7767" w:rsidRDefault="00B23DBE" w:rsidP="006F36E5">
            <w:pPr>
              <w:rPr>
                <w:sz w:val="18"/>
                <w:szCs w:val="18"/>
              </w:rPr>
            </w:pPr>
          </w:p>
        </w:tc>
      </w:tr>
      <w:tr w:rsidR="006B7767" w:rsidRPr="006B7767" w14:paraId="144EEFAA" w14:textId="77777777" w:rsidTr="00E42394">
        <w:tc>
          <w:tcPr>
            <w:tcW w:w="283" w:type="dxa"/>
            <w:tcBorders>
              <w:top w:val="nil"/>
              <w:bottom w:val="nil"/>
            </w:tcBorders>
            <w:tcMar>
              <w:top w:w="0" w:type="dxa"/>
              <w:left w:w="28" w:type="dxa"/>
              <w:bottom w:w="57" w:type="dxa"/>
              <w:right w:w="28" w:type="dxa"/>
            </w:tcMar>
          </w:tcPr>
          <w:p w14:paraId="7ED51C11" w14:textId="77777777" w:rsidR="00B23DBE" w:rsidRPr="009B3B71" w:rsidRDefault="00B23DBE"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0A2A460" w14:textId="77777777" w:rsidR="00B23DBE" w:rsidRPr="009B3B71" w:rsidRDefault="00B23DBE" w:rsidP="006F36E5">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1AD565" w14:textId="72DE61AE" w:rsidR="00B23DBE" w:rsidRPr="00DF0F6C" w:rsidRDefault="00533DA9" w:rsidP="00FD4E4C">
            <w:pPr>
              <w:widowControl/>
              <w:ind w:left="210" w:hangingChars="100" w:hanging="210"/>
              <w:rPr>
                <w:szCs w:val="21"/>
              </w:rPr>
            </w:pPr>
            <w:r w:rsidRPr="00DF0F6C">
              <w:rPr>
                <w:rFonts w:hint="eastAsia"/>
                <w:szCs w:val="21"/>
              </w:rPr>
              <w:t>⑤</w:t>
            </w:r>
            <w:r w:rsidR="00E67FA4" w:rsidRPr="00DF0F6C">
              <w:rPr>
                <w:rFonts w:hint="eastAsia"/>
                <w:szCs w:val="21"/>
              </w:rPr>
              <w:t xml:space="preserve">　介護医療院で行われる（介護予防）通所リハビリテーション、（介護予防）訪問リハビリテーションの事業所の職務であって、当該施設の職務と同時並行的に行われることで入所者の処遇に支障がない場合は、介護医療院サービスの職務時間と（介護予防）通所リハビリテーション、（介護予防）訪問リハビリテーションの</w:t>
            </w:r>
            <w:r w:rsidR="003F7851" w:rsidRPr="00DF0F6C">
              <w:rPr>
                <w:rFonts w:hint="eastAsia"/>
                <w:szCs w:val="21"/>
              </w:rPr>
              <w:t>職務時間を合計して介護医療院の勤務延時間数として差し支えありません</w:t>
            </w:r>
            <w:r w:rsidR="00E67FA4" w:rsidRPr="00DF0F6C">
              <w:rPr>
                <w:rFonts w:hint="eastAsia"/>
                <w:szCs w:val="21"/>
              </w:rPr>
              <w:t>。</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9795DAE" w14:textId="77777777" w:rsidR="00B23DBE" w:rsidRPr="009B3B71" w:rsidRDefault="00B23DBE" w:rsidP="006F36E5">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00BBBD2" w14:textId="77777777" w:rsidR="00511EE0" w:rsidRPr="006B7767" w:rsidRDefault="00511EE0" w:rsidP="00511EE0">
            <w:pPr>
              <w:widowControl/>
              <w:rPr>
                <w:sz w:val="18"/>
                <w:szCs w:val="18"/>
              </w:rPr>
            </w:pPr>
            <w:r w:rsidRPr="006B7767">
              <w:rPr>
                <w:rFonts w:hint="eastAsia"/>
                <w:sz w:val="18"/>
                <w:szCs w:val="18"/>
              </w:rPr>
              <w:t>解釈通知</w:t>
            </w:r>
            <w:r w:rsidRPr="006B7767">
              <w:rPr>
                <w:rFonts w:hint="eastAsia"/>
                <w:sz w:val="18"/>
                <w:szCs w:val="18"/>
              </w:rPr>
              <w:br/>
              <w:t>第3の1(6)</w:t>
            </w:r>
          </w:p>
          <w:p w14:paraId="6D31386F" w14:textId="77777777" w:rsidR="00B23DBE" w:rsidRPr="006B7767" w:rsidRDefault="00B23DBE" w:rsidP="006F36E5">
            <w:pPr>
              <w:rPr>
                <w:sz w:val="18"/>
                <w:szCs w:val="18"/>
              </w:rPr>
            </w:pPr>
          </w:p>
        </w:tc>
      </w:tr>
      <w:tr w:rsidR="006B7767" w:rsidRPr="006B7767" w14:paraId="1A031B76" w14:textId="77777777" w:rsidTr="00E42394">
        <w:tc>
          <w:tcPr>
            <w:tcW w:w="283" w:type="dxa"/>
            <w:tcBorders>
              <w:top w:val="nil"/>
              <w:bottom w:val="nil"/>
            </w:tcBorders>
            <w:tcMar>
              <w:top w:w="0" w:type="dxa"/>
              <w:left w:w="28" w:type="dxa"/>
              <w:bottom w:w="57" w:type="dxa"/>
              <w:right w:w="28" w:type="dxa"/>
            </w:tcMar>
          </w:tcPr>
          <w:p w14:paraId="334D119E" w14:textId="77777777" w:rsidR="00B23DBE" w:rsidRPr="009B3B71" w:rsidRDefault="00B23DBE"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EA9B177" w14:textId="77777777" w:rsidR="00511EE0" w:rsidRPr="0065745D" w:rsidRDefault="00511EE0" w:rsidP="00511EE0">
            <w:pPr>
              <w:widowControl/>
              <w:rPr>
                <w:bCs/>
                <w:szCs w:val="21"/>
              </w:rPr>
            </w:pPr>
            <w:r w:rsidRPr="0065745D">
              <w:rPr>
                <w:rFonts w:hint="eastAsia"/>
                <w:bCs/>
                <w:szCs w:val="21"/>
              </w:rPr>
              <w:t>⑵ 薬剤師</w:t>
            </w:r>
          </w:p>
          <w:p w14:paraId="3F09FE9E" w14:textId="77777777" w:rsidR="00B23DBE" w:rsidRPr="0065745D" w:rsidRDefault="00B23DBE" w:rsidP="006F36E5">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E34B4C" w14:textId="77777777" w:rsidR="00B23DBE" w:rsidRDefault="00511EE0" w:rsidP="00224124">
            <w:pPr>
              <w:widowControl/>
              <w:ind w:firstLineChars="100" w:firstLine="211"/>
              <w:rPr>
                <w:rFonts w:ascii="ＭＳ ゴシック" w:eastAsia="ＭＳ ゴシック" w:hAnsi="ＭＳ ゴシック"/>
                <w:b/>
                <w:bCs/>
                <w:szCs w:val="21"/>
              </w:rPr>
            </w:pPr>
            <w:r w:rsidRPr="00DF0F6C">
              <w:rPr>
                <w:rFonts w:ascii="ＭＳ ゴシック" w:eastAsia="ＭＳ ゴシック" w:hAnsi="ＭＳ ゴシック" w:hint="eastAsia"/>
                <w:b/>
                <w:bCs/>
                <w:szCs w:val="21"/>
              </w:rPr>
              <w:t>常勤換算方</w:t>
            </w:r>
            <w:r w:rsidR="00BD302D" w:rsidRPr="00DF0F6C">
              <w:rPr>
                <w:rFonts w:ascii="ＭＳ ゴシック" w:eastAsia="ＭＳ ゴシック" w:hAnsi="ＭＳ ゴシック" w:hint="eastAsia"/>
                <w:b/>
                <w:bCs/>
                <w:szCs w:val="21"/>
              </w:rPr>
              <w:t>法で、Ⅰ型入所者の数を150で除した数に、Ⅱ型入所者の数を300</w:t>
            </w:r>
            <w:r w:rsidRPr="00DF0F6C">
              <w:rPr>
                <w:rFonts w:ascii="ＭＳ ゴシック" w:eastAsia="ＭＳ ゴシック" w:hAnsi="ＭＳ ゴシック" w:hint="eastAsia"/>
                <w:b/>
                <w:bCs/>
                <w:szCs w:val="21"/>
              </w:rPr>
              <w:t>で除した数を加えて得た数以上としていますか。</w:t>
            </w:r>
          </w:p>
          <w:p w14:paraId="448CD14A" w14:textId="508FA615" w:rsidR="00420545" w:rsidRPr="00DF0F6C" w:rsidRDefault="00420545" w:rsidP="00224124">
            <w:pPr>
              <w:widowControl/>
              <w:ind w:firstLineChars="100" w:firstLine="211"/>
              <w:rPr>
                <w:rFonts w:ascii="ＭＳ ゴシック" w:eastAsia="ＭＳ ゴシック" w:hAnsi="ＭＳ ゴシック"/>
                <w:b/>
                <w:bCs/>
                <w:szCs w:val="21"/>
              </w:rPr>
            </w:pP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EE4CE45" w14:textId="77777777" w:rsidR="00BD302D" w:rsidRPr="009B3B71" w:rsidRDefault="00C26D50" w:rsidP="00BD302D">
            <w:pPr>
              <w:jc w:val="left"/>
              <w:rPr>
                <w:sz w:val="20"/>
                <w:szCs w:val="20"/>
              </w:rPr>
            </w:pPr>
            <w:sdt>
              <w:sdtPr>
                <w:rPr>
                  <w:sz w:val="20"/>
                  <w:szCs w:val="20"/>
                </w:rPr>
                <w:id w:val="1725257055"/>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6945DEEB" w14:textId="5ACA25ED" w:rsidR="00B23DBE" w:rsidRPr="009B3B71" w:rsidRDefault="00C26D50" w:rsidP="00BD302D">
            <w:pPr>
              <w:rPr>
                <w:sz w:val="20"/>
                <w:szCs w:val="20"/>
              </w:rPr>
            </w:pPr>
            <w:sdt>
              <w:sdtPr>
                <w:rPr>
                  <w:sz w:val="20"/>
                  <w:szCs w:val="20"/>
                </w:rPr>
                <w:id w:val="1660813850"/>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00CED662" w14:textId="0F3676AA" w:rsidR="00B23DBE" w:rsidRPr="006B7767" w:rsidRDefault="00511EE0" w:rsidP="00FD4E4C">
            <w:pPr>
              <w:widowControl/>
              <w:rPr>
                <w:sz w:val="18"/>
                <w:szCs w:val="18"/>
              </w:rPr>
            </w:pPr>
            <w:r w:rsidRPr="006B7767">
              <w:rPr>
                <w:rFonts w:hint="eastAsia"/>
                <w:sz w:val="18"/>
                <w:szCs w:val="18"/>
              </w:rPr>
              <w:t>条例</w:t>
            </w:r>
            <w:r w:rsidRPr="006B7767">
              <w:rPr>
                <w:rFonts w:hint="eastAsia"/>
                <w:sz w:val="18"/>
                <w:szCs w:val="18"/>
              </w:rPr>
              <w:br/>
              <w:t>第4条第1項第1号</w:t>
            </w:r>
          </w:p>
        </w:tc>
      </w:tr>
      <w:tr w:rsidR="006B7767" w:rsidRPr="006B7767" w14:paraId="06E9C291" w14:textId="77777777" w:rsidTr="00451836">
        <w:trPr>
          <w:trHeight w:val="72"/>
        </w:trPr>
        <w:tc>
          <w:tcPr>
            <w:tcW w:w="283" w:type="dxa"/>
            <w:tcBorders>
              <w:top w:val="nil"/>
              <w:bottom w:val="nil"/>
            </w:tcBorders>
            <w:tcMar>
              <w:top w:w="0" w:type="dxa"/>
              <w:left w:w="28" w:type="dxa"/>
              <w:bottom w:w="57" w:type="dxa"/>
              <w:right w:w="28" w:type="dxa"/>
            </w:tcMar>
          </w:tcPr>
          <w:p w14:paraId="044137A4" w14:textId="77777777" w:rsidR="00B23DBE" w:rsidRPr="009B3B71" w:rsidRDefault="00B23DBE"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5004F47" w14:textId="77777777" w:rsidR="00B23DBE" w:rsidRPr="0065745D" w:rsidRDefault="00B23DBE" w:rsidP="006F36E5">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CAC19B" w14:textId="5819D361" w:rsidR="00B23DBE" w:rsidRPr="00DF0F6C" w:rsidRDefault="00FD4E4C" w:rsidP="00E85B14">
            <w:pPr>
              <w:widowControl/>
              <w:ind w:left="210" w:hangingChars="100" w:hanging="210"/>
              <w:rPr>
                <w:szCs w:val="21"/>
              </w:rPr>
            </w:pPr>
            <w:r w:rsidRPr="00DF0F6C">
              <w:rPr>
                <w:rFonts w:hint="eastAsia"/>
                <w:szCs w:val="21"/>
              </w:rPr>
              <w:t>※</w:t>
            </w:r>
            <w:r w:rsidR="00511EE0" w:rsidRPr="00DF0F6C">
              <w:rPr>
                <w:rFonts w:hint="eastAsia"/>
                <w:szCs w:val="21"/>
              </w:rPr>
              <w:t xml:space="preserve">　併設型小規模介護医療院における薬剤師の配置については、併設される医療機関の職員（病院の場合にあっては、医師又は薬剤師。診療所の場合にあっては、医師とする。）によ</w:t>
            </w:r>
            <w:r w:rsidR="00E85B14" w:rsidRPr="00DF0F6C">
              <w:rPr>
                <w:rFonts w:hint="eastAsia"/>
                <w:szCs w:val="21"/>
              </w:rPr>
              <w:t>り当該施設の入所者の処遇が適切に行われると認められる場合にあっては、置かないことができます。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2723199" w14:textId="77777777" w:rsidR="00B23DBE" w:rsidRPr="009B3B71" w:rsidRDefault="00B23DBE" w:rsidP="006F36E5">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EC6AD0D" w14:textId="7C5BFBAC" w:rsidR="00B23DBE" w:rsidRPr="006B7767" w:rsidRDefault="00511EE0" w:rsidP="00FD4E4C">
            <w:pPr>
              <w:widowControl/>
              <w:rPr>
                <w:sz w:val="18"/>
                <w:szCs w:val="18"/>
              </w:rPr>
            </w:pPr>
            <w:r w:rsidRPr="006B7767">
              <w:rPr>
                <w:rFonts w:hint="eastAsia"/>
                <w:sz w:val="18"/>
                <w:szCs w:val="18"/>
              </w:rPr>
              <w:t>条例</w:t>
            </w:r>
            <w:r w:rsidRPr="006B7767">
              <w:rPr>
                <w:rFonts w:hint="eastAsia"/>
                <w:sz w:val="18"/>
                <w:szCs w:val="18"/>
              </w:rPr>
              <w:br/>
              <w:t>第4条第6項第1号</w:t>
            </w:r>
            <w:r w:rsidRPr="006B7767">
              <w:rPr>
                <w:rFonts w:hint="eastAsia"/>
                <w:sz w:val="18"/>
                <w:szCs w:val="18"/>
              </w:rPr>
              <w:br/>
              <w:t>解釈通知</w:t>
            </w:r>
            <w:r w:rsidRPr="006B7767">
              <w:rPr>
                <w:rFonts w:hint="eastAsia"/>
                <w:sz w:val="18"/>
                <w:szCs w:val="18"/>
              </w:rPr>
              <w:br/>
              <w:t>第3の2(2)</w:t>
            </w:r>
          </w:p>
        </w:tc>
      </w:tr>
      <w:tr w:rsidR="006B7767" w:rsidRPr="006B7767" w14:paraId="15003347" w14:textId="77777777" w:rsidTr="00451836">
        <w:tc>
          <w:tcPr>
            <w:tcW w:w="283" w:type="dxa"/>
            <w:tcBorders>
              <w:top w:val="nil"/>
              <w:bottom w:val="nil"/>
            </w:tcBorders>
            <w:tcMar>
              <w:top w:w="0" w:type="dxa"/>
              <w:left w:w="28" w:type="dxa"/>
              <w:bottom w:w="57" w:type="dxa"/>
              <w:right w:w="28" w:type="dxa"/>
            </w:tcMar>
          </w:tcPr>
          <w:p w14:paraId="50D9DBF0" w14:textId="77777777" w:rsidR="00B23DBE" w:rsidRPr="009B3B71" w:rsidRDefault="00B23DBE"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9A32531" w14:textId="77777777" w:rsidR="00B23DBE" w:rsidRDefault="00511EE0" w:rsidP="00FD4E4C">
            <w:pPr>
              <w:widowControl/>
              <w:rPr>
                <w:bCs/>
                <w:szCs w:val="21"/>
              </w:rPr>
            </w:pPr>
            <w:r w:rsidRPr="0065745D">
              <w:rPr>
                <w:rFonts w:hint="eastAsia"/>
                <w:bCs/>
                <w:szCs w:val="21"/>
              </w:rPr>
              <w:t>⑶ 看護師、准看護師(看護職員)</w:t>
            </w:r>
          </w:p>
          <w:p w14:paraId="72943250" w14:textId="3FF874BC" w:rsidR="00DB356C" w:rsidRPr="0065745D" w:rsidRDefault="00DB356C" w:rsidP="00FD4E4C">
            <w:pPr>
              <w:widowControl/>
              <w:rPr>
                <w:bCs/>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6996677" w14:textId="437F28EE" w:rsidR="00B23DBE" w:rsidRPr="00DF0F6C" w:rsidRDefault="00511EE0" w:rsidP="00224124">
            <w:pPr>
              <w:widowControl/>
              <w:ind w:firstLineChars="100" w:firstLine="211"/>
              <w:rPr>
                <w:rFonts w:ascii="ＭＳ ゴシック" w:eastAsia="ＭＳ ゴシック" w:hAnsi="ＭＳ ゴシック"/>
                <w:b/>
                <w:bCs/>
                <w:szCs w:val="21"/>
              </w:rPr>
            </w:pPr>
            <w:r w:rsidRPr="00DF0F6C">
              <w:rPr>
                <w:rFonts w:ascii="ＭＳ ゴシック" w:eastAsia="ＭＳ ゴシック" w:hAnsi="ＭＳ ゴシック" w:hint="eastAsia"/>
                <w:b/>
                <w:bCs/>
                <w:szCs w:val="21"/>
              </w:rPr>
              <w:t>看護師又は准看護師（以下「看護職員」）は常勤換算方法で、介護医療院の入所者の数を６で除した数以上としていますか。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C2E948" w14:textId="77777777" w:rsidR="00BD302D" w:rsidRPr="009B3B71" w:rsidRDefault="00C26D50" w:rsidP="00BD302D">
            <w:pPr>
              <w:jc w:val="left"/>
              <w:rPr>
                <w:sz w:val="20"/>
                <w:szCs w:val="20"/>
              </w:rPr>
            </w:pPr>
            <w:sdt>
              <w:sdtPr>
                <w:rPr>
                  <w:sz w:val="20"/>
                  <w:szCs w:val="20"/>
                </w:rPr>
                <w:id w:val="5648369"/>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55FCCB3B" w14:textId="197C4F4B" w:rsidR="00B23DBE" w:rsidRPr="009B3B71" w:rsidRDefault="00C26D50" w:rsidP="00BD302D">
            <w:pPr>
              <w:rPr>
                <w:sz w:val="20"/>
                <w:szCs w:val="20"/>
              </w:rPr>
            </w:pPr>
            <w:sdt>
              <w:sdtPr>
                <w:rPr>
                  <w:sz w:val="20"/>
                  <w:szCs w:val="20"/>
                </w:rPr>
                <w:id w:val="-1759057319"/>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5457758" w14:textId="79D24253" w:rsidR="00B23DBE" w:rsidRPr="006B7767" w:rsidRDefault="00511EE0" w:rsidP="00FD4E4C">
            <w:pPr>
              <w:widowControl/>
              <w:rPr>
                <w:sz w:val="18"/>
                <w:szCs w:val="18"/>
              </w:rPr>
            </w:pPr>
            <w:r w:rsidRPr="006B7767">
              <w:rPr>
                <w:rFonts w:hint="eastAsia"/>
                <w:sz w:val="18"/>
                <w:szCs w:val="18"/>
              </w:rPr>
              <w:t>条例</w:t>
            </w:r>
            <w:r w:rsidRPr="006B7767">
              <w:rPr>
                <w:rFonts w:hint="eastAsia"/>
                <w:sz w:val="18"/>
                <w:szCs w:val="18"/>
              </w:rPr>
              <w:br/>
              <w:t>第4条第1項第2号</w:t>
            </w:r>
          </w:p>
        </w:tc>
      </w:tr>
      <w:tr w:rsidR="006B7767" w:rsidRPr="006B7767" w14:paraId="7856EE80" w14:textId="77777777" w:rsidTr="00420545">
        <w:tc>
          <w:tcPr>
            <w:tcW w:w="283" w:type="dxa"/>
            <w:tcBorders>
              <w:top w:val="nil"/>
              <w:bottom w:val="single" w:sz="4" w:space="0" w:color="auto"/>
            </w:tcBorders>
            <w:tcMar>
              <w:top w:w="0" w:type="dxa"/>
              <w:left w:w="28" w:type="dxa"/>
              <w:bottom w:w="57" w:type="dxa"/>
              <w:right w:w="28" w:type="dxa"/>
            </w:tcMar>
          </w:tcPr>
          <w:p w14:paraId="43BBE922" w14:textId="77777777" w:rsidR="00B23DBE" w:rsidRPr="009B3B71" w:rsidRDefault="00B23DBE" w:rsidP="006F36E5">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5BE77BC" w14:textId="77777777" w:rsidR="00B23DBE" w:rsidRDefault="00511EE0" w:rsidP="00B3604F">
            <w:pPr>
              <w:widowControl/>
              <w:rPr>
                <w:bCs/>
                <w:szCs w:val="21"/>
              </w:rPr>
            </w:pPr>
            <w:r w:rsidRPr="0065745D">
              <w:rPr>
                <w:rFonts w:hint="eastAsia"/>
                <w:bCs/>
                <w:szCs w:val="21"/>
              </w:rPr>
              <w:t>⑷ 介護職員</w:t>
            </w:r>
          </w:p>
          <w:p w14:paraId="7AD7B696" w14:textId="77777777" w:rsidR="00DB356C" w:rsidRDefault="00DB356C" w:rsidP="00B3604F">
            <w:pPr>
              <w:widowControl/>
              <w:rPr>
                <w:bCs/>
                <w:szCs w:val="21"/>
              </w:rPr>
            </w:pPr>
          </w:p>
          <w:p w14:paraId="5BCBFC32" w14:textId="2A46285B" w:rsidR="00DB356C" w:rsidRPr="0065745D" w:rsidRDefault="00DB356C" w:rsidP="00B3604F">
            <w:pPr>
              <w:widowControl/>
              <w:rPr>
                <w:bCs/>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8B9DF3C" w14:textId="77777777" w:rsidR="00B23DBE" w:rsidRDefault="00511EE0" w:rsidP="00224124">
            <w:pPr>
              <w:widowControl/>
              <w:ind w:firstLineChars="100" w:firstLine="211"/>
              <w:rPr>
                <w:rFonts w:ascii="ＭＳ ゴシック" w:eastAsia="ＭＳ ゴシック" w:hAnsi="ＭＳ ゴシック"/>
                <w:b/>
                <w:bCs/>
                <w:szCs w:val="21"/>
              </w:rPr>
            </w:pPr>
            <w:r w:rsidRPr="00DF0F6C">
              <w:rPr>
                <w:rFonts w:ascii="ＭＳ ゴシック" w:eastAsia="ＭＳ ゴシック" w:hAnsi="ＭＳ ゴシック" w:hint="eastAsia"/>
                <w:b/>
                <w:bCs/>
                <w:szCs w:val="21"/>
              </w:rPr>
              <w:t>常勤換算方法で、Ⅰ型入所者の数を５で除した数に、Ⅱ型入所者の数を６で除した数を加えて得た数以上としていますか。</w:t>
            </w:r>
          </w:p>
          <w:p w14:paraId="275C8489" w14:textId="05723076" w:rsidR="00420545" w:rsidRPr="00DF0F6C" w:rsidRDefault="00420545" w:rsidP="00224124">
            <w:pPr>
              <w:widowControl/>
              <w:ind w:firstLineChars="100" w:firstLine="211"/>
              <w:rPr>
                <w:rFonts w:ascii="ＭＳ ゴシック" w:eastAsia="ＭＳ ゴシック" w:hAnsi="ＭＳ ゴシック"/>
                <w:b/>
                <w:bCs/>
                <w:szCs w:val="21"/>
              </w:rPr>
            </w:pP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1B442A4" w14:textId="77777777" w:rsidR="00BD302D" w:rsidRPr="009B3B71" w:rsidRDefault="00C26D50" w:rsidP="00BD302D">
            <w:pPr>
              <w:jc w:val="left"/>
              <w:rPr>
                <w:sz w:val="20"/>
                <w:szCs w:val="20"/>
              </w:rPr>
            </w:pPr>
            <w:sdt>
              <w:sdtPr>
                <w:rPr>
                  <w:sz w:val="20"/>
                  <w:szCs w:val="20"/>
                </w:rPr>
                <w:id w:val="98610535"/>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23554C52" w14:textId="3B6D6A91" w:rsidR="00B23DBE" w:rsidRPr="009B3B71" w:rsidRDefault="00C26D50" w:rsidP="00BD302D">
            <w:pPr>
              <w:rPr>
                <w:sz w:val="20"/>
                <w:szCs w:val="20"/>
              </w:rPr>
            </w:pPr>
            <w:sdt>
              <w:sdtPr>
                <w:rPr>
                  <w:sz w:val="20"/>
                  <w:szCs w:val="20"/>
                </w:rPr>
                <w:id w:val="-1650284236"/>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551A5EB" w14:textId="3BA01D90" w:rsidR="00B23DBE" w:rsidRPr="006B7767" w:rsidRDefault="00511EE0" w:rsidP="00FD4E4C">
            <w:pPr>
              <w:widowControl/>
              <w:rPr>
                <w:sz w:val="18"/>
                <w:szCs w:val="18"/>
              </w:rPr>
            </w:pPr>
            <w:r w:rsidRPr="006B7767">
              <w:rPr>
                <w:rFonts w:hint="eastAsia"/>
                <w:sz w:val="18"/>
                <w:szCs w:val="18"/>
              </w:rPr>
              <w:t>条例</w:t>
            </w:r>
            <w:r w:rsidRPr="006B7767">
              <w:rPr>
                <w:rFonts w:hint="eastAsia"/>
                <w:sz w:val="18"/>
                <w:szCs w:val="18"/>
              </w:rPr>
              <w:br/>
              <w:t>第4条第1項第3号</w:t>
            </w:r>
          </w:p>
        </w:tc>
      </w:tr>
      <w:tr w:rsidR="006B7767" w:rsidRPr="006B7767" w14:paraId="32D9E63B" w14:textId="77777777" w:rsidTr="00420545">
        <w:tc>
          <w:tcPr>
            <w:tcW w:w="283" w:type="dxa"/>
            <w:tcBorders>
              <w:top w:val="single" w:sz="4" w:space="0" w:color="auto"/>
              <w:bottom w:val="nil"/>
            </w:tcBorders>
            <w:tcMar>
              <w:top w:w="0" w:type="dxa"/>
              <w:left w:w="28" w:type="dxa"/>
              <w:bottom w:w="57" w:type="dxa"/>
              <w:right w:w="28" w:type="dxa"/>
            </w:tcMar>
          </w:tcPr>
          <w:p w14:paraId="3A08A54D" w14:textId="77777777" w:rsidR="00B23DBE" w:rsidRPr="009B3B71" w:rsidRDefault="00B23DBE" w:rsidP="006F36E5">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78BA5E1A" w14:textId="77777777" w:rsidR="00B23DBE" w:rsidRPr="0065745D" w:rsidRDefault="00B23DBE" w:rsidP="006F36E5">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09FEC7" w14:textId="62327298" w:rsidR="00B23DBE" w:rsidRPr="0078324E" w:rsidRDefault="00533DA9" w:rsidP="00FD4E4C">
            <w:pPr>
              <w:widowControl/>
              <w:ind w:left="210" w:hangingChars="100" w:hanging="210"/>
              <w:rPr>
                <w:szCs w:val="21"/>
              </w:rPr>
            </w:pPr>
            <w:r w:rsidRPr="008D357B">
              <w:rPr>
                <w:rFonts w:hint="eastAsia"/>
                <w:szCs w:val="21"/>
              </w:rPr>
              <w:t>①</w:t>
            </w:r>
            <w:r w:rsidR="00511EE0" w:rsidRPr="0078324E">
              <w:rPr>
                <w:rFonts w:hint="eastAsia"/>
                <w:szCs w:val="21"/>
              </w:rPr>
              <w:t xml:space="preserve">　</w:t>
            </w:r>
            <w:r w:rsidR="00511EE0" w:rsidRPr="0078324E">
              <w:rPr>
                <w:rFonts w:ascii="ＭＳ ゴシック" w:eastAsia="ＭＳ ゴシック" w:hAnsi="ＭＳ ゴシック" w:hint="eastAsia"/>
                <w:b/>
                <w:szCs w:val="21"/>
              </w:rPr>
              <w:t>併設型小規模介護医療院における介護職員の配置については、常勤換算方法で、当該併設型小規</w:t>
            </w:r>
            <w:r w:rsidR="003F7851" w:rsidRPr="0078324E">
              <w:rPr>
                <w:rFonts w:ascii="ＭＳ ゴシック" w:eastAsia="ＭＳ ゴシック" w:hAnsi="ＭＳ ゴシック" w:hint="eastAsia"/>
                <w:b/>
                <w:szCs w:val="21"/>
              </w:rPr>
              <w:t>模介護医療院の入所者の数を６で除した数以上を配置していますか。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CE39971" w14:textId="77777777" w:rsidR="00BD302D" w:rsidRPr="009B3B71" w:rsidRDefault="00C26D50" w:rsidP="00BD302D">
            <w:pPr>
              <w:jc w:val="left"/>
              <w:rPr>
                <w:sz w:val="20"/>
                <w:szCs w:val="20"/>
              </w:rPr>
            </w:pPr>
            <w:sdt>
              <w:sdtPr>
                <w:rPr>
                  <w:sz w:val="20"/>
                  <w:szCs w:val="20"/>
                </w:rPr>
                <w:id w:val="-208334127"/>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047FFC8D" w14:textId="32824311" w:rsidR="00B23DBE" w:rsidRPr="009B3B71" w:rsidRDefault="00C26D50" w:rsidP="00BD302D">
            <w:pPr>
              <w:rPr>
                <w:sz w:val="20"/>
                <w:szCs w:val="20"/>
              </w:rPr>
            </w:pPr>
            <w:sdt>
              <w:sdtPr>
                <w:rPr>
                  <w:sz w:val="20"/>
                  <w:szCs w:val="20"/>
                </w:rPr>
                <w:id w:val="674227875"/>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05AC021E" w14:textId="438EE332" w:rsidR="00B23DBE" w:rsidRPr="006B7767" w:rsidRDefault="00511EE0" w:rsidP="00FD4E4C">
            <w:pPr>
              <w:widowControl/>
              <w:rPr>
                <w:sz w:val="18"/>
                <w:szCs w:val="18"/>
              </w:rPr>
            </w:pPr>
            <w:r w:rsidRPr="006B7767">
              <w:rPr>
                <w:rFonts w:hint="eastAsia"/>
                <w:sz w:val="18"/>
                <w:szCs w:val="18"/>
              </w:rPr>
              <w:t>条例</w:t>
            </w:r>
            <w:r w:rsidRPr="006B7767">
              <w:rPr>
                <w:rFonts w:hint="eastAsia"/>
                <w:sz w:val="18"/>
                <w:szCs w:val="18"/>
              </w:rPr>
              <w:br/>
              <w:t>第4条第6項第2号</w:t>
            </w:r>
            <w:r w:rsidRPr="006B7767">
              <w:rPr>
                <w:rFonts w:hint="eastAsia"/>
                <w:sz w:val="18"/>
                <w:szCs w:val="18"/>
              </w:rPr>
              <w:br/>
              <w:t>解釈通知</w:t>
            </w:r>
            <w:r w:rsidRPr="006B7767">
              <w:rPr>
                <w:rFonts w:hint="eastAsia"/>
                <w:sz w:val="18"/>
                <w:szCs w:val="18"/>
              </w:rPr>
              <w:br/>
              <w:t>第3の4(2)</w:t>
            </w:r>
          </w:p>
        </w:tc>
      </w:tr>
      <w:tr w:rsidR="006B7767" w:rsidRPr="006B7767" w14:paraId="7ED47E2C" w14:textId="77777777" w:rsidTr="00420545">
        <w:tc>
          <w:tcPr>
            <w:tcW w:w="283" w:type="dxa"/>
            <w:tcBorders>
              <w:top w:val="nil"/>
              <w:bottom w:val="nil"/>
            </w:tcBorders>
            <w:tcMar>
              <w:top w:w="0" w:type="dxa"/>
              <w:left w:w="28" w:type="dxa"/>
              <w:bottom w:w="57" w:type="dxa"/>
              <w:right w:w="28" w:type="dxa"/>
            </w:tcMar>
          </w:tcPr>
          <w:p w14:paraId="6C623B26" w14:textId="77777777" w:rsidR="00B23DBE" w:rsidRPr="009B3B71" w:rsidRDefault="00B23DBE"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F841938" w14:textId="77777777" w:rsidR="00B23DBE" w:rsidRPr="0065745D" w:rsidRDefault="00B23DBE" w:rsidP="006F36E5">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ED6CCAF" w14:textId="29F70F4B" w:rsidR="00B23DBE" w:rsidRPr="0078324E" w:rsidRDefault="00533DA9" w:rsidP="00FD4E4C">
            <w:pPr>
              <w:widowControl/>
              <w:ind w:left="210" w:hangingChars="100" w:hanging="210"/>
              <w:rPr>
                <w:szCs w:val="21"/>
              </w:rPr>
            </w:pPr>
            <w:r w:rsidRPr="008D357B">
              <w:rPr>
                <w:rFonts w:hint="eastAsia"/>
                <w:szCs w:val="21"/>
              </w:rPr>
              <w:t>②</w:t>
            </w:r>
            <w:r w:rsidR="00511EE0" w:rsidRPr="0078324E">
              <w:rPr>
                <w:rFonts w:hint="eastAsia"/>
                <w:szCs w:val="21"/>
              </w:rPr>
              <w:t xml:space="preserve">　介護職員の数</w:t>
            </w:r>
            <w:r w:rsidR="003F7851" w:rsidRPr="0078324E">
              <w:rPr>
                <w:rFonts w:hint="eastAsia"/>
                <w:szCs w:val="21"/>
              </w:rPr>
              <w:t>を算出するに当たっては、看護職員を介護職員とみなして差し支えありません</w:t>
            </w:r>
            <w:r w:rsidR="00511EE0" w:rsidRPr="0078324E">
              <w:rPr>
                <w:rFonts w:hint="eastAsia"/>
                <w:szCs w:val="21"/>
              </w:rPr>
              <w:t>。ただし、この場合の看護</w:t>
            </w:r>
            <w:r w:rsidR="003F7851" w:rsidRPr="0078324E">
              <w:rPr>
                <w:rFonts w:hint="eastAsia"/>
                <w:szCs w:val="21"/>
              </w:rPr>
              <w:t>職員については、人員の算出上、看護職員として数えることはできません</w:t>
            </w:r>
            <w:r w:rsidR="00511EE0" w:rsidRPr="0078324E">
              <w:rPr>
                <w:rFonts w:hint="eastAsia"/>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1774571" w14:textId="77777777" w:rsidR="00B23DBE" w:rsidRPr="009B3B71" w:rsidRDefault="00B23DBE" w:rsidP="006F36E5">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16084D3" w14:textId="137A3E74" w:rsidR="00B23DBE" w:rsidRPr="006B7767" w:rsidRDefault="00511EE0" w:rsidP="00FD4E4C">
            <w:pPr>
              <w:widowControl/>
              <w:rPr>
                <w:sz w:val="18"/>
                <w:szCs w:val="18"/>
              </w:rPr>
            </w:pPr>
            <w:r w:rsidRPr="006B7767">
              <w:rPr>
                <w:rFonts w:hint="eastAsia"/>
                <w:sz w:val="18"/>
                <w:szCs w:val="18"/>
              </w:rPr>
              <w:t>解釈通知</w:t>
            </w:r>
            <w:r w:rsidRPr="006B7767">
              <w:rPr>
                <w:rFonts w:hint="eastAsia"/>
                <w:sz w:val="18"/>
                <w:szCs w:val="18"/>
              </w:rPr>
              <w:br/>
              <w:t>第3の4(3)</w:t>
            </w:r>
          </w:p>
        </w:tc>
      </w:tr>
      <w:tr w:rsidR="006B7767" w:rsidRPr="006B7767" w14:paraId="52C8A869" w14:textId="77777777" w:rsidTr="00E42394">
        <w:tc>
          <w:tcPr>
            <w:tcW w:w="283" w:type="dxa"/>
            <w:tcBorders>
              <w:top w:val="nil"/>
              <w:bottom w:val="nil"/>
            </w:tcBorders>
            <w:tcMar>
              <w:top w:w="0" w:type="dxa"/>
              <w:left w:w="28" w:type="dxa"/>
              <w:bottom w:w="57" w:type="dxa"/>
              <w:right w:w="28" w:type="dxa"/>
            </w:tcMar>
          </w:tcPr>
          <w:p w14:paraId="38F950ED" w14:textId="77777777" w:rsidR="003F7851" w:rsidRPr="009B3B71" w:rsidRDefault="003F7851" w:rsidP="006F36E5">
            <w:pPr>
              <w:jc w:val="right"/>
              <w:rPr>
                <w:szCs w:val="21"/>
              </w:rPr>
            </w:pPr>
          </w:p>
        </w:tc>
        <w:tc>
          <w:tcPr>
            <w:tcW w:w="1272" w:type="dxa"/>
            <w:vMerge w:val="restart"/>
            <w:tcBorders>
              <w:top w:val="nil"/>
              <w:right w:val="single" w:sz="4" w:space="0" w:color="auto"/>
            </w:tcBorders>
            <w:tcMar>
              <w:top w:w="0" w:type="dxa"/>
              <w:left w:w="57" w:type="dxa"/>
              <w:bottom w:w="57" w:type="dxa"/>
              <w:right w:w="57" w:type="dxa"/>
            </w:tcMar>
          </w:tcPr>
          <w:p w14:paraId="4FA26026" w14:textId="77777777" w:rsidR="003F7851" w:rsidRPr="0065745D" w:rsidRDefault="003F7851" w:rsidP="006F36E5">
            <w:pPr>
              <w:rPr>
                <w:szCs w:val="21"/>
              </w:rPr>
            </w:pPr>
            <w:r w:rsidRPr="0065745D">
              <w:rPr>
                <w:rFonts w:hint="eastAsia"/>
                <w:szCs w:val="21"/>
              </w:rPr>
              <w:t>⑸ 理学療法士、作業療法士又は言語聴覚士</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34F79A8" w14:textId="3777AD92" w:rsidR="003F7851" w:rsidRPr="0078324E" w:rsidRDefault="003F7851" w:rsidP="00224124">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介護医療院の実情に応じた適当数を配置していますか。</w:t>
            </w:r>
          </w:p>
          <w:p w14:paraId="3AFAF26E" w14:textId="77777777" w:rsidR="003F7851" w:rsidRPr="0078324E" w:rsidRDefault="003F7851" w:rsidP="006F36E5">
            <w:pPr>
              <w:ind w:left="420" w:hangingChars="200" w:hanging="420"/>
              <w:rPr>
                <w:szCs w:val="21"/>
              </w:rPr>
            </w:pP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CE95422" w14:textId="77777777" w:rsidR="00BD302D" w:rsidRPr="009B3B71" w:rsidRDefault="00C26D50" w:rsidP="00BD302D">
            <w:pPr>
              <w:jc w:val="left"/>
              <w:rPr>
                <w:sz w:val="20"/>
                <w:szCs w:val="20"/>
              </w:rPr>
            </w:pPr>
            <w:sdt>
              <w:sdtPr>
                <w:rPr>
                  <w:sz w:val="20"/>
                  <w:szCs w:val="20"/>
                </w:rPr>
                <w:id w:val="206845325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48333BFA" w14:textId="6E4D5944" w:rsidR="003F7851" w:rsidRPr="009B3B71" w:rsidRDefault="00C26D50" w:rsidP="00BD302D">
            <w:pPr>
              <w:rPr>
                <w:sz w:val="20"/>
                <w:szCs w:val="20"/>
              </w:rPr>
            </w:pPr>
            <w:sdt>
              <w:sdtPr>
                <w:rPr>
                  <w:sz w:val="20"/>
                  <w:szCs w:val="20"/>
                </w:rPr>
                <w:id w:val="1925454906"/>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7F17E567" w14:textId="31E06BDA" w:rsidR="003F7851" w:rsidRPr="006B7767" w:rsidRDefault="003F7851" w:rsidP="00FD4E4C">
            <w:pPr>
              <w:widowControl/>
              <w:rPr>
                <w:sz w:val="18"/>
                <w:szCs w:val="18"/>
              </w:rPr>
            </w:pPr>
            <w:r w:rsidRPr="006B7767">
              <w:rPr>
                <w:rFonts w:hint="eastAsia"/>
                <w:sz w:val="18"/>
                <w:szCs w:val="18"/>
              </w:rPr>
              <w:t>条例</w:t>
            </w:r>
            <w:r w:rsidRPr="006B7767">
              <w:rPr>
                <w:rFonts w:hint="eastAsia"/>
                <w:sz w:val="18"/>
                <w:szCs w:val="18"/>
              </w:rPr>
              <w:br/>
              <w:t>第4条第1項第4号</w:t>
            </w:r>
          </w:p>
        </w:tc>
      </w:tr>
      <w:tr w:rsidR="006B7767" w:rsidRPr="006B7767" w14:paraId="0DE4E806" w14:textId="77777777" w:rsidTr="00E42394">
        <w:tc>
          <w:tcPr>
            <w:tcW w:w="283" w:type="dxa"/>
            <w:tcBorders>
              <w:top w:val="nil"/>
              <w:bottom w:val="nil"/>
            </w:tcBorders>
            <w:tcMar>
              <w:top w:w="0" w:type="dxa"/>
              <w:left w:w="28" w:type="dxa"/>
              <w:bottom w:w="57" w:type="dxa"/>
              <w:right w:w="28" w:type="dxa"/>
            </w:tcMar>
          </w:tcPr>
          <w:p w14:paraId="76F1B80E" w14:textId="77777777" w:rsidR="003F7851" w:rsidRPr="009B3B71" w:rsidRDefault="003F7851" w:rsidP="006F36E5">
            <w:pPr>
              <w:jc w:val="right"/>
              <w:rPr>
                <w:szCs w:val="21"/>
              </w:rPr>
            </w:pPr>
          </w:p>
        </w:tc>
        <w:tc>
          <w:tcPr>
            <w:tcW w:w="1272" w:type="dxa"/>
            <w:vMerge/>
            <w:tcBorders>
              <w:bottom w:val="nil"/>
              <w:right w:val="single" w:sz="4" w:space="0" w:color="auto"/>
            </w:tcBorders>
            <w:tcMar>
              <w:top w:w="0" w:type="dxa"/>
              <w:left w:w="57" w:type="dxa"/>
              <w:bottom w:w="57" w:type="dxa"/>
              <w:right w:w="57" w:type="dxa"/>
            </w:tcMar>
          </w:tcPr>
          <w:p w14:paraId="322EF137" w14:textId="77777777" w:rsidR="003F7851" w:rsidRPr="0065745D" w:rsidRDefault="003F7851" w:rsidP="006F36E5">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EC8F7D3" w14:textId="46D07787" w:rsidR="003F7851" w:rsidRPr="0078324E" w:rsidRDefault="003F7851" w:rsidP="00FD4E4C">
            <w:pPr>
              <w:widowControl/>
              <w:ind w:left="210" w:hangingChars="100" w:hanging="210"/>
              <w:rPr>
                <w:szCs w:val="21"/>
              </w:rPr>
            </w:pPr>
            <w:r w:rsidRPr="0078324E">
              <w:rPr>
                <w:rFonts w:hint="eastAsia"/>
                <w:szCs w:val="21"/>
              </w:rPr>
              <w:t>※　併設型小規模介護医療院における理学療法士等の配置については、併設される医療機関の職員（病院の場合にあっては、医師又は理学療法士等。診療所の場合にあっては、医師とする。）により当該施設の入所者の処遇が適切に行</w:t>
            </w:r>
            <w:r w:rsidR="00E75273" w:rsidRPr="0078324E">
              <w:rPr>
                <w:rFonts w:hint="eastAsia"/>
                <w:szCs w:val="21"/>
              </w:rPr>
              <w:t>われると認められる場合にあっては、置かないことができます</w:t>
            </w:r>
            <w:r w:rsidRPr="0078324E">
              <w:rPr>
                <w:rFonts w:hint="eastAsia"/>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ED845A0" w14:textId="77777777" w:rsidR="003F7851" w:rsidRPr="009B3B71" w:rsidRDefault="003F7851" w:rsidP="006F36E5">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B2DFA37" w14:textId="39465081" w:rsidR="003F7851" w:rsidRPr="006B7767" w:rsidRDefault="003F7851" w:rsidP="00E75273">
            <w:pPr>
              <w:widowControl/>
              <w:rPr>
                <w:sz w:val="18"/>
                <w:szCs w:val="18"/>
              </w:rPr>
            </w:pPr>
            <w:r w:rsidRPr="006B7767">
              <w:rPr>
                <w:rFonts w:hint="eastAsia"/>
                <w:sz w:val="18"/>
                <w:szCs w:val="18"/>
              </w:rPr>
              <w:t>条例</w:t>
            </w:r>
            <w:r w:rsidRPr="006B7767">
              <w:rPr>
                <w:rFonts w:hint="eastAsia"/>
                <w:sz w:val="18"/>
                <w:szCs w:val="18"/>
              </w:rPr>
              <w:br/>
              <w:t>第4条第6項第1号</w:t>
            </w:r>
            <w:r w:rsidRPr="006B7767">
              <w:rPr>
                <w:rFonts w:hint="eastAsia"/>
                <w:sz w:val="18"/>
                <w:szCs w:val="18"/>
              </w:rPr>
              <w:br/>
              <w:t>解釈通知</w:t>
            </w:r>
            <w:r w:rsidRPr="006B7767">
              <w:rPr>
                <w:rFonts w:hint="eastAsia"/>
                <w:sz w:val="18"/>
                <w:szCs w:val="18"/>
              </w:rPr>
              <w:br/>
              <w:t>第3の5(2)</w:t>
            </w:r>
          </w:p>
        </w:tc>
      </w:tr>
      <w:tr w:rsidR="006B7767" w:rsidRPr="006B7767" w14:paraId="30A404CE" w14:textId="77777777" w:rsidTr="00E42394">
        <w:tc>
          <w:tcPr>
            <w:tcW w:w="283" w:type="dxa"/>
            <w:tcBorders>
              <w:top w:val="nil"/>
              <w:bottom w:val="nil"/>
            </w:tcBorders>
            <w:tcMar>
              <w:top w:w="0" w:type="dxa"/>
              <w:left w:w="28" w:type="dxa"/>
              <w:bottom w:w="57" w:type="dxa"/>
              <w:right w:w="28" w:type="dxa"/>
            </w:tcMar>
          </w:tcPr>
          <w:p w14:paraId="21A5F211" w14:textId="77777777" w:rsidR="002F5CA8" w:rsidRPr="009B3B71" w:rsidRDefault="002F5CA8" w:rsidP="006F36E5">
            <w:pPr>
              <w:jc w:val="right"/>
              <w:rPr>
                <w:szCs w:val="21"/>
              </w:rPr>
            </w:pPr>
          </w:p>
        </w:tc>
        <w:tc>
          <w:tcPr>
            <w:tcW w:w="1272" w:type="dxa"/>
            <w:vMerge w:val="restart"/>
            <w:tcBorders>
              <w:top w:val="nil"/>
              <w:right w:val="single" w:sz="4" w:space="0" w:color="auto"/>
            </w:tcBorders>
            <w:tcMar>
              <w:top w:w="0" w:type="dxa"/>
              <w:left w:w="57" w:type="dxa"/>
              <w:bottom w:w="57" w:type="dxa"/>
              <w:right w:w="57" w:type="dxa"/>
            </w:tcMar>
          </w:tcPr>
          <w:p w14:paraId="334057D6" w14:textId="1AF8769C" w:rsidR="002F5CA8" w:rsidRPr="0065745D" w:rsidRDefault="002F5CA8" w:rsidP="00FD4E4C">
            <w:pPr>
              <w:widowControl/>
              <w:rPr>
                <w:bCs/>
                <w:szCs w:val="21"/>
              </w:rPr>
            </w:pPr>
            <w:r w:rsidRPr="0065745D">
              <w:rPr>
                <w:rFonts w:hint="eastAsia"/>
                <w:bCs/>
                <w:szCs w:val="21"/>
              </w:rPr>
              <w:t>⑹ 栄養士又は管理栄養士</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B245EAA" w14:textId="0BC5AE16" w:rsidR="002F5CA8" w:rsidRPr="0078324E" w:rsidRDefault="002F5CA8" w:rsidP="00224124">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入所定員100以上の介護医療院にあっては、１以上としていますか。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C3531D8" w14:textId="77777777" w:rsidR="002F5CA8" w:rsidRPr="009B3B71" w:rsidRDefault="00C26D50" w:rsidP="00BD302D">
            <w:pPr>
              <w:jc w:val="left"/>
              <w:rPr>
                <w:sz w:val="20"/>
                <w:szCs w:val="20"/>
              </w:rPr>
            </w:pPr>
            <w:sdt>
              <w:sdtPr>
                <w:rPr>
                  <w:sz w:val="20"/>
                  <w:szCs w:val="20"/>
                </w:rPr>
                <w:id w:val="-2063315777"/>
                <w14:checkbox>
                  <w14:checked w14:val="0"/>
                  <w14:checkedState w14:val="2612" w14:font="ＭＳ ゴシック"/>
                  <w14:uncheckedState w14:val="2610" w14:font="ＭＳ ゴシック"/>
                </w14:checkbox>
              </w:sdtPr>
              <w:sdtEndPr/>
              <w:sdtContent>
                <w:r w:rsidR="002F5CA8" w:rsidRPr="009B3B71">
                  <w:rPr>
                    <w:rFonts w:ascii="ＭＳ ゴシック" w:eastAsia="ＭＳ ゴシック" w:hAnsi="ＭＳ ゴシック" w:hint="eastAsia"/>
                    <w:sz w:val="20"/>
                    <w:szCs w:val="20"/>
                  </w:rPr>
                  <w:t>☐</w:t>
                </w:r>
              </w:sdtContent>
            </w:sdt>
            <w:r w:rsidR="002F5CA8" w:rsidRPr="009B3B71">
              <w:rPr>
                <w:rFonts w:hint="eastAsia"/>
                <w:sz w:val="20"/>
                <w:szCs w:val="20"/>
              </w:rPr>
              <w:t>いる</w:t>
            </w:r>
          </w:p>
          <w:p w14:paraId="4D507A0C" w14:textId="0FC5EAA3" w:rsidR="002F5CA8" w:rsidRPr="009B3B71" w:rsidRDefault="00C26D50" w:rsidP="00BD302D">
            <w:pPr>
              <w:rPr>
                <w:sz w:val="20"/>
                <w:szCs w:val="20"/>
              </w:rPr>
            </w:pPr>
            <w:sdt>
              <w:sdtPr>
                <w:rPr>
                  <w:sz w:val="20"/>
                  <w:szCs w:val="20"/>
                </w:rPr>
                <w:id w:val="-1651442692"/>
                <w14:checkbox>
                  <w14:checked w14:val="0"/>
                  <w14:checkedState w14:val="2612" w14:font="ＭＳ ゴシック"/>
                  <w14:uncheckedState w14:val="2610" w14:font="ＭＳ ゴシック"/>
                </w14:checkbox>
              </w:sdtPr>
              <w:sdtEndPr/>
              <w:sdtContent>
                <w:r w:rsidR="002F5CA8" w:rsidRPr="009B3B71">
                  <w:rPr>
                    <w:rFonts w:ascii="ＭＳ ゴシック" w:eastAsia="ＭＳ ゴシック" w:hAnsi="ＭＳ ゴシック" w:hint="eastAsia"/>
                    <w:sz w:val="20"/>
                    <w:szCs w:val="20"/>
                  </w:rPr>
                  <w:t>☐</w:t>
                </w:r>
              </w:sdtContent>
            </w:sdt>
            <w:r w:rsidR="002F5CA8"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3F977659" w14:textId="0F1C5AD2" w:rsidR="002F5CA8" w:rsidRPr="00123668" w:rsidRDefault="002F5CA8" w:rsidP="00FD4E4C">
            <w:pPr>
              <w:widowControl/>
              <w:rPr>
                <w:sz w:val="18"/>
                <w:szCs w:val="18"/>
              </w:rPr>
            </w:pPr>
            <w:r w:rsidRPr="00123668">
              <w:rPr>
                <w:rFonts w:hint="eastAsia"/>
                <w:sz w:val="18"/>
                <w:szCs w:val="18"/>
              </w:rPr>
              <w:t>条例第4条第1項第5号</w:t>
            </w:r>
          </w:p>
        </w:tc>
      </w:tr>
      <w:tr w:rsidR="002F5CA8" w:rsidRPr="006B7767" w14:paraId="4D1C995E" w14:textId="77777777" w:rsidTr="00E42394">
        <w:tc>
          <w:tcPr>
            <w:tcW w:w="283" w:type="dxa"/>
            <w:tcBorders>
              <w:top w:val="nil"/>
              <w:bottom w:val="nil"/>
            </w:tcBorders>
            <w:tcMar>
              <w:top w:w="0" w:type="dxa"/>
              <w:left w:w="28" w:type="dxa"/>
              <w:bottom w:w="57" w:type="dxa"/>
              <w:right w:w="28" w:type="dxa"/>
            </w:tcMar>
          </w:tcPr>
          <w:p w14:paraId="1F592FD3" w14:textId="77777777" w:rsidR="002F5CA8" w:rsidRPr="009B3B71" w:rsidRDefault="002F5CA8" w:rsidP="006F36E5">
            <w:pPr>
              <w:jc w:val="right"/>
              <w:rPr>
                <w:szCs w:val="21"/>
              </w:rPr>
            </w:pPr>
          </w:p>
        </w:tc>
        <w:tc>
          <w:tcPr>
            <w:tcW w:w="1272" w:type="dxa"/>
            <w:vMerge/>
            <w:tcBorders>
              <w:bottom w:val="nil"/>
              <w:right w:val="single" w:sz="4" w:space="0" w:color="auto"/>
            </w:tcBorders>
            <w:tcMar>
              <w:top w:w="0" w:type="dxa"/>
              <w:left w:w="57" w:type="dxa"/>
              <w:bottom w:w="57" w:type="dxa"/>
              <w:right w:w="57" w:type="dxa"/>
            </w:tcMar>
          </w:tcPr>
          <w:p w14:paraId="3B8C7517" w14:textId="77777777" w:rsidR="002F5CA8" w:rsidRPr="0065745D" w:rsidRDefault="002F5CA8" w:rsidP="006F36E5">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EE6B80" w14:textId="169EDAB8" w:rsidR="002F5CA8" w:rsidRPr="0078324E" w:rsidRDefault="002F5CA8" w:rsidP="00FD4E4C">
            <w:pPr>
              <w:widowControl/>
              <w:ind w:left="210" w:hangingChars="100" w:hanging="210"/>
              <w:rPr>
                <w:szCs w:val="21"/>
              </w:rPr>
            </w:pPr>
            <w:r w:rsidRPr="0078324E">
              <w:rPr>
                <w:rFonts w:hint="eastAsia"/>
                <w:szCs w:val="21"/>
              </w:rPr>
              <w:t>※　入所定員が100名以上の介護医療院にあっては、１以上の栄養士又は管理栄養士を配置してください。ただし、同一敷地内にある病院等の栄養士又は管理栄養士がいることにより、栄養管理に支障がない場合には、兼務職員をもって充てても差し支えありません。</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39EB86F" w14:textId="77777777" w:rsidR="002F5CA8" w:rsidRPr="009B3B71" w:rsidRDefault="002F5CA8" w:rsidP="006F36E5">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B16573D" w14:textId="77777777" w:rsidR="002F5CA8" w:rsidRPr="006B7767" w:rsidRDefault="002F5CA8" w:rsidP="00511EE0">
            <w:pPr>
              <w:widowControl/>
              <w:rPr>
                <w:sz w:val="18"/>
                <w:szCs w:val="18"/>
              </w:rPr>
            </w:pPr>
            <w:r w:rsidRPr="006B7767">
              <w:rPr>
                <w:rFonts w:hint="eastAsia"/>
                <w:sz w:val="18"/>
                <w:szCs w:val="18"/>
              </w:rPr>
              <w:t>解釈通知</w:t>
            </w:r>
            <w:r w:rsidRPr="006B7767">
              <w:rPr>
                <w:rFonts w:hint="eastAsia"/>
                <w:sz w:val="18"/>
                <w:szCs w:val="18"/>
              </w:rPr>
              <w:br/>
              <w:t>第3の6</w:t>
            </w:r>
          </w:p>
          <w:p w14:paraId="731D7BA0" w14:textId="77777777" w:rsidR="002F5CA8" w:rsidRPr="006B7767" w:rsidRDefault="002F5CA8" w:rsidP="006F36E5">
            <w:pPr>
              <w:rPr>
                <w:sz w:val="18"/>
                <w:szCs w:val="18"/>
              </w:rPr>
            </w:pPr>
          </w:p>
        </w:tc>
      </w:tr>
      <w:tr w:rsidR="00656A8C" w:rsidRPr="006B7767" w14:paraId="25A99CFC" w14:textId="77777777" w:rsidTr="00E42394">
        <w:tc>
          <w:tcPr>
            <w:tcW w:w="283" w:type="dxa"/>
            <w:tcBorders>
              <w:top w:val="nil"/>
              <w:bottom w:val="nil"/>
            </w:tcBorders>
            <w:tcMar>
              <w:top w:w="0" w:type="dxa"/>
              <w:left w:w="28" w:type="dxa"/>
              <w:bottom w:w="57" w:type="dxa"/>
              <w:right w:w="28" w:type="dxa"/>
            </w:tcMar>
          </w:tcPr>
          <w:p w14:paraId="5D3488E2" w14:textId="77777777" w:rsidR="00656A8C" w:rsidRPr="009B3B71" w:rsidRDefault="00656A8C"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37428DB" w14:textId="77777777" w:rsidR="000A6C58" w:rsidRPr="0065745D" w:rsidRDefault="000A6C58" w:rsidP="006F36E5">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420C716" w14:textId="4D8D1AB4" w:rsidR="00656A8C" w:rsidRPr="0078324E" w:rsidRDefault="00353C20" w:rsidP="00FD4E4C">
            <w:pPr>
              <w:widowControl/>
              <w:ind w:left="210" w:hangingChars="100" w:hanging="210"/>
              <w:rPr>
                <w:szCs w:val="21"/>
              </w:rPr>
            </w:pPr>
            <w:r w:rsidRPr="0078324E">
              <w:rPr>
                <w:rFonts w:hint="eastAsia"/>
                <w:szCs w:val="21"/>
              </w:rPr>
              <w:t>※</w:t>
            </w:r>
            <w:r w:rsidR="00511EE0" w:rsidRPr="0078324E">
              <w:rPr>
                <w:rFonts w:hint="eastAsia"/>
                <w:szCs w:val="21"/>
              </w:rPr>
              <w:t xml:space="preserve">　なお、</w:t>
            </w:r>
            <w:r w:rsidR="007F5E56" w:rsidRPr="0078324E">
              <w:rPr>
                <w:rFonts w:hint="eastAsia"/>
                <w:szCs w:val="21"/>
              </w:rPr>
              <w:t>100</w:t>
            </w:r>
            <w:r w:rsidR="00511EE0" w:rsidRPr="0078324E">
              <w:rPr>
                <w:rFonts w:hint="eastAsia"/>
                <w:szCs w:val="21"/>
              </w:rPr>
              <w:t>人未満の施設においても常勤職員の配置に努めるべきですが、併設型小規模介護医療院の併設医療機関に配置されている栄養士又は管理栄養士による栄養管理が、当該介護医療院の入所者に適切に行われると認められるときは、これを置かないことができ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826B71" w14:textId="77777777" w:rsidR="00656A8C" w:rsidRPr="009B3B71" w:rsidRDefault="00656A8C" w:rsidP="006F36E5">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0E60765E" w14:textId="77777777" w:rsidR="00656A8C" w:rsidRPr="006B7767" w:rsidRDefault="00656A8C" w:rsidP="006F36E5">
            <w:pPr>
              <w:rPr>
                <w:sz w:val="18"/>
                <w:szCs w:val="18"/>
              </w:rPr>
            </w:pPr>
          </w:p>
        </w:tc>
      </w:tr>
      <w:tr w:rsidR="00656A8C" w:rsidRPr="006B7767" w14:paraId="7DC7312E" w14:textId="77777777" w:rsidTr="00E42394">
        <w:tc>
          <w:tcPr>
            <w:tcW w:w="283" w:type="dxa"/>
            <w:tcBorders>
              <w:top w:val="nil"/>
              <w:bottom w:val="nil"/>
            </w:tcBorders>
            <w:tcMar>
              <w:top w:w="0" w:type="dxa"/>
              <w:left w:w="28" w:type="dxa"/>
              <w:bottom w:w="57" w:type="dxa"/>
              <w:right w:w="28" w:type="dxa"/>
            </w:tcMar>
          </w:tcPr>
          <w:p w14:paraId="76F84928" w14:textId="77777777" w:rsidR="00656A8C" w:rsidRPr="009B3B71" w:rsidRDefault="00656A8C"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1FE0501" w14:textId="7F5F6311" w:rsidR="00656A8C" w:rsidRPr="0065745D" w:rsidRDefault="00511EE0" w:rsidP="00F830E5">
            <w:pPr>
              <w:widowControl/>
              <w:rPr>
                <w:szCs w:val="21"/>
              </w:rPr>
            </w:pPr>
            <w:r w:rsidRPr="0065745D">
              <w:rPr>
                <w:rFonts w:hint="eastAsia"/>
                <w:bCs/>
                <w:szCs w:val="21"/>
              </w:rPr>
              <w:t>⑺ 介護支援専門員</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D2F175" w14:textId="5F4FE50F" w:rsidR="00656A8C" w:rsidRPr="0078324E" w:rsidRDefault="00BD302D" w:rsidP="00224124">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１以上（入所者の数が100</w:t>
            </w:r>
            <w:r w:rsidR="00511EE0" w:rsidRPr="0078324E">
              <w:rPr>
                <w:rFonts w:ascii="ＭＳ ゴシック" w:eastAsia="ＭＳ ゴシック" w:hAnsi="ＭＳ ゴシック" w:hint="eastAsia"/>
                <w:b/>
                <w:bCs/>
                <w:szCs w:val="21"/>
              </w:rPr>
              <w:t>又はその端数を増すごとに１を標準とする。）となっていますか。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AEDB824" w14:textId="77777777" w:rsidR="00BD302D" w:rsidRPr="009B3B71" w:rsidRDefault="00C26D50" w:rsidP="00BD302D">
            <w:pPr>
              <w:jc w:val="left"/>
              <w:rPr>
                <w:sz w:val="20"/>
                <w:szCs w:val="20"/>
              </w:rPr>
            </w:pPr>
            <w:sdt>
              <w:sdtPr>
                <w:rPr>
                  <w:sz w:val="20"/>
                  <w:szCs w:val="20"/>
                </w:rPr>
                <w:id w:val="-1794276993"/>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0585E0E3" w14:textId="2CBDF547" w:rsidR="00656A8C" w:rsidRPr="009B3B71" w:rsidRDefault="00C26D50" w:rsidP="00BD302D">
            <w:pPr>
              <w:rPr>
                <w:sz w:val="20"/>
                <w:szCs w:val="20"/>
              </w:rPr>
            </w:pPr>
            <w:sdt>
              <w:sdtPr>
                <w:rPr>
                  <w:sz w:val="20"/>
                  <w:szCs w:val="20"/>
                </w:rPr>
                <w:id w:val="917982764"/>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35439C12" w14:textId="47BC3EAC" w:rsidR="00656A8C" w:rsidRPr="005116EB" w:rsidRDefault="00511EE0" w:rsidP="00FD4E4C">
            <w:pPr>
              <w:widowControl/>
              <w:rPr>
                <w:sz w:val="18"/>
                <w:szCs w:val="18"/>
              </w:rPr>
            </w:pPr>
            <w:r w:rsidRPr="005116EB">
              <w:rPr>
                <w:rFonts w:hint="eastAsia"/>
                <w:sz w:val="18"/>
                <w:szCs w:val="18"/>
              </w:rPr>
              <w:t>条例第4条第1項第6号</w:t>
            </w:r>
          </w:p>
        </w:tc>
      </w:tr>
      <w:tr w:rsidR="00656A8C" w:rsidRPr="006B7767" w14:paraId="4BF64504" w14:textId="77777777" w:rsidTr="00E42394">
        <w:tc>
          <w:tcPr>
            <w:tcW w:w="283" w:type="dxa"/>
            <w:tcBorders>
              <w:top w:val="nil"/>
              <w:bottom w:val="nil"/>
            </w:tcBorders>
            <w:tcMar>
              <w:top w:w="0" w:type="dxa"/>
              <w:left w:w="28" w:type="dxa"/>
              <w:bottom w:w="57" w:type="dxa"/>
              <w:right w:w="28" w:type="dxa"/>
            </w:tcMar>
          </w:tcPr>
          <w:p w14:paraId="5DB6BF53" w14:textId="77777777" w:rsidR="00656A8C" w:rsidRPr="009B3B71" w:rsidRDefault="00656A8C"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6D6B8AE" w14:textId="77777777" w:rsidR="00656A8C" w:rsidRPr="0065745D" w:rsidRDefault="00656A8C" w:rsidP="006F36E5">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C846D40" w14:textId="59D9DC18" w:rsidR="003F4711" w:rsidRPr="0078324E" w:rsidRDefault="00511EE0" w:rsidP="003F4711">
            <w:pPr>
              <w:widowControl/>
              <w:ind w:left="210" w:hangingChars="100" w:hanging="210"/>
              <w:rPr>
                <w:rFonts w:ascii="ＭＳ ゴシック" w:eastAsia="ＭＳ ゴシック" w:hAnsi="ＭＳ ゴシック"/>
                <w:b/>
                <w:bCs/>
                <w:szCs w:val="21"/>
              </w:rPr>
            </w:pPr>
            <w:r w:rsidRPr="008D357B">
              <w:rPr>
                <w:rFonts w:hint="eastAsia"/>
                <w:bCs/>
                <w:szCs w:val="21"/>
              </w:rPr>
              <w:t>①</w:t>
            </w:r>
            <w:r w:rsidRPr="0078324E">
              <w:rPr>
                <w:rFonts w:ascii="ＭＳ ゴシック" w:eastAsia="ＭＳ ゴシック" w:hAnsi="ＭＳ ゴシック" w:hint="eastAsia"/>
                <w:b/>
                <w:bCs/>
                <w:szCs w:val="21"/>
              </w:rPr>
              <w:t xml:space="preserve">　介護支援専門員については、その業務に専ら従事する常勤の者を１名以上配置していますか。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2AD4627" w14:textId="77777777" w:rsidR="00BD302D" w:rsidRPr="009B3B71" w:rsidRDefault="00C26D50" w:rsidP="00BD302D">
            <w:pPr>
              <w:jc w:val="left"/>
              <w:rPr>
                <w:sz w:val="20"/>
                <w:szCs w:val="20"/>
              </w:rPr>
            </w:pPr>
            <w:sdt>
              <w:sdtPr>
                <w:rPr>
                  <w:sz w:val="20"/>
                  <w:szCs w:val="20"/>
                </w:rPr>
                <w:id w:val="16082839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6F5FEC31" w14:textId="3C690363" w:rsidR="00656A8C" w:rsidRPr="009B3B71" w:rsidRDefault="00C26D50" w:rsidP="00BD302D">
            <w:pPr>
              <w:rPr>
                <w:sz w:val="20"/>
                <w:szCs w:val="20"/>
              </w:rPr>
            </w:pPr>
            <w:sdt>
              <w:sdtPr>
                <w:rPr>
                  <w:sz w:val="20"/>
                  <w:szCs w:val="20"/>
                </w:rPr>
                <w:id w:val="509180221"/>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A1969A2" w14:textId="0DB94DDD" w:rsidR="00656A8C" w:rsidRPr="006B7767" w:rsidRDefault="00511EE0" w:rsidP="00E75273">
            <w:pPr>
              <w:widowControl/>
              <w:rPr>
                <w:sz w:val="18"/>
                <w:szCs w:val="18"/>
              </w:rPr>
            </w:pPr>
            <w:r w:rsidRPr="006B7767">
              <w:rPr>
                <w:rFonts w:hint="eastAsia"/>
                <w:sz w:val="18"/>
                <w:szCs w:val="18"/>
              </w:rPr>
              <w:t>解釈通知</w:t>
            </w:r>
            <w:r w:rsidRPr="006B7767">
              <w:rPr>
                <w:rFonts w:hint="eastAsia"/>
                <w:sz w:val="18"/>
                <w:szCs w:val="18"/>
              </w:rPr>
              <w:br/>
              <w:t>第3の7(1)</w:t>
            </w:r>
          </w:p>
        </w:tc>
      </w:tr>
      <w:tr w:rsidR="00656A8C" w:rsidRPr="006B7767" w14:paraId="273C2D11" w14:textId="77777777" w:rsidTr="00E42394">
        <w:tc>
          <w:tcPr>
            <w:tcW w:w="283" w:type="dxa"/>
            <w:tcBorders>
              <w:top w:val="nil"/>
              <w:bottom w:val="nil"/>
            </w:tcBorders>
            <w:tcMar>
              <w:top w:w="0" w:type="dxa"/>
              <w:left w:w="28" w:type="dxa"/>
              <w:bottom w:w="57" w:type="dxa"/>
              <w:right w:w="28" w:type="dxa"/>
            </w:tcMar>
          </w:tcPr>
          <w:p w14:paraId="4CFEDC8F" w14:textId="77777777" w:rsidR="00656A8C" w:rsidRPr="009B3B71" w:rsidRDefault="00656A8C"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86043D2" w14:textId="77777777" w:rsidR="00656A8C" w:rsidRPr="0065745D" w:rsidRDefault="00656A8C" w:rsidP="006F36E5">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2BDD15" w14:textId="7048F69E" w:rsidR="00656A8C" w:rsidRPr="0078324E" w:rsidRDefault="00E75273" w:rsidP="00FD4E4C">
            <w:pPr>
              <w:widowControl/>
              <w:ind w:left="210" w:hangingChars="100" w:hanging="210"/>
              <w:rPr>
                <w:szCs w:val="21"/>
              </w:rPr>
            </w:pPr>
            <w:r w:rsidRPr="0078324E">
              <w:rPr>
                <w:rFonts w:hint="eastAsia"/>
                <w:szCs w:val="21"/>
              </w:rPr>
              <w:t>※</w:t>
            </w:r>
            <w:r w:rsidR="00511EE0" w:rsidRPr="0078324E">
              <w:rPr>
                <w:rFonts w:hint="eastAsia"/>
                <w:szCs w:val="21"/>
              </w:rPr>
              <w:t xml:space="preserve">　ただし、当該増員に係</w:t>
            </w:r>
            <w:r w:rsidRPr="0078324E">
              <w:rPr>
                <w:rFonts w:hint="eastAsia"/>
                <w:szCs w:val="21"/>
              </w:rPr>
              <w:t>る介護支援専門員については、非常勤とすることを妨げるものではありません</w:t>
            </w:r>
            <w:r w:rsidR="00511EE0" w:rsidRPr="0078324E">
              <w:rPr>
                <w:rFonts w:hint="eastAsia"/>
                <w:szCs w:val="21"/>
              </w:rPr>
              <w:t>。なお、併設型小規模介護医療院における介護支援専門員の配置については、当該施設の入所者に対するサービス提供が適切に行われると認められる場合にあっては、当該介護医療院の設置形態等の実情に応じた適当数でよいこと</w:t>
            </w:r>
            <w:r w:rsidRPr="0078324E">
              <w:rPr>
                <w:rFonts w:hint="eastAsia"/>
                <w:szCs w:val="21"/>
              </w:rPr>
              <w:t>とします</w:t>
            </w:r>
            <w:r w:rsidR="00511EE0" w:rsidRPr="0078324E">
              <w:rPr>
                <w:rFonts w:hint="eastAsia"/>
                <w:szCs w:val="21"/>
              </w:rPr>
              <w:t>。</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1CD19EF" w14:textId="77777777" w:rsidR="00656A8C" w:rsidRPr="009B3B71" w:rsidRDefault="00656A8C" w:rsidP="006F36E5">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468E593" w14:textId="77777777" w:rsidR="00656A8C" w:rsidRPr="006B7767" w:rsidRDefault="00656A8C" w:rsidP="006F36E5">
            <w:pPr>
              <w:rPr>
                <w:sz w:val="18"/>
                <w:szCs w:val="18"/>
              </w:rPr>
            </w:pPr>
          </w:p>
        </w:tc>
      </w:tr>
      <w:tr w:rsidR="00792CA4" w:rsidRPr="006B7767" w14:paraId="6BD1FF25" w14:textId="77777777" w:rsidTr="00E42394">
        <w:tc>
          <w:tcPr>
            <w:tcW w:w="283" w:type="dxa"/>
            <w:tcBorders>
              <w:top w:val="nil"/>
              <w:bottom w:val="nil"/>
            </w:tcBorders>
            <w:tcMar>
              <w:top w:w="0" w:type="dxa"/>
              <w:left w:w="28" w:type="dxa"/>
              <w:bottom w:w="57" w:type="dxa"/>
              <w:right w:w="28" w:type="dxa"/>
            </w:tcMar>
          </w:tcPr>
          <w:p w14:paraId="4A99B7E5" w14:textId="77777777" w:rsidR="00792CA4" w:rsidRPr="009B3B71" w:rsidRDefault="00792CA4"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630BA6A" w14:textId="77777777" w:rsidR="00792CA4" w:rsidRPr="0065745D" w:rsidRDefault="00792CA4" w:rsidP="006F36E5">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6C2F68" w14:textId="67F5D519" w:rsidR="00B3604F" w:rsidRPr="0078324E" w:rsidRDefault="00792CA4" w:rsidP="00AC409B">
            <w:pPr>
              <w:widowControl/>
              <w:ind w:left="210" w:hangingChars="100" w:hanging="210"/>
              <w:rPr>
                <w:rFonts w:ascii="ＭＳ ゴシック" w:eastAsia="ＭＳ ゴシック" w:hAnsi="ＭＳ ゴシック"/>
                <w:bCs/>
                <w:szCs w:val="21"/>
              </w:rPr>
            </w:pPr>
            <w:r w:rsidRPr="008D357B">
              <w:rPr>
                <w:rFonts w:hint="eastAsia"/>
                <w:bCs/>
                <w:szCs w:val="21"/>
              </w:rPr>
              <w:t>②</w:t>
            </w:r>
            <w:r w:rsidRPr="0078324E">
              <w:rPr>
                <w:rFonts w:ascii="ＭＳ ゴシック" w:eastAsia="ＭＳ ゴシック" w:hAnsi="ＭＳ ゴシック" w:hint="eastAsia"/>
                <w:bCs/>
                <w:szCs w:val="21"/>
              </w:rPr>
              <w:t xml:space="preserve">　</w:t>
            </w:r>
            <w:r w:rsidRPr="0078324E">
              <w:rPr>
                <w:rFonts w:ascii="ＭＳ ゴシック" w:eastAsia="ＭＳ ゴシック" w:hAnsi="ＭＳ ゴシック" w:hint="eastAsia"/>
                <w:b/>
                <w:bCs/>
                <w:szCs w:val="21"/>
              </w:rPr>
              <w:t>介護支援専門員は、入所者の処遇に支障がない場合は、当該介護医療院の他の職務に従事していますか。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E317CBA" w14:textId="77777777" w:rsidR="00BD302D" w:rsidRPr="009B3B71" w:rsidRDefault="00C26D50" w:rsidP="00BD302D">
            <w:pPr>
              <w:jc w:val="left"/>
              <w:rPr>
                <w:sz w:val="20"/>
                <w:szCs w:val="20"/>
              </w:rPr>
            </w:pPr>
            <w:sdt>
              <w:sdtPr>
                <w:rPr>
                  <w:sz w:val="20"/>
                  <w:szCs w:val="20"/>
                </w:rPr>
                <w:id w:val="-203171247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4F63536A" w14:textId="2B8AC962" w:rsidR="00792CA4" w:rsidRPr="009B3B71" w:rsidRDefault="00C26D50" w:rsidP="00BD302D">
            <w:pPr>
              <w:rPr>
                <w:sz w:val="20"/>
                <w:szCs w:val="20"/>
              </w:rPr>
            </w:pPr>
            <w:sdt>
              <w:sdtPr>
                <w:rPr>
                  <w:sz w:val="20"/>
                  <w:szCs w:val="20"/>
                </w:rPr>
                <w:id w:val="-2010985611"/>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vMerge w:val="restart"/>
            <w:tcBorders>
              <w:top w:val="nil"/>
              <w:left w:val="single" w:sz="4" w:space="0" w:color="auto"/>
              <w:bottom w:val="single" w:sz="4" w:space="0" w:color="auto"/>
            </w:tcBorders>
            <w:tcMar>
              <w:top w:w="0" w:type="dxa"/>
              <w:left w:w="28" w:type="dxa"/>
              <w:bottom w:w="57" w:type="dxa"/>
              <w:right w:w="28" w:type="dxa"/>
            </w:tcMar>
          </w:tcPr>
          <w:p w14:paraId="50BDE798" w14:textId="5F440664" w:rsidR="00792CA4" w:rsidRPr="006B7767" w:rsidRDefault="00792CA4" w:rsidP="00792CA4">
            <w:pPr>
              <w:rPr>
                <w:sz w:val="18"/>
                <w:szCs w:val="18"/>
              </w:rPr>
            </w:pPr>
            <w:r w:rsidRPr="006B7767">
              <w:rPr>
                <w:rFonts w:hint="eastAsia"/>
                <w:sz w:val="18"/>
                <w:szCs w:val="18"/>
              </w:rPr>
              <w:t>条例第</w:t>
            </w:r>
            <w:r w:rsidRPr="006B7767">
              <w:rPr>
                <w:sz w:val="18"/>
                <w:szCs w:val="18"/>
              </w:rPr>
              <w:t>4条第5項</w:t>
            </w:r>
          </w:p>
          <w:p w14:paraId="35ADE90A" w14:textId="10094DEC" w:rsidR="00792CA4" w:rsidRPr="006B7767" w:rsidRDefault="00792CA4" w:rsidP="00B3604F">
            <w:pPr>
              <w:rPr>
                <w:sz w:val="18"/>
                <w:szCs w:val="18"/>
              </w:rPr>
            </w:pPr>
            <w:r w:rsidRPr="006B7767">
              <w:rPr>
                <w:rFonts w:hint="eastAsia"/>
                <w:sz w:val="18"/>
                <w:szCs w:val="18"/>
              </w:rPr>
              <w:t>解釈通知第</w:t>
            </w:r>
            <w:r w:rsidRPr="006B7767">
              <w:rPr>
                <w:sz w:val="18"/>
                <w:szCs w:val="18"/>
              </w:rPr>
              <w:t>3の7(2)</w:t>
            </w:r>
          </w:p>
        </w:tc>
      </w:tr>
      <w:tr w:rsidR="00792CA4" w:rsidRPr="006B7767" w14:paraId="509C1B06" w14:textId="77777777" w:rsidTr="00E42394">
        <w:tc>
          <w:tcPr>
            <w:tcW w:w="283" w:type="dxa"/>
            <w:tcBorders>
              <w:top w:val="nil"/>
              <w:bottom w:val="nil"/>
            </w:tcBorders>
            <w:tcMar>
              <w:top w:w="0" w:type="dxa"/>
              <w:left w:w="28" w:type="dxa"/>
              <w:bottom w:w="57" w:type="dxa"/>
              <w:right w:w="28" w:type="dxa"/>
            </w:tcMar>
          </w:tcPr>
          <w:p w14:paraId="72361876" w14:textId="77777777" w:rsidR="00792CA4" w:rsidRPr="009B3B71" w:rsidRDefault="00792CA4"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05567F9" w14:textId="77777777" w:rsidR="00792CA4" w:rsidRPr="0065745D" w:rsidRDefault="00792CA4" w:rsidP="006F36E5">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826DBD" w14:textId="7F3F2F97" w:rsidR="00792CA4" w:rsidRPr="0078324E" w:rsidRDefault="00CD03DF" w:rsidP="00792CA4">
            <w:pPr>
              <w:widowControl/>
              <w:ind w:left="210" w:hangingChars="100" w:hanging="210"/>
              <w:rPr>
                <w:szCs w:val="21"/>
              </w:rPr>
            </w:pPr>
            <w:r w:rsidRPr="0078324E">
              <w:rPr>
                <w:rFonts w:hint="eastAsia"/>
                <w:szCs w:val="21"/>
              </w:rPr>
              <w:t>※</w:t>
            </w:r>
            <w:r w:rsidR="00792CA4" w:rsidRPr="0078324E">
              <w:rPr>
                <w:rFonts w:hint="eastAsia"/>
                <w:szCs w:val="21"/>
              </w:rPr>
              <w:t xml:space="preserve">　介護支援専門員が医療機関併設型介護医療院の職務に従事する場合であって、当該医療機関併設型介護医療院の入所者の処遇に支障がない場合には、併設される病院又は診療所の職務に従事することができます。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勤務時間として算入でき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1B89A91" w14:textId="77777777" w:rsidR="00792CA4" w:rsidRPr="009B3B71" w:rsidRDefault="00792CA4" w:rsidP="006F36E5">
            <w:pPr>
              <w:rPr>
                <w:sz w:val="20"/>
                <w:szCs w:val="20"/>
              </w:rPr>
            </w:pPr>
          </w:p>
        </w:tc>
        <w:tc>
          <w:tcPr>
            <w:tcW w:w="1366" w:type="dxa"/>
            <w:vMerge/>
            <w:tcBorders>
              <w:top w:val="single" w:sz="4" w:space="0" w:color="auto"/>
              <w:left w:val="single" w:sz="4" w:space="0" w:color="auto"/>
              <w:bottom w:val="nil"/>
            </w:tcBorders>
            <w:tcMar>
              <w:top w:w="0" w:type="dxa"/>
              <w:left w:w="28" w:type="dxa"/>
              <w:bottom w:w="57" w:type="dxa"/>
              <w:right w:w="28" w:type="dxa"/>
            </w:tcMar>
          </w:tcPr>
          <w:p w14:paraId="120E7B47" w14:textId="77777777" w:rsidR="00792CA4" w:rsidRPr="006B7767" w:rsidRDefault="00792CA4" w:rsidP="006F36E5">
            <w:pPr>
              <w:rPr>
                <w:sz w:val="18"/>
                <w:szCs w:val="18"/>
              </w:rPr>
            </w:pPr>
          </w:p>
        </w:tc>
      </w:tr>
      <w:tr w:rsidR="00656A8C" w:rsidRPr="006B7767" w14:paraId="042217C5" w14:textId="77777777" w:rsidTr="003F4711">
        <w:tc>
          <w:tcPr>
            <w:tcW w:w="283" w:type="dxa"/>
            <w:tcBorders>
              <w:top w:val="nil"/>
              <w:bottom w:val="single" w:sz="4" w:space="0" w:color="auto"/>
            </w:tcBorders>
            <w:tcMar>
              <w:top w:w="0" w:type="dxa"/>
              <w:left w:w="28" w:type="dxa"/>
              <w:bottom w:w="57" w:type="dxa"/>
              <w:right w:w="28" w:type="dxa"/>
            </w:tcMar>
          </w:tcPr>
          <w:p w14:paraId="0FC592EB" w14:textId="77777777" w:rsidR="00656A8C" w:rsidRPr="009B3B71" w:rsidRDefault="00656A8C" w:rsidP="006F36E5">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9A1FDC4" w14:textId="77777777" w:rsidR="00656A8C" w:rsidRPr="0065745D" w:rsidRDefault="00656A8C" w:rsidP="006F36E5">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64393E" w14:textId="365DD7FF" w:rsidR="00656A8C" w:rsidRPr="0078324E" w:rsidRDefault="00353C20" w:rsidP="00353C20">
            <w:pPr>
              <w:widowControl/>
              <w:ind w:left="210" w:hangingChars="100" w:hanging="210"/>
              <w:rPr>
                <w:szCs w:val="21"/>
              </w:rPr>
            </w:pPr>
            <w:r w:rsidRPr="0078324E">
              <w:rPr>
                <w:rFonts w:hint="eastAsia"/>
                <w:szCs w:val="21"/>
              </w:rPr>
              <w:t>※</w:t>
            </w:r>
            <w:r w:rsidR="00413240" w:rsidRPr="0078324E">
              <w:rPr>
                <w:rFonts w:hint="eastAsia"/>
                <w:szCs w:val="21"/>
              </w:rPr>
              <w:t xml:space="preserve">　</w:t>
            </w:r>
            <w:r w:rsidR="0082593B" w:rsidRPr="0078324E">
              <w:rPr>
                <w:rFonts w:hint="eastAsia"/>
                <w:szCs w:val="21"/>
              </w:rPr>
              <w:t>居宅介護支援事業者の介護支援専門員との兼務は認められていません</w:t>
            </w:r>
            <w:r w:rsidR="00792CA4" w:rsidRPr="0078324E">
              <w:rPr>
                <w:rFonts w:hint="eastAsia"/>
                <w:szCs w:val="21"/>
              </w:rPr>
              <w:t>（増員に係る非常勤の介護支援専門員は除く）。</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0F4D3F8" w14:textId="77777777" w:rsidR="00656A8C" w:rsidRPr="009B3B71" w:rsidRDefault="00656A8C" w:rsidP="006F36E5">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B749FC5" w14:textId="77777777" w:rsidR="00656A8C" w:rsidRPr="006B7767" w:rsidRDefault="00656A8C" w:rsidP="006F36E5">
            <w:pPr>
              <w:rPr>
                <w:sz w:val="18"/>
                <w:szCs w:val="18"/>
              </w:rPr>
            </w:pPr>
          </w:p>
        </w:tc>
      </w:tr>
      <w:tr w:rsidR="00E75273" w:rsidRPr="006B7767" w14:paraId="0A644D52" w14:textId="77777777" w:rsidTr="002C513A">
        <w:tc>
          <w:tcPr>
            <w:tcW w:w="283" w:type="dxa"/>
            <w:tcBorders>
              <w:top w:val="single" w:sz="4" w:space="0" w:color="auto"/>
              <w:bottom w:val="nil"/>
            </w:tcBorders>
            <w:tcMar>
              <w:top w:w="0" w:type="dxa"/>
              <w:left w:w="28" w:type="dxa"/>
              <w:bottom w:w="57" w:type="dxa"/>
              <w:right w:w="28" w:type="dxa"/>
            </w:tcMar>
          </w:tcPr>
          <w:p w14:paraId="2AF693D2" w14:textId="77777777" w:rsidR="00E75273" w:rsidRPr="009B3B71" w:rsidRDefault="00E75273" w:rsidP="006F36E5">
            <w:pPr>
              <w:jc w:val="right"/>
              <w:rPr>
                <w:szCs w:val="21"/>
              </w:rPr>
            </w:pPr>
          </w:p>
        </w:tc>
        <w:tc>
          <w:tcPr>
            <w:tcW w:w="1272" w:type="dxa"/>
            <w:vMerge w:val="restart"/>
            <w:tcBorders>
              <w:top w:val="single" w:sz="4" w:space="0" w:color="auto"/>
              <w:bottom w:val="single" w:sz="4" w:space="0" w:color="auto"/>
              <w:right w:val="single" w:sz="4" w:space="0" w:color="auto"/>
            </w:tcBorders>
            <w:tcMar>
              <w:top w:w="0" w:type="dxa"/>
              <w:left w:w="57" w:type="dxa"/>
              <w:bottom w:w="57" w:type="dxa"/>
              <w:right w:w="57" w:type="dxa"/>
            </w:tcMar>
          </w:tcPr>
          <w:p w14:paraId="7D1CAAD6" w14:textId="57C2D27E" w:rsidR="00E75273" w:rsidRPr="0065745D" w:rsidRDefault="00E75273" w:rsidP="00E75273">
            <w:pPr>
              <w:widowControl/>
              <w:rPr>
                <w:bCs/>
                <w:szCs w:val="21"/>
              </w:rPr>
            </w:pPr>
            <w:r w:rsidRPr="0065745D">
              <w:rPr>
                <w:rFonts w:hint="eastAsia"/>
                <w:bCs/>
                <w:szCs w:val="21"/>
              </w:rPr>
              <w:t>⑻ 診療放射線技師</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FD2C735" w14:textId="00CC9053" w:rsidR="00E75273" w:rsidRPr="0078324E" w:rsidRDefault="00E75273" w:rsidP="00224124">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介護医療院の実情に応じた適当数を配置していますか。</w:t>
            </w:r>
          </w:p>
          <w:p w14:paraId="643112A5" w14:textId="77777777" w:rsidR="00E75273" w:rsidRPr="0078324E" w:rsidRDefault="00E75273" w:rsidP="006F36E5">
            <w:pPr>
              <w:ind w:left="210" w:hangingChars="100" w:hanging="210"/>
              <w:rPr>
                <w:szCs w:val="21"/>
              </w:rPr>
            </w:pP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66F1E0A" w14:textId="77777777" w:rsidR="00BD302D" w:rsidRPr="009B3B71" w:rsidRDefault="00C26D50" w:rsidP="00BD302D">
            <w:pPr>
              <w:jc w:val="left"/>
              <w:rPr>
                <w:sz w:val="20"/>
                <w:szCs w:val="20"/>
              </w:rPr>
            </w:pPr>
            <w:sdt>
              <w:sdtPr>
                <w:rPr>
                  <w:sz w:val="20"/>
                  <w:szCs w:val="20"/>
                </w:rPr>
                <w:id w:val="1454987526"/>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49A52E57" w14:textId="3FE035BC" w:rsidR="00E75273" w:rsidRPr="009B3B71" w:rsidRDefault="00C26D50" w:rsidP="00BD302D">
            <w:pPr>
              <w:rPr>
                <w:sz w:val="20"/>
                <w:szCs w:val="20"/>
              </w:rPr>
            </w:pPr>
            <w:sdt>
              <w:sdtPr>
                <w:rPr>
                  <w:sz w:val="20"/>
                  <w:szCs w:val="20"/>
                </w:rPr>
                <w:id w:val="-1715797349"/>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627700BD" w14:textId="2638107B" w:rsidR="00E75273" w:rsidRPr="006B7767" w:rsidRDefault="00E75273" w:rsidP="00E75273">
            <w:pPr>
              <w:widowControl/>
              <w:rPr>
                <w:sz w:val="18"/>
                <w:szCs w:val="18"/>
              </w:rPr>
            </w:pPr>
            <w:r w:rsidRPr="006B7767">
              <w:rPr>
                <w:rFonts w:hint="eastAsia"/>
                <w:sz w:val="18"/>
                <w:szCs w:val="18"/>
              </w:rPr>
              <w:t>条例</w:t>
            </w:r>
            <w:r w:rsidRPr="006B7767">
              <w:rPr>
                <w:rFonts w:hint="eastAsia"/>
                <w:sz w:val="18"/>
                <w:szCs w:val="18"/>
              </w:rPr>
              <w:br/>
              <w:t>第4条第1項第7号</w:t>
            </w:r>
          </w:p>
        </w:tc>
      </w:tr>
      <w:tr w:rsidR="00E75273" w:rsidRPr="006B7767" w14:paraId="2407EC60" w14:textId="77777777" w:rsidTr="002C513A">
        <w:tc>
          <w:tcPr>
            <w:tcW w:w="283" w:type="dxa"/>
            <w:tcBorders>
              <w:top w:val="nil"/>
              <w:bottom w:val="nil"/>
            </w:tcBorders>
            <w:tcMar>
              <w:top w:w="0" w:type="dxa"/>
              <w:left w:w="28" w:type="dxa"/>
              <w:bottom w:w="57" w:type="dxa"/>
              <w:right w:w="28" w:type="dxa"/>
            </w:tcMar>
          </w:tcPr>
          <w:p w14:paraId="44F70387" w14:textId="77777777" w:rsidR="00E75273" w:rsidRPr="009B3B71" w:rsidRDefault="00E75273" w:rsidP="006F36E5">
            <w:pPr>
              <w:jc w:val="right"/>
              <w:rPr>
                <w:szCs w:val="21"/>
              </w:rPr>
            </w:pPr>
          </w:p>
        </w:tc>
        <w:tc>
          <w:tcPr>
            <w:tcW w:w="1272" w:type="dxa"/>
            <w:vMerge/>
            <w:tcBorders>
              <w:top w:val="single" w:sz="4" w:space="0" w:color="auto"/>
              <w:bottom w:val="nil"/>
              <w:right w:val="single" w:sz="4" w:space="0" w:color="auto"/>
            </w:tcBorders>
            <w:tcMar>
              <w:top w:w="0" w:type="dxa"/>
              <w:left w:w="57" w:type="dxa"/>
              <w:bottom w:w="57" w:type="dxa"/>
              <w:right w:w="57" w:type="dxa"/>
            </w:tcMar>
          </w:tcPr>
          <w:p w14:paraId="534F297C" w14:textId="77777777" w:rsidR="00E75273" w:rsidRPr="0065745D" w:rsidRDefault="00E75273" w:rsidP="006F36E5">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349ED2" w14:textId="3BEB4041" w:rsidR="00E75273" w:rsidRPr="0078324E" w:rsidRDefault="00E75273" w:rsidP="00E75273">
            <w:pPr>
              <w:widowControl/>
              <w:ind w:left="210" w:hangingChars="100" w:hanging="210"/>
              <w:rPr>
                <w:szCs w:val="21"/>
              </w:rPr>
            </w:pPr>
            <w:r w:rsidRPr="0078324E">
              <w:rPr>
                <w:rFonts w:hint="eastAsia"/>
                <w:szCs w:val="21"/>
              </w:rPr>
              <w:t>※　併設施設との職員の兼務を行うこと等により適正なサービスを確保</w:t>
            </w:r>
            <w:r w:rsidR="00CD03DF" w:rsidRPr="0078324E">
              <w:rPr>
                <w:rFonts w:hint="eastAsia"/>
                <w:szCs w:val="21"/>
              </w:rPr>
              <w:t>できる場合にあっては、配置しない場合があっても差し支えありません。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BDA087" w14:textId="77777777" w:rsidR="00E75273" w:rsidRPr="009B3B71" w:rsidRDefault="00E75273" w:rsidP="006F36E5">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7C42466" w14:textId="77777777" w:rsidR="00E75273" w:rsidRPr="006B7767" w:rsidRDefault="00E75273" w:rsidP="00792CA4">
            <w:pPr>
              <w:widowControl/>
              <w:rPr>
                <w:sz w:val="18"/>
                <w:szCs w:val="18"/>
              </w:rPr>
            </w:pPr>
            <w:r w:rsidRPr="006B7767">
              <w:rPr>
                <w:rFonts w:hint="eastAsia"/>
                <w:sz w:val="18"/>
                <w:szCs w:val="18"/>
              </w:rPr>
              <w:t>解釈通知</w:t>
            </w:r>
            <w:r w:rsidRPr="006B7767">
              <w:rPr>
                <w:rFonts w:hint="eastAsia"/>
                <w:sz w:val="18"/>
                <w:szCs w:val="18"/>
              </w:rPr>
              <w:br/>
              <w:t>第3の8(2)</w:t>
            </w:r>
          </w:p>
          <w:p w14:paraId="4AB5303A" w14:textId="77777777" w:rsidR="00E75273" w:rsidRPr="006B7767" w:rsidRDefault="00E75273" w:rsidP="00000FB2">
            <w:pPr>
              <w:rPr>
                <w:sz w:val="18"/>
                <w:szCs w:val="18"/>
              </w:rPr>
            </w:pPr>
          </w:p>
        </w:tc>
      </w:tr>
      <w:tr w:rsidR="00E75273" w:rsidRPr="006B7767" w14:paraId="36744D87" w14:textId="77777777" w:rsidTr="00E42394">
        <w:tc>
          <w:tcPr>
            <w:tcW w:w="283" w:type="dxa"/>
            <w:tcBorders>
              <w:top w:val="nil"/>
              <w:bottom w:val="nil"/>
            </w:tcBorders>
            <w:tcMar>
              <w:top w:w="0" w:type="dxa"/>
              <w:left w:w="28" w:type="dxa"/>
              <w:bottom w:w="57" w:type="dxa"/>
              <w:right w:w="28" w:type="dxa"/>
            </w:tcMar>
          </w:tcPr>
          <w:p w14:paraId="5F03E767" w14:textId="77777777" w:rsidR="00E75273" w:rsidRPr="009B3B71" w:rsidRDefault="00E75273" w:rsidP="006F36E5">
            <w:pPr>
              <w:jc w:val="right"/>
              <w:rPr>
                <w:szCs w:val="21"/>
              </w:rPr>
            </w:pPr>
          </w:p>
        </w:tc>
        <w:tc>
          <w:tcPr>
            <w:tcW w:w="1272" w:type="dxa"/>
            <w:vMerge w:val="restart"/>
            <w:tcBorders>
              <w:top w:val="nil"/>
              <w:right w:val="single" w:sz="4" w:space="0" w:color="auto"/>
            </w:tcBorders>
            <w:tcMar>
              <w:top w:w="0" w:type="dxa"/>
              <w:left w:w="57" w:type="dxa"/>
              <w:bottom w:w="57" w:type="dxa"/>
              <w:right w:w="57" w:type="dxa"/>
            </w:tcMar>
          </w:tcPr>
          <w:p w14:paraId="33D15407" w14:textId="77777777" w:rsidR="00E75273" w:rsidRPr="0065745D" w:rsidRDefault="00E75273" w:rsidP="006F36E5">
            <w:pPr>
              <w:rPr>
                <w:szCs w:val="21"/>
              </w:rPr>
            </w:pPr>
            <w:r w:rsidRPr="0065745D">
              <w:rPr>
                <w:rFonts w:hint="eastAsia"/>
                <w:szCs w:val="21"/>
              </w:rPr>
              <w:t>⑼ 調理員、事務員その他の従業者</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DC803E8" w14:textId="66B5764F" w:rsidR="00E75273" w:rsidRPr="0078324E" w:rsidRDefault="0082593B" w:rsidP="00E75273">
            <w:pPr>
              <w:widowControl/>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 xml:space="preserve">　</w:t>
            </w:r>
            <w:r w:rsidR="00E75273" w:rsidRPr="0078324E">
              <w:rPr>
                <w:rFonts w:ascii="ＭＳ ゴシック" w:eastAsia="ＭＳ ゴシック" w:hAnsi="ＭＳ ゴシック" w:hint="eastAsia"/>
                <w:b/>
                <w:bCs/>
                <w:szCs w:val="21"/>
              </w:rPr>
              <w:t>介護医療院の実情に応じた適当数を配置していますか。</w:t>
            </w:r>
          </w:p>
          <w:p w14:paraId="6488B055" w14:textId="0DA42910" w:rsidR="00E75273" w:rsidRPr="0078324E" w:rsidRDefault="00E75273" w:rsidP="00E75273">
            <w:pPr>
              <w:widowControl/>
              <w:rPr>
                <w:rFonts w:ascii="ＭＳ ゴシック" w:eastAsia="ＭＳ ゴシック" w:hAnsi="ＭＳ ゴシック"/>
                <w:b/>
                <w:bCs/>
                <w:szCs w:val="21"/>
              </w:rPr>
            </w:pP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193F2E8" w14:textId="77777777" w:rsidR="00BD302D" w:rsidRPr="009B3B71" w:rsidRDefault="00C26D50" w:rsidP="00BD302D">
            <w:pPr>
              <w:jc w:val="left"/>
              <w:rPr>
                <w:sz w:val="20"/>
                <w:szCs w:val="20"/>
              </w:rPr>
            </w:pPr>
            <w:sdt>
              <w:sdtPr>
                <w:rPr>
                  <w:sz w:val="20"/>
                  <w:szCs w:val="20"/>
                </w:rPr>
                <w:id w:val="1488051495"/>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6AE1A6DC" w14:textId="33DA88DF" w:rsidR="00E75273" w:rsidRPr="009B3B71" w:rsidRDefault="00C26D50" w:rsidP="00BD302D">
            <w:pPr>
              <w:rPr>
                <w:sz w:val="20"/>
                <w:szCs w:val="20"/>
              </w:rPr>
            </w:pPr>
            <w:sdt>
              <w:sdtPr>
                <w:rPr>
                  <w:sz w:val="20"/>
                  <w:szCs w:val="20"/>
                </w:rPr>
                <w:id w:val="203013497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2A5C6AA7" w14:textId="1CE51B41" w:rsidR="00E75273" w:rsidRPr="00675AF0" w:rsidRDefault="00E75273" w:rsidP="00FD4E4C">
            <w:pPr>
              <w:widowControl/>
              <w:rPr>
                <w:sz w:val="18"/>
                <w:szCs w:val="18"/>
              </w:rPr>
            </w:pPr>
            <w:r w:rsidRPr="00675AF0">
              <w:rPr>
                <w:rFonts w:hint="eastAsia"/>
                <w:sz w:val="18"/>
                <w:szCs w:val="18"/>
              </w:rPr>
              <w:t>条例第4条第1項第8号</w:t>
            </w:r>
          </w:p>
        </w:tc>
      </w:tr>
      <w:tr w:rsidR="00E75273" w:rsidRPr="006B7767" w14:paraId="20065A10" w14:textId="77777777" w:rsidTr="00E42394">
        <w:tc>
          <w:tcPr>
            <w:tcW w:w="283" w:type="dxa"/>
            <w:tcBorders>
              <w:top w:val="nil"/>
              <w:bottom w:val="single" w:sz="4" w:space="0" w:color="auto"/>
            </w:tcBorders>
            <w:tcMar>
              <w:top w:w="0" w:type="dxa"/>
              <w:left w:w="28" w:type="dxa"/>
              <w:bottom w:w="57" w:type="dxa"/>
              <w:right w:w="28" w:type="dxa"/>
            </w:tcMar>
          </w:tcPr>
          <w:p w14:paraId="26CF0B1D" w14:textId="77777777" w:rsidR="00E75273" w:rsidRPr="009B3B71" w:rsidRDefault="00E75273" w:rsidP="006F36E5">
            <w:pPr>
              <w:jc w:val="right"/>
              <w:rPr>
                <w:szCs w:val="21"/>
              </w:rPr>
            </w:pPr>
          </w:p>
        </w:tc>
        <w:tc>
          <w:tcPr>
            <w:tcW w:w="1272" w:type="dxa"/>
            <w:vMerge/>
            <w:tcBorders>
              <w:bottom w:val="single" w:sz="4" w:space="0" w:color="auto"/>
              <w:right w:val="single" w:sz="4" w:space="0" w:color="auto"/>
            </w:tcBorders>
            <w:tcMar>
              <w:top w:w="0" w:type="dxa"/>
              <w:left w:w="57" w:type="dxa"/>
              <w:bottom w:w="57" w:type="dxa"/>
              <w:right w:w="57" w:type="dxa"/>
            </w:tcMar>
          </w:tcPr>
          <w:p w14:paraId="6FEA0D8E" w14:textId="77777777" w:rsidR="00E75273" w:rsidRPr="0065745D" w:rsidRDefault="00E75273" w:rsidP="006F36E5">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A4F7982" w14:textId="0B1028DC" w:rsidR="00E75273" w:rsidRPr="0078324E" w:rsidRDefault="00E75273" w:rsidP="00FD4E4C">
            <w:pPr>
              <w:widowControl/>
              <w:ind w:left="210" w:hangingChars="100" w:hanging="210"/>
              <w:rPr>
                <w:szCs w:val="21"/>
              </w:rPr>
            </w:pPr>
            <w:r w:rsidRPr="0078324E">
              <w:rPr>
                <w:rFonts w:hint="eastAsia"/>
                <w:szCs w:val="21"/>
              </w:rPr>
              <w:t>※　併設施設との職員の兼務や業務委託を行うこと等により適正なサービスを確</w:t>
            </w:r>
            <w:r w:rsidR="00CD03DF" w:rsidRPr="0078324E">
              <w:rPr>
                <w:rFonts w:hint="eastAsia"/>
                <w:szCs w:val="21"/>
              </w:rPr>
              <w:t>保できる場合にあっては、配置しない場合があっても差し支えありません</w:t>
            </w:r>
            <w:r w:rsidRPr="0078324E">
              <w:rPr>
                <w:rFonts w:hint="eastAsia"/>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5F5718F" w14:textId="77777777" w:rsidR="00E75273" w:rsidRPr="009B3B71" w:rsidRDefault="00E75273" w:rsidP="006F36E5">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77509D1" w14:textId="4C13108E" w:rsidR="00E75273" w:rsidRPr="006B7767" w:rsidRDefault="00E75273" w:rsidP="00FD4E4C">
            <w:pPr>
              <w:widowControl/>
              <w:rPr>
                <w:sz w:val="18"/>
                <w:szCs w:val="18"/>
              </w:rPr>
            </w:pPr>
            <w:r w:rsidRPr="006B7767">
              <w:rPr>
                <w:rFonts w:hint="eastAsia"/>
                <w:sz w:val="18"/>
                <w:szCs w:val="18"/>
              </w:rPr>
              <w:t>解釈通知</w:t>
            </w:r>
            <w:r w:rsidRPr="006B7767">
              <w:rPr>
                <w:rFonts w:hint="eastAsia"/>
                <w:sz w:val="18"/>
                <w:szCs w:val="18"/>
              </w:rPr>
              <w:br/>
              <w:t>第3の9(2)</w:t>
            </w:r>
          </w:p>
        </w:tc>
      </w:tr>
      <w:tr w:rsidR="00DA627E" w:rsidRPr="006B7767" w14:paraId="1F09941D" w14:textId="77777777" w:rsidTr="00E42394">
        <w:tc>
          <w:tcPr>
            <w:tcW w:w="283" w:type="dxa"/>
            <w:tcBorders>
              <w:top w:val="single" w:sz="4" w:space="0" w:color="auto"/>
              <w:bottom w:val="single" w:sz="4" w:space="0" w:color="auto"/>
            </w:tcBorders>
            <w:tcMar>
              <w:top w:w="0" w:type="dxa"/>
              <w:left w:w="28" w:type="dxa"/>
              <w:bottom w:w="57" w:type="dxa"/>
              <w:right w:w="28" w:type="dxa"/>
            </w:tcMar>
          </w:tcPr>
          <w:p w14:paraId="2EB9E810" w14:textId="77777777" w:rsidR="00DA627E" w:rsidRPr="009B3B71" w:rsidRDefault="00792CA4" w:rsidP="006F36E5">
            <w:pPr>
              <w:jc w:val="right"/>
              <w:rPr>
                <w:szCs w:val="21"/>
              </w:rPr>
            </w:pPr>
            <w:r w:rsidRPr="009B3B71">
              <w:rPr>
                <w:rFonts w:hint="eastAsia"/>
                <w:szCs w:val="21"/>
              </w:rPr>
              <w:t>2</w:t>
            </w:r>
          </w:p>
        </w:tc>
        <w:tc>
          <w:tcPr>
            <w:tcW w:w="1272" w:type="dxa"/>
            <w:tcBorders>
              <w:top w:val="single" w:sz="4" w:space="0" w:color="auto"/>
              <w:bottom w:val="single" w:sz="4" w:space="0" w:color="auto"/>
              <w:right w:val="single" w:sz="4" w:space="0" w:color="auto"/>
            </w:tcBorders>
            <w:tcMar>
              <w:top w:w="0" w:type="dxa"/>
              <w:left w:w="57" w:type="dxa"/>
              <w:bottom w:w="57" w:type="dxa"/>
              <w:right w:w="57" w:type="dxa"/>
            </w:tcMar>
          </w:tcPr>
          <w:p w14:paraId="2D0875E5" w14:textId="77777777" w:rsidR="00792CA4" w:rsidRPr="0065745D" w:rsidRDefault="00792CA4" w:rsidP="00792CA4">
            <w:pPr>
              <w:widowControl/>
              <w:rPr>
                <w:bCs/>
                <w:szCs w:val="21"/>
              </w:rPr>
            </w:pPr>
            <w:r w:rsidRPr="0065745D">
              <w:rPr>
                <w:rFonts w:hint="eastAsia"/>
                <w:bCs/>
                <w:szCs w:val="21"/>
              </w:rPr>
              <w:t>入所者の数</w:t>
            </w:r>
          </w:p>
          <w:p w14:paraId="389FA1FE" w14:textId="77777777" w:rsidR="00DA627E" w:rsidRPr="0065745D" w:rsidRDefault="00DA627E" w:rsidP="006F36E5">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65119CE" w14:textId="270354E3" w:rsidR="000A6C58" w:rsidRPr="0078324E" w:rsidRDefault="00792CA4" w:rsidP="0082593B">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従業者の員数を算定する場合の入所者の数は、前年度の平均値としていますか。ただし、新規に指定を受けた場合は、推定数により算定していますか。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4C85FE" w14:textId="77777777" w:rsidR="00BD302D" w:rsidRPr="009B3B71" w:rsidRDefault="00C26D50" w:rsidP="00BD302D">
            <w:pPr>
              <w:jc w:val="left"/>
              <w:rPr>
                <w:sz w:val="20"/>
                <w:szCs w:val="20"/>
              </w:rPr>
            </w:pPr>
            <w:sdt>
              <w:sdtPr>
                <w:rPr>
                  <w:sz w:val="20"/>
                  <w:szCs w:val="20"/>
                </w:rPr>
                <w:id w:val="6207716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2057DC97" w14:textId="3DBD3A97" w:rsidR="00DA627E" w:rsidRPr="009B3B71" w:rsidRDefault="00C26D50" w:rsidP="00BD302D">
            <w:pPr>
              <w:rPr>
                <w:sz w:val="20"/>
                <w:szCs w:val="20"/>
              </w:rPr>
            </w:pPr>
            <w:sdt>
              <w:sdtPr>
                <w:rPr>
                  <w:sz w:val="20"/>
                  <w:szCs w:val="20"/>
                </w:rPr>
                <w:id w:val="-147775153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5B63DEE" w14:textId="77777777" w:rsidR="00792CA4" w:rsidRPr="006B7767" w:rsidRDefault="00792CA4" w:rsidP="00792CA4">
            <w:pPr>
              <w:widowControl/>
              <w:rPr>
                <w:sz w:val="18"/>
                <w:szCs w:val="18"/>
              </w:rPr>
            </w:pPr>
            <w:r w:rsidRPr="006B7767">
              <w:rPr>
                <w:rFonts w:hint="eastAsia"/>
                <w:sz w:val="18"/>
                <w:szCs w:val="18"/>
              </w:rPr>
              <w:t>条例第4条第2項</w:t>
            </w:r>
          </w:p>
          <w:p w14:paraId="1B72D2B1" w14:textId="77777777" w:rsidR="00DA627E" w:rsidRPr="006B7767" w:rsidRDefault="00DA627E" w:rsidP="006F36E5">
            <w:pPr>
              <w:rPr>
                <w:sz w:val="18"/>
                <w:szCs w:val="18"/>
              </w:rPr>
            </w:pPr>
          </w:p>
        </w:tc>
      </w:tr>
      <w:tr w:rsidR="00DA627E" w:rsidRPr="006B7767" w14:paraId="52FAF47C" w14:textId="77777777" w:rsidTr="00E42394">
        <w:tc>
          <w:tcPr>
            <w:tcW w:w="283" w:type="dxa"/>
            <w:tcBorders>
              <w:top w:val="single" w:sz="4" w:space="0" w:color="auto"/>
              <w:bottom w:val="nil"/>
            </w:tcBorders>
            <w:tcMar>
              <w:top w:w="0" w:type="dxa"/>
              <w:left w:w="28" w:type="dxa"/>
              <w:bottom w:w="57" w:type="dxa"/>
              <w:right w:w="28" w:type="dxa"/>
            </w:tcMar>
          </w:tcPr>
          <w:p w14:paraId="4D83DEC5" w14:textId="77777777" w:rsidR="00DA627E" w:rsidRPr="009B3B71" w:rsidRDefault="00792CA4" w:rsidP="006F36E5">
            <w:pPr>
              <w:jc w:val="right"/>
              <w:rPr>
                <w:szCs w:val="21"/>
              </w:rPr>
            </w:pPr>
            <w:r w:rsidRPr="009B3B71">
              <w:rPr>
                <w:rFonts w:hint="eastAsia"/>
                <w:szCs w:val="21"/>
              </w:rPr>
              <w:t>3</w:t>
            </w:r>
          </w:p>
        </w:tc>
        <w:tc>
          <w:tcPr>
            <w:tcW w:w="1272" w:type="dxa"/>
            <w:tcBorders>
              <w:top w:val="single" w:sz="4" w:space="0" w:color="auto"/>
              <w:bottom w:val="nil"/>
              <w:right w:val="single" w:sz="4" w:space="0" w:color="auto"/>
            </w:tcBorders>
            <w:tcMar>
              <w:top w:w="0" w:type="dxa"/>
              <w:left w:w="57" w:type="dxa"/>
              <w:bottom w:w="57" w:type="dxa"/>
              <w:right w:w="57" w:type="dxa"/>
            </w:tcMar>
          </w:tcPr>
          <w:p w14:paraId="57061B49" w14:textId="77777777" w:rsidR="00792CA4" w:rsidRPr="0065745D" w:rsidRDefault="00792CA4" w:rsidP="00792CA4">
            <w:pPr>
              <w:widowControl/>
              <w:rPr>
                <w:bCs/>
                <w:szCs w:val="21"/>
              </w:rPr>
            </w:pPr>
            <w:r w:rsidRPr="0065745D">
              <w:rPr>
                <w:rFonts w:hint="eastAsia"/>
                <w:bCs/>
                <w:szCs w:val="21"/>
              </w:rPr>
              <w:t>定員の遵守</w:t>
            </w:r>
          </w:p>
          <w:p w14:paraId="205192B1" w14:textId="77777777" w:rsidR="00DA627E" w:rsidRPr="0065745D" w:rsidRDefault="00DA627E" w:rsidP="006F36E5">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4811D7" w14:textId="36A0666D" w:rsidR="00DA627E" w:rsidRPr="0078324E" w:rsidRDefault="00792CA4" w:rsidP="0082593B">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 xml:space="preserve">入所定員及び療養室の定員を超えて入所させていませんか。 </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524B02" w14:textId="139F38C4" w:rsidR="00BD302D" w:rsidRPr="009B3B71" w:rsidRDefault="00C26D50" w:rsidP="00BD302D">
            <w:pPr>
              <w:jc w:val="left"/>
              <w:rPr>
                <w:sz w:val="20"/>
                <w:szCs w:val="20"/>
              </w:rPr>
            </w:pPr>
            <w:sdt>
              <w:sdtPr>
                <w:rPr>
                  <w:sz w:val="20"/>
                  <w:szCs w:val="20"/>
                </w:rPr>
                <w:id w:val="-1819644299"/>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B37E8">
              <w:rPr>
                <w:rFonts w:hint="eastAsia"/>
                <w:sz w:val="20"/>
                <w:szCs w:val="20"/>
              </w:rPr>
              <w:t>いない</w:t>
            </w:r>
          </w:p>
          <w:p w14:paraId="48E1385A" w14:textId="5C4C23B7" w:rsidR="00DA627E" w:rsidRPr="009B3B71" w:rsidRDefault="00C26D50" w:rsidP="00BD302D">
            <w:pPr>
              <w:rPr>
                <w:sz w:val="20"/>
                <w:szCs w:val="20"/>
              </w:rPr>
            </w:pPr>
            <w:sdt>
              <w:sdtPr>
                <w:rPr>
                  <w:sz w:val="20"/>
                  <w:szCs w:val="20"/>
                </w:rPr>
                <w:id w:val="-883642809"/>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B37E8">
              <w:rPr>
                <w:rFonts w:hint="eastAsia"/>
                <w:sz w:val="20"/>
                <w:szCs w:val="20"/>
              </w:rPr>
              <w:t>いる</w:t>
            </w:r>
          </w:p>
        </w:tc>
        <w:tc>
          <w:tcPr>
            <w:tcW w:w="1366" w:type="dxa"/>
            <w:tcBorders>
              <w:top w:val="single" w:sz="4" w:space="0" w:color="auto"/>
              <w:left w:val="single" w:sz="4" w:space="0" w:color="auto"/>
              <w:bottom w:val="nil"/>
            </w:tcBorders>
            <w:tcMar>
              <w:top w:w="0" w:type="dxa"/>
              <w:left w:w="28" w:type="dxa"/>
              <w:bottom w:w="57" w:type="dxa"/>
              <w:right w:w="28" w:type="dxa"/>
            </w:tcMar>
          </w:tcPr>
          <w:p w14:paraId="033BA6F8" w14:textId="77777777" w:rsidR="00792CA4" w:rsidRPr="006B7767" w:rsidRDefault="00792CA4" w:rsidP="00792CA4">
            <w:pPr>
              <w:widowControl/>
              <w:rPr>
                <w:sz w:val="18"/>
                <w:szCs w:val="18"/>
              </w:rPr>
            </w:pPr>
            <w:r w:rsidRPr="006B7767">
              <w:rPr>
                <w:rFonts w:hint="eastAsia"/>
                <w:sz w:val="18"/>
                <w:szCs w:val="18"/>
              </w:rPr>
              <w:t>条例第31条</w:t>
            </w:r>
          </w:p>
          <w:p w14:paraId="22813C81" w14:textId="77777777" w:rsidR="00DA627E" w:rsidRPr="006B7767" w:rsidRDefault="00DA627E" w:rsidP="00000FB2">
            <w:pPr>
              <w:rPr>
                <w:sz w:val="18"/>
                <w:szCs w:val="18"/>
              </w:rPr>
            </w:pPr>
          </w:p>
        </w:tc>
      </w:tr>
      <w:tr w:rsidR="00DA627E" w:rsidRPr="006B7767" w14:paraId="7F16F50A" w14:textId="77777777" w:rsidTr="00E42394">
        <w:tc>
          <w:tcPr>
            <w:tcW w:w="283" w:type="dxa"/>
            <w:tcBorders>
              <w:top w:val="nil"/>
              <w:bottom w:val="nil"/>
            </w:tcBorders>
            <w:tcMar>
              <w:top w:w="0" w:type="dxa"/>
              <w:left w:w="28" w:type="dxa"/>
              <w:bottom w:w="57" w:type="dxa"/>
              <w:right w:w="28" w:type="dxa"/>
            </w:tcMar>
          </w:tcPr>
          <w:p w14:paraId="00821ECE" w14:textId="77777777" w:rsidR="00DA627E" w:rsidRPr="009B3B71" w:rsidRDefault="00DA627E"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AE46B94" w14:textId="77777777" w:rsidR="00DA627E" w:rsidRPr="009B3B71" w:rsidRDefault="00DA627E" w:rsidP="006F36E5">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8F7CDC7" w14:textId="0D4ABDAE" w:rsidR="00DA627E" w:rsidRPr="0078324E" w:rsidRDefault="00FD4E4C" w:rsidP="00FD4E4C">
            <w:pPr>
              <w:widowControl/>
              <w:ind w:left="210" w:hangingChars="100" w:hanging="210"/>
              <w:rPr>
                <w:szCs w:val="21"/>
              </w:rPr>
            </w:pPr>
            <w:r w:rsidRPr="0078324E">
              <w:rPr>
                <w:rFonts w:hint="eastAsia"/>
                <w:szCs w:val="21"/>
              </w:rPr>
              <w:t>※</w:t>
            </w:r>
            <w:r w:rsidR="00792CA4" w:rsidRPr="0078324E">
              <w:rPr>
                <w:rFonts w:hint="eastAsia"/>
                <w:szCs w:val="21"/>
              </w:rPr>
              <w:t xml:space="preserve">　ただし、災害、虐待その他やむを得ない事情がある場合は、この限りではありません。</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59E0EE2" w14:textId="77777777" w:rsidR="00DA627E" w:rsidRPr="009B3B71" w:rsidRDefault="00DA627E" w:rsidP="006F36E5">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BADA16E" w14:textId="77777777" w:rsidR="00DA627E" w:rsidRPr="006B7767" w:rsidRDefault="00DA627E" w:rsidP="006F36E5">
            <w:pPr>
              <w:rPr>
                <w:sz w:val="18"/>
                <w:szCs w:val="18"/>
              </w:rPr>
            </w:pPr>
          </w:p>
        </w:tc>
      </w:tr>
      <w:tr w:rsidR="006503DF" w:rsidRPr="006B7767" w14:paraId="5E7B693C" w14:textId="77777777" w:rsidTr="00E42394">
        <w:trPr>
          <w:trHeight w:val="567"/>
        </w:trPr>
        <w:tc>
          <w:tcPr>
            <w:tcW w:w="283"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EC3790B" w14:textId="77777777" w:rsidR="006503DF" w:rsidRPr="009B3B71" w:rsidRDefault="006503DF" w:rsidP="00792CA4">
            <w:pPr>
              <w:rPr>
                <w:szCs w:val="21"/>
              </w:rPr>
            </w:pPr>
          </w:p>
        </w:tc>
        <w:tc>
          <w:tcPr>
            <w:tcW w:w="7599"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1C0770F1" w14:textId="7675622C" w:rsidR="006503DF" w:rsidRPr="009B3B71" w:rsidRDefault="006503DF" w:rsidP="00792CA4">
            <w:pPr>
              <w:rPr>
                <w:szCs w:val="21"/>
              </w:rPr>
            </w:pPr>
            <w:r w:rsidRPr="009B3B71">
              <w:rPr>
                <w:rFonts w:hint="eastAsia"/>
                <w:szCs w:val="21"/>
              </w:rPr>
              <w:t>第３　設備に関する基準</w:t>
            </w:r>
          </w:p>
        </w:tc>
        <w:tc>
          <w:tcPr>
            <w:tcW w:w="118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4848E23" w14:textId="77777777" w:rsidR="006503DF" w:rsidRPr="009B3B71" w:rsidRDefault="006503DF" w:rsidP="00792CA4">
            <w:pPr>
              <w:rPr>
                <w:szCs w:val="21"/>
              </w:rPr>
            </w:pPr>
          </w:p>
        </w:tc>
        <w:tc>
          <w:tcPr>
            <w:tcW w:w="13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C4DC495" w14:textId="77777777" w:rsidR="006503DF" w:rsidRPr="006B7767" w:rsidRDefault="006503DF" w:rsidP="00792CA4">
            <w:pPr>
              <w:rPr>
                <w:sz w:val="18"/>
                <w:szCs w:val="18"/>
              </w:rPr>
            </w:pPr>
          </w:p>
        </w:tc>
      </w:tr>
      <w:tr w:rsidR="00BD302D" w:rsidRPr="006B7767" w14:paraId="523B4471" w14:textId="77777777" w:rsidTr="00E42394">
        <w:tc>
          <w:tcPr>
            <w:tcW w:w="283" w:type="dxa"/>
            <w:tcBorders>
              <w:top w:val="nil"/>
              <w:bottom w:val="nil"/>
            </w:tcBorders>
            <w:tcMar>
              <w:top w:w="0" w:type="dxa"/>
              <w:left w:w="28" w:type="dxa"/>
              <w:bottom w:w="57" w:type="dxa"/>
              <w:right w:w="28" w:type="dxa"/>
            </w:tcMar>
          </w:tcPr>
          <w:p w14:paraId="3F810C39" w14:textId="77777777" w:rsidR="00BD302D" w:rsidRPr="009B3B71" w:rsidRDefault="00BD302D" w:rsidP="006F36E5">
            <w:pPr>
              <w:jc w:val="right"/>
              <w:rPr>
                <w:szCs w:val="21"/>
              </w:rPr>
            </w:pPr>
            <w:r w:rsidRPr="009B3B71">
              <w:rPr>
                <w:rFonts w:hint="eastAsia"/>
                <w:szCs w:val="21"/>
              </w:rPr>
              <w:t>1</w:t>
            </w:r>
          </w:p>
        </w:tc>
        <w:tc>
          <w:tcPr>
            <w:tcW w:w="1272" w:type="dxa"/>
            <w:tcBorders>
              <w:top w:val="nil"/>
              <w:bottom w:val="nil"/>
              <w:right w:val="single" w:sz="4" w:space="0" w:color="auto"/>
            </w:tcBorders>
            <w:tcMar>
              <w:top w:w="0" w:type="dxa"/>
              <w:left w:w="57" w:type="dxa"/>
              <w:bottom w:w="57" w:type="dxa"/>
              <w:right w:w="57" w:type="dxa"/>
            </w:tcMar>
          </w:tcPr>
          <w:p w14:paraId="54BEAFFC" w14:textId="77777777" w:rsidR="00BD302D" w:rsidRPr="0065745D" w:rsidRDefault="00BD302D" w:rsidP="00792CA4">
            <w:pPr>
              <w:widowControl/>
              <w:rPr>
                <w:bCs/>
                <w:szCs w:val="21"/>
              </w:rPr>
            </w:pPr>
            <w:r w:rsidRPr="0065745D">
              <w:rPr>
                <w:rFonts w:hint="eastAsia"/>
                <w:bCs/>
                <w:szCs w:val="21"/>
              </w:rPr>
              <w:t>必須施設</w:t>
            </w: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272491D" w14:textId="47C84D58" w:rsidR="00BD302D" w:rsidRPr="0078324E" w:rsidRDefault="00EE3535" w:rsidP="00792CA4">
            <w:pPr>
              <w:widowControl/>
              <w:rPr>
                <w:rFonts w:ascii="ＭＳ ゴシック" w:eastAsia="ＭＳ ゴシック" w:hAnsi="ＭＳ ゴシック"/>
                <w:b/>
                <w:bCs/>
                <w:szCs w:val="21"/>
              </w:rPr>
            </w:pPr>
            <w:r w:rsidRPr="008D357B">
              <w:rPr>
                <w:rFonts w:hint="eastAsia"/>
                <w:bCs/>
                <w:szCs w:val="21"/>
              </w:rPr>
              <w:t>(1)</w:t>
            </w:r>
            <w:r w:rsidR="00BD302D" w:rsidRPr="0078324E">
              <w:rPr>
                <w:rFonts w:ascii="ＭＳ ゴシック" w:eastAsia="ＭＳ ゴシック" w:hAnsi="ＭＳ ゴシック" w:hint="eastAsia"/>
                <w:b/>
                <w:bCs/>
                <w:szCs w:val="21"/>
              </w:rPr>
              <w:t xml:space="preserve">　次に掲げる施設を有していますか。</w:t>
            </w:r>
          </w:p>
        </w:tc>
        <w:tc>
          <w:tcPr>
            <w:tcW w:w="1185" w:type="dxa"/>
            <w:tcBorders>
              <w:top w:val="nil"/>
              <w:left w:val="single" w:sz="4" w:space="0" w:color="auto"/>
              <w:right w:val="single" w:sz="4" w:space="0" w:color="auto"/>
            </w:tcBorders>
            <w:tcMar>
              <w:top w:w="0" w:type="dxa"/>
              <w:left w:w="28" w:type="dxa"/>
              <w:bottom w:w="57" w:type="dxa"/>
              <w:right w:w="28" w:type="dxa"/>
            </w:tcMar>
          </w:tcPr>
          <w:p w14:paraId="656BACF5" w14:textId="723E683B" w:rsidR="00BD302D" w:rsidRPr="009B3B71" w:rsidRDefault="00BD302D" w:rsidP="00BD302D">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6ED72185" w14:textId="77777777" w:rsidR="00BD302D" w:rsidRPr="006B7767" w:rsidRDefault="00BD302D" w:rsidP="00A25889">
            <w:pPr>
              <w:rPr>
                <w:sz w:val="18"/>
                <w:szCs w:val="18"/>
              </w:rPr>
            </w:pPr>
            <w:r w:rsidRPr="006B7767">
              <w:rPr>
                <w:rFonts w:hint="eastAsia"/>
                <w:sz w:val="18"/>
                <w:szCs w:val="18"/>
              </w:rPr>
              <w:t>条例</w:t>
            </w:r>
          </w:p>
          <w:p w14:paraId="4E2DE872" w14:textId="77777777" w:rsidR="00BD302D" w:rsidRPr="006B7767" w:rsidRDefault="00BD302D" w:rsidP="00A25889">
            <w:pPr>
              <w:rPr>
                <w:sz w:val="18"/>
                <w:szCs w:val="18"/>
              </w:rPr>
            </w:pPr>
            <w:r w:rsidRPr="006B7767">
              <w:rPr>
                <w:rFonts w:hint="eastAsia"/>
                <w:sz w:val="18"/>
                <w:szCs w:val="18"/>
              </w:rPr>
              <w:t>第</w:t>
            </w:r>
            <w:r w:rsidRPr="006B7767">
              <w:rPr>
                <w:sz w:val="18"/>
                <w:szCs w:val="18"/>
              </w:rPr>
              <w:t>5条第1項</w:t>
            </w:r>
          </w:p>
        </w:tc>
      </w:tr>
      <w:tr w:rsidR="00BD302D" w:rsidRPr="006B7767" w14:paraId="6F8958C6" w14:textId="77777777" w:rsidTr="00E42394">
        <w:tc>
          <w:tcPr>
            <w:tcW w:w="283" w:type="dxa"/>
            <w:tcBorders>
              <w:top w:val="nil"/>
              <w:bottom w:val="nil"/>
            </w:tcBorders>
            <w:tcMar>
              <w:top w:w="0" w:type="dxa"/>
              <w:left w:w="28" w:type="dxa"/>
              <w:bottom w:w="57" w:type="dxa"/>
              <w:right w:w="28" w:type="dxa"/>
            </w:tcMar>
          </w:tcPr>
          <w:p w14:paraId="46BD7386" w14:textId="77777777" w:rsidR="00BD302D" w:rsidRPr="009B3B71" w:rsidRDefault="00BD302D"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D05B8AA" w14:textId="77777777" w:rsidR="00BD302D" w:rsidRPr="0065745D" w:rsidRDefault="00BD302D" w:rsidP="006F36E5">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F8A3B8F" w14:textId="77777777" w:rsidR="00BD302D" w:rsidRPr="0078324E" w:rsidRDefault="00BD302D" w:rsidP="00792CA4">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療養室</w:t>
            </w:r>
          </w:p>
        </w:tc>
        <w:tc>
          <w:tcPr>
            <w:tcW w:w="1185" w:type="dxa"/>
            <w:tcBorders>
              <w:left w:val="single" w:sz="4" w:space="0" w:color="auto"/>
              <w:bottom w:val="nil"/>
              <w:right w:val="single" w:sz="4" w:space="0" w:color="auto"/>
            </w:tcBorders>
            <w:tcMar>
              <w:top w:w="0" w:type="dxa"/>
              <w:left w:w="28" w:type="dxa"/>
              <w:bottom w:w="57" w:type="dxa"/>
              <w:right w:w="28" w:type="dxa"/>
            </w:tcMar>
          </w:tcPr>
          <w:p w14:paraId="451BA2B5" w14:textId="7B74EED0" w:rsidR="00BD302D" w:rsidRPr="009B3B71" w:rsidRDefault="00C26D50" w:rsidP="00BD302D">
            <w:pPr>
              <w:jc w:val="center"/>
              <w:rPr>
                <w:sz w:val="20"/>
                <w:szCs w:val="20"/>
              </w:rPr>
            </w:pPr>
            <w:sdt>
              <w:sdtPr>
                <w:rPr>
                  <w:sz w:val="20"/>
                  <w:szCs w:val="20"/>
                </w:rPr>
                <w:id w:val="1095910246"/>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p>
        </w:tc>
        <w:tc>
          <w:tcPr>
            <w:tcW w:w="1366" w:type="dxa"/>
            <w:vMerge/>
            <w:tcBorders>
              <w:left w:val="single" w:sz="4" w:space="0" w:color="auto"/>
              <w:bottom w:val="nil"/>
            </w:tcBorders>
            <w:tcMar>
              <w:top w:w="0" w:type="dxa"/>
              <w:left w:w="28" w:type="dxa"/>
              <w:bottom w:w="57" w:type="dxa"/>
              <w:right w:w="28" w:type="dxa"/>
            </w:tcMar>
          </w:tcPr>
          <w:p w14:paraId="503DD7B7" w14:textId="77777777" w:rsidR="00BD302D" w:rsidRPr="006B7767" w:rsidRDefault="00BD302D" w:rsidP="006F36E5">
            <w:pPr>
              <w:rPr>
                <w:sz w:val="18"/>
                <w:szCs w:val="18"/>
              </w:rPr>
            </w:pPr>
          </w:p>
        </w:tc>
      </w:tr>
      <w:tr w:rsidR="00DA627E" w:rsidRPr="006B7767" w14:paraId="7466DDD6" w14:textId="77777777" w:rsidTr="00E42394">
        <w:tc>
          <w:tcPr>
            <w:tcW w:w="283" w:type="dxa"/>
            <w:tcBorders>
              <w:top w:val="nil"/>
              <w:bottom w:val="nil"/>
            </w:tcBorders>
            <w:tcMar>
              <w:top w:w="0" w:type="dxa"/>
              <w:left w:w="28" w:type="dxa"/>
              <w:bottom w:w="57" w:type="dxa"/>
              <w:right w:w="28" w:type="dxa"/>
            </w:tcMar>
          </w:tcPr>
          <w:p w14:paraId="031FA735" w14:textId="77777777" w:rsidR="00DA627E" w:rsidRPr="009B3B71" w:rsidRDefault="00DA627E"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05E58B8" w14:textId="77777777" w:rsidR="00DA627E" w:rsidRPr="0065745D" w:rsidRDefault="00DA627E" w:rsidP="006F36E5">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E7E7B16" w14:textId="77777777" w:rsidR="00DA627E" w:rsidRPr="0078324E" w:rsidRDefault="00792CA4" w:rsidP="00792CA4">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診察室</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544EFA9" w14:textId="532E3ED7" w:rsidR="00DA627E" w:rsidRPr="009B3B71" w:rsidRDefault="00C26D50" w:rsidP="00BD302D">
            <w:pPr>
              <w:jc w:val="center"/>
              <w:rPr>
                <w:sz w:val="20"/>
                <w:szCs w:val="20"/>
              </w:rPr>
            </w:pPr>
            <w:sdt>
              <w:sdtPr>
                <w:rPr>
                  <w:sz w:val="20"/>
                  <w:szCs w:val="20"/>
                </w:rPr>
                <w:id w:val="-469977719"/>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40AAD2D4" w14:textId="77777777" w:rsidR="00DA627E" w:rsidRPr="006B7767" w:rsidRDefault="00DA627E" w:rsidP="006F36E5">
            <w:pPr>
              <w:rPr>
                <w:sz w:val="18"/>
                <w:szCs w:val="18"/>
              </w:rPr>
            </w:pPr>
          </w:p>
        </w:tc>
      </w:tr>
      <w:tr w:rsidR="00DA627E" w:rsidRPr="006B7767" w14:paraId="7E8F364B" w14:textId="77777777" w:rsidTr="00E42394">
        <w:tc>
          <w:tcPr>
            <w:tcW w:w="283" w:type="dxa"/>
            <w:tcBorders>
              <w:top w:val="nil"/>
              <w:bottom w:val="nil"/>
            </w:tcBorders>
            <w:tcMar>
              <w:top w:w="0" w:type="dxa"/>
              <w:left w:w="28" w:type="dxa"/>
              <w:bottom w:w="57" w:type="dxa"/>
              <w:right w:w="28" w:type="dxa"/>
            </w:tcMar>
          </w:tcPr>
          <w:p w14:paraId="29595E3E" w14:textId="77777777" w:rsidR="00DA627E" w:rsidRPr="009B3B71" w:rsidRDefault="00DA627E"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48141F8" w14:textId="77777777" w:rsidR="00DA627E" w:rsidRPr="0065745D" w:rsidRDefault="00DA627E" w:rsidP="006F36E5">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DCCB1F1" w14:textId="77777777" w:rsidR="00DA627E" w:rsidRPr="0078324E" w:rsidRDefault="00792CA4" w:rsidP="00792CA4">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処置室</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0D34524" w14:textId="2B8E2830" w:rsidR="00DA627E" w:rsidRPr="009B3B71" w:rsidRDefault="00C26D50" w:rsidP="00BD302D">
            <w:pPr>
              <w:jc w:val="center"/>
              <w:rPr>
                <w:sz w:val="20"/>
                <w:szCs w:val="20"/>
              </w:rPr>
            </w:pPr>
            <w:sdt>
              <w:sdtPr>
                <w:rPr>
                  <w:sz w:val="20"/>
                  <w:szCs w:val="20"/>
                </w:rPr>
                <w:id w:val="1886749085"/>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041040B6" w14:textId="77777777" w:rsidR="00DA627E" w:rsidRPr="006B7767" w:rsidRDefault="00DA627E" w:rsidP="006F36E5">
            <w:pPr>
              <w:rPr>
                <w:sz w:val="18"/>
                <w:szCs w:val="18"/>
              </w:rPr>
            </w:pPr>
          </w:p>
        </w:tc>
      </w:tr>
      <w:tr w:rsidR="00DA627E" w:rsidRPr="006B7767" w14:paraId="34D0A3D0" w14:textId="77777777" w:rsidTr="00E42394">
        <w:tc>
          <w:tcPr>
            <w:tcW w:w="283" w:type="dxa"/>
            <w:tcBorders>
              <w:top w:val="nil"/>
              <w:bottom w:val="nil"/>
            </w:tcBorders>
            <w:tcMar>
              <w:top w:w="0" w:type="dxa"/>
              <w:left w:w="28" w:type="dxa"/>
              <w:bottom w:w="57" w:type="dxa"/>
              <w:right w:w="28" w:type="dxa"/>
            </w:tcMar>
          </w:tcPr>
          <w:p w14:paraId="5722D394" w14:textId="77777777" w:rsidR="00DA627E" w:rsidRPr="009B3B71" w:rsidRDefault="00DA627E"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E1BCA2D" w14:textId="77777777" w:rsidR="00DA627E" w:rsidRPr="0065745D" w:rsidRDefault="00DA627E" w:rsidP="006F36E5">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B281264" w14:textId="77777777" w:rsidR="00DA627E" w:rsidRPr="0078324E" w:rsidRDefault="00792CA4" w:rsidP="00792CA4">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機能訓練室</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B564B7E" w14:textId="1C35C174" w:rsidR="00DA627E" w:rsidRPr="009B3B71" w:rsidRDefault="00C26D50" w:rsidP="00BD302D">
            <w:pPr>
              <w:jc w:val="center"/>
              <w:rPr>
                <w:sz w:val="20"/>
                <w:szCs w:val="20"/>
              </w:rPr>
            </w:pPr>
            <w:sdt>
              <w:sdtPr>
                <w:rPr>
                  <w:sz w:val="20"/>
                  <w:szCs w:val="20"/>
                </w:rPr>
                <w:id w:val="-1522848175"/>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089AC6FE" w14:textId="77777777" w:rsidR="00DA627E" w:rsidRPr="006B7767" w:rsidRDefault="00DA627E" w:rsidP="006F36E5">
            <w:pPr>
              <w:rPr>
                <w:sz w:val="18"/>
                <w:szCs w:val="18"/>
              </w:rPr>
            </w:pPr>
          </w:p>
        </w:tc>
      </w:tr>
      <w:tr w:rsidR="00DA627E" w:rsidRPr="006B7767" w14:paraId="504CC744" w14:textId="77777777" w:rsidTr="00E42394">
        <w:tc>
          <w:tcPr>
            <w:tcW w:w="283" w:type="dxa"/>
            <w:tcBorders>
              <w:top w:val="nil"/>
              <w:bottom w:val="nil"/>
            </w:tcBorders>
            <w:tcMar>
              <w:top w:w="0" w:type="dxa"/>
              <w:left w:w="28" w:type="dxa"/>
              <w:bottom w:w="57" w:type="dxa"/>
              <w:right w:w="28" w:type="dxa"/>
            </w:tcMar>
          </w:tcPr>
          <w:p w14:paraId="43293C7A" w14:textId="77777777" w:rsidR="00DA627E" w:rsidRPr="009B3B71" w:rsidRDefault="00DA627E"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001ECF6" w14:textId="77777777" w:rsidR="00DA627E" w:rsidRPr="0065745D" w:rsidRDefault="00DA627E" w:rsidP="006F36E5">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4EC6EA4" w14:textId="77777777" w:rsidR="000A6C58" w:rsidRPr="0078324E" w:rsidRDefault="00792CA4" w:rsidP="00792CA4">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談話室</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D5D31D0" w14:textId="606E6656" w:rsidR="00DA627E" w:rsidRPr="009B3B71" w:rsidRDefault="00C26D50" w:rsidP="00BD302D">
            <w:pPr>
              <w:jc w:val="center"/>
              <w:rPr>
                <w:sz w:val="20"/>
                <w:szCs w:val="20"/>
              </w:rPr>
            </w:pPr>
            <w:sdt>
              <w:sdtPr>
                <w:rPr>
                  <w:sz w:val="20"/>
                  <w:szCs w:val="20"/>
                </w:rPr>
                <w:id w:val="120614760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7B4CE727" w14:textId="77777777" w:rsidR="00DA627E" w:rsidRPr="006B7767" w:rsidRDefault="00DA627E" w:rsidP="006F36E5">
            <w:pPr>
              <w:rPr>
                <w:sz w:val="18"/>
                <w:szCs w:val="18"/>
              </w:rPr>
            </w:pPr>
          </w:p>
        </w:tc>
      </w:tr>
      <w:tr w:rsidR="00DA627E" w:rsidRPr="006B7767" w14:paraId="5F079789" w14:textId="77777777" w:rsidTr="00E42394">
        <w:tc>
          <w:tcPr>
            <w:tcW w:w="283" w:type="dxa"/>
            <w:tcBorders>
              <w:top w:val="nil"/>
              <w:bottom w:val="nil"/>
            </w:tcBorders>
            <w:tcMar>
              <w:top w:w="0" w:type="dxa"/>
              <w:left w:w="28" w:type="dxa"/>
              <w:bottom w:w="57" w:type="dxa"/>
              <w:right w:w="28" w:type="dxa"/>
            </w:tcMar>
          </w:tcPr>
          <w:p w14:paraId="2C855E89" w14:textId="77777777" w:rsidR="00DA627E" w:rsidRPr="009B3B71" w:rsidRDefault="00DA627E" w:rsidP="006F36E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38877A7" w14:textId="77777777" w:rsidR="00DA627E" w:rsidRPr="0065745D" w:rsidRDefault="00DA627E" w:rsidP="006F36E5">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562F8E3" w14:textId="77777777" w:rsidR="000A6C58" w:rsidRPr="0078324E" w:rsidRDefault="00792CA4" w:rsidP="00A25889">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食堂</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0F317A5" w14:textId="0487BDDA" w:rsidR="00DA627E" w:rsidRPr="009B3B71" w:rsidRDefault="00C26D50" w:rsidP="00BD302D">
            <w:pPr>
              <w:jc w:val="center"/>
              <w:rPr>
                <w:sz w:val="20"/>
                <w:szCs w:val="20"/>
              </w:rPr>
            </w:pPr>
            <w:sdt>
              <w:sdtPr>
                <w:rPr>
                  <w:sz w:val="20"/>
                  <w:szCs w:val="20"/>
                </w:rPr>
                <w:id w:val="-44855066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38DF0675" w14:textId="77777777" w:rsidR="00DA627E" w:rsidRPr="006B7767" w:rsidRDefault="00DA627E" w:rsidP="006F36E5">
            <w:pPr>
              <w:rPr>
                <w:sz w:val="18"/>
                <w:szCs w:val="18"/>
              </w:rPr>
            </w:pPr>
          </w:p>
        </w:tc>
      </w:tr>
      <w:tr w:rsidR="00000FB2" w:rsidRPr="006B7767" w14:paraId="5E5A8F89" w14:textId="77777777" w:rsidTr="00E42394">
        <w:tc>
          <w:tcPr>
            <w:tcW w:w="283" w:type="dxa"/>
            <w:tcBorders>
              <w:top w:val="nil"/>
              <w:bottom w:val="nil"/>
            </w:tcBorders>
            <w:tcMar>
              <w:top w:w="0" w:type="dxa"/>
              <w:left w:w="28" w:type="dxa"/>
              <w:bottom w:w="57" w:type="dxa"/>
              <w:right w:w="28" w:type="dxa"/>
            </w:tcMar>
          </w:tcPr>
          <w:p w14:paraId="414D453A" w14:textId="77777777" w:rsidR="00000FB2" w:rsidRPr="009B3B71" w:rsidRDefault="00000FB2" w:rsidP="00000FB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C658F79" w14:textId="77777777" w:rsidR="00000FB2" w:rsidRPr="0065745D" w:rsidRDefault="00000FB2" w:rsidP="00000FB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F3DE0C8" w14:textId="77777777" w:rsidR="00000FB2" w:rsidRPr="0078324E" w:rsidRDefault="00A25889" w:rsidP="00A25889">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浴室</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3E551F7" w14:textId="4C9E6E53" w:rsidR="00000FB2" w:rsidRPr="009B3B71" w:rsidRDefault="00C26D50" w:rsidP="00BD302D">
            <w:pPr>
              <w:jc w:val="center"/>
              <w:rPr>
                <w:sz w:val="20"/>
                <w:szCs w:val="20"/>
              </w:rPr>
            </w:pPr>
            <w:sdt>
              <w:sdtPr>
                <w:rPr>
                  <w:sz w:val="20"/>
                  <w:szCs w:val="20"/>
                </w:rPr>
                <w:id w:val="151653157"/>
                <w14:checkbox>
                  <w14:checked w14:val="0"/>
                  <w14:checkedState w14:val="2612" w14:font="ＭＳ ゴシック"/>
                  <w14:uncheckedState w14:val="2610" w14:font="ＭＳ ゴシック"/>
                </w14:checkbox>
              </w:sdtPr>
              <w:sdtEndPr/>
              <w:sdtContent>
                <w:r w:rsidR="00F830E5">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7F864D90" w14:textId="77777777" w:rsidR="00000FB2" w:rsidRPr="006B7767" w:rsidRDefault="00000FB2" w:rsidP="00000FB2">
            <w:pPr>
              <w:rPr>
                <w:sz w:val="18"/>
                <w:szCs w:val="18"/>
              </w:rPr>
            </w:pPr>
          </w:p>
        </w:tc>
      </w:tr>
      <w:tr w:rsidR="00000FB2" w:rsidRPr="006B7767" w14:paraId="3736E41F" w14:textId="77777777" w:rsidTr="00E42394">
        <w:tc>
          <w:tcPr>
            <w:tcW w:w="283" w:type="dxa"/>
            <w:tcBorders>
              <w:top w:val="nil"/>
              <w:bottom w:val="nil"/>
            </w:tcBorders>
            <w:tcMar>
              <w:top w:w="0" w:type="dxa"/>
              <w:left w:w="28" w:type="dxa"/>
              <w:bottom w:w="57" w:type="dxa"/>
              <w:right w:w="28" w:type="dxa"/>
            </w:tcMar>
          </w:tcPr>
          <w:p w14:paraId="53416F48" w14:textId="77777777" w:rsidR="00000FB2" w:rsidRPr="009B3B71" w:rsidRDefault="00000FB2" w:rsidP="00000FB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057084F" w14:textId="77777777" w:rsidR="00000FB2" w:rsidRPr="0065745D" w:rsidRDefault="00000FB2" w:rsidP="00000FB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5E6686E" w14:textId="77777777" w:rsidR="00000FB2" w:rsidRPr="0078324E" w:rsidRDefault="00A25889" w:rsidP="00A25889">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レクリエーション・ルーム</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3414AD5" w14:textId="558EAF4B" w:rsidR="00000FB2" w:rsidRPr="009B3B71" w:rsidRDefault="00C26D50" w:rsidP="00BD302D">
            <w:pPr>
              <w:jc w:val="center"/>
              <w:rPr>
                <w:sz w:val="20"/>
                <w:szCs w:val="20"/>
              </w:rPr>
            </w:pPr>
            <w:sdt>
              <w:sdtPr>
                <w:rPr>
                  <w:sz w:val="20"/>
                  <w:szCs w:val="20"/>
                </w:rPr>
                <w:id w:val="190364265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1AE0A56C" w14:textId="77777777" w:rsidR="00000FB2" w:rsidRPr="006B7767" w:rsidRDefault="00000FB2" w:rsidP="00000FB2">
            <w:pPr>
              <w:rPr>
                <w:sz w:val="18"/>
                <w:szCs w:val="18"/>
              </w:rPr>
            </w:pPr>
          </w:p>
        </w:tc>
      </w:tr>
      <w:tr w:rsidR="00000FB2" w:rsidRPr="006B7767" w14:paraId="6FF26F24" w14:textId="77777777" w:rsidTr="00E42394">
        <w:tc>
          <w:tcPr>
            <w:tcW w:w="283" w:type="dxa"/>
            <w:tcBorders>
              <w:top w:val="nil"/>
              <w:bottom w:val="nil"/>
            </w:tcBorders>
            <w:tcMar>
              <w:top w:w="0" w:type="dxa"/>
              <w:left w:w="28" w:type="dxa"/>
              <w:bottom w:w="57" w:type="dxa"/>
              <w:right w:w="28" w:type="dxa"/>
            </w:tcMar>
          </w:tcPr>
          <w:p w14:paraId="4FDA4277" w14:textId="77777777" w:rsidR="00000FB2" w:rsidRPr="009B3B71" w:rsidRDefault="00000FB2" w:rsidP="00000FB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334BAD5" w14:textId="77777777" w:rsidR="00000FB2" w:rsidRPr="0065745D" w:rsidRDefault="00000FB2" w:rsidP="00000FB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8F02A90" w14:textId="77777777" w:rsidR="00000FB2" w:rsidRPr="0078324E" w:rsidRDefault="00A25889" w:rsidP="00A25889">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洗面所</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09D9E18" w14:textId="789C955C" w:rsidR="00000FB2" w:rsidRPr="009B3B71" w:rsidRDefault="00C26D50" w:rsidP="00BD302D">
            <w:pPr>
              <w:jc w:val="center"/>
              <w:rPr>
                <w:sz w:val="20"/>
                <w:szCs w:val="20"/>
              </w:rPr>
            </w:pPr>
            <w:sdt>
              <w:sdtPr>
                <w:rPr>
                  <w:sz w:val="20"/>
                  <w:szCs w:val="20"/>
                </w:rPr>
                <w:id w:val="183457282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49C6F003" w14:textId="77777777" w:rsidR="00000FB2" w:rsidRPr="006B7767" w:rsidRDefault="00000FB2" w:rsidP="00000FB2">
            <w:pPr>
              <w:rPr>
                <w:sz w:val="18"/>
                <w:szCs w:val="18"/>
              </w:rPr>
            </w:pPr>
          </w:p>
        </w:tc>
      </w:tr>
      <w:tr w:rsidR="00000FB2" w:rsidRPr="006B7767" w14:paraId="46002DCE" w14:textId="77777777" w:rsidTr="00E42394">
        <w:tc>
          <w:tcPr>
            <w:tcW w:w="283" w:type="dxa"/>
            <w:tcBorders>
              <w:top w:val="nil"/>
              <w:bottom w:val="nil"/>
            </w:tcBorders>
            <w:tcMar>
              <w:top w:w="0" w:type="dxa"/>
              <w:left w:w="28" w:type="dxa"/>
              <w:bottom w:w="57" w:type="dxa"/>
              <w:right w:w="28" w:type="dxa"/>
            </w:tcMar>
          </w:tcPr>
          <w:p w14:paraId="429E9FEE" w14:textId="77777777" w:rsidR="00000FB2" w:rsidRPr="009B3B71" w:rsidRDefault="00000FB2" w:rsidP="00000FB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A6A3E02" w14:textId="77777777" w:rsidR="00000FB2" w:rsidRPr="0065745D" w:rsidRDefault="00000FB2" w:rsidP="00000FB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8D9B6AF" w14:textId="77777777" w:rsidR="00000FB2" w:rsidRPr="0078324E" w:rsidRDefault="00A25889" w:rsidP="00A25889">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便所</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34216E4" w14:textId="6EB1573C" w:rsidR="00000FB2" w:rsidRPr="009B3B71" w:rsidRDefault="00C26D50" w:rsidP="00BD302D">
            <w:pPr>
              <w:jc w:val="center"/>
              <w:rPr>
                <w:sz w:val="20"/>
                <w:szCs w:val="20"/>
              </w:rPr>
            </w:pPr>
            <w:sdt>
              <w:sdtPr>
                <w:rPr>
                  <w:sz w:val="20"/>
                  <w:szCs w:val="20"/>
                </w:rPr>
                <w:id w:val="116404737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6974EEF5" w14:textId="77777777" w:rsidR="00000FB2" w:rsidRPr="006B7767" w:rsidRDefault="00000FB2" w:rsidP="00000FB2">
            <w:pPr>
              <w:rPr>
                <w:sz w:val="18"/>
                <w:szCs w:val="18"/>
              </w:rPr>
            </w:pPr>
          </w:p>
        </w:tc>
      </w:tr>
      <w:tr w:rsidR="00000FB2" w:rsidRPr="006B7767" w14:paraId="37C183A8" w14:textId="77777777" w:rsidTr="00E42394">
        <w:tc>
          <w:tcPr>
            <w:tcW w:w="283" w:type="dxa"/>
            <w:tcBorders>
              <w:top w:val="nil"/>
              <w:bottom w:val="nil"/>
            </w:tcBorders>
            <w:tcMar>
              <w:top w:w="0" w:type="dxa"/>
              <w:left w:w="28" w:type="dxa"/>
              <w:bottom w:w="57" w:type="dxa"/>
              <w:right w:w="28" w:type="dxa"/>
            </w:tcMar>
          </w:tcPr>
          <w:p w14:paraId="0FEA1AE5" w14:textId="77777777" w:rsidR="00000FB2" w:rsidRPr="009B3B71" w:rsidRDefault="00000FB2" w:rsidP="00000FB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3167B9D" w14:textId="77777777" w:rsidR="00000FB2" w:rsidRPr="0065745D" w:rsidRDefault="00000FB2" w:rsidP="00000FB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0910742" w14:textId="77777777" w:rsidR="00000FB2" w:rsidRPr="0078324E" w:rsidRDefault="00A25889" w:rsidP="00A25889">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サービス・ステーション</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6D044EB" w14:textId="41F7E58B" w:rsidR="00000FB2" w:rsidRPr="009B3B71" w:rsidRDefault="00C26D50" w:rsidP="00BD302D">
            <w:pPr>
              <w:jc w:val="center"/>
              <w:rPr>
                <w:sz w:val="20"/>
                <w:szCs w:val="20"/>
              </w:rPr>
            </w:pPr>
            <w:sdt>
              <w:sdtPr>
                <w:rPr>
                  <w:sz w:val="20"/>
                  <w:szCs w:val="20"/>
                </w:rPr>
                <w:id w:val="1727342376"/>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3EF0D253" w14:textId="77777777" w:rsidR="00000FB2" w:rsidRPr="006B7767" w:rsidRDefault="00000FB2" w:rsidP="00000FB2">
            <w:pPr>
              <w:rPr>
                <w:sz w:val="18"/>
                <w:szCs w:val="18"/>
              </w:rPr>
            </w:pPr>
          </w:p>
        </w:tc>
      </w:tr>
      <w:tr w:rsidR="00000FB2" w:rsidRPr="006B7767" w14:paraId="3DD00E29" w14:textId="77777777" w:rsidTr="00E42394">
        <w:tc>
          <w:tcPr>
            <w:tcW w:w="283" w:type="dxa"/>
            <w:tcBorders>
              <w:top w:val="nil"/>
              <w:bottom w:val="nil"/>
            </w:tcBorders>
            <w:tcMar>
              <w:top w:w="0" w:type="dxa"/>
              <w:left w:w="28" w:type="dxa"/>
              <w:bottom w:w="57" w:type="dxa"/>
              <w:right w:w="28" w:type="dxa"/>
            </w:tcMar>
          </w:tcPr>
          <w:p w14:paraId="15E4A524" w14:textId="77777777" w:rsidR="00000FB2" w:rsidRPr="009B3B71" w:rsidRDefault="00000FB2" w:rsidP="00000FB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FA01923" w14:textId="77777777" w:rsidR="00000FB2" w:rsidRPr="0065745D" w:rsidRDefault="00000FB2" w:rsidP="00000FB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BF1435C" w14:textId="77777777" w:rsidR="00000FB2" w:rsidRPr="0078324E" w:rsidRDefault="00A25889" w:rsidP="00A25889">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調理室</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1B1ECC6" w14:textId="359847FC" w:rsidR="00000FB2" w:rsidRPr="009B3B71" w:rsidRDefault="00C26D50" w:rsidP="00BD302D">
            <w:pPr>
              <w:jc w:val="center"/>
              <w:rPr>
                <w:sz w:val="20"/>
                <w:szCs w:val="20"/>
              </w:rPr>
            </w:pPr>
            <w:sdt>
              <w:sdtPr>
                <w:rPr>
                  <w:sz w:val="20"/>
                  <w:szCs w:val="20"/>
                </w:rPr>
                <w:id w:val="1549648921"/>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11D5454B" w14:textId="77777777" w:rsidR="00000FB2" w:rsidRPr="006B7767" w:rsidRDefault="00000FB2" w:rsidP="00000FB2">
            <w:pPr>
              <w:rPr>
                <w:sz w:val="18"/>
                <w:szCs w:val="18"/>
              </w:rPr>
            </w:pPr>
          </w:p>
        </w:tc>
      </w:tr>
      <w:tr w:rsidR="006B7767" w:rsidRPr="006B7767" w14:paraId="5A676D3A" w14:textId="77777777" w:rsidTr="00E42394">
        <w:tc>
          <w:tcPr>
            <w:tcW w:w="283" w:type="dxa"/>
            <w:tcBorders>
              <w:top w:val="nil"/>
              <w:bottom w:val="nil"/>
            </w:tcBorders>
            <w:tcMar>
              <w:top w:w="0" w:type="dxa"/>
              <w:left w:w="28" w:type="dxa"/>
              <w:bottom w:w="57" w:type="dxa"/>
              <w:right w:w="28" w:type="dxa"/>
            </w:tcMar>
          </w:tcPr>
          <w:p w14:paraId="71BC1268" w14:textId="77777777" w:rsidR="00000FB2" w:rsidRPr="009B3B71" w:rsidRDefault="00000FB2" w:rsidP="00000FB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71B25FA" w14:textId="77777777" w:rsidR="00000FB2" w:rsidRPr="0065745D" w:rsidRDefault="00000FB2" w:rsidP="00000FB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78CCDF3" w14:textId="77777777" w:rsidR="00000FB2" w:rsidRPr="0078324E" w:rsidRDefault="00A25889" w:rsidP="00A25889">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洗濯室又は洗濯場</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FC5ACDA" w14:textId="14E32BEF" w:rsidR="00000FB2" w:rsidRPr="009B3B71" w:rsidRDefault="00C26D50" w:rsidP="00BD302D">
            <w:pPr>
              <w:jc w:val="center"/>
              <w:rPr>
                <w:sz w:val="20"/>
                <w:szCs w:val="20"/>
              </w:rPr>
            </w:pPr>
            <w:sdt>
              <w:sdtPr>
                <w:rPr>
                  <w:sz w:val="20"/>
                  <w:szCs w:val="20"/>
                </w:rPr>
                <w:id w:val="-1472212797"/>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5D8535A2" w14:textId="77777777" w:rsidR="00000FB2" w:rsidRPr="006B7767" w:rsidRDefault="00000FB2" w:rsidP="00000FB2">
            <w:pPr>
              <w:rPr>
                <w:sz w:val="18"/>
                <w:szCs w:val="18"/>
              </w:rPr>
            </w:pPr>
          </w:p>
        </w:tc>
      </w:tr>
      <w:tr w:rsidR="006B7767" w:rsidRPr="006B7767" w14:paraId="047ED616" w14:textId="77777777" w:rsidTr="0031359B">
        <w:tc>
          <w:tcPr>
            <w:tcW w:w="283" w:type="dxa"/>
            <w:tcBorders>
              <w:top w:val="nil"/>
              <w:bottom w:val="nil"/>
            </w:tcBorders>
            <w:tcMar>
              <w:top w:w="0" w:type="dxa"/>
              <w:left w:w="28" w:type="dxa"/>
              <w:bottom w:w="57" w:type="dxa"/>
              <w:right w:w="28" w:type="dxa"/>
            </w:tcMar>
          </w:tcPr>
          <w:p w14:paraId="4CD6410E" w14:textId="77777777" w:rsidR="00000FB2" w:rsidRPr="009B3B71" w:rsidRDefault="00000FB2" w:rsidP="00000FB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28AA102" w14:textId="77777777" w:rsidR="00000FB2" w:rsidRPr="0065745D" w:rsidRDefault="00000FB2" w:rsidP="00000FB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A6AD607" w14:textId="15B37A9B" w:rsidR="00000FB2" w:rsidRPr="0078324E" w:rsidRDefault="00A25889" w:rsidP="00CD03DF">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汚物処理室</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FA1A175" w14:textId="62FF9A7C" w:rsidR="00000FB2" w:rsidRPr="009B3B71" w:rsidRDefault="00C26D50" w:rsidP="00BD302D">
            <w:pPr>
              <w:jc w:val="center"/>
              <w:rPr>
                <w:sz w:val="20"/>
                <w:szCs w:val="20"/>
              </w:rPr>
            </w:pPr>
            <w:sdt>
              <w:sdtPr>
                <w:rPr>
                  <w:sz w:val="20"/>
                  <w:szCs w:val="20"/>
                </w:rPr>
                <w:id w:val="77032563"/>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single" w:sz="4" w:space="0" w:color="auto"/>
            </w:tcBorders>
            <w:tcMar>
              <w:top w:w="0" w:type="dxa"/>
              <w:left w:w="28" w:type="dxa"/>
              <w:bottom w:w="57" w:type="dxa"/>
              <w:right w:w="28" w:type="dxa"/>
            </w:tcMar>
          </w:tcPr>
          <w:p w14:paraId="56BBFA51" w14:textId="77777777" w:rsidR="00000FB2" w:rsidRPr="006B7767" w:rsidRDefault="00000FB2" w:rsidP="00000FB2">
            <w:pPr>
              <w:rPr>
                <w:sz w:val="18"/>
                <w:szCs w:val="18"/>
              </w:rPr>
            </w:pPr>
          </w:p>
        </w:tc>
      </w:tr>
      <w:tr w:rsidR="006B7767" w:rsidRPr="006B7767" w14:paraId="34562DCB" w14:textId="77777777" w:rsidTr="00E42394">
        <w:tc>
          <w:tcPr>
            <w:tcW w:w="283" w:type="dxa"/>
            <w:tcBorders>
              <w:top w:val="nil"/>
              <w:bottom w:val="nil"/>
            </w:tcBorders>
            <w:tcMar>
              <w:top w:w="0" w:type="dxa"/>
              <w:left w:w="28" w:type="dxa"/>
              <w:bottom w:w="57" w:type="dxa"/>
              <w:right w:w="28" w:type="dxa"/>
            </w:tcMar>
          </w:tcPr>
          <w:p w14:paraId="10E7C99C" w14:textId="77777777" w:rsidR="00000FB2" w:rsidRPr="009B3B71" w:rsidRDefault="00000FB2" w:rsidP="00000FB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72E2151" w14:textId="77777777" w:rsidR="00000FB2" w:rsidRPr="0065745D" w:rsidRDefault="00000FB2" w:rsidP="00000FB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6EC6FCB" w14:textId="66A3BD38" w:rsidR="00000FB2" w:rsidRPr="0078324E" w:rsidRDefault="00A064AD" w:rsidP="00E60102">
            <w:pPr>
              <w:widowControl/>
              <w:ind w:left="210" w:hangingChars="100" w:hanging="210"/>
              <w:rPr>
                <w:rFonts w:ascii="ＭＳ ゴシック" w:eastAsia="ＭＳ ゴシック" w:hAnsi="ＭＳ ゴシック"/>
                <w:b/>
                <w:bCs/>
                <w:szCs w:val="21"/>
              </w:rPr>
            </w:pPr>
            <w:r w:rsidRPr="008D357B">
              <w:rPr>
                <w:rFonts w:hint="eastAsia"/>
                <w:bCs/>
                <w:szCs w:val="21"/>
              </w:rPr>
              <w:t>(2)</w:t>
            </w:r>
            <w:r>
              <w:rPr>
                <w:rFonts w:ascii="ＭＳ ゴシック" w:eastAsia="ＭＳ ゴシック" w:hAnsi="ＭＳ ゴシック" w:hint="eastAsia"/>
                <w:bCs/>
                <w:szCs w:val="21"/>
              </w:rPr>
              <w:t xml:space="preserve">　</w:t>
            </w:r>
            <w:r w:rsidR="00A25889" w:rsidRPr="0078324E">
              <w:rPr>
                <w:rFonts w:ascii="ＭＳ ゴシック" w:eastAsia="ＭＳ ゴシック" w:hAnsi="ＭＳ ゴシック" w:hint="eastAsia"/>
                <w:b/>
                <w:bCs/>
                <w:szCs w:val="21"/>
              </w:rPr>
              <w:t>機能訓練室、談話室、食堂、レクリエーション・ル</w:t>
            </w:r>
            <w:r w:rsidR="00CD03DF" w:rsidRPr="0078324E">
              <w:rPr>
                <w:rFonts w:ascii="ＭＳ ゴシック" w:eastAsia="ＭＳ ゴシック" w:hAnsi="ＭＳ ゴシック" w:hint="eastAsia"/>
                <w:b/>
                <w:bCs/>
                <w:szCs w:val="21"/>
              </w:rPr>
              <w:t>ーム等を区画せず、１つのオープンスペースとすることは差し支えありません</w:t>
            </w:r>
            <w:r w:rsidR="00A25889" w:rsidRPr="0078324E">
              <w:rPr>
                <w:rFonts w:ascii="ＭＳ ゴシック" w:eastAsia="ＭＳ ゴシック" w:hAnsi="ＭＳ ゴシック" w:hint="eastAsia"/>
                <w:b/>
                <w:bCs/>
                <w:szCs w:val="21"/>
              </w:rPr>
              <w:t>が、入所者に対する介護医療院サービスの提供に支障を来さないよう全体の面積は各々の施設の基準面積を合算したもの以上としていますか。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8A5DD76" w14:textId="77777777" w:rsidR="00BD302D" w:rsidRPr="009B3B71" w:rsidRDefault="00C26D50" w:rsidP="00BD302D">
            <w:pPr>
              <w:jc w:val="left"/>
              <w:rPr>
                <w:sz w:val="20"/>
                <w:szCs w:val="20"/>
              </w:rPr>
            </w:pPr>
            <w:sdt>
              <w:sdtPr>
                <w:rPr>
                  <w:sz w:val="20"/>
                  <w:szCs w:val="20"/>
                </w:rPr>
                <w:id w:val="1648323963"/>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07898F73" w14:textId="5E2DB322" w:rsidR="00000FB2" w:rsidRPr="009B3B71" w:rsidRDefault="00C26D50" w:rsidP="00BD302D">
            <w:pPr>
              <w:rPr>
                <w:sz w:val="20"/>
                <w:szCs w:val="20"/>
              </w:rPr>
            </w:pPr>
            <w:sdt>
              <w:sdtPr>
                <w:rPr>
                  <w:sz w:val="20"/>
                  <w:szCs w:val="20"/>
                </w:rPr>
                <w:id w:val="1411664550"/>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350D3F1" w14:textId="6A0FB28B" w:rsidR="00A25889" w:rsidRPr="006B7767" w:rsidRDefault="00A25889" w:rsidP="00A25889">
            <w:pPr>
              <w:widowControl/>
              <w:rPr>
                <w:sz w:val="18"/>
                <w:szCs w:val="18"/>
              </w:rPr>
            </w:pPr>
            <w:r w:rsidRPr="006B7767">
              <w:rPr>
                <w:rFonts w:hint="eastAsia"/>
                <w:sz w:val="18"/>
                <w:szCs w:val="18"/>
              </w:rPr>
              <w:t>解釈通知</w:t>
            </w:r>
            <w:r w:rsidRPr="006B7767">
              <w:rPr>
                <w:rFonts w:hint="eastAsia"/>
                <w:sz w:val="18"/>
                <w:szCs w:val="18"/>
              </w:rPr>
              <w:br/>
              <w:t>第4の2(1)①</w:t>
            </w:r>
            <w:r w:rsidR="00B16CF7" w:rsidRPr="006B7767">
              <w:rPr>
                <w:rFonts w:hint="eastAsia"/>
                <w:sz w:val="18"/>
                <w:szCs w:val="18"/>
              </w:rPr>
              <w:t>イ</w:t>
            </w:r>
          </w:p>
          <w:p w14:paraId="0EDFA1FD" w14:textId="77777777" w:rsidR="00000FB2" w:rsidRPr="006B7767" w:rsidRDefault="00000FB2" w:rsidP="00EB3D2C">
            <w:pPr>
              <w:rPr>
                <w:sz w:val="18"/>
                <w:szCs w:val="18"/>
              </w:rPr>
            </w:pPr>
          </w:p>
        </w:tc>
      </w:tr>
      <w:tr w:rsidR="00000FB2" w:rsidRPr="006B7767" w14:paraId="3C22CC37" w14:textId="77777777" w:rsidTr="001E1901">
        <w:tc>
          <w:tcPr>
            <w:tcW w:w="283" w:type="dxa"/>
            <w:tcBorders>
              <w:top w:val="nil"/>
              <w:bottom w:val="single" w:sz="4" w:space="0" w:color="auto"/>
            </w:tcBorders>
            <w:tcMar>
              <w:top w:w="0" w:type="dxa"/>
              <w:left w:w="28" w:type="dxa"/>
              <w:bottom w:w="57" w:type="dxa"/>
              <w:right w:w="28" w:type="dxa"/>
            </w:tcMar>
          </w:tcPr>
          <w:p w14:paraId="69279824" w14:textId="77777777" w:rsidR="00000FB2" w:rsidRPr="009B3B71" w:rsidRDefault="00000FB2" w:rsidP="00000FB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F047D4A" w14:textId="77777777" w:rsidR="00000FB2" w:rsidRPr="0065745D" w:rsidRDefault="00000FB2" w:rsidP="00000FB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AF04284" w14:textId="77777777" w:rsidR="00D7012F" w:rsidRDefault="00181688" w:rsidP="002E52F6">
            <w:pPr>
              <w:widowControl/>
              <w:ind w:left="210" w:hangingChars="100" w:hanging="210"/>
              <w:rPr>
                <w:szCs w:val="21"/>
              </w:rPr>
            </w:pPr>
            <w:r w:rsidRPr="0078324E">
              <w:rPr>
                <w:rFonts w:hint="eastAsia"/>
                <w:szCs w:val="21"/>
              </w:rPr>
              <w:t xml:space="preserve">※　</w:t>
            </w:r>
            <w:r w:rsidR="00A25889" w:rsidRPr="0078324E">
              <w:rPr>
                <w:rFonts w:hint="eastAsia"/>
                <w:szCs w:val="21"/>
              </w:rPr>
              <w:t>施設の兼用については、各々の施設の利用目的に沿い、かつ、入所者に対する介護医療院サー</w:t>
            </w:r>
            <w:r w:rsidR="00CD03DF" w:rsidRPr="0078324E">
              <w:rPr>
                <w:rFonts w:hint="eastAsia"/>
                <w:szCs w:val="21"/>
              </w:rPr>
              <w:t>ビスの提供に支障を来さない程度で認めて差し支えありません</w:t>
            </w:r>
            <w:r w:rsidR="00A25889" w:rsidRPr="0078324E">
              <w:rPr>
                <w:rFonts w:hint="eastAsia"/>
                <w:szCs w:val="21"/>
              </w:rPr>
              <w:t>。</w:t>
            </w:r>
          </w:p>
          <w:p w14:paraId="79D79317" w14:textId="6D98D354" w:rsidR="00000FB2" w:rsidRPr="0078324E" w:rsidRDefault="00A25889" w:rsidP="00D7012F">
            <w:pPr>
              <w:widowControl/>
              <w:ind w:leftChars="100" w:left="210" w:firstLineChars="100" w:firstLine="210"/>
              <w:rPr>
                <w:szCs w:val="21"/>
              </w:rPr>
            </w:pPr>
            <w:r w:rsidRPr="0078324E">
              <w:rPr>
                <w:rFonts w:hint="eastAsia"/>
                <w:szCs w:val="21"/>
              </w:rPr>
              <w:t>したがって、談話室とレクリエーション・ルームの兼用並びに洗面所と便</w:t>
            </w:r>
            <w:r w:rsidR="00CD03DF" w:rsidRPr="0078324E">
              <w:rPr>
                <w:rFonts w:hint="eastAsia"/>
                <w:szCs w:val="21"/>
              </w:rPr>
              <w:t>所、洗濯室と汚物処理室が同一の区画にあること等は差し支えありません</w:t>
            </w:r>
            <w:r w:rsidRPr="0078324E">
              <w:rPr>
                <w:rFonts w:hint="eastAsia"/>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E32C76C" w14:textId="77777777" w:rsidR="00000FB2" w:rsidRPr="009B3B71" w:rsidRDefault="00000FB2" w:rsidP="007C02CE">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D1973FE" w14:textId="6BD5CEBA" w:rsidR="00A25889" w:rsidRPr="006B7767" w:rsidRDefault="00A25889" w:rsidP="00A25889">
            <w:pPr>
              <w:widowControl/>
              <w:rPr>
                <w:sz w:val="18"/>
                <w:szCs w:val="18"/>
              </w:rPr>
            </w:pPr>
            <w:r w:rsidRPr="006B7767">
              <w:rPr>
                <w:rFonts w:hint="eastAsia"/>
                <w:sz w:val="18"/>
                <w:szCs w:val="18"/>
              </w:rPr>
              <w:t>解釈通知</w:t>
            </w:r>
            <w:r w:rsidRPr="006B7767">
              <w:rPr>
                <w:rFonts w:hint="eastAsia"/>
                <w:sz w:val="18"/>
                <w:szCs w:val="18"/>
              </w:rPr>
              <w:br/>
              <w:t>第4の2(1)①</w:t>
            </w:r>
            <w:r w:rsidR="00B16CF7" w:rsidRPr="006B7767">
              <w:rPr>
                <w:rFonts w:hint="eastAsia"/>
                <w:sz w:val="18"/>
                <w:szCs w:val="18"/>
              </w:rPr>
              <w:t>ロ</w:t>
            </w:r>
          </w:p>
          <w:p w14:paraId="3483B77B" w14:textId="77777777" w:rsidR="00000FB2" w:rsidRPr="006B7767" w:rsidRDefault="00000FB2" w:rsidP="00000FB2">
            <w:pPr>
              <w:rPr>
                <w:sz w:val="18"/>
                <w:szCs w:val="18"/>
              </w:rPr>
            </w:pPr>
          </w:p>
        </w:tc>
      </w:tr>
      <w:tr w:rsidR="00000FB2" w:rsidRPr="006B7767" w14:paraId="2F1BC02E" w14:textId="77777777" w:rsidTr="001E1901">
        <w:tc>
          <w:tcPr>
            <w:tcW w:w="283" w:type="dxa"/>
            <w:tcBorders>
              <w:top w:val="single" w:sz="4" w:space="0" w:color="auto"/>
              <w:bottom w:val="nil"/>
            </w:tcBorders>
            <w:tcMar>
              <w:top w:w="0" w:type="dxa"/>
              <w:left w:w="28" w:type="dxa"/>
              <w:bottom w:w="57" w:type="dxa"/>
              <w:right w:w="28" w:type="dxa"/>
            </w:tcMar>
          </w:tcPr>
          <w:p w14:paraId="1E012E5A" w14:textId="77777777" w:rsidR="00000FB2" w:rsidRPr="009B3B71" w:rsidRDefault="00000FB2" w:rsidP="00EB3D2C">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2E5BFA67" w14:textId="77777777" w:rsidR="00000FB2" w:rsidRPr="0065745D" w:rsidRDefault="00000FB2" w:rsidP="00EB3D2C">
            <w:pPr>
              <w:ind w:firstLineChars="100" w:firstLine="210"/>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A026FE6" w14:textId="0BF0E015" w:rsidR="00000FB2" w:rsidRPr="0078324E" w:rsidRDefault="00EE3535" w:rsidP="00181688">
            <w:pPr>
              <w:widowControl/>
              <w:ind w:left="210" w:hangingChars="100" w:hanging="210"/>
              <w:rPr>
                <w:rFonts w:ascii="ＭＳ ゴシック" w:eastAsia="ＭＳ ゴシック" w:hAnsi="ＭＳ ゴシック"/>
                <w:b/>
                <w:bCs/>
                <w:szCs w:val="21"/>
              </w:rPr>
            </w:pPr>
            <w:r w:rsidRPr="008D357B">
              <w:rPr>
                <w:rFonts w:hint="eastAsia"/>
                <w:bCs/>
                <w:szCs w:val="21"/>
              </w:rPr>
              <w:t>(</w:t>
            </w:r>
            <w:r w:rsidR="00A064AD" w:rsidRPr="008D357B">
              <w:rPr>
                <w:rFonts w:hint="eastAsia"/>
                <w:bCs/>
                <w:szCs w:val="21"/>
              </w:rPr>
              <w:t>3</w:t>
            </w:r>
            <w:r w:rsidRPr="008D357B">
              <w:rPr>
                <w:rFonts w:hint="eastAsia"/>
                <w:bCs/>
                <w:szCs w:val="21"/>
              </w:rPr>
              <w:t>)</w:t>
            </w:r>
            <w:r w:rsidR="00A25889" w:rsidRPr="0078324E">
              <w:rPr>
                <w:rFonts w:ascii="ＭＳ ゴシック" w:eastAsia="ＭＳ ゴシック" w:hAnsi="ＭＳ ゴシック" w:hint="eastAsia"/>
                <w:b/>
                <w:bCs/>
                <w:szCs w:val="21"/>
              </w:rPr>
              <w:t xml:space="preserve">　</w:t>
            </w:r>
            <w:r w:rsidRPr="0078324E">
              <w:rPr>
                <w:rFonts w:ascii="ＭＳ ゴシック" w:eastAsia="ＭＳ ゴシック" w:hAnsi="ＭＳ ゴシック" w:hint="eastAsia"/>
                <w:b/>
                <w:bCs/>
                <w:szCs w:val="21"/>
              </w:rPr>
              <w:t>(1)</w:t>
            </w:r>
            <w:r w:rsidR="00A25889" w:rsidRPr="0078324E">
              <w:rPr>
                <w:rFonts w:ascii="ＭＳ ゴシック" w:eastAsia="ＭＳ ゴシック" w:hAnsi="ＭＳ ゴシック" w:hint="eastAsia"/>
                <w:b/>
                <w:bCs/>
                <w:szCs w:val="21"/>
              </w:rPr>
              <w:t>に掲げる施設は、専ら当該介護医療院の用に供していますか。</w:t>
            </w:r>
            <w:r w:rsidR="00EB0A1F" w:rsidRPr="0078324E">
              <w:rPr>
                <w:rFonts w:ascii="ＭＳ ゴシック" w:eastAsia="ＭＳ ゴシック" w:hAnsi="ＭＳ ゴシック" w:hint="eastAsia"/>
                <w:b/>
                <w:szCs w:val="21"/>
              </w:rPr>
              <w:t>ただし、入所者の処遇に支障がない場合は、この限りではありません。</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E6E4D30" w14:textId="77777777" w:rsidR="00BD302D" w:rsidRPr="009B3B71" w:rsidRDefault="00C26D50" w:rsidP="00BD302D">
            <w:pPr>
              <w:jc w:val="left"/>
              <w:rPr>
                <w:sz w:val="20"/>
                <w:szCs w:val="20"/>
              </w:rPr>
            </w:pPr>
            <w:sdt>
              <w:sdtPr>
                <w:rPr>
                  <w:sz w:val="20"/>
                  <w:szCs w:val="20"/>
                </w:rPr>
                <w:id w:val="671142251"/>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4A8BB135" w14:textId="0893E4F6" w:rsidR="00000FB2" w:rsidRPr="009B3B71" w:rsidRDefault="00C26D50" w:rsidP="00BD302D">
            <w:pPr>
              <w:rPr>
                <w:sz w:val="20"/>
                <w:szCs w:val="20"/>
              </w:rPr>
            </w:pPr>
            <w:sdt>
              <w:sdtPr>
                <w:rPr>
                  <w:sz w:val="20"/>
                  <w:szCs w:val="20"/>
                </w:rPr>
                <w:id w:val="1872645856"/>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3F40AC38" w14:textId="5D5D0F14" w:rsidR="00000FB2" w:rsidRPr="006B7767" w:rsidRDefault="00A25889" w:rsidP="00181688">
            <w:pPr>
              <w:widowControl/>
              <w:rPr>
                <w:sz w:val="18"/>
                <w:szCs w:val="18"/>
              </w:rPr>
            </w:pPr>
            <w:r w:rsidRPr="006B7767">
              <w:rPr>
                <w:rFonts w:hint="eastAsia"/>
                <w:sz w:val="18"/>
                <w:szCs w:val="18"/>
              </w:rPr>
              <w:t>条例</w:t>
            </w:r>
            <w:r w:rsidRPr="006B7767">
              <w:rPr>
                <w:rFonts w:hint="eastAsia"/>
                <w:sz w:val="18"/>
                <w:szCs w:val="18"/>
              </w:rPr>
              <w:br/>
              <w:t>第5条第3項</w:t>
            </w:r>
          </w:p>
        </w:tc>
      </w:tr>
      <w:tr w:rsidR="00000FB2" w:rsidRPr="006B7767" w14:paraId="666F9D86" w14:textId="77777777" w:rsidTr="00AD78F8">
        <w:tc>
          <w:tcPr>
            <w:tcW w:w="283" w:type="dxa"/>
            <w:tcBorders>
              <w:top w:val="nil"/>
              <w:bottom w:val="nil"/>
            </w:tcBorders>
            <w:tcMar>
              <w:top w:w="0" w:type="dxa"/>
              <w:left w:w="28" w:type="dxa"/>
              <w:bottom w:w="57" w:type="dxa"/>
              <w:right w:w="28" w:type="dxa"/>
            </w:tcMar>
          </w:tcPr>
          <w:p w14:paraId="7BF433C0" w14:textId="77777777" w:rsidR="00000FB2" w:rsidRPr="009B3B71" w:rsidRDefault="00000FB2" w:rsidP="00000FB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272556B" w14:textId="77777777" w:rsidR="00000FB2" w:rsidRPr="0065745D" w:rsidRDefault="00000FB2" w:rsidP="00000FB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F83DA18" w14:textId="4FFBEB3E" w:rsidR="003E3E6C" w:rsidRPr="0078324E" w:rsidRDefault="00B759CE" w:rsidP="005C70DE">
            <w:pPr>
              <w:widowControl/>
              <w:ind w:left="210" w:hangingChars="100" w:hanging="210"/>
              <w:rPr>
                <w:szCs w:val="21"/>
              </w:rPr>
            </w:pPr>
            <w:r>
              <w:rPr>
                <w:rFonts w:hint="eastAsia"/>
                <w:szCs w:val="21"/>
              </w:rPr>
              <w:t xml:space="preserve">※　</w:t>
            </w:r>
            <w:r w:rsidR="00A25889" w:rsidRPr="0078324E">
              <w:rPr>
                <w:rFonts w:hint="eastAsia"/>
                <w:szCs w:val="21"/>
              </w:rPr>
              <w:t>介護医療院と介護老人保健施設、指定介護老人福祉施設等の社会福祉施設等が併設される場合に限り、次に掲げるところにより、</w:t>
            </w:r>
            <w:r w:rsidR="003E3E6C" w:rsidRPr="0078324E">
              <w:rPr>
                <w:rFonts w:hint="eastAsia"/>
                <w:szCs w:val="21"/>
              </w:rPr>
              <w:t>上記</w:t>
            </w:r>
            <w:r w:rsidR="00A25889" w:rsidRPr="0078324E">
              <w:rPr>
                <w:rFonts w:hint="eastAsia"/>
                <w:szCs w:val="21"/>
              </w:rPr>
              <w:t>ただし書が適用され</w:t>
            </w:r>
            <w:r w:rsidR="003E3E6C" w:rsidRPr="0078324E">
              <w:rPr>
                <w:rFonts w:hint="eastAsia"/>
                <w:szCs w:val="21"/>
              </w:rPr>
              <w:t>ます</w:t>
            </w:r>
            <w:r w:rsidR="00A25889" w:rsidRPr="0078324E">
              <w:rPr>
                <w:rFonts w:hint="eastAsia"/>
                <w:szCs w:val="21"/>
              </w:rPr>
              <w:t>。ただし、介護医療院と病院又は診療</w:t>
            </w:r>
            <w:r w:rsidR="002E52F6" w:rsidRPr="0078324E">
              <w:rPr>
                <w:rFonts w:hint="eastAsia"/>
                <w:szCs w:val="21"/>
              </w:rPr>
              <w:t>所に併設される場合については、別途通知するところによるものとします</w:t>
            </w:r>
            <w:r w:rsidR="00A25889" w:rsidRPr="0078324E">
              <w:rPr>
                <w:rFonts w:hint="eastAsia"/>
                <w:szCs w:val="21"/>
              </w:rPr>
              <w:t>。</w:t>
            </w:r>
            <w:r w:rsidR="00A25889" w:rsidRPr="0078324E">
              <w:rPr>
                <w:rFonts w:hint="eastAsia"/>
                <w:szCs w:val="21"/>
              </w:rPr>
              <w:br/>
              <w:t>『病院又は診療所と介護保険施設等との併設等について』</w:t>
            </w:r>
            <w:r w:rsidR="00A25889" w:rsidRPr="0078324E">
              <w:rPr>
                <w:rFonts w:hint="eastAsia"/>
                <w:szCs w:val="21"/>
              </w:rPr>
              <w:br/>
              <w:t>（平成30年3月27日老発0327第6号）</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052C347" w14:textId="77777777" w:rsidR="00000FB2" w:rsidRPr="009B3B71" w:rsidRDefault="00000FB2" w:rsidP="00000FB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21A5E98" w14:textId="77777777" w:rsidR="00A25889" w:rsidRPr="006B7767" w:rsidRDefault="00A25889" w:rsidP="00A25889">
            <w:pPr>
              <w:widowControl/>
              <w:rPr>
                <w:sz w:val="18"/>
                <w:szCs w:val="18"/>
              </w:rPr>
            </w:pPr>
            <w:r w:rsidRPr="006B7767">
              <w:rPr>
                <w:rFonts w:hint="eastAsia"/>
                <w:sz w:val="18"/>
                <w:szCs w:val="18"/>
              </w:rPr>
              <w:t>解釈通知</w:t>
            </w:r>
            <w:r w:rsidRPr="006B7767">
              <w:rPr>
                <w:rFonts w:hint="eastAsia"/>
                <w:sz w:val="18"/>
                <w:szCs w:val="18"/>
              </w:rPr>
              <w:br/>
              <w:t>第4の2(1)③</w:t>
            </w:r>
          </w:p>
          <w:p w14:paraId="28ABEB53" w14:textId="77777777" w:rsidR="00000FB2" w:rsidRPr="006B7767" w:rsidRDefault="00000FB2" w:rsidP="008F6ABB">
            <w:pPr>
              <w:rPr>
                <w:sz w:val="18"/>
                <w:szCs w:val="18"/>
              </w:rPr>
            </w:pPr>
          </w:p>
        </w:tc>
      </w:tr>
      <w:tr w:rsidR="00000FB2" w:rsidRPr="006B7767" w14:paraId="0A98116C" w14:textId="77777777" w:rsidTr="000C03D3">
        <w:trPr>
          <w:trHeight w:val="491"/>
        </w:trPr>
        <w:tc>
          <w:tcPr>
            <w:tcW w:w="283" w:type="dxa"/>
            <w:tcBorders>
              <w:top w:val="nil"/>
              <w:bottom w:val="nil"/>
            </w:tcBorders>
            <w:tcMar>
              <w:top w:w="0" w:type="dxa"/>
              <w:left w:w="28" w:type="dxa"/>
              <w:bottom w:w="57" w:type="dxa"/>
              <w:right w:w="28" w:type="dxa"/>
            </w:tcMar>
          </w:tcPr>
          <w:p w14:paraId="62FB1DBB" w14:textId="77777777" w:rsidR="00000FB2" w:rsidRPr="009B3B71" w:rsidRDefault="00000FB2" w:rsidP="00000FB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6B07908" w14:textId="77777777" w:rsidR="00000FB2" w:rsidRPr="0065745D" w:rsidRDefault="00000FB2" w:rsidP="00000FB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B20098A" w14:textId="19DEC2AE" w:rsidR="00000FB2" w:rsidRPr="0078324E" w:rsidRDefault="00EE3535" w:rsidP="00BA3C3C">
            <w:pPr>
              <w:widowControl/>
              <w:ind w:left="210" w:hangingChars="100" w:hanging="210"/>
              <w:rPr>
                <w:szCs w:val="21"/>
              </w:rPr>
            </w:pPr>
            <w:r w:rsidRPr="0078324E">
              <w:rPr>
                <w:rFonts w:hint="eastAsia"/>
                <w:szCs w:val="21"/>
              </w:rPr>
              <w:t>①</w:t>
            </w:r>
            <w:r w:rsidR="00A25889" w:rsidRPr="0078324E">
              <w:rPr>
                <w:rFonts w:hint="eastAsia"/>
                <w:szCs w:val="21"/>
              </w:rPr>
              <w:t xml:space="preserve">　次に掲げる施設については、併設施設との共用は認められないものであること。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71AC09C" w14:textId="77777777" w:rsidR="00000FB2" w:rsidRPr="009B3B71" w:rsidRDefault="00000FB2" w:rsidP="00000FB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85BF378" w14:textId="77777777" w:rsidR="00000FB2" w:rsidRPr="006B7767" w:rsidRDefault="00000FB2" w:rsidP="00000FB2">
            <w:pPr>
              <w:rPr>
                <w:sz w:val="18"/>
                <w:szCs w:val="18"/>
              </w:rPr>
            </w:pPr>
          </w:p>
        </w:tc>
      </w:tr>
      <w:tr w:rsidR="007C02CE" w:rsidRPr="006B7767" w14:paraId="0DB077D2" w14:textId="77777777" w:rsidTr="00E42394">
        <w:tc>
          <w:tcPr>
            <w:tcW w:w="283" w:type="dxa"/>
            <w:tcBorders>
              <w:top w:val="nil"/>
              <w:bottom w:val="nil"/>
            </w:tcBorders>
            <w:tcMar>
              <w:top w:w="0" w:type="dxa"/>
              <w:left w:w="28" w:type="dxa"/>
              <w:bottom w:w="57" w:type="dxa"/>
              <w:right w:w="28" w:type="dxa"/>
            </w:tcMar>
          </w:tcPr>
          <w:p w14:paraId="06E11303"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3A3051A" w14:textId="77777777" w:rsidR="007C02CE" w:rsidRPr="0065745D" w:rsidRDefault="007C02CE"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8F88313" w14:textId="39F122C7" w:rsidR="007C02CE" w:rsidRPr="0078324E" w:rsidRDefault="00EE3535" w:rsidP="00B759CE">
            <w:pPr>
              <w:widowControl/>
              <w:rPr>
                <w:szCs w:val="21"/>
              </w:rPr>
            </w:pPr>
            <w:r w:rsidRPr="0078324E">
              <w:rPr>
                <w:rFonts w:hint="eastAsia"/>
                <w:szCs w:val="21"/>
              </w:rPr>
              <w:t>ア</w:t>
            </w:r>
            <w:r w:rsidR="00A25889" w:rsidRPr="0078324E">
              <w:rPr>
                <w:rFonts w:hint="eastAsia"/>
                <w:szCs w:val="21"/>
              </w:rPr>
              <w:t xml:space="preserve"> 療養室</w:t>
            </w:r>
            <w:r w:rsidR="00A25889" w:rsidRPr="0078324E">
              <w:rPr>
                <w:rFonts w:hint="eastAsia"/>
                <w:szCs w:val="21"/>
              </w:rPr>
              <w:br/>
            </w:r>
            <w:r w:rsidRPr="0078324E">
              <w:rPr>
                <w:rFonts w:hint="eastAsia"/>
                <w:szCs w:val="21"/>
              </w:rPr>
              <w:t>イ</w:t>
            </w:r>
            <w:r w:rsidR="00A25889" w:rsidRPr="0078324E">
              <w:rPr>
                <w:rFonts w:hint="eastAsia"/>
                <w:szCs w:val="21"/>
              </w:rPr>
              <w:t xml:space="preserve"> 診察室（医師が診察を行う施設に限る。）</w:t>
            </w:r>
            <w:r w:rsidR="00A25889" w:rsidRPr="0078324E">
              <w:rPr>
                <w:rFonts w:hint="eastAsia"/>
                <w:szCs w:val="21"/>
              </w:rPr>
              <w:br/>
            </w:r>
            <w:r w:rsidRPr="0078324E">
              <w:rPr>
                <w:rFonts w:hint="eastAsia"/>
                <w:szCs w:val="21"/>
              </w:rPr>
              <w:t>ウ</w:t>
            </w:r>
            <w:r w:rsidR="00A25889" w:rsidRPr="0078324E">
              <w:rPr>
                <w:rFonts w:hint="eastAsia"/>
                <w:szCs w:val="21"/>
              </w:rPr>
              <w:t xml:space="preserve"> 処置室（エックス線装置を含む。）</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0C96085" w14:textId="77777777" w:rsidR="007C02CE" w:rsidRPr="009B3B71" w:rsidRDefault="007C02CE" w:rsidP="007C02CE">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888A861" w14:textId="77777777" w:rsidR="007C02CE" w:rsidRPr="006B7767" w:rsidRDefault="007C02CE" w:rsidP="007C02CE">
            <w:pPr>
              <w:rPr>
                <w:sz w:val="18"/>
                <w:szCs w:val="18"/>
              </w:rPr>
            </w:pPr>
          </w:p>
        </w:tc>
      </w:tr>
      <w:tr w:rsidR="007C02CE" w:rsidRPr="006B7767" w14:paraId="00DCF6FA" w14:textId="77777777" w:rsidTr="00E42394">
        <w:tc>
          <w:tcPr>
            <w:tcW w:w="283" w:type="dxa"/>
            <w:tcBorders>
              <w:top w:val="nil"/>
              <w:bottom w:val="nil"/>
            </w:tcBorders>
            <w:tcMar>
              <w:top w:w="0" w:type="dxa"/>
              <w:left w:w="28" w:type="dxa"/>
              <w:bottom w:w="57" w:type="dxa"/>
              <w:right w:w="28" w:type="dxa"/>
            </w:tcMar>
          </w:tcPr>
          <w:p w14:paraId="45F159F4"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714B4FD" w14:textId="77777777" w:rsidR="007C02CE" w:rsidRPr="0065745D" w:rsidRDefault="007C02CE"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BBFCAC0" w14:textId="75BCB5ED" w:rsidR="007C02CE" w:rsidRPr="0078324E" w:rsidRDefault="00EE3535" w:rsidP="00BA3C3C">
            <w:pPr>
              <w:widowControl/>
              <w:ind w:left="210" w:hangingChars="100" w:hanging="210"/>
              <w:rPr>
                <w:szCs w:val="21"/>
              </w:rPr>
            </w:pPr>
            <w:r w:rsidRPr="0078324E">
              <w:rPr>
                <w:rFonts w:hint="eastAsia"/>
                <w:szCs w:val="21"/>
              </w:rPr>
              <w:t>②</w:t>
            </w:r>
            <w:r w:rsidR="006C6074" w:rsidRPr="0078324E">
              <w:rPr>
                <w:rFonts w:hint="eastAsia"/>
                <w:szCs w:val="21"/>
              </w:rPr>
              <w:t xml:space="preserve">　</w:t>
            </w:r>
            <w:r w:rsidRPr="0078324E">
              <w:rPr>
                <w:rFonts w:hint="eastAsia"/>
                <w:szCs w:val="21"/>
              </w:rPr>
              <w:t>①</w:t>
            </w:r>
            <w:r w:rsidR="00A25889" w:rsidRPr="0078324E">
              <w:rPr>
                <w:rFonts w:hint="eastAsia"/>
                <w:szCs w:val="21"/>
              </w:rPr>
              <w:t>に掲げる施設以外の施設は、介護医療院と併設施設双方の施設基準を満たし、かつ、当該介護医療院の余力及び当該施設における介護医療院サービス等を提供するための当該施設の使用計画（以下「利用計画」という。）からみて両施設の入所者の処遇に支障がない場合に限り共用を認めるもの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7D2349E" w14:textId="77777777" w:rsidR="007C02CE" w:rsidRPr="009B3B71" w:rsidRDefault="007C02CE" w:rsidP="007C02CE">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6395775" w14:textId="77777777" w:rsidR="007C02CE" w:rsidRPr="006B7767" w:rsidRDefault="007C02CE" w:rsidP="007C02CE">
            <w:pPr>
              <w:rPr>
                <w:sz w:val="18"/>
                <w:szCs w:val="18"/>
              </w:rPr>
            </w:pPr>
          </w:p>
        </w:tc>
      </w:tr>
      <w:tr w:rsidR="007C02CE" w:rsidRPr="006B7767" w14:paraId="6C2B6A9D" w14:textId="77777777" w:rsidTr="00E42394">
        <w:tc>
          <w:tcPr>
            <w:tcW w:w="283" w:type="dxa"/>
            <w:tcBorders>
              <w:top w:val="nil"/>
              <w:bottom w:val="nil"/>
            </w:tcBorders>
            <w:tcMar>
              <w:top w:w="0" w:type="dxa"/>
              <w:left w:w="28" w:type="dxa"/>
              <w:bottom w:w="57" w:type="dxa"/>
              <w:right w:w="28" w:type="dxa"/>
            </w:tcMar>
          </w:tcPr>
          <w:p w14:paraId="37FB95A2"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9A84643" w14:textId="77777777" w:rsidR="007C02CE" w:rsidRPr="0065745D" w:rsidRDefault="007C02CE" w:rsidP="007C02CE">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3FDD564" w14:textId="658BF9E6" w:rsidR="000A6C58" w:rsidRPr="0078324E" w:rsidRDefault="00EE3535" w:rsidP="00BA3C3C">
            <w:pPr>
              <w:widowControl/>
              <w:ind w:left="210" w:hangingChars="100" w:hanging="210"/>
              <w:rPr>
                <w:szCs w:val="21"/>
              </w:rPr>
            </w:pPr>
            <w:r w:rsidRPr="0078324E">
              <w:rPr>
                <w:rFonts w:hint="eastAsia"/>
                <w:szCs w:val="21"/>
              </w:rPr>
              <w:t>③</w:t>
            </w:r>
            <w:r w:rsidR="000010B2" w:rsidRPr="0078324E">
              <w:rPr>
                <w:rFonts w:hint="eastAsia"/>
                <w:szCs w:val="21"/>
              </w:rPr>
              <w:t xml:space="preserve">　共用する施設についても介護医療院としての許可を与えることとなるので、例えば、併設の病院と施設を共用する場合には、その共用施設については医療法上の許可と介護医療院の許可とが重複するものであること。</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BF031B2" w14:textId="77777777" w:rsidR="007C02CE" w:rsidRPr="009B3B71" w:rsidRDefault="007C02CE" w:rsidP="007C02CE">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8AF67BC" w14:textId="77777777" w:rsidR="007C02CE" w:rsidRPr="006B7767" w:rsidRDefault="007C02CE" w:rsidP="007C02CE">
            <w:pPr>
              <w:rPr>
                <w:sz w:val="18"/>
                <w:szCs w:val="18"/>
              </w:rPr>
            </w:pPr>
          </w:p>
        </w:tc>
      </w:tr>
      <w:tr w:rsidR="007C02CE" w:rsidRPr="006B7767" w14:paraId="6FC1C9EA" w14:textId="77777777" w:rsidTr="00E42394">
        <w:tc>
          <w:tcPr>
            <w:tcW w:w="283" w:type="dxa"/>
            <w:tcBorders>
              <w:top w:val="nil"/>
              <w:bottom w:val="nil"/>
            </w:tcBorders>
            <w:tcMar>
              <w:top w:w="0" w:type="dxa"/>
              <w:left w:w="28" w:type="dxa"/>
              <w:bottom w:w="57" w:type="dxa"/>
              <w:right w:w="28" w:type="dxa"/>
            </w:tcMar>
          </w:tcPr>
          <w:p w14:paraId="58A608A3"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4A63BF0" w14:textId="77777777" w:rsidR="007C02CE" w:rsidRPr="0065745D" w:rsidRDefault="007C02CE" w:rsidP="007C02CE">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5CDFA36" w14:textId="5D80D32B" w:rsidR="000A6C58" w:rsidRPr="0078324E" w:rsidRDefault="00EE3535" w:rsidP="000C03D3">
            <w:pPr>
              <w:widowControl/>
              <w:ind w:left="315" w:hangingChars="150" w:hanging="315"/>
              <w:rPr>
                <w:rFonts w:ascii="ＭＳ ゴシック" w:eastAsia="ＭＳ ゴシック" w:hAnsi="ＭＳ ゴシック"/>
                <w:b/>
                <w:bCs/>
                <w:szCs w:val="21"/>
              </w:rPr>
            </w:pPr>
            <w:r w:rsidRPr="008D357B">
              <w:rPr>
                <w:rFonts w:hint="eastAsia"/>
                <w:bCs/>
                <w:szCs w:val="21"/>
              </w:rPr>
              <w:t>(</w:t>
            </w:r>
            <w:r w:rsidR="0043153C" w:rsidRPr="008D357B">
              <w:rPr>
                <w:rFonts w:hint="eastAsia"/>
                <w:bCs/>
                <w:szCs w:val="21"/>
              </w:rPr>
              <w:t>4</w:t>
            </w:r>
            <w:r w:rsidRPr="008D357B">
              <w:rPr>
                <w:rFonts w:hint="eastAsia"/>
                <w:bCs/>
                <w:szCs w:val="21"/>
              </w:rPr>
              <w:t>)</w:t>
            </w:r>
            <w:r w:rsidR="000010B2" w:rsidRPr="0078324E">
              <w:rPr>
                <w:rFonts w:ascii="ＭＳ ゴシック" w:eastAsia="ＭＳ ゴシック" w:hAnsi="ＭＳ ゴシック" w:hint="eastAsia"/>
                <w:b/>
                <w:bCs/>
                <w:szCs w:val="21"/>
              </w:rPr>
              <w:t xml:space="preserve">　Ⅰ型療養床：療養床のうち、主として長期にわたり療養が必要である者であって、重篤な身体疾病を有する者、身体合併症</w:t>
            </w:r>
            <w:r w:rsidR="007F5E56" w:rsidRPr="0078324E">
              <w:rPr>
                <w:rFonts w:ascii="ＭＳ ゴシック" w:eastAsia="ＭＳ ゴシック" w:hAnsi="ＭＳ ゴシック" w:hint="eastAsia"/>
                <w:b/>
                <w:bCs/>
                <w:szCs w:val="21"/>
              </w:rPr>
              <w:t>を有する認知症高齢者等を入所させるためのものを有していますか。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D30D1F5" w14:textId="77777777" w:rsidR="00BD302D" w:rsidRPr="009B3B71" w:rsidRDefault="00C26D50" w:rsidP="00BD302D">
            <w:pPr>
              <w:jc w:val="left"/>
              <w:rPr>
                <w:sz w:val="20"/>
                <w:szCs w:val="20"/>
              </w:rPr>
            </w:pPr>
            <w:sdt>
              <w:sdtPr>
                <w:rPr>
                  <w:sz w:val="20"/>
                  <w:szCs w:val="20"/>
                </w:rPr>
                <w:id w:val="-770006654"/>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1A04B97E" w14:textId="04F38484" w:rsidR="007C02CE" w:rsidRPr="009B3B71" w:rsidRDefault="00C26D50" w:rsidP="00BD302D">
            <w:pPr>
              <w:rPr>
                <w:sz w:val="20"/>
                <w:szCs w:val="20"/>
              </w:rPr>
            </w:pPr>
            <w:sdt>
              <w:sdtPr>
                <w:rPr>
                  <w:sz w:val="20"/>
                  <w:szCs w:val="20"/>
                </w:rPr>
                <w:id w:val="1621184729"/>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24CE260" w14:textId="77777777" w:rsidR="000010B2" w:rsidRPr="006B7767" w:rsidRDefault="000010B2" w:rsidP="000010B2">
            <w:pPr>
              <w:widowControl/>
              <w:rPr>
                <w:sz w:val="18"/>
                <w:szCs w:val="18"/>
              </w:rPr>
            </w:pPr>
            <w:r w:rsidRPr="006B7767">
              <w:rPr>
                <w:rFonts w:hint="eastAsia"/>
                <w:sz w:val="18"/>
                <w:szCs w:val="18"/>
              </w:rPr>
              <w:t>条例</w:t>
            </w:r>
            <w:r w:rsidRPr="006B7767">
              <w:rPr>
                <w:rFonts w:hint="eastAsia"/>
                <w:sz w:val="18"/>
                <w:szCs w:val="18"/>
              </w:rPr>
              <w:br/>
              <w:t>第2条第7号</w:t>
            </w:r>
          </w:p>
          <w:p w14:paraId="1A956148" w14:textId="77777777" w:rsidR="007C02CE" w:rsidRPr="006B7767" w:rsidRDefault="007C02CE" w:rsidP="007C02CE">
            <w:pPr>
              <w:rPr>
                <w:sz w:val="18"/>
                <w:szCs w:val="18"/>
              </w:rPr>
            </w:pPr>
          </w:p>
        </w:tc>
      </w:tr>
      <w:tr w:rsidR="007C02CE" w:rsidRPr="006B7767" w14:paraId="5BDB56AF" w14:textId="77777777" w:rsidTr="00E42394">
        <w:tc>
          <w:tcPr>
            <w:tcW w:w="283" w:type="dxa"/>
            <w:tcBorders>
              <w:top w:val="nil"/>
              <w:bottom w:val="single" w:sz="4" w:space="0" w:color="auto"/>
            </w:tcBorders>
            <w:tcMar>
              <w:top w:w="0" w:type="dxa"/>
              <w:left w:w="28" w:type="dxa"/>
              <w:bottom w:w="57" w:type="dxa"/>
              <w:right w:w="28" w:type="dxa"/>
            </w:tcMar>
          </w:tcPr>
          <w:p w14:paraId="786C1023" w14:textId="77777777" w:rsidR="007C02CE" w:rsidRPr="009B3B71" w:rsidRDefault="007C02CE" w:rsidP="007C02CE">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64B411EA" w14:textId="77777777" w:rsidR="007C02CE" w:rsidRPr="0065745D" w:rsidRDefault="007C02CE" w:rsidP="007C02CE">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902DE2" w14:textId="3ED9DB40" w:rsidR="000A6C58" w:rsidRPr="0078324E" w:rsidRDefault="00EE3535" w:rsidP="000C03D3">
            <w:pPr>
              <w:widowControl/>
              <w:ind w:left="315" w:hangingChars="150" w:hanging="315"/>
              <w:rPr>
                <w:rFonts w:ascii="ＭＳ ゴシック" w:eastAsia="ＭＳ ゴシック" w:hAnsi="ＭＳ ゴシック"/>
                <w:b/>
                <w:bCs/>
                <w:szCs w:val="21"/>
              </w:rPr>
            </w:pPr>
            <w:r w:rsidRPr="008D357B">
              <w:rPr>
                <w:rFonts w:hint="eastAsia"/>
                <w:bCs/>
                <w:szCs w:val="21"/>
              </w:rPr>
              <w:t>(</w:t>
            </w:r>
            <w:r w:rsidR="0043153C" w:rsidRPr="008D357B">
              <w:rPr>
                <w:rFonts w:hint="eastAsia"/>
                <w:bCs/>
                <w:szCs w:val="21"/>
              </w:rPr>
              <w:t>5</w:t>
            </w:r>
            <w:r w:rsidRPr="008D357B">
              <w:rPr>
                <w:rFonts w:hint="eastAsia"/>
                <w:bCs/>
                <w:szCs w:val="21"/>
              </w:rPr>
              <w:t>)</w:t>
            </w:r>
            <w:r w:rsidR="000010B2" w:rsidRPr="0078324E">
              <w:rPr>
                <w:rFonts w:ascii="ＭＳ ゴシック" w:eastAsia="ＭＳ ゴシック" w:hAnsi="ＭＳ ゴシック" w:hint="eastAsia"/>
                <w:b/>
                <w:bCs/>
                <w:szCs w:val="21"/>
              </w:rPr>
              <w:t xml:space="preserve">　Ⅱ型療養床：療養床のうちⅠ型療養床以外のものを有していますか。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DE5D0E7" w14:textId="77777777" w:rsidR="00BD302D" w:rsidRPr="009B3B71" w:rsidRDefault="00C26D50" w:rsidP="00BD302D">
            <w:pPr>
              <w:jc w:val="left"/>
              <w:rPr>
                <w:sz w:val="20"/>
                <w:szCs w:val="20"/>
              </w:rPr>
            </w:pPr>
            <w:sdt>
              <w:sdtPr>
                <w:rPr>
                  <w:sz w:val="20"/>
                  <w:szCs w:val="20"/>
                </w:rPr>
                <w:id w:val="-1684654984"/>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3B3D1057" w14:textId="648BEC2E" w:rsidR="007C02CE" w:rsidRPr="009B3B71" w:rsidRDefault="00C26D50" w:rsidP="00BD302D">
            <w:pPr>
              <w:rPr>
                <w:sz w:val="20"/>
                <w:szCs w:val="20"/>
              </w:rPr>
            </w:pPr>
            <w:sdt>
              <w:sdtPr>
                <w:rPr>
                  <w:sz w:val="20"/>
                  <w:szCs w:val="20"/>
                </w:rPr>
                <w:id w:val="86410473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4E477F8" w14:textId="1C44EBE5" w:rsidR="007C02CE" w:rsidRPr="006B7767" w:rsidRDefault="000010B2" w:rsidP="002E52F6">
            <w:pPr>
              <w:widowControl/>
              <w:rPr>
                <w:sz w:val="18"/>
                <w:szCs w:val="18"/>
              </w:rPr>
            </w:pPr>
            <w:r w:rsidRPr="006B7767">
              <w:rPr>
                <w:rFonts w:hint="eastAsia"/>
                <w:sz w:val="18"/>
                <w:szCs w:val="18"/>
              </w:rPr>
              <w:t>条例</w:t>
            </w:r>
            <w:r w:rsidRPr="006B7767">
              <w:rPr>
                <w:rFonts w:hint="eastAsia"/>
                <w:sz w:val="18"/>
                <w:szCs w:val="18"/>
              </w:rPr>
              <w:br/>
              <w:t>第2条第8号</w:t>
            </w:r>
          </w:p>
        </w:tc>
      </w:tr>
      <w:tr w:rsidR="006B7767" w:rsidRPr="006B7767" w14:paraId="64A52EB6" w14:textId="77777777" w:rsidTr="00E42394">
        <w:tc>
          <w:tcPr>
            <w:tcW w:w="283" w:type="dxa"/>
            <w:tcBorders>
              <w:top w:val="nil"/>
              <w:bottom w:val="nil"/>
            </w:tcBorders>
            <w:tcMar>
              <w:top w:w="0" w:type="dxa"/>
              <w:left w:w="28" w:type="dxa"/>
              <w:bottom w:w="57" w:type="dxa"/>
              <w:right w:w="28" w:type="dxa"/>
            </w:tcMar>
          </w:tcPr>
          <w:p w14:paraId="03A16CFE" w14:textId="007960FE" w:rsidR="00181688" w:rsidRPr="009B3B71" w:rsidRDefault="00EB0A1F" w:rsidP="007C02CE">
            <w:pPr>
              <w:jc w:val="right"/>
              <w:rPr>
                <w:szCs w:val="21"/>
              </w:rPr>
            </w:pPr>
            <w:r w:rsidRPr="009B3B71">
              <w:rPr>
                <w:rFonts w:hint="eastAsia"/>
                <w:szCs w:val="21"/>
              </w:rPr>
              <w:t>2</w:t>
            </w:r>
          </w:p>
        </w:tc>
        <w:tc>
          <w:tcPr>
            <w:tcW w:w="1272" w:type="dxa"/>
            <w:tcBorders>
              <w:top w:val="nil"/>
              <w:bottom w:val="nil"/>
              <w:right w:val="single" w:sz="4" w:space="0" w:color="auto"/>
            </w:tcBorders>
            <w:tcMar>
              <w:top w:w="0" w:type="dxa"/>
              <w:left w:w="57" w:type="dxa"/>
              <w:bottom w:w="57" w:type="dxa"/>
              <w:right w:w="57" w:type="dxa"/>
            </w:tcMar>
          </w:tcPr>
          <w:p w14:paraId="1D825765" w14:textId="4D41E90C" w:rsidR="00181688" w:rsidRPr="0065745D" w:rsidRDefault="00EB0A1F" w:rsidP="002E52F6">
            <w:pPr>
              <w:widowControl/>
              <w:rPr>
                <w:bCs/>
                <w:szCs w:val="21"/>
              </w:rPr>
            </w:pPr>
            <w:r w:rsidRPr="0065745D">
              <w:rPr>
                <w:rFonts w:hint="eastAsia"/>
                <w:bCs/>
                <w:szCs w:val="21"/>
              </w:rPr>
              <w:t>施設の基準</w:t>
            </w: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C5F731E" w14:textId="1B23A2C0" w:rsidR="00181688" w:rsidRPr="0078324E" w:rsidRDefault="001969D2" w:rsidP="00181688">
            <w:pPr>
              <w:widowControl/>
              <w:rPr>
                <w:rFonts w:ascii="ＭＳ ゴシック" w:eastAsia="ＭＳ ゴシック" w:hAnsi="ＭＳ ゴシック"/>
                <w:b/>
                <w:bCs/>
                <w:szCs w:val="21"/>
              </w:rPr>
            </w:pPr>
            <w:r w:rsidRPr="008D357B">
              <w:rPr>
                <w:rFonts w:hint="eastAsia"/>
                <w:bCs/>
                <w:szCs w:val="21"/>
              </w:rPr>
              <w:t>①</w:t>
            </w:r>
            <w:r w:rsidR="00181688" w:rsidRPr="0078324E">
              <w:rPr>
                <w:rFonts w:ascii="ＭＳ ゴシック" w:eastAsia="ＭＳ ゴシック" w:hAnsi="ＭＳ ゴシック" w:hint="eastAsia"/>
                <w:b/>
                <w:bCs/>
                <w:szCs w:val="21"/>
              </w:rPr>
              <w:t xml:space="preserve">　</w:t>
            </w:r>
            <w:r w:rsidR="00181688" w:rsidRPr="0078324E">
              <w:rPr>
                <w:rFonts w:hint="eastAsia"/>
                <w:bCs/>
                <w:szCs w:val="21"/>
              </w:rPr>
              <w:t>次の施設基準を満たしていますか。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4D00CEE" w14:textId="77777777" w:rsidR="00181688" w:rsidRPr="009B3B71" w:rsidRDefault="00181688" w:rsidP="007C02CE">
            <w:pPr>
              <w:rPr>
                <w:sz w:val="20"/>
                <w:szCs w:val="20"/>
              </w:rPr>
            </w:pPr>
          </w:p>
        </w:tc>
        <w:tc>
          <w:tcPr>
            <w:tcW w:w="1366" w:type="dxa"/>
            <w:vMerge w:val="restart"/>
            <w:tcBorders>
              <w:top w:val="nil"/>
              <w:left w:val="single" w:sz="4" w:space="0" w:color="auto"/>
              <w:bottom w:val="nil"/>
            </w:tcBorders>
            <w:tcMar>
              <w:top w:w="0" w:type="dxa"/>
              <w:left w:w="28" w:type="dxa"/>
              <w:bottom w:w="57" w:type="dxa"/>
              <w:right w:w="28" w:type="dxa"/>
            </w:tcMar>
          </w:tcPr>
          <w:p w14:paraId="1C8CE7CC" w14:textId="77777777" w:rsidR="00181688" w:rsidRPr="006B7767" w:rsidRDefault="00181688" w:rsidP="000010B2">
            <w:pPr>
              <w:widowControl/>
              <w:rPr>
                <w:sz w:val="18"/>
                <w:szCs w:val="18"/>
              </w:rPr>
            </w:pPr>
            <w:r w:rsidRPr="006B7767">
              <w:rPr>
                <w:rFonts w:hint="eastAsia"/>
                <w:sz w:val="18"/>
                <w:szCs w:val="18"/>
              </w:rPr>
              <w:t>基準</w:t>
            </w:r>
            <w:r w:rsidRPr="006B7767">
              <w:rPr>
                <w:rFonts w:hint="eastAsia"/>
                <w:sz w:val="18"/>
                <w:szCs w:val="18"/>
              </w:rPr>
              <w:br/>
              <w:t>第5条第2項</w:t>
            </w:r>
            <w:r w:rsidRPr="006B7767">
              <w:rPr>
                <w:rFonts w:hint="eastAsia"/>
                <w:sz w:val="18"/>
                <w:szCs w:val="18"/>
              </w:rPr>
              <w:br/>
              <w:t>第1号</w:t>
            </w:r>
          </w:p>
        </w:tc>
      </w:tr>
      <w:tr w:rsidR="006B7767" w:rsidRPr="006B7767" w14:paraId="6F0E7FD8" w14:textId="77777777" w:rsidTr="00E42394">
        <w:tc>
          <w:tcPr>
            <w:tcW w:w="283" w:type="dxa"/>
            <w:tcBorders>
              <w:top w:val="nil"/>
              <w:bottom w:val="nil"/>
            </w:tcBorders>
            <w:tcMar>
              <w:top w:w="0" w:type="dxa"/>
              <w:left w:w="28" w:type="dxa"/>
              <w:bottom w:w="57" w:type="dxa"/>
              <w:right w:w="28" w:type="dxa"/>
            </w:tcMar>
          </w:tcPr>
          <w:p w14:paraId="3B76FFE8" w14:textId="77777777" w:rsidR="00181688" w:rsidRPr="009B3B71" w:rsidRDefault="00181688"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F4439C7" w14:textId="3E6F381C" w:rsidR="00181688" w:rsidRPr="0065745D" w:rsidRDefault="00EB0A1F" w:rsidP="000010B2">
            <w:pPr>
              <w:widowControl/>
              <w:rPr>
                <w:bCs/>
                <w:szCs w:val="21"/>
              </w:rPr>
            </w:pPr>
            <w:r w:rsidRPr="0065745D">
              <w:rPr>
                <w:rFonts w:hint="eastAsia"/>
                <w:bCs/>
                <w:szCs w:val="21"/>
              </w:rPr>
              <w:t>⑴ 療養室</w:t>
            </w: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7383785" w14:textId="174B9937" w:rsidR="00181688" w:rsidRPr="0078324E" w:rsidRDefault="001969D2" w:rsidP="00181688">
            <w:pPr>
              <w:widowControl/>
              <w:rPr>
                <w:szCs w:val="21"/>
              </w:rPr>
            </w:pPr>
            <w:r w:rsidRPr="008D357B">
              <w:rPr>
                <w:rFonts w:hint="eastAsia"/>
                <w:szCs w:val="21"/>
              </w:rPr>
              <w:t>ア</w:t>
            </w:r>
            <w:r w:rsidR="00181688" w:rsidRPr="0078324E">
              <w:rPr>
                <w:rFonts w:hint="eastAsia"/>
                <w:szCs w:val="21"/>
              </w:rPr>
              <w:t xml:space="preserve">　</w:t>
            </w:r>
            <w:r w:rsidR="00181688" w:rsidRPr="0078324E">
              <w:rPr>
                <w:rFonts w:ascii="ＭＳ ゴシック" w:eastAsia="ＭＳ ゴシック" w:hAnsi="ＭＳ ゴシック" w:hint="eastAsia"/>
                <w:b/>
                <w:szCs w:val="21"/>
              </w:rPr>
              <w:t>１の療養室の定員は、４人以下としていますか。</w:t>
            </w:r>
          </w:p>
          <w:p w14:paraId="5769609B" w14:textId="3E8609F1" w:rsidR="00181688" w:rsidRPr="0078324E" w:rsidRDefault="00181688" w:rsidP="00181688">
            <w:pPr>
              <w:widowControl/>
              <w:rPr>
                <w:rFonts w:ascii="ＭＳ ゴシック" w:eastAsia="ＭＳ ゴシック" w:hAnsi="ＭＳ ゴシック"/>
                <w:bCs/>
                <w:szCs w:val="21"/>
              </w:rPr>
            </w:pP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7FBEADA" w14:textId="77777777" w:rsidR="00BD302D" w:rsidRPr="009B3B71" w:rsidRDefault="00C26D50" w:rsidP="00BD302D">
            <w:pPr>
              <w:jc w:val="left"/>
              <w:rPr>
                <w:sz w:val="20"/>
                <w:szCs w:val="20"/>
              </w:rPr>
            </w:pPr>
            <w:sdt>
              <w:sdtPr>
                <w:rPr>
                  <w:sz w:val="20"/>
                  <w:szCs w:val="20"/>
                </w:rPr>
                <w:id w:val="-629928450"/>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00AC07EF" w14:textId="666D5E0C" w:rsidR="00181688" w:rsidRPr="009B3B71" w:rsidRDefault="00C26D50" w:rsidP="00BD302D">
            <w:pPr>
              <w:rPr>
                <w:sz w:val="20"/>
                <w:szCs w:val="20"/>
              </w:rPr>
            </w:pPr>
            <w:sdt>
              <w:sdtPr>
                <w:rPr>
                  <w:sz w:val="20"/>
                  <w:szCs w:val="20"/>
                </w:rPr>
                <w:id w:val="27490987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vMerge/>
            <w:tcBorders>
              <w:top w:val="nil"/>
              <w:left w:val="single" w:sz="4" w:space="0" w:color="auto"/>
              <w:bottom w:val="single" w:sz="4" w:space="0" w:color="auto"/>
            </w:tcBorders>
            <w:tcMar>
              <w:top w:w="0" w:type="dxa"/>
              <w:left w:w="28" w:type="dxa"/>
              <w:bottom w:w="57" w:type="dxa"/>
              <w:right w:w="28" w:type="dxa"/>
            </w:tcMar>
          </w:tcPr>
          <w:p w14:paraId="62B90555" w14:textId="77777777" w:rsidR="00181688" w:rsidRPr="006B7767" w:rsidRDefault="00181688" w:rsidP="000010B2">
            <w:pPr>
              <w:widowControl/>
              <w:rPr>
                <w:sz w:val="18"/>
                <w:szCs w:val="18"/>
              </w:rPr>
            </w:pPr>
          </w:p>
        </w:tc>
      </w:tr>
      <w:tr w:rsidR="006B7767" w:rsidRPr="006B7767" w14:paraId="11F390A3" w14:textId="77777777" w:rsidTr="00E25D54">
        <w:tc>
          <w:tcPr>
            <w:tcW w:w="283" w:type="dxa"/>
            <w:tcBorders>
              <w:top w:val="nil"/>
              <w:bottom w:val="nil"/>
            </w:tcBorders>
            <w:tcMar>
              <w:top w:w="0" w:type="dxa"/>
              <w:left w:w="28" w:type="dxa"/>
              <w:bottom w:w="57" w:type="dxa"/>
              <w:right w:w="28" w:type="dxa"/>
            </w:tcMar>
          </w:tcPr>
          <w:p w14:paraId="2FFDDF66" w14:textId="77777777" w:rsidR="00181688" w:rsidRPr="009B3B71" w:rsidRDefault="00181688"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9701962" w14:textId="77777777" w:rsidR="00181688" w:rsidRPr="0065745D" w:rsidRDefault="00181688"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9C84AF0" w14:textId="77E9D0CB" w:rsidR="00181688" w:rsidRPr="0078324E" w:rsidRDefault="001969D2" w:rsidP="00181688">
            <w:pPr>
              <w:widowControl/>
              <w:ind w:left="210" w:hangingChars="100" w:hanging="210"/>
              <w:rPr>
                <w:szCs w:val="21"/>
              </w:rPr>
            </w:pPr>
            <w:r w:rsidRPr="008D357B">
              <w:rPr>
                <w:rFonts w:hint="eastAsia"/>
                <w:szCs w:val="21"/>
              </w:rPr>
              <w:t>イ</w:t>
            </w:r>
            <w:r w:rsidR="00181688" w:rsidRPr="0078324E">
              <w:rPr>
                <w:rFonts w:hint="eastAsia"/>
                <w:szCs w:val="21"/>
              </w:rPr>
              <w:t xml:space="preserve">　</w:t>
            </w:r>
            <w:r w:rsidR="00181688" w:rsidRPr="0078324E">
              <w:rPr>
                <w:rFonts w:ascii="ＭＳ ゴシック" w:eastAsia="ＭＳ ゴシック" w:hAnsi="ＭＳ ゴシック" w:hint="eastAsia"/>
                <w:b/>
                <w:szCs w:val="21"/>
              </w:rPr>
              <w:t>入所者１人当たりの床面積は、８平方メートル以上となっていますか。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22D4D5C" w14:textId="77777777" w:rsidR="00BD302D" w:rsidRPr="009B3B71" w:rsidRDefault="00C26D50" w:rsidP="00BD302D">
            <w:pPr>
              <w:jc w:val="left"/>
              <w:rPr>
                <w:sz w:val="20"/>
                <w:szCs w:val="20"/>
              </w:rPr>
            </w:pPr>
            <w:sdt>
              <w:sdtPr>
                <w:rPr>
                  <w:sz w:val="20"/>
                  <w:szCs w:val="20"/>
                </w:rPr>
                <w:id w:val="-156463968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63EF8F35" w14:textId="6EFD731F" w:rsidR="00181688" w:rsidRPr="009B3B71" w:rsidRDefault="00C26D50" w:rsidP="00BD302D">
            <w:pPr>
              <w:rPr>
                <w:sz w:val="20"/>
                <w:szCs w:val="20"/>
              </w:rPr>
            </w:pPr>
            <w:sdt>
              <w:sdtPr>
                <w:rPr>
                  <w:sz w:val="20"/>
                  <w:szCs w:val="20"/>
                </w:rPr>
                <w:id w:val="2106226990"/>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vMerge/>
            <w:tcBorders>
              <w:top w:val="single" w:sz="4" w:space="0" w:color="auto"/>
              <w:left w:val="single" w:sz="4" w:space="0" w:color="auto"/>
              <w:bottom w:val="nil"/>
            </w:tcBorders>
            <w:tcMar>
              <w:top w:w="0" w:type="dxa"/>
              <w:left w:w="28" w:type="dxa"/>
              <w:bottom w:w="57" w:type="dxa"/>
              <w:right w:w="28" w:type="dxa"/>
            </w:tcMar>
          </w:tcPr>
          <w:p w14:paraId="7855E308" w14:textId="77777777" w:rsidR="00181688" w:rsidRPr="006B7767" w:rsidRDefault="00181688" w:rsidP="007C02CE">
            <w:pPr>
              <w:rPr>
                <w:sz w:val="18"/>
                <w:szCs w:val="18"/>
              </w:rPr>
            </w:pPr>
          </w:p>
        </w:tc>
      </w:tr>
      <w:tr w:rsidR="007C02CE" w:rsidRPr="006B7767" w14:paraId="58B1BBDF" w14:textId="77777777" w:rsidTr="00E25D54">
        <w:tc>
          <w:tcPr>
            <w:tcW w:w="283" w:type="dxa"/>
            <w:tcBorders>
              <w:top w:val="nil"/>
              <w:bottom w:val="nil"/>
            </w:tcBorders>
            <w:tcMar>
              <w:top w:w="0" w:type="dxa"/>
              <w:left w:w="28" w:type="dxa"/>
              <w:bottom w:w="57" w:type="dxa"/>
              <w:right w:w="28" w:type="dxa"/>
            </w:tcMar>
          </w:tcPr>
          <w:p w14:paraId="480071E4"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41E05E7" w14:textId="77777777" w:rsidR="007C02CE" w:rsidRPr="0065745D" w:rsidRDefault="007C02CE"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D35614E" w14:textId="04319BDE" w:rsidR="007C02CE" w:rsidRPr="0078324E" w:rsidRDefault="001969D2" w:rsidP="00181688">
            <w:pPr>
              <w:widowControl/>
              <w:rPr>
                <w:szCs w:val="21"/>
              </w:rPr>
            </w:pPr>
            <w:r w:rsidRPr="008D357B">
              <w:rPr>
                <w:rFonts w:hint="eastAsia"/>
                <w:szCs w:val="21"/>
              </w:rPr>
              <w:t>ウ</w:t>
            </w:r>
            <w:r w:rsidR="00D968C9" w:rsidRPr="0078324E">
              <w:rPr>
                <w:rFonts w:hint="eastAsia"/>
                <w:szCs w:val="21"/>
              </w:rPr>
              <w:t xml:space="preserve">　</w:t>
            </w:r>
            <w:r w:rsidR="00D968C9" w:rsidRPr="0078324E">
              <w:rPr>
                <w:rFonts w:ascii="ＭＳ ゴシック" w:eastAsia="ＭＳ ゴシック" w:hAnsi="ＭＳ ゴシック" w:hint="eastAsia"/>
                <w:b/>
                <w:szCs w:val="21"/>
              </w:rPr>
              <w:t>地階に設けていませんか。</w:t>
            </w:r>
          </w:p>
          <w:p w14:paraId="78E1BA4C" w14:textId="3DE38A17" w:rsidR="00181688" w:rsidRPr="0078324E" w:rsidRDefault="00181688" w:rsidP="00181688">
            <w:pPr>
              <w:widowControl/>
              <w:rPr>
                <w:szCs w:val="21"/>
              </w:rPr>
            </w:pP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3189DD9" w14:textId="44524520" w:rsidR="00BD302D" w:rsidRPr="009B3B71" w:rsidRDefault="00C26D50" w:rsidP="00BD302D">
            <w:pPr>
              <w:jc w:val="left"/>
              <w:rPr>
                <w:sz w:val="20"/>
                <w:szCs w:val="20"/>
              </w:rPr>
            </w:pPr>
            <w:sdt>
              <w:sdtPr>
                <w:rPr>
                  <w:sz w:val="20"/>
                  <w:szCs w:val="20"/>
                </w:rPr>
                <w:id w:val="-1650354271"/>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B37E8">
              <w:rPr>
                <w:rFonts w:hint="eastAsia"/>
                <w:sz w:val="20"/>
                <w:szCs w:val="20"/>
              </w:rPr>
              <w:t>いない</w:t>
            </w:r>
          </w:p>
          <w:p w14:paraId="06B4FC1C" w14:textId="4C02AA59" w:rsidR="007C02CE" w:rsidRPr="009B3B71" w:rsidRDefault="00C26D50" w:rsidP="00BD302D">
            <w:pPr>
              <w:rPr>
                <w:sz w:val="20"/>
                <w:szCs w:val="20"/>
              </w:rPr>
            </w:pPr>
            <w:sdt>
              <w:sdtPr>
                <w:rPr>
                  <w:sz w:val="20"/>
                  <w:szCs w:val="20"/>
                </w:rPr>
                <w:id w:val="1303108613"/>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B37E8">
              <w:rPr>
                <w:rFonts w:hint="eastAsia"/>
                <w:sz w:val="20"/>
                <w:szCs w:val="20"/>
              </w:rPr>
              <w:t>いる</w:t>
            </w: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68387372" w14:textId="77777777" w:rsidR="007C02CE" w:rsidRPr="006B7767" w:rsidRDefault="007C02CE" w:rsidP="007C02CE">
            <w:pPr>
              <w:rPr>
                <w:sz w:val="18"/>
                <w:szCs w:val="18"/>
              </w:rPr>
            </w:pPr>
          </w:p>
        </w:tc>
      </w:tr>
      <w:tr w:rsidR="007C02CE" w:rsidRPr="006B7767" w14:paraId="7EDCB8D6" w14:textId="77777777" w:rsidTr="00E42394">
        <w:tc>
          <w:tcPr>
            <w:tcW w:w="283" w:type="dxa"/>
            <w:tcBorders>
              <w:top w:val="nil"/>
              <w:bottom w:val="nil"/>
            </w:tcBorders>
            <w:tcMar>
              <w:top w:w="0" w:type="dxa"/>
              <w:left w:w="28" w:type="dxa"/>
              <w:bottom w:w="57" w:type="dxa"/>
              <w:right w:w="28" w:type="dxa"/>
            </w:tcMar>
          </w:tcPr>
          <w:p w14:paraId="35814396"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B0AA8B6" w14:textId="77777777" w:rsidR="007C02CE" w:rsidRPr="0065745D" w:rsidRDefault="007C02CE"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B7D5970" w14:textId="7EB004F9" w:rsidR="007C02CE" w:rsidRPr="0078324E" w:rsidRDefault="001969D2" w:rsidP="00181688">
            <w:pPr>
              <w:widowControl/>
              <w:ind w:left="210" w:hangingChars="100" w:hanging="210"/>
              <w:rPr>
                <w:szCs w:val="21"/>
              </w:rPr>
            </w:pPr>
            <w:r w:rsidRPr="008D357B">
              <w:rPr>
                <w:rFonts w:hint="eastAsia"/>
                <w:szCs w:val="21"/>
              </w:rPr>
              <w:t>エ</w:t>
            </w:r>
            <w:r w:rsidR="000010B2" w:rsidRPr="0078324E">
              <w:rPr>
                <w:rFonts w:hint="eastAsia"/>
                <w:szCs w:val="21"/>
              </w:rPr>
              <w:t xml:space="preserve">　</w:t>
            </w:r>
            <w:r w:rsidR="000010B2" w:rsidRPr="0078324E">
              <w:rPr>
                <w:rFonts w:ascii="ＭＳ ゴシック" w:eastAsia="ＭＳ ゴシック" w:hAnsi="ＭＳ ゴシック" w:hint="eastAsia"/>
                <w:b/>
                <w:szCs w:val="21"/>
              </w:rPr>
              <w:t>１以上の出入口は、避難上有効な空地、廊下又は広間に直接面して設けていますか</w:t>
            </w:r>
            <w:r w:rsidR="000010B2" w:rsidRPr="0078324E">
              <w:rPr>
                <w:rFonts w:hint="eastAsia"/>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663CAC0" w14:textId="77777777" w:rsidR="00BD302D" w:rsidRPr="009B3B71" w:rsidRDefault="00C26D50" w:rsidP="00BD302D">
            <w:pPr>
              <w:jc w:val="left"/>
              <w:rPr>
                <w:sz w:val="20"/>
                <w:szCs w:val="20"/>
              </w:rPr>
            </w:pPr>
            <w:sdt>
              <w:sdtPr>
                <w:rPr>
                  <w:sz w:val="20"/>
                  <w:szCs w:val="20"/>
                </w:rPr>
                <w:id w:val="-125232114"/>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12DD052B" w14:textId="4D661C30" w:rsidR="007C02CE" w:rsidRPr="009B3B71" w:rsidRDefault="00C26D50" w:rsidP="00BD302D">
            <w:pPr>
              <w:rPr>
                <w:sz w:val="20"/>
                <w:szCs w:val="20"/>
              </w:rPr>
            </w:pPr>
            <w:sdt>
              <w:sdtPr>
                <w:rPr>
                  <w:sz w:val="20"/>
                  <w:szCs w:val="20"/>
                </w:rPr>
                <w:id w:val="-1616594954"/>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41BF041" w14:textId="77777777" w:rsidR="007C02CE" w:rsidRPr="006B7767" w:rsidRDefault="007C02CE" w:rsidP="007C02CE">
            <w:pPr>
              <w:rPr>
                <w:sz w:val="18"/>
                <w:szCs w:val="18"/>
              </w:rPr>
            </w:pPr>
          </w:p>
        </w:tc>
      </w:tr>
      <w:tr w:rsidR="007C02CE" w:rsidRPr="006B7767" w14:paraId="53B29810" w14:textId="77777777" w:rsidTr="00E42394">
        <w:tc>
          <w:tcPr>
            <w:tcW w:w="283" w:type="dxa"/>
            <w:tcBorders>
              <w:top w:val="nil"/>
              <w:bottom w:val="nil"/>
            </w:tcBorders>
            <w:tcMar>
              <w:top w:w="0" w:type="dxa"/>
              <w:left w:w="28" w:type="dxa"/>
              <w:bottom w:w="57" w:type="dxa"/>
              <w:right w:w="28" w:type="dxa"/>
            </w:tcMar>
          </w:tcPr>
          <w:p w14:paraId="74ABF807"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457225A" w14:textId="77777777" w:rsidR="007C02CE" w:rsidRPr="0065745D" w:rsidRDefault="007C02CE"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1180D35" w14:textId="12B2DCAA" w:rsidR="007C02CE" w:rsidRPr="0078324E" w:rsidRDefault="001969D2" w:rsidP="00181688">
            <w:pPr>
              <w:widowControl/>
              <w:ind w:left="210" w:hangingChars="100" w:hanging="210"/>
              <w:rPr>
                <w:szCs w:val="21"/>
              </w:rPr>
            </w:pPr>
            <w:r w:rsidRPr="008D357B">
              <w:rPr>
                <w:rFonts w:hint="eastAsia"/>
                <w:szCs w:val="21"/>
              </w:rPr>
              <w:t>オ</w:t>
            </w:r>
            <w:r w:rsidR="000010B2" w:rsidRPr="0078324E">
              <w:rPr>
                <w:rFonts w:hint="eastAsia"/>
                <w:szCs w:val="21"/>
              </w:rPr>
              <w:t xml:space="preserve">　</w:t>
            </w:r>
            <w:r w:rsidR="000010B2" w:rsidRPr="0078324E">
              <w:rPr>
                <w:rFonts w:ascii="ＭＳ ゴシック" w:eastAsia="ＭＳ ゴシック" w:hAnsi="ＭＳ ゴシック" w:hint="eastAsia"/>
                <w:b/>
                <w:szCs w:val="21"/>
              </w:rPr>
              <w:t>入所者のプライバシーの確保に配慮した療養床を備えていますか。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893B81D" w14:textId="77777777" w:rsidR="00BD302D" w:rsidRPr="009B3B71" w:rsidRDefault="00C26D50" w:rsidP="00BD302D">
            <w:pPr>
              <w:jc w:val="left"/>
              <w:rPr>
                <w:sz w:val="20"/>
                <w:szCs w:val="20"/>
              </w:rPr>
            </w:pPr>
            <w:sdt>
              <w:sdtPr>
                <w:rPr>
                  <w:sz w:val="20"/>
                  <w:szCs w:val="20"/>
                </w:rPr>
                <w:id w:val="209273410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42BF8EBC" w14:textId="760AEEB9" w:rsidR="007C02CE" w:rsidRPr="009B3B71" w:rsidRDefault="00C26D50" w:rsidP="00BD302D">
            <w:pPr>
              <w:rPr>
                <w:sz w:val="20"/>
                <w:szCs w:val="20"/>
              </w:rPr>
            </w:pPr>
            <w:sdt>
              <w:sdtPr>
                <w:rPr>
                  <w:sz w:val="20"/>
                  <w:szCs w:val="20"/>
                </w:rPr>
                <w:id w:val="175130566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9D38C1A" w14:textId="77777777" w:rsidR="007C02CE" w:rsidRPr="006B7767" w:rsidRDefault="007C02CE" w:rsidP="007C02CE">
            <w:pPr>
              <w:rPr>
                <w:sz w:val="18"/>
                <w:szCs w:val="18"/>
              </w:rPr>
            </w:pPr>
          </w:p>
        </w:tc>
      </w:tr>
      <w:tr w:rsidR="007C02CE" w:rsidRPr="006B7767" w14:paraId="0F6065DB" w14:textId="77777777" w:rsidTr="00E42394">
        <w:tc>
          <w:tcPr>
            <w:tcW w:w="283" w:type="dxa"/>
            <w:tcBorders>
              <w:top w:val="nil"/>
              <w:bottom w:val="nil"/>
            </w:tcBorders>
            <w:tcMar>
              <w:top w:w="0" w:type="dxa"/>
              <w:left w:w="28" w:type="dxa"/>
              <w:bottom w:w="57" w:type="dxa"/>
              <w:right w:w="28" w:type="dxa"/>
            </w:tcMar>
          </w:tcPr>
          <w:p w14:paraId="058076C2"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C5894E5" w14:textId="77777777" w:rsidR="007C02CE" w:rsidRPr="0065745D" w:rsidRDefault="007C02CE"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A3B476E" w14:textId="79BEE0BD" w:rsidR="007C02CE" w:rsidRPr="0078324E" w:rsidRDefault="001969D2" w:rsidP="00181688">
            <w:pPr>
              <w:widowControl/>
              <w:ind w:left="210" w:hangingChars="100" w:hanging="210"/>
              <w:rPr>
                <w:szCs w:val="21"/>
              </w:rPr>
            </w:pPr>
            <w:r w:rsidRPr="008D357B">
              <w:rPr>
                <w:rFonts w:hint="eastAsia"/>
                <w:szCs w:val="21"/>
              </w:rPr>
              <w:t>カ</w:t>
            </w:r>
            <w:r w:rsidR="000010B2" w:rsidRPr="0078324E">
              <w:rPr>
                <w:rFonts w:hint="eastAsia"/>
                <w:szCs w:val="21"/>
              </w:rPr>
              <w:t xml:space="preserve">　</w:t>
            </w:r>
            <w:r w:rsidR="000010B2" w:rsidRPr="0078324E">
              <w:rPr>
                <w:rFonts w:ascii="ＭＳ ゴシック" w:eastAsia="ＭＳ ゴシック" w:hAnsi="ＭＳ ゴシック" w:hint="eastAsia"/>
                <w:b/>
                <w:szCs w:val="21"/>
              </w:rPr>
              <w:t>入所者の身の回り品を保管することができる設備を備えていますか。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56F3304" w14:textId="77777777" w:rsidR="00BD302D" w:rsidRPr="009B3B71" w:rsidRDefault="00C26D50" w:rsidP="00BD302D">
            <w:pPr>
              <w:jc w:val="left"/>
              <w:rPr>
                <w:sz w:val="20"/>
                <w:szCs w:val="20"/>
              </w:rPr>
            </w:pPr>
            <w:sdt>
              <w:sdtPr>
                <w:rPr>
                  <w:sz w:val="20"/>
                  <w:szCs w:val="20"/>
                </w:rPr>
                <w:id w:val="90958304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6F30169B" w14:textId="0604F6B3" w:rsidR="007C02CE" w:rsidRPr="009B3B71" w:rsidRDefault="00C26D50" w:rsidP="00BD302D">
            <w:pPr>
              <w:rPr>
                <w:sz w:val="20"/>
                <w:szCs w:val="20"/>
              </w:rPr>
            </w:pPr>
            <w:sdt>
              <w:sdtPr>
                <w:rPr>
                  <w:sz w:val="20"/>
                  <w:szCs w:val="20"/>
                </w:rPr>
                <w:id w:val="-166015813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2E03BBC" w14:textId="77777777" w:rsidR="007C02CE" w:rsidRPr="006B7767" w:rsidRDefault="007C02CE" w:rsidP="007C02CE">
            <w:pPr>
              <w:rPr>
                <w:sz w:val="18"/>
                <w:szCs w:val="18"/>
              </w:rPr>
            </w:pPr>
          </w:p>
        </w:tc>
      </w:tr>
      <w:tr w:rsidR="007C02CE" w:rsidRPr="006B7767" w14:paraId="363DF0E5" w14:textId="77777777" w:rsidTr="00220A1B">
        <w:tc>
          <w:tcPr>
            <w:tcW w:w="283" w:type="dxa"/>
            <w:tcBorders>
              <w:top w:val="nil"/>
              <w:bottom w:val="nil"/>
            </w:tcBorders>
            <w:tcMar>
              <w:top w:w="0" w:type="dxa"/>
              <w:left w:w="28" w:type="dxa"/>
              <w:bottom w:w="57" w:type="dxa"/>
              <w:right w:w="28" w:type="dxa"/>
            </w:tcMar>
          </w:tcPr>
          <w:p w14:paraId="00302BC6"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30BFAA8" w14:textId="77777777" w:rsidR="007C02CE" w:rsidRPr="0065745D" w:rsidRDefault="007C02CE"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2E97462" w14:textId="16E01353" w:rsidR="007C02CE" w:rsidRPr="0078324E" w:rsidRDefault="001969D2" w:rsidP="00181688">
            <w:pPr>
              <w:widowControl/>
              <w:rPr>
                <w:szCs w:val="21"/>
              </w:rPr>
            </w:pPr>
            <w:r w:rsidRPr="008D357B">
              <w:rPr>
                <w:rFonts w:hint="eastAsia"/>
                <w:szCs w:val="21"/>
              </w:rPr>
              <w:t>キ</w:t>
            </w:r>
            <w:r w:rsidR="000010B2" w:rsidRPr="0078324E">
              <w:rPr>
                <w:rFonts w:hint="eastAsia"/>
                <w:szCs w:val="21"/>
              </w:rPr>
              <w:t xml:space="preserve">　</w:t>
            </w:r>
            <w:r w:rsidR="000010B2" w:rsidRPr="0078324E">
              <w:rPr>
                <w:rFonts w:ascii="ＭＳ ゴシック" w:eastAsia="ＭＳ ゴシック" w:hAnsi="ＭＳ ゴシック" w:hint="eastAsia"/>
                <w:b/>
                <w:szCs w:val="21"/>
              </w:rPr>
              <w:t>ナース・コールを設けていますか。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9D521B8" w14:textId="77777777" w:rsidR="00BD302D" w:rsidRPr="009B3B71" w:rsidRDefault="00C26D50" w:rsidP="00BD302D">
            <w:pPr>
              <w:jc w:val="left"/>
              <w:rPr>
                <w:sz w:val="20"/>
                <w:szCs w:val="20"/>
              </w:rPr>
            </w:pPr>
            <w:sdt>
              <w:sdtPr>
                <w:rPr>
                  <w:sz w:val="20"/>
                  <w:szCs w:val="20"/>
                </w:rPr>
                <w:id w:val="46651333"/>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4122B0AA" w14:textId="207B5B39" w:rsidR="007C02CE" w:rsidRPr="009B3B71" w:rsidRDefault="00C26D50" w:rsidP="00BD302D">
            <w:pPr>
              <w:rPr>
                <w:sz w:val="20"/>
                <w:szCs w:val="20"/>
              </w:rPr>
            </w:pPr>
            <w:sdt>
              <w:sdtPr>
                <w:rPr>
                  <w:sz w:val="20"/>
                  <w:szCs w:val="20"/>
                </w:rPr>
                <w:id w:val="38640461"/>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AE03429" w14:textId="77777777" w:rsidR="007C02CE" w:rsidRPr="006B7767" w:rsidRDefault="007C02CE" w:rsidP="007C02CE">
            <w:pPr>
              <w:rPr>
                <w:sz w:val="18"/>
                <w:szCs w:val="18"/>
              </w:rPr>
            </w:pPr>
          </w:p>
        </w:tc>
      </w:tr>
      <w:tr w:rsidR="006C5838" w:rsidRPr="006B7767" w14:paraId="7078BA27" w14:textId="77777777" w:rsidTr="00220A1B">
        <w:tc>
          <w:tcPr>
            <w:tcW w:w="283" w:type="dxa"/>
            <w:tcBorders>
              <w:top w:val="nil"/>
              <w:bottom w:val="single" w:sz="4" w:space="0" w:color="auto"/>
            </w:tcBorders>
            <w:tcMar>
              <w:top w:w="0" w:type="dxa"/>
              <w:left w:w="28" w:type="dxa"/>
              <w:bottom w:w="57" w:type="dxa"/>
              <w:right w:w="28" w:type="dxa"/>
            </w:tcMar>
          </w:tcPr>
          <w:p w14:paraId="510101B4" w14:textId="77777777" w:rsidR="006C5838" w:rsidRPr="009B3B71" w:rsidRDefault="006C5838" w:rsidP="007C02CE">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EAB3DB8" w14:textId="77777777" w:rsidR="006C5838" w:rsidRPr="0065745D" w:rsidRDefault="006C5838" w:rsidP="007C02CE">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A6B81D3" w14:textId="37D5D699" w:rsidR="006C5838" w:rsidRPr="008D357B" w:rsidRDefault="006C5838" w:rsidP="00250936">
            <w:pPr>
              <w:widowControl/>
              <w:ind w:left="210" w:hangingChars="100" w:hanging="210"/>
              <w:rPr>
                <w:szCs w:val="21"/>
              </w:rPr>
            </w:pPr>
            <w:r w:rsidRPr="008D357B">
              <w:rPr>
                <w:rFonts w:hint="eastAsia"/>
                <w:bCs/>
                <w:szCs w:val="21"/>
              </w:rPr>
              <w:t>ク</w:t>
            </w:r>
            <w:r w:rsidRPr="0078324E">
              <w:rPr>
                <w:rFonts w:ascii="ＭＳ ゴシック" w:eastAsia="ＭＳ ゴシック" w:hAnsi="ＭＳ ゴシック" w:hint="eastAsia"/>
                <w:b/>
                <w:bCs/>
                <w:szCs w:val="21"/>
              </w:rPr>
              <w:t xml:space="preserve">　多床室の場合にあっては、家具、パーティーション、カーテン等の組合せにより室内を区分することで、入所者同士の視線等を遮断し入所者のプライバシーを確保していますか。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6FCBAD3" w14:textId="77777777" w:rsidR="006C5838" w:rsidRPr="009B3B71" w:rsidRDefault="00C26D50" w:rsidP="006C5838">
            <w:pPr>
              <w:jc w:val="left"/>
              <w:rPr>
                <w:sz w:val="20"/>
                <w:szCs w:val="20"/>
              </w:rPr>
            </w:pPr>
            <w:sdt>
              <w:sdtPr>
                <w:rPr>
                  <w:sz w:val="20"/>
                  <w:szCs w:val="20"/>
                </w:rPr>
                <w:id w:val="1548717498"/>
                <w14:checkbox>
                  <w14:checked w14:val="0"/>
                  <w14:checkedState w14:val="2612" w14:font="ＭＳ ゴシック"/>
                  <w14:uncheckedState w14:val="2610" w14:font="ＭＳ ゴシック"/>
                </w14:checkbox>
              </w:sdtPr>
              <w:sdtEndPr/>
              <w:sdtContent>
                <w:r w:rsidR="006C5838" w:rsidRPr="009B3B71">
                  <w:rPr>
                    <w:rFonts w:ascii="ＭＳ ゴシック" w:eastAsia="ＭＳ ゴシック" w:hAnsi="ＭＳ ゴシック" w:hint="eastAsia"/>
                    <w:sz w:val="20"/>
                    <w:szCs w:val="20"/>
                  </w:rPr>
                  <w:t>☐</w:t>
                </w:r>
              </w:sdtContent>
            </w:sdt>
            <w:r w:rsidR="006C5838" w:rsidRPr="009B3B71">
              <w:rPr>
                <w:rFonts w:hint="eastAsia"/>
                <w:sz w:val="20"/>
                <w:szCs w:val="20"/>
              </w:rPr>
              <w:t>いる</w:t>
            </w:r>
          </w:p>
          <w:p w14:paraId="09606E85" w14:textId="089826E5" w:rsidR="006C5838" w:rsidRDefault="00C26D50" w:rsidP="006C5838">
            <w:pPr>
              <w:jc w:val="left"/>
              <w:rPr>
                <w:sz w:val="20"/>
                <w:szCs w:val="20"/>
              </w:rPr>
            </w:pPr>
            <w:sdt>
              <w:sdtPr>
                <w:rPr>
                  <w:sz w:val="20"/>
                  <w:szCs w:val="20"/>
                </w:rPr>
                <w:id w:val="1783531546"/>
                <w14:checkbox>
                  <w14:checked w14:val="0"/>
                  <w14:checkedState w14:val="2612" w14:font="ＭＳ ゴシック"/>
                  <w14:uncheckedState w14:val="2610" w14:font="ＭＳ ゴシック"/>
                </w14:checkbox>
              </w:sdtPr>
              <w:sdtEndPr/>
              <w:sdtContent>
                <w:r w:rsidR="006C5838" w:rsidRPr="009B3B71">
                  <w:rPr>
                    <w:rFonts w:ascii="ＭＳ ゴシック" w:eastAsia="ＭＳ ゴシック" w:hAnsi="ＭＳ ゴシック" w:hint="eastAsia"/>
                    <w:sz w:val="20"/>
                    <w:szCs w:val="20"/>
                  </w:rPr>
                  <w:t>☐</w:t>
                </w:r>
              </w:sdtContent>
            </w:sdt>
            <w:r w:rsidR="006C5838"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537CA953" w14:textId="77777777" w:rsidR="006C5838" w:rsidRPr="006B7767" w:rsidRDefault="006C5838" w:rsidP="007C02CE">
            <w:pPr>
              <w:rPr>
                <w:sz w:val="18"/>
                <w:szCs w:val="18"/>
              </w:rPr>
            </w:pPr>
          </w:p>
        </w:tc>
      </w:tr>
      <w:tr w:rsidR="007C02CE" w:rsidRPr="006B7767" w14:paraId="4C575BE7" w14:textId="77777777" w:rsidTr="00220A1B">
        <w:tc>
          <w:tcPr>
            <w:tcW w:w="283" w:type="dxa"/>
            <w:tcBorders>
              <w:top w:val="single" w:sz="4" w:space="0" w:color="auto"/>
              <w:bottom w:val="nil"/>
            </w:tcBorders>
            <w:tcMar>
              <w:top w:w="0" w:type="dxa"/>
              <w:left w:w="28" w:type="dxa"/>
              <w:bottom w:w="57" w:type="dxa"/>
              <w:right w:w="28" w:type="dxa"/>
            </w:tcMar>
          </w:tcPr>
          <w:p w14:paraId="014F5F88" w14:textId="77777777" w:rsidR="007C02CE" w:rsidRPr="009B3B71" w:rsidRDefault="007C02CE" w:rsidP="007C02CE">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5D108BD1" w14:textId="77777777" w:rsidR="007C02CE" w:rsidRPr="0065745D" w:rsidRDefault="007C02CE" w:rsidP="007C02CE">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9531A64" w14:textId="740B4C86" w:rsidR="007C02CE" w:rsidRPr="0078324E" w:rsidRDefault="00D968C9" w:rsidP="00D968C9">
            <w:pPr>
              <w:widowControl/>
              <w:ind w:left="210" w:hangingChars="100" w:hanging="210"/>
              <w:rPr>
                <w:szCs w:val="21"/>
              </w:rPr>
            </w:pPr>
            <w:r w:rsidRPr="0078324E">
              <w:rPr>
                <w:rFonts w:hint="eastAsia"/>
                <w:szCs w:val="21"/>
              </w:rPr>
              <w:t>※</w:t>
            </w:r>
            <w:r w:rsidR="000010B2" w:rsidRPr="0078324E">
              <w:rPr>
                <w:rFonts w:hint="eastAsia"/>
                <w:szCs w:val="21"/>
              </w:rPr>
              <w:t xml:space="preserve">　療養室に洗面所を設置した場合に必要となる床面積及び 収納設備の</w:t>
            </w:r>
            <w:r w:rsidRPr="0078324E">
              <w:rPr>
                <w:rFonts w:hint="eastAsia"/>
                <w:szCs w:val="21"/>
              </w:rPr>
              <w:t>設置に要する床面積は、基準面積に含めて差し支えありません</w:t>
            </w:r>
            <w:r w:rsidR="000010B2" w:rsidRPr="0078324E">
              <w:rPr>
                <w:rFonts w:hint="eastAsia"/>
                <w:szCs w:val="21"/>
              </w:rPr>
              <w:t>。</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4281E95" w14:textId="77777777" w:rsidR="007C02CE" w:rsidRPr="009B3B71" w:rsidRDefault="007C02CE" w:rsidP="007C02CE">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432A6451" w14:textId="73F8FA14" w:rsidR="007C02CE" w:rsidRPr="006B7767" w:rsidRDefault="000010B2" w:rsidP="003E3E6C">
            <w:pPr>
              <w:widowControl/>
              <w:rPr>
                <w:sz w:val="18"/>
                <w:szCs w:val="18"/>
              </w:rPr>
            </w:pPr>
            <w:r w:rsidRPr="006B7767">
              <w:rPr>
                <w:rFonts w:hint="eastAsia"/>
                <w:sz w:val="18"/>
                <w:szCs w:val="18"/>
              </w:rPr>
              <w:t>解釈通知</w:t>
            </w:r>
            <w:r w:rsidRPr="006B7767">
              <w:rPr>
                <w:rFonts w:hint="eastAsia"/>
                <w:sz w:val="18"/>
                <w:szCs w:val="18"/>
              </w:rPr>
              <w:br/>
              <w:t>第4の2(1)②</w:t>
            </w:r>
            <w:r w:rsidR="00B16CF7" w:rsidRPr="006B7767">
              <w:rPr>
                <w:rFonts w:hint="eastAsia"/>
                <w:sz w:val="18"/>
                <w:szCs w:val="18"/>
              </w:rPr>
              <w:t>イ</w:t>
            </w:r>
          </w:p>
        </w:tc>
      </w:tr>
      <w:tr w:rsidR="007C02CE" w:rsidRPr="006B7767" w14:paraId="37DFBF11" w14:textId="77777777" w:rsidTr="00220A1B">
        <w:tc>
          <w:tcPr>
            <w:tcW w:w="283" w:type="dxa"/>
            <w:tcBorders>
              <w:top w:val="nil"/>
              <w:bottom w:val="nil"/>
            </w:tcBorders>
            <w:tcMar>
              <w:top w:w="0" w:type="dxa"/>
              <w:left w:w="28" w:type="dxa"/>
              <w:bottom w:w="57" w:type="dxa"/>
              <w:right w:w="28" w:type="dxa"/>
            </w:tcMar>
          </w:tcPr>
          <w:p w14:paraId="4E6D9D03"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E2D4BBD" w14:textId="77777777" w:rsidR="007C02CE" w:rsidRPr="0065745D" w:rsidRDefault="007C02CE" w:rsidP="007C02CE">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D07799C" w14:textId="165D7FCC" w:rsidR="007C02CE" w:rsidRPr="0078324E" w:rsidRDefault="002E52F6" w:rsidP="002E52F6">
            <w:pPr>
              <w:widowControl/>
              <w:ind w:left="210" w:hangingChars="100" w:hanging="210"/>
              <w:rPr>
                <w:szCs w:val="21"/>
              </w:rPr>
            </w:pPr>
            <w:r w:rsidRPr="0078324E">
              <w:rPr>
                <w:rFonts w:hint="eastAsia"/>
                <w:szCs w:val="21"/>
              </w:rPr>
              <w:t>※</w:t>
            </w:r>
            <w:r w:rsidR="000010B2" w:rsidRPr="0078324E">
              <w:rPr>
                <w:rFonts w:hint="eastAsia"/>
                <w:szCs w:val="21"/>
              </w:rPr>
              <w:t xml:space="preserve">　療養室の床面積</w:t>
            </w:r>
            <w:r w:rsidR="00D968C9" w:rsidRPr="0078324E">
              <w:rPr>
                <w:rFonts w:hint="eastAsia"/>
                <w:szCs w:val="21"/>
              </w:rPr>
              <w:t>は、内法による測定で入所者１人当たり８平方メートル以上としてください</w:t>
            </w:r>
            <w:r w:rsidR="000010B2" w:rsidRPr="0078324E">
              <w:rPr>
                <w:rFonts w:hint="eastAsia"/>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2D13DAC" w14:textId="77777777" w:rsidR="007C02CE" w:rsidRPr="009B3B71" w:rsidRDefault="007C02CE" w:rsidP="007C02CE">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037CDD2" w14:textId="77777777" w:rsidR="007C02CE" w:rsidRPr="006B7767" w:rsidRDefault="007C02CE" w:rsidP="007C02CE">
            <w:pPr>
              <w:rPr>
                <w:sz w:val="18"/>
                <w:szCs w:val="18"/>
              </w:rPr>
            </w:pPr>
          </w:p>
        </w:tc>
      </w:tr>
      <w:tr w:rsidR="007C02CE" w:rsidRPr="006B7767" w14:paraId="12C4F6BA" w14:textId="77777777" w:rsidTr="00FA6F87">
        <w:tc>
          <w:tcPr>
            <w:tcW w:w="283" w:type="dxa"/>
            <w:tcBorders>
              <w:top w:val="nil"/>
              <w:bottom w:val="nil"/>
            </w:tcBorders>
            <w:tcMar>
              <w:top w:w="0" w:type="dxa"/>
              <w:left w:w="28" w:type="dxa"/>
              <w:bottom w:w="57" w:type="dxa"/>
              <w:right w:w="28" w:type="dxa"/>
            </w:tcMar>
          </w:tcPr>
          <w:p w14:paraId="239F457F"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039D6BB" w14:textId="77777777" w:rsidR="007C02CE" w:rsidRPr="0065745D" w:rsidRDefault="007C02CE" w:rsidP="007C02CE">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08AF462" w14:textId="4C8910B4" w:rsidR="007C02CE" w:rsidRPr="0078324E" w:rsidRDefault="002E52F6" w:rsidP="002E52F6">
            <w:pPr>
              <w:widowControl/>
              <w:ind w:left="210" w:hangingChars="100" w:hanging="210"/>
              <w:rPr>
                <w:szCs w:val="21"/>
              </w:rPr>
            </w:pPr>
            <w:r w:rsidRPr="0078324E">
              <w:rPr>
                <w:rFonts w:hint="eastAsia"/>
                <w:szCs w:val="21"/>
              </w:rPr>
              <w:t>※</w:t>
            </w:r>
            <w:r w:rsidR="000010B2" w:rsidRPr="0078324E">
              <w:rPr>
                <w:rFonts w:hint="eastAsia"/>
                <w:szCs w:val="21"/>
              </w:rPr>
              <w:t xml:space="preserve">　カーテンのみで仕切られているに過ぎないような場合には、プライバシーの十</w:t>
            </w:r>
            <w:r w:rsidR="005C70DE" w:rsidRPr="0078324E">
              <w:rPr>
                <w:rFonts w:hint="eastAsia"/>
                <w:szCs w:val="21"/>
              </w:rPr>
              <w:t>分な確保とは言えません。また、家具、パーティーション等について</w:t>
            </w:r>
            <w:r w:rsidR="000010B2" w:rsidRPr="0078324E">
              <w:rPr>
                <w:rFonts w:hint="eastAsia"/>
                <w:szCs w:val="21"/>
              </w:rPr>
              <w:t>、入所者の安全が確保されている場合には、必ずしも固定されているものに限りません。</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DCE2E0B" w14:textId="77777777" w:rsidR="007C02CE" w:rsidRPr="009B3B71" w:rsidRDefault="007C02CE" w:rsidP="007C02CE">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9C918B0" w14:textId="77777777" w:rsidR="007C02CE" w:rsidRPr="006B7767" w:rsidRDefault="007C02CE" w:rsidP="007C02CE">
            <w:pPr>
              <w:rPr>
                <w:sz w:val="18"/>
                <w:szCs w:val="18"/>
              </w:rPr>
            </w:pPr>
          </w:p>
        </w:tc>
      </w:tr>
      <w:tr w:rsidR="007C02CE" w:rsidRPr="006B7767" w14:paraId="5708F962" w14:textId="77777777" w:rsidTr="00FA6F87">
        <w:tc>
          <w:tcPr>
            <w:tcW w:w="283" w:type="dxa"/>
            <w:tcBorders>
              <w:top w:val="nil"/>
              <w:bottom w:val="nil"/>
            </w:tcBorders>
            <w:tcMar>
              <w:top w:w="0" w:type="dxa"/>
              <w:left w:w="28" w:type="dxa"/>
              <w:bottom w:w="57" w:type="dxa"/>
              <w:right w:w="28" w:type="dxa"/>
            </w:tcMar>
          </w:tcPr>
          <w:p w14:paraId="2939E86E"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D9699E8" w14:textId="77777777" w:rsidR="007C02CE" w:rsidRPr="0065745D" w:rsidRDefault="007C02CE" w:rsidP="007C02CE">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A3C4985" w14:textId="661F730E" w:rsidR="007C02CE" w:rsidRPr="0078324E" w:rsidRDefault="001969D2" w:rsidP="003E3E6C">
            <w:pPr>
              <w:widowControl/>
              <w:ind w:left="210" w:hangingChars="100" w:hanging="210"/>
              <w:rPr>
                <w:rFonts w:ascii="ＭＳ ゴシック" w:eastAsia="ＭＳ ゴシック" w:hAnsi="ＭＳ ゴシック"/>
                <w:b/>
                <w:bCs/>
                <w:szCs w:val="21"/>
              </w:rPr>
            </w:pPr>
            <w:r w:rsidRPr="008D357B">
              <w:rPr>
                <w:rFonts w:hint="eastAsia"/>
                <w:bCs/>
                <w:szCs w:val="21"/>
              </w:rPr>
              <w:t>②</w:t>
            </w:r>
            <w:r w:rsidR="000010B2" w:rsidRPr="0078324E">
              <w:rPr>
                <w:rFonts w:ascii="ＭＳ ゴシック" w:eastAsia="ＭＳ ゴシック" w:hAnsi="ＭＳ ゴシック" w:hint="eastAsia"/>
                <w:b/>
                <w:bCs/>
                <w:szCs w:val="21"/>
              </w:rPr>
              <w:t xml:space="preserve">　療養室その他の入所者の療養生活に充てられる施設が２階以上の階にある場合は、屋内の直通階段及びエレベーターをそれぞれ１以上設けていますか。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6898FA3" w14:textId="77777777" w:rsidR="00BD302D" w:rsidRPr="009B3B71" w:rsidRDefault="00C26D50" w:rsidP="00BD302D">
            <w:pPr>
              <w:jc w:val="left"/>
              <w:rPr>
                <w:sz w:val="20"/>
                <w:szCs w:val="20"/>
              </w:rPr>
            </w:pPr>
            <w:sdt>
              <w:sdtPr>
                <w:rPr>
                  <w:sz w:val="20"/>
                  <w:szCs w:val="20"/>
                </w:rPr>
                <w:id w:val="-213231539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65DD2E0F" w14:textId="3658157D" w:rsidR="007C02CE" w:rsidRPr="009B3B71" w:rsidRDefault="00C26D50" w:rsidP="00BD302D">
            <w:pPr>
              <w:rPr>
                <w:sz w:val="20"/>
                <w:szCs w:val="20"/>
              </w:rPr>
            </w:pPr>
            <w:sdt>
              <w:sdtPr>
                <w:rPr>
                  <w:sz w:val="20"/>
                  <w:szCs w:val="20"/>
                </w:rPr>
                <w:id w:val="78547583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73F00A8" w14:textId="546211FD" w:rsidR="007C02CE" w:rsidRPr="006B7767" w:rsidRDefault="000010B2" w:rsidP="003E3E6C">
            <w:pPr>
              <w:widowControl/>
              <w:rPr>
                <w:sz w:val="18"/>
                <w:szCs w:val="18"/>
              </w:rPr>
            </w:pPr>
            <w:r w:rsidRPr="006B7767">
              <w:rPr>
                <w:rFonts w:hint="eastAsia"/>
                <w:sz w:val="18"/>
                <w:szCs w:val="18"/>
              </w:rPr>
              <w:t>条例</w:t>
            </w:r>
            <w:r w:rsidRPr="006B7767">
              <w:rPr>
                <w:rFonts w:hint="eastAsia"/>
                <w:sz w:val="18"/>
                <w:szCs w:val="18"/>
              </w:rPr>
              <w:br/>
              <w:t>第6条第1項第2号</w:t>
            </w:r>
          </w:p>
        </w:tc>
      </w:tr>
      <w:tr w:rsidR="007C02CE" w:rsidRPr="006B7767" w14:paraId="0BBC8AEF" w14:textId="77777777" w:rsidTr="00FA6F87">
        <w:tc>
          <w:tcPr>
            <w:tcW w:w="283" w:type="dxa"/>
            <w:tcBorders>
              <w:top w:val="nil"/>
              <w:bottom w:val="nil"/>
            </w:tcBorders>
            <w:tcMar>
              <w:top w:w="0" w:type="dxa"/>
              <w:left w:w="28" w:type="dxa"/>
              <w:bottom w:w="57" w:type="dxa"/>
              <w:right w:w="28" w:type="dxa"/>
            </w:tcMar>
          </w:tcPr>
          <w:p w14:paraId="0E5401F7"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7DC20A5" w14:textId="77777777" w:rsidR="007C02CE" w:rsidRPr="0065745D" w:rsidRDefault="007C02CE" w:rsidP="007C02CE">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BF3556" w14:textId="6B31377A" w:rsidR="007C02CE" w:rsidRPr="0078324E" w:rsidRDefault="001969D2" w:rsidP="003E3E6C">
            <w:pPr>
              <w:widowControl/>
              <w:ind w:left="210" w:hangingChars="100" w:hanging="210"/>
              <w:rPr>
                <w:rFonts w:ascii="ＭＳ ゴシック" w:eastAsia="ＭＳ ゴシック" w:hAnsi="ＭＳ ゴシック"/>
                <w:b/>
                <w:bCs/>
                <w:szCs w:val="21"/>
              </w:rPr>
            </w:pPr>
            <w:r w:rsidRPr="008D357B">
              <w:rPr>
                <w:rFonts w:hint="eastAsia"/>
                <w:bCs/>
                <w:szCs w:val="21"/>
              </w:rPr>
              <w:t>③</w:t>
            </w:r>
            <w:r w:rsidR="000010B2" w:rsidRPr="0078324E">
              <w:rPr>
                <w:rFonts w:ascii="ＭＳ ゴシック" w:eastAsia="ＭＳ ゴシック" w:hAnsi="ＭＳ ゴシック" w:hint="eastAsia"/>
                <w:b/>
                <w:bCs/>
                <w:szCs w:val="21"/>
              </w:rPr>
              <w:t xml:space="preserve">　療養室その他の入所者の療養生活に充てられる施設が３階以上の階にある場合は、避難に支障がないように避難階段（建築基準法施行令（昭和25年政令第338号）第123条第１項及び第２項に規定する避難階段をいう。以下同じ。）を２以上設け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86E352F" w14:textId="77777777" w:rsidR="00BD302D" w:rsidRPr="009B3B71" w:rsidRDefault="00C26D50" w:rsidP="00BD302D">
            <w:pPr>
              <w:jc w:val="left"/>
              <w:rPr>
                <w:sz w:val="20"/>
                <w:szCs w:val="20"/>
              </w:rPr>
            </w:pPr>
            <w:sdt>
              <w:sdtPr>
                <w:rPr>
                  <w:sz w:val="20"/>
                  <w:szCs w:val="20"/>
                </w:rPr>
                <w:id w:val="-1072879294"/>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746E0A4B" w14:textId="76FB0C5C" w:rsidR="007C02CE" w:rsidRPr="009B3B71" w:rsidRDefault="00C26D50" w:rsidP="00BD302D">
            <w:pPr>
              <w:rPr>
                <w:sz w:val="20"/>
                <w:szCs w:val="20"/>
              </w:rPr>
            </w:pPr>
            <w:sdt>
              <w:sdtPr>
                <w:rPr>
                  <w:sz w:val="20"/>
                  <w:szCs w:val="20"/>
                </w:rPr>
                <w:id w:val="351615161"/>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C8DC839" w14:textId="77777777" w:rsidR="000010B2" w:rsidRPr="006B7767" w:rsidRDefault="000010B2" w:rsidP="000010B2">
            <w:pPr>
              <w:widowControl/>
              <w:rPr>
                <w:sz w:val="18"/>
                <w:szCs w:val="18"/>
              </w:rPr>
            </w:pPr>
            <w:r w:rsidRPr="006B7767">
              <w:rPr>
                <w:rFonts w:hint="eastAsia"/>
                <w:sz w:val="18"/>
                <w:szCs w:val="18"/>
              </w:rPr>
              <w:t>条例</w:t>
            </w:r>
            <w:r w:rsidRPr="006B7767">
              <w:rPr>
                <w:rFonts w:hint="eastAsia"/>
                <w:sz w:val="18"/>
                <w:szCs w:val="18"/>
              </w:rPr>
              <w:br/>
              <w:t>第6条第1項第3号</w:t>
            </w:r>
          </w:p>
          <w:p w14:paraId="2646F89E" w14:textId="77777777" w:rsidR="007C02CE" w:rsidRPr="006B7767" w:rsidRDefault="007C02CE" w:rsidP="007C02CE">
            <w:pPr>
              <w:rPr>
                <w:sz w:val="18"/>
                <w:szCs w:val="18"/>
              </w:rPr>
            </w:pPr>
          </w:p>
        </w:tc>
      </w:tr>
      <w:tr w:rsidR="007C02CE" w:rsidRPr="006B7767" w14:paraId="7375023F" w14:textId="77777777" w:rsidTr="00C22CD7">
        <w:tc>
          <w:tcPr>
            <w:tcW w:w="283" w:type="dxa"/>
            <w:tcBorders>
              <w:top w:val="nil"/>
              <w:bottom w:val="nil"/>
            </w:tcBorders>
            <w:tcMar>
              <w:top w:w="0" w:type="dxa"/>
              <w:left w:w="28" w:type="dxa"/>
              <w:bottom w:w="57" w:type="dxa"/>
              <w:right w:w="28" w:type="dxa"/>
            </w:tcMar>
          </w:tcPr>
          <w:p w14:paraId="5B2ABBE1"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1768467" w14:textId="77777777" w:rsidR="007C02CE" w:rsidRPr="0065745D" w:rsidRDefault="007C02CE" w:rsidP="007C02CE">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33FDD80" w14:textId="2EA122F0" w:rsidR="007C02CE" w:rsidRPr="0078324E" w:rsidRDefault="00E00D45" w:rsidP="00E00D45">
            <w:pPr>
              <w:widowControl/>
              <w:ind w:left="210" w:hangingChars="100" w:hanging="210"/>
              <w:rPr>
                <w:szCs w:val="21"/>
              </w:rPr>
            </w:pPr>
            <w:r w:rsidRPr="0078324E">
              <w:rPr>
                <w:rFonts w:hint="eastAsia"/>
                <w:szCs w:val="21"/>
              </w:rPr>
              <w:t xml:space="preserve">※　</w:t>
            </w:r>
            <w:r w:rsidR="000010B2" w:rsidRPr="0078324E">
              <w:rPr>
                <w:rFonts w:hint="eastAsia"/>
                <w:szCs w:val="21"/>
              </w:rPr>
              <w:t>ただし、</w:t>
            </w:r>
            <w:r w:rsidR="003E3E6C" w:rsidRPr="0078324E">
              <w:rPr>
                <w:rFonts w:hint="eastAsia"/>
                <w:szCs w:val="21"/>
              </w:rPr>
              <w:t>②</w:t>
            </w:r>
            <w:r w:rsidR="000010B2" w:rsidRPr="0078324E">
              <w:rPr>
                <w:rFonts w:hint="eastAsia"/>
                <w:szCs w:val="21"/>
              </w:rPr>
              <w:t>の直通階段を屋内に設ける避難階段としての構造とする場合は、その直通階段の数を避難階段の数に算入することができます。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42158D5" w14:textId="77777777" w:rsidR="007C02CE" w:rsidRPr="009B3B71" w:rsidRDefault="007C02CE" w:rsidP="007C02CE">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1E59BB59" w14:textId="77777777" w:rsidR="007C02CE" w:rsidRPr="006B7767" w:rsidRDefault="007C02CE" w:rsidP="007C02CE">
            <w:pPr>
              <w:rPr>
                <w:sz w:val="18"/>
                <w:szCs w:val="18"/>
              </w:rPr>
            </w:pPr>
          </w:p>
        </w:tc>
      </w:tr>
      <w:tr w:rsidR="000010B2" w:rsidRPr="006B7767" w14:paraId="323275D3" w14:textId="77777777" w:rsidTr="00E42394">
        <w:tc>
          <w:tcPr>
            <w:tcW w:w="283" w:type="dxa"/>
            <w:tcBorders>
              <w:top w:val="nil"/>
              <w:bottom w:val="nil"/>
            </w:tcBorders>
            <w:tcMar>
              <w:top w:w="0" w:type="dxa"/>
              <w:left w:w="28" w:type="dxa"/>
              <w:bottom w:w="57" w:type="dxa"/>
              <w:right w:w="28" w:type="dxa"/>
            </w:tcMar>
          </w:tcPr>
          <w:p w14:paraId="6AE41E93" w14:textId="77777777" w:rsidR="000010B2" w:rsidRPr="009B3B71" w:rsidRDefault="000010B2"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C75D8A0" w14:textId="287A93DE" w:rsidR="000010B2" w:rsidRPr="0065745D" w:rsidRDefault="00E432E3" w:rsidP="000010B2">
            <w:pPr>
              <w:widowControl/>
              <w:rPr>
                <w:bCs/>
                <w:szCs w:val="21"/>
              </w:rPr>
            </w:pPr>
            <w:r w:rsidRPr="0065745D">
              <w:rPr>
                <w:rFonts w:hint="eastAsia"/>
                <w:bCs/>
                <w:szCs w:val="21"/>
              </w:rPr>
              <w:t xml:space="preserve">⑵ </w:t>
            </w:r>
            <w:r w:rsidR="000010B2" w:rsidRPr="0065745D">
              <w:rPr>
                <w:rFonts w:hint="eastAsia"/>
                <w:bCs/>
                <w:szCs w:val="21"/>
              </w:rPr>
              <w:t>診察室</w:t>
            </w:r>
          </w:p>
          <w:p w14:paraId="60044944" w14:textId="77777777" w:rsidR="000010B2" w:rsidRPr="0065745D" w:rsidRDefault="000010B2" w:rsidP="007C02CE">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F7B990F" w14:textId="37DA6A10" w:rsidR="000010B2" w:rsidRPr="0078324E" w:rsidRDefault="000010B2" w:rsidP="00224124">
            <w:pPr>
              <w:widowControl/>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 xml:space="preserve">　次に掲げる施設（病院又は診療所に設置される基準をみたすもの）を有していますか。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47DD927" w14:textId="77777777" w:rsidR="00BD302D" w:rsidRPr="009B3B71" w:rsidRDefault="00C26D50" w:rsidP="00BD302D">
            <w:pPr>
              <w:jc w:val="left"/>
              <w:rPr>
                <w:sz w:val="20"/>
                <w:szCs w:val="20"/>
              </w:rPr>
            </w:pPr>
            <w:sdt>
              <w:sdtPr>
                <w:rPr>
                  <w:sz w:val="20"/>
                  <w:szCs w:val="20"/>
                </w:rPr>
                <w:id w:val="-800077979"/>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63ABA8BE" w14:textId="6B0054BA" w:rsidR="000010B2" w:rsidRPr="009B3B71" w:rsidRDefault="00C26D50" w:rsidP="00BD302D">
            <w:pPr>
              <w:rPr>
                <w:sz w:val="20"/>
                <w:szCs w:val="20"/>
              </w:rPr>
            </w:pPr>
            <w:sdt>
              <w:sdtPr>
                <w:rPr>
                  <w:sz w:val="20"/>
                  <w:szCs w:val="20"/>
                </w:rPr>
                <w:id w:val="-80916030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vMerge w:val="restart"/>
            <w:tcBorders>
              <w:top w:val="single" w:sz="4" w:space="0" w:color="auto"/>
              <w:left w:val="single" w:sz="4" w:space="0" w:color="auto"/>
              <w:bottom w:val="nil"/>
            </w:tcBorders>
            <w:tcMar>
              <w:top w:w="0" w:type="dxa"/>
              <w:left w:w="28" w:type="dxa"/>
              <w:bottom w:w="57" w:type="dxa"/>
              <w:right w:w="28" w:type="dxa"/>
            </w:tcMar>
          </w:tcPr>
          <w:p w14:paraId="4B756820" w14:textId="77777777" w:rsidR="000010B2" w:rsidRPr="006B7767" w:rsidRDefault="000010B2" w:rsidP="000010B2">
            <w:pPr>
              <w:rPr>
                <w:sz w:val="18"/>
                <w:szCs w:val="18"/>
              </w:rPr>
            </w:pPr>
            <w:r w:rsidRPr="006B7767">
              <w:rPr>
                <w:rFonts w:hint="eastAsia"/>
                <w:sz w:val="18"/>
                <w:szCs w:val="18"/>
              </w:rPr>
              <w:t>基準</w:t>
            </w:r>
          </w:p>
          <w:p w14:paraId="72286B10" w14:textId="77777777" w:rsidR="000010B2" w:rsidRPr="006B7767" w:rsidRDefault="000010B2" w:rsidP="000010B2">
            <w:pPr>
              <w:rPr>
                <w:sz w:val="18"/>
                <w:szCs w:val="18"/>
              </w:rPr>
            </w:pPr>
            <w:r w:rsidRPr="006B7767">
              <w:rPr>
                <w:rFonts w:hint="eastAsia"/>
                <w:sz w:val="18"/>
                <w:szCs w:val="18"/>
              </w:rPr>
              <w:t>第</w:t>
            </w:r>
            <w:r w:rsidRPr="006B7767">
              <w:rPr>
                <w:sz w:val="18"/>
                <w:szCs w:val="18"/>
              </w:rPr>
              <w:t>5条第2項</w:t>
            </w:r>
          </w:p>
          <w:p w14:paraId="13A0440B" w14:textId="77777777" w:rsidR="000010B2" w:rsidRPr="006B7767" w:rsidRDefault="000010B2" w:rsidP="000010B2">
            <w:pPr>
              <w:rPr>
                <w:sz w:val="18"/>
                <w:szCs w:val="18"/>
              </w:rPr>
            </w:pPr>
            <w:r w:rsidRPr="006B7767">
              <w:rPr>
                <w:rFonts w:hint="eastAsia"/>
                <w:sz w:val="18"/>
                <w:szCs w:val="18"/>
              </w:rPr>
              <w:t>第</w:t>
            </w:r>
            <w:r w:rsidRPr="006B7767">
              <w:rPr>
                <w:sz w:val="18"/>
                <w:szCs w:val="18"/>
              </w:rPr>
              <w:t>2号</w:t>
            </w:r>
          </w:p>
          <w:p w14:paraId="065F1DF6" w14:textId="77777777" w:rsidR="000010B2" w:rsidRPr="006B7767" w:rsidRDefault="000010B2" w:rsidP="000010B2">
            <w:pPr>
              <w:rPr>
                <w:sz w:val="18"/>
                <w:szCs w:val="18"/>
              </w:rPr>
            </w:pPr>
            <w:r w:rsidRPr="006B7767">
              <w:rPr>
                <w:rFonts w:hint="eastAsia"/>
                <w:sz w:val="18"/>
                <w:szCs w:val="18"/>
              </w:rPr>
              <w:t>解釈通知</w:t>
            </w:r>
          </w:p>
          <w:p w14:paraId="0A0D102E" w14:textId="3A4573FA" w:rsidR="000010B2" w:rsidRPr="006B7767" w:rsidRDefault="000010B2" w:rsidP="000010B2">
            <w:pPr>
              <w:rPr>
                <w:sz w:val="18"/>
                <w:szCs w:val="18"/>
              </w:rPr>
            </w:pPr>
            <w:r w:rsidRPr="006B7767">
              <w:rPr>
                <w:rFonts w:hint="eastAsia"/>
                <w:sz w:val="18"/>
                <w:szCs w:val="18"/>
              </w:rPr>
              <w:t>第</w:t>
            </w:r>
            <w:r w:rsidRPr="006B7767">
              <w:rPr>
                <w:sz w:val="18"/>
                <w:szCs w:val="18"/>
              </w:rPr>
              <w:t>4の2(1)②</w:t>
            </w:r>
            <w:r w:rsidR="00B16CF7" w:rsidRPr="006B7767">
              <w:rPr>
                <w:rFonts w:hint="eastAsia"/>
                <w:sz w:val="18"/>
                <w:szCs w:val="18"/>
              </w:rPr>
              <w:t>ロ</w:t>
            </w:r>
          </w:p>
        </w:tc>
      </w:tr>
      <w:tr w:rsidR="000010B2" w:rsidRPr="006B7767" w14:paraId="2B5E795A" w14:textId="77777777" w:rsidTr="00E42394">
        <w:tc>
          <w:tcPr>
            <w:tcW w:w="283" w:type="dxa"/>
            <w:tcBorders>
              <w:top w:val="nil"/>
              <w:bottom w:val="nil"/>
            </w:tcBorders>
            <w:tcMar>
              <w:top w:w="0" w:type="dxa"/>
              <w:left w:w="28" w:type="dxa"/>
              <w:bottom w:w="57" w:type="dxa"/>
              <w:right w:w="28" w:type="dxa"/>
            </w:tcMar>
          </w:tcPr>
          <w:p w14:paraId="54DEF392" w14:textId="77777777" w:rsidR="000010B2" w:rsidRPr="009B3B71" w:rsidRDefault="000010B2"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83312AA" w14:textId="77777777" w:rsidR="000010B2" w:rsidRPr="0065745D" w:rsidRDefault="000010B2"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7BFCB0B" w14:textId="3328D2C3" w:rsidR="000010B2" w:rsidRPr="0078324E" w:rsidRDefault="0010580C" w:rsidP="00BA3C3C">
            <w:pPr>
              <w:widowControl/>
              <w:rPr>
                <w:szCs w:val="21"/>
              </w:rPr>
            </w:pPr>
            <w:r w:rsidRPr="0078324E">
              <w:rPr>
                <w:rFonts w:hint="eastAsia"/>
                <w:szCs w:val="21"/>
              </w:rPr>
              <w:t>①</w:t>
            </w:r>
            <w:r w:rsidR="000010B2" w:rsidRPr="0078324E">
              <w:rPr>
                <w:rFonts w:hint="eastAsia"/>
                <w:szCs w:val="21"/>
              </w:rPr>
              <w:t xml:space="preserve">　医師が診察を行う施設</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3DD3A6A" w14:textId="77777777" w:rsidR="000010B2" w:rsidRPr="009B3B71" w:rsidRDefault="000010B2" w:rsidP="007C02CE">
            <w:pPr>
              <w:rPr>
                <w:sz w:val="20"/>
                <w:szCs w:val="20"/>
              </w:rPr>
            </w:pPr>
          </w:p>
        </w:tc>
        <w:tc>
          <w:tcPr>
            <w:tcW w:w="1366" w:type="dxa"/>
            <w:vMerge/>
            <w:tcBorders>
              <w:top w:val="nil"/>
              <w:left w:val="single" w:sz="4" w:space="0" w:color="auto"/>
            </w:tcBorders>
            <w:tcMar>
              <w:top w:w="0" w:type="dxa"/>
              <w:left w:w="28" w:type="dxa"/>
              <w:bottom w:w="57" w:type="dxa"/>
              <w:right w:w="28" w:type="dxa"/>
            </w:tcMar>
          </w:tcPr>
          <w:p w14:paraId="6916D10B" w14:textId="77777777" w:rsidR="000010B2" w:rsidRPr="006B7767" w:rsidRDefault="000010B2" w:rsidP="007C02CE">
            <w:pPr>
              <w:rPr>
                <w:sz w:val="18"/>
                <w:szCs w:val="18"/>
              </w:rPr>
            </w:pPr>
          </w:p>
        </w:tc>
      </w:tr>
      <w:tr w:rsidR="000010B2" w:rsidRPr="006B7767" w14:paraId="37D10310" w14:textId="77777777" w:rsidTr="00E42394">
        <w:tc>
          <w:tcPr>
            <w:tcW w:w="283" w:type="dxa"/>
            <w:tcBorders>
              <w:top w:val="nil"/>
              <w:bottom w:val="nil"/>
            </w:tcBorders>
            <w:tcMar>
              <w:top w:w="0" w:type="dxa"/>
              <w:left w:w="28" w:type="dxa"/>
              <w:bottom w:w="57" w:type="dxa"/>
              <w:right w:w="28" w:type="dxa"/>
            </w:tcMar>
          </w:tcPr>
          <w:p w14:paraId="626229D1" w14:textId="77777777" w:rsidR="000010B2" w:rsidRPr="009B3B71" w:rsidRDefault="000010B2"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AEB12A3" w14:textId="77777777" w:rsidR="000010B2" w:rsidRPr="0065745D" w:rsidRDefault="000010B2"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EE1C21A" w14:textId="2EB66324" w:rsidR="000010B2" w:rsidRPr="0078324E" w:rsidRDefault="0010580C" w:rsidP="00BA3C3C">
            <w:pPr>
              <w:widowControl/>
              <w:ind w:left="210" w:hangingChars="100" w:hanging="210"/>
              <w:rPr>
                <w:szCs w:val="21"/>
              </w:rPr>
            </w:pPr>
            <w:r w:rsidRPr="0078324E">
              <w:rPr>
                <w:rFonts w:hint="eastAsia"/>
                <w:szCs w:val="21"/>
              </w:rPr>
              <w:t>②</w:t>
            </w:r>
            <w:r w:rsidR="000010B2" w:rsidRPr="0078324E">
              <w:rPr>
                <w:rFonts w:hint="eastAsia"/>
                <w:szCs w:val="21"/>
              </w:rPr>
              <w:t xml:space="preserve">　喀痰、血液、尿、糞便等について通常行われる臨床検査を行うことができる施設（以下「臨床検査施設」）</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5E0645E" w14:textId="77777777" w:rsidR="000010B2" w:rsidRPr="009B3B71" w:rsidRDefault="000010B2" w:rsidP="007C02CE">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6C774CFA" w14:textId="77777777" w:rsidR="000010B2" w:rsidRPr="006B7767" w:rsidRDefault="000010B2" w:rsidP="007C02CE">
            <w:pPr>
              <w:rPr>
                <w:sz w:val="18"/>
                <w:szCs w:val="18"/>
              </w:rPr>
            </w:pPr>
          </w:p>
        </w:tc>
      </w:tr>
      <w:tr w:rsidR="007C02CE" w:rsidRPr="006B7767" w14:paraId="6E143695" w14:textId="77777777" w:rsidTr="00E42394">
        <w:tc>
          <w:tcPr>
            <w:tcW w:w="283" w:type="dxa"/>
            <w:tcBorders>
              <w:top w:val="nil"/>
              <w:bottom w:val="nil"/>
            </w:tcBorders>
            <w:tcMar>
              <w:top w:w="0" w:type="dxa"/>
              <w:left w:w="28" w:type="dxa"/>
              <w:bottom w:w="57" w:type="dxa"/>
              <w:right w:w="28" w:type="dxa"/>
            </w:tcMar>
          </w:tcPr>
          <w:p w14:paraId="686F5A8C"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2F18F9E" w14:textId="77777777" w:rsidR="007C02CE" w:rsidRPr="0065745D" w:rsidRDefault="007C02CE" w:rsidP="007C02CE">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731AF68" w14:textId="41D08DE8" w:rsidR="007C02CE" w:rsidRPr="0078324E" w:rsidRDefault="0010580C" w:rsidP="00BA3C3C">
            <w:pPr>
              <w:widowControl/>
              <w:rPr>
                <w:szCs w:val="21"/>
              </w:rPr>
            </w:pPr>
            <w:r w:rsidRPr="0078324E">
              <w:rPr>
                <w:rFonts w:hint="eastAsia"/>
                <w:szCs w:val="21"/>
              </w:rPr>
              <w:t>③</w:t>
            </w:r>
            <w:r w:rsidR="000010B2" w:rsidRPr="0078324E">
              <w:rPr>
                <w:rFonts w:hint="eastAsia"/>
                <w:szCs w:val="21"/>
              </w:rPr>
              <w:t xml:space="preserve">　調剤を行う施設</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822FD39" w14:textId="77777777" w:rsidR="007C02CE" w:rsidRPr="009B3B71" w:rsidRDefault="007C02CE" w:rsidP="007C02CE">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15968BF" w14:textId="77777777" w:rsidR="007C02CE" w:rsidRPr="006B7767" w:rsidRDefault="007C02CE" w:rsidP="007C02CE">
            <w:pPr>
              <w:rPr>
                <w:sz w:val="18"/>
                <w:szCs w:val="18"/>
              </w:rPr>
            </w:pPr>
          </w:p>
        </w:tc>
      </w:tr>
      <w:tr w:rsidR="006B7767" w:rsidRPr="006B7767" w14:paraId="544EEBF9" w14:textId="77777777" w:rsidTr="00E42394">
        <w:tc>
          <w:tcPr>
            <w:tcW w:w="283" w:type="dxa"/>
            <w:tcBorders>
              <w:top w:val="nil"/>
              <w:bottom w:val="nil"/>
            </w:tcBorders>
            <w:tcMar>
              <w:top w:w="0" w:type="dxa"/>
              <w:left w:w="28" w:type="dxa"/>
              <w:bottom w:w="57" w:type="dxa"/>
              <w:right w:w="28" w:type="dxa"/>
            </w:tcMar>
          </w:tcPr>
          <w:p w14:paraId="187EF21C"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91AD8F0" w14:textId="77777777" w:rsidR="007C02CE" w:rsidRPr="0065745D" w:rsidRDefault="007C02CE" w:rsidP="007C02CE">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C246EA7" w14:textId="47CAF22D" w:rsidR="007C02CE" w:rsidRPr="0078324E" w:rsidRDefault="00B617F5" w:rsidP="00B617F5">
            <w:pPr>
              <w:widowControl/>
              <w:ind w:left="210" w:hangingChars="100" w:hanging="210"/>
              <w:rPr>
                <w:szCs w:val="21"/>
              </w:rPr>
            </w:pPr>
            <w:r w:rsidRPr="0078324E">
              <w:rPr>
                <w:rFonts w:hint="eastAsia"/>
                <w:szCs w:val="21"/>
              </w:rPr>
              <w:t>※</w:t>
            </w:r>
            <w:r w:rsidR="00656492" w:rsidRPr="0078324E">
              <w:rPr>
                <w:rFonts w:hint="eastAsia"/>
                <w:szCs w:val="21"/>
              </w:rPr>
              <w:t xml:space="preserve">　</w:t>
            </w:r>
            <w:r w:rsidR="00E00D45" w:rsidRPr="0078324E">
              <w:rPr>
                <w:rFonts w:hint="eastAsia"/>
                <w:szCs w:val="21"/>
              </w:rPr>
              <w:t>②</w:t>
            </w:r>
            <w:r w:rsidR="00656492" w:rsidRPr="0078324E">
              <w:rPr>
                <w:rFonts w:hint="eastAsia"/>
                <w:szCs w:val="21"/>
              </w:rPr>
              <w:t>の規定にかかわらず、臨床検査施設は、人体から排出され、又は採取された検体の微生物学的検査、血清学的検査、血液学的検査、病理学的検査、寄生虫学的検査及び生化学的検査（以下「検体検査」）の業務を委託する場合には、当該検体検査に係る設備を設けないことができ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CB5D310" w14:textId="77777777" w:rsidR="007C02CE" w:rsidRPr="009B3B71" w:rsidRDefault="007C02CE" w:rsidP="007C02CE">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66ED0D9" w14:textId="77777777" w:rsidR="007C02CE" w:rsidRPr="006B7767" w:rsidRDefault="007C02CE" w:rsidP="007C02CE">
            <w:pPr>
              <w:rPr>
                <w:sz w:val="18"/>
                <w:szCs w:val="18"/>
              </w:rPr>
            </w:pPr>
          </w:p>
        </w:tc>
      </w:tr>
      <w:tr w:rsidR="006B7767" w:rsidRPr="006B7767" w14:paraId="43FC6CC3" w14:textId="77777777" w:rsidTr="00E42394">
        <w:tc>
          <w:tcPr>
            <w:tcW w:w="283" w:type="dxa"/>
            <w:tcBorders>
              <w:top w:val="nil"/>
              <w:bottom w:val="nil"/>
            </w:tcBorders>
            <w:tcMar>
              <w:top w:w="0" w:type="dxa"/>
              <w:left w:w="28" w:type="dxa"/>
              <w:bottom w:w="57" w:type="dxa"/>
              <w:right w:w="28" w:type="dxa"/>
            </w:tcMar>
          </w:tcPr>
          <w:p w14:paraId="3631F0C8" w14:textId="77777777" w:rsidR="003F690F" w:rsidRPr="009B3B71" w:rsidRDefault="003F690F"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4EEFDB3" w14:textId="62F88B2D" w:rsidR="003F690F" w:rsidRPr="0065745D" w:rsidRDefault="00E432E3" w:rsidP="00656492">
            <w:pPr>
              <w:widowControl/>
              <w:rPr>
                <w:bCs/>
                <w:szCs w:val="21"/>
              </w:rPr>
            </w:pPr>
            <w:r w:rsidRPr="0065745D">
              <w:rPr>
                <w:rFonts w:hint="eastAsia"/>
                <w:bCs/>
                <w:szCs w:val="21"/>
              </w:rPr>
              <w:t xml:space="preserve">⑶ </w:t>
            </w:r>
            <w:r w:rsidR="003F690F" w:rsidRPr="0065745D">
              <w:rPr>
                <w:rFonts w:hint="eastAsia"/>
                <w:bCs/>
                <w:szCs w:val="21"/>
              </w:rPr>
              <w:t>処置室</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4F14BE4" w14:textId="77777777" w:rsidR="003F690F" w:rsidRDefault="003F690F" w:rsidP="003F690F">
            <w:pPr>
              <w:widowControl/>
              <w:ind w:leftChars="100" w:left="210"/>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次に掲げる施設を有していますか。</w:t>
            </w:r>
          </w:p>
          <w:p w14:paraId="4F879C16" w14:textId="7F2B232C" w:rsidR="00B93375" w:rsidRPr="0078324E" w:rsidRDefault="00B93375" w:rsidP="003F690F">
            <w:pPr>
              <w:widowControl/>
              <w:ind w:leftChars="100" w:left="210"/>
              <w:rPr>
                <w:rFonts w:ascii="ＭＳ ゴシック" w:eastAsia="ＭＳ ゴシック" w:hAnsi="ＭＳ ゴシック"/>
                <w:b/>
                <w:bCs/>
                <w:szCs w:val="21"/>
              </w:rPr>
            </w:pPr>
          </w:p>
        </w:tc>
        <w:tc>
          <w:tcPr>
            <w:tcW w:w="1185" w:type="dxa"/>
            <w:vMerge w:val="restart"/>
            <w:tcBorders>
              <w:top w:val="single" w:sz="4" w:space="0" w:color="auto"/>
              <w:left w:val="single" w:sz="4" w:space="0" w:color="auto"/>
              <w:bottom w:val="nil"/>
              <w:right w:val="single" w:sz="4" w:space="0" w:color="auto"/>
            </w:tcBorders>
            <w:tcMar>
              <w:top w:w="0" w:type="dxa"/>
              <w:left w:w="28" w:type="dxa"/>
              <w:bottom w:w="57" w:type="dxa"/>
              <w:right w:w="28" w:type="dxa"/>
            </w:tcMar>
          </w:tcPr>
          <w:p w14:paraId="6FCB82FE" w14:textId="77777777" w:rsidR="008E5427" w:rsidRPr="009B3B71" w:rsidRDefault="00C26D50" w:rsidP="008E5427">
            <w:pPr>
              <w:jc w:val="left"/>
              <w:rPr>
                <w:sz w:val="20"/>
                <w:szCs w:val="20"/>
              </w:rPr>
            </w:pPr>
            <w:sdt>
              <w:sdtPr>
                <w:rPr>
                  <w:sz w:val="20"/>
                  <w:szCs w:val="20"/>
                </w:rPr>
                <w:id w:val="2114780199"/>
                <w14:checkbox>
                  <w14:checked w14:val="0"/>
                  <w14:checkedState w14:val="2612" w14:font="ＭＳ ゴシック"/>
                  <w14:uncheckedState w14:val="2610" w14:font="ＭＳ ゴシック"/>
                </w14:checkbox>
              </w:sdtPr>
              <w:sdtEndPr/>
              <w:sdtContent>
                <w:r w:rsidR="008E5427" w:rsidRPr="009B3B71">
                  <w:rPr>
                    <w:rFonts w:ascii="ＭＳ ゴシック" w:eastAsia="ＭＳ ゴシック" w:hAnsi="ＭＳ ゴシック" w:hint="eastAsia"/>
                    <w:sz w:val="20"/>
                    <w:szCs w:val="20"/>
                  </w:rPr>
                  <w:t>☐</w:t>
                </w:r>
              </w:sdtContent>
            </w:sdt>
            <w:r w:rsidR="008E5427" w:rsidRPr="009B3B71">
              <w:rPr>
                <w:rFonts w:hint="eastAsia"/>
                <w:sz w:val="20"/>
                <w:szCs w:val="20"/>
              </w:rPr>
              <w:t>いる</w:t>
            </w:r>
          </w:p>
          <w:p w14:paraId="207BCC97" w14:textId="6D6D400F" w:rsidR="003F690F" w:rsidRPr="009B3B71" w:rsidRDefault="00C26D50" w:rsidP="008E5427">
            <w:pPr>
              <w:rPr>
                <w:sz w:val="20"/>
                <w:szCs w:val="20"/>
              </w:rPr>
            </w:pPr>
            <w:sdt>
              <w:sdtPr>
                <w:rPr>
                  <w:sz w:val="20"/>
                  <w:szCs w:val="20"/>
                </w:rPr>
                <w:id w:val="-676958343"/>
                <w14:checkbox>
                  <w14:checked w14:val="0"/>
                  <w14:checkedState w14:val="2612" w14:font="ＭＳ ゴシック"/>
                  <w14:uncheckedState w14:val="2610" w14:font="ＭＳ ゴシック"/>
                </w14:checkbox>
              </w:sdtPr>
              <w:sdtEndPr/>
              <w:sdtContent>
                <w:r w:rsidR="008E5427" w:rsidRPr="009B3B71">
                  <w:rPr>
                    <w:rFonts w:ascii="ＭＳ ゴシック" w:eastAsia="ＭＳ ゴシック" w:hAnsi="ＭＳ ゴシック" w:hint="eastAsia"/>
                    <w:sz w:val="20"/>
                    <w:szCs w:val="20"/>
                  </w:rPr>
                  <w:t>☐</w:t>
                </w:r>
              </w:sdtContent>
            </w:sdt>
            <w:r w:rsidR="008E5427" w:rsidRPr="009B3B71">
              <w:rPr>
                <w:rFonts w:hint="eastAsia"/>
                <w:sz w:val="20"/>
                <w:szCs w:val="20"/>
              </w:rPr>
              <w:t>いない</w:t>
            </w:r>
          </w:p>
        </w:tc>
        <w:tc>
          <w:tcPr>
            <w:tcW w:w="1366" w:type="dxa"/>
            <w:vMerge w:val="restart"/>
            <w:tcBorders>
              <w:top w:val="single" w:sz="4" w:space="0" w:color="auto"/>
              <w:left w:val="single" w:sz="4" w:space="0" w:color="auto"/>
              <w:bottom w:val="nil"/>
            </w:tcBorders>
            <w:tcMar>
              <w:top w:w="0" w:type="dxa"/>
              <w:left w:w="28" w:type="dxa"/>
              <w:bottom w:w="57" w:type="dxa"/>
              <w:right w:w="28" w:type="dxa"/>
            </w:tcMar>
          </w:tcPr>
          <w:p w14:paraId="4864731A" w14:textId="77777777" w:rsidR="003F690F" w:rsidRPr="006B7767" w:rsidRDefault="003F690F" w:rsidP="00656492">
            <w:pPr>
              <w:rPr>
                <w:sz w:val="18"/>
                <w:szCs w:val="18"/>
              </w:rPr>
            </w:pPr>
            <w:r w:rsidRPr="006B7767">
              <w:rPr>
                <w:rFonts w:hint="eastAsia"/>
                <w:sz w:val="18"/>
                <w:szCs w:val="18"/>
              </w:rPr>
              <w:t>基準</w:t>
            </w:r>
          </w:p>
          <w:p w14:paraId="50A099C4" w14:textId="77777777" w:rsidR="003F690F" w:rsidRPr="006B7767" w:rsidRDefault="003F690F" w:rsidP="00656492">
            <w:pPr>
              <w:rPr>
                <w:sz w:val="18"/>
                <w:szCs w:val="18"/>
              </w:rPr>
            </w:pPr>
            <w:r w:rsidRPr="006B7767">
              <w:rPr>
                <w:rFonts w:hint="eastAsia"/>
                <w:sz w:val="18"/>
                <w:szCs w:val="18"/>
              </w:rPr>
              <w:t>第</w:t>
            </w:r>
            <w:r w:rsidRPr="006B7767">
              <w:rPr>
                <w:sz w:val="18"/>
                <w:szCs w:val="18"/>
              </w:rPr>
              <w:t>5条第2項</w:t>
            </w:r>
          </w:p>
          <w:p w14:paraId="3C37CE91" w14:textId="77777777" w:rsidR="003F690F" w:rsidRPr="006B7767" w:rsidRDefault="003F690F" w:rsidP="00656492">
            <w:pPr>
              <w:rPr>
                <w:sz w:val="18"/>
                <w:szCs w:val="18"/>
              </w:rPr>
            </w:pPr>
            <w:r w:rsidRPr="006B7767">
              <w:rPr>
                <w:rFonts w:hint="eastAsia"/>
                <w:sz w:val="18"/>
                <w:szCs w:val="18"/>
              </w:rPr>
              <w:t>第</w:t>
            </w:r>
            <w:r w:rsidRPr="006B7767">
              <w:rPr>
                <w:sz w:val="18"/>
                <w:szCs w:val="18"/>
              </w:rPr>
              <w:t>3号</w:t>
            </w:r>
          </w:p>
        </w:tc>
      </w:tr>
      <w:tr w:rsidR="003F690F" w:rsidRPr="006B7767" w14:paraId="0459E9EE" w14:textId="77777777" w:rsidTr="00412D9D">
        <w:tc>
          <w:tcPr>
            <w:tcW w:w="283" w:type="dxa"/>
            <w:tcBorders>
              <w:top w:val="nil"/>
              <w:bottom w:val="nil"/>
            </w:tcBorders>
            <w:tcMar>
              <w:top w:w="0" w:type="dxa"/>
              <w:left w:w="28" w:type="dxa"/>
              <w:bottom w:w="57" w:type="dxa"/>
              <w:right w:w="28" w:type="dxa"/>
            </w:tcMar>
          </w:tcPr>
          <w:p w14:paraId="45E557BF" w14:textId="77777777" w:rsidR="003F690F" w:rsidRPr="009B3B71" w:rsidRDefault="003F690F"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A640B3D" w14:textId="77777777" w:rsidR="003F690F" w:rsidRPr="0065745D" w:rsidRDefault="003F690F"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99B9D88" w14:textId="2B4B6519" w:rsidR="003F690F" w:rsidRPr="0078324E" w:rsidRDefault="003F690F" w:rsidP="003F690F">
            <w:pPr>
              <w:widowControl/>
              <w:ind w:left="210" w:hangingChars="100" w:hanging="210"/>
              <w:rPr>
                <w:szCs w:val="21"/>
              </w:rPr>
            </w:pPr>
            <w:r w:rsidRPr="0078324E">
              <w:rPr>
                <w:rFonts w:hint="eastAsia"/>
                <w:szCs w:val="21"/>
              </w:rPr>
              <w:t>①　入所者に対する処置が適切に行われる広さを有する施設</w:t>
            </w:r>
          </w:p>
        </w:tc>
        <w:tc>
          <w:tcPr>
            <w:tcW w:w="1185" w:type="dxa"/>
            <w:vMerge/>
            <w:tcBorders>
              <w:top w:val="nil"/>
              <w:left w:val="single" w:sz="4" w:space="0" w:color="auto"/>
              <w:bottom w:val="nil"/>
              <w:right w:val="single" w:sz="4" w:space="0" w:color="auto"/>
            </w:tcBorders>
            <w:tcMar>
              <w:top w:w="0" w:type="dxa"/>
              <w:left w:w="28" w:type="dxa"/>
              <w:bottom w:w="57" w:type="dxa"/>
              <w:right w:w="28" w:type="dxa"/>
            </w:tcMar>
          </w:tcPr>
          <w:p w14:paraId="11F75867" w14:textId="77777777" w:rsidR="003F690F" w:rsidRPr="009B3B71" w:rsidRDefault="003F690F" w:rsidP="007C02CE">
            <w:pPr>
              <w:rPr>
                <w:sz w:val="20"/>
                <w:szCs w:val="20"/>
              </w:rPr>
            </w:pPr>
          </w:p>
        </w:tc>
        <w:tc>
          <w:tcPr>
            <w:tcW w:w="1366" w:type="dxa"/>
            <w:vMerge/>
            <w:tcBorders>
              <w:top w:val="nil"/>
              <w:left w:val="single" w:sz="4" w:space="0" w:color="auto"/>
              <w:bottom w:val="nil"/>
            </w:tcBorders>
            <w:tcMar>
              <w:top w:w="0" w:type="dxa"/>
              <w:left w:w="28" w:type="dxa"/>
              <w:bottom w:w="57" w:type="dxa"/>
              <w:right w:w="28" w:type="dxa"/>
            </w:tcMar>
          </w:tcPr>
          <w:p w14:paraId="590733C5" w14:textId="77777777" w:rsidR="003F690F" w:rsidRPr="006B7767" w:rsidRDefault="003F690F" w:rsidP="007C02CE">
            <w:pPr>
              <w:rPr>
                <w:sz w:val="18"/>
                <w:szCs w:val="18"/>
              </w:rPr>
            </w:pPr>
          </w:p>
        </w:tc>
      </w:tr>
      <w:tr w:rsidR="007C02CE" w:rsidRPr="006B7767" w14:paraId="50A64FA9" w14:textId="77777777" w:rsidTr="00412D9D">
        <w:tc>
          <w:tcPr>
            <w:tcW w:w="283" w:type="dxa"/>
            <w:tcBorders>
              <w:top w:val="nil"/>
              <w:bottom w:val="nil"/>
            </w:tcBorders>
            <w:tcMar>
              <w:top w:w="0" w:type="dxa"/>
              <w:left w:w="28" w:type="dxa"/>
              <w:bottom w:w="57" w:type="dxa"/>
              <w:right w:w="28" w:type="dxa"/>
            </w:tcMar>
          </w:tcPr>
          <w:p w14:paraId="08700F61"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E0AAD64" w14:textId="77777777" w:rsidR="007C02CE" w:rsidRPr="0065745D" w:rsidRDefault="007C02CE" w:rsidP="007C02CE">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AAAB52A" w14:textId="0D77159F" w:rsidR="000A6C58" w:rsidRPr="0078324E" w:rsidRDefault="00656492" w:rsidP="0082593B">
            <w:pPr>
              <w:widowControl/>
              <w:ind w:left="210" w:hangingChars="100" w:hanging="210"/>
              <w:rPr>
                <w:szCs w:val="21"/>
              </w:rPr>
            </w:pPr>
            <w:r w:rsidRPr="0078324E">
              <w:rPr>
                <w:rFonts w:hint="eastAsia"/>
                <w:szCs w:val="21"/>
              </w:rPr>
              <w:t>②　診察の用に供するエックス線装置（定格出力の管電圧（波高値とする。）が</w:t>
            </w:r>
            <w:r w:rsidR="00E00D45" w:rsidRPr="0078324E">
              <w:rPr>
                <w:rFonts w:hint="eastAsia"/>
                <w:szCs w:val="21"/>
              </w:rPr>
              <w:t>10</w:t>
            </w:r>
            <w:r w:rsidRPr="0078324E">
              <w:rPr>
                <w:rFonts w:hint="eastAsia"/>
                <w:szCs w:val="21"/>
              </w:rPr>
              <w:t>キロボルト以上であり、かつ、その有するエネルギーが１メガ電子ボルト未満のものに限る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1F4CBF2" w14:textId="77777777" w:rsidR="007C02CE" w:rsidRPr="009B3B71" w:rsidRDefault="007C02CE" w:rsidP="007C02CE">
            <w:pPr>
              <w:rPr>
                <w:sz w:val="20"/>
                <w:szCs w:val="20"/>
              </w:rPr>
            </w:pP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3740EBE4" w14:textId="77777777" w:rsidR="007C02CE" w:rsidRPr="006B7767" w:rsidRDefault="007C02CE" w:rsidP="007C02CE">
            <w:pPr>
              <w:rPr>
                <w:sz w:val="18"/>
                <w:szCs w:val="18"/>
              </w:rPr>
            </w:pPr>
          </w:p>
        </w:tc>
      </w:tr>
      <w:tr w:rsidR="003F690F" w:rsidRPr="006B7767" w14:paraId="17751E6F" w14:textId="77777777" w:rsidTr="00E42394">
        <w:tc>
          <w:tcPr>
            <w:tcW w:w="283" w:type="dxa"/>
            <w:tcBorders>
              <w:top w:val="nil"/>
              <w:bottom w:val="nil"/>
            </w:tcBorders>
            <w:tcMar>
              <w:top w:w="0" w:type="dxa"/>
              <w:left w:w="28" w:type="dxa"/>
              <w:bottom w:w="57" w:type="dxa"/>
              <w:right w:w="28" w:type="dxa"/>
            </w:tcMar>
          </w:tcPr>
          <w:p w14:paraId="6F8B4FB7" w14:textId="77777777" w:rsidR="003F690F" w:rsidRPr="009B3B71" w:rsidRDefault="003F690F"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E7E06E2" w14:textId="77777777" w:rsidR="003F690F" w:rsidRPr="0065745D" w:rsidRDefault="003F690F" w:rsidP="007C02CE">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3DAD90D" w14:textId="77573C18" w:rsidR="003F690F" w:rsidRPr="0078324E" w:rsidRDefault="003F690F" w:rsidP="000137BF">
            <w:pPr>
              <w:widowControl/>
              <w:ind w:left="210" w:hangingChars="100" w:hanging="210"/>
              <w:rPr>
                <w:szCs w:val="21"/>
              </w:rPr>
            </w:pPr>
            <w:r w:rsidRPr="0078324E">
              <w:rPr>
                <w:rFonts w:hint="eastAsia"/>
                <w:szCs w:val="21"/>
              </w:rPr>
              <w:t>※　①については、診察室と兼用することができます。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DC5B678" w14:textId="77777777" w:rsidR="003F690F" w:rsidRPr="009B3B71" w:rsidRDefault="003F690F" w:rsidP="007C02CE">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4F5DEE6" w14:textId="77777777" w:rsidR="003F690F" w:rsidRPr="006B7767" w:rsidRDefault="003F690F" w:rsidP="007C02CE">
            <w:pPr>
              <w:rPr>
                <w:sz w:val="18"/>
                <w:szCs w:val="18"/>
              </w:rPr>
            </w:pPr>
          </w:p>
        </w:tc>
      </w:tr>
      <w:tr w:rsidR="00EB3CBD" w:rsidRPr="006B7767" w14:paraId="2E045CDF" w14:textId="77777777" w:rsidTr="00E42394">
        <w:tc>
          <w:tcPr>
            <w:tcW w:w="283" w:type="dxa"/>
            <w:tcBorders>
              <w:top w:val="nil"/>
              <w:bottom w:val="nil"/>
            </w:tcBorders>
            <w:tcMar>
              <w:top w:w="0" w:type="dxa"/>
              <w:left w:w="28" w:type="dxa"/>
              <w:bottom w:w="57" w:type="dxa"/>
              <w:right w:w="28" w:type="dxa"/>
            </w:tcMar>
          </w:tcPr>
          <w:p w14:paraId="174AEB53" w14:textId="77777777" w:rsidR="00EB3CBD" w:rsidRPr="009B3B71" w:rsidRDefault="00EB3CBD"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0329C54" w14:textId="6F1ACF9B" w:rsidR="00EB3CBD" w:rsidRPr="0065745D" w:rsidRDefault="00EB3CBD" w:rsidP="00656492">
            <w:pPr>
              <w:widowControl/>
              <w:rPr>
                <w:bCs/>
                <w:szCs w:val="21"/>
              </w:rPr>
            </w:pPr>
            <w:r w:rsidRPr="0065745D">
              <w:rPr>
                <w:rFonts w:hint="eastAsia"/>
                <w:bCs/>
                <w:szCs w:val="21"/>
              </w:rPr>
              <w:t>⑷</w:t>
            </w:r>
            <w:r w:rsidR="00E432E3" w:rsidRPr="0065745D">
              <w:rPr>
                <w:rFonts w:hint="eastAsia"/>
                <w:bCs/>
                <w:szCs w:val="21"/>
              </w:rPr>
              <w:t xml:space="preserve"> </w:t>
            </w:r>
            <w:r w:rsidRPr="0065745D">
              <w:rPr>
                <w:rFonts w:hint="eastAsia"/>
                <w:bCs/>
                <w:szCs w:val="21"/>
              </w:rPr>
              <w:t>機能訓練</w:t>
            </w:r>
            <w:r w:rsidR="00E432E3" w:rsidRPr="0065745D">
              <w:rPr>
                <w:rFonts w:hint="eastAsia"/>
                <w:bCs/>
                <w:szCs w:val="21"/>
              </w:rPr>
              <w:t xml:space="preserve">　</w:t>
            </w:r>
            <w:r w:rsidRPr="0065745D">
              <w:rPr>
                <w:rFonts w:hint="eastAsia"/>
                <w:bCs/>
                <w:szCs w:val="21"/>
              </w:rPr>
              <w:t>室</w:t>
            </w:r>
          </w:p>
          <w:p w14:paraId="20A41FCE" w14:textId="77777777" w:rsidR="00EB3CBD" w:rsidRPr="0065745D" w:rsidRDefault="00EB3CBD" w:rsidP="007C02CE">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2A064B" w14:textId="573C7878" w:rsidR="00EB3CBD" w:rsidRPr="0078324E" w:rsidRDefault="00EB3CBD" w:rsidP="00224124">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介護医療院で行われる機能訓練は、理学療法士、作業療法士又は言語聴覚士の指導の下に行われる運動機能やＡＤＬ（日常生活動作能力）の改善が中心であり、内法による測定で</w:t>
            </w:r>
            <w:r w:rsidR="00E00D45" w:rsidRPr="0078324E">
              <w:rPr>
                <w:rFonts w:ascii="ＭＳ ゴシック" w:eastAsia="ＭＳ ゴシック" w:hAnsi="ＭＳ ゴシック" w:hint="eastAsia"/>
                <w:b/>
                <w:bCs/>
                <w:szCs w:val="21"/>
              </w:rPr>
              <w:t>40</w:t>
            </w:r>
            <w:r w:rsidRPr="0078324E">
              <w:rPr>
                <w:rFonts w:ascii="ＭＳ ゴシック" w:eastAsia="ＭＳ ゴシック" w:hAnsi="ＭＳ ゴシック" w:hint="eastAsia"/>
                <w:b/>
                <w:bCs/>
                <w:szCs w:val="21"/>
              </w:rPr>
              <w:t>平方メートル以上の床面積を有し、必要な器械及び器具を備えていますか。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A1C740B" w14:textId="77777777" w:rsidR="00BD302D" w:rsidRPr="009B3B71" w:rsidRDefault="00C26D50" w:rsidP="00BD302D">
            <w:pPr>
              <w:jc w:val="left"/>
              <w:rPr>
                <w:sz w:val="20"/>
                <w:szCs w:val="20"/>
              </w:rPr>
            </w:pPr>
            <w:sdt>
              <w:sdtPr>
                <w:rPr>
                  <w:sz w:val="20"/>
                  <w:szCs w:val="20"/>
                </w:rPr>
                <w:id w:val="755793893"/>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6A404AB4" w14:textId="309CC9E6" w:rsidR="00EB3CBD" w:rsidRPr="009B3B71" w:rsidRDefault="00C26D50" w:rsidP="00BD302D">
            <w:pPr>
              <w:rPr>
                <w:sz w:val="20"/>
                <w:szCs w:val="20"/>
              </w:rPr>
            </w:pPr>
            <w:sdt>
              <w:sdtPr>
                <w:rPr>
                  <w:sz w:val="20"/>
                  <w:szCs w:val="20"/>
                </w:rPr>
                <w:id w:val="-808786599"/>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vMerge w:val="restart"/>
            <w:tcBorders>
              <w:top w:val="single" w:sz="4" w:space="0" w:color="auto"/>
              <w:left w:val="single" w:sz="4" w:space="0" w:color="auto"/>
            </w:tcBorders>
            <w:tcMar>
              <w:top w:w="0" w:type="dxa"/>
              <w:left w:w="28" w:type="dxa"/>
              <w:bottom w:w="57" w:type="dxa"/>
              <w:right w:w="28" w:type="dxa"/>
            </w:tcMar>
          </w:tcPr>
          <w:p w14:paraId="3F7EC4F7" w14:textId="77777777" w:rsidR="00EB3CBD" w:rsidRPr="006B7767" w:rsidRDefault="00EB3CBD" w:rsidP="00656492">
            <w:pPr>
              <w:rPr>
                <w:sz w:val="18"/>
                <w:szCs w:val="18"/>
              </w:rPr>
            </w:pPr>
            <w:r w:rsidRPr="006B7767">
              <w:rPr>
                <w:rFonts w:hint="eastAsia"/>
                <w:sz w:val="18"/>
                <w:szCs w:val="18"/>
              </w:rPr>
              <w:t>基準</w:t>
            </w:r>
          </w:p>
          <w:p w14:paraId="7D570EF2" w14:textId="77777777" w:rsidR="00EB3CBD" w:rsidRPr="006B7767" w:rsidRDefault="00EB3CBD" w:rsidP="00656492">
            <w:pPr>
              <w:rPr>
                <w:sz w:val="18"/>
                <w:szCs w:val="18"/>
              </w:rPr>
            </w:pPr>
            <w:r w:rsidRPr="006B7767">
              <w:rPr>
                <w:rFonts w:hint="eastAsia"/>
                <w:sz w:val="18"/>
                <w:szCs w:val="18"/>
              </w:rPr>
              <w:t>第</w:t>
            </w:r>
            <w:r w:rsidRPr="006B7767">
              <w:rPr>
                <w:sz w:val="18"/>
                <w:szCs w:val="18"/>
              </w:rPr>
              <w:t>5条第2項</w:t>
            </w:r>
          </w:p>
          <w:p w14:paraId="0FE5443E" w14:textId="77777777" w:rsidR="00EB3CBD" w:rsidRPr="006B7767" w:rsidRDefault="00EB3CBD" w:rsidP="00656492">
            <w:pPr>
              <w:rPr>
                <w:sz w:val="18"/>
                <w:szCs w:val="18"/>
              </w:rPr>
            </w:pPr>
            <w:r w:rsidRPr="006B7767">
              <w:rPr>
                <w:rFonts w:hint="eastAsia"/>
                <w:sz w:val="18"/>
                <w:szCs w:val="18"/>
              </w:rPr>
              <w:t>第</w:t>
            </w:r>
            <w:r w:rsidRPr="006B7767">
              <w:rPr>
                <w:sz w:val="18"/>
                <w:szCs w:val="18"/>
              </w:rPr>
              <w:t>4号</w:t>
            </w:r>
          </w:p>
          <w:p w14:paraId="6977A868" w14:textId="77777777" w:rsidR="00EB3CBD" w:rsidRPr="006B7767" w:rsidRDefault="00EB3CBD" w:rsidP="00656492">
            <w:pPr>
              <w:rPr>
                <w:sz w:val="18"/>
                <w:szCs w:val="18"/>
              </w:rPr>
            </w:pPr>
            <w:r w:rsidRPr="006B7767">
              <w:rPr>
                <w:rFonts w:hint="eastAsia"/>
                <w:sz w:val="18"/>
                <w:szCs w:val="18"/>
              </w:rPr>
              <w:t>解釈通知</w:t>
            </w:r>
          </w:p>
          <w:p w14:paraId="2E848C3A" w14:textId="6FB11047" w:rsidR="00EB3CBD" w:rsidRPr="006B7767" w:rsidRDefault="00EB3CBD" w:rsidP="00656492">
            <w:pPr>
              <w:rPr>
                <w:sz w:val="18"/>
                <w:szCs w:val="18"/>
              </w:rPr>
            </w:pPr>
            <w:r w:rsidRPr="006B7767">
              <w:rPr>
                <w:rFonts w:hint="eastAsia"/>
                <w:sz w:val="18"/>
                <w:szCs w:val="18"/>
              </w:rPr>
              <w:t>第</w:t>
            </w:r>
            <w:r w:rsidRPr="006B7767">
              <w:rPr>
                <w:sz w:val="18"/>
                <w:szCs w:val="18"/>
              </w:rPr>
              <w:t>4の2(1)②</w:t>
            </w:r>
            <w:r w:rsidR="00B16CF7" w:rsidRPr="006B7767">
              <w:rPr>
                <w:rFonts w:hint="eastAsia"/>
                <w:sz w:val="18"/>
                <w:szCs w:val="18"/>
              </w:rPr>
              <w:t>ニ</w:t>
            </w:r>
          </w:p>
        </w:tc>
      </w:tr>
      <w:tr w:rsidR="00EB3CBD" w:rsidRPr="006B7767" w14:paraId="7DFAD930" w14:textId="77777777" w:rsidTr="00E42394">
        <w:tc>
          <w:tcPr>
            <w:tcW w:w="283" w:type="dxa"/>
            <w:tcBorders>
              <w:top w:val="nil"/>
              <w:bottom w:val="nil"/>
            </w:tcBorders>
            <w:tcMar>
              <w:top w:w="0" w:type="dxa"/>
              <w:left w:w="28" w:type="dxa"/>
              <w:bottom w:w="57" w:type="dxa"/>
              <w:right w:w="28" w:type="dxa"/>
            </w:tcMar>
          </w:tcPr>
          <w:p w14:paraId="786B9BA5" w14:textId="77777777" w:rsidR="00EB3CBD" w:rsidRPr="009B3B71" w:rsidRDefault="00EB3CBD"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33EF177" w14:textId="77777777" w:rsidR="00EB3CBD" w:rsidRPr="0065745D" w:rsidRDefault="00EB3CBD" w:rsidP="007C02CE">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8C63659" w14:textId="284EF41A" w:rsidR="00EB3CBD" w:rsidRPr="0078324E" w:rsidRDefault="00EB3CBD" w:rsidP="00EB3CBD">
            <w:pPr>
              <w:widowControl/>
              <w:ind w:left="210" w:hangingChars="100" w:hanging="210"/>
              <w:rPr>
                <w:szCs w:val="21"/>
              </w:rPr>
            </w:pPr>
            <w:r w:rsidRPr="0078324E">
              <w:rPr>
                <w:rFonts w:hint="eastAsia"/>
                <w:szCs w:val="21"/>
              </w:rPr>
              <w:t>※　ただし、併設型小規模介護医療院にあっては、機能訓練を行うために十分な広さを有し、必要な器械及び器具を備えることで足ります。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71FBB23" w14:textId="77777777" w:rsidR="00EB3CBD" w:rsidRPr="009B3B71" w:rsidRDefault="00EB3CBD" w:rsidP="007C02CE">
            <w:pPr>
              <w:rPr>
                <w:sz w:val="20"/>
                <w:szCs w:val="20"/>
              </w:rPr>
            </w:pPr>
          </w:p>
        </w:tc>
        <w:tc>
          <w:tcPr>
            <w:tcW w:w="1366" w:type="dxa"/>
            <w:vMerge/>
            <w:tcBorders>
              <w:left w:val="single" w:sz="4" w:space="0" w:color="auto"/>
              <w:bottom w:val="single" w:sz="4" w:space="0" w:color="auto"/>
            </w:tcBorders>
            <w:tcMar>
              <w:top w:w="0" w:type="dxa"/>
              <w:left w:w="28" w:type="dxa"/>
              <w:bottom w:w="57" w:type="dxa"/>
              <w:right w:w="28" w:type="dxa"/>
            </w:tcMar>
          </w:tcPr>
          <w:p w14:paraId="775B2080" w14:textId="77777777" w:rsidR="00EB3CBD" w:rsidRPr="006B7767" w:rsidRDefault="00EB3CBD" w:rsidP="007C02CE">
            <w:pPr>
              <w:rPr>
                <w:sz w:val="18"/>
                <w:szCs w:val="18"/>
              </w:rPr>
            </w:pPr>
          </w:p>
        </w:tc>
      </w:tr>
      <w:tr w:rsidR="007C02CE" w:rsidRPr="006B7767" w14:paraId="2CEB85F5" w14:textId="77777777" w:rsidTr="00C07902">
        <w:tc>
          <w:tcPr>
            <w:tcW w:w="283" w:type="dxa"/>
            <w:tcBorders>
              <w:top w:val="nil"/>
              <w:bottom w:val="single" w:sz="4" w:space="0" w:color="auto"/>
            </w:tcBorders>
            <w:tcMar>
              <w:top w:w="0" w:type="dxa"/>
              <w:left w:w="28" w:type="dxa"/>
              <w:bottom w:w="57" w:type="dxa"/>
              <w:right w:w="28" w:type="dxa"/>
            </w:tcMar>
          </w:tcPr>
          <w:p w14:paraId="1B6B0F09" w14:textId="77777777" w:rsidR="007C02CE" w:rsidRPr="009B3B71" w:rsidRDefault="007C02CE" w:rsidP="007C02CE">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52C84D6" w14:textId="23447DE3" w:rsidR="00656492" w:rsidRPr="0065745D" w:rsidRDefault="00656492" w:rsidP="00656492">
            <w:pPr>
              <w:widowControl/>
              <w:rPr>
                <w:bCs/>
                <w:szCs w:val="21"/>
              </w:rPr>
            </w:pPr>
            <w:r w:rsidRPr="0065745D">
              <w:rPr>
                <w:rFonts w:hint="eastAsia"/>
                <w:bCs/>
                <w:szCs w:val="21"/>
              </w:rPr>
              <w:t>⑸</w:t>
            </w:r>
            <w:r w:rsidR="00E432E3" w:rsidRPr="0065745D">
              <w:rPr>
                <w:rFonts w:hint="eastAsia"/>
                <w:bCs/>
                <w:szCs w:val="21"/>
              </w:rPr>
              <w:t xml:space="preserve"> </w:t>
            </w:r>
            <w:r w:rsidRPr="0065745D">
              <w:rPr>
                <w:rFonts w:hint="eastAsia"/>
                <w:bCs/>
                <w:szCs w:val="21"/>
              </w:rPr>
              <w:t>談話室</w:t>
            </w:r>
          </w:p>
          <w:p w14:paraId="47F10B44" w14:textId="77777777" w:rsidR="007C02CE" w:rsidRPr="0065745D" w:rsidRDefault="007C02CE" w:rsidP="007C02CE">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290FFDD" w14:textId="18E132D5" w:rsidR="007C02CE" w:rsidRPr="0078324E" w:rsidRDefault="00656492" w:rsidP="00224124">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入所者同士や入所者とその家族が談話を楽しめるよう、創意工夫を行うとともに広さを有していますか。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9E92082" w14:textId="77777777" w:rsidR="00BD302D" w:rsidRPr="009B3B71" w:rsidRDefault="00C26D50" w:rsidP="00BD302D">
            <w:pPr>
              <w:jc w:val="left"/>
              <w:rPr>
                <w:sz w:val="20"/>
                <w:szCs w:val="20"/>
              </w:rPr>
            </w:pPr>
            <w:sdt>
              <w:sdtPr>
                <w:rPr>
                  <w:sz w:val="20"/>
                  <w:szCs w:val="20"/>
                </w:rPr>
                <w:id w:val="2097128180"/>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0FB47B82" w14:textId="1F90C929" w:rsidR="007C02CE" w:rsidRPr="009B3B71" w:rsidRDefault="00C26D50" w:rsidP="00BD302D">
            <w:pPr>
              <w:rPr>
                <w:sz w:val="20"/>
                <w:szCs w:val="20"/>
              </w:rPr>
            </w:pPr>
            <w:sdt>
              <w:sdtPr>
                <w:rPr>
                  <w:sz w:val="20"/>
                  <w:szCs w:val="20"/>
                </w:rPr>
                <w:id w:val="-728765033"/>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5F68225" w14:textId="62E85F53" w:rsidR="007C02CE" w:rsidRPr="006B7767" w:rsidRDefault="00656492" w:rsidP="00EB3CBD">
            <w:pPr>
              <w:widowControl/>
              <w:rPr>
                <w:sz w:val="18"/>
                <w:szCs w:val="18"/>
              </w:rPr>
            </w:pPr>
            <w:r w:rsidRPr="006B7767">
              <w:rPr>
                <w:rFonts w:hint="eastAsia"/>
                <w:sz w:val="18"/>
                <w:szCs w:val="18"/>
              </w:rPr>
              <w:t>条例</w:t>
            </w:r>
            <w:r w:rsidRPr="006B7767">
              <w:rPr>
                <w:rFonts w:hint="eastAsia"/>
                <w:sz w:val="18"/>
                <w:szCs w:val="18"/>
              </w:rPr>
              <w:br/>
              <w:t>第5条第2項</w:t>
            </w:r>
            <w:r w:rsidRPr="006B7767">
              <w:rPr>
                <w:rFonts w:hint="eastAsia"/>
                <w:sz w:val="18"/>
                <w:szCs w:val="18"/>
              </w:rPr>
              <w:br/>
              <w:t>第1号</w:t>
            </w:r>
          </w:p>
        </w:tc>
      </w:tr>
      <w:tr w:rsidR="007C02CE" w:rsidRPr="006B7767" w14:paraId="6FE84C08" w14:textId="77777777" w:rsidTr="00C45515">
        <w:tc>
          <w:tcPr>
            <w:tcW w:w="283" w:type="dxa"/>
            <w:tcBorders>
              <w:top w:val="single" w:sz="4" w:space="0" w:color="auto"/>
              <w:bottom w:val="nil"/>
            </w:tcBorders>
            <w:tcMar>
              <w:top w:w="0" w:type="dxa"/>
              <w:left w:w="28" w:type="dxa"/>
              <w:bottom w:w="57" w:type="dxa"/>
              <w:right w:w="28" w:type="dxa"/>
            </w:tcMar>
          </w:tcPr>
          <w:p w14:paraId="627ECA8A" w14:textId="77777777" w:rsidR="007C02CE" w:rsidRPr="009B3B71" w:rsidRDefault="007C02CE" w:rsidP="007C02CE">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352CF55D" w14:textId="7762A053" w:rsidR="00656492" w:rsidRPr="0065745D" w:rsidRDefault="00656492" w:rsidP="00656492">
            <w:pPr>
              <w:widowControl/>
              <w:rPr>
                <w:bCs/>
                <w:szCs w:val="21"/>
              </w:rPr>
            </w:pPr>
            <w:r w:rsidRPr="0065745D">
              <w:rPr>
                <w:rFonts w:hint="eastAsia"/>
                <w:bCs/>
                <w:szCs w:val="21"/>
              </w:rPr>
              <w:t>⑹</w:t>
            </w:r>
            <w:r w:rsidR="00E432E3" w:rsidRPr="0065745D">
              <w:rPr>
                <w:rFonts w:hint="eastAsia"/>
                <w:bCs/>
                <w:szCs w:val="21"/>
              </w:rPr>
              <w:t xml:space="preserve"> </w:t>
            </w:r>
            <w:r w:rsidRPr="0065745D">
              <w:rPr>
                <w:rFonts w:hint="eastAsia"/>
                <w:bCs/>
                <w:szCs w:val="21"/>
              </w:rPr>
              <w:t>食堂</w:t>
            </w:r>
          </w:p>
          <w:p w14:paraId="18CDB379" w14:textId="77777777" w:rsidR="007C02CE" w:rsidRPr="0065745D" w:rsidRDefault="007C02CE" w:rsidP="007C02CE">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062F448" w14:textId="328E9592" w:rsidR="007C02CE" w:rsidRPr="0078324E" w:rsidRDefault="00656492" w:rsidP="00224124">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内法による測定で、入所者１人当たり１平方メートル以上の面積を有していますか。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18FE6C0" w14:textId="77777777" w:rsidR="00BD302D" w:rsidRPr="009B3B71" w:rsidRDefault="00C26D50" w:rsidP="00BD302D">
            <w:pPr>
              <w:jc w:val="left"/>
              <w:rPr>
                <w:sz w:val="20"/>
                <w:szCs w:val="20"/>
              </w:rPr>
            </w:pPr>
            <w:sdt>
              <w:sdtPr>
                <w:rPr>
                  <w:sz w:val="20"/>
                  <w:szCs w:val="20"/>
                </w:rPr>
                <w:id w:val="-1025324996"/>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1F426213" w14:textId="38943D1A" w:rsidR="007C02CE" w:rsidRPr="009B3B71" w:rsidRDefault="00C26D50" w:rsidP="00BD302D">
            <w:pPr>
              <w:rPr>
                <w:sz w:val="20"/>
                <w:szCs w:val="20"/>
              </w:rPr>
            </w:pPr>
            <w:sdt>
              <w:sdtPr>
                <w:rPr>
                  <w:sz w:val="20"/>
                  <w:szCs w:val="20"/>
                </w:rPr>
                <w:id w:val="534475325"/>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A0228E8" w14:textId="6AB76492" w:rsidR="007C02CE" w:rsidRPr="006B7767" w:rsidRDefault="00656492" w:rsidP="00EB3CBD">
            <w:pPr>
              <w:widowControl/>
              <w:rPr>
                <w:sz w:val="18"/>
                <w:szCs w:val="18"/>
              </w:rPr>
            </w:pPr>
            <w:r w:rsidRPr="006B7767">
              <w:rPr>
                <w:rFonts w:hint="eastAsia"/>
                <w:sz w:val="18"/>
                <w:szCs w:val="18"/>
              </w:rPr>
              <w:t>条例</w:t>
            </w:r>
            <w:r w:rsidRPr="006B7767">
              <w:rPr>
                <w:rFonts w:hint="eastAsia"/>
                <w:sz w:val="18"/>
                <w:szCs w:val="18"/>
              </w:rPr>
              <w:br/>
              <w:t>第5条第2項</w:t>
            </w:r>
            <w:r w:rsidRPr="006B7767">
              <w:rPr>
                <w:rFonts w:hint="eastAsia"/>
                <w:sz w:val="18"/>
                <w:szCs w:val="18"/>
              </w:rPr>
              <w:br/>
              <w:t>第2号</w:t>
            </w:r>
          </w:p>
        </w:tc>
      </w:tr>
      <w:tr w:rsidR="00BD302D" w:rsidRPr="006B7767" w14:paraId="2B228DE0" w14:textId="77777777" w:rsidTr="00C45515">
        <w:tc>
          <w:tcPr>
            <w:tcW w:w="283" w:type="dxa"/>
            <w:tcBorders>
              <w:top w:val="nil"/>
              <w:bottom w:val="nil"/>
            </w:tcBorders>
            <w:tcMar>
              <w:top w:w="0" w:type="dxa"/>
              <w:left w:w="28" w:type="dxa"/>
              <w:bottom w:w="57" w:type="dxa"/>
              <w:right w:w="28" w:type="dxa"/>
            </w:tcMar>
          </w:tcPr>
          <w:p w14:paraId="3DB9C37F" w14:textId="77777777" w:rsidR="00BD302D" w:rsidRPr="009B3B71" w:rsidRDefault="00BD302D"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A8DAAE4" w14:textId="30B88F92" w:rsidR="00BD302D" w:rsidRPr="0065745D" w:rsidRDefault="00BD302D" w:rsidP="00656492">
            <w:pPr>
              <w:widowControl/>
              <w:rPr>
                <w:bCs/>
                <w:szCs w:val="21"/>
              </w:rPr>
            </w:pPr>
            <w:r w:rsidRPr="0065745D">
              <w:rPr>
                <w:rFonts w:hint="eastAsia"/>
                <w:bCs/>
                <w:szCs w:val="21"/>
              </w:rPr>
              <w:t>⑺ 浴室</w:t>
            </w:r>
          </w:p>
          <w:p w14:paraId="47E1B8CE" w14:textId="77777777" w:rsidR="00BD302D" w:rsidRPr="0065745D" w:rsidRDefault="00BD302D" w:rsidP="007C02CE">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578425D" w14:textId="056E7EF7" w:rsidR="003B619B" w:rsidRPr="0078324E" w:rsidRDefault="00BD302D" w:rsidP="003B619B">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身体の不自由な者が入浴に適したものであり、入所者の入浴に際し、支障が生じないよう配慮していますか。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B4C373B" w14:textId="77777777" w:rsidR="00BD302D" w:rsidRPr="009B3B71" w:rsidRDefault="00C26D50" w:rsidP="00BD302D">
            <w:pPr>
              <w:jc w:val="left"/>
              <w:rPr>
                <w:sz w:val="20"/>
                <w:szCs w:val="20"/>
              </w:rPr>
            </w:pPr>
            <w:sdt>
              <w:sdtPr>
                <w:rPr>
                  <w:sz w:val="20"/>
                  <w:szCs w:val="20"/>
                </w:rPr>
                <w:id w:val="539866715"/>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0196BF6F" w14:textId="45EF9D49" w:rsidR="00BD302D" w:rsidRPr="009B3B71" w:rsidRDefault="00C26D50" w:rsidP="00BD302D">
            <w:pPr>
              <w:rPr>
                <w:sz w:val="20"/>
                <w:szCs w:val="20"/>
              </w:rPr>
            </w:pPr>
            <w:sdt>
              <w:sdtPr>
                <w:rPr>
                  <w:sz w:val="20"/>
                  <w:szCs w:val="20"/>
                </w:rPr>
                <w:id w:val="783467133"/>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vMerge w:val="restart"/>
            <w:tcBorders>
              <w:top w:val="single" w:sz="4" w:space="0" w:color="auto"/>
              <w:left w:val="single" w:sz="4" w:space="0" w:color="auto"/>
              <w:bottom w:val="nil"/>
            </w:tcBorders>
            <w:tcMar>
              <w:top w:w="0" w:type="dxa"/>
              <w:left w:w="28" w:type="dxa"/>
              <w:bottom w:w="57" w:type="dxa"/>
              <w:right w:w="28" w:type="dxa"/>
            </w:tcMar>
          </w:tcPr>
          <w:p w14:paraId="589A1B9F" w14:textId="4C16B19B" w:rsidR="00BD302D" w:rsidRPr="006B7767" w:rsidRDefault="00BD302D" w:rsidP="00353C20">
            <w:pPr>
              <w:widowControl/>
              <w:rPr>
                <w:sz w:val="18"/>
                <w:szCs w:val="18"/>
              </w:rPr>
            </w:pPr>
            <w:r w:rsidRPr="006B7767">
              <w:rPr>
                <w:rFonts w:hint="eastAsia"/>
                <w:sz w:val="18"/>
                <w:szCs w:val="18"/>
              </w:rPr>
              <w:t>条例</w:t>
            </w:r>
            <w:r w:rsidRPr="006B7767">
              <w:rPr>
                <w:rFonts w:hint="eastAsia"/>
                <w:sz w:val="18"/>
                <w:szCs w:val="18"/>
              </w:rPr>
              <w:br/>
              <w:t>第5条第2項</w:t>
            </w:r>
            <w:r w:rsidRPr="006B7767">
              <w:rPr>
                <w:rFonts w:hint="eastAsia"/>
                <w:sz w:val="18"/>
                <w:szCs w:val="18"/>
              </w:rPr>
              <w:br/>
              <w:t>第3号</w:t>
            </w:r>
            <w:r w:rsidRPr="006B7767">
              <w:rPr>
                <w:rFonts w:hint="eastAsia"/>
                <w:sz w:val="18"/>
                <w:szCs w:val="18"/>
              </w:rPr>
              <w:br/>
              <w:t>解釈通知</w:t>
            </w:r>
            <w:r w:rsidRPr="006B7767">
              <w:rPr>
                <w:rFonts w:hint="eastAsia"/>
                <w:sz w:val="18"/>
                <w:szCs w:val="18"/>
              </w:rPr>
              <w:br/>
            </w:r>
            <w:r w:rsidRPr="0065745D">
              <w:rPr>
                <w:rFonts w:hint="eastAsia"/>
                <w:spacing w:val="18"/>
                <w:w w:val="89"/>
                <w:kern w:val="0"/>
                <w:sz w:val="18"/>
                <w:szCs w:val="18"/>
                <w:fitText w:val="1300" w:id="-1513438974"/>
              </w:rPr>
              <w:t>第4の2(1)②</w:t>
            </w:r>
            <w:r w:rsidRPr="0065745D">
              <w:rPr>
                <w:rFonts w:hint="eastAsia"/>
                <w:spacing w:val="-38"/>
                <w:w w:val="89"/>
                <w:kern w:val="0"/>
                <w:sz w:val="18"/>
                <w:szCs w:val="18"/>
                <w:fitText w:val="1300" w:id="-1513438974"/>
              </w:rPr>
              <w:t>へ</w:t>
            </w:r>
          </w:p>
        </w:tc>
      </w:tr>
      <w:tr w:rsidR="00BD302D" w:rsidRPr="006B7767" w14:paraId="7D6B6292" w14:textId="77777777" w:rsidTr="00E42394">
        <w:tc>
          <w:tcPr>
            <w:tcW w:w="283" w:type="dxa"/>
            <w:tcBorders>
              <w:top w:val="nil"/>
              <w:bottom w:val="nil"/>
            </w:tcBorders>
            <w:tcMar>
              <w:top w:w="0" w:type="dxa"/>
              <w:left w:w="28" w:type="dxa"/>
              <w:bottom w:w="57" w:type="dxa"/>
              <w:right w:w="28" w:type="dxa"/>
            </w:tcMar>
          </w:tcPr>
          <w:p w14:paraId="276D618F" w14:textId="77777777" w:rsidR="00BD302D" w:rsidRPr="009B3B71" w:rsidRDefault="00BD302D"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A4478CD" w14:textId="77777777" w:rsidR="00BD302D" w:rsidRPr="0065745D" w:rsidRDefault="00BD302D" w:rsidP="00656492">
            <w:pPr>
              <w:widowControl/>
              <w:rPr>
                <w:bCs/>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FDB1FC0" w14:textId="79485EA8" w:rsidR="00BD302D" w:rsidRPr="0078324E" w:rsidRDefault="00BD302D" w:rsidP="00224124">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また、一般浴槽のほか、入浴に介助を必要とする者の入浴に適した特別浴槽を設けていますか。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33D0338" w14:textId="77777777" w:rsidR="00BD302D" w:rsidRPr="009B3B71" w:rsidRDefault="00C26D50" w:rsidP="00BD302D">
            <w:pPr>
              <w:jc w:val="left"/>
              <w:rPr>
                <w:sz w:val="20"/>
                <w:szCs w:val="20"/>
              </w:rPr>
            </w:pPr>
            <w:sdt>
              <w:sdtPr>
                <w:rPr>
                  <w:sz w:val="20"/>
                  <w:szCs w:val="20"/>
                </w:rPr>
                <w:id w:val="630369929"/>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345DC2F8" w14:textId="66B15CE6" w:rsidR="00BD302D" w:rsidRPr="009B3B71" w:rsidRDefault="00C26D50" w:rsidP="00BD302D">
            <w:pPr>
              <w:jc w:val="left"/>
              <w:rPr>
                <w:sz w:val="20"/>
                <w:szCs w:val="20"/>
              </w:rPr>
            </w:pPr>
            <w:sdt>
              <w:sdtPr>
                <w:rPr>
                  <w:sz w:val="20"/>
                  <w:szCs w:val="20"/>
                </w:rPr>
                <w:id w:val="695964569"/>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vMerge/>
            <w:tcBorders>
              <w:top w:val="nil"/>
              <w:left w:val="single" w:sz="4" w:space="0" w:color="auto"/>
              <w:bottom w:val="single" w:sz="4" w:space="0" w:color="auto"/>
            </w:tcBorders>
            <w:tcMar>
              <w:top w:w="0" w:type="dxa"/>
              <w:left w:w="28" w:type="dxa"/>
              <w:bottom w:w="57" w:type="dxa"/>
              <w:right w:w="28" w:type="dxa"/>
            </w:tcMar>
          </w:tcPr>
          <w:p w14:paraId="0C0D831B" w14:textId="77777777" w:rsidR="00BD302D" w:rsidRPr="006B7767" w:rsidRDefault="00BD302D" w:rsidP="00353C20">
            <w:pPr>
              <w:widowControl/>
              <w:rPr>
                <w:sz w:val="18"/>
                <w:szCs w:val="18"/>
              </w:rPr>
            </w:pPr>
          </w:p>
        </w:tc>
      </w:tr>
      <w:tr w:rsidR="007C02CE" w:rsidRPr="006B7767" w14:paraId="4D47C48E" w14:textId="77777777" w:rsidTr="00E42394">
        <w:tc>
          <w:tcPr>
            <w:tcW w:w="283" w:type="dxa"/>
            <w:tcBorders>
              <w:top w:val="nil"/>
              <w:bottom w:val="nil"/>
            </w:tcBorders>
            <w:tcMar>
              <w:top w:w="0" w:type="dxa"/>
              <w:left w:w="28" w:type="dxa"/>
              <w:bottom w:w="57" w:type="dxa"/>
              <w:right w:w="28" w:type="dxa"/>
            </w:tcMar>
          </w:tcPr>
          <w:p w14:paraId="67A983C5"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B32FC67" w14:textId="6A5FB50F" w:rsidR="007C02CE" w:rsidRPr="0065745D" w:rsidRDefault="00656492" w:rsidP="00EB3CBD">
            <w:pPr>
              <w:widowControl/>
              <w:rPr>
                <w:bCs/>
                <w:szCs w:val="21"/>
              </w:rPr>
            </w:pPr>
            <w:r w:rsidRPr="0065745D">
              <w:rPr>
                <w:rFonts w:hint="eastAsia"/>
                <w:bCs/>
                <w:szCs w:val="21"/>
              </w:rPr>
              <w:t>⑻ レクリエーション・ルーム</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3939D4" w14:textId="0B1A2533" w:rsidR="000A6C58" w:rsidRPr="0078324E" w:rsidRDefault="00656492" w:rsidP="00224124">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レクリエーションを行うために十分な広さを有し、必要な設備を備えていますか。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9B2708E" w14:textId="77777777" w:rsidR="00BD302D" w:rsidRPr="009B3B71" w:rsidRDefault="00C26D50" w:rsidP="00BD302D">
            <w:pPr>
              <w:jc w:val="left"/>
              <w:rPr>
                <w:sz w:val="20"/>
                <w:szCs w:val="20"/>
              </w:rPr>
            </w:pPr>
            <w:sdt>
              <w:sdtPr>
                <w:rPr>
                  <w:sz w:val="20"/>
                  <w:szCs w:val="20"/>
                </w:rPr>
                <w:id w:val="99535207"/>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096C3570" w14:textId="0D94C5BD" w:rsidR="007C02CE" w:rsidRPr="009B3B71" w:rsidRDefault="00C26D50" w:rsidP="00BD302D">
            <w:pPr>
              <w:rPr>
                <w:sz w:val="20"/>
                <w:szCs w:val="20"/>
              </w:rPr>
            </w:pPr>
            <w:sdt>
              <w:sdtPr>
                <w:rPr>
                  <w:sz w:val="20"/>
                  <w:szCs w:val="20"/>
                </w:rPr>
                <w:id w:val="-447547619"/>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9842337" w14:textId="4B8F7FDB" w:rsidR="007C02CE" w:rsidRPr="006B7767" w:rsidRDefault="00656492" w:rsidP="00EB3CBD">
            <w:pPr>
              <w:widowControl/>
              <w:rPr>
                <w:sz w:val="18"/>
                <w:szCs w:val="18"/>
              </w:rPr>
            </w:pPr>
            <w:r w:rsidRPr="006B7767">
              <w:rPr>
                <w:rFonts w:hint="eastAsia"/>
                <w:sz w:val="18"/>
                <w:szCs w:val="18"/>
              </w:rPr>
              <w:t>条例</w:t>
            </w:r>
            <w:r w:rsidRPr="006B7767">
              <w:rPr>
                <w:rFonts w:hint="eastAsia"/>
                <w:sz w:val="18"/>
                <w:szCs w:val="18"/>
              </w:rPr>
              <w:br/>
              <w:t>第5条第2項</w:t>
            </w:r>
            <w:r w:rsidRPr="006B7767">
              <w:rPr>
                <w:rFonts w:hint="eastAsia"/>
                <w:sz w:val="18"/>
                <w:szCs w:val="18"/>
              </w:rPr>
              <w:br/>
              <w:t>第4号</w:t>
            </w:r>
          </w:p>
        </w:tc>
      </w:tr>
      <w:tr w:rsidR="007C02CE" w:rsidRPr="006B7767" w14:paraId="6DEA8E3A" w14:textId="77777777" w:rsidTr="00E42394">
        <w:tc>
          <w:tcPr>
            <w:tcW w:w="283" w:type="dxa"/>
            <w:tcBorders>
              <w:top w:val="nil"/>
              <w:bottom w:val="nil"/>
            </w:tcBorders>
            <w:tcMar>
              <w:top w:w="0" w:type="dxa"/>
              <w:left w:w="28" w:type="dxa"/>
              <w:bottom w:w="57" w:type="dxa"/>
              <w:right w:w="28" w:type="dxa"/>
            </w:tcMar>
          </w:tcPr>
          <w:p w14:paraId="554C51AD"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7047F4A" w14:textId="1C9AEFDD" w:rsidR="000137BF" w:rsidRPr="0065745D" w:rsidRDefault="00656492" w:rsidP="00656492">
            <w:pPr>
              <w:widowControl/>
              <w:rPr>
                <w:bCs/>
                <w:szCs w:val="21"/>
              </w:rPr>
            </w:pPr>
            <w:r w:rsidRPr="0065745D">
              <w:rPr>
                <w:rFonts w:hint="eastAsia"/>
                <w:bCs/>
                <w:szCs w:val="21"/>
              </w:rPr>
              <w:t>⑼ 洗面所</w:t>
            </w:r>
          </w:p>
          <w:p w14:paraId="7D6769EB" w14:textId="2F4A52EC" w:rsidR="000137BF" w:rsidRPr="0065745D" w:rsidRDefault="000137BF" w:rsidP="000137BF">
            <w:pPr>
              <w:widowControl/>
              <w:rPr>
                <w:bCs/>
                <w:szCs w:val="21"/>
              </w:rPr>
            </w:pPr>
            <w:r w:rsidRPr="0065745D">
              <w:rPr>
                <w:rFonts w:hint="eastAsia"/>
                <w:bCs/>
                <w:szCs w:val="21"/>
              </w:rPr>
              <w:t>⑽ 便所</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ABDB72E" w14:textId="3478CBA3" w:rsidR="007C02CE" w:rsidRPr="0078324E" w:rsidRDefault="00656492" w:rsidP="00224124">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身体の不自由な者が利用するのに適したものとなっていますか。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9AFA1BA" w14:textId="25200A43" w:rsidR="00BD302D" w:rsidRPr="009B3B71" w:rsidRDefault="00C26D50" w:rsidP="00BD302D">
            <w:pPr>
              <w:jc w:val="left"/>
              <w:rPr>
                <w:sz w:val="20"/>
                <w:szCs w:val="20"/>
              </w:rPr>
            </w:pPr>
            <w:sdt>
              <w:sdtPr>
                <w:rPr>
                  <w:sz w:val="20"/>
                  <w:szCs w:val="20"/>
                </w:rPr>
                <w:id w:val="-162240547"/>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p w14:paraId="6B294F5A" w14:textId="1B3CE0FF" w:rsidR="007C02CE" w:rsidRPr="009B3B71" w:rsidRDefault="00C26D50" w:rsidP="00BD302D">
            <w:pPr>
              <w:rPr>
                <w:sz w:val="20"/>
                <w:szCs w:val="20"/>
              </w:rPr>
            </w:pPr>
            <w:sdt>
              <w:sdtPr>
                <w:rPr>
                  <w:sz w:val="20"/>
                  <w:szCs w:val="20"/>
                </w:rPr>
                <w:id w:val="-394512031"/>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3ED33D6" w14:textId="1C8F7F77" w:rsidR="007C02CE" w:rsidRPr="006B7767" w:rsidRDefault="00656492" w:rsidP="00072B34">
            <w:pPr>
              <w:widowControl/>
              <w:rPr>
                <w:sz w:val="18"/>
                <w:szCs w:val="18"/>
              </w:rPr>
            </w:pPr>
            <w:r w:rsidRPr="006B7767">
              <w:rPr>
                <w:rFonts w:hint="eastAsia"/>
                <w:sz w:val="18"/>
                <w:szCs w:val="18"/>
              </w:rPr>
              <w:t>条例第5条第2項第5号</w:t>
            </w:r>
          </w:p>
        </w:tc>
      </w:tr>
      <w:tr w:rsidR="007C02CE" w:rsidRPr="006B7767" w14:paraId="7221F5DB" w14:textId="77777777" w:rsidTr="00E42394">
        <w:tc>
          <w:tcPr>
            <w:tcW w:w="283" w:type="dxa"/>
            <w:tcBorders>
              <w:top w:val="nil"/>
              <w:bottom w:val="nil"/>
            </w:tcBorders>
            <w:tcMar>
              <w:top w:w="0" w:type="dxa"/>
              <w:left w:w="28" w:type="dxa"/>
              <w:bottom w:w="57" w:type="dxa"/>
              <w:right w:w="28" w:type="dxa"/>
            </w:tcMar>
          </w:tcPr>
          <w:p w14:paraId="2167EA04"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3DECD03" w14:textId="7DB8271E" w:rsidR="007C02CE" w:rsidRPr="0065745D" w:rsidRDefault="00656492" w:rsidP="00EB3CBD">
            <w:pPr>
              <w:widowControl/>
              <w:rPr>
                <w:bCs/>
                <w:szCs w:val="21"/>
              </w:rPr>
            </w:pPr>
            <w:r w:rsidRPr="0065745D">
              <w:rPr>
                <w:rFonts w:hint="eastAsia"/>
                <w:bCs/>
                <w:szCs w:val="21"/>
              </w:rPr>
              <w:t>⑾</w:t>
            </w:r>
            <w:r w:rsidR="00C421BE" w:rsidRPr="0065745D">
              <w:rPr>
                <w:rFonts w:hint="eastAsia"/>
                <w:bCs/>
                <w:szCs w:val="21"/>
              </w:rPr>
              <w:t xml:space="preserve"> </w:t>
            </w:r>
            <w:r w:rsidR="00B16CF7" w:rsidRPr="0065745D">
              <w:rPr>
                <w:rFonts w:hint="eastAsia"/>
                <w:bCs/>
                <w:szCs w:val="21"/>
              </w:rPr>
              <w:t>サービス・ステーション</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93DA071" w14:textId="51B37C31" w:rsidR="007C02CE" w:rsidRPr="0078324E" w:rsidRDefault="00C421BE" w:rsidP="00224124">
            <w:pPr>
              <w:widowControl/>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 xml:space="preserve">　看護・介護職員が入所者のニーズに適切に応じられるよう、療養室のある階ごとに療養室に近接してサービス・ステーションを設けていますか。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F30708D" w14:textId="77777777" w:rsidR="00BD302D" w:rsidRPr="009B3B71" w:rsidRDefault="00C26D50" w:rsidP="00BD302D">
            <w:pPr>
              <w:jc w:val="left"/>
              <w:rPr>
                <w:sz w:val="20"/>
                <w:szCs w:val="20"/>
              </w:rPr>
            </w:pPr>
            <w:sdt>
              <w:sdtPr>
                <w:rPr>
                  <w:sz w:val="20"/>
                  <w:szCs w:val="20"/>
                </w:rPr>
                <w:id w:val="-1021856203"/>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2C40F3E8" w14:textId="005AC8AA" w:rsidR="007C02CE" w:rsidRPr="009B3B71" w:rsidRDefault="00C26D50" w:rsidP="00BD302D">
            <w:pPr>
              <w:rPr>
                <w:sz w:val="20"/>
                <w:szCs w:val="20"/>
              </w:rPr>
            </w:pPr>
            <w:sdt>
              <w:sdtPr>
                <w:rPr>
                  <w:sz w:val="20"/>
                  <w:szCs w:val="20"/>
                </w:rPr>
                <w:id w:val="-205445442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94689D2" w14:textId="428B6899" w:rsidR="007C02CE" w:rsidRPr="006B7767" w:rsidRDefault="00C421BE" w:rsidP="00EB3CBD">
            <w:pPr>
              <w:widowControl/>
              <w:rPr>
                <w:sz w:val="18"/>
                <w:szCs w:val="18"/>
              </w:rPr>
            </w:pPr>
            <w:r w:rsidRPr="006B7767">
              <w:rPr>
                <w:rFonts w:hint="eastAsia"/>
                <w:sz w:val="18"/>
                <w:szCs w:val="18"/>
              </w:rPr>
              <w:t>解釈通知</w:t>
            </w:r>
            <w:r w:rsidRPr="006B7767">
              <w:rPr>
                <w:rFonts w:hint="eastAsia"/>
                <w:sz w:val="18"/>
                <w:szCs w:val="18"/>
              </w:rPr>
              <w:br/>
              <w:t>第4の2(1)②ト</w:t>
            </w:r>
          </w:p>
        </w:tc>
      </w:tr>
      <w:tr w:rsidR="007C02CE" w:rsidRPr="006B7767" w14:paraId="3B92EEA1" w14:textId="77777777" w:rsidTr="00E42394">
        <w:tc>
          <w:tcPr>
            <w:tcW w:w="283" w:type="dxa"/>
            <w:tcBorders>
              <w:top w:val="nil"/>
              <w:bottom w:val="nil"/>
            </w:tcBorders>
            <w:tcMar>
              <w:top w:w="0" w:type="dxa"/>
              <w:left w:w="28" w:type="dxa"/>
              <w:bottom w:w="57" w:type="dxa"/>
              <w:right w:w="28" w:type="dxa"/>
            </w:tcMar>
          </w:tcPr>
          <w:p w14:paraId="1BE1D815"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22B6B7B" w14:textId="77777777" w:rsidR="00C421BE" w:rsidRPr="0065745D" w:rsidRDefault="00C421BE" w:rsidP="00C421BE">
            <w:pPr>
              <w:widowControl/>
              <w:rPr>
                <w:bCs/>
                <w:szCs w:val="21"/>
              </w:rPr>
            </w:pPr>
            <w:r w:rsidRPr="0065745D">
              <w:rPr>
                <w:rFonts w:hint="eastAsia"/>
                <w:bCs/>
                <w:szCs w:val="21"/>
              </w:rPr>
              <w:t>⑿ 調理室</w:t>
            </w:r>
          </w:p>
          <w:p w14:paraId="16C71CF6" w14:textId="77777777" w:rsidR="007C02CE" w:rsidRPr="0065745D" w:rsidRDefault="007C02CE" w:rsidP="007C02CE">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E923081" w14:textId="4373FF8D" w:rsidR="003B619B" w:rsidRPr="0078324E" w:rsidRDefault="00C421BE" w:rsidP="00E879FB">
            <w:pPr>
              <w:widowControl/>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 xml:space="preserve">　食器、調理器具等を消毒する設備、食器、食品等を清潔に保管する設備並びに防虫及び防鼠の設備を設けていますか。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D076A47" w14:textId="77777777" w:rsidR="00BD302D" w:rsidRPr="009B3B71" w:rsidRDefault="00C26D50" w:rsidP="00BD302D">
            <w:pPr>
              <w:jc w:val="left"/>
              <w:rPr>
                <w:sz w:val="20"/>
                <w:szCs w:val="20"/>
              </w:rPr>
            </w:pPr>
            <w:sdt>
              <w:sdtPr>
                <w:rPr>
                  <w:sz w:val="20"/>
                  <w:szCs w:val="20"/>
                </w:rPr>
                <w:id w:val="666747681"/>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695B84A0" w14:textId="208514C4" w:rsidR="007C02CE" w:rsidRPr="009B3B71" w:rsidRDefault="00C26D50" w:rsidP="00BD302D">
            <w:pPr>
              <w:rPr>
                <w:sz w:val="20"/>
                <w:szCs w:val="20"/>
              </w:rPr>
            </w:pPr>
            <w:sdt>
              <w:sdtPr>
                <w:rPr>
                  <w:sz w:val="20"/>
                  <w:szCs w:val="20"/>
                </w:rPr>
                <w:id w:val="890705399"/>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7831A41" w14:textId="2742CD51" w:rsidR="007C02CE" w:rsidRPr="006B7767" w:rsidRDefault="00C421BE" w:rsidP="00EB3CBD">
            <w:pPr>
              <w:widowControl/>
              <w:rPr>
                <w:sz w:val="18"/>
                <w:szCs w:val="18"/>
              </w:rPr>
            </w:pPr>
            <w:r w:rsidRPr="006B7767">
              <w:rPr>
                <w:rFonts w:hint="eastAsia"/>
                <w:sz w:val="18"/>
                <w:szCs w:val="18"/>
              </w:rPr>
              <w:t>解釈通知</w:t>
            </w:r>
            <w:r w:rsidRPr="006B7767">
              <w:rPr>
                <w:rFonts w:hint="eastAsia"/>
                <w:sz w:val="18"/>
                <w:szCs w:val="18"/>
              </w:rPr>
              <w:br/>
              <w:t>第4の2(1)②チ</w:t>
            </w:r>
          </w:p>
        </w:tc>
      </w:tr>
      <w:tr w:rsidR="007C02CE" w:rsidRPr="006B7767" w14:paraId="4A1007B1" w14:textId="77777777" w:rsidTr="00E42394">
        <w:tc>
          <w:tcPr>
            <w:tcW w:w="283" w:type="dxa"/>
            <w:tcBorders>
              <w:top w:val="nil"/>
              <w:bottom w:val="nil"/>
            </w:tcBorders>
            <w:tcMar>
              <w:top w:w="0" w:type="dxa"/>
              <w:left w:w="28" w:type="dxa"/>
              <w:bottom w:w="57" w:type="dxa"/>
              <w:right w:w="28" w:type="dxa"/>
            </w:tcMar>
          </w:tcPr>
          <w:p w14:paraId="0ED9671D"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D52E246" w14:textId="7D5E858A" w:rsidR="007C02CE" w:rsidRPr="0065745D" w:rsidRDefault="00C421BE" w:rsidP="000137BF">
            <w:pPr>
              <w:widowControl/>
              <w:rPr>
                <w:bCs/>
                <w:szCs w:val="21"/>
              </w:rPr>
            </w:pPr>
            <w:r w:rsidRPr="0065745D">
              <w:rPr>
                <w:rFonts w:hint="eastAsia"/>
                <w:bCs/>
                <w:szCs w:val="21"/>
              </w:rPr>
              <w:t>⒀ 汚物処理室</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14354F7" w14:textId="5FF2BF1E" w:rsidR="003B619B" w:rsidRPr="0078324E" w:rsidRDefault="00C421BE" w:rsidP="00E879FB">
            <w:pPr>
              <w:widowControl/>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 xml:space="preserve">　汚物処理室は、他の施設と区分された一定のスペースを有していますか。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3B50B0D" w14:textId="77777777" w:rsidR="00BD302D" w:rsidRPr="009B3B71" w:rsidRDefault="00C26D50" w:rsidP="00BD302D">
            <w:pPr>
              <w:jc w:val="left"/>
              <w:rPr>
                <w:sz w:val="20"/>
                <w:szCs w:val="20"/>
              </w:rPr>
            </w:pPr>
            <w:sdt>
              <w:sdtPr>
                <w:rPr>
                  <w:sz w:val="20"/>
                  <w:szCs w:val="20"/>
                </w:rPr>
                <w:id w:val="1567842749"/>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2F1F5D3A" w14:textId="3375D049" w:rsidR="007C02CE" w:rsidRPr="009B3B71" w:rsidRDefault="00C26D50" w:rsidP="00BD302D">
            <w:pPr>
              <w:rPr>
                <w:sz w:val="20"/>
                <w:szCs w:val="20"/>
              </w:rPr>
            </w:pPr>
            <w:sdt>
              <w:sdtPr>
                <w:rPr>
                  <w:sz w:val="20"/>
                  <w:szCs w:val="20"/>
                </w:rPr>
                <w:id w:val="-51653934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A7AF4DA" w14:textId="0975C889" w:rsidR="007C02CE" w:rsidRPr="006B7767" w:rsidRDefault="00C421BE" w:rsidP="00EB3CBD">
            <w:pPr>
              <w:widowControl/>
              <w:rPr>
                <w:sz w:val="18"/>
                <w:szCs w:val="18"/>
              </w:rPr>
            </w:pPr>
            <w:r w:rsidRPr="006B7767">
              <w:rPr>
                <w:rFonts w:hint="eastAsia"/>
                <w:sz w:val="18"/>
                <w:szCs w:val="18"/>
              </w:rPr>
              <w:t>解釈通知</w:t>
            </w:r>
            <w:r w:rsidRPr="006B7767">
              <w:rPr>
                <w:rFonts w:hint="eastAsia"/>
                <w:sz w:val="18"/>
                <w:szCs w:val="18"/>
              </w:rPr>
              <w:br/>
              <w:t>第4の2(1)②リ</w:t>
            </w:r>
          </w:p>
        </w:tc>
      </w:tr>
      <w:tr w:rsidR="007C02CE" w:rsidRPr="006B7767" w14:paraId="33B1F540" w14:textId="77777777" w:rsidTr="00E42394">
        <w:tc>
          <w:tcPr>
            <w:tcW w:w="283" w:type="dxa"/>
            <w:tcBorders>
              <w:top w:val="nil"/>
              <w:bottom w:val="nil"/>
            </w:tcBorders>
            <w:tcMar>
              <w:top w:w="0" w:type="dxa"/>
              <w:left w:w="28" w:type="dxa"/>
              <w:bottom w:w="57" w:type="dxa"/>
              <w:right w:w="28" w:type="dxa"/>
            </w:tcMar>
          </w:tcPr>
          <w:p w14:paraId="6403E97D"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5215899" w14:textId="77777777" w:rsidR="00C421BE" w:rsidRPr="0065745D" w:rsidRDefault="00C421BE" w:rsidP="00C421BE">
            <w:pPr>
              <w:widowControl/>
              <w:rPr>
                <w:bCs/>
                <w:szCs w:val="21"/>
              </w:rPr>
            </w:pPr>
            <w:r w:rsidRPr="0065745D">
              <w:rPr>
                <w:rFonts w:hint="eastAsia"/>
                <w:bCs/>
                <w:szCs w:val="21"/>
              </w:rPr>
              <w:t>⒁ その他</w:t>
            </w:r>
          </w:p>
          <w:p w14:paraId="6B50A68B" w14:textId="77777777" w:rsidR="007C02CE" w:rsidRPr="0065745D" w:rsidRDefault="007C02CE" w:rsidP="007C02CE">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FD0411F" w14:textId="60AA97FA" w:rsidR="007C02CE" w:rsidRPr="0078324E" w:rsidRDefault="00C421BE" w:rsidP="00224124">
            <w:pPr>
              <w:widowControl/>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 xml:space="preserve">　焼却炉、浄化槽、その他の汚物処理設備及び便槽を設ける場合には、療養室、談話室、食堂、調理室から相当の距離を隔てて設けていますか。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DFF21B2" w14:textId="77777777" w:rsidR="00BD302D" w:rsidRPr="009B3B71" w:rsidRDefault="00C26D50" w:rsidP="00BD302D">
            <w:pPr>
              <w:jc w:val="left"/>
              <w:rPr>
                <w:sz w:val="20"/>
                <w:szCs w:val="20"/>
              </w:rPr>
            </w:pPr>
            <w:sdt>
              <w:sdtPr>
                <w:rPr>
                  <w:sz w:val="20"/>
                  <w:szCs w:val="20"/>
                </w:rPr>
                <w:id w:val="-1778625850"/>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135F1523" w14:textId="7FBC7783" w:rsidR="007C02CE" w:rsidRPr="009B3B71" w:rsidRDefault="00C26D50" w:rsidP="00BD302D">
            <w:pPr>
              <w:rPr>
                <w:sz w:val="20"/>
                <w:szCs w:val="20"/>
              </w:rPr>
            </w:pPr>
            <w:sdt>
              <w:sdtPr>
                <w:rPr>
                  <w:sz w:val="20"/>
                  <w:szCs w:val="20"/>
                </w:rPr>
                <w:id w:val="-1117289971"/>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D125775" w14:textId="4F139280" w:rsidR="007C02CE" w:rsidRPr="006B7767" w:rsidRDefault="00C421BE" w:rsidP="00EB3CBD">
            <w:pPr>
              <w:widowControl/>
              <w:rPr>
                <w:sz w:val="18"/>
                <w:szCs w:val="18"/>
              </w:rPr>
            </w:pPr>
            <w:r w:rsidRPr="006B7767">
              <w:rPr>
                <w:rFonts w:hint="eastAsia"/>
                <w:sz w:val="18"/>
                <w:szCs w:val="18"/>
              </w:rPr>
              <w:t>解釈通知</w:t>
            </w:r>
            <w:r w:rsidRPr="006B7767">
              <w:rPr>
                <w:rFonts w:hint="eastAsia"/>
                <w:sz w:val="18"/>
                <w:szCs w:val="18"/>
              </w:rPr>
              <w:br/>
              <w:t>第4の2(1)②ヌ</w:t>
            </w:r>
          </w:p>
        </w:tc>
      </w:tr>
      <w:tr w:rsidR="006B7767" w:rsidRPr="006B7767" w14:paraId="1DB41295" w14:textId="77777777" w:rsidTr="00E42394">
        <w:tc>
          <w:tcPr>
            <w:tcW w:w="283" w:type="dxa"/>
            <w:tcBorders>
              <w:top w:val="nil"/>
              <w:bottom w:val="nil"/>
            </w:tcBorders>
            <w:tcMar>
              <w:top w:w="0" w:type="dxa"/>
              <w:left w:w="28" w:type="dxa"/>
              <w:bottom w:w="57" w:type="dxa"/>
              <w:right w:w="28" w:type="dxa"/>
            </w:tcMar>
          </w:tcPr>
          <w:p w14:paraId="4D1A789B"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B91C2C8" w14:textId="77777777" w:rsidR="00C421BE" w:rsidRPr="0065745D" w:rsidRDefault="00C421BE" w:rsidP="00C421BE">
            <w:pPr>
              <w:widowControl/>
              <w:rPr>
                <w:bCs/>
                <w:szCs w:val="21"/>
              </w:rPr>
            </w:pPr>
            <w:r w:rsidRPr="0065745D">
              <w:rPr>
                <w:rFonts w:hint="eastAsia"/>
                <w:bCs/>
                <w:szCs w:val="21"/>
              </w:rPr>
              <w:t>⒂ 病院又は診療所と介護医療院の併設</w:t>
            </w:r>
          </w:p>
          <w:p w14:paraId="71EA186B" w14:textId="77777777" w:rsidR="007C02CE" w:rsidRPr="0065745D" w:rsidRDefault="007C02CE" w:rsidP="007C02CE">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DBE5A6" w14:textId="6C477D3A" w:rsidR="007C02CE" w:rsidRPr="0078324E" w:rsidRDefault="00C421BE" w:rsidP="00224124">
            <w:pPr>
              <w:widowControl/>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 xml:space="preserve">　病院又は診療所と介護医療院とを併設（病院又は診療所の同一敷地内又は隣接する敷地内（公道をはさんで隣接している場合を含む。）に介護医療院を開設していることを言う。）する場合には、患者等に対する治療、介護その他のサービスに支障がないよう、表示等により病院又は診療所と介護医療院との区分を可能な限り明確に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F5B984" w14:textId="77777777" w:rsidR="00BD302D" w:rsidRPr="009B3B71" w:rsidRDefault="00C26D50" w:rsidP="00BD302D">
            <w:pPr>
              <w:jc w:val="left"/>
              <w:rPr>
                <w:sz w:val="20"/>
                <w:szCs w:val="20"/>
              </w:rPr>
            </w:pPr>
            <w:sdt>
              <w:sdtPr>
                <w:rPr>
                  <w:sz w:val="20"/>
                  <w:szCs w:val="20"/>
                </w:rPr>
                <w:id w:val="35061832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28061508" w14:textId="36DAD5DC" w:rsidR="007C02CE" w:rsidRPr="009B3B71" w:rsidRDefault="00C26D50" w:rsidP="00BD302D">
            <w:pPr>
              <w:rPr>
                <w:sz w:val="20"/>
                <w:szCs w:val="20"/>
              </w:rPr>
            </w:pPr>
            <w:sdt>
              <w:sdtPr>
                <w:rPr>
                  <w:sz w:val="20"/>
                  <w:szCs w:val="20"/>
                </w:rPr>
                <w:id w:val="1585578661"/>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9AEB073" w14:textId="3EECBB02" w:rsidR="00C421BE" w:rsidRPr="006B7767" w:rsidRDefault="00E432E3" w:rsidP="00072B34">
            <w:pPr>
              <w:widowControl/>
              <w:rPr>
                <w:sz w:val="18"/>
                <w:szCs w:val="18"/>
              </w:rPr>
            </w:pPr>
            <w:r w:rsidRPr="006B7767">
              <w:rPr>
                <w:rFonts w:hint="eastAsia"/>
                <w:sz w:val="18"/>
                <w:szCs w:val="18"/>
              </w:rPr>
              <w:t>平</w:t>
            </w:r>
            <w:r w:rsidR="00C421BE" w:rsidRPr="006B7767">
              <w:rPr>
                <w:sz w:val="18"/>
                <w:szCs w:val="18"/>
              </w:rPr>
              <w:t>30</w:t>
            </w:r>
            <w:r w:rsidR="00C421BE" w:rsidRPr="006B7767">
              <w:rPr>
                <w:rFonts w:hint="eastAsia"/>
                <w:sz w:val="18"/>
                <w:szCs w:val="18"/>
              </w:rPr>
              <w:t>老発</w:t>
            </w:r>
            <w:r w:rsidR="00C421BE" w:rsidRPr="006B7767">
              <w:rPr>
                <w:sz w:val="18"/>
                <w:szCs w:val="18"/>
              </w:rPr>
              <w:t>0327第6号「病院又は診療所と介護保険施設等との併設等について」2（1）</w:t>
            </w:r>
          </w:p>
        </w:tc>
      </w:tr>
      <w:tr w:rsidR="006B7767" w:rsidRPr="006B7767" w14:paraId="0DBAA790" w14:textId="77777777" w:rsidTr="00E42394">
        <w:trPr>
          <w:trHeight w:val="800"/>
        </w:trPr>
        <w:tc>
          <w:tcPr>
            <w:tcW w:w="283" w:type="dxa"/>
            <w:tcBorders>
              <w:top w:val="nil"/>
              <w:bottom w:val="nil"/>
            </w:tcBorders>
            <w:tcMar>
              <w:top w:w="0" w:type="dxa"/>
              <w:left w:w="28" w:type="dxa"/>
              <w:bottom w:w="57" w:type="dxa"/>
              <w:right w:w="28" w:type="dxa"/>
            </w:tcMar>
          </w:tcPr>
          <w:p w14:paraId="203999B3" w14:textId="77777777" w:rsidR="00E432E3" w:rsidRPr="009B3B71" w:rsidRDefault="00E432E3" w:rsidP="007C02CE">
            <w:pPr>
              <w:jc w:val="right"/>
              <w:rPr>
                <w:szCs w:val="21"/>
              </w:rPr>
            </w:pPr>
          </w:p>
        </w:tc>
        <w:tc>
          <w:tcPr>
            <w:tcW w:w="1272" w:type="dxa"/>
            <w:vMerge w:val="restart"/>
            <w:tcBorders>
              <w:top w:val="nil"/>
              <w:bottom w:val="single" w:sz="4" w:space="0" w:color="auto"/>
              <w:right w:val="single" w:sz="4" w:space="0" w:color="auto"/>
            </w:tcBorders>
            <w:tcMar>
              <w:top w:w="0" w:type="dxa"/>
              <w:left w:w="57" w:type="dxa"/>
              <w:bottom w:w="57" w:type="dxa"/>
              <w:right w:w="57" w:type="dxa"/>
            </w:tcMar>
          </w:tcPr>
          <w:p w14:paraId="5CCA2B03" w14:textId="77777777" w:rsidR="00E432E3" w:rsidRPr="0065745D" w:rsidRDefault="00E432E3" w:rsidP="00C421BE">
            <w:pPr>
              <w:widowControl/>
              <w:rPr>
                <w:bCs/>
                <w:szCs w:val="21"/>
              </w:rPr>
            </w:pPr>
            <w:r w:rsidRPr="0065745D">
              <w:rPr>
                <w:rFonts w:hint="eastAsia"/>
                <w:bCs/>
                <w:szCs w:val="21"/>
              </w:rPr>
              <w:t>⒃ 病院又は診療所と介護医療院との設備の共用</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010187" w14:textId="1986BD87" w:rsidR="00072B34" w:rsidRPr="0078324E" w:rsidRDefault="00E432E3" w:rsidP="00224124">
            <w:pPr>
              <w:widowControl/>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 xml:space="preserve">　診療室、処置室（機能訓練室を除く）及びエックス線装置等について、病院又は診療所に併設される介護医療院の場合は、共用は認められます。共用していますか。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40A257C" w14:textId="77777777" w:rsidR="00BD302D" w:rsidRPr="009B3B71" w:rsidRDefault="00C26D50" w:rsidP="00BD302D">
            <w:pPr>
              <w:jc w:val="left"/>
              <w:rPr>
                <w:sz w:val="20"/>
                <w:szCs w:val="20"/>
              </w:rPr>
            </w:pPr>
            <w:sdt>
              <w:sdtPr>
                <w:rPr>
                  <w:sz w:val="20"/>
                  <w:szCs w:val="20"/>
                </w:rPr>
                <w:id w:val="-2132317484"/>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6DA46717" w14:textId="344CDE9D" w:rsidR="00E432E3" w:rsidRPr="009B3B71" w:rsidRDefault="00C26D50" w:rsidP="00BD302D">
            <w:pPr>
              <w:rPr>
                <w:sz w:val="20"/>
                <w:szCs w:val="20"/>
              </w:rPr>
            </w:pPr>
            <w:sdt>
              <w:sdtPr>
                <w:rPr>
                  <w:sz w:val="20"/>
                  <w:szCs w:val="20"/>
                </w:rPr>
                <w:id w:val="-182781398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vMerge w:val="restart"/>
            <w:tcBorders>
              <w:top w:val="single" w:sz="4" w:space="0" w:color="auto"/>
              <w:left w:val="single" w:sz="4" w:space="0" w:color="auto"/>
              <w:bottom w:val="single" w:sz="4" w:space="0" w:color="auto"/>
            </w:tcBorders>
            <w:tcMar>
              <w:top w:w="0" w:type="dxa"/>
              <w:left w:w="28" w:type="dxa"/>
              <w:bottom w:w="57" w:type="dxa"/>
              <w:right w:w="28" w:type="dxa"/>
            </w:tcMar>
          </w:tcPr>
          <w:p w14:paraId="2E084137" w14:textId="46F7A233" w:rsidR="00E432E3" w:rsidRPr="006B7767" w:rsidRDefault="00E432E3" w:rsidP="00072B34">
            <w:pPr>
              <w:rPr>
                <w:sz w:val="18"/>
                <w:szCs w:val="18"/>
              </w:rPr>
            </w:pPr>
            <w:r w:rsidRPr="006B7767">
              <w:rPr>
                <w:rFonts w:hint="eastAsia"/>
                <w:sz w:val="18"/>
                <w:szCs w:val="18"/>
              </w:rPr>
              <w:t>平</w:t>
            </w:r>
            <w:r w:rsidRPr="006B7767">
              <w:rPr>
                <w:sz w:val="18"/>
                <w:szCs w:val="18"/>
              </w:rPr>
              <w:t>30</w:t>
            </w:r>
            <w:r w:rsidRPr="006B7767">
              <w:rPr>
                <w:rFonts w:hint="eastAsia"/>
                <w:sz w:val="18"/>
                <w:szCs w:val="18"/>
              </w:rPr>
              <w:t>老発</w:t>
            </w:r>
            <w:r w:rsidRPr="006B7767">
              <w:rPr>
                <w:sz w:val="18"/>
                <w:szCs w:val="18"/>
              </w:rPr>
              <w:t>0327第6号「病院又は診療所と介護保険施設等との併設等について」2（2）</w:t>
            </w:r>
          </w:p>
        </w:tc>
      </w:tr>
      <w:tr w:rsidR="00E432E3" w:rsidRPr="006B7767" w14:paraId="3D37413E" w14:textId="77777777" w:rsidTr="00E42394">
        <w:tc>
          <w:tcPr>
            <w:tcW w:w="283" w:type="dxa"/>
            <w:tcBorders>
              <w:top w:val="nil"/>
              <w:bottom w:val="single" w:sz="4" w:space="0" w:color="auto"/>
            </w:tcBorders>
            <w:tcMar>
              <w:top w:w="0" w:type="dxa"/>
              <w:left w:w="28" w:type="dxa"/>
              <w:bottom w:w="57" w:type="dxa"/>
              <w:right w:w="28" w:type="dxa"/>
            </w:tcMar>
          </w:tcPr>
          <w:p w14:paraId="4CBAE4DA" w14:textId="77777777" w:rsidR="00E432E3" w:rsidRPr="009B3B71" w:rsidRDefault="00E432E3" w:rsidP="007C02CE">
            <w:pPr>
              <w:jc w:val="right"/>
              <w:rPr>
                <w:szCs w:val="21"/>
              </w:rPr>
            </w:pPr>
          </w:p>
        </w:tc>
        <w:tc>
          <w:tcPr>
            <w:tcW w:w="1272" w:type="dxa"/>
            <w:vMerge/>
            <w:tcBorders>
              <w:top w:val="single" w:sz="4" w:space="0" w:color="auto"/>
              <w:bottom w:val="single" w:sz="4" w:space="0" w:color="auto"/>
              <w:right w:val="single" w:sz="4" w:space="0" w:color="auto"/>
            </w:tcBorders>
            <w:tcMar>
              <w:top w:w="0" w:type="dxa"/>
              <w:left w:w="57" w:type="dxa"/>
              <w:bottom w:w="57" w:type="dxa"/>
              <w:right w:w="57" w:type="dxa"/>
            </w:tcMar>
          </w:tcPr>
          <w:p w14:paraId="38EA591C" w14:textId="77777777" w:rsidR="00E432E3" w:rsidRPr="0065745D" w:rsidRDefault="00E432E3" w:rsidP="007C02CE">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28D83D6" w14:textId="70E2ABAB" w:rsidR="00E432E3" w:rsidRPr="0078324E" w:rsidRDefault="00E432E3" w:rsidP="00353C20">
            <w:pPr>
              <w:widowControl/>
              <w:ind w:left="210" w:hangingChars="100" w:hanging="210"/>
              <w:rPr>
                <w:szCs w:val="21"/>
              </w:rPr>
            </w:pPr>
            <w:r w:rsidRPr="0078324E">
              <w:rPr>
                <w:rFonts w:hint="eastAsia"/>
                <w:szCs w:val="21"/>
              </w:rPr>
              <w:t>※　ただし、診療室については現に存する病院又は診療所（介護療養型医療施設等から転換した介護老人保健施設を含む。）の建物の一部を介護医療院</w:t>
            </w:r>
            <w:r w:rsidR="00161FE1" w:rsidRPr="0078324E">
              <w:rPr>
                <w:rFonts w:hint="eastAsia"/>
                <w:szCs w:val="21"/>
              </w:rPr>
              <w:t>に</w:t>
            </w:r>
            <w:r w:rsidRPr="0078324E">
              <w:rPr>
                <w:rFonts w:hint="eastAsia"/>
                <w:szCs w:val="21"/>
              </w:rPr>
              <w:t>転用する場合に共用が認められます。介護医療院に係る建物を新たに設置する場合は原則、共用は認められないが実情に応じて判断されます。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A0750FA" w14:textId="77777777" w:rsidR="00E432E3" w:rsidRPr="009B3B71" w:rsidRDefault="00E432E3" w:rsidP="007C02CE">
            <w:pPr>
              <w:rPr>
                <w:sz w:val="20"/>
                <w:szCs w:val="20"/>
              </w:rPr>
            </w:pPr>
          </w:p>
        </w:tc>
        <w:tc>
          <w:tcPr>
            <w:tcW w:w="1366" w:type="dxa"/>
            <w:vMerge/>
            <w:tcBorders>
              <w:top w:val="single" w:sz="4" w:space="0" w:color="auto"/>
              <w:left w:val="single" w:sz="4" w:space="0" w:color="auto"/>
              <w:bottom w:val="single" w:sz="4" w:space="0" w:color="auto"/>
            </w:tcBorders>
            <w:tcMar>
              <w:top w:w="0" w:type="dxa"/>
              <w:left w:w="28" w:type="dxa"/>
              <w:bottom w:w="57" w:type="dxa"/>
              <w:right w:w="28" w:type="dxa"/>
            </w:tcMar>
          </w:tcPr>
          <w:p w14:paraId="65BA756A" w14:textId="77777777" w:rsidR="00E432E3" w:rsidRPr="006B7767" w:rsidRDefault="00E432E3" w:rsidP="007C02CE">
            <w:pPr>
              <w:rPr>
                <w:sz w:val="18"/>
                <w:szCs w:val="18"/>
              </w:rPr>
            </w:pPr>
          </w:p>
        </w:tc>
      </w:tr>
      <w:tr w:rsidR="006B7767" w:rsidRPr="006B7767" w14:paraId="2E8EECAE" w14:textId="77777777" w:rsidTr="00E42394">
        <w:trPr>
          <w:trHeight w:val="283"/>
        </w:trPr>
        <w:tc>
          <w:tcPr>
            <w:tcW w:w="283" w:type="dxa"/>
            <w:tcBorders>
              <w:top w:val="nil"/>
              <w:bottom w:val="nil"/>
            </w:tcBorders>
            <w:tcMar>
              <w:top w:w="0" w:type="dxa"/>
              <w:left w:w="28" w:type="dxa"/>
              <w:bottom w:w="57" w:type="dxa"/>
              <w:right w:w="28" w:type="dxa"/>
            </w:tcMar>
          </w:tcPr>
          <w:p w14:paraId="74E45162" w14:textId="350DD72A" w:rsidR="00527832" w:rsidRPr="009B3B71" w:rsidRDefault="00527832" w:rsidP="007C02CE">
            <w:pPr>
              <w:jc w:val="right"/>
              <w:rPr>
                <w:szCs w:val="21"/>
              </w:rPr>
            </w:pPr>
            <w:r w:rsidRPr="009B3B71">
              <w:rPr>
                <w:rFonts w:hint="eastAsia"/>
                <w:szCs w:val="21"/>
              </w:rPr>
              <w:t>3</w:t>
            </w:r>
          </w:p>
        </w:tc>
        <w:tc>
          <w:tcPr>
            <w:tcW w:w="1272" w:type="dxa"/>
            <w:vMerge w:val="restart"/>
            <w:tcBorders>
              <w:top w:val="nil"/>
              <w:right w:val="single" w:sz="4" w:space="0" w:color="auto"/>
            </w:tcBorders>
            <w:tcMar>
              <w:top w:w="0" w:type="dxa"/>
              <w:left w:w="57" w:type="dxa"/>
              <w:bottom w:w="57" w:type="dxa"/>
              <w:right w:w="57" w:type="dxa"/>
            </w:tcMar>
          </w:tcPr>
          <w:p w14:paraId="29FA295D" w14:textId="16170A02" w:rsidR="00527832" w:rsidRDefault="00527832" w:rsidP="00353C20">
            <w:pPr>
              <w:widowControl/>
              <w:rPr>
                <w:bCs/>
                <w:szCs w:val="21"/>
              </w:rPr>
            </w:pPr>
            <w:r w:rsidRPr="0065745D">
              <w:rPr>
                <w:rFonts w:hint="eastAsia"/>
                <w:bCs/>
                <w:szCs w:val="21"/>
              </w:rPr>
              <w:t>構造設備の基準</w:t>
            </w:r>
          </w:p>
          <w:p w14:paraId="0CE79911" w14:textId="77777777" w:rsidR="003B619B" w:rsidRPr="0065745D" w:rsidRDefault="003B619B" w:rsidP="00353C20">
            <w:pPr>
              <w:widowControl/>
              <w:rPr>
                <w:bCs/>
                <w:szCs w:val="21"/>
              </w:rPr>
            </w:pPr>
          </w:p>
          <w:p w14:paraId="76130366" w14:textId="3183D7CA" w:rsidR="00527832" w:rsidRPr="0065745D" w:rsidRDefault="00527832" w:rsidP="00353C20">
            <w:pPr>
              <w:widowControl/>
              <w:rPr>
                <w:bCs/>
                <w:szCs w:val="21"/>
              </w:rPr>
            </w:pPr>
            <w:r w:rsidRPr="0065745D">
              <w:rPr>
                <w:rFonts w:hint="eastAsia"/>
                <w:bCs/>
                <w:szCs w:val="21"/>
              </w:rPr>
              <w:t>⑴ 建物</w:t>
            </w: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56642EC" w14:textId="77777777" w:rsidR="00527832" w:rsidRPr="0078324E" w:rsidRDefault="00527832" w:rsidP="00224124">
            <w:pPr>
              <w:widowControl/>
              <w:ind w:leftChars="100" w:left="210"/>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次の①～④のいずれかの構造設備の基準に該当しますか。</w:t>
            </w:r>
          </w:p>
          <w:p w14:paraId="52766859" w14:textId="5E9496B3" w:rsidR="00E00D45" w:rsidRPr="0078324E" w:rsidRDefault="00E00D45" w:rsidP="00224124">
            <w:pPr>
              <w:widowControl/>
              <w:ind w:leftChars="100" w:left="210"/>
              <w:rPr>
                <w:szCs w:val="21"/>
              </w:rPr>
            </w:pPr>
          </w:p>
        </w:tc>
        <w:tc>
          <w:tcPr>
            <w:tcW w:w="1185" w:type="dxa"/>
            <w:tcBorders>
              <w:top w:val="nil"/>
              <w:left w:val="single" w:sz="4" w:space="0" w:color="auto"/>
              <w:right w:val="single" w:sz="4" w:space="0" w:color="auto"/>
            </w:tcBorders>
            <w:tcMar>
              <w:top w:w="0" w:type="dxa"/>
              <w:left w:w="28" w:type="dxa"/>
              <w:bottom w:w="57" w:type="dxa"/>
              <w:right w:w="28" w:type="dxa"/>
            </w:tcMar>
          </w:tcPr>
          <w:p w14:paraId="6943C034" w14:textId="77777777" w:rsidR="00527832" w:rsidRPr="009B3B71" w:rsidRDefault="00C26D50" w:rsidP="00BD302D">
            <w:pPr>
              <w:jc w:val="left"/>
              <w:rPr>
                <w:sz w:val="20"/>
                <w:szCs w:val="20"/>
              </w:rPr>
            </w:pPr>
            <w:sdt>
              <w:sdtPr>
                <w:rPr>
                  <w:sz w:val="20"/>
                  <w:szCs w:val="20"/>
                </w:rPr>
                <w:id w:val="-1342766117"/>
                <w14:checkbox>
                  <w14:checked w14:val="0"/>
                  <w14:checkedState w14:val="2612" w14:font="ＭＳ ゴシック"/>
                  <w14:uncheckedState w14:val="2610" w14:font="ＭＳ ゴシック"/>
                </w14:checkbox>
              </w:sdtPr>
              <w:sdtEndPr/>
              <w:sdtContent>
                <w:r w:rsidR="00527832" w:rsidRPr="009B3B71">
                  <w:rPr>
                    <w:rFonts w:ascii="ＭＳ ゴシック" w:eastAsia="ＭＳ ゴシック" w:hAnsi="ＭＳ ゴシック" w:hint="eastAsia"/>
                    <w:sz w:val="20"/>
                    <w:szCs w:val="20"/>
                  </w:rPr>
                  <w:t>☐</w:t>
                </w:r>
              </w:sdtContent>
            </w:sdt>
            <w:r w:rsidR="00527832" w:rsidRPr="009B3B71">
              <w:rPr>
                <w:rFonts w:hint="eastAsia"/>
                <w:sz w:val="20"/>
                <w:szCs w:val="20"/>
              </w:rPr>
              <w:t>いる</w:t>
            </w:r>
          </w:p>
          <w:p w14:paraId="238E07C2" w14:textId="67317510" w:rsidR="00527832" w:rsidRPr="009B3B71" w:rsidRDefault="00C26D50" w:rsidP="00BD302D">
            <w:pPr>
              <w:rPr>
                <w:sz w:val="20"/>
                <w:szCs w:val="20"/>
              </w:rPr>
            </w:pPr>
            <w:sdt>
              <w:sdtPr>
                <w:rPr>
                  <w:sz w:val="20"/>
                  <w:szCs w:val="20"/>
                </w:rPr>
                <w:id w:val="643010928"/>
                <w14:checkbox>
                  <w14:checked w14:val="0"/>
                  <w14:checkedState w14:val="2612" w14:font="ＭＳ ゴシック"/>
                  <w14:uncheckedState w14:val="2610" w14:font="ＭＳ ゴシック"/>
                </w14:checkbox>
              </w:sdtPr>
              <w:sdtEndPr/>
              <w:sdtContent>
                <w:r w:rsidR="00527832" w:rsidRPr="009B3B71">
                  <w:rPr>
                    <w:rFonts w:ascii="ＭＳ ゴシック" w:eastAsia="ＭＳ ゴシック" w:hAnsi="ＭＳ ゴシック" w:hint="eastAsia"/>
                    <w:sz w:val="20"/>
                    <w:szCs w:val="20"/>
                  </w:rPr>
                  <w:t>☐</w:t>
                </w:r>
              </w:sdtContent>
            </w:sdt>
            <w:r w:rsidR="0052783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ACC66C2" w14:textId="09EE0EC8" w:rsidR="00527832" w:rsidRPr="006B7767" w:rsidRDefault="00E00D45" w:rsidP="00353C20">
            <w:pPr>
              <w:widowControl/>
              <w:rPr>
                <w:sz w:val="18"/>
                <w:szCs w:val="18"/>
              </w:rPr>
            </w:pPr>
            <w:r w:rsidRPr="006B7767">
              <w:rPr>
                <w:rFonts w:hint="eastAsia"/>
                <w:sz w:val="18"/>
                <w:szCs w:val="18"/>
              </w:rPr>
              <w:t>条例第6条第1項第1号</w:t>
            </w:r>
          </w:p>
        </w:tc>
      </w:tr>
      <w:tr w:rsidR="006B7767" w:rsidRPr="006B7767" w14:paraId="6B4B971C" w14:textId="77777777" w:rsidTr="00E42394">
        <w:trPr>
          <w:trHeight w:val="283"/>
        </w:trPr>
        <w:tc>
          <w:tcPr>
            <w:tcW w:w="283" w:type="dxa"/>
            <w:tcBorders>
              <w:top w:val="nil"/>
              <w:bottom w:val="nil"/>
            </w:tcBorders>
            <w:tcMar>
              <w:top w:w="0" w:type="dxa"/>
              <w:left w:w="28" w:type="dxa"/>
              <w:bottom w:w="57" w:type="dxa"/>
              <w:right w:w="28" w:type="dxa"/>
            </w:tcMar>
          </w:tcPr>
          <w:p w14:paraId="1815CCB6" w14:textId="77777777" w:rsidR="00527832" w:rsidRPr="009B3B71" w:rsidRDefault="00527832" w:rsidP="007C02CE">
            <w:pPr>
              <w:jc w:val="right"/>
              <w:rPr>
                <w:szCs w:val="21"/>
              </w:rPr>
            </w:pPr>
          </w:p>
        </w:tc>
        <w:tc>
          <w:tcPr>
            <w:tcW w:w="1272" w:type="dxa"/>
            <w:vMerge/>
            <w:tcBorders>
              <w:bottom w:val="nil"/>
              <w:right w:val="single" w:sz="4" w:space="0" w:color="auto"/>
            </w:tcBorders>
            <w:tcMar>
              <w:top w:w="0" w:type="dxa"/>
              <w:left w:w="57" w:type="dxa"/>
              <w:bottom w:w="57" w:type="dxa"/>
              <w:right w:w="57" w:type="dxa"/>
            </w:tcMar>
          </w:tcPr>
          <w:p w14:paraId="1DBCA9DB" w14:textId="1A682C98" w:rsidR="00527832" w:rsidRPr="0065745D" w:rsidRDefault="00527832" w:rsidP="00353C20">
            <w:pPr>
              <w:widowControl/>
              <w:rPr>
                <w:bCs/>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9CD03A8" w14:textId="77777777" w:rsidR="00527832" w:rsidRPr="0078324E" w:rsidRDefault="00527832" w:rsidP="00BA622D">
            <w:pPr>
              <w:widowControl/>
              <w:ind w:left="210" w:hangingChars="100" w:hanging="210"/>
              <w:rPr>
                <w:szCs w:val="21"/>
              </w:rPr>
            </w:pPr>
            <w:r w:rsidRPr="0078324E">
              <w:rPr>
                <w:rFonts w:hint="eastAsia"/>
                <w:szCs w:val="21"/>
              </w:rPr>
              <w:t>①　耐火建築物（建築基準法（昭和25年法律第201号）第２条第９号の２に規定する耐火建築物をいう。）</w:t>
            </w:r>
          </w:p>
        </w:tc>
        <w:tc>
          <w:tcPr>
            <w:tcW w:w="1185" w:type="dxa"/>
            <w:tcBorders>
              <w:left w:val="single" w:sz="4" w:space="0" w:color="auto"/>
              <w:bottom w:val="nil"/>
              <w:right w:val="single" w:sz="4" w:space="0" w:color="auto"/>
            </w:tcBorders>
            <w:tcMar>
              <w:top w:w="0" w:type="dxa"/>
              <w:left w:w="28" w:type="dxa"/>
              <w:bottom w:w="57" w:type="dxa"/>
              <w:right w:w="28" w:type="dxa"/>
            </w:tcMar>
          </w:tcPr>
          <w:p w14:paraId="791240B5" w14:textId="77777777" w:rsidR="00527832" w:rsidRPr="009B3B71" w:rsidRDefault="00527832" w:rsidP="007C02CE">
            <w:pPr>
              <w:rPr>
                <w:sz w:val="20"/>
                <w:szCs w:val="20"/>
              </w:rPr>
            </w:pPr>
          </w:p>
        </w:tc>
        <w:tc>
          <w:tcPr>
            <w:tcW w:w="1366" w:type="dxa"/>
            <w:tcBorders>
              <w:top w:val="nil"/>
              <w:left w:val="single" w:sz="4" w:space="0" w:color="auto"/>
            </w:tcBorders>
            <w:tcMar>
              <w:top w:w="0" w:type="dxa"/>
              <w:left w:w="28" w:type="dxa"/>
              <w:bottom w:w="57" w:type="dxa"/>
              <w:right w:w="28" w:type="dxa"/>
            </w:tcMar>
          </w:tcPr>
          <w:p w14:paraId="3762FB33" w14:textId="4AC1ECB9" w:rsidR="00527832" w:rsidRPr="006B7767" w:rsidRDefault="00527832" w:rsidP="00353C20">
            <w:pPr>
              <w:widowControl/>
              <w:rPr>
                <w:sz w:val="18"/>
                <w:szCs w:val="18"/>
              </w:rPr>
            </w:pPr>
          </w:p>
        </w:tc>
      </w:tr>
      <w:tr w:rsidR="00BD302D" w:rsidRPr="006B7767" w14:paraId="71DC0CEF" w14:textId="77777777" w:rsidTr="00997649">
        <w:tc>
          <w:tcPr>
            <w:tcW w:w="283" w:type="dxa"/>
            <w:tcBorders>
              <w:top w:val="nil"/>
              <w:bottom w:val="nil"/>
            </w:tcBorders>
            <w:tcMar>
              <w:top w:w="0" w:type="dxa"/>
              <w:left w:w="28" w:type="dxa"/>
              <w:bottom w:w="57" w:type="dxa"/>
              <w:right w:w="28" w:type="dxa"/>
            </w:tcMar>
          </w:tcPr>
          <w:p w14:paraId="4DF1073B" w14:textId="77777777" w:rsidR="00BD302D" w:rsidRPr="009B3B71" w:rsidRDefault="00BD302D"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2AF383A" w14:textId="77777777" w:rsidR="00BD302D" w:rsidRPr="0065745D" w:rsidRDefault="00BD302D"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44A37BE" w14:textId="1034F482" w:rsidR="00BD302D" w:rsidRPr="0078324E" w:rsidRDefault="00BD302D" w:rsidP="00353C20">
            <w:pPr>
              <w:widowControl/>
              <w:ind w:left="210" w:hangingChars="100" w:hanging="210"/>
              <w:rPr>
                <w:szCs w:val="21"/>
              </w:rPr>
            </w:pPr>
            <w:r w:rsidRPr="0078324E">
              <w:rPr>
                <w:rFonts w:hint="eastAsia"/>
                <w:szCs w:val="21"/>
              </w:rPr>
              <w:t>②　次の要件を満たす２階建て又は平屋建ての介護医療院の建物にあっては、準耐火建築物（同法第２条第９号の３に規定する準耐火建築物をいう。）とすることができます。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E492E04" w14:textId="77777777" w:rsidR="00BD302D" w:rsidRPr="009B3B71" w:rsidRDefault="00BD302D" w:rsidP="007C02CE">
            <w:pPr>
              <w:rPr>
                <w:sz w:val="20"/>
                <w:szCs w:val="20"/>
              </w:rPr>
            </w:pPr>
          </w:p>
        </w:tc>
        <w:tc>
          <w:tcPr>
            <w:tcW w:w="1366" w:type="dxa"/>
            <w:tcBorders>
              <w:left w:val="single" w:sz="4" w:space="0" w:color="auto"/>
              <w:bottom w:val="nil"/>
            </w:tcBorders>
            <w:tcMar>
              <w:top w:w="0" w:type="dxa"/>
              <w:left w:w="28" w:type="dxa"/>
              <w:bottom w:w="57" w:type="dxa"/>
              <w:right w:w="28" w:type="dxa"/>
            </w:tcMar>
          </w:tcPr>
          <w:p w14:paraId="58773FEB" w14:textId="77777777" w:rsidR="00BD302D" w:rsidRPr="006B7767" w:rsidRDefault="00BD302D" w:rsidP="007C02CE">
            <w:pPr>
              <w:rPr>
                <w:sz w:val="18"/>
                <w:szCs w:val="18"/>
              </w:rPr>
            </w:pPr>
          </w:p>
        </w:tc>
      </w:tr>
      <w:tr w:rsidR="007C02CE" w:rsidRPr="006B7767" w14:paraId="02D3325B" w14:textId="77777777" w:rsidTr="00E879FB">
        <w:tc>
          <w:tcPr>
            <w:tcW w:w="283" w:type="dxa"/>
            <w:tcBorders>
              <w:top w:val="nil"/>
              <w:bottom w:val="nil"/>
            </w:tcBorders>
            <w:tcMar>
              <w:top w:w="0" w:type="dxa"/>
              <w:left w:w="28" w:type="dxa"/>
              <w:bottom w:w="57" w:type="dxa"/>
              <w:right w:w="28" w:type="dxa"/>
            </w:tcMar>
          </w:tcPr>
          <w:p w14:paraId="21E9229D"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7E1A932" w14:textId="77777777" w:rsidR="007C02CE" w:rsidRPr="0065745D" w:rsidRDefault="007C02CE"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13E088D" w14:textId="1367AFDA" w:rsidR="007C02CE" w:rsidRPr="0078324E" w:rsidRDefault="00353C20" w:rsidP="00BA3C3C">
            <w:pPr>
              <w:widowControl/>
              <w:ind w:left="210" w:hangingChars="100" w:hanging="210"/>
              <w:rPr>
                <w:szCs w:val="21"/>
              </w:rPr>
            </w:pPr>
            <w:r w:rsidRPr="0078324E">
              <w:rPr>
                <w:rFonts w:hint="eastAsia"/>
                <w:szCs w:val="21"/>
              </w:rPr>
              <w:t>・</w:t>
            </w:r>
            <w:r w:rsidR="00C421BE" w:rsidRPr="0078324E">
              <w:rPr>
                <w:rFonts w:hint="eastAsia"/>
                <w:szCs w:val="21"/>
              </w:rPr>
              <w:t xml:space="preserve">　療養室その他の入所者の療養生活に充てられる施設（以下この項及び第45条第４項において「療養室等」という。）を２階及び地階のいずれにも設けていない場合。</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3DAF232" w14:textId="77777777" w:rsidR="007C02CE" w:rsidRPr="009B3B71" w:rsidRDefault="007C02CE" w:rsidP="007C02CE">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18A545D" w14:textId="77777777" w:rsidR="007C02CE" w:rsidRPr="006B7767" w:rsidRDefault="007C02CE" w:rsidP="007C02CE">
            <w:pPr>
              <w:rPr>
                <w:sz w:val="18"/>
                <w:szCs w:val="18"/>
              </w:rPr>
            </w:pPr>
          </w:p>
        </w:tc>
      </w:tr>
      <w:tr w:rsidR="007C02CE" w:rsidRPr="006B7767" w14:paraId="72D251CD" w14:textId="77777777" w:rsidTr="00E879FB">
        <w:tc>
          <w:tcPr>
            <w:tcW w:w="283" w:type="dxa"/>
            <w:tcBorders>
              <w:top w:val="nil"/>
              <w:bottom w:val="single" w:sz="4" w:space="0" w:color="auto"/>
            </w:tcBorders>
            <w:tcMar>
              <w:top w:w="0" w:type="dxa"/>
              <w:left w:w="28" w:type="dxa"/>
              <w:bottom w:w="57" w:type="dxa"/>
              <w:right w:w="28" w:type="dxa"/>
            </w:tcMar>
          </w:tcPr>
          <w:p w14:paraId="7B3F73DE" w14:textId="77777777" w:rsidR="007C02CE" w:rsidRPr="009B3B71" w:rsidRDefault="007C02CE" w:rsidP="007C02CE">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C4D0F4D" w14:textId="77777777" w:rsidR="007C02CE" w:rsidRPr="0065745D" w:rsidRDefault="007C02CE" w:rsidP="007C02CE">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DD24C4F" w14:textId="51EA0D7E" w:rsidR="007C02CE" w:rsidRPr="0078324E" w:rsidRDefault="00C421BE" w:rsidP="000410CB">
            <w:pPr>
              <w:widowControl/>
              <w:ind w:left="210" w:hangingChars="100" w:hanging="210"/>
              <w:rPr>
                <w:szCs w:val="21"/>
              </w:rPr>
            </w:pPr>
            <w:r w:rsidRPr="0078324E">
              <w:rPr>
                <w:rFonts w:hint="eastAsia"/>
                <w:szCs w:val="21"/>
              </w:rPr>
              <w:t>③　次の要件を満たす２階建て又は平屋建ての介護医療院の建物にあっては、準耐火建築物（同法第２条第９号の３に規定する準耐火建築物をいう。）とすることができます。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7C62C9E" w14:textId="77777777" w:rsidR="007C02CE" w:rsidRPr="009B3B71" w:rsidRDefault="007C02CE" w:rsidP="007C02CE">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8AA92E5" w14:textId="77777777" w:rsidR="007C02CE" w:rsidRPr="006B7767" w:rsidRDefault="007C02CE" w:rsidP="007C02CE">
            <w:pPr>
              <w:rPr>
                <w:sz w:val="18"/>
                <w:szCs w:val="18"/>
              </w:rPr>
            </w:pPr>
          </w:p>
        </w:tc>
      </w:tr>
      <w:tr w:rsidR="007C02CE" w:rsidRPr="006B7767" w14:paraId="17DBE759" w14:textId="77777777" w:rsidTr="00E879FB">
        <w:tc>
          <w:tcPr>
            <w:tcW w:w="283" w:type="dxa"/>
            <w:tcBorders>
              <w:top w:val="single" w:sz="4" w:space="0" w:color="auto"/>
              <w:bottom w:val="nil"/>
            </w:tcBorders>
            <w:tcMar>
              <w:top w:w="0" w:type="dxa"/>
              <w:left w:w="28" w:type="dxa"/>
              <w:bottom w:w="57" w:type="dxa"/>
              <w:right w:w="28" w:type="dxa"/>
            </w:tcMar>
          </w:tcPr>
          <w:p w14:paraId="099913EC" w14:textId="77777777" w:rsidR="007C02CE" w:rsidRPr="009B3B71" w:rsidRDefault="007C02CE" w:rsidP="007C02CE">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509DEE52" w14:textId="77777777" w:rsidR="007C02CE" w:rsidRPr="0065745D" w:rsidRDefault="007C02CE" w:rsidP="007C02CE">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417B3B5" w14:textId="7BD18525" w:rsidR="007C02CE" w:rsidRPr="0078324E" w:rsidRDefault="00C421BE" w:rsidP="00BA3C3C">
            <w:pPr>
              <w:widowControl/>
              <w:ind w:left="210" w:hangingChars="100" w:hanging="210"/>
              <w:rPr>
                <w:szCs w:val="21"/>
              </w:rPr>
            </w:pPr>
            <w:r w:rsidRPr="0078324E">
              <w:rPr>
                <w:rFonts w:hint="eastAsia"/>
                <w:szCs w:val="21"/>
              </w:rPr>
              <w:t>・</w:t>
            </w:r>
            <w:r w:rsidR="000410CB" w:rsidRPr="0078324E">
              <w:rPr>
                <w:rFonts w:hint="eastAsia"/>
                <w:szCs w:val="21"/>
              </w:rPr>
              <w:t xml:space="preserve">　</w:t>
            </w:r>
            <w:r w:rsidRPr="0078324E">
              <w:rPr>
                <w:rFonts w:hint="eastAsia"/>
                <w:szCs w:val="21"/>
              </w:rPr>
              <w:t>療養室等を２階又は地階に設けている場合であって、次に掲げる要件の全てを満たす場合。</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C55E9E4" w14:textId="77777777" w:rsidR="007C02CE" w:rsidRPr="009B3B71" w:rsidRDefault="007C02CE" w:rsidP="007C02CE">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46FAA014" w14:textId="77777777" w:rsidR="007C02CE" w:rsidRPr="006B7767" w:rsidRDefault="007C02CE" w:rsidP="007C02CE">
            <w:pPr>
              <w:rPr>
                <w:sz w:val="18"/>
                <w:szCs w:val="18"/>
              </w:rPr>
            </w:pPr>
          </w:p>
        </w:tc>
      </w:tr>
      <w:tr w:rsidR="007C02CE" w:rsidRPr="006B7767" w14:paraId="13D7DAD9" w14:textId="77777777" w:rsidTr="00827AF8">
        <w:tc>
          <w:tcPr>
            <w:tcW w:w="283" w:type="dxa"/>
            <w:tcBorders>
              <w:top w:val="nil"/>
              <w:bottom w:val="nil"/>
            </w:tcBorders>
            <w:tcMar>
              <w:top w:w="0" w:type="dxa"/>
              <w:left w:w="28" w:type="dxa"/>
              <w:bottom w:w="57" w:type="dxa"/>
              <w:right w:w="28" w:type="dxa"/>
            </w:tcMar>
          </w:tcPr>
          <w:p w14:paraId="6A471121"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36909FC" w14:textId="77777777" w:rsidR="007C02CE" w:rsidRPr="0065745D" w:rsidRDefault="007C02CE"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21D284A" w14:textId="54C81FDB" w:rsidR="000A6C58" w:rsidRPr="0078324E" w:rsidRDefault="00BA622D" w:rsidP="00BA3C3C">
            <w:pPr>
              <w:widowControl/>
              <w:ind w:left="210" w:hangingChars="100" w:hanging="210"/>
              <w:rPr>
                <w:szCs w:val="21"/>
              </w:rPr>
            </w:pPr>
            <w:r w:rsidRPr="0078324E">
              <w:rPr>
                <w:rFonts w:hint="eastAsia"/>
                <w:szCs w:val="21"/>
              </w:rPr>
              <w:t>ア</w:t>
            </w:r>
            <w:r w:rsidR="00C421BE" w:rsidRPr="0078324E">
              <w:rPr>
                <w:rFonts w:hint="eastAsia"/>
                <w:szCs w:val="21"/>
              </w:rPr>
              <w:t xml:space="preserve">　消防長又は消防署長と相談の上、第32条第１項に規定する計画に入所者の円滑かつ迅速な避難を確保するために必要な事項を定めること。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39F762D" w14:textId="77777777" w:rsidR="007C02CE" w:rsidRPr="009B3B71" w:rsidRDefault="007C02CE" w:rsidP="007C02CE">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7856747" w14:textId="77777777" w:rsidR="007C02CE" w:rsidRPr="006B7767" w:rsidRDefault="007C02CE" w:rsidP="007C02CE">
            <w:pPr>
              <w:rPr>
                <w:sz w:val="18"/>
                <w:szCs w:val="18"/>
              </w:rPr>
            </w:pPr>
          </w:p>
        </w:tc>
      </w:tr>
      <w:tr w:rsidR="007C02CE" w:rsidRPr="006B7767" w14:paraId="6B2BF6D8" w14:textId="77777777" w:rsidTr="00E42394">
        <w:tc>
          <w:tcPr>
            <w:tcW w:w="283" w:type="dxa"/>
            <w:tcBorders>
              <w:top w:val="nil"/>
              <w:bottom w:val="nil"/>
            </w:tcBorders>
            <w:tcMar>
              <w:top w:w="0" w:type="dxa"/>
              <w:left w:w="28" w:type="dxa"/>
              <w:bottom w:w="57" w:type="dxa"/>
              <w:right w:w="28" w:type="dxa"/>
            </w:tcMar>
          </w:tcPr>
          <w:p w14:paraId="5AF37851"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95BB230" w14:textId="77777777" w:rsidR="007C02CE" w:rsidRPr="0065745D" w:rsidRDefault="007C02CE"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3D79D10" w14:textId="4E7F41D2" w:rsidR="000A6C58" w:rsidRPr="0078324E" w:rsidRDefault="00B16CF7" w:rsidP="00BA3C3C">
            <w:pPr>
              <w:widowControl/>
              <w:ind w:left="210" w:hangingChars="100" w:hanging="210"/>
              <w:rPr>
                <w:szCs w:val="21"/>
              </w:rPr>
            </w:pPr>
            <w:r w:rsidRPr="0078324E">
              <w:rPr>
                <w:rFonts w:hint="eastAsia"/>
                <w:szCs w:val="21"/>
              </w:rPr>
              <w:t>イ</w:t>
            </w:r>
            <w:r w:rsidR="00C421BE" w:rsidRPr="0078324E">
              <w:rPr>
                <w:rFonts w:hint="eastAsia"/>
                <w:szCs w:val="21"/>
              </w:rPr>
              <w:t xml:space="preserve">　第32条第１項に規定する訓練については、同項に規定する計画に従い、昼間及び夜間において行うこと。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1B13433" w14:textId="77777777" w:rsidR="007C02CE" w:rsidRPr="009B3B71" w:rsidRDefault="007C02CE" w:rsidP="007C02CE">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62C43A6" w14:textId="77777777" w:rsidR="007C02CE" w:rsidRPr="006B7767" w:rsidRDefault="007C02CE" w:rsidP="007C02CE">
            <w:pPr>
              <w:rPr>
                <w:sz w:val="18"/>
                <w:szCs w:val="18"/>
              </w:rPr>
            </w:pPr>
          </w:p>
        </w:tc>
      </w:tr>
      <w:tr w:rsidR="007C02CE" w:rsidRPr="006B7767" w14:paraId="32FFEC8E" w14:textId="77777777" w:rsidTr="00E42394">
        <w:tc>
          <w:tcPr>
            <w:tcW w:w="283" w:type="dxa"/>
            <w:tcBorders>
              <w:top w:val="nil"/>
              <w:bottom w:val="nil"/>
            </w:tcBorders>
            <w:tcMar>
              <w:top w:w="0" w:type="dxa"/>
              <w:left w:w="28" w:type="dxa"/>
              <w:bottom w:w="57" w:type="dxa"/>
              <w:right w:w="28" w:type="dxa"/>
            </w:tcMar>
          </w:tcPr>
          <w:p w14:paraId="10A9AE81"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89840BC" w14:textId="77777777" w:rsidR="007C02CE" w:rsidRPr="0065745D" w:rsidRDefault="007C02CE"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A19F6AF" w14:textId="450F4C9C" w:rsidR="007C02CE" w:rsidRPr="0078324E" w:rsidRDefault="00C421BE" w:rsidP="00BA3C3C">
            <w:pPr>
              <w:widowControl/>
              <w:ind w:left="210" w:hangingChars="100" w:hanging="210"/>
              <w:rPr>
                <w:szCs w:val="21"/>
              </w:rPr>
            </w:pPr>
            <w:r w:rsidRPr="0078324E">
              <w:rPr>
                <w:rFonts w:hint="eastAsia"/>
                <w:szCs w:val="21"/>
              </w:rPr>
              <w:t>ウ　火災時における避難、消火等の協力を得ることができるよう、地域住民等との連携体制を整備すること。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11971C9" w14:textId="77777777" w:rsidR="007C02CE" w:rsidRPr="009B3B71" w:rsidRDefault="007C02CE" w:rsidP="007C02CE">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82F2089" w14:textId="77777777" w:rsidR="007C02CE" w:rsidRPr="006B7767" w:rsidRDefault="007C02CE" w:rsidP="007C02CE">
            <w:pPr>
              <w:rPr>
                <w:sz w:val="18"/>
                <w:szCs w:val="18"/>
              </w:rPr>
            </w:pPr>
          </w:p>
        </w:tc>
      </w:tr>
      <w:tr w:rsidR="007C02CE" w:rsidRPr="006B7767" w14:paraId="6F3AA3CF" w14:textId="77777777" w:rsidTr="00E42394">
        <w:tc>
          <w:tcPr>
            <w:tcW w:w="283" w:type="dxa"/>
            <w:tcBorders>
              <w:top w:val="nil"/>
              <w:bottom w:val="nil"/>
            </w:tcBorders>
            <w:tcMar>
              <w:top w:w="0" w:type="dxa"/>
              <w:left w:w="28" w:type="dxa"/>
              <w:bottom w:w="57" w:type="dxa"/>
              <w:right w:w="28" w:type="dxa"/>
            </w:tcMar>
          </w:tcPr>
          <w:p w14:paraId="1F22D3B0"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61FC116" w14:textId="77777777" w:rsidR="007C02CE" w:rsidRPr="0065745D" w:rsidRDefault="007C02CE"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EEEFC5F" w14:textId="560AAC9D" w:rsidR="00E60102" w:rsidRPr="0078324E" w:rsidRDefault="00C421BE" w:rsidP="00E60102">
            <w:pPr>
              <w:widowControl/>
              <w:ind w:left="210" w:hangingChars="100" w:hanging="210"/>
              <w:rPr>
                <w:szCs w:val="21"/>
              </w:rPr>
            </w:pPr>
            <w:r w:rsidRPr="0078324E">
              <w:rPr>
                <w:rFonts w:hint="eastAsia"/>
                <w:szCs w:val="21"/>
              </w:rPr>
              <w:t xml:space="preserve">④　</w:t>
            </w:r>
            <w:r w:rsidR="000410CB" w:rsidRPr="0078324E">
              <w:rPr>
                <w:rFonts w:hint="eastAsia"/>
                <w:szCs w:val="21"/>
              </w:rPr>
              <w:t>上記の規定にかかわらず、市長が、火災予防、消火活動等に関し専門的知識を有する者の意見を聴いて、次の各号のいずれかの要件を満たす木造かつ平屋建ての介護医療院の建物であって、火災に係る入所者の安全性が確保されていると認めたときは、耐火建築物又は準耐火建築物</w:t>
            </w:r>
            <w:r w:rsidR="00161FE1" w:rsidRPr="0078324E">
              <w:rPr>
                <w:rFonts w:hint="eastAsia"/>
                <w:szCs w:val="21"/>
              </w:rPr>
              <w:t>であることを要しません。</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15491B7" w14:textId="77777777" w:rsidR="007C02CE" w:rsidRPr="009B3B71" w:rsidRDefault="007C02CE" w:rsidP="007C02CE">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4670514" w14:textId="22AD1406" w:rsidR="007C02CE" w:rsidRPr="006B7767" w:rsidRDefault="000410CB" w:rsidP="007C02CE">
            <w:pPr>
              <w:rPr>
                <w:sz w:val="18"/>
                <w:szCs w:val="18"/>
              </w:rPr>
            </w:pPr>
            <w:r w:rsidRPr="006B7767">
              <w:rPr>
                <w:rFonts w:hint="eastAsia"/>
                <w:sz w:val="18"/>
                <w:szCs w:val="18"/>
              </w:rPr>
              <w:t>条例</w:t>
            </w:r>
            <w:r w:rsidRPr="006B7767">
              <w:rPr>
                <w:rFonts w:hint="eastAsia"/>
                <w:sz w:val="18"/>
                <w:szCs w:val="18"/>
              </w:rPr>
              <w:br/>
              <w:t>第6条第2項</w:t>
            </w:r>
          </w:p>
        </w:tc>
      </w:tr>
      <w:tr w:rsidR="000410CB" w:rsidRPr="006B7767" w14:paraId="3AC549ED" w14:textId="77777777" w:rsidTr="00E42394">
        <w:tc>
          <w:tcPr>
            <w:tcW w:w="283" w:type="dxa"/>
            <w:tcBorders>
              <w:top w:val="nil"/>
              <w:bottom w:val="nil"/>
            </w:tcBorders>
            <w:tcMar>
              <w:top w:w="0" w:type="dxa"/>
              <w:left w:w="28" w:type="dxa"/>
              <w:bottom w:w="57" w:type="dxa"/>
              <w:right w:w="28" w:type="dxa"/>
            </w:tcMar>
          </w:tcPr>
          <w:p w14:paraId="07523839" w14:textId="77777777" w:rsidR="000410CB" w:rsidRPr="009B3B71" w:rsidRDefault="000410CB"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84391E9" w14:textId="77777777" w:rsidR="000410CB" w:rsidRPr="0065745D" w:rsidRDefault="000410CB"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341821E" w14:textId="4EB70134" w:rsidR="000410CB" w:rsidRPr="0078324E" w:rsidRDefault="000410CB" w:rsidP="00BA3C3C">
            <w:pPr>
              <w:widowControl/>
              <w:ind w:left="210" w:hangingChars="100" w:hanging="210"/>
              <w:rPr>
                <w:szCs w:val="21"/>
              </w:rPr>
            </w:pPr>
            <w:r w:rsidRPr="0078324E">
              <w:rPr>
                <w:rFonts w:hint="eastAsia"/>
                <w:szCs w:val="21"/>
              </w:rPr>
              <w:t>ア</w:t>
            </w:r>
            <w:r w:rsidRPr="0078324E">
              <w:rPr>
                <w:szCs w:val="21"/>
              </w:rPr>
              <w:t xml:space="preserve">　スプリンクラー設備の設置、天井等の内装材等への難燃性の材料の使用、調理室等火災が発生するおそれがある箇所における防火区画の設置等により、初期消火及び延焼の抑制に配慮した構造であること。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3299716" w14:textId="77777777" w:rsidR="000410CB" w:rsidRPr="009B3B71" w:rsidRDefault="000410CB" w:rsidP="007C02CE">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D95E6D5" w14:textId="77777777" w:rsidR="000410CB" w:rsidRPr="006B7767" w:rsidRDefault="000410CB" w:rsidP="007C02CE">
            <w:pPr>
              <w:rPr>
                <w:sz w:val="18"/>
                <w:szCs w:val="18"/>
              </w:rPr>
            </w:pPr>
          </w:p>
        </w:tc>
      </w:tr>
      <w:tr w:rsidR="006B7767" w:rsidRPr="006B7767" w14:paraId="46B33A0A" w14:textId="77777777" w:rsidTr="00E42394">
        <w:tc>
          <w:tcPr>
            <w:tcW w:w="283" w:type="dxa"/>
            <w:tcBorders>
              <w:top w:val="nil"/>
              <w:bottom w:val="nil"/>
            </w:tcBorders>
            <w:tcMar>
              <w:top w:w="0" w:type="dxa"/>
              <w:left w:w="28" w:type="dxa"/>
              <w:bottom w:w="57" w:type="dxa"/>
              <w:right w:w="28" w:type="dxa"/>
            </w:tcMar>
          </w:tcPr>
          <w:p w14:paraId="07C9BFC3" w14:textId="77777777" w:rsidR="000410CB" w:rsidRPr="009B3B71" w:rsidRDefault="000410CB"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1CE5E26" w14:textId="77777777" w:rsidR="000410CB" w:rsidRPr="0065745D" w:rsidRDefault="000410CB"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4FECE7E" w14:textId="4124E184" w:rsidR="000410CB" w:rsidRPr="0078324E" w:rsidRDefault="00B16CF7" w:rsidP="00BA3C3C">
            <w:pPr>
              <w:widowControl/>
              <w:ind w:left="210" w:hangingChars="100" w:hanging="210"/>
              <w:rPr>
                <w:szCs w:val="21"/>
              </w:rPr>
            </w:pPr>
            <w:r w:rsidRPr="0078324E">
              <w:rPr>
                <w:rFonts w:hint="eastAsia"/>
                <w:szCs w:val="21"/>
              </w:rPr>
              <w:t>イ</w:t>
            </w:r>
            <w:r w:rsidR="000410CB" w:rsidRPr="0078324E">
              <w:rPr>
                <w:szCs w:val="21"/>
              </w:rPr>
              <w:t xml:space="preserve">　非常警報設備の設置等による火災の早期発見及び通報の体制が整備されており、円滑な消火活動が可能なものであること。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E4486D2" w14:textId="77777777" w:rsidR="000410CB" w:rsidRPr="009B3B71" w:rsidRDefault="000410CB" w:rsidP="007C02CE">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5F51855" w14:textId="77777777" w:rsidR="000410CB" w:rsidRPr="006B7767" w:rsidRDefault="000410CB" w:rsidP="007C02CE">
            <w:pPr>
              <w:rPr>
                <w:sz w:val="18"/>
                <w:szCs w:val="18"/>
              </w:rPr>
            </w:pPr>
          </w:p>
        </w:tc>
      </w:tr>
      <w:tr w:rsidR="006B7767" w:rsidRPr="006B7767" w14:paraId="16840D96" w14:textId="77777777" w:rsidTr="00E42394">
        <w:tc>
          <w:tcPr>
            <w:tcW w:w="283" w:type="dxa"/>
            <w:tcBorders>
              <w:top w:val="nil"/>
              <w:bottom w:val="nil"/>
            </w:tcBorders>
            <w:tcMar>
              <w:top w:w="0" w:type="dxa"/>
              <w:left w:w="28" w:type="dxa"/>
              <w:bottom w:w="57" w:type="dxa"/>
              <w:right w:w="28" w:type="dxa"/>
            </w:tcMar>
          </w:tcPr>
          <w:p w14:paraId="64C65E35" w14:textId="77777777" w:rsidR="000410CB" w:rsidRPr="009B3B71" w:rsidRDefault="000410CB"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9190985" w14:textId="77777777" w:rsidR="000410CB" w:rsidRPr="0065745D" w:rsidRDefault="000410CB" w:rsidP="007C02CE">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08F0D3B" w14:textId="0A684B67" w:rsidR="000410CB" w:rsidRPr="0078324E" w:rsidRDefault="000410CB" w:rsidP="00BA3C3C">
            <w:pPr>
              <w:widowControl/>
              <w:ind w:left="210" w:hangingChars="100" w:hanging="210"/>
              <w:rPr>
                <w:szCs w:val="21"/>
              </w:rPr>
            </w:pPr>
            <w:r w:rsidRPr="0078324E">
              <w:rPr>
                <w:rFonts w:hint="eastAsia"/>
                <w:szCs w:val="21"/>
              </w:rPr>
              <w:t>ウ</w:t>
            </w:r>
            <w:r w:rsidRPr="0078324E">
              <w:rPr>
                <w:szCs w:val="21"/>
              </w:rPr>
              <w:t xml:space="preserve">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AFB6913" w14:textId="77777777" w:rsidR="000410CB" w:rsidRPr="009B3B71" w:rsidRDefault="000410CB" w:rsidP="007C02CE">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9FAD32C" w14:textId="77777777" w:rsidR="000410CB" w:rsidRPr="006B7767" w:rsidRDefault="000410CB" w:rsidP="007C02CE">
            <w:pPr>
              <w:rPr>
                <w:sz w:val="18"/>
                <w:szCs w:val="18"/>
              </w:rPr>
            </w:pPr>
          </w:p>
        </w:tc>
      </w:tr>
      <w:tr w:rsidR="006B7767" w:rsidRPr="006B7767" w14:paraId="4187A0B2" w14:textId="77777777" w:rsidTr="00E879FB">
        <w:trPr>
          <w:trHeight w:val="411"/>
        </w:trPr>
        <w:tc>
          <w:tcPr>
            <w:tcW w:w="283" w:type="dxa"/>
            <w:tcBorders>
              <w:top w:val="nil"/>
              <w:bottom w:val="nil"/>
            </w:tcBorders>
            <w:tcMar>
              <w:top w:w="0" w:type="dxa"/>
              <w:left w:w="28" w:type="dxa"/>
              <w:bottom w:w="57" w:type="dxa"/>
              <w:right w:w="28" w:type="dxa"/>
            </w:tcMar>
          </w:tcPr>
          <w:p w14:paraId="37AB2A58" w14:textId="77777777" w:rsidR="00BD302D" w:rsidRPr="009B3B71" w:rsidRDefault="00BD302D" w:rsidP="007C02CE">
            <w:pPr>
              <w:jc w:val="right"/>
              <w:rPr>
                <w:szCs w:val="21"/>
              </w:rPr>
            </w:pPr>
          </w:p>
        </w:tc>
        <w:tc>
          <w:tcPr>
            <w:tcW w:w="1272" w:type="dxa"/>
            <w:vMerge w:val="restart"/>
            <w:tcBorders>
              <w:top w:val="nil"/>
              <w:bottom w:val="single" w:sz="4" w:space="0" w:color="auto"/>
              <w:right w:val="single" w:sz="4" w:space="0" w:color="auto"/>
            </w:tcBorders>
            <w:tcMar>
              <w:top w:w="0" w:type="dxa"/>
              <w:left w:w="57" w:type="dxa"/>
              <w:bottom w:w="57" w:type="dxa"/>
              <w:right w:w="57" w:type="dxa"/>
            </w:tcMar>
          </w:tcPr>
          <w:p w14:paraId="3C844C68" w14:textId="32F94A7A" w:rsidR="00BD302D" w:rsidRPr="0065745D" w:rsidRDefault="00BD302D" w:rsidP="007C02CE">
            <w:pPr>
              <w:rPr>
                <w:szCs w:val="21"/>
              </w:rPr>
            </w:pPr>
            <w:r w:rsidRPr="0065745D">
              <w:rPr>
                <w:rFonts w:hint="eastAsia"/>
                <w:szCs w:val="21"/>
              </w:rPr>
              <w:t>⑵ 診察の用に供する電気、光線、熱、蒸気又はガスに関する構造</w:t>
            </w:r>
            <w:r w:rsidR="00C50EC0">
              <w:rPr>
                <w:rFonts w:hint="eastAsia"/>
                <w:szCs w:val="21"/>
              </w:rPr>
              <w:t>設備</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A10C612" w14:textId="77777777" w:rsidR="0061303C" w:rsidRDefault="00BD302D" w:rsidP="00E879FB">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診察の用に供する電気、光線、熱、蒸気又はガスに関する構造設備については、危害防止上必要な方法を講じていますか。</w:t>
            </w:r>
          </w:p>
          <w:p w14:paraId="12503488" w14:textId="6B398E30" w:rsidR="00807337" w:rsidRPr="0078324E" w:rsidRDefault="00807337" w:rsidP="00E879FB">
            <w:pPr>
              <w:widowControl/>
              <w:ind w:firstLineChars="100" w:firstLine="211"/>
              <w:rPr>
                <w:rFonts w:ascii="ＭＳ ゴシック" w:eastAsia="ＭＳ ゴシック" w:hAnsi="ＭＳ ゴシック"/>
                <w:b/>
                <w:bCs/>
                <w:szCs w:val="21"/>
              </w:rPr>
            </w:pP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C6FAD23" w14:textId="77777777" w:rsidR="00BD302D" w:rsidRPr="009B3B71" w:rsidRDefault="00C26D50" w:rsidP="00BD302D">
            <w:pPr>
              <w:jc w:val="left"/>
              <w:rPr>
                <w:sz w:val="20"/>
                <w:szCs w:val="20"/>
              </w:rPr>
            </w:pPr>
            <w:sdt>
              <w:sdtPr>
                <w:rPr>
                  <w:sz w:val="20"/>
                  <w:szCs w:val="20"/>
                </w:rPr>
                <w:id w:val="602533863"/>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29FBF044" w14:textId="2351F35B" w:rsidR="00BD302D" w:rsidRPr="009B3B71" w:rsidRDefault="00C26D50" w:rsidP="00BD302D">
            <w:pPr>
              <w:rPr>
                <w:sz w:val="20"/>
                <w:szCs w:val="20"/>
              </w:rPr>
            </w:pPr>
            <w:sdt>
              <w:sdtPr>
                <w:rPr>
                  <w:sz w:val="20"/>
                  <w:szCs w:val="20"/>
                </w:rPr>
                <w:id w:val="-722221787"/>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64663EE4" w14:textId="6CEA4C6A" w:rsidR="00BD302D" w:rsidRPr="006B7767" w:rsidRDefault="00BD302D" w:rsidP="00BA622D">
            <w:pPr>
              <w:widowControl/>
              <w:rPr>
                <w:sz w:val="18"/>
                <w:szCs w:val="18"/>
              </w:rPr>
            </w:pPr>
            <w:r w:rsidRPr="006B7767">
              <w:rPr>
                <w:rFonts w:hint="eastAsia"/>
                <w:sz w:val="18"/>
                <w:szCs w:val="18"/>
              </w:rPr>
              <w:t>条例第6条第1項第4号</w:t>
            </w:r>
          </w:p>
        </w:tc>
      </w:tr>
      <w:tr w:rsidR="00BD302D" w:rsidRPr="006B7767" w14:paraId="7A59E9D3" w14:textId="77777777" w:rsidTr="00E42394">
        <w:tc>
          <w:tcPr>
            <w:tcW w:w="283" w:type="dxa"/>
            <w:tcBorders>
              <w:top w:val="nil"/>
              <w:bottom w:val="nil"/>
            </w:tcBorders>
            <w:tcMar>
              <w:top w:w="0" w:type="dxa"/>
              <w:left w:w="28" w:type="dxa"/>
              <w:bottom w:w="57" w:type="dxa"/>
              <w:right w:w="28" w:type="dxa"/>
            </w:tcMar>
          </w:tcPr>
          <w:p w14:paraId="0B2CADC6" w14:textId="77777777" w:rsidR="00BD302D" w:rsidRPr="009B3B71" w:rsidRDefault="00BD302D" w:rsidP="007C02CE">
            <w:pPr>
              <w:jc w:val="right"/>
              <w:rPr>
                <w:szCs w:val="21"/>
              </w:rPr>
            </w:pPr>
          </w:p>
        </w:tc>
        <w:tc>
          <w:tcPr>
            <w:tcW w:w="1272" w:type="dxa"/>
            <w:vMerge/>
            <w:tcBorders>
              <w:top w:val="single" w:sz="4" w:space="0" w:color="auto"/>
              <w:bottom w:val="nil"/>
              <w:right w:val="single" w:sz="4" w:space="0" w:color="auto"/>
            </w:tcBorders>
            <w:tcMar>
              <w:top w:w="0" w:type="dxa"/>
              <w:left w:w="57" w:type="dxa"/>
              <w:bottom w:w="57" w:type="dxa"/>
              <w:right w:w="57" w:type="dxa"/>
            </w:tcMar>
          </w:tcPr>
          <w:p w14:paraId="4C1347FD" w14:textId="77777777" w:rsidR="00BD302D" w:rsidRPr="0065745D" w:rsidRDefault="00BD302D" w:rsidP="007C02CE">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85EA7C9" w14:textId="7EFCC477" w:rsidR="00514D28" w:rsidRPr="0078324E" w:rsidRDefault="00BD302D" w:rsidP="003A4586">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また、放射線に関する構造設備については、医療法施行規則（昭和23年厚生省令第50号）第30条、第30条の４、第30条の13、第30条の14、第30条の16、第30条の17、第30条の18（第１項第４号から第６号までを除く。）、第30条の19、第30条の20第２項、第30条の21、第30条の22、第30条の23第１項、第30条の25、第30条の26第３項から第５項まで及び第30条の27の規定を準用した設備となっています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97A65D3" w14:textId="77777777" w:rsidR="00BD302D" w:rsidRPr="009B3B71" w:rsidRDefault="00C26D50" w:rsidP="00BD302D">
            <w:pPr>
              <w:jc w:val="left"/>
              <w:rPr>
                <w:sz w:val="20"/>
                <w:szCs w:val="20"/>
              </w:rPr>
            </w:pPr>
            <w:sdt>
              <w:sdtPr>
                <w:rPr>
                  <w:sz w:val="20"/>
                  <w:szCs w:val="20"/>
                </w:rPr>
                <w:id w:val="-130731421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6257BFCE" w14:textId="17A14E36" w:rsidR="00BD302D" w:rsidRPr="009B3B71" w:rsidRDefault="00C26D50" w:rsidP="00BD302D">
            <w:pPr>
              <w:rPr>
                <w:sz w:val="20"/>
                <w:szCs w:val="20"/>
              </w:rPr>
            </w:pPr>
            <w:sdt>
              <w:sdtPr>
                <w:rPr>
                  <w:sz w:val="20"/>
                  <w:szCs w:val="20"/>
                </w:rPr>
                <w:id w:val="466176156"/>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5B66305B" w14:textId="77777777" w:rsidR="00BD302D" w:rsidRPr="006B7767" w:rsidRDefault="00BD302D" w:rsidP="007C02CE">
            <w:pPr>
              <w:rPr>
                <w:sz w:val="18"/>
                <w:szCs w:val="18"/>
              </w:rPr>
            </w:pPr>
          </w:p>
        </w:tc>
      </w:tr>
      <w:tr w:rsidR="00BA622D" w:rsidRPr="006B7767" w14:paraId="7800CE13" w14:textId="77777777" w:rsidTr="00E42394">
        <w:tc>
          <w:tcPr>
            <w:tcW w:w="283" w:type="dxa"/>
            <w:tcBorders>
              <w:top w:val="nil"/>
              <w:bottom w:val="nil"/>
            </w:tcBorders>
            <w:tcMar>
              <w:top w:w="0" w:type="dxa"/>
              <w:left w:w="28" w:type="dxa"/>
              <w:bottom w:w="57" w:type="dxa"/>
              <w:right w:w="28" w:type="dxa"/>
            </w:tcMar>
          </w:tcPr>
          <w:p w14:paraId="666C2A87" w14:textId="77777777" w:rsidR="00BA622D" w:rsidRPr="009B3B71" w:rsidRDefault="00BA622D" w:rsidP="007C02CE">
            <w:pPr>
              <w:jc w:val="right"/>
              <w:rPr>
                <w:szCs w:val="21"/>
              </w:rPr>
            </w:pPr>
          </w:p>
        </w:tc>
        <w:tc>
          <w:tcPr>
            <w:tcW w:w="1272" w:type="dxa"/>
            <w:tcBorders>
              <w:top w:val="nil"/>
              <w:right w:val="single" w:sz="4" w:space="0" w:color="auto"/>
            </w:tcBorders>
            <w:tcMar>
              <w:top w:w="0" w:type="dxa"/>
              <w:left w:w="57" w:type="dxa"/>
              <w:bottom w:w="57" w:type="dxa"/>
              <w:right w:w="57" w:type="dxa"/>
            </w:tcMar>
          </w:tcPr>
          <w:p w14:paraId="5EA86604" w14:textId="020F58A9" w:rsidR="00BA622D" w:rsidRPr="0065745D" w:rsidRDefault="00BA622D" w:rsidP="00BA622D">
            <w:pPr>
              <w:widowControl/>
              <w:rPr>
                <w:bCs/>
                <w:szCs w:val="21"/>
              </w:rPr>
            </w:pPr>
            <w:r w:rsidRPr="0065745D">
              <w:rPr>
                <w:rFonts w:hint="eastAsia"/>
                <w:bCs/>
                <w:szCs w:val="21"/>
              </w:rPr>
              <w:t>⑶ 階段</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5D7412E" w14:textId="5BF16A33" w:rsidR="00BA622D" w:rsidRPr="0078324E" w:rsidRDefault="00BA622D" w:rsidP="00BA622D">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階段には、手すりを設けていますか。</w:t>
            </w:r>
          </w:p>
          <w:p w14:paraId="30532C3C" w14:textId="3CCE6A78" w:rsidR="00BA622D" w:rsidRPr="0078324E" w:rsidRDefault="00BA622D" w:rsidP="00BA622D">
            <w:pPr>
              <w:widowControl/>
              <w:rPr>
                <w:rFonts w:ascii="ＭＳ ゴシック" w:eastAsia="ＭＳ ゴシック" w:hAnsi="ＭＳ ゴシック"/>
                <w:b/>
                <w:bCs/>
                <w:szCs w:val="21"/>
              </w:rPr>
            </w:pP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F074072" w14:textId="77777777" w:rsidR="00BD302D" w:rsidRPr="009B3B71" w:rsidRDefault="00C26D50" w:rsidP="00BD302D">
            <w:pPr>
              <w:jc w:val="left"/>
              <w:rPr>
                <w:sz w:val="20"/>
                <w:szCs w:val="20"/>
              </w:rPr>
            </w:pPr>
            <w:sdt>
              <w:sdtPr>
                <w:rPr>
                  <w:sz w:val="20"/>
                  <w:szCs w:val="20"/>
                </w:rPr>
                <w:id w:val="-1720667396"/>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01D4C70D" w14:textId="54406354" w:rsidR="00BA622D" w:rsidRPr="009B3B71" w:rsidRDefault="00C26D50" w:rsidP="00BD302D">
            <w:pPr>
              <w:rPr>
                <w:sz w:val="20"/>
                <w:szCs w:val="20"/>
              </w:rPr>
            </w:pPr>
            <w:sdt>
              <w:sdtPr>
                <w:rPr>
                  <w:sz w:val="20"/>
                  <w:szCs w:val="20"/>
                </w:rPr>
                <w:id w:val="-675188650"/>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DF12ABA" w14:textId="5A181F9F" w:rsidR="00BA622D" w:rsidRPr="006B7767" w:rsidRDefault="00BA622D" w:rsidP="00E879FB">
            <w:pPr>
              <w:rPr>
                <w:sz w:val="18"/>
                <w:szCs w:val="18"/>
              </w:rPr>
            </w:pPr>
            <w:r w:rsidRPr="006B7767">
              <w:rPr>
                <w:rFonts w:hint="eastAsia"/>
                <w:sz w:val="18"/>
                <w:szCs w:val="18"/>
              </w:rPr>
              <w:t>条例第</w:t>
            </w:r>
            <w:r w:rsidRPr="006B7767">
              <w:rPr>
                <w:sz w:val="18"/>
                <w:szCs w:val="18"/>
              </w:rPr>
              <w:t>6条第1項</w:t>
            </w:r>
            <w:r w:rsidRPr="006B7767">
              <w:rPr>
                <w:rFonts w:hint="eastAsia"/>
                <w:sz w:val="18"/>
                <w:szCs w:val="18"/>
              </w:rPr>
              <w:t>第</w:t>
            </w:r>
            <w:r w:rsidRPr="006B7767">
              <w:rPr>
                <w:sz w:val="18"/>
                <w:szCs w:val="18"/>
              </w:rPr>
              <w:t>5号</w:t>
            </w:r>
          </w:p>
        </w:tc>
      </w:tr>
      <w:tr w:rsidR="00BD302D" w:rsidRPr="006B7767" w14:paraId="6974CC72" w14:textId="77777777" w:rsidTr="00E42394">
        <w:tc>
          <w:tcPr>
            <w:tcW w:w="283" w:type="dxa"/>
            <w:tcBorders>
              <w:top w:val="nil"/>
              <w:bottom w:val="nil"/>
            </w:tcBorders>
            <w:tcMar>
              <w:top w:w="0" w:type="dxa"/>
              <w:left w:w="28" w:type="dxa"/>
              <w:bottom w:w="57" w:type="dxa"/>
              <w:right w:w="28" w:type="dxa"/>
            </w:tcMar>
          </w:tcPr>
          <w:p w14:paraId="51EEAB0F" w14:textId="77777777" w:rsidR="00BD302D" w:rsidRPr="009B3B71" w:rsidRDefault="00BD302D" w:rsidP="007C02CE">
            <w:pPr>
              <w:jc w:val="right"/>
              <w:rPr>
                <w:szCs w:val="21"/>
              </w:rPr>
            </w:pPr>
          </w:p>
        </w:tc>
        <w:tc>
          <w:tcPr>
            <w:tcW w:w="1272" w:type="dxa"/>
            <w:tcBorders>
              <w:bottom w:val="nil"/>
              <w:right w:val="single" w:sz="4" w:space="0" w:color="auto"/>
            </w:tcBorders>
            <w:tcMar>
              <w:top w:w="0" w:type="dxa"/>
              <w:left w:w="57" w:type="dxa"/>
              <w:bottom w:w="57" w:type="dxa"/>
              <w:right w:w="57" w:type="dxa"/>
            </w:tcMar>
          </w:tcPr>
          <w:p w14:paraId="4C25378A" w14:textId="5C51BBEC" w:rsidR="00BD302D" w:rsidRPr="0065745D" w:rsidRDefault="00BD302D" w:rsidP="007C02CE">
            <w:pPr>
              <w:rPr>
                <w:szCs w:val="21"/>
              </w:rPr>
            </w:pPr>
            <w:r w:rsidRPr="0065745D">
              <w:rPr>
                <w:rFonts w:hint="eastAsia"/>
                <w:bCs/>
                <w:szCs w:val="21"/>
              </w:rPr>
              <w:t>⑷ 廊下</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B66DDCC" w14:textId="77777777" w:rsidR="00BD302D" w:rsidRDefault="00BD302D" w:rsidP="00BA622D">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廊下の構造は、以下のとおりとしていますか。</w:t>
            </w:r>
          </w:p>
          <w:p w14:paraId="3C123E12" w14:textId="6A0CE2D4" w:rsidR="003E028B" w:rsidRPr="0078324E" w:rsidRDefault="003E028B" w:rsidP="00BA622D">
            <w:pPr>
              <w:widowControl/>
              <w:ind w:firstLineChars="100" w:firstLine="211"/>
              <w:rPr>
                <w:rFonts w:ascii="ＭＳ ゴシック" w:eastAsia="ＭＳ ゴシック" w:hAnsi="ＭＳ ゴシック"/>
                <w:b/>
                <w:bCs/>
                <w:szCs w:val="21"/>
              </w:rPr>
            </w:pPr>
          </w:p>
        </w:tc>
        <w:tc>
          <w:tcPr>
            <w:tcW w:w="11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1B64B516" w14:textId="77777777" w:rsidR="00BD302D" w:rsidRPr="009B3B71" w:rsidRDefault="00C26D50" w:rsidP="00BD302D">
            <w:pPr>
              <w:jc w:val="left"/>
              <w:rPr>
                <w:sz w:val="20"/>
                <w:szCs w:val="20"/>
              </w:rPr>
            </w:pPr>
            <w:sdt>
              <w:sdtPr>
                <w:rPr>
                  <w:sz w:val="20"/>
                  <w:szCs w:val="20"/>
                </w:rPr>
                <w:id w:val="214635951"/>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22E40305" w14:textId="0183BAC7" w:rsidR="00BD302D" w:rsidRPr="009B3B71" w:rsidRDefault="00C26D50" w:rsidP="00BD302D">
            <w:pPr>
              <w:rPr>
                <w:sz w:val="20"/>
                <w:szCs w:val="20"/>
              </w:rPr>
            </w:pPr>
            <w:sdt>
              <w:sdtPr>
                <w:rPr>
                  <w:sz w:val="20"/>
                  <w:szCs w:val="20"/>
                </w:rPr>
                <w:id w:val="714866814"/>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vMerge w:val="restart"/>
            <w:tcBorders>
              <w:top w:val="single" w:sz="4" w:space="0" w:color="auto"/>
              <w:left w:val="single" w:sz="4" w:space="0" w:color="auto"/>
              <w:bottom w:val="nil"/>
            </w:tcBorders>
            <w:tcMar>
              <w:top w:w="0" w:type="dxa"/>
              <w:left w:w="28" w:type="dxa"/>
              <w:bottom w:w="57" w:type="dxa"/>
              <w:right w:w="28" w:type="dxa"/>
            </w:tcMar>
          </w:tcPr>
          <w:p w14:paraId="3BE24303" w14:textId="77777777" w:rsidR="00BD302D" w:rsidRPr="006B7767" w:rsidRDefault="00BD302D" w:rsidP="00BA622D">
            <w:pPr>
              <w:rPr>
                <w:sz w:val="18"/>
                <w:szCs w:val="18"/>
              </w:rPr>
            </w:pPr>
            <w:r w:rsidRPr="006B7767">
              <w:rPr>
                <w:rFonts w:hint="eastAsia"/>
                <w:sz w:val="18"/>
                <w:szCs w:val="18"/>
              </w:rPr>
              <w:t>条例</w:t>
            </w:r>
          </w:p>
          <w:p w14:paraId="20549F6D" w14:textId="23666537" w:rsidR="00BD302D" w:rsidRPr="006B7767" w:rsidRDefault="00BD302D" w:rsidP="007C02CE">
            <w:pPr>
              <w:rPr>
                <w:sz w:val="18"/>
                <w:szCs w:val="18"/>
              </w:rPr>
            </w:pPr>
            <w:r w:rsidRPr="006B7767">
              <w:rPr>
                <w:rFonts w:hint="eastAsia"/>
                <w:sz w:val="18"/>
                <w:szCs w:val="18"/>
              </w:rPr>
              <w:t>第</w:t>
            </w:r>
            <w:r w:rsidRPr="006B7767">
              <w:rPr>
                <w:sz w:val="18"/>
                <w:szCs w:val="18"/>
              </w:rPr>
              <w:t>6条第1項第6号</w:t>
            </w:r>
          </w:p>
        </w:tc>
      </w:tr>
      <w:tr w:rsidR="00BD302D" w:rsidRPr="006B7767" w14:paraId="174D2895" w14:textId="77777777" w:rsidTr="00E42394">
        <w:tc>
          <w:tcPr>
            <w:tcW w:w="283" w:type="dxa"/>
            <w:tcBorders>
              <w:top w:val="nil"/>
              <w:bottom w:val="nil"/>
            </w:tcBorders>
            <w:tcMar>
              <w:top w:w="0" w:type="dxa"/>
              <w:left w:w="28" w:type="dxa"/>
              <w:bottom w:w="57" w:type="dxa"/>
              <w:right w:w="28" w:type="dxa"/>
            </w:tcMar>
          </w:tcPr>
          <w:p w14:paraId="40D425EE" w14:textId="77777777" w:rsidR="00BD302D" w:rsidRPr="009B3B71" w:rsidRDefault="00BD302D"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5BFE03F" w14:textId="77777777" w:rsidR="00BD302D" w:rsidRPr="0065745D" w:rsidRDefault="00BD302D"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BCEC40E" w14:textId="63847FBA" w:rsidR="00BD302D" w:rsidRPr="0078324E" w:rsidRDefault="00BD302D" w:rsidP="00DA5E35">
            <w:pPr>
              <w:widowControl/>
              <w:ind w:left="210" w:hangingChars="100" w:hanging="210"/>
              <w:rPr>
                <w:szCs w:val="21"/>
              </w:rPr>
            </w:pPr>
            <w:r w:rsidRPr="0078324E">
              <w:rPr>
                <w:rFonts w:hint="eastAsia"/>
                <w:szCs w:val="21"/>
              </w:rPr>
              <w:t>・　幅は、内法1.8メートル以上（中廊下の幅は、2.7メートル以上）とすること。</w:t>
            </w:r>
          </w:p>
        </w:tc>
        <w:tc>
          <w:tcPr>
            <w:tcW w:w="1185" w:type="dxa"/>
            <w:vMerge/>
            <w:tcBorders>
              <w:left w:val="single" w:sz="4" w:space="0" w:color="auto"/>
              <w:bottom w:val="nil"/>
              <w:right w:val="single" w:sz="4" w:space="0" w:color="auto"/>
            </w:tcBorders>
            <w:tcMar>
              <w:top w:w="0" w:type="dxa"/>
              <w:left w:w="28" w:type="dxa"/>
              <w:bottom w:w="57" w:type="dxa"/>
              <w:right w:w="28" w:type="dxa"/>
            </w:tcMar>
          </w:tcPr>
          <w:p w14:paraId="36442521" w14:textId="77777777" w:rsidR="00BD302D" w:rsidRPr="009B3B71" w:rsidRDefault="00BD302D" w:rsidP="007C02CE">
            <w:pPr>
              <w:rPr>
                <w:sz w:val="20"/>
                <w:szCs w:val="20"/>
              </w:rPr>
            </w:pPr>
          </w:p>
        </w:tc>
        <w:tc>
          <w:tcPr>
            <w:tcW w:w="1366" w:type="dxa"/>
            <w:vMerge/>
            <w:tcBorders>
              <w:top w:val="nil"/>
              <w:left w:val="single" w:sz="4" w:space="0" w:color="auto"/>
              <w:bottom w:val="nil"/>
            </w:tcBorders>
            <w:tcMar>
              <w:top w:w="0" w:type="dxa"/>
              <w:left w:w="28" w:type="dxa"/>
              <w:bottom w:w="57" w:type="dxa"/>
              <w:right w:w="28" w:type="dxa"/>
            </w:tcMar>
          </w:tcPr>
          <w:p w14:paraId="6F5126DF" w14:textId="77777777" w:rsidR="00BD302D" w:rsidRPr="006B7767" w:rsidRDefault="00BD302D" w:rsidP="007C02CE">
            <w:pPr>
              <w:rPr>
                <w:sz w:val="18"/>
                <w:szCs w:val="18"/>
              </w:rPr>
            </w:pPr>
          </w:p>
        </w:tc>
      </w:tr>
      <w:tr w:rsidR="007C02CE" w:rsidRPr="006B7767" w14:paraId="427776ED" w14:textId="77777777" w:rsidTr="00E42394">
        <w:tc>
          <w:tcPr>
            <w:tcW w:w="283" w:type="dxa"/>
            <w:tcBorders>
              <w:top w:val="nil"/>
              <w:bottom w:val="nil"/>
            </w:tcBorders>
            <w:tcMar>
              <w:top w:w="0" w:type="dxa"/>
              <w:left w:w="28" w:type="dxa"/>
              <w:bottom w:w="57" w:type="dxa"/>
              <w:right w:w="28" w:type="dxa"/>
            </w:tcMar>
          </w:tcPr>
          <w:p w14:paraId="061AA171"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6B02033" w14:textId="77777777" w:rsidR="007C02CE" w:rsidRPr="0065745D" w:rsidRDefault="007C02CE" w:rsidP="007C02CE">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696B1E2" w14:textId="4BE27CF3" w:rsidR="007C02CE" w:rsidRPr="0078324E" w:rsidRDefault="00BD179C" w:rsidP="00DA5E35">
            <w:pPr>
              <w:widowControl/>
              <w:rPr>
                <w:szCs w:val="21"/>
              </w:rPr>
            </w:pPr>
            <w:r w:rsidRPr="0078324E">
              <w:rPr>
                <w:rFonts w:hint="eastAsia"/>
                <w:szCs w:val="21"/>
              </w:rPr>
              <w:t>・　手すりを設けること。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E332336" w14:textId="77777777" w:rsidR="007C02CE" w:rsidRPr="009B3B71" w:rsidRDefault="007C02CE" w:rsidP="007C02CE">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ADAAEFA" w14:textId="77777777" w:rsidR="007C02CE" w:rsidRPr="006B7767" w:rsidRDefault="007C02CE" w:rsidP="007C02CE">
            <w:pPr>
              <w:rPr>
                <w:sz w:val="18"/>
                <w:szCs w:val="18"/>
              </w:rPr>
            </w:pPr>
          </w:p>
        </w:tc>
      </w:tr>
      <w:tr w:rsidR="007C02CE" w:rsidRPr="006B7767" w14:paraId="09915DCA" w14:textId="77777777" w:rsidTr="00E42394">
        <w:tc>
          <w:tcPr>
            <w:tcW w:w="283" w:type="dxa"/>
            <w:tcBorders>
              <w:top w:val="nil"/>
              <w:bottom w:val="nil"/>
            </w:tcBorders>
            <w:tcMar>
              <w:top w:w="0" w:type="dxa"/>
              <w:left w:w="28" w:type="dxa"/>
              <w:bottom w:w="57" w:type="dxa"/>
              <w:right w:w="28" w:type="dxa"/>
            </w:tcMar>
          </w:tcPr>
          <w:p w14:paraId="7C1A2E39" w14:textId="77777777" w:rsidR="007C02CE" w:rsidRPr="009B3B71" w:rsidRDefault="007C02CE" w:rsidP="007C02CE">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36C2F87" w14:textId="77777777" w:rsidR="007C02CE" w:rsidRPr="0065745D" w:rsidRDefault="007C02CE" w:rsidP="007C02CE">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CC9720E" w14:textId="3AC57FC0" w:rsidR="007C02CE" w:rsidRPr="0078324E" w:rsidRDefault="00BD179C" w:rsidP="00DA5E35">
            <w:pPr>
              <w:widowControl/>
              <w:rPr>
                <w:szCs w:val="21"/>
              </w:rPr>
            </w:pPr>
            <w:r w:rsidRPr="0078324E">
              <w:rPr>
                <w:rFonts w:hint="eastAsia"/>
                <w:szCs w:val="21"/>
              </w:rPr>
              <w:t>・　常夜灯を設けること。</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7294300" w14:textId="77777777" w:rsidR="007C02CE" w:rsidRPr="009B3B71" w:rsidRDefault="007C02CE" w:rsidP="007C02CE">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4FC2E83" w14:textId="77777777" w:rsidR="007C02CE" w:rsidRPr="006B7767" w:rsidRDefault="007C02CE" w:rsidP="007C02CE">
            <w:pPr>
              <w:rPr>
                <w:sz w:val="18"/>
                <w:szCs w:val="18"/>
              </w:rPr>
            </w:pPr>
          </w:p>
        </w:tc>
      </w:tr>
      <w:tr w:rsidR="00BA622D" w:rsidRPr="006B7767" w14:paraId="12764C32" w14:textId="77777777" w:rsidTr="003A186A">
        <w:tc>
          <w:tcPr>
            <w:tcW w:w="283" w:type="dxa"/>
            <w:tcBorders>
              <w:top w:val="nil"/>
              <w:bottom w:val="nil"/>
            </w:tcBorders>
            <w:tcMar>
              <w:top w:w="0" w:type="dxa"/>
              <w:left w:w="28" w:type="dxa"/>
              <w:bottom w:w="57" w:type="dxa"/>
              <w:right w:w="28" w:type="dxa"/>
            </w:tcMar>
          </w:tcPr>
          <w:p w14:paraId="57D8422A" w14:textId="77777777" w:rsidR="00BA622D" w:rsidRPr="009B3B71" w:rsidRDefault="00BA622D" w:rsidP="00BA622D">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E6F30C8" w14:textId="061CAAB8" w:rsidR="00BA622D" w:rsidRPr="0065745D" w:rsidRDefault="00BA622D" w:rsidP="00BA622D">
            <w:pPr>
              <w:widowControl/>
              <w:rPr>
                <w:bCs/>
                <w:szCs w:val="21"/>
              </w:rPr>
            </w:pPr>
            <w:r w:rsidRPr="0065745D">
              <w:rPr>
                <w:rFonts w:hint="eastAsia"/>
                <w:bCs/>
                <w:szCs w:val="21"/>
              </w:rPr>
              <w:t>⑸ その他</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AF353C" w14:textId="760ABD3A" w:rsidR="00E60102" w:rsidRPr="0078324E" w:rsidRDefault="00BA622D" w:rsidP="00E60102">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入所者に対する介護医療院サービスの提供を適切に行うために必要な設備（車椅子、ギャッチベッド、ストレッチャー等）を備えていますか。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0409C8" w14:textId="23DBB1C6" w:rsidR="00BD302D" w:rsidRPr="009B3B71" w:rsidRDefault="00C26D50" w:rsidP="00BD302D">
            <w:pPr>
              <w:jc w:val="left"/>
              <w:rPr>
                <w:sz w:val="20"/>
                <w:szCs w:val="20"/>
              </w:rPr>
            </w:pPr>
            <w:sdt>
              <w:sdtPr>
                <w:rPr>
                  <w:sz w:val="20"/>
                  <w:szCs w:val="20"/>
                </w:rPr>
                <w:id w:val="212773021"/>
                <w14:checkbox>
                  <w14:checked w14:val="0"/>
                  <w14:checkedState w14:val="2612" w14:font="ＭＳ ゴシック"/>
                  <w14:uncheckedState w14:val="2610" w14:font="ＭＳ ゴシック"/>
                </w14:checkbox>
              </w:sdtPr>
              <w:sdtEndPr/>
              <w:sdtContent>
                <w:r w:rsidR="00E85901"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1E9A0AB4" w14:textId="35F7EDC3" w:rsidR="00BA622D" w:rsidRPr="009B3B71" w:rsidRDefault="00C26D50" w:rsidP="00BD302D">
            <w:pPr>
              <w:rPr>
                <w:sz w:val="20"/>
                <w:szCs w:val="20"/>
              </w:rPr>
            </w:pPr>
            <w:sdt>
              <w:sdtPr>
                <w:rPr>
                  <w:sz w:val="20"/>
                  <w:szCs w:val="20"/>
                </w:rPr>
                <w:id w:val="-442072386"/>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6994EF2" w14:textId="49824BE4" w:rsidR="00BA622D" w:rsidRPr="006B7767" w:rsidRDefault="00BA622D" w:rsidP="00BA622D">
            <w:pPr>
              <w:widowControl/>
              <w:rPr>
                <w:sz w:val="18"/>
                <w:szCs w:val="18"/>
              </w:rPr>
            </w:pPr>
            <w:r w:rsidRPr="006B7767">
              <w:rPr>
                <w:rFonts w:hint="eastAsia"/>
                <w:sz w:val="18"/>
                <w:szCs w:val="18"/>
              </w:rPr>
              <w:t>条例</w:t>
            </w:r>
            <w:r w:rsidRPr="006B7767">
              <w:rPr>
                <w:rFonts w:hint="eastAsia"/>
                <w:sz w:val="18"/>
                <w:szCs w:val="18"/>
              </w:rPr>
              <w:br/>
              <w:t>第6条第1項第7号</w:t>
            </w:r>
          </w:p>
        </w:tc>
      </w:tr>
      <w:tr w:rsidR="00BA622D" w:rsidRPr="006B7767" w14:paraId="443C86A1" w14:textId="77777777" w:rsidTr="003A186A">
        <w:tc>
          <w:tcPr>
            <w:tcW w:w="283" w:type="dxa"/>
            <w:tcBorders>
              <w:top w:val="nil"/>
              <w:bottom w:val="single" w:sz="4" w:space="0" w:color="auto"/>
            </w:tcBorders>
            <w:tcMar>
              <w:top w:w="0" w:type="dxa"/>
              <w:left w:w="28" w:type="dxa"/>
              <w:bottom w:w="57" w:type="dxa"/>
              <w:right w:w="28" w:type="dxa"/>
            </w:tcMar>
          </w:tcPr>
          <w:p w14:paraId="28C7CE26" w14:textId="77777777" w:rsidR="00BA622D" w:rsidRPr="009B3B71" w:rsidRDefault="00BA622D" w:rsidP="00BA622D">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690B04AD" w14:textId="70F852AE" w:rsidR="00BA622D" w:rsidRPr="0065745D" w:rsidRDefault="00BA622D" w:rsidP="00BA622D">
            <w:pPr>
              <w:widowControl/>
              <w:rPr>
                <w:bCs/>
                <w:szCs w:val="21"/>
              </w:rPr>
            </w:pPr>
            <w:r w:rsidRPr="0065745D">
              <w:rPr>
                <w:rFonts w:hint="eastAsia"/>
                <w:bCs/>
                <w:szCs w:val="21"/>
              </w:rPr>
              <w:t>⑹ 消火設備その他の設備</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F30FD2" w14:textId="134AF68B" w:rsidR="00BA622D" w:rsidRPr="0078324E" w:rsidRDefault="00BA622D" w:rsidP="00224124">
            <w:pPr>
              <w:widowControl/>
              <w:ind w:firstLineChars="100" w:firstLine="211"/>
              <w:rPr>
                <w:rFonts w:ascii="ＭＳ ゴシック" w:eastAsia="ＭＳ ゴシック" w:hAnsi="ＭＳ ゴシック"/>
                <w:b/>
                <w:bCs/>
                <w:szCs w:val="21"/>
              </w:rPr>
            </w:pPr>
            <w:r w:rsidRPr="0078324E">
              <w:rPr>
                <w:rFonts w:ascii="ＭＳ ゴシック" w:eastAsia="ＭＳ ゴシック" w:hAnsi="ＭＳ ゴシック" w:hint="eastAsia"/>
                <w:b/>
                <w:bCs/>
                <w:szCs w:val="21"/>
              </w:rPr>
              <w:t>消火設備その他の非常災害に際して必要な設備を設けていますか。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042DBB6" w14:textId="77777777" w:rsidR="00BD302D" w:rsidRPr="009B3B71" w:rsidRDefault="00C26D50" w:rsidP="00BD302D">
            <w:pPr>
              <w:jc w:val="left"/>
              <w:rPr>
                <w:sz w:val="20"/>
                <w:szCs w:val="20"/>
              </w:rPr>
            </w:pPr>
            <w:sdt>
              <w:sdtPr>
                <w:rPr>
                  <w:sz w:val="20"/>
                  <w:szCs w:val="20"/>
                </w:rPr>
                <w:id w:val="1995753950"/>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51B2DA55" w14:textId="3FF3A764" w:rsidR="00BA622D" w:rsidRPr="009B3B71" w:rsidRDefault="00C26D50" w:rsidP="00BD302D">
            <w:pPr>
              <w:rPr>
                <w:sz w:val="20"/>
                <w:szCs w:val="20"/>
              </w:rPr>
            </w:pPr>
            <w:sdt>
              <w:sdtPr>
                <w:rPr>
                  <w:sz w:val="20"/>
                  <w:szCs w:val="20"/>
                </w:rPr>
                <w:id w:val="-1088925897"/>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730BFD8" w14:textId="38FA5DCC" w:rsidR="00BA622D" w:rsidRPr="006B7767" w:rsidRDefault="00BA622D" w:rsidP="00BA622D">
            <w:pPr>
              <w:widowControl/>
              <w:rPr>
                <w:sz w:val="18"/>
                <w:szCs w:val="18"/>
              </w:rPr>
            </w:pPr>
            <w:r w:rsidRPr="006B7767">
              <w:rPr>
                <w:rFonts w:hint="eastAsia"/>
                <w:sz w:val="18"/>
                <w:szCs w:val="18"/>
              </w:rPr>
              <w:t>条例</w:t>
            </w:r>
            <w:r w:rsidRPr="006B7767">
              <w:rPr>
                <w:rFonts w:hint="eastAsia"/>
                <w:sz w:val="18"/>
                <w:szCs w:val="18"/>
              </w:rPr>
              <w:br/>
              <w:t>第6条第1項第8号</w:t>
            </w:r>
          </w:p>
        </w:tc>
      </w:tr>
      <w:tr w:rsidR="006503DF" w:rsidRPr="006B7767" w14:paraId="0265CD93" w14:textId="77777777" w:rsidTr="003E028B">
        <w:trPr>
          <w:trHeight w:val="567"/>
        </w:trPr>
        <w:tc>
          <w:tcPr>
            <w:tcW w:w="283"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D77058B" w14:textId="77777777" w:rsidR="006503DF" w:rsidRPr="009B3B71" w:rsidRDefault="006503DF" w:rsidP="00BA622D">
            <w:pPr>
              <w:rPr>
                <w:szCs w:val="21"/>
              </w:rPr>
            </w:pPr>
          </w:p>
        </w:tc>
        <w:tc>
          <w:tcPr>
            <w:tcW w:w="7599"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6A1C8733" w14:textId="413D5DE2" w:rsidR="006503DF" w:rsidRPr="009B3B71" w:rsidRDefault="006503DF" w:rsidP="00BA622D">
            <w:pPr>
              <w:rPr>
                <w:szCs w:val="21"/>
              </w:rPr>
            </w:pPr>
            <w:r w:rsidRPr="009B3B71">
              <w:rPr>
                <w:rFonts w:hint="eastAsia"/>
                <w:szCs w:val="21"/>
              </w:rPr>
              <w:t>第４　運営に関する基準</w:t>
            </w:r>
          </w:p>
        </w:tc>
        <w:tc>
          <w:tcPr>
            <w:tcW w:w="118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37BAA55" w14:textId="77777777" w:rsidR="006503DF" w:rsidRPr="009B3B71" w:rsidRDefault="006503DF" w:rsidP="00BA622D">
            <w:pPr>
              <w:rPr>
                <w:szCs w:val="21"/>
              </w:rPr>
            </w:pPr>
          </w:p>
        </w:tc>
        <w:tc>
          <w:tcPr>
            <w:tcW w:w="13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A4273EB" w14:textId="77777777" w:rsidR="006503DF" w:rsidRPr="006B7767" w:rsidRDefault="006503DF" w:rsidP="00BA622D">
            <w:pPr>
              <w:rPr>
                <w:sz w:val="18"/>
                <w:szCs w:val="18"/>
              </w:rPr>
            </w:pPr>
          </w:p>
        </w:tc>
      </w:tr>
      <w:tr w:rsidR="00BA622D" w:rsidRPr="006B7767" w14:paraId="0101FAF5" w14:textId="77777777" w:rsidTr="00E42394">
        <w:tc>
          <w:tcPr>
            <w:tcW w:w="283" w:type="dxa"/>
            <w:tcBorders>
              <w:top w:val="nil"/>
              <w:bottom w:val="nil"/>
            </w:tcBorders>
            <w:tcMar>
              <w:top w:w="0" w:type="dxa"/>
              <w:left w:w="28" w:type="dxa"/>
              <w:bottom w:w="57" w:type="dxa"/>
              <w:right w:w="28" w:type="dxa"/>
            </w:tcMar>
          </w:tcPr>
          <w:p w14:paraId="5E32CB8E" w14:textId="77777777" w:rsidR="00BA622D" w:rsidRPr="009B3B71" w:rsidRDefault="00BA622D" w:rsidP="00BA622D">
            <w:pPr>
              <w:jc w:val="right"/>
              <w:rPr>
                <w:szCs w:val="21"/>
              </w:rPr>
            </w:pPr>
            <w:r w:rsidRPr="009B3B71">
              <w:rPr>
                <w:rFonts w:hint="eastAsia"/>
                <w:szCs w:val="21"/>
              </w:rPr>
              <w:t>1</w:t>
            </w:r>
          </w:p>
          <w:p w14:paraId="168C33A8" w14:textId="75F1F437" w:rsidR="00E85901" w:rsidRPr="009B3B71" w:rsidRDefault="00E85901" w:rsidP="00BA622D">
            <w:pPr>
              <w:jc w:val="right"/>
              <w:rPr>
                <w:szCs w:val="21"/>
              </w:rPr>
            </w:pPr>
          </w:p>
        </w:tc>
        <w:tc>
          <w:tcPr>
            <w:tcW w:w="1272" w:type="dxa"/>
            <w:vMerge w:val="restart"/>
            <w:tcBorders>
              <w:top w:val="nil"/>
              <w:right w:val="single" w:sz="4" w:space="0" w:color="auto"/>
            </w:tcBorders>
            <w:tcMar>
              <w:top w:w="0" w:type="dxa"/>
              <w:left w:w="57" w:type="dxa"/>
              <w:bottom w:w="57" w:type="dxa"/>
              <w:right w:w="57" w:type="dxa"/>
            </w:tcMar>
          </w:tcPr>
          <w:p w14:paraId="1BA670CE" w14:textId="77777777" w:rsidR="00BA622D" w:rsidRPr="0065745D" w:rsidRDefault="00BA622D" w:rsidP="00BA622D">
            <w:pPr>
              <w:widowControl/>
              <w:rPr>
                <w:bCs/>
                <w:szCs w:val="21"/>
              </w:rPr>
            </w:pPr>
            <w:r w:rsidRPr="0065745D">
              <w:rPr>
                <w:rFonts w:hint="eastAsia"/>
                <w:bCs/>
                <w:szCs w:val="21"/>
              </w:rPr>
              <w:t>介護保険等関連情報の活用とＰＤＣＡサイクルの推進について</w:t>
            </w:r>
          </w:p>
          <w:p w14:paraId="5B423EDD" w14:textId="77777777" w:rsidR="00BA622D" w:rsidRPr="0065745D" w:rsidRDefault="00BA622D" w:rsidP="00BA622D">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0D8A6B8" w14:textId="09A91C88" w:rsidR="00BA622D" w:rsidRPr="00571EA7" w:rsidRDefault="00BA622D" w:rsidP="003F690F">
            <w:pPr>
              <w:widowControl/>
              <w:ind w:firstLineChars="100" w:firstLine="211"/>
              <w:rPr>
                <w:rFonts w:ascii="ＭＳ ゴシック" w:eastAsia="ＭＳ ゴシック" w:hAnsi="ＭＳ ゴシック"/>
                <w:b/>
                <w:bCs/>
                <w:szCs w:val="21"/>
              </w:rPr>
            </w:pPr>
            <w:r w:rsidRPr="00571EA7">
              <w:rPr>
                <w:rFonts w:ascii="ＭＳ ゴシック" w:eastAsia="ＭＳ ゴシック" w:hAnsi="ＭＳ ゴシック" w:hint="eastAsia"/>
                <w:b/>
                <w:bCs/>
                <w:szCs w:val="21"/>
              </w:rPr>
              <w:t>サービスの提供に当たっては、法第118 条の２第１項に規定する介護保険等関連情報等を活用し、施設単位でＰＤＣＡサイクルを構築・推進することにより、提供するサービスの質の向上に努めていますか。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E130E6F" w14:textId="77777777" w:rsidR="00BD302D" w:rsidRPr="009B3B71" w:rsidRDefault="00C26D50" w:rsidP="00BD302D">
            <w:pPr>
              <w:jc w:val="left"/>
              <w:rPr>
                <w:sz w:val="20"/>
                <w:szCs w:val="20"/>
              </w:rPr>
            </w:pPr>
            <w:sdt>
              <w:sdtPr>
                <w:rPr>
                  <w:sz w:val="20"/>
                  <w:szCs w:val="20"/>
                </w:rPr>
                <w:id w:val="-1755277254"/>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32809DD6" w14:textId="6C1DB5E7" w:rsidR="00BA622D" w:rsidRPr="009B3B71" w:rsidRDefault="00C26D50" w:rsidP="00BD302D">
            <w:pPr>
              <w:rPr>
                <w:sz w:val="20"/>
                <w:szCs w:val="20"/>
              </w:rPr>
            </w:pPr>
            <w:sdt>
              <w:sdtPr>
                <w:rPr>
                  <w:sz w:val="20"/>
                  <w:szCs w:val="20"/>
                </w:rPr>
                <w:id w:val="948740065"/>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0B33EF0A" w14:textId="77777777" w:rsidR="00BA622D" w:rsidRPr="006B7767" w:rsidRDefault="00BA622D" w:rsidP="00BA622D">
            <w:pPr>
              <w:widowControl/>
              <w:rPr>
                <w:sz w:val="18"/>
                <w:szCs w:val="18"/>
              </w:rPr>
            </w:pPr>
            <w:r w:rsidRPr="006B7767">
              <w:rPr>
                <w:rFonts w:hint="eastAsia"/>
                <w:sz w:val="18"/>
                <w:szCs w:val="18"/>
              </w:rPr>
              <w:t>解釈通知</w:t>
            </w:r>
            <w:r w:rsidRPr="006B7767">
              <w:rPr>
                <w:rFonts w:hint="eastAsia"/>
                <w:sz w:val="18"/>
                <w:szCs w:val="18"/>
              </w:rPr>
              <w:br/>
              <w:t>第5の1</w:t>
            </w:r>
          </w:p>
          <w:p w14:paraId="6266135E" w14:textId="77777777" w:rsidR="00BA622D" w:rsidRPr="006B7767" w:rsidRDefault="00BA622D" w:rsidP="00BA622D">
            <w:pPr>
              <w:rPr>
                <w:sz w:val="18"/>
                <w:szCs w:val="18"/>
              </w:rPr>
            </w:pPr>
          </w:p>
        </w:tc>
      </w:tr>
      <w:tr w:rsidR="00BA622D" w:rsidRPr="006B7767" w14:paraId="3773D5B5" w14:textId="77777777" w:rsidTr="00E42394">
        <w:tc>
          <w:tcPr>
            <w:tcW w:w="283" w:type="dxa"/>
            <w:tcBorders>
              <w:top w:val="nil"/>
              <w:bottom w:val="single" w:sz="4" w:space="0" w:color="auto"/>
            </w:tcBorders>
            <w:tcMar>
              <w:top w:w="0" w:type="dxa"/>
              <w:left w:w="28" w:type="dxa"/>
              <w:bottom w:w="57" w:type="dxa"/>
              <w:right w:w="28" w:type="dxa"/>
            </w:tcMar>
          </w:tcPr>
          <w:p w14:paraId="44053B81" w14:textId="77777777" w:rsidR="00BA622D" w:rsidRPr="009B3B71" w:rsidRDefault="00BA622D" w:rsidP="00BA622D">
            <w:pPr>
              <w:jc w:val="right"/>
              <w:rPr>
                <w:szCs w:val="21"/>
              </w:rPr>
            </w:pPr>
          </w:p>
        </w:tc>
        <w:tc>
          <w:tcPr>
            <w:tcW w:w="1272" w:type="dxa"/>
            <w:vMerge/>
            <w:tcBorders>
              <w:bottom w:val="single" w:sz="4" w:space="0" w:color="auto"/>
              <w:right w:val="single" w:sz="4" w:space="0" w:color="auto"/>
            </w:tcBorders>
            <w:tcMar>
              <w:top w:w="0" w:type="dxa"/>
              <w:left w:w="57" w:type="dxa"/>
              <w:bottom w:w="57" w:type="dxa"/>
              <w:right w:w="57" w:type="dxa"/>
            </w:tcMar>
          </w:tcPr>
          <w:p w14:paraId="17C8AE0A" w14:textId="77777777" w:rsidR="00BA622D" w:rsidRPr="0065745D" w:rsidRDefault="00BA622D" w:rsidP="00BA622D">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5C03B95" w14:textId="5F7D7191" w:rsidR="00BA622D" w:rsidRPr="00571EA7" w:rsidRDefault="008D4C40" w:rsidP="00BA622D">
            <w:pPr>
              <w:widowControl/>
              <w:ind w:left="210" w:hangingChars="100" w:hanging="210"/>
              <w:rPr>
                <w:szCs w:val="21"/>
              </w:rPr>
            </w:pPr>
            <w:r w:rsidRPr="00571EA7">
              <w:rPr>
                <w:rFonts w:hint="eastAsia"/>
                <w:szCs w:val="21"/>
              </w:rPr>
              <w:t xml:space="preserve">※　</w:t>
            </w:r>
            <w:r w:rsidR="00BA622D" w:rsidRPr="00571EA7">
              <w:rPr>
                <w:rFonts w:hint="eastAsia"/>
                <w:szCs w:val="21"/>
              </w:rPr>
              <w:t xml:space="preserve">「科学的介護情報システム（ＬＩＦＥ：Long-term </w:t>
            </w:r>
            <w:r w:rsidR="00B16CF7" w:rsidRPr="00571EA7">
              <w:rPr>
                <w:szCs w:val="21"/>
              </w:rPr>
              <w:t>care Information</w:t>
            </w:r>
            <w:r w:rsidR="00BA622D" w:rsidRPr="00571EA7">
              <w:rPr>
                <w:rFonts w:hint="eastAsia"/>
                <w:szCs w:val="21"/>
              </w:rPr>
              <w:t xml:space="preserve"> system For Evidence）」に情報を提出し、当該情報及びフィードバック情報を活用することが望ましいです。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BA8598" w14:textId="77777777" w:rsidR="00BA622D" w:rsidRPr="009B3B71" w:rsidRDefault="00BA622D" w:rsidP="00BA622D">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0A3D01D" w14:textId="77777777" w:rsidR="00BA622D" w:rsidRPr="006B7767" w:rsidRDefault="00BA622D" w:rsidP="00BA622D">
            <w:pPr>
              <w:rPr>
                <w:sz w:val="18"/>
                <w:szCs w:val="18"/>
              </w:rPr>
            </w:pPr>
          </w:p>
        </w:tc>
      </w:tr>
      <w:tr w:rsidR="00BA622D" w:rsidRPr="006B7767" w14:paraId="1DC6105D" w14:textId="77777777" w:rsidTr="00E42394">
        <w:tc>
          <w:tcPr>
            <w:tcW w:w="283" w:type="dxa"/>
            <w:tcBorders>
              <w:top w:val="single" w:sz="4" w:space="0" w:color="auto"/>
              <w:bottom w:val="nil"/>
            </w:tcBorders>
            <w:tcMar>
              <w:top w:w="0" w:type="dxa"/>
              <w:left w:w="28" w:type="dxa"/>
              <w:bottom w:w="57" w:type="dxa"/>
              <w:right w:w="28" w:type="dxa"/>
            </w:tcMar>
          </w:tcPr>
          <w:p w14:paraId="71DA4D2E" w14:textId="77777777" w:rsidR="00BA622D" w:rsidRPr="009B3B71" w:rsidRDefault="00BA622D" w:rsidP="00BA622D">
            <w:pPr>
              <w:jc w:val="right"/>
              <w:rPr>
                <w:szCs w:val="21"/>
              </w:rPr>
            </w:pPr>
            <w:r w:rsidRPr="009B3B71">
              <w:rPr>
                <w:rFonts w:hint="eastAsia"/>
                <w:szCs w:val="21"/>
              </w:rPr>
              <w:t>2</w:t>
            </w:r>
          </w:p>
        </w:tc>
        <w:tc>
          <w:tcPr>
            <w:tcW w:w="1272" w:type="dxa"/>
            <w:tcBorders>
              <w:top w:val="single" w:sz="4" w:space="0" w:color="auto"/>
              <w:bottom w:val="nil"/>
              <w:right w:val="single" w:sz="4" w:space="0" w:color="auto"/>
            </w:tcBorders>
            <w:tcMar>
              <w:top w:w="0" w:type="dxa"/>
              <w:left w:w="57" w:type="dxa"/>
              <w:bottom w:w="57" w:type="dxa"/>
              <w:right w:w="57" w:type="dxa"/>
            </w:tcMar>
          </w:tcPr>
          <w:p w14:paraId="5ECFC20A" w14:textId="77777777" w:rsidR="00BA622D" w:rsidRPr="0065745D" w:rsidRDefault="00BA622D" w:rsidP="00BA622D">
            <w:pPr>
              <w:widowControl/>
              <w:rPr>
                <w:bCs/>
                <w:szCs w:val="21"/>
              </w:rPr>
            </w:pPr>
            <w:r w:rsidRPr="0065745D">
              <w:rPr>
                <w:rFonts w:hint="eastAsia"/>
                <w:bCs/>
                <w:szCs w:val="21"/>
              </w:rPr>
              <w:t>内容及び手続きの説明及び同意</w:t>
            </w:r>
          </w:p>
          <w:p w14:paraId="6353DBDD" w14:textId="77777777" w:rsidR="00BA622D" w:rsidRPr="0065745D" w:rsidRDefault="00BA622D" w:rsidP="00BA622D">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DB3FA2" w14:textId="1E58D945" w:rsidR="00BA622D" w:rsidRPr="00571EA7" w:rsidRDefault="00BA622D" w:rsidP="003F690F">
            <w:pPr>
              <w:widowControl/>
              <w:ind w:firstLineChars="100" w:firstLine="211"/>
              <w:rPr>
                <w:rFonts w:ascii="ＭＳ ゴシック" w:eastAsia="ＭＳ ゴシック" w:hAnsi="ＭＳ ゴシック"/>
                <w:b/>
                <w:bCs/>
                <w:szCs w:val="21"/>
              </w:rPr>
            </w:pPr>
            <w:r w:rsidRPr="00571EA7">
              <w:rPr>
                <w:rFonts w:ascii="ＭＳ ゴシック" w:eastAsia="ＭＳ ゴシック" w:hAnsi="ＭＳ ゴシック" w:hint="eastAsia"/>
                <w:b/>
                <w:bCs/>
                <w:szCs w:val="21"/>
              </w:rPr>
              <w:t>介護医療院サービスの提供の開始に際し、あらかじめ、入所申込者又はその家族に対し、運営規程の概要、従業者の勤務の体制、事故発生時の対応、苦情処理の体制その他の入所申込者のサービスの選択に資すると認められる重要事項を記した文書を交付して説明を行い、サービスの提供の開始について、申込者から同意を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E8AB3B4" w14:textId="77777777" w:rsidR="00BD302D" w:rsidRPr="009B3B71" w:rsidRDefault="00C26D50" w:rsidP="00BD302D">
            <w:pPr>
              <w:jc w:val="left"/>
              <w:rPr>
                <w:sz w:val="20"/>
                <w:szCs w:val="20"/>
              </w:rPr>
            </w:pPr>
            <w:sdt>
              <w:sdtPr>
                <w:rPr>
                  <w:sz w:val="20"/>
                  <w:szCs w:val="20"/>
                </w:rPr>
                <w:id w:val="-138402029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2E24FBAD" w14:textId="7A1CCA0B" w:rsidR="00BA622D" w:rsidRPr="009B3B71" w:rsidRDefault="00C26D50" w:rsidP="00BD302D">
            <w:pPr>
              <w:rPr>
                <w:sz w:val="20"/>
                <w:szCs w:val="20"/>
              </w:rPr>
            </w:pPr>
            <w:sdt>
              <w:sdtPr>
                <w:rPr>
                  <w:sz w:val="20"/>
                  <w:szCs w:val="20"/>
                </w:rPr>
                <w:id w:val="133203365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5BD7DCCF" w14:textId="77777777" w:rsidR="00BA622D" w:rsidRPr="006B7767" w:rsidRDefault="00BA622D" w:rsidP="00BA622D">
            <w:pPr>
              <w:widowControl/>
              <w:rPr>
                <w:sz w:val="18"/>
                <w:szCs w:val="18"/>
              </w:rPr>
            </w:pPr>
            <w:r w:rsidRPr="006B7767">
              <w:rPr>
                <w:rFonts w:hint="eastAsia"/>
                <w:sz w:val="18"/>
                <w:szCs w:val="18"/>
              </w:rPr>
              <w:t>条例</w:t>
            </w:r>
            <w:r w:rsidRPr="006B7767">
              <w:rPr>
                <w:rFonts w:hint="eastAsia"/>
                <w:sz w:val="18"/>
                <w:szCs w:val="18"/>
              </w:rPr>
              <w:br/>
              <w:t>第7条第1項</w:t>
            </w:r>
          </w:p>
          <w:p w14:paraId="033EDD8D" w14:textId="77777777" w:rsidR="00BA622D" w:rsidRPr="006B7767" w:rsidRDefault="00BA622D" w:rsidP="00BA622D">
            <w:pPr>
              <w:rPr>
                <w:sz w:val="18"/>
                <w:szCs w:val="18"/>
              </w:rPr>
            </w:pPr>
          </w:p>
        </w:tc>
      </w:tr>
      <w:tr w:rsidR="006B7767" w:rsidRPr="006B7767" w14:paraId="00D8F8ED" w14:textId="77777777" w:rsidTr="00E42394">
        <w:tc>
          <w:tcPr>
            <w:tcW w:w="283" w:type="dxa"/>
            <w:tcBorders>
              <w:top w:val="nil"/>
              <w:bottom w:val="single" w:sz="4" w:space="0" w:color="auto"/>
            </w:tcBorders>
            <w:tcMar>
              <w:top w:w="0" w:type="dxa"/>
              <w:left w:w="28" w:type="dxa"/>
              <w:bottom w:w="57" w:type="dxa"/>
              <w:right w:w="28" w:type="dxa"/>
            </w:tcMar>
          </w:tcPr>
          <w:p w14:paraId="526E84B9" w14:textId="77777777" w:rsidR="00BA622D" w:rsidRPr="009B3B71" w:rsidRDefault="00BA622D" w:rsidP="00BA622D">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4E67BE1" w14:textId="77777777" w:rsidR="00BA622D" w:rsidRPr="0065745D" w:rsidRDefault="00BA622D" w:rsidP="00BA622D">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F80CFAA" w14:textId="64504332" w:rsidR="00BA622D" w:rsidRPr="00571EA7" w:rsidRDefault="00BA622D" w:rsidP="00BA622D">
            <w:pPr>
              <w:widowControl/>
              <w:ind w:left="210" w:hangingChars="100" w:hanging="210"/>
              <w:rPr>
                <w:szCs w:val="21"/>
              </w:rPr>
            </w:pPr>
            <w:r w:rsidRPr="00571EA7">
              <w:rPr>
                <w:rFonts w:hint="eastAsia"/>
                <w:szCs w:val="21"/>
              </w:rPr>
              <w:t>※　従業者の勤務の体制について、「員数」は日々変わりうるものであるため、業務負担軽減等の観点から、規程を定めるに当たっては、基準省令第２条において置くべきとされている員数を満たす範囲において、「○人以上」と記載することも差し支えありません（重要事項を記した文書に記載する場合についても、同様で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AB707F" w14:textId="77777777" w:rsidR="00BA622D" w:rsidRPr="009B3B71" w:rsidRDefault="00BA622D" w:rsidP="00BA622D">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B077367" w14:textId="0CDCAEBE" w:rsidR="00BA622D" w:rsidRPr="006B7767" w:rsidRDefault="00BA622D" w:rsidP="00BA622D">
            <w:pPr>
              <w:widowControl/>
              <w:rPr>
                <w:sz w:val="18"/>
                <w:szCs w:val="18"/>
              </w:rPr>
            </w:pPr>
            <w:r w:rsidRPr="006B7767">
              <w:rPr>
                <w:rFonts w:hint="eastAsia"/>
                <w:sz w:val="18"/>
                <w:szCs w:val="18"/>
              </w:rPr>
              <w:t>解釈通知</w:t>
            </w:r>
            <w:r w:rsidRPr="006B7767">
              <w:rPr>
                <w:rFonts w:hint="eastAsia"/>
                <w:sz w:val="18"/>
                <w:szCs w:val="18"/>
              </w:rPr>
              <w:br/>
            </w:r>
            <w:r w:rsidR="00161FE1" w:rsidRPr="006B7767">
              <w:rPr>
                <w:rFonts w:hint="eastAsia"/>
                <w:sz w:val="18"/>
                <w:szCs w:val="18"/>
              </w:rPr>
              <w:t>第</w:t>
            </w:r>
            <w:r w:rsidRPr="006B7767">
              <w:rPr>
                <w:rFonts w:hint="eastAsia"/>
                <w:sz w:val="18"/>
                <w:szCs w:val="18"/>
              </w:rPr>
              <w:t>5の24</w:t>
            </w:r>
          </w:p>
          <w:p w14:paraId="17E32A43" w14:textId="77777777" w:rsidR="00BA622D" w:rsidRPr="006B7767" w:rsidRDefault="00BA622D" w:rsidP="00BA622D">
            <w:pPr>
              <w:rPr>
                <w:sz w:val="18"/>
                <w:szCs w:val="18"/>
              </w:rPr>
            </w:pPr>
          </w:p>
        </w:tc>
      </w:tr>
      <w:tr w:rsidR="006B7767" w:rsidRPr="006B7767" w14:paraId="40F69463" w14:textId="77777777" w:rsidTr="00E42394">
        <w:tc>
          <w:tcPr>
            <w:tcW w:w="283" w:type="dxa"/>
            <w:tcBorders>
              <w:top w:val="single" w:sz="4" w:space="0" w:color="auto"/>
              <w:bottom w:val="nil"/>
            </w:tcBorders>
            <w:tcMar>
              <w:top w:w="0" w:type="dxa"/>
              <w:left w:w="28" w:type="dxa"/>
              <w:bottom w:w="57" w:type="dxa"/>
              <w:right w:w="28" w:type="dxa"/>
            </w:tcMar>
          </w:tcPr>
          <w:p w14:paraId="1ED2527F" w14:textId="77777777" w:rsidR="00BA622D" w:rsidRPr="009B3B71" w:rsidRDefault="00BA622D" w:rsidP="00BA622D">
            <w:pPr>
              <w:jc w:val="right"/>
              <w:rPr>
                <w:szCs w:val="21"/>
              </w:rPr>
            </w:pPr>
            <w:r w:rsidRPr="009B3B71">
              <w:rPr>
                <w:rFonts w:hint="eastAsia"/>
                <w:szCs w:val="21"/>
              </w:rPr>
              <w:t>3</w:t>
            </w:r>
          </w:p>
        </w:tc>
        <w:tc>
          <w:tcPr>
            <w:tcW w:w="1272" w:type="dxa"/>
            <w:tcBorders>
              <w:top w:val="single" w:sz="4" w:space="0" w:color="auto"/>
              <w:bottom w:val="nil"/>
              <w:right w:val="single" w:sz="4" w:space="0" w:color="auto"/>
            </w:tcBorders>
            <w:tcMar>
              <w:top w:w="0" w:type="dxa"/>
              <w:left w:w="57" w:type="dxa"/>
              <w:bottom w:w="57" w:type="dxa"/>
              <w:right w:w="57" w:type="dxa"/>
            </w:tcMar>
          </w:tcPr>
          <w:p w14:paraId="581BBB87" w14:textId="2E1F1C65" w:rsidR="00BA622D" w:rsidRPr="0065745D" w:rsidRDefault="00BA622D" w:rsidP="00BA622D">
            <w:pPr>
              <w:widowControl/>
              <w:rPr>
                <w:bCs/>
                <w:szCs w:val="21"/>
              </w:rPr>
            </w:pPr>
            <w:r w:rsidRPr="0065745D">
              <w:rPr>
                <w:rFonts w:hint="eastAsia"/>
                <w:bCs/>
                <w:szCs w:val="21"/>
              </w:rPr>
              <w:t>提供拒否の禁止</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DA4B85C" w14:textId="5AAC2148" w:rsidR="008D4C40" w:rsidRPr="00571EA7" w:rsidRDefault="0043153C" w:rsidP="0043153C">
            <w:pPr>
              <w:widowControl/>
              <w:ind w:left="315" w:hangingChars="150" w:hanging="315"/>
              <w:rPr>
                <w:rFonts w:ascii="ＭＳ ゴシック" w:eastAsia="ＭＳ ゴシック" w:hAnsi="ＭＳ ゴシック"/>
                <w:b/>
                <w:bCs/>
                <w:szCs w:val="21"/>
              </w:rPr>
            </w:pPr>
            <w:r w:rsidRPr="008D357B">
              <w:rPr>
                <w:rFonts w:hint="eastAsia"/>
                <w:bCs/>
                <w:szCs w:val="21"/>
              </w:rPr>
              <w:t>(1)</w:t>
            </w:r>
            <w:r>
              <w:rPr>
                <w:rFonts w:ascii="ＭＳ ゴシック" w:eastAsia="ＭＳ ゴシック" w:hAnsi="ＭＳ ゴシック" w:hint="eastAsia"/>
                <w:bCs/>
                <w:szCs w:val="21"/>
              </w:rPr>
              <w:t xml:space="preserve">　</w:t>
            </w:r>
            <w:r w:rsidR="00BA622D" w:rsidRPr="00571EA7">
              <w:rPr>
                <w:rFonts w:ascii="ＭＳ ゴシック" w:eastAsia="ＭＳ ゴシック" w:hAnsi="ＭＳ ゴシック" w:hint="eastAsia"/>
                <w:b/>
                <w:bCs/>
                <w:szCs w:val="21"/>
              </w:rPr>
              <w:t>正当な理由なく、介護医療院サービスの提供を拒んでいませんか。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1BF1AD1" w14:textId="11A54A03" w:rsidR="00BD302D" w:rsidRPr="009B3B71" w:rsidRDefault="00C26D50" w:rsidP="00BD302D">
            <w:pPr>
              <w:jc w:val="left"/>
              <w:rPr>
                <w:sz w:val="20"/>
                <w:szCs w:val="20"/>
              </w:rPr>
            </w:pPr>
            <w:sdt>
              <w:sdtPr>
                <w:rPr>
                  <w:sz w:val="20"/>
                  <w:szCs w:val="20"/>
                </w:rPr>
                <w:id w:val="-20872361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p w14:paraId="03414C82" w14:textId="3CBB2982" w:rsidR="00BA622D" w:rsidRPr="009B3B71" w:rsidRDefault="00C26D50" w:rsidP="00BD302D">
            <w:pPr>
              <w:rPr>
                <w:sz w:val="20"/>
                <w:szCs w:val="20"/>
              </w:rPr>
            </w:pPr>
            <w:sdt>
              <w:sdtPr>
                <w:rPr>
                  <w:sz w:val="20"/>
                  <w:szCs w:val="20"/>
                </w:rPr>
                <w:id w:val="153514918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tc>
        <w:tc>
          <w:tcPr>
            <w:tcW w:w="1366" w:type="dxa"/>
            <w:tcBorders>
              <w:top w:val="single" w:sz="4" w:space="0" w:color="auto"/>
              <w:left w:val="single" w:sz="4" w:space="0" w:color="auto"/>
              <w:bottom w:val="nil"/>
            </w:tcBorders>
            <w:tcMar>
              <w:top w:w="0" w:type="dxa"/>
              <w:left w:w="28" w:type="dxa"/>
              <w:bottom w:w="57" w:type="dxa"/>
              <w:right w:w="28" w:type="dxa"/>
            </w:tcMar>
          </w:tcPr>
          <w:p w14:paraId="3699AFB5" w14:textId="42245B41" w:rsidR="00BA622D" w:rsidRPr="006B7767" w:rsidRDefault="00BA622D" w:rsidP="00125BC9">
            <w:pPr>
              <w:widowControl/>
              <w:rPr>
                <w:sz w:val="18"/>
                <w:szCs w:val="18"/>
              </w:rPr>
            </w:pPr>
            <w:r w:rsidRPr="006B7767">
              <w:rPr>
                <w:rFonts w:hint="eastAsia"/>
                <w:sz w:val="18"/>
                <w:szCs w:val="18"/>
              </w:rPr>
              <w:t>条例第8条</w:t>
            </w:r>
          </w:p>
        </w:tc>
      </w:tr>
      <w:tr w:rsidR="006B7767" w:rsidRPr="006B7767" w14:paraId="220C05F8" w14:textId="77777777" w:rsidTr="00E42394">
        <w:tc>
          <w:tcPr>
            <w:tcW w:w="283" w:type="dxa"/>
            <w:tcBorders>
              <w:top w:val="nil"/>
              <w:bottom w:val="nil"/>
            </w:tcBorders>
            <w:tcMar>
              <w:top w:w="0" w:type="dxa"/>
              <w:left w:w="28" w:type="dxa"/>
              <w:bottom w:w="57" w:type="dxa"/>
              <w:right w:w="28" w:type="dxa"/>
            </w:tcMar>
          </w:tcPr>
          <w:p w14:paraId="16C35A84" w14:textId="77777777" w:rsidR="00125BC9" w:rsidRPr="009B3B71" w:rsidRDefault="00125BC9" w:rsidP="00BA622D">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F74409C" w14:textId="77777777" w:rsidR="00125BC9" w:rsidRPr="0065745D" w:rsidRDefault="00125BC9" w:rsidP="00BA622D">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DF8587" w14:textId="2EA10442" w:rsidR="00125BC9" w:rsidRPr="00571EA7" w:rsidRDefault="00125BC9" w:rsidP="00BA622D">
            <w:pPr>
              <w:widowControl/>
              <w:ind w:left="210" w:hangingChars="100" w:hanging="210"/>
              <w:rPr>
                <w:rFonts w:ascii="ＭＳ ゴシック" w:eastAsia="ＭＳ ゴシック" w:hAnsi="ＭＳ ゴシック"/>
                <w:bCs/>
                <w:szCs w:val="21"/>
              </w:rPr>
            </w:pPr>
            <w:r w:rsidRPr="00571EA7">
              <w:rPr>
                <w:rFonts w:hint="eastAsia"/>
                <w:szCs w:val="21"/>
              </w:rPr>
              <w:t>※　正当な理由がある場合とは、入院治療の必要がある場合その他入所者に対し自ら適切な介護医療院サービスを提供することが困難な場合です。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F125240" w14:textId="77777777" w:rsidR="00125BC9" w:rsidRPr="009B3B71" w:rsidRDefault="00125BC9" w:rsidP="00BA622D">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8DE6D21" w14:textId="77777777" w:rsidR="00125BC9" w:rsidRPr="006B7767" w:rsidRDefault="00125BC9" w:rsidP="00125BC9">
            <w:pPr>
              <w:rPr>
                <w:sz w:val="18"/>
                <w:szCs w:val="18"/>
              </w:rPr>
            </w:pPr>
            <w:r w:rsidRPr="006B7767">
              <w:rPr>
                <w:rFonts w:hint="eastAsia"/>
                <w:sz w:val="18"/>
                <w:szCs w:val="18"/>
              </w:rPr>
              <w:t>解釈通知</w:t>
            </w:r>
          </w:p>
          <w:p w14:paraId="5CEA42A8" w14:textId="680D7EE6" w:rsidR="00125BC9" w:rsidRPr="006B7767" w:rsidRDefault="00125BC9" w:rsidP="00125BC9">
            <w:pPr>
              <w:rPr>
                <w:sz w:val="18"/>
                <w:szCs w:val="18"/>
              </w:rPr>
            </w:pPr>
            <w:r w:rsidRPr="006B7767">
              <w:rPr>
                <w:rFonts w:hint="eastAsia"/>
                <w:sz w:val="18"/>
                <w:szCs w:val="18"/>
              </w:rPr>
              <w:t>第</w:t>
            </w:r>
            <w:r w:rsidRPr="006B7767">
              <w:rPr>
                <w:sz w:val="18"/>
                <w:szCs w:val="18"/>
              </w:rPr>
              <w:t>5の3</w:t>
            </w:r>
          </w:p>
        </w:tc>
      </w:tr>
      <w:tr w:rsidR="00BA622D" w:rsidRPr="006B7767" w14:paraId="7E4ECAFD" w14:textId="77777777" w:rsidTr="00E42394">
        <w:tc>
          <w:tcPr>
            <w:tcW w:w="283" w:type="dxa"/>
            <w:tcBorders>
              <w:top w:val="nil"/>
              <w:bottom w:val="single" w:sz="4" w:space="0" w:color="auto"/>
            </w:tcBorders>
            <w:tcMar>
              <w:top w:w="0" w:type="dxa"/>
              <w:left w:w="28" w:type="dxa"/>
              <w:bottom w:w="57" w:type="dxa"/>
              <w:right w:w="28" w:type="dxa"/>
            </w:tcMar>
          </w:tcPr>
          <w:p w14:paraId="4EA76771" w14:textId="77777777" w:rsidR="00BA622D" w:rsidRPr="009B3B71" w:rsidRDefault="00BA622D" w:rsidP="00BA622D">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7382CDA" w14:textId="77777777" w:rsidR="00BA622D" w:rsidRPr="0065745D" w:rsidRDefault="00BA622D" w:rsidP="00BA622D">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C85BD2B" w14:textId="61FD9070" w:rsidR="00BA622D" w:rsidRPr="0043153C" w:rsidRDefault="0043153C" w:rsidP="0043153C">
            <w:pPr>
              <w:widowControl/>
              <w:ind w:left="315" w:hangingChars="150" w:hanging="315"/>
              <w:rPr>
                <w:rFonts w:ascii="ＭＳ ゴシック" w:eastAsia="ＭＳ ゴシック" w:hAnsi="ＭＳ ゴシック"/>
                <w:bCs/>
                <w:szCs w:val="21"/>
              </w:rPr>
            </w:pPr>
            <w:r w:rsidRPr="008D357B">
              <w:rPr>
                <w:rFonts w:hint="eastAsia"/>
                <w:bCs/>
                <w:szCs w:val="21"/>
              </w:rPr>
              <w:t>(</w:t>
            </w:r>
            <w:r w:rsidRPr="008D357B">
              <w:rPr>
                <w:bCs/>
                <w:szCs w:val="21"/>
              </w:rPr>
              <w:t>2)</w:t>
            </w:r>
            <w:r w:rsidR="00BA622D" w:rsidRPr="00571EA7">
              <w:rPr>
                <w:rFonts w:ascii="ＭＳ ゴシック" w:eastAsia="ＭＳ ゴシック" w:hAnsi="ＭＳ ゴシック" w:hint="eastAsia"/>
                <w:b/>
                <w:bCs/>
                <w:szCs w:val="21"/>
              </w:rPr>
              <w:t xml:space="preserve">　要介護度や所得の多寡を理由にサービスの提供を拒否していませんか。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094D101" w14:textId="7A812051" w:rsidR="00BD302D" w:rsidRPr="009B3B71" w:rsidRDefault="00C26D50" w:rsidP="00BD302D">
            <w:pPr>
              <w:jc w:val="left"/>
              <w:rPr>
                <w:sz w:val="20"/>
                <w:szCs w:val="20"/>
              </w:rPr>
            </w:pPr>
            <w:sdt>
              <w:sdtPr>
                <w:rPr>
                  <w:sz w:val="20"/>
                  <w:szCs w:val="20"/>
                </w:rPr>
                <w:id w:val="-1615364459"/>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p w14:paraId="21B6EBFF" w14:textId="48EFBB59" w:rsidR="00BA622D" w:rsidRPr="009B3B71" w:rsidRDefault="00C26D50" w:rsidP="00BD302D">
            <w:pPr>
              <w:rPr>
                <w:sz w:val="20"/>
                <w:szCs w:val="20"/>
              </w:rPr>
            </w:pPr>
            <w:sdt>
              <w:sdtPr>
                <w:rPr>
                  <w:sz w:val="20"/>
                  <w:szCs w:val="20"/>
                </w:rPr>
                <w:id w:val="1701126876"/>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1885328" w14:textId="77777777" w:rsidR="00BA622D" w:rsidRPr="006B7767" w:rsidRDefault="00BA622D" w:rsidP="00BA622D">
            <w:pPr>
              <w:rPr>
                <w:sz w:val="18"/>
                <w:szCs w:val="18"/>
              </w:rPr>
            </w:pPr>
            <w:r w:rsidRPr="006B7767">
              <w:rPr>
                <w:rFonts w:hint="eastAsia"/>
                <w:sz w:val="18"/>
                <w:szCs w:val="18"/>
              </w:rPr>
              <w:t>解釈通知</w:t>
            </w:r>
          </w:p>
          <w:p w14:paraId="65EADDE0" w14:textId="77777777" w:rsidR="00BA622D" w:rsidRPr="006B7767" w:rsidRDefault="00BA622D" w:rsidP="00BA622D">
            <w:pPr>
              <w:rPr>
                <w:sz w:val="18"/>
                <w:szCs w:val="18"/>
              </w:rPr>
            </w:pPr>
            <w:r w:rsidRPr="006B7767">
              <w:rPr>
                <w:rFonts w:hint="eastAsia"/>
                <w:sz w:val="18"/>
                <w:szCs w:val="18"/>
              </w:rPr>
              <w:t>第</w:t>
            </w:r>
            <w:r w:rsidRPr="006B7767">
              <w:rPr>
                <w:sz w:val="18"/>
                <w:szCs w:val="18"/>
              </w:rPr>
              <w:t>5の3</w:t>
            </w:r>
          </w:p>
        </w:tc>
      </w:tr>
      <w:tr w:rsidR="009D04D2" w:rsidRPr="006B7767" w14:paraId="64EC6227" w14:textId="77777777" w:rsidTr="00E42394">
        <w:tc>
          <w:tcPr>
            <w:tcW w:w="283" w:type="dxa"/>
            <w:tcBorders>
              <w:top w:val="single" w:sz="4" w:space="0" w:color="auto"/>
              <w:bottom w:val="single" w:sz="4" w:space="0" w:color="auto"/>
            </w:tcBorders>
            <w:tcMar>
              <w:top w:w="0" w:type="dxa"/>
              <w:left w:w="28" w:type="dxa"/>
              <w:bottom w:w="57" w:type="dxa"/>
              <w:right w:w="28" w:type="dxa"/>
            </w:tcMar>
          </w:tcPr>
          <w:p w14:paraId="2FCE57CD" w14:textId="341BC4DC" w:rsidR="009D04D2" w:rsidRPr="009B3B71" w:rsidRDefault="009D04D2" w:rsidP="009D04D2">
            <w:pPr>
              <w:jc w:val="right"/>
              <w:rPr>
                <w:szCs w:val="21"/>
              </w:rPr>
            </w:pPr>
            <w:r w:rsidRPr="009B3B71">
              <w:rPr>
                <w:rFonts w:hint="eastAsia"/>
                <w:szCs w:val="21"/>
              </w:rPr>
              <w:t>4</w:t>
            </w:r>
          </w:p>
        </w:tc>
        <w:tc>
          <w:tcPr>
            <w:tcW w:w="1272" w:type="dxa"/>
            <w:tcBorders>
              <w:top w:val="single" w:sz="4" w:space="0" w:color="auto"/>
              <w:bottom w:val="single" w:sz="4" w:space="0" w:color="auto"/>
              <w:right w:val="single" w:sz="4" w:space="0" w:color="auto"/>
            </w:tcBorders>
            <w:tcMar>
              <w:top w:w="0" w:type="dxa"/>
              <w:left w:w="57" w:type="dxa"/>
              <w:bottom w:w="57" w:type="dxa"/>
              <w:right w:w="57" w:type="dxa"/>
            </w:tcMar>
          </w:tcPr>
          <w:p w14:paraId="1A0B321C" w14:textId="285C0457" w:rsidR="009D04D2" w:rsidRPr="0065745D" w:rsidRDefault="009D04D2" w:rsidP="009D04D2">
            <w:pPr>
              <w:rPr>
                <w:szCs w:val="21"/>
              </w:rPr>
            </w:pPr>
            <w:r w:rsidRPr="0065745D">
              <w:rPr>
                <w:rFonts w:hint="eastAsia"/>
                <w:bCs/>
                <w:szCs w:val="21"/>
              </w:rPr>
              <w:t>サービス提供困難時の対応</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959A9B0" w14:textId="21ECA2D7" w:rsidR="009D04D2" w:rsidRPr="00571EA7" w:rsidRDefault="009D04D2" w:rsidP="009D04D2">
            <w:pPr>
              <w:widowControl/>
              <w:rPr>
                <w:szCs w:val="21"/>
              </w:rPr>
            </w:pPr>
            <w:r w:rsidRPr="00571EA7">
              <w:rPr>
                <w:rFonts w:ascii="ＭＳ ゴシック" w:eastAsia="ＭＳ ゴシック" w:hAnsi="ＭＳ ゴシック" w:hint="eastAsia"/>
                <w:b/>
                <w:bCs/>
                <w:szCs w:val="21"/>
              </w:rPr>
              <w:t xml:space="preserve">　入所申込者の病状等を勘案し、必要なサービスを提供することが困難である場合は、適切な病院又は診療所を紹介する等の適切な措置を速やかに講じていますか。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BD5882D" w14:textId="77777777" w:rsidR="00BD302D" w:rsidRPr="009B3B71" w:rsidRDefault="00C26D50" w:rsidP="00BD302D">
            <w:pPr>
              <w:jc w:val="left"/>
              <w:rPr>
                <w:sz w:val="20"/>
                <w:szCs w:val="20"/>
              </w:rPr>
            </w:pPr>
            <w:sdt>
              <w:sdtPr>
                <w:rPr>
                  <w:sz w:val="20"/>
                  <w:szCs w:val="20"/>
                </w:rPr>
                <w:id w:val="-947080317"/>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7FCFAB23" w14:textId="09D5F39A" w:rsidR="009D04D2" w:rsidRPr="009B3B71" w:rsidRDefault="00C26D50" w:rsidP="00BD302D">
            <w:pPr>
              <w:rPr>
                <w:sz w:val="20"/>
                <w:szCs w:val="20"/>
              </w:rPr>
            </w:pPr>
            <w:sdt>
              <w:sdtPr>
                <w:rPr>
                  <w:sz w:val="20"/>
                  <w:szCs w:val="20"/>
                </w:rPr>
                <w:id w:val="84273244"/>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CD50966" w14:textId="77777777" w:rsidR="009D04D2" w:rsidRPr="006B7767" w:rsidRDefault="009D04D2" w:rsidP="009D04D2">
            <w:pPr>
              <w:widowControl/>
              <w:rPr>
                <w:sz w:val="18"/>
                <w:szCs w:val="18"/>
              </w:rPr>
            </w:pPr>
            <w:r w:rsidRPr="006B7767">
              <w:rPr>
                <w:rFonts w:hint="eastAsia"/>
                <w:sz w:val="18"/>
                <w:szCs w:val="18"/>
              </w:rPr>
              <w:t>条例第9条</w:t>
            </w:r>
          </w:p>
          <w:p w14:paraId="5CE554A0" w14:textId="77777777" w:rsidR="009D04D2" w:rsidRPr="006B7767" w:rsidRDefault="009D04D2" w:rsidP="009D04D2">
            <w:pPr>
              <w:rPr>
                <w:sz w:val="18"/>
                <w:szCs w:val="18"/>
              </w:rPr>
            </w:pPr>
          </w:p>
        </w:tc>
      </w:tr>
      <w:tr w:rsidR="009D04D2" w:rsidRPr="006B7767" w14:paraId="16619104" w14:textId="77777777" w:rsidTr="00E42394">
        <w:tc>
          <w:tcPr>
            <w:tcW w:w="283" w:type="dxa"/>
            <w:tcBorders>
              <w:top w:val="single" w:sz="4" w:space="0" w:color="auto"/>
              <w:bottom w:val="nil"/>
            </w:tcBorders>
            <w:tcMar>
              <w:top w:w="0" w:type="dxa"/>
              <w:left w:w="28" w:type="dxa"/>
              <w:bottom w:w="57" w:type="dxa"/>
              <w:right w:w="28" w:type="dxa"/>
            </w:tcMar>
          </w:tcPr>
          <w:p w14:paraId="5B7E5ED0" w14:textId="134CBD8B" w:rsidR="009D04D2" w:rsidRPr="009B3B71" w:rsidRDefault="009D04D2" w:rsidP="009D04D2">
            <w:pPr>
              <w:jc w:val="right"/>
              <w:rPr>
                <w:szCs w:val="21"/>
              </w:rPr>
            </w:pPr>
            <w:r w:rsidRPr="009B3B71">
              <w:rPr>
                <w:rFonts w:hint="eastAsia"/>
                <w:szCs w:val="21"/>
              </w:rPr>
              <w:t>5</w:t>
            </w:r>
          </w:p>
        </w:tc>
        <w:tc>
          <w:tcPr>
            <w:tcW w:w="1272" w:type="dxa"/>
            <w:tcBorders>
              <w:top w:val="single" w:sz="4" w:space="0" w:color="auto"/>
              <w:bottom w:val="nil"/>
              <w:right w:val="single" w:sz="4" w:space="0" w:color="auto"/>
            </w:tcBorders>
            <w:tcMar>
              <w:top w:w="0" w:type="dxa"/>
              <w:left w:w="57" w:type="dxa"/>
              <w:bottom w:w="57" w:type="dxa"/>
              <w:right w:w="57" w:type="dxa"/>
            </w:tcMar>
          </w:tcPr>
          <w:p w14:paraId="0210292F" w14:textId="77777777" w:rsidR="009D04D2" w:rsidRPr="0065745D" w:rsidRDefault="009D04D2" w:rsidP="009D04D2">
            <w:pPr>
              <w:widowControl/>
              <w:rPr>
                <w:bCs/>
                <w:szCs w:val="21"/>
              </w:rPr>
            </w:pPr>
            <w:r w:rsidRPr="0065745D">
              <w:rPr>
                <w:rFonts w:hint="eastAsia"/>
                <w:bCs/>
                <w:szCs w:val="21"/>
              </w:rPr>
              <w:t>受給資格等の確認</w:t>
            </w:r>
          </w:p>
          <w:p w14:paraId="48A38700" w14:textId="39991A27" w:rsidR="009D04D2" w:rsidRPr="0065745D" w:rsidRDefault="009D04D2" w:rsidP="009D04D2">
            <w:pPr>
              <w:widowControl/>
              <w:rPr>
                <w:bCs/>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3F853F3" w14:textId="5D182DBA" w:rsidR="009D04D2" w:rsidRPr="0043153C" w:rsidRDefault="0043153C" w:rsidP="0043153C">
            <w:pPr>
              <w:widowControl/>
              <w:ind w:left="315" w:hangingChars="150" w:hanging="315"/>
              <w:rPr>
                <w:rFonts w:ascii="ＭＳ ゴシック" w:eastAsia="ＭＳ ゴシック" w:hAnsi="ＭＳ ゴシック"/>
                <w:bCs/>
                <w:szCs w:val="21"/>
              </w:rPr>
            </w:pPr>
            <w:r w:rsidRPr="008D357B">
              <w:rPr>
                <w:rFonts w:hint="eastAsia"/>
                <w:bCs/>
                <w:szCs w:val="21"/>
              </w:rPr>
              <w:t>(</w:t>
            </w:r>
            <w:r w:rsidRPr="008D357B">
              <w:rPr>
                <w:bCs/>
                <w:szCs w:val="21"/>
              </w:rPr>
              <w:t>1)</w:t>
            </w:r>
            <w:r>
              <w:rPr>
                <w:rFonts w:ascii="ＭＳ ゴシック" w:eastAsia="ＭＳ ゴシック" w:hAnsi="ＭＳ ゴシック" w:hint="eastAsia"/>
                <w:b/>
                <w:bCs/>
                <w:szCs w:val="21"/>
              </w:rPr>
              <w:t xml:space="preserve">　</w:t>
            </w:r>
            <w:r w:rsidR="009D04D2" w:rsidRPr="00571EA7">
              <w:rPr>
                <w:rFonts w:ascii="ＭＳ ゴシック" w:eastAsia="ＭＳ ゴシック" w:hAnsi="ＭＳ ゴシック" w:hint="eastAsia"/>
                <w:b/>
                <w:bCs/>
                <w:szCs w:val="21"/>
              </w:rPr>
              <w:t>サービスの提供を求められた場合には、その者の提示する被保険者証によって、被保険者資格、要介護認定の有無及び要介護認定の有効期間を確認していますか。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17E4AD6" w14:textId="77777777" w:rsidR="00BD302D" w:rsidRPr="009B3B71" w:rsidRDefault="00C26D50" w:rsidP="00BD302D">
            <w:pPr>
              <w:jc w:val="left"/>
              <w:rPr>
                <w:sz w:val="20"/>
                <w:szCs w:val="20"/>
              </w:rPr>
            </w:pPr>
            <w:sdt>
              <w:sdtPr>
                <w:rPr>
                  <w:sz w:val="20"/>
                  <w:szCs w:val="20"/>
                </w:rPr>
                <w:id w:val="-470444856"/>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78B9645F" w14:textId="3509BCB9" w:rsidR="009D04D2" w:rsidRPr="009B3B71" w:rsidRDefault="00C26D50" w:rsidP="00BD302D">
            <w:pPr>
              <w:rPr>
                <w:sz w:val="20"/>
                <w:szCs w:val="20"/>
              </w:rPr>
            </w:pPr>
            <w:sdt>
              <w:sdtPr>
                <w:rPr>
                  <w:sz w:val="20"/>
                  <w:szCs w:val="20"/>
                </w:rPr>
                <w:id w:val="272215669"/>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01F9345" w14:textId="11DB397C" w:rsidR="009D04D2" w:rsidRPr="006B7767" w:rsidRDefault="009D04D2" w:rsidP="009D04D2">
            <w:pPr>
              <w:widowControl/>
              <w:rPr>
                <w:sz w:val="18"/>
                <w:szCs w:val="18"/>
              </w:rPr>
            </w:pPr>
            <w:r w:rsidRPr="006B7767">
              <w:rPr>
                <w:rFonts w:hint="eastAsia"/>
                <w:sz w:val="18"/>
                <w:szCs w:val="18"/>
              </w:rPr>
              <w:t>条例第10条第1項</w:t>
            </w:r>
          </w:p>
        </w:tc>
      </w:tr>
      <w:tr w:rsidR="009D04D2" w:rsidRPr="006B7767" w14:paraId="4E8A65B3" w14:textId="77777777" w:rsidTr="00E42394">
        <w:tc>
          <w:tcPr>
            <w:tcW w:w="283" w:type="dxa"/>
            <w:tcBorders>
              <w:top w:val="nil"/>
              <w:bottom w:val="single" w:sz="4" w:space="0" w:color="auto"/>
            </w:tcBorders>
            <w:tcMar>
              <w:top w:w="0" w:type="dxa"/>
              <w:left w:w="28" w:type="dxa"/>
              <w:bottom w:w="57" w:type="dxa"/>
              <w:right w:w="28" w:type="dxa"/>
            </w:tcMar>
          </w:tcPr>
          <w:p w14:paraId="3804FCDA" w14:textId="7593F793" w:rsidR="009D04D2" w:rsidRPr="009B3B71" w:rsidRDefault="009D04D2" w:rsidP="009D04D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698DA07A" w14:textId="77777777" w:rsidR="009D04D2" w:rsidRPr="0065745D" w:rsidRDefault="009D04D2" w:rsidP="009D04D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33EB64" w14:textId="32BC77B2" w:rsidR="009D04D2" w:rsidRPr="0043153C" w:rsidRDefault="0043153C" w:rsidP="0043153C">
            <w:pPr>
              <w:widowControl/>
              <w:ind w:left="315" w:hangingChars="150" w:hanging="315"/>
              <w:rPr>
                <w:rFonts w:ascii="ＭＳ ゴシック" w:eastAsia="ＭＳ ゴシック" w:hAnsi="ＭＳ ゴシック"/>
                <w:bCs/>
                <w:szCs w:val="21"/>
              </w:rPr>
            </w:pPr>
            <w:r w:rsidRPr="008D357B">
              <w:rPr>
                <w:bCs/>
                <w:szCs w:val="21"/>
              </w:rPr>
              <w:t>(2)</w:t>
            </w:r>
            <w:r>
              <w:rPr>
                <w:rFonts w:ascii="ＭＳ ゴシック" w:eastAsia="ＭＳ ゴシック" w:hAnsi="ＭＳ ゴシック" w:hint="eastAsia"/>
                <w:bCs/>
                <w:szCs w:val="21"/>
              </w:rPr>
              <w:t xml:space="preserve">　</w:t>
            </w:r>
            <w:r w:rsidR="009D04D2" w:rsidRPr="00571EA7">
              <w:rPr>
                <w:rFonts w:ascii="ＭＳ ゴシック" w:eastAsia="ＭＳ ゴシック" w:hAnsi="ＭＳ ゴシック" w:hint="eastAsia"/>
                <w:b/>
                <w:bCs/>
                <w:szCs w:val="21"/>
              </w:rPr>
              <w:t>被保険者証に認定審査会の意見が記載されているときは、当該認定審査会意見に配慮して、介護医療院サービスを提供するように努めていますか。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8B06EC8" w14:textId="77777777" w:rsidR="00BD302D" w:rsidRPr="009B3B71" w:rsidRDefault="00C26D50" w:rsidP="00BD302D">
            <w:pPr>
              <w:jc w:val="left"/>
              <w:rPr>
                <w:sz w:val="20"/>
                <w:szCs w:val="20"/>
              </w:rPr>
            </w:pPr>
            <w:sdt>
              <w:sdtPr>
                <w:rPr>
                  <w:sz w:val="20"/>
                  <w:szCs w:val="20"/>
                </w:rPr>
                <w:id w:val="-199786692"/>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36DA4FD8" w14:textId="73969B9C" w:rsidR="009D04D2" w:rsidRPr="009B3B71" w:rsidRDefault="00C26D50" w:rsidP="00BD302D">
            <w:pPr>
              <w:rPr>
                <w:sz w:val="20"/>
                <w:szCs w:val="20"/>
              </w:rPr>
            </w:pPr>
            <w:sdt>
              <w:sdtPr>
                <w:rPr>
                  <w:sz w:val="20"/>
                  <w:szCs w:val="20"/>
                </w:rPr>
                <w:id w:val="198264507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C694BB6" w14:textId="2494B36A" w:rsidR="009D04D2" w:rsidRPr="006B7767" w:rsidRDefault="009D04D2" w:rsidP="009D04D2">
            <w:pPr>
              <w:widowControl/>
              <w:rPr>
                <w:sz w:val="18"/>
                <w:szCs w:val="18"/>
              </w:rPr>
            </w:pPr>
            <w:r w:rsidRPr="006B7767">
              <w:rPr>
                <w:rFonts w:hint="eastAsia"/>
                <w:sz w:val="18"/>
                <w:szCs w:val="18"/>
              </w:rPr>
              <w:t>条例第10条第2項</w:t>
            </w:r>
          </w:p>
        </w:tc>
      </w:tr>
      <w:tr w:rsidR="009D04D2" w:rsidRPr="006B7767" w14:paraId="5204FE4F" w14:textId="77777777" w:rsidTr="00E42394">
        <w:tc>
          <w:tcPr>
            <w:tcW w:w="283" w:type="dxa"/>
            <w:tcBorders>
              <w:top w:val="single" w:sz="4" w:space="0" w:color="auto"/>
              <w:bottom w:val="nil"/>
            </w:tcBorders>
            <w:tcMar>
              <w:top w:w="0" w:type="dxa"/>
              <w:left w:w="28" w:type="dxa"/>
              <w:bottom w:w="57" w:type="dxa"/>
              <w:right w:w="28" w:type="dxa"/>
            </w:tcMar>
          </w:tcPr>
          <w:p w14:paraId="2E6C630A" w14:textId="6A8AD544" w:rsidR="009D04D2" w:rsidRPr="009B3B71" w:rsidRDefault="009D04D2" w:rsidP="009D04D2">
            <w:pPr>
              <w:jc w:val="right"/>
              <w:rPr>
                <w:szCs w:val="21"/>
              </w:rPr>
            </w:pPr>
            <w:r w:rsidRPr="009B3B71">
              <w:rPr>
                <w:rFonts w:hint="eastAsia"/>
                <w:szCs w:val="21"/>
              </w:rPr>
              <w:t>6</w:t>
            </w:r>
          </w:p>
        </w:tc>
        <w:tc>
          <w:tcPr>
            <w:tcW w:w="1272" w:type="dxa"/>
            <w:tcBorders>
              <w:top w:val="single" w:sz="4" w:space="0" w:color="auto"/>
              <w:bottom w:val="nil"/>
              <w:right w:val="single" w:sz="4" w:space="0" w:color="auto"/>
            </w:tcBorders>
            <w:tcMar>
              <w:top w:w="0" w:type="dxa"/>
              <w:left w:w="57" w:type="dxa"/>
              <w:bottom w:w="57" w:type="dxa"/>
              <w:right w:w="57" w:type="dxa"/>
            </w:tcMar>
          </w:tcPr>
          <w:p w14:paraId="0F203666" w14:textId="5EF5E538" w:rsidR="009D04D2" w:rsidRPr="0065745D" w:rsidRDefault="009D04D2" w:rsidP="009D04D2">
            <w:pPr>
              <w:widowControl/>
              <w:rPr>
                <w:bCs/>
                <w:szCs w:val="21"/>
              </w:rPr>
            </w:pPr>
            <w:r w:rsidRPr="0065745D">
              <w:rPr>
                <w:rFonts w:hint="eastAsia"/>
                <w:bCs/>
                <w:szCs w:val="21"/>
              </w:rPr>
              <w:t>要介護認定の申請に係る援助</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12C1EEE" w14:textId="489A6962" w:rsidR="009D04D2" w:rsidRPr="00571EA7" w:rsidRDefault="0043153C" w:rsidP="0043153C">
            <w:pPr>
              <w:widowControl/>
              <w:ind w:left="315" w:hangingChars="150" w:hanging="315"/>
              <w:rPr>
                <w:rFonts w:ascii="ＭＳ ゴシック" w:eastAsia="ＭＳ ゴシック" w:hAnsi="ＭＳ ゴシック"/>
                <w:b/>
                <w:bCs/>
                <w:szCs w:val="21"/>
              </w:rPr>
            </w:pPr>
            <w:r w:rsidRPr="008D357B">
              <w:rPr>
                <w:rFonts w:hint="eastAsia"/>
                <w:bCs/>
                <w:szCs w:val="21"/>
              </w:rPr>
              <w:t>(</w:t>
            </w:r>
            <w:r w:rsidRPr="008D357B">
              <w:rPr>
                <w:bCs/>
                <w:szCs w:val="21"/>
              </w:rPr>
              <w:t>1)</w:t>
            </w:r>
            <w:r w:rsidR="009D04D2" w:rsidRPr="008D357B">
              <w:rPr>
                <w:rFonts w:hint="eastAsia"/>
                <w:b/>
                <w:bCs/>
                <w:szCs w:val="21"/>
              </w:rPr>
              <w:t xml:space="preserve">　</w:t>
            </w:r>
            <w:r w:rsidR="009D04D2" w:rsidRPr="00571EA7">
              <w:rPr>
                <w:rFonts w:ascii="ＭＳ ゴシック" w:eastAsia="ＭＳ ゴシック" w:hAnsi="ＭＳ ゴシック" w:hint="eastAsia"/>
                <w:b/>
                <w:bCs/>
                <w:szCs w:val="21"/>
              </w:rPr>
              <w:t>入所の際に要介護認定を受けていない入所申込者については、要介護</w:t>
            </w:r>
            <w:r w:rsidR="008D4C40" w:rsidRPr="00571EA7">
              <w:rPr>
                <w:rFonts w:ascii="ＭＳ ゴシック" w:eastAsia="ＭＳ ゴシック" w:hAnsi="ＭＳ ゴシック" w:hint="eastAsia"/>
                <w:b/>
                <w:bCs/>
                <w:szCs w:val="21"/>
              </w:rPr>
              <w:t>認定申請が既に行われているかどうか確認し、申請が行われていない場合、入所申込者の意思を踏まえ</w:t>
            </w:r>
            <w:r w:rsidR="009D04D2" w:rsidRPr="00571EA7">
              <w:rPr>
                <w:rFonts w:ascii="ＭＳ ゴシック" w:eastAsia="ＭＳ ゴシック" w:hAnsi="ＭＳ ゴシック" w:hint="eastAsia"/>
                <w:b/>
                <w:bCs/>
                <w:szCs w:val="21"/>
              </w:rPr>
              <w:t>速やかに当該申請が行われるよう必要な援助を行っていますか。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033C406" w14:textId="77777777" w:rsidR="00BD302D" w:rsidRPr="009B3B71" w:rsidRDefault="00C26D50" w:rsidP="00BD302D">
            <w:pPr>
              <w:jc w:val="left"/>
              <w:rPr>
                <w:sz w:val="20"/>
                <w:szCs w:val="20"/>
              </w:rPr>
            </w:pPr>
            <w:sdt>
              <w:sdtPr>
                <w:rPr>
                  <w:sz w:val="20"/>
                  <w:szCs w:val="20"/>
                </w:rPr>
                <w:id w:val="1696419728"/>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いる</w:t>
            </w:r>
          </w:p>
          <w:p w14:paraId="64AB4F66" w14:textId="2CF3DA78" w:rsidR="009D04D2" w:rsidRPr="009B3B71" w:rsidRDefault="00C26D50" w:rsidP="00BD302D">
            <w:pPr>
              <w:rPr>
                <w:sz w:val="20"/>
                <w:szCs w:val="20"/>
              </w:rPr>
            </w:pPr>
            <w:sdt>
              <w:sdtPr>
                <w:rPr>
                  <w:sz w:val="20"/>
                  <w:szCs w:val="20"/>
                </w:rPr>
                <w:id w:val="-1832988311"/>
                <w14:checkbox>
                  <w14:checked w14:val="0"/>
                  <w14:checkedState w14:val="2612" w14:font="ＭＳ ゴシック"/>
                  <w14:uncheckedState w14:val="2610" w14:font="ＭＳ ゴシック"/>
                </w14:checkbox>
              </w:sdtPr>
              <w:sdtEndPr/>
              <w:sdtContent>
                <w:r w:rsidR="00BD302D" w:rsidRPr="009B3B71">
                  <w:rPr>
                    <w:rFonts w:ascii="ＭＳ ゴシック" w:eastAsia="ＭＳ ゴシック" w:hAnsi="ＭＳ ゴシック" w:hint="eastAsia"/>
                    <w:sz w:val="20"/>
                    <w:szCs w:val="20"/>
                  </w:rPr>
                  <w:t>☐</w:t>
                </w:r>
              </w:sdtContent>
            </w:sdt>
            <w:r w:rsidR="00BD302D"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99A5D96" w14:textId="731EC731" w:rsidR="009D04D2" w:rsidRPr="006B7767" w:rsidRDefault="009D04D2" w:rsidP="009D04D2">
            <w:pPr>
              <w:widowControl/>
              <w:rPr>
                <w:sz w:val="18"/>
                <w:szCs w:val="18"/>
              </w:rPr>
            </w:pPr>
            <w:r w:rsidRPr="006B7767">
              <w:rPr>
                <w:rFonts w:hint="eastAsia"/>
                <w:sz w:val="18"/>
                <w:szCs w:val="18"/>
              </w:rPr>
              <w:t>条例第11条第1項</w:t>
            </w:r>
          </w:p>
        </w:tc>
      </w:tr>
      <w:tr w:rsidR="009D04D2" w:rsidRPr="006B7767" w14:paraId="6440DC40" w14:textId="77777777" w:rsidTr="0043153C">
        <w:tc>
          <w:tcPr>
            <w:tcW w:w="283" w:type="dxa"/>
            <w:tcBorders>
              <w:top w:val="nil"/>
              <w:bottom w:val="single" w:sz="4" w:space="0" w:color="auto"/>
            </w:tcBorders>
            <w:tcMar>
              <w:top w:w="0" w:type="dxa"/>
              <w:left w:w="28" w:type="dxa"/>
              <w:bottom w:w="57" w:type="dxa"/>
              <w:right w:w="28" w:type="dxa"/>
            </w:tcMar>
          </w:tcPr>
          <w:p w14:paraId="249D0D18" w14:textId="7DCE8F66" w:rsidR="009D04D2" w:rsidRPr="009B3B71" w:rsidRDefault="009D04D2" w:rsidP="009D04D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2D68251" w14:textId="77777777" w:rsidR="009D04D2" w:rsidRPr="0065745D" w:rsidRDefault="009D04D2" w:rsidP="009D04D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D08556D" w14:textId="2CF4FF68" w:rsidR="009D04D2" w:rsidRPr="00571EA7" w:rsidRDefault="0043153C" w:rsidP="0043153C">
            <w:pPr>
              <w:widowControl/>
              <w:ind w:left="315" w:hangingChars="150" w:hanging="315"/>
              <w:rPr>
                <w:rFonts w:ascii="ＭＳ ゴシック" w:eastAsia="ＭＳ ゴシック" w:hAnsi="ＭＳ ゴシック"/>
                <w:b/>
                <w:bCs/>
                <w:szCs w:val="21"/>
              </w:rPr>
            </w:pPr>
            <w:r w:rsidRPr="008D357B">
              <w:rPr>
                <w:rFonts w:hint="eastAsia"/>
                <w:bCs/>
                <w:szCs w:val="21"/>
              </w:rPr>
              <w:t>(</w:t>
            </w:r>
            <w:r w:rsidRPr="008D357B">
              <w:rPr>
                <w:bCs/>
                <w:szCs w:val="21"/>
              </w:rPr>
              <w:t>2)</w:t>
            </w:r>
            <w:r w:rsidR="009D04D2" w:rsidRPr="00571EA7">
              <w:rPr>
                <w:rFonts w:ascii="ＭＳ ゴシック" w:eastAsia="ＭＳ ゴシック" w:hAnsi="ＭＳ ゴシック" w:hint="eastAsia"/>
                <w:b/>
                <w:bCs/>
                <w:szCs w:val="21"/>
              </w:rPr>
              <w:t xml:space="preserve">　要介護認定の更新の申請は、遅くとも当該入所者が受けている要介護認定の有効期間の満了日の30日前には行われるよう必要な援助を行っていますか。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ED44D69" w14:textId="77777777" w:rsidR="00DB7CDC" w:rsidRPr="009B3B71" w:rsidRDefault="00C26D50" w:rsidP="00DB7CDC">
            <w:pPr>
              <w:jc w:val="left"/>
              <w:rPr>
                <w:sz w:val="20"/>
                <w:szCs w:val="20"/>
              </w:rPr>
            </w:pPr>
            <w:sdt>
              <w:sdtPr>
                <w:rPr>
                  <w:sz w:val="20"/>
                  <w:szCs w:val="20"/>
                </w:rPr>
                <w:id w:val="1042482264"/>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いる</w:t>
            </w:r>
          </w:p>
          <w:p w14:paraId="43C2359A" w14:textId="01AA6840" w:rsidR="009D04D2" w:rsidRPr="009B3B71" w:rsidRDefault="00C26D50" w:rsidP="00DB7CDC">
            <w:pPr>
              <w:rPr>
                <w:sz w:val="20"/>
                <w:szCs w:val="20"/>
              </w:rPr>
            </w:pPr>
            <w:sdt>
              <w:sdtPr>
                <w:rPr>
                  <w:sz w:val="20"/>
                  <w:szCs w:val="20"/>
                </w:rPr>
                <w:id w:val="-266619328"/>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52F9812" w14:textId="77777777" w:rsidR="009D04D2" w:rsidRPr="006B7767" w:rsidRDefault="009D04D2" w:rsidP="009D04D2">
            <w:pPr>
              <w:widowControl/>
              <w:rPr>
                <w:sz w:val="18"/>
                <w:szCs w:val="18"/>
              </w:rPr>
            </w:pPr>
            <w:r w:rsidRPr="006B7767">
              <w:rPr>
                <w:rFonts w:hint="eastAsia"/>
                <w:sz w:val="18"/>
                <w:szCs w:val="18"/>
              </w:rPr>
              <w:t>条例第11条第2項</w:t>
            </w:r>
          </w:p>
          <w:p w14:paraId="6B562E73" w14:textId="77777777" w:rsidR="009D04D2" w:rsidRPr="006B7767" w:rsidRDefault="009D04D2" w:rsidP="009D04D2">
            <w:pPr>
              <w:widowControl/>
              <w:rPr>
                <w:sz w:val="18"/>
                <w:szCs w:val="18"/>
              </w:rPr>
            </w:pPr>
          </w:p>
        </w:tc>
      </w:tr>
      <w:tr w:rsidR="009D04D2" w:rsidRPr="006B7767" w14:paraId="04BDB73E" w14:textId="77777777" w:rsidTr="0043153C">
        <w:tc>
          <w:tcPr>
            <w:tcW w:w="283" w:type="dxa"/>
            <w:tcBorders>
              <w:top w:val="single" w:sz="4" w:space="0" w:color="auto"/>
              <w:bottom w:val="single" w:sz="4" w:space="0" w:color="auto"/>
            </w:tcBorders>
            <w:tcMar>
              <w:top w:w="0" w:type="dxa"/>
              <w:left w:w="28" w:type="dxa"/>
              <w:bottom w:w="57" w:type="dxa"/>
              <w:right w:w="28" w:type="dxa"/>
            </w:tcMar>
          </w:tcPr>
          <w:p w14:paraId="274E6170" w14:textId="2963A9CA" w:rsidR="009D04D2" w:rsidRPr="009B3B71" w:rsidRDefault="009D04D2" w:rsidP="009D04D2">
            <w:pPr>
              <w:jc w:val="right"/>
              <w:rPr>
                <w:szCs w:val="21"/>
              </w:rPr>
            </w:pPr>
            <w:r w:rsidRPr="009B3B71">
              <w:rPr>
                <w:rFonts w:hint="eastAsia"/>
                <w:szCs w:val="21"/>
              </w:rPr>
              <w:t>7</w:t>
            </w:r>
          </w:p>
        </w:tc>
        <w:tc>
          <w:tcPr>
            <w:tcW w:w="1272" w:type="dxa"/>
            <w:tcBorders>
              <w:top w:val="single" w:sz="4" w:space="0" w:color="auto"/>
              <w:bottom w:val="single" w:sz="4" w:space="0" w:color="auto"/>
              <w:right w:val="single" w:sz="4" w:space="0" w:color="auto"/>
            </w:tcBorders>
            <w:tcMar>
              <w:top w:w="0" w:type="dxa"/>
              <w:left w:w="57" w:type="dxa"/>
              <w:bottom w:w="57" w:type="dxa"/>
              <w:right w:w="57" w:type="dxa"/>
            </w:tcMar>
          </w:tcPr>
          <w:p w14:paraId="04FCC588" w14:textId="05E1C642" w:rsidR="009D04D2" w:rsidRPr="0065745D" w:rsidRDefault="009D04D2" w:rsidP="009D04D2">
            <w:pPr>
              <w:widowControl/>
              <w:rPr>
                <w:bCs/>
                <w:szCs w:val="21"/>
              </w:rPr>
            </w:pPr>
            <w:r w:rsidRPr="0065745D">
              <w:rPr>
                <w:rFonts w:hint="eastAsia"/>
                <w:bCs/>
                <w:szCs w:val="21"/>
              </w:rPr>
              <w:t>入退所</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0AE30CF" w14:textId="30809BA7" w:rsidR="009D04D2" w:rsidRPr="000679AB" w:rsidRDefault="0043153C" w:rsidP="0043153C">
            <w:pPr>
              <w:widowControl/>
              <w:ind w:left="315" w:hangingChars="150" w:hanging="315"/>
              <w:rPr>
                <w:rFonts w:ascii="ＭＳ ゴシック" w:eastAsia="ＭＳ ゴシック" w:hAnsi="ＭＳ ゴシック"/>
                <w:b/>
                <w:bCs/>
                <w:szCs w:val="21"/>
              </w:rPr>
            </w:pPr>
            <w:r w:rsidRPr="008D357B">
              <w:rPr>
                <w:rFonts w:hint="eastAsia"/>
                <w:bCs/>
                <w:szCs w:val="21"/>
              </w:rPr>
              <w:t>(</w:t>
            </w:r>
            <w:r w:rsidRPr="008D357B">
              <w:rPr>
                <w:bCs/>
                <w:szCs w:val="21"/>
              </w:rPr>
              <w:t>1)</w:t>
            </w:r>
            <w:r w:rsidR="009D04D2" w:rsidRPr="000679AB">
              <w:rPr>
                <w:rFonts w:ascii="ＭＳ ゴシック" w:eastAsia="ＭＳ ゴシック" w:hAnsi="ＭＳ ゴシック" w:hint="eastAsia"/>
                <w:b/>
                <w:bCs/>
                <w:szCs w:val="21"/>
              </w:rPr>
              <w:t xml:space="preserve">　心身の状況、病状、その置かれている環境等に照らし、療養上の管理、看護、医学的管理の下における介護及び機能訓練その他医療等が必要であると認められる者を対象に、介護医療院サービスを提供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B9CAF56" w14:textId="77777777" w:rsidR="00DB7CDC" w:rsidRPr="009B3B71" w:rsidRDefault="00C26D50" w:rsidP="00DB7CDC">
            <w:pPr>
              <w:jc w:val="left"/>
              <w:rPr>
                <w:sz w:val="20"/>
                <w:szCs w:val="20"/>
              </w:rPr>
            </w:pPr>
            <w:sdt>
              <w:sdtPr>
                <w:rPr>
                  <w:sz w:val="20"/>
                  <w:szCs w:val="20"/>
                </w:rPr>
                <w:id w:val="528228763"/>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いる</w:t>
            </w:r>
          </w:p>
          <w:p w14:paraId="15935B08" w14:textId="34FF3E8D" w:rsidR="009D04D2" w:rsidRPr="009B3B71" w:rsidRDefault="00C26D50" w:rsidP="00DB7CDC">
            <w:pPr>
              <w:rPr>
                <w:sz w:val="20"/>
                <w:szCs w:val="20"/>
              </w:rPr>
            </w:pPr>
            <w:sdt>
              <w:sdtPr>
                <w:rPr>
                  <w:sz w:val="20"/>
                  <w:szCs w:val="20"/>
                </w:rPr>
                <w:id w:val="2101368372"/>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4D370C1" w14:textId="77777777" w:rsidR="009D04D2" w:rsidRPr="006B7767" w:rsidRDefault="009D04D2" w:rsidP="009D04D2">
            <w:pPr>
              <w:widowControl/>
              <w:rPr>
                <w:sz w:val="18"/>
                <w:szCs w:val="18"/>
              </w:rPr>
            </w:pPr>
            <w:r w:rsidRPr="006B7767">
              <w:rPr>
                <w:rFonts w:hint="eastAsia"/>
                <w:sz w:val="18"/>
                <w:szCs w:val="18"/>
              </w:rPr>
              <w:t>条例第12条第1項</w:t>
            </w:r>
          </w:p>
          <w:p w14:paraId="1E502C3C" w14:textId="77777777" w:rsidR="009D04D2" w:rsidRPr="006B7767" w:rsidRDefault="009D04D2" w:rsidP="009D04D2">
            <w:pPr>
              <w:widowControl/>
              <w:rPr>
                <w:sz w:val="18"/>
                <w:szCs w:val="18"/>
              </w:rPr>
            </w:pPr>
          </w:p>
        </w:tc>
      </w:tr>
      <w:tr w:rsidR="009D04D2" w:rsidRPr="006B7767" w14:paraId="3EBBEA22" w14:textId="77777777" w:rsidTr="0043153C">
        <w:tc>
          <w:tcPr>
            <w:tcW w:w="283" w:type="dxa"/>
            <w:tcBorders>
              <w:top w:val="single" w:sz="4" w:space="0" w:color="auto"/>
              <w:bottom w:val="nil"/>
            </w:tcBorders>
            <w:tcMar>
              <w:top w:w="0" w:type="dxa"/>
              <w:left w:w="28" w:type="dxa"/>
              <w:bottom w:w="57" w:type="dxa"/>
              <w:right w:w="28" w:type="dxa"/>
            </w:tcMar>
          </w:tcPr>
          <w:p w14:paraId="7D2B76E6" w14:textId="25161A1D" w:rsidR="009D04D2" w:rsidRPr="009B3B71" w:rsidRDefault="009D04D2" w:rsidP="009D04D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6C97F915" w14:textId="77777777" w:rsidR="009D04D2" w:rsidRPr="009B3B71" w:rsidRDefault="009D04D2" w:rsidP="009D04D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1765D4D" w14:textId="3BD84288" w:rsidR="009D04D2" w:rsidRPr="000679AB" w:rsidRDefault="009C7F2B" w:rsidP="009C7F2B">
            <w:pPr>
              <w:widowControl/>
              <w:ind w:left="315" w:hangingChars="150" w:hanging="315"/>
              <w:rPr>
                <w:rFonts w:ascii="ＭＳ ゴシック" w:eastAsia="ＭＳ ゴシック" w:hAnsi="ＭＳ ゴシック"/>
                <w:b/>
                <w:bCs/>
                <w:szCs w:val="21"/>
              </w:rPr>
            </w:pPr>
            <w:r w:rsidRPr="008D357B">
              <w:rPr>
                <w:rFonts w:hint="eastAsia"/>
                <w:bCs/>
                <w:szCs w:val="21"/>
              </w:rPr>
              <w:t>(</w:t>
            </w:r>
            <w:r w:rsidRPr="008D357B">
              <w:rPr>
                <w:bCs/>
                <w:szCs w:val="21"/>
              </w:rPr>
              <w:t>2)</w:t>
            </w:r>
            <w:r w:rsidR="009D04D2" w:rsidRPr="000679AB">
              <w:rPr>
                <w:rFonts w:ascii="ＭＳ ゴシック" w:eastAsia="ＭＳ ゴシック" w:hAnsi="ＭＳ ゴシック" w:hint="eastAsia"/>
                <w:b/>
                <w:bCs/>
                <w:szCs w:val="21"/>
              </w:rPr>
              <w:t xml:space="preserve">　入所申込者の数が入所者の定員から入所者の数を差し引いた数を超えている場合には、長期にわたる療養及び医学的管理の下における介護の必要性を勘案し、介護医療院サービスを受ける必要性が高いと認められる入所申込者を優先的に入所させるよう努め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DD887B" w14:textId="77777777" w:rsidR="00DB7CDC" w:rsidRPr="009B3B71" w:rsidRDefault="00C26D50" w:rsidP="00DB7CDC">
            <w:pPr>
              <w:jc w:val="left"/>
              <w:rPr>
                <w:sz w:val="20"/>
                <w:szCs w:val="20"/>
              </w:rPr>
            </w:pPr>
            <w:sdt>
              <w:sdtPr>
                <w:rPr>
                  <w:sz w:val="20"/>
                  <w:szCs w:val="20"/>
                </w:rPr>
                <w:id w:val="1975170187"/>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いる</w:t>
            </w:r>
          </w:p>
          <w:p w14:paraId="04E608C6" w14:textId="51C9B491" w:rsidR="009D04D2" w:rsidRPr="009B3B71" w:rsidRDefault="00C26D50" w:rsidP="00DB7CDC">
            <w:pPr>
              <w:rPr>
                <w:sz w:val="20"/>
                <w:szCs w:val="20"/>
              </w:rPr>
            </w:pPr>
            <w:sdt>
              <w:sdtPr>
                <w:rPr>
                  <w:sz w:val="20"/>
                  <w:szCs w:val="20"/>
                </w:rPr>
                <w:id w:val="-1905519962"/>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A8656C6" w14:textId="74FDC568" w:rsidR="009D04D2" w:rsidRPr="006B7767" w:rsidRDefault="009D04D2" w:rsidP="009D04D2">
            <w:pPr>
              <w:widowControl/>
              <w:rPr>
                <w:sz w:val="18"/>
                <w:szCs w:val="18"/>
              </w:rPr>
            </w:pPr>
            <w:r w:rsidRPr="006B7767">
              <w:rPr>
                <w:rFonts w:hint="eastAsia"/>
                <w:sz w:val="18"/>
                <w:szCs w:val="18"/>
              </w:rPr>
              <w:t>条例第12条第2項</w:t>
            </w:r>
          </w:p>
        </w:tc>
      </w:tr>
      <w:tr w:rsidR="009D04D2" w:rsidRPr="006B7767" w14:paraId="652A6DE6" w14:textId="77777777" w:rsidTr="00E42394">
        <w:tc>
          <w:tcPr>
            <w:tcW w:w="283" w:type="dxa"/>
            <w:tcBorders>
              <w:top w:val="nil"/>
              <w:bottom w:val="nil"/>
            </w:tcBorders>
            <w:tcMar>
              <w:top w:w="0" w:type="dxa"/>
              <w:left w:w="28" w:type="dxa"/>
              <w:bottom w:w="57" w:type="dxa"/>
              <w:right w:w="28" w:type="dxa"/>
            </w:tcMar>
          </w:tcPr>
          <w:p w14:paraId="4A11EC06" w14:textId="77777777" w:rsidR="009D04D2" w:rsidRPr="009B3B71" w:rsidRDefault="009D04D2" w:rsidP="009D04D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C987B92" w14:textId="77777777" w:rsidR="009D04D2" w:rsidRPr="009B3B71" w:rsidRDefault="009D04D2" w:rsidP="009D04D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322274" w14:textId="4AAE308E" w:rsidR="009D04D2" w:rsidRPr="000679AB" w:rsidRDefault="009C7F2B" w:rsidP="009C7F2B">
            <w:pPr>
              <w:widowControl/>
              <w:ind w:left="315" w:hangingChars="150" w:hanging="315"/>
              <w:rPr>
                <w:rFonts w:ascii="ＭＳ ゴシック" w:eastAsia="ＭＳ ゴシック" w:hAnsi="ＭＳ ゴシック"/>
                <w:b/>
                <w:bCs/>
                <w:szCs w:val="21"/>
              </w:rPr>
            </w:pPr>
            <w:r w:rsidRPr="008D357B">
              <w:rPr>
                <w:rFonts w:hint="eastAsia"/>
                <w:bCs/>
                <w:szCs w:val="21"/>
              </w:rPr>
              <w:t>(</w:t>
            </w:r>
            <w:r w:rsidRPr="008D357B">
              <w:rPr>
                <w:bCs/>
                <w:szCs w:val="21"/>
              </w:rPr>
              <w:t>3)</w:t>
            </w:r>
            <w:r w:rsidR="009D04D2" w:rsidRPr="000679AB">
              <w:rPr>
                <w:rFonts w:ascii="ＭＳ ゴシック" w:eastAsia="ＭＳ ゴシック" w:hAnsi="ＭＳ ゴシック" w:hint="eastAsia"/>
                <w:b/>
                <w:bCs/>
                <w:szCs w:val="21"/>
              </w:rPr>
              <w:t xml:space="preserve">　入所申込者の入所に際しては、その者に係る居宅介護支援事業者に対する照会等により、心身の状況、生活歴、病歴、居宅サービス等の利用状況等の把握に努めていますか。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2D98EF7" w14:textId="77777777" w:rsidR="00DB7CDC" w:rsidRPr="009B3B71" w:rsidRDefault="00C26D50" w:rsidP="00DB7CDC">
            <w:pPr>
              <w:jc w:val="left"/>
              <w:rPr>
                <w:sz w:val="20"/>
                <w:szCs w:val="20"/>
              </w:rPr>
            </w:pPr>
            <w:sdt>
              <w:sdtPr>
                <w:rPr>
                  <w:sz w:val="20"/>
                  <w:szCs w:val="20"/>
                </w:rPr>
                <w:id w:val="-959721843"/>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いる</w:t>
            </w:r>
          </w:p>
          <w:p w14:paraId="3660AE8F" w14:textId="2F4E82B5" w:rsidR="009D04D2" w:rsidRPr="009B3B71" w:rsidRDefault="00C26D50" w:rsidP="00DB7CDC">
            <w:pPr>
              <w:rPr>
                <w:sz w:val="20"/>
                <w:szCs w:val="20"/>
              </w:rPr>
            </w:pPr>
            <w:sdt>
              <w:sdtPr>
                <w:rPr>
                  <w:sz w:val="20"/>
                  <w:szCs w:val="20"/>
                </w:rPr>
                <w:id w:val="1310976606"/>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DE429F4" w14:textId="4D69C2AC" w:rsidR="009D04D2" w:rsidRPr="006B7767" w:rsidRDefault="009D04D2" w:rsidP="009D04D2">
            <w:pPr>
              <w:widowControl/>
              <w:rPr>
                <w:sz w:val="18"/>
                <w:szCs w:val="18"/>
              </w:rPr>
            </w:pPr>
            <w:r w:rsidRPr="006B7767">
              <w:rPr>
                <w:rFonts w:hint="eastAsia"/>
                <w:sz w:val="18"/>
                <w:szCs w:val="18"/>
              </w:rPr>
              <w:t>条例第12条第3項</w:t>
            </w:r>
          </w:p>
        </w:tc>
      </w:tr>
      <w:tr w:rsidR="009D04D2" w:rsidRPr="006B7767" w14:paraId="24241184" w14:textId="77777777" w:rsidTr="00E42394">
        <w:tc>
          <w:tcPr>
            <w:tcW w:w="283" w:type="dxa"/>
            <w:tcBorders>
              <w:top w:val="nil"/>
              <w:bottom w:val="nil"/>
            </w:tcBorders>
            <w:tcMar>
              <w:top w:w="0" w:type="dxa"/>
              <w:left w:w="28" w:type="dxa"/>
              <w:bottom w:w="57" w:type="dxa"/>
              <w:right w:w="28" w:type="dxa"/>
            </w:tcMar>
          </w:tcPr>
          <w:p w14:paraId="27C6FEED" w14:textId="77777777" w:rsidR="009D04D2" w:rsidRPr="009B3B71" w:rsidRDefault="009D04D2" w:rsidP="009D04D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82E92EE" w14:textId="77777777" w:rsidR="009D04D2" w:rsidRPr="009B3B71" w:rsidRDefault="009D04D2" w:rsidP="009D04D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91B8F21" w14:textId="4C1EE073" w:rsidR="009D04D2" w:rsidRPr="000679AB" w:rsidRDefault="009C7F2B" w:rsidP="009C7F2B">
            <w:pPr>
              <w:widowControl/>
              <w:ind w:left="315" w:hangingChars="150" w:hanging="315"/>
              <w:rPr>
                <w:rFonts w:ascii="ＭＳ ゴシック" w:eastAsia="ＭＳ ゴシック" w:hAnsi="ＭＳ ゴシック"/>
                <w:b/>
                <w:bCs/>
                <w:szCs w:val="21"/>
              </w:rPr>
            </w:pPr>
            <w:r w:rsidRPr="008D357B">
              <w:rPr>
                <w:rFonts w:hint="eastAsia"/>
                <w:bCs/>
                <w:szCs w:val="21"/>
              </w:rPr>
              <w:t>(</w:t>
            </w:r>
            <w:r w:rsidRPr="008D357B">
              <w:rPr>
                <w:bCs/>
                <w:szCs w:val="21"/>
              </w:rPr>
              <w:t>4)</w:t>
            </w:r>
            <w:r w:rsidR="009D04D2" w:rsidRPr="000679AB">
              <w:rPr>
                <w:rFonts w:ascii="ＭＳ ゴシック" w:eastAsia="ＭＳ ゴシック" w:hAnsi="ＭＳ ゴシック" w:hint="eastAsia"/>
                <w:b/>
                <w:bCs/>
                <w:szCs w:val="21"/>
              </w:rPr>
              <w:t xml:space="preserve">　入所者の心身の状況、病状、その置かれている環境等を照らし</w:t>
            </w:r>
            <w:r w:rsidR="008D4C40" w:rsidRPr="000679AB">
              <w:rPr>
                <w:rFonts w:ascii="ＭＳ ゴシック" w:eastAsia="ＭＳ ゴシック" w:hAnsi="ＭＳ ゴシック" w:hint="eastAsia"/>
                <w:b/>
                <w:bCs/>
                <w:szCs w:val="21"/>
              </w:rPr>
              <w:t>、その者が居宅において日常生活を営むことができるかどうか</w:t>
            </w:r>
            <w:r w:rsidR="009D04D2" w:rsidRPr="000679AB">
              <w:rPr>
                <w:rFonts w:ascii="ＭＳ ゴシック" w:eastAsia="ＭＳ ゴシック" w:hAnsi="ＭＳ ゴシック" w:hint="eastAsia"/>
                <w:b/>
                <w:bCs/>
                <w:szCs w:val="21"/>
              </w:rPr>
              <w:t>定期的に検討し、その内容等を記録していますか。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D4C1677" w14:textId="77777777" w:rsidR="00DB7CDC" w:rsidRPr="009B3B71" w:rsidRDefault="00C26D50" w:rsidP="00DB7CDC">
            <w:pPr>
              <w:jc w:val="left"/>
              <w:rPr>
                <w:sz w:val="20"/>
                <w:szCs w:val="20"/>
              </w:rPr>
            </w:pPr>
            <w:sdt>
              <w:sdtPr>
                <w:rPr>
                  <w:sz w:val="20"/>
                  <w:szCs w:val="20"/>
                </w:rPr>
                <w:id w:val="1773271859"/>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いる</w:t>
            </w:r>
          </w:p>
          <w:p w14:paraId="314ED143" w14:textId="6B06BDB4" w:rsidR="009D04D2" w:rsidRPr="009B3B71" w:rsidRDefault="00C26D50" w:rsidP="00DB7CDC">
            <w:pPr>
              <w:rPr>
                <w:sz w:val="20"/>
                <w:szCs w:val="20"/>
              </w:rPr>
            </w:pPr>
            <w:sdt>
              <w:sdtPr>
                <w:rPr>
                  <w:sz w:val="20"/>
                  <w:szCs w:val="20"/>
                </w:rPr>
                <w:id w:val="1049656170"/>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67C89224" w14:textId="77777777" w:rsidR="009D04D2" w:rsidRPr="006B7767" w:rsidRDefault="009D04D2" w:rsidP="009D04D2">
            <w:pPr>
              <w:widowControl/>
              <w:rPr>
                <w:sz w:val="18"/>
                <w:szCs w:val="18"/>
              </w:rPr>
            </w:pPr>
            <w:r w:rsidRPr="006B7767">
              <w:rPr>
                <w:rFonts w:hint="eastAsia"/>
                <w:sz w:val="18"/>
                <w:szCs w:val="18"/>
              </w:rPr>
              <w:t>条例第12条</w:t>
            </w:r>
            <w:r w:rsidRPr="006B7767">
              <w:rPr>
                <w:rFonts w:hint="eastAsia"/>
                <w:sz w:val="18"/>
                <w:szCs w:val="18"/>
              </w:rPr>
              <w:br/>
              <w:t>第4項、第5項</w:t>
            </w:r>
          </w:p>
          <w:p w14:paraId="2B63864D" w14:textId="77777777" w:rsidR="009D04D2" w:rsidRPr="006B7767" w:rsidRDefault="009D04D2" w:rsidP="009D04D2">
            <w:pPr>
              <w:widowControl/>
              <w:rPr>
                <w:sz w:val="18"/>
                <w:szCs w:val="18"/>
              </w:rPr>
            </w:pPr>
          </w:p>
        </w:tc>
      </w:tr>
      <w:tr w:rsidR="009D04D2" w:rsidRPr="006B7767" w14:paraId="179DE10C" w14:textId="77777777" w:rsidTr="00E42394">
        <w:tc>
          <w:tcPr>
            <w:tcW w:w="283" w:type="dxa"/>
            <w:tcBorders>
              <w:top w:val="nil"/>
              <w:bottom w:val="nil"/>
            </w:tcBorders>
            <w:tcMar>
              <w:top w:w="0" w:type="dxa"/>
              <w:left w:w="28" w:type="dxa"/>
              <w:bottom w:w="57" w:type="dxa"/>
              <w:right w:w="28" w:type="dxa"/>
            </w:tcMar>
          </w:tcPr>
          <w:p w14:paraId="16C0AAC1" w14:textId="77777777" w:rsidR="009D04D2" w:rsidRPr="009B3B71" w:rsidRDefault="009D04D2" w:rsidP="009D04D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863719F" w14:textId="77777777" w:rsidR="009D04D2" w:rsidRPr="009B3B71" w:rsidRDefault="009D04D2" w:rsidP="009D04D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C6E2C09" w14:textId="4211EEA7" w:rsidR="009D04D2" w:rsidRPr="000679AB" w:rsidRDefault="009D04D2" w:rsidP="009C7F2B">
            <w:pPr>
              <w:widowControl/>
              <w:ind w:left="316" w:hangingChars="150" w:hanging="316"/>
              <w:rPr>
                <w:rFonts w:ascii="ＭＳ ゴシック" w:eastAsia="ＭＳ ゴシック" w:hAnsi="ＭＳ ゴシック"/>
                <w:b/>
                <w:bCs/>
                <w:szCs w:val="21"/>
              </w:rPr>
            </w:pPr>
            <w:r w:rsidRPr="000679AB">
              <w:rPr>
                <w:rFonts w:ascii="ＭＳ ゴシック" w:eastAsia="ＭＳ ゴシック" w:hAnsi="ＭＳ ゴシック" w:hint="eastAsia"/>
                <w:b/>
                <w:bCs/>
                <w:szCs w:val="21"/>
              </w:rPr>
              <w:t xml:space="preserve">　　</w:t>
            </w:r>
            <w:r w:rsidR="009C7F2B">
              <w:rPr>
                <w:rFonts w:ascii="ＭＳ ゴシック" w:eastAsia="ＭＳ ゴシック" w:hAnsi="ＭＳ ゴシック" w:hint="eastAsia"/>
                <w:b/>
                <w:bCs/>
                <w:szCs w:val="21"/>
              </w:rPr>
              <w:t xml:space="preserve"> </w:t>
            </w:r>
            <w:r w:rsidRPr="000679AB">
              <w:rPr>
                <w:rFonts w:ascii="ＭＳ ゴシック" w:eastAsia="ＭＳ ゴシック" w:hAnsi="ＭＳ ゴシック" w:hint="eastAsia"/>
                <w:b/>
                <w:bCs/>
                <w:szCs w:val="21"/>
              </w:rPr>
              <w:t>検討に当たっては、医師、薬剤師、看護職員、介護職員、介護支援専門員等の従業者の間で協議していますか。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534225A" w14:textId="77777777" w:rsidR="00DB7CDC" w:rsidRPr="009B3B71" w:rsidRDefault="00C26D50" w:rsidP="00DB7CDC">
            <w:pPr>
              <w:jc w:val="left"/>
              <w:rPr>
                <w:sz w:val="20"/>
                <w:szCs w:val="20"/>
              </w:rPr>
            </w:pPr>
            <w:sdt>
              <w:sdtPr>
                <w:rPr>
                  <w:sz w:val="20"/>
                  <w:szCs w:val="20"/>
                </w:rPr>
                <w:id w:val="133606672"/>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いる</w:t>
            </w:r>
          </w:p>
          <w:p w14:paraId="199C26F2" w14:textId="7C16BDB8" w:rsidR="009D04D2" w:rsidRPr="009B3B71" w:rsidRDefault="00C26D50" w:rsidP="00DB7CDC">
            <w:pPr>
              <w:rPr>
                <w:sz w:val="20"/>
                <w:szCs w:val="20"/>
              </w:rPr>
            </w:pPr>
            <w:sdt>
              <w:sdtPr>
                <w:rPr>
                  <w:sz w:val="20"/>
                  <w:szCs w:val="20"/>
                </w:rPr>
                <w:id w:val="-1641335285"/>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7E261FC6" w14:textId="77777777" w:rsidR="009D04D2" w:rsidRPr="006B7767" w:rsidRDefault="009D04D2" w:rsidP="009D04D2">
            <w:pPr>
              <w:widowControl/>
              <w:rPr>
                <w:sz w:val="18"/>
                <w:szCs w:val="18"/>
              </w:rPr>
            </w:pPr>
          </w:p>
        </w:tc>
      </w:tr>
      <w:tr w:rsidR="006B7767" w:rsidRPr="006B7767" w14:paraId="65420BCE" w14:textId="77777777" w:rsidTr="00E42394">
        <w:tc>
          <w:tcPr>
            <w:tcW w:w="283" w:type="dxa"/>
            <w:tcBorders>
              <w:top w:val="nil"/>
              <w:bottom w:val="single" w:sz="4" w:space="0" w:color="auto"/>
            </w:tcBorders>
            <w:tcMar>
              <w:top w:w="0" w:type="dxa"/>
              <w:left w:w="28" w:type="dxa"/>
              <w:bottom w:w="57" w:type="dxa"/>
              <w:right w:w="28" w:type="dxa"/>
            </w:tcMar>
          </w:tcPr>
          <w:p w14:paraId="1ECF556A" w14:textId="77777777" w:rsidR="009D04D2" w:rsidRPr="009B3B71" w:rsidRDefault="009D04D2" w:rsidP="009D04D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130C8500" w14:textId="77777777" w:rsidR="009D04D2" w:rsidRPr="009B3B71" w:rsidRDefault="009D04D2" w:rsidP="009D04D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DE95E4A" w14:textId="467BE1A9" w:rsidR="009D04D2" w:rsidRPr="000679AB" w:rsidRDefault="009C7F2B" w:rsidP="009C7F2B">
            <w:pPr>
              <w:widowControl/>
              <w:ind w:left="315" w:hangingChars="150" w:hanging="315"/>
              <w:rPr>
                <w:rFonts w:ascii="ＭＳ ゴシック" w:eastAsia="ＭＳ ゴシック" w:hAnsi="ＭＳ ゴシック"/>
                <w:b/>
                <w:bCs/>
                <w:szCs w:val="21"/>
              </w:rPr>
            </w:pPr>
            <w:r w:rsidRPr="008D357B">
              <w:rPr>
                <w:rFonts w:hint="eastAsia"/>
                <w:bCs/>
                <w:szCs w:val="21"/>
              </w:rPr>
              <w:t>(</w:t>
            </w:r>
            <w:r w:rsidRPr="008D357B">
              <w:rPr>
                <w:bCs/>
                <w:szCs w:val="21"/>
              </w:rPr>
              <w:t>5)</w:t>
            </w:r>
            <w:r w:rsidR="009D04D2" w:rsidRPr="000679AB">
              <w:rPr>
                <w:rFonts w:ascii="ＭＳ ゴシック" w:eastAsia="ＭＳ ゴシック" w:hAnsi="ＭＳ ゴシック" w:hint="eastAsia"/>
                <w:b/>
                <w:bCs/>
                <w:szCs w:val="21"/>
              </w:rPr>
              <w:t xml:space="preserve">　入所者の退所に際しては、入所者又はその家族に対し、適切な指導を行うとともに、居宅サービス計画作成等の援助に資するため、居宅介護支援事業者に対する情報の提供に努めるほか、退所後の主治の医師に対する情報の提供その他保健医療サービス又は福祉サービスを提供する者との密接な連携に努め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BE75BAF" w14:textId="77777777" w:rsidR="00DB7CDC" w:rsidRPr="009B3B71" w:rsidRDefault="00C26D50" w:rsidP="00DB7CDC">
            <w:pPr>
              <w:jc w:val="left"/>
              <w:rPr>
                <w:sz w:val="20"/>
                <w:szCs w:val="20"/>
              </w:rPr>
            </w:pPr>
            <w:sdt>
              <w:sdtPr>
                <w:rPr>
                  <w:sz w:val="20"/>
                  <w:szCs w:val="20"/>
                </w:rPr>
                <w:id w:val="-939525835"/>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いる</w:t>
            </w:r>
          </w:p>
          <w:p w14:paraId="3CD30471" w14:textId="65B501AB" w:rsidR="009D04D2" w:rsidRPr="009B3B71" w:rsidRDefault="00C26D50" w:rsidP="00DB7CDC">
            <w:pPr>
              <w:rPr>
                <w:sz w:val="20"/>
                <w:szCs w:val="20"/>
              </w:rPr>
            </w:pPr>
            <w:sdt>
              <w:sdtPr>
                <w:rPr>
                  <w:sz w:val="20"/>
                  <w:szCs w:val="20"/>
                </w:rPr>
                <w:id w:val="-579290975"/>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B9FC770" w14:textId="77777777" w:rsidR="009D04D2" w:rsidRPr="006B7767" w:rsidRDefault="009D04D2" w:rsidP="009D04D2">
            <w:pPr>
              <w:widowControl/>
              <w:rPr>
                <w:sz w:val="18"/>
                <w:szCs w:val="18"/>
              </w:rPr>
            </w:pPr>
            <w:r w:rsidRPr="006B7767">
              <w:rPr>
                <w:rFonts w:hint="eastAsia"/>
                <w:sz w:val="18"/>
                <w:szCs w:val="18"/>
              </w:rPr>
              <w:t>条例第12条第6項</w:t>
            </w:r>
          </w:p>
          <w:p w14:paraId="065E2870" w14:textId="77777777" w:rsidR="009D04D2" w:rsidRPr="006B7767" w:rsidRDefault="009D04D2" w:rsidP="009D04D2">
            <w:pPr>
              <w:rPr>
                <w:sz w:val="18"/>
                <w:szCs w:val="18"/>
              </w:rPr>
            </w:pPr>
          </w:p>
        </w:tc>
      </w:tr>
      <w:tr w:rsidR="006B7767" w:rsidRPr="006B7767" w14:paraId="1AF4F0D4" w14:textId="77777777" w:rsidTr="00E42394">
        <w:tc>
          <w:tcPr>
            <w:tcW w:w="283" w:type="dxa"/>
            <w:tcBorders>
              <w:top w:val="single" w:sz="4" w:space="0" w:color="auto"/>
              <w:bottom w:val="nil"/>
            </w:tcBorders>
            <w:tcMar>
              <w:top w:w="0" w:type="dxa"/>
              <w:left w:w="28" w:type="dxa"/>
              <w:bottom w:w="57" w:type="dxa"/>
              <w:right w:w="28" w:type="dxa"/>
            </w:tcMar>
          </w:tcPr>
          <w:p w14:paraId="31CBC3BD" w14:textId="01C286BA" w:rsidR="006F3591" w:rsidRPr="009B3B71" w:rsidRDefault="006F3591" w:rsidP="009D04D2">
            <w:pPr>
              <w:jc w:val="right"/>
              <w:rPr>
                <w:szCs w:val="21"/>
              </w:rPr>
            </w:pPr>
            <w:r w:rsidRPr="009B3B71">
              <w:rPr>
                <w:rFonts w:hint="eastAsia"/>
                <w:szCs w:val="21"/>
              </w:rPr>
              <w:t>8</w:t>
            </w:r>
          </w:p>
        </w:tc>
        <w:tc>
          <w:tcPr>
            <w:tcW w:w="1272" w:type="dxa"/>
            <w:tcBorders>
              <w:top w:val="single" w:sz="4" w:space="0" w:color="auto"/>
              <w:bottom w:val="nil"/>
              <w:right w:val="single" w:sz="4" w:space="0" w:color="auto"/>
            </w:tcBorders>
            <w:tcMar>
              <w:top w:w="0" w:type="dxa"/>
              <w:left w:w="57" w:type="dxa"/>
              <w:bottom w:w="57" w:type="dxa"/>
              <w:right w:w="57" w:type="dxa"/>
            </w:tcMar>
          </w:tcPr>
          <w:p w14:paraId="712104B2" w14:textId="33F69D08" w:rsidR="006F3591" w:rsidRPr="0065745D" w:rsidRDefault="006F3591" w:rsidP="006F3591">
            <w:pPr>
              <w:widowControl/>
              <w:rPr>
                <w:bCs/>
                <w:szCs w:val="21"/>
              </w:rPr>
            </w:pPr>
            <w:r w:rsidRPr="0065745D">
              <w:rPr>
                <w:rFonts w:hint="eastAsia"/>
                <w:bCs/>
                <w:szCs w:val="21"/>
              </w:rPr>
              <w:t>サービスの提供の記録</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93C6AC7" w14:textId="7AD21ADA" w:rsidR="006F3591" w:rsidRPr="000679AB" w:rsidRDefault="009C7F2B" w:rsidP="009C7F2B">
            <w:pPr>
              <w:widowControl/>
              <w:ind w:left="315" w:hangingChars="150" w:hanging="315"/>
              <w:rPr>
                <w:rFonts w:ascii="ＭＳ ゴシック" w:eastAsia="ＭＳ ゴシック" w:hAnsi="ＭＳ ゴシック"/>
                <w:b/>
                <w:bCs/>
                <w:szCs w:val="21"/>
              </w:rPr>
            </w:pPr>
            <w:r w:rsidRPr="008D357B">
              <w:rPr>
                <w:rFonts w:hint="eastAsia"/>
                <w:bCs/>
                <w:szCs w:val="21"/>
              </w:rPr>
              <w:t>(</w:t>
            </w:r>
            <w:r w:rsidRPr="008D357B">
              <w:rPr>
                <w:bCs/>
                <w:szCs w:val="21"/>
              </w:rPr>
              <w:t>1)</w:t>
            </w:r>
            <w:r w:rsidR="006F3591" w:rsidRPr="000679AB">
              <w:rPr>
                <w:rFonts w:ascii="ＭＳ ゴシック" w:eastAsia="ＭＳ ゴシック" w:hAnsi="ＭＳ ゴシック" w:hint="eastAsia"/>
                <w:b/>
                <w:bCs/>
                <w:szCs w:val="21"/>
              </w:rPr>
              <w:t xml:space="preserve">　入所に際しては入所の年月日並びに入所している介護保険施設の種類及び名称を、退所に際しては、退所の年月日を、入所者の被保険者証に記載していますか。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1C2B8B5" w14:textId="77777777" w:rsidR="00DB7CDC" w:rsidRPr="009B3B71" w:rsidRDefault="00C26D50" w:rsidP="00DB7CDC">
            <w:pPr>
              <w:jc w:val="left"/>
              <w:rPr>
                <w:sz w:val="20"/>
                <w:szCs w:val="20"/>
              </w:rPr>
            </w:pPr>
            <w:sdt>
              <w:sdtPr>
                <w:rPr>
                  <w:sz w:val="20"/>
                  <w:szCs w:val="20"/>
                </w:rPr>
                <w:id w:val="-1102417736"/>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いる</w:t>
            </w:r>
          </w:p>
          <w:p w14:paraId="6DD91015" w14:textId="6634D4AA" w:rsidR="006F3591" w:rsidRPr="009B3B71" w:rsidRDefault="00C26D50" w:rsidP="00DB7CDC">
            <w:pPr>
              <w:rPr>
                <w:sz w:val="20"/>
                <w:szCs w:val="20"/>
              </w:rPr>
            </w:pPr>
            <w:sdt>
              <w:sdtPr>
                <w:rPr>
                  <w:sz w:val="20"/>
                  <w:szCs w:val="20"/>
                </w:rPr>
                <w:id w:val="-1918237110"/>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9DA963C" w14:textId="77777777" w:rsidR="006F3591" w:rsidRPr="006B7767" w:rsidRDefault="006F3591" w:rsidP="009D04D2">
            <w:pPr>
              <w:widowControl/>
              <w:rPr>
                <w:sz w:val="18"/>
                <w:szCs w:val="18"/>
              </w:rPr>
            </w:pPr>
            <w:r w:rsidRPr="006B7767">
              <w:rPr>
                <w:rFonts w:hint="eastAsia"/>
                <w:sz w:val="18"/>
                <w:szCs w:val="18"/>
              </w:rPr>
              <w:t>条例第13条第1項</w:t>
            </w:r>
          </w:p>
          <w:p w14:paraId="457B017D" w14:textId="77777777" w:rsidR="006F3591" w:rsidRPr="006B7767" w:rsidRDefault="006F3591" w:rsidP="009D04D2">
            <w:pPr>
              <w:widowControl/>
              <w:rPr>
                <w:sz w:val="18"/>
                <w:szCs w:val="18"/>
              </w:rPr>
            </w:pPr>
          </w:p>
        </w:tc>
      </w:tr>
      <w:tr w:rsidR="006B7767" w:rsidRPr="006B7767" w14:paraId="76FE70E4" w14:textId="77777777" w:rsidTr="00E42394">
        <w:tc>
          <w:tcPr>
            <w:tcW w:w="283" w:type="dxa"/>
            <w:tcBorders>
              <w:top w:val="nil"/>
              <w:bottom w:val="single" w:sz="4" w:space="0" w:color="auto"/>
            </w:tcBorders>
            <w:tcMar>
              <w:top w:w="0" w:type="dxa"/>
              <w:left w:w="28" w:type="dxa"/>
              <w:bottom w:w="57" w:type="dxa"/>
              <w:right w:w="28" w:type="dxa"/>
            </w:tcMar>
          </w:tcPr>
          <w:p w14:paraId="41C7B561" w14:textId="75A66DC8" w:rsidR="006F3591" w:rsidRPr="009B3B71" w:rsidRDefault="006F3591" w:rsidP="009D04D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64E0300" w14:textId="77777777" w:rsidR="006F3591" w:rsidRPr="0065745D" w:rsidRDefault="006F3591" w:rsidP="009D04D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BF04308" w14:textId="287A6F1D" w:rsidR="0036070E" w:rsidRPr="009C7F2B" w:rsidRDefault="009C7F2B" w:rsidP="009C7F2B">
            <w:pPr>
              <w:widowControl/>
              <w:ind w:left="315" w:hangingChars="150" w:hanging="315"/>
              <w:rPr>
                <w:rFonts w:ascii="ＭＳ ゴシック" w:eastAsia="ＭＳ ゴシック" w:hAnsi="ＭＳ ゴシック"/>
                <w:b/>
                <w:bCs/>
                <w:szCs w:val="21"/>
              </w:rPr>
            </w:pPr>
            <w:r w:rsidRPr="008D357B">
              <w:rPr>
                <w:rFonts w:hint="eastAsia"/>
                <w:bCs/>
                <w:szCs w:val="21"/>
              </w:rPr>
              <w:t>(</w:t>
            </w:r>
            <w:r w:rsidRPr="008D357B">
              <w:rPr>
                <w:bCs/>
                <w:szCs w:val="21"/>
              </w:rPr>
              <w:t>2)</w:t>
            </w:r>
            <w:r w:rsidR="006F3591" w:rsidRPr="000679AB">
              <w:rPr>
                <w:rFonts w:ascii="ＭＳ ゴシック" w:eastAsia="ＭＳ ゴシック" w:hAnsi="ＭＳ ゴシック" w:hint="eastAsia"/>
                <w:b/>
                <w:bCs/>
                <w:szCs w:val="21"/>
              </w:rPr>
              <w:t xml:space="preserve">　介護医療院サービスを提供した際には、提供した具体的なサービスの内容等を記録していますか。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15C764" w14:textId="77777777" w:rsidR="00DB7CDC" w:rsidRPr="009B3B71" w:rsidRDefault="00C26D50" w:rsidP="00DB7CDC">
            <w:pPr>
              <w:jc w:val="left"/>
              <w:rPr>
                <w:sz w:val="20"/>
                <w:szCs w:val="20"/>
              </w:rPr>
            </w:pPr>
            <w:sdt>
              <w:sdtPr>
                <w:rPr>
                  <w:sz w:val="20"/>
                  <w:szCs w:val="20"/>
                </w:rPr>
                <w:id w:val="6649222"/>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いる</w:t>
            </w:r>
          </w:p>
          <w:p w14:paraId="0B486D90" w14:textId="628F28E2" w:rsidR="006F3591" w:rsidRPr="009B3B71" w:rsidRDefault="00C26D50" w:rsidP="00DB7CDC">
            <w:pPr>
              <w:rPr>
                <w:sz w:val="20"/>
                <w:szCs w:val="20"/>
              </w:rPr>
            </w:pPr>
            <w:sdt>
              <w:sdtPr>
                <w:rPr>
                  <w:sz w:val="20"/>
                  <w:szCs w:val="20"/>
                </w:rPr>
                <w:id w:val="-519777652"/>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7D81084" w14:textId="314900B0" w:rsidR="006F3591" w:rsidRPr="006B7767" w:rsidRDefault="006F3591" w:rsidP="006F3591">
            <w:pPr>
              <w:widowControl/>
              <w:rPr>
                <w:sz w:val="18"/>
                <w:szCs w:val="18"/>
              </w:rPr>
            </w:pPr>
            <w:r w:rsidRPr="006B7767">
              <w:rPr>
                <w:rFonts w:hint="eastAsia"/>
                <w:sz w:val="18"/>
                <w:szCs w:val="18"/>
              </w:rPr>
              <w:t>条例第13条第2項</w:t>
            </w:r>
          </w:p>
        </w:tc>
      </w:tr>
      <w:tr w:rsidR="006F3591" w:rsidRPr="006B7767" w14:paraId="6A7557D3" w14:textId="77777777" w:rsidTr="00E42394">
        <w:tc>
          <w:tcPr>
            <w:tcW w:w="283" w:type="dxa"/>
            <w:tcBorders>
              <w:top w:val="single" w:sz="4" w:space="0" w:color="auto"/>
              <w:bottom w:val="nil"/>
            </w:tcBorders>
            <w:tcMar>
              <w:top w:w="0" w:type="dxa"/>
              <w:left w:w="28" w:type="dxa"/>
              <w:bottom w:w="57" w:type="dxa"/>
              <w:right w:w="28" w:type="dxa"/>
            </w:tcMar>
          </w:tcPr>
          <w:p w14:paraId="1A3DCBF9" w14:textId="0CCE9828" w:rsidR="006F3591" w:rsidRPr="009B3B71" w:rsidRDefault="006F3591" w:rsidP="009D04D2">
            <w:pPr>
              <w:jc w:val="right"/>
              <w:rPr>
                <w:szCs w:val="21"/>
              </w:rPr>
            </w:pPr>
            <w:r w:rsidRPr="009B3B71">
              <w:rPr>
                <w:rFonts w:hint="eastAsia"/>
                <w:szCs w:val="21"/>
              </w:rPr>
              <w:t>9</w:t>
            </w:r>
          </w:p>
        </w:tc>
        <w:tc>
          <w:tcPr>
            <w:tcW w:w="1272" w:type="dxa"/>
            <w:tcBorders>
              <w:top w:val="single" w:sz="4" w:space="0" w:color="auto"/>
              <w:bottom w:val="nil"/>
              <w:right w:val="single" w:sz="4" w:space="0" w:color="auto"/>
            </w:tcBorders>
            <w:tcMar>
              <w:top w:w="0" w:type="dxa"/>
              <w:left w:w="57" w:type="dxa"/>
              <w:bottom w:w="57" w:type="dxa"/>
              <w:right w:w="57" w:type="dxa"/>
            </w:tcMar>
          </w:tcPr>
          <w:p w14:paraId="6CAFEBCE" w14:textId="77777777" w:rsidR="006F3591" w:rsidRPr="0065745D" w:rsidRDefault="006F3591" w:rsidP="009D04D2">
            <w:pPr>
              <w:widowControl/>
              <w:rPr>
                <w:bCs/>
                <w:szCs w:val="21"/>
              </w:rPr>
            </w:pPr>
            <w:r w:rsidRPr="0065745D">
              <w:rPr>
                <w:rFonts w:hint="eastAsia"/>
                <w:bCs/>
                <w:szCs w:val="21"/>
              </w:rPr>
              <w:t>利用料等の受領</w:t>
            </w:r>
          </w:p>
          <w:p w14:paraId="4FC6CDB9" w14:textId="77777777" w:rsidR="006F3591" w:rsidRPr="0065745D" w:rsidRDefault="006F3591" w:rsidP="009D04D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9BA9DC8" w14:textId="4BF09B62" w:rsidR="006F3591" w:rsidRPr="000679AB" w:rsidRDefault="009C7F2B" w:rsidP="009C7F2B">
            <w:pPr>
              <w:widowControl/>
              <w:ind w:left="315" w:hangingChars="150" w:hanging="315"/>
              <w:rPr>
                <w:rFonts w:ascii="ＭＳ ゴシック" w:eastAsia="ＭＳ ゴシック" w:hAnsi="ＭＳ ゴシック"/>
                <w:b/>
                <w:bCs/>
                <w:szCs w:val="21"/>
              </w:rPr>
            </w:pPr>
            <w:r w:rsidRPr="008D357B">
              <w:rPr>
                <w:rFonts w:hint="eastAsia"/>
                <w:bCs/>
                <w:szCs w:val="21"/>
              </w:rPr>
              <w:t>(</w:t>
            </w:r>
            <w:r w:rsidRPr="008D357B">
              <w:rPr>
                <w:bCs/>
                <w:szCs w:val="21"/>
              </w:rPr>
              <w:t>1)</w:t>
            </w:r>
            <w:r w:rsidR="006F3591" w:rsidRPr="000679AB">
              <w:rPr>
                <w:rFonts w:ascii="ＭＳ ゴシック" w:eastAsia="ＭＳ ゴシック" w:hAnsi="ＭＳ ゴシック" w:hint="eastAsia"/>
                <w:b/>
                <w:bCs/>
                <w:szCs w:val="21"/>
              </w:rPr>
              <w:t xml:space="preserve">　法定代理受領サービスに該当する介護医療院サービスを提供した際には、入所者から利用料の一部として、当該介護医療院サービスに係る施設サービス費用基準額から当該介護医療院に支払われる施設介護サービス費の額を控除して得た額の支払を受け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741B938" w14:textId="77777777" w:rsidR="00DB7CDC" w:rsidRPr="009B3B71" w:rsidRDefault="00C26D50" w:rsidP="00DB7CDC">
            <w:pPr>
              <w:jc w:val="left"/>
              <w:rPr>
                <w:sz w:val="20"/>
                <w:szCs w:val="20"/>
              </w:rPr>
            </w:pPr>
            <w:sdt>
              <w:sdtPr>
                <w:rPr>
                  <w:sz w:val="20"/>
                  <w:szCs w:val="20"/>
                </w:rPr>
                <w:id w:val="-1987390578"/>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いる</w:t>
            </w:r>
          </w:p>
          <w:p w14:paraId="6743DF77" w14:textId="7F6B54E8" w:rsidR="006F3591" w:rsidRPr="009B3B71" w:rsidRDefault="00C26D50" w:rsidP="00DB7CDC">
            <w:pPr>
              <w:rPr>
                <w:sz w:val="20"/>
                <w:szCs w:val="20"/>
              </w:rPr>
            </w:pPr>
            <w:sdt>
              <w:sdtPr>
                <w:rPr>
                  <w:sz w:val="20"/>
                  <w:szCs w:val="20"/>
                </w:rPr>
                <w:id w:val="1663888056"/>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9A68595" w14:textId="77777777" w:rsidR="006F3591" w:rsidRPr="006B7767" w:rsidRDefault="006F3591" w:rsidP="009D04D2">
            <w:pPr>
              <w:widowControl/>
              <w:rPr>
                <w:sz w:val="18"/>
                <w:szCs w:val="18"/>
              </w:rPr>
            </w:pPr>
            <w:r w:rsidRPr="006B7767">
              <w:rPr>
                <w:rFonts w:hint="eastAsia"/>
                <w:sz w:val="18"/>
                <w:szCs w:val="18"/>
              </w:rPr>
              <w:t>条例第14条第1項</w:t>
            </w:r>
          </w:p>
          <w:p w14:paraId="167D92CC" w14:textId="77777777" w:rsidR="006F3591" w:rsidRPr="006B7767" w:rsidRDefault="006F3591" w:rsidP="009D04D2">
            <w:pPr>
              <w:rPr>
                <w:sz w:val="18"/>
                <w:szCs w:val="18"/>
              </w:rPr>
            </w:pPr>
          </w:p>
        </w:tc>
      </w:tr>
      <w:tr w:rsidR="006F3591" w:rsidRPr="006B7767" w14:paraId="3B0B1D37" w14:textId="77777777" w:rsidTr="00E42394">
        <w:tc>
          <w:tcPr>
            <w:tcW w:w="283" w:type="dxa"/>
            <w:tcBorders>
              <w:top w:val="nil"/>
              <w:bottom w:val="nil"/>
            </w:tcBorders>
            <w:tcMar>
              <w:top w:w="0" w:type="dxa"/>
              <w:left w:w="28" w:type="dxa"/>
              <w:bottom w:w="57" w:type="dxa"/>
              <w:right w:w="28" w:type="dxa"/>
            </w:tcMar>
          </w:tcPr>
          <w:p w14:paraId="32B730F0" w14:textId="33F61D4C" w:rsidR="006F3591" w:rsidRPr="009B3B71" w:rsidRDefault="006F3591" w:rsidP="009D04D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C116FD6" w14:textId="77777777" w:rsidR="006F3591" w:rsidRPr="0065745D" w:rsidRDefault="006F3591" w:rsidP="009D04D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C4D8A94" w14:textId="772A3C3D" w:rsidR="006F3591" w:rsidRPr="000679AB" w:rsidRDefault="009C7F2B" w:rsidP="009C7F2B">
            <w:pPr>
              <w:widowControl/>
              <w:ind w:left="315" w:hangingChars="150" w:hanging="315"/>
              <w:rPr>
                <w:rFonts w:ascii="ＭＳ ゴシック" w:eastAsia="ＭＳ ゴシック" w:hAnsi="ＭＳ ゴシック"/>
                <w:b/>
                <w:bCs/>
                <w:szCs w:val="21"/>
              </w:rPr>
            </w:pPr>
            <w:r w:rsidRPr="008D357B">
              <w:rPr>
                <w:rFonts w:hint="eastAsia"/>
                <w:bCs/>
                <w:szCs w:val="21"/>
              </w:rPr>
              <w:t>(</w:t>
            </w:r>
            <w:r w:rsidRPr="008D357B">
              <w:rPr>
                <w:bCs/>
                <w:szCs w:val="21"/>
              </w:rPr>
              <w:t>2)</w:t>
            </w:r>
            <w:r w:rsidR="006F3591" w:rsidRPr="000679AB">
              <w:rPr>
                <w:rFonts w:ascii="ＭＳ ゴシック" w:eastAsia="ＭＳ ゴシック" w:hAnsi="ＭＳ ゴシック" w:hint="eastAsia"/>
                <w:b/>
                <w:bCs/>
                <w:szCs w:val="21"/>
              </w:rPr>
              <w:t xml:space="preserve">　法定代理受領サービスに該当しない介護医療院サービスを提供した際に入所者から支払を受ける利用料の額と、法定代理受領サービスである介護医療院サービスに係る費用の額の間に、一方の管理経費の他方への転嫁等による不合理な差額は設けていません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CFF7CD1" w14:textId="5452F52E" w:rsidR="00DB7CDC" w:rsidRPr="009B3B71" w:rsidRDefault="00C26D50" w:rsidP="00DB7CDC">
            <w:pPr>
              <w:jc w:val="left"/>
              <w:rPr>
                <w:sz w:val="20"/>
                <w:szCs w:val="20"/>
              </w:rPr>
            </w:pPr>
            <w:sdt>
              <w:sdtPr>
                <w:rPr>
                  <w:sz w:val="20"/>
                  <w:szCs w:val="20"/>
                </w:rPr>
                <w:id w:val="-168793392"/>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BB37E8">
              <w:rPr>
                <w:rFonts w:hint="eastAsia"/>
                <w:sz w:val="20"/>
                <w:szCs w:val="20"/>
              </w:rPr>
              <w:t>いない</w:t>
            </w:r>
          </w:p>
          <w:p w14:paraId="25CA3EE3" w14:textId="69A095C0" w:rsidR="006F3591" w:rsidRPr="009B3B71" w:rsidRDefault="00C26D50" w:rsidP="00DB7CDC">
            <w:pPr>
              <w:rPr>
                <w:sz w:val="20"/>
                <w:szCs w:val="20"/>
              </w:rPr>
            </w:pPr>
            <w:sdt>
              <w:sdtPr>
                <w:rPr>
                  <w:sz w:val="20"/>
                  <w:szCs w:val="20"/>
                </w:rPr>
                <w:id w:val="-821146"/>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BB37E8">
              <w:rPr>
                <w:rFonts w:hint="eastAsia"/>
                <w:sz w:val="20"/>
                <w:szCs w:val="20"/>
              </w:rPr>
              <w:t>いる</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A091F86" w14:textId="52EAFA8D" w:rsidR="006F3591" w:rsidRPr="006B7767" w:rsidRDefault="006F3591" w:rsidP="006F3591">
            <w:pPr>
              <w:widowControl/>
              <w:rPr>
                <w:sz w:val="18"/>
                <w:szCs w:val="18"/>
              </w:rPr>
            </w:pPr>
            <w:r w:rsidRPr="006B7767">
              <w:rPr>
                <w:rFonts w:hint="eastAsia"/>
                <w:sz w:val="18"/>
                <w:szCs w:val="18"/>
              </w:rPr>
              <w:t>条例第14条第2項</w:t>
            </w:r>
            <w:r w:rsidRPr="006B7767">
              <w:rPr>
                <w:rFonts w:hint="eastAsia"/>
                <w:sz w:val="18"/>
                <w:szCs w:val="18"/>
              </w:rPr>
              <w:br/>
              <w:t>解釈通知</w:t>
            </w:r>
            <w:r w:rsidRPr="006B7767">
              <w:rPr>
                <w:rFonts w:hint="eastAsia"/>
                <w:sz w:val="18"/>
                <w:szCs w:val="18"/>
              </w:rPr>
              <w:br/>
              <w:t>第5</w:t>
            </w:r>
            <w:r w:rsidRPr="006B7767">
              <w:rPr>
                <w:rFonts w:hint="eastAsia"/>
                <w:strike/>
                <w:sz w:val="18"/>
                <w:szCs w:val="18"/>
              </w:rPr>
              <w:t>条</w:t>
            </w:r>
            <w:r w:rsidRPr="006B7767">
              <w:rPr>
                <w:rFonts w:hint="eastAsia"/>
                <w:sz w:val="18"/>
                <w:szCs w:val="18"/>
              </w:rPr>
              <w:t>の9（2）</w:t>
            </w:r>
          </w:p>
        </w:tc>
      </w:tr>
      <w:tr w:rsidR="00DB7CDC" w:rsidRPr="006B7767" w14:paraId="73488460" w14:textId="77777777" w:rsidTr="00E42394">
        <w:tc>
          <w:tcPr>
            <w:tcW w:w="283" w:type="dxa"/>
            <w:tcBorders>
              <w:top w:val="nil"/>
              <w:bottom w:val="nil"/>
            </w:tcBorders>
            <w:tcMar>
              <w:top w:w="0" w:type="dxa"/>
              <w:left w:w="28" w:type="dxa"/>
              <w:bottom w:w="57" w:type="dxa"/>
              <w:right w:w="28" w:type="dxa"/>
            </w:tcMar>
          </w:tcPr>
          <w:p w14:paraId="346C9009" w14:textId="77777777" w:rsidR="00DB7CDC" w:rsidRPr="009B3B71" w:rsidRDefault="00DB7CDC" w:rsidP="009D04D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3DE86EE" w14:textId="77777777" w:rsidR="00DB7CDC" w:rsidRPr="0065745D" w:rsidRDefault="00DB7CDC" w:rsidP="009D04D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AEB343F" w14:textId="4F676A0E" w:rsidR="00DB7CDC" w:rsidRPr="000679AB" w:rsidRDefault="009C7F2B" w:rsidP="009D04D2">
            <w:pPr>
              <w:ind w:left="420" w:hangingChars="200" w:hanging="420"/>
              <w:rPr>
                <w:rFonts w:ascii="ＭＳ ゴシック" w:eastAsia="ＭＳ ゴシック" w:hAnsi="ＭＳ ゴシック"/>
                <w:b/>
                <w:szCs w:val="21"/>
              </w:rPr>
            </w:pPr>
            <w:r w:rsidRPr="008D357B">
              <w:rPr>
                <w:rFonts w:hint="eastAsia"/>
                <w:bCs/>
                <w:szCs w:val="21"/>
              </w:rPr>
              <w:t>(</w:t>
            </w:r>
            <w:r w:rsidRPr="008D357B">
              <w:rPr>
                <w:bCs/>
                <w:szCs w:val="21"/>
              </w:rPr>
              <w:t>3)</w:t>
            </w:r>
            <w:r w:rsidR="00DB7CDC" w:rsidRPr="000679AB">
              <w:rPr>
                <w:rFonts w:ascii="ＭＳ ゴシック" w:eastAsia="ＭＳ ゴシック" w:hAnsi="ＭＳ ゴシック" w:hint="eastAsia"/>
                <w:b/>
                <w:bCs/>
                <w:szCs w:val="21"/>
              </w:rPr>
              <w:t xml:space="preserve">　次に掲げる費用以外の支払いを受けていませんか。</w:t>
            </w:r>
          </w:p>
        </w:tc>
        <w:tc>
          <w:tcPr>
            <w:tcW w:w="11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071F3572" w14:textId="13A0652E" w:rsidR="00DB7CDC" w:rsidRPr="009B3B71" w:rsidRDefault="00C26D50" w:rsidP="00DB7CDC">
            <w:pPr>
              <w:jc w:val="left"/>
              <w:rPr>
                <w:sz w:val="20"/>
                <w:szCs w:val="20"/>
              </w:rPr>
            </w:pPr>
            <w:sdt>
              <w:sdtPr>
                <w:rPr>
                  <w:sz w:val="20"/>
                  <w:szCs w:val="20"/>
                </w:rPr>
                <w:id w:val="1298257575"/>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いない</w:t>
            </w:r>
          </w:p>
          <w:p w14:paraId="3C404248" w14:textId="561812D4" w:rsidR="00DB7CDC" w:rsidRPr="009B3B71" w:rsidRDefault="00C26D50" w:rsidP="00DB7CDC">
            <w:pPr>
              <w:rPr>
                <w:sz w:val="20"/>
                <w:szCs w:val="20"/>
              </w:rPr>
            </w:pPr>
            <w:sdt>
              <w:sdtPr>
                <w:rPr>
                  <w:sz w:val="20"/>
                  <w:szCs w:val="20"/>
                </w:rPr>
                <w:id w:val="727656269"/>
                <w14:checkbox>
                  <w14:checked w14:val="0"/>
                  <w14:checkedState w14:val="2612" w14:font="ＭＳ ゴシック"/>
                  <w14:uncheckedState w14:val="2610" w14:font="ＭＳ ゴシック"/>
                </w14:checkbox>
              </w:sdtPr>
              <w:sdtEndPr/>
              <w:sdtContent>
                <w:r w:rsidR="00DB7CDC" w:rsidRPr="009B3B71">
                  <w:rPr>
                    <w:rFonts w:ascii="ＭＳ ゴシック" w:eastAsia="ＭＳ ゴシック" w:hAnsi="ＭＳ ゴシック" w:hint="eastAsia"/>
                    <w:sz w:val="20"/>
                    <w:szCs w:val="20"/>
                  </w:rPr>
                  <w:t>☐</w:t>
                </w:r>
              </w:sdtContent>
            </w:sdt>
            <w:r w:rsidR="00DB7CDC" w:rsidRPr="009B3B71">
              <w:rPr>
                <w:rFonts w:hint="eastAsia"/>
                <w:sz w:val="20"/>
                <w:szCs w:val="20"/>
              </w:rPr>
              <w:t>いる</w:t>
            </w:r>
          </w:p>
        </w:tc>
        <w:tc>
          <w:tcPr>
            <w:tcW w:w="1366" w:type="dxa"/>
            <w:vMerge w:val="restart"/>
            <w:tcBorders>
              <w:top w:val="single" w:sz="4" w:space="0" w:color="auto"/>
              <w:left w:val="single" w:sz="4" w:space="0" w:color="auto"/>
            </w:tcBorders>
            <w:tcMar>
              <w:top w:w="0" w:type="dxa"/>
              <w:left w:w="28" w:type="dxa"/>
              <w:bottom w:w="57" w:type="dxa"/>
              <w:right w:w="28" w:type="dxa"/>
            </w:tcMar>
          </w:tcPr>
          <w:p w14:paraId="083BA57E" w14:textId="0A4F930B" w:rsidR="00DB7CDC" w:rsidRPr="006B7767" w:rsidRDefault="00DB7CDC" w:rsidP="006F3591">
            <w:pPr>
              <w:widowControl/>
              <w:rPr>
                <w:sz w:val="18"/>
                <w:szCs w:val="18"/>
              </w:rPr>
            </w:pPr>
            <w:r w:rsidRPr="006B7767">
              <w:rPr>
                <w:rFonts w:hint="eastAsia"/>
                <w:sz w:val="18"/>
                <w:szCs w:val="18"/>
              </w:rPr>
              <w:t>条例第14条第3項</w:t>
            </w:r>
          </w:p>
        </w:tc>
      </w:tr>
      <w:tr w:rsidR="00DB7CDC" w:rsidRPr="006B7767" w14:paraId="1BD63801" w14:textId="77777777" w:rsidTr="00E42394">
        <w:tc>
          <w:tcPr>
            <w:tcW w:w="283" w:type="dxa"/>
            <w:tcBorders>
              <w:top w:val="nil"/>
              <w:bottom w:val="nil"/>
            </w:tcBorders>
            <w:tcMar>
              <w:top w:w="0" w:type="dxa"/>
              <w:left w:w="28" w:type="dxa"/>
              <w:bottom w:w="57" w:type="dxa"/>
              <w:right w:w="28" w:type="dxa"/>
            </w:tcMar>
          </w:tcPr>
          <w:p w14:paraId="400B3A28" w14:textId="77777777" w:rsidR="00DB7CDC" w:rsidRPr="009B3B71" w:rsidRDefault="00DB7CDC" w:rsidP="009D04D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9C2DDF0" w14:textId="77777777" w:rsidR="00DB7CDC" w:rsidRPr="0065745D" w:rsidRDefault="00DB7CDC" w:rsidP="009D04D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3C8E5A8" w14:textId="227A74A3" w:rsidR="00DB7CDC" w:rsidRPr="000679AB" w:rsidRDefault="009C4BA1" w:rsidP="00BA3C3C">
            <w:pPr>
              <w:widowControl/>
              <w:rPr>
                <w:b/>
                <w:bCs/>
                <w:szCs w:val="21"/>
              </w:rPr>
            </w:pPr>
            <w:r w:rsidRPr="000679AB">
              <w:rPr>
                <w:rFonts w:hint="eastAsia"/>
                <w:szCs w:val="21"/>
              </w:rPr>
              <w:t>①</w:t>
            </w:r>
            <w:r w:rsidR="00DB7CDC" w:rsidRPr="000679AB">
              <w:rPr>
                <w:rFonts w:hint="eastAsia"/>
                <w:szCs w:val="21"/>
              </w:rPr>
              <w:t xml:space="preserve">　食事の提供に要する費用</w:t>
            </w:r>
          </w:p>
        </w:tc>
        <w:tc>
          <w:tcPr>
            <w:tcW w:w="1185" w:type="dxa"/>
            <w:vMerge/>
            <w:tcBorders>
              <w:left w:val="single" w:sz="4" w:space="0" w:color="auto"/>
              <w:bottom w:val="nil"/>
              <w:right w:val="single" w:sz="4" w:space="0" w:color="auto"/>
            </w:tcBorders>
            <w:tcMar>
              <w:top w:w="0" w:type="dxa"/>
              <w:left w:w="28" w:type="dxa"/>
              <w:bottom w:w="57" w:type="dxa"/>
              <w:right w:w="28" w:type="dxa"/>
            </w:tcMar>
          </w:tcPr>
          <w:p w14:paraId="1D1F0A9E" w14:textId="77777777" w:rsidR="00DB7CDC" w:rsidRPr="009B3B71" w:rsidRDefault="00DB7CDC" w:rsidP="009D04D2">
            <w:pPr>
              <w:rPr>
                <w:sz w:val="20"/>
                <w:szCs w:val="20"/>
              </w:rPr>
            </w:pPr>
          </w:p>
        </w:tc>
        <w:tc>
          <w:tcPr>
            <w:tcW w:w="1366" w:type="dxa"/>
            <w:vMerge/>
            <w:tcBorders>
              <w:left w:val="single" w:sz="4" w:space="0" w:color="auto"/>
            </w:tcBorders>
            <w:tcMar>
              <w:top w:w="0" w:type="dxa"/>
              <w:left w:w="28" w:type="dxa"/>
              <w:bottom w:w="57" w:type="dxa"/>
              <w:right w:w="28" w:type="dxa"/>
            </w:tcMar>
          </w:tcPr>
          <w:p w14:paraId="4AE705CC" w14:textId="29C8BD54" w:rsidR="00DB7CDC" w:rsidRPr="006B7767" w:rsidRDefault="00DB7CDC" w:rsidP="006F3591">
            <w:pPr>
              <w:widowControl/>
              <w:spacing w:after="240"/>
              <w:rPr>
                <w:sz w:val="18"/>
                <w:szCs w:val="18"/>
              </w:rPr>
            </w:pPr>
          </w:p>
        </w:tc>
      </w:tr>
      <w:tr w:rsidR="006F3591" w:rsidRPr="006B7767" w14:paraId="0829E1C9" w14:textId="77777777" w:rsidTr="00E42394">
        <w:tc>
          <w:tcPr>
            <w:tcW w:w="283" w:type="dxa"/>
            <w:tcBorders>
              <w:top w:val="nil"/>
              <w:bottom w:val="nil"/>
            </w:tcBorders>
            <w:tcMar>
              <w:top w:w="0" w:type="dxa"/>
              <w:left w:w="28" w:type="dxa"/>
              <w:bottom w:w="57" w:type="dxa"/>
              <w:right w:w="28" w:type="dxa"/>
            </w:tcMar>
          </w:tcPr>
          <w:p w14:paraId="042F507D" w14:textId="77777777" w:rsidR="006F3591" w:rsidRPr="009B3B71" w:rsidRDefault="006F3591" w:rsidP="009D04D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62F81E3" w14:textId="77777777" w:rsidR="006F3591" w:rsidRPr="0065745D" w:rsidRDefault="006F3591" w:rsidP="009D04D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79696F8" w14:textId="5D41DA37" w:rsidR="006F3591" w:rsidRPr="000679AB" w:rsidRDefault="009C4BA1" w:rsidP="00BA3C3C">
            <w:pPr>
              <w:widowControl/>
              <w:rPr>
                <w:szCs w:val="21"/>
              </w:rPr>
            </w:pPr>
            <w:r w:rsidRPr="000679AB">
              <w:rPr>
                <w:rFonts w:hint="eastAsia"/>
                <w:szCs w:val="21"/>
              </w:rPr>
              <w:t>②</w:t>
            </w:r>
            <w:r w:rsidR="006F3591" w:rsidRPr="000679AB">
              <w:rPr>
                <w:rFonts w:hint="eastAsia"/>
                <w:szCs w:val="21"/>
              </w:rPr>
              <w:t xml:space="preserve">　居住に要する費用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72A4FBB" w14:textId="77777777" w:rsidR="006F3591" w:rsidRPr="009B3B71" w:rsidRDefault="006F3591" w:rsidP="009D04D2">
            <w:pPr>
              <w:rPr>
                <w:sz w:val="20"/>
                <w:szCs w:val="20"/>
              </w:rPr>
            </w:pPr>
          </w:p>
        </w:tc>
        <w:tc>
          <w:tcPr>
            <w:tcW w:w="1366" w:type="dxa"/>
            <w:tcBorders>
              <w:left w:val="single" w:sz="4" w:space="0" w:color="auto"/>
            </w:tcBorders>
            <w:tcMar>
              <w:top w:w="0" w:type="dxa"/>
              <w:left w:w="28" w:type="dxa"/>
              <w:bottom w:w="57" w:type="dxa"/>
              <w:right w:w="28" w:type="dxa"/>
            </w:tcMar>
          </w:tcPr>
          <w:p w14:paraId="6D419624" w14:textId="77777777" w:rsidR="006F3591" w:rsidRPr="006B7767" w:rsidRDefault="006F3591" w:rsidP="009D04D2">
            <w:pPr>
              <w:rPr>
                <w:sz w:val="18"/>
                <w:szCs w:val="18"/>
              </w:rPr>
            </w:pPr>
          </w:p>
        </w:tc>
      </w:tr>
      <w:tr w:rsidR="006F3591" w:rsidRPr="006B7767" w14:paraId="1FC3FA2C" w14:textId="77777777" w:rsidTr="00E42394">
        <w:tc>
          <w:tcPr>
            <w:tcW w:w="283" w:type="dxa"/>
            <w:tcBorders>
              <w:top w:val="nil"/>
              <w:bottom w:val="nil"/>
            </w:tcBorders>
            <w:tcMar>
              <w:top w:w="0" w:type="dxa"/>
              <w:left w:w="28" w:type="dxa"/>
              <w:bottom w:w="57" w:type="dxa"/>
              <w:right w:w="28" w:type="dxa"/>
            </w:tcMar>
          </w:tcPr>
          <w:p w14:paraId="49C7957D" w14:textId="77777777" w:rsidR="006F3591" w:rsidRPr="009B3B71" w:rsidRDefault="006F3591" w:rsidP="009D04D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8BEC277" w14:textId="77777777" w:rsidR="006F3591" w:rsidRPr="0065745D" w:rsidRDefault="006F3591" w:rsidP="009D04D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93711D8" w14:textId="6AA013D8" w:rsidR="006F3591" w:rsidRPr="000679AB" w:rsidRDefault="009C4BA1" w:rsidP="00BA3C3C">
            <w:pPr>
              <w:widowControl/>
              <w:ind w:left="210" w:hangingChars="100" w:hanging="210"/>
              <w:rPr>
                <w:szCs w:val="21"/>
              </w:rPr>
            </w:pPr>
            <w:r w:rsidRPr="000679AB">
              <w:rPr>
                <w:rFonts w:hint="eastAsia"/>
                <w:szCs w:val="21"/>
              </w:rPr>
              <w:t>③</w:t>
            </w:r>
            <w:r w:rsidR="006F3591" w:rsidRPr="000679AB">
              <w:rPr>
                <w:rFonts w:hint="eastAsia"/>
                <w:szCs w:val="21"/>
              </w:rPr>
              <w:t xml:space="preserve">　入所者が選定する特別な療養室の提供を行ったことに伴い必要となる費用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0B4514D" w14:textId="77777777" w:rsidR="006F3591" w:rsidRPr="009B3B71" w:rsidRDefault="006F3591" w:rsidP="009D04D2">
            <w:pPr>
              <w:rPr>
                <w:sz w:val="20"/>
                <w:szCs w:val="20"/>
              </w:rPr>
            </w:pPr>
          </w:p>
        </w:tc>
        <w:tc>
          <w:tcPr>
            <w:tcW w:w="1366" w:type="dxa"/>
            <w:tcBorders>
              <w:left w:val="single" w:sz="4" w:space="0" w:color="auto"/>
              <w:bottom w:val="nil"/>
            </w:tcBorders>
            <w:tcMar>
              <w:top w:w="0" w:type="dxa"/>
              <w:left w:w="28" w:type="dxa"/>
              <w:bottom w:w="57" w:type="dxa"/>
              <w:right w:w="28" w:type="dxa"/>
            </w:tcMar>
          </w:tcPr>
          <w:p w14:paraId="509FDBE6" w14:textId="77777777" w:rsidR="006F3591" w:rsidRPr="006B7767" w:rsidRDefault="006F3591" w:rsidP="009D04D2">
            <w:pPr>
              <w:rPr>
                <w:sz w:val="18"/>
                <w:szCs w:val="18"/>
              </w:rPr>
            </w:pPr>
          </w:p>
        </w:tc>
      </w:tr>
      <w:tr w:rsidR="006F3591" w:rsidRPr="006B7767" w14:paraId="60A13764" w14:textId="77777777" w:rsidTr="00E42394">
        <w:tc>
          <w:tcPr>
            <w:tcW w:w="283" w:type="dxa"/>
            <w:tcBorders>
              <w:top w:val="nil"/>
              <w:bottom w:val="nil"/>
            </w:tcBorders>
            <w:tcMar>
              <w:top w:w="0" w:type="dxa"/>
              <w:left w:w="28" w:type="dxa"/>
              <w:bottom w:w="57" w:type="dxa"/>
              <w:right w:w="28" w:type="dxa"/>
            </w:tcMar>
          </w:tcPr>
          <w:p w14:paraId="3C6127E0" w14:textId="77777777" w:rsidR="006F3591" w:rsidRPr="009B3B71" w:rsidRDefault="006F3591" w:rsidP="009D04D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643978F" w14:textId="77777777" w:rsidR="006F3591" w:rsidRPr="0065745D" w:rsidRDefault="006F3591" w:rsidP="009D04D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A1A4B54" w14:textId="29D4CA7F" w:rsidR="006F3591" w:rsidRPr="000679AB" w:rsidRDefault="009C4BA1" w:rsidP="00BA3C3C">
            <w:pPr>
              <w:widowControl/>
              <w:ind w:left="210" w:hangingChars="100" w:hanging="210"/>
              <w:rPr>
                <w:szCs w:val="21"/>
              </w:rPr>
            </w:pPr>
            <w:r w:rsidRPr="000679AB">
              <w:rPr>
                <w:rFonts w:hint="eastAsia"/>
                <w:szCs w:val="21"/>
              </w:rPr>
              <w:t>④</w:t>
            </w:r>
            <w:r w:rsidR="006F3591" w:rsidRPr="000679AB">
              <w:rPr>
                <w:rFonts w:hint="eastAsia"/>
                <w:szCs w:val="21"/>
              </w:rPr>
              <w:t xml:space="preserve">　入所者が選定する特別な食事の提供を行ったことに伴い必要となる費用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DC88B16" w14:textId="77777777" w:rsidR="006F3591" w:rsidRPr="009B3B71" w:rsidRDefault="006F3591" w:rsidP="009D04D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18CC654" w14:textId="77777777" w:rsidR="006F3591" w:rsidRPr="006B7767" w:rsidRDefault="006F3591" w:rsidP="009D04D2">
            <w:pPr>
              <w:rPr>
                <w:sz w:val="18"/>
                <w:szCs w:val="18"/>
              </w:rPr>
            </w:pPr>
          </w:p>
        </w:tc>
      </w:tr>
      <w:tr w:rsidR="006F3591" w:rsidRPr="006B7767" w14:paraId="3F5FDEF7" w14:textId="77777777" w:rsidTr="00E42394">
        <w:tc>
          <w:tcPr>
            <w:tcW w:w="283" w:type="dxa"/>
            <w:tcBorders>
              <w:top w:val="nil"/>
              <w:bottom w:val="nil"/>
            </w:tcBorders>
            <w:tcMar>
              <w:top w:w="0" w:type="dxa"/>
              <w:left w:w="28" w:type="dxa"/>
              <w:bottom w:w="57" w:type="dxa"/>
              <w:right w:w="28" w:type="dxa"/>
            </w:tcMar>
          </w:tcPr>
          <w:p w14:paraId="23D6DDFB" w14:textId="77777777" w:rsidR="006F3591" w:rsidRPr="009B3B71" w:rsidRDefault="006F3591" w:rsidP="009D04D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50EBA2F" w14:textId="77777777" w:rsidR="006F3591" w:rsidRPr="0065745D" w:rsidRDefault="006F3591" w:rsidP="009D04D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10941F1" w14:textId="40F11374" w:rsidR="006F3591" w:rsidRPr="000679AB" w:rsidRDefault="009C4BA1" w:rsidP="00BA3C3C">
            <w:pPr>
              <w:widowControl/>
              <w:rPr>
                <w:szCs w:val="21"/>
              </w:rPr>
            </w:pPr>
            <w:r w:rsidRPr="000679AB">
              <w:rPr>
                <w:rFonts w:hint="eastAsia"/>
                <w:szCs w:val="21"/>
              </w:rPr>
              <w:t>⑤</w:t>
            </w:r>
            <w:r w:rsidR="006F3591" w:rsidRPr="000679AB">
              <w:rPr>
                <w:rFonts w:hint="eastAsia"/>
                <w:szCs w:val="21"/>
              </w:rPr>
              <w:t xml:space="preserve">　理美容代</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B337C1C" w14:textId="77777777" w:rsidR="006F3591" w:rsidRPr="009B3B71" w:rsidRDefault="006F3591" w:rsidP="009D04D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12D3BE8" w14:textId="77777777" w:rsidR="006F3591" w:rsidRPr="006B7767" w:rsidRDefault="006F3591" w:rsidP="009D04D2">
            <w:pPr>
              <w:rPr>
                <w:sz w:val="18"/>
                <w:szCs w:val="18"/>
              </w:rPr>
            </w:pPr>
          </w:p>
        </w:tc>
      </w:tr>
      <w:tr w:rsidR="006F3591" w:rsidRPr="006B7767" w14:paraId="382AD896" w14:textId="77777777" w:rsidTr="00E42394">
        <w:tc>
          <w:tcPr>
            <w:tcW w:w="283" w:type="dxa"/>
            <w:tcBorders>
              <w:top w:val="nil"/>
              <w:bottom w:val="nil"/>
            </w:tcBorders>
            <w:tcMar>
              <w:top w:w="0" w:type="dxa"/>
              <w:left w:w="28" w:type="dxa"/>
              <w:bottom w:w="57" w:type="dxa"/>
              <w:right w:w="28" w:type="dxa"/>
            </w:tcMar>
          </w:tcPr>
          <w:p w14:paraId="5BF97F99" w14:textId="77777777" w:rsidR="006F3591" w:rsidRPr="009B3B71" w:rsidRDefault="006F3591" w:rsidP="009D04D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DA0FC08" w14:textId="77777777" w:rsidR="006F3591" w:rsidRPr="0065745D" w:rsidRDefault="006F3591" w:rsidP="009D04D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3F18483" w14:textId="696C0810" w:rsidR="006F3591" w:rsidRPr="000679AB" w:rsidRDefault="009C4BA1" w:rsidP="00BA3C3C">
            <w:pPr>
              <w:widowControl/>
              <w:ind w:left="210" w:hangingChars="100" w:hanging="210"/>
              <w:rPr>
                <w:szCs w:val="21"/>
              </w:rPr>
            </w:pPr>
            <w:r w:rsidRPr="000679AB">
              <w:rPr>
                <w:rFonts w:hint="eastAsia"/>
                <w:szCs w:val="21"/>
              </w:rPr>
              <w:t>⑥</w:t>
            </w:r>
            <w:r w:rsidR="006F3591" w:rsidRPr="000679AB">
              <w:rPr>
                <w:rFonts w:hint="eastAsia"/>
                <w:szCs w:val="21"/>
              </w:rPr>
              <w:t xml:space="preserve">　上記</w:t>
            </w:r>
            <w:r w:rsidRPr="000679AB">
              <w:rPr>
                <w:rFonts w:hint="eastAsia"/>
                <w:szCs w:val="21"/>
              </w:rPr>
              <w:t>①</w:t>
            </w:r>
            <w:r w:rsidR="006F3591" w:rsidRPr="000679AB">
              <w:rPr>
                <w:rFonts w:hint="eastAsia"/>
                <w:szCs w:val="21"/>
              </w:rPr>
              <w:t>から</w:t>
            </w:r>
            <w:r w:rsidRPr="000679AB">
              <w:rPr>
                <w:rFonts w:hint="eastAsia"/>
                <w:szCs w:val="21"/>
              </w:rPr>
              <w:t>⑤</w:t>
            </w:r>
            <w:r w:rsidR="006F3591" w:rsidRPr="000679AB">
              <w:rPr>
                <w:rFonts w:hint="eastAsia"/>
                <w:szCs w:val="21"/>
              </w:rPr>
              <w:t>に掲げるもののほか、介護医療院サービスにおいて提供される便宜のうち、日常生活においても通常必要となるものに係る費用(以下「その他の日常生活費」という)であって、その入所者に負担させることが適当と認められるもの</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3758BFB" w14:textId="77777777" w:rsidR="006F3591" w:rsidRPr="009B3B71" w:rsidRDefault="006F3591" w:rsidP="009D04D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1F87CF5D" w14:textId="77777777" w:rsidR="006F3591" w:rsidRPr="006B7767" w:rsidRDefault="006F3591" w:rsidP="009D04D2">
            <w:pPr>
              <w:rPr>
                <w:sz w:val="18"/>
                <w:szCs w:val="18"/>
              </w:rPr>
            </w:pPr>
          </w:p>
        </w:tc>
      </w:tr>
      <w:tr w:rsidR="009C7F2B" w:rsidRPr="006B7767" w14:paraId="126AA994" w14:textId="77777777" w:rsidTr="009C7F2B">
        <w:tc>
          <w:tcPr>
            <w:tcW w:w="283" w:type="dxa"/>
            <w:tcBorders>
              <w:top w:val="nil"/>
              <w:bottom w:val="single" w:sz="4" w:space="0" w:color="auto"/>
            </w:tcBorders>
            <w:tcMar>
              <w:top w:w="0" w:type="dxa"/>
              <w:left w:w="28" w:type="dxa"/>
              <w:bottom w:w="57" w:type="dxa"/>
              <w:right w:w="28" w:type="dxa"/>
            </w:tcMar>
          </w:tcPr>
          <w:p w14:paraId="5EC3B600"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152A1118"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06BCEF6" w14:textId="77777777" w:rsidR="009C7F2B" w:rsidRDefault="009C7F2B" w:rsidP="009C7F2B">
            <w:pPr>
              <w:widowControl/>
              <w:ind w:left="315" w:hangingChars="150" w:hanging="315"/>
              <w:rPr>
                <w:rFonts w:ascii="ＭＳ ゴシック" w:eastAsia="ＭＳ ゴシック" w:hAnsi="ＭＳ ゴシック"/>
                <w:b/>
                <w:bCs/>
                <w:szCs w:val="21"/>
              </w:rPr>
            </w:pPr>
            <w:r w:rsidRPr="008D357B">
              <w:rPr>
                <w:rFonts w:hint="eastAsia"/>
                <w:bCs/>
                <w:szCs w:val="21"/>
              </w:rPr>
              <w:t>(</w:t>
            </w:r>
            <w:r w:rsidRPr="008D357B">
              <w:rPr>
                <w:bCs/>
                <w:szCs w:val="21"/>
              </w:rPr>
              <w:t>4)</w:t>
            </w:r>
            <w:r w:rsidRPr="000679AB">
              <w:rPr>
                <w:rFonts w:hint="eastAsia"/>
                <w:b/>
                <w:bCs/>
                <w:szCs w:val="21"/>
              </w:rPr>
              <w:t xml:space="preserve">　</w:t>
            </w:r>
            <w:r>
              <w:rPr>
                <w:rFonts w:ascii="ＭＳ ゴシック" w:eastAsia="ＭＳ ゴシック" w:hAnsi="ＭＳ ゴシック" w:hint="eastAsia"/>
                <w:b/>
                <w:bCs/>
                <w:szCs w:val="21"/>
              </w:rPr>
              <w:t>(</w:t>
            </w:r>
            <w:r>
              <w:rPr>
                <w:rFonts w:ascii="ＭＳ ゴシック" w:eastAsia="ＭＳ ゴシック" w:hAnsi="ＭＳ ゴシック"/>
                <w:b/>
                <w:bCs/>
                <w:szCs w:val="21"/>
              </w:rPr>
              <w:t>3)</w:t>
            </w:r>
            <w:r w:rsidRPr="000679AB">
              <w:rPr>
                <w:rFonts w:ascii="ＭＳ ゴシック" w:eastAsia="ＭＳ ゴシック" w:hAnsi="ＭＳ ゴシック" w:hint="eastAsia"/>
                <w:b/>
                <w:bCs/>
                <w:szCs w:val="21"/>
              </w:rPr>
              <w:t xml:space="preserve">①から⑤までに掲げる費用については、別に厚生労働大臣が定めるところになっていますか。 </w:t>
            </w:r>
          </w:p>
          <w:p w14:paraId="09DE7933" w14:textId="5B7346B1" w:rsidR="009C7F2B" w:rsidRPr="000679AB" w:rsidRDefault="009C7F2B" w:rsidP="009C7F2B">
            <w:pPr>
              <w:widowControl/>
              <w:ind w:left="316" w:hangingChars="150" w:hanging="316"/>
              <w:rPr>
                <w:b/>
                <w:bCs/>
                <w:szCs w:val="21"/>
              </w:rPr>
            </w:pP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BC5FA54" w14:textId="627807F5" w:rsidR="009C7F2B" w:rsidRPr="009B3B71" w:rsidRDefault="00C26D50" w:rsidP="009C7F2B">
            <w:pPr>
              <w:jc w:val="left"/>
              <w:rPr>
                <w:sz w:val="20"/>
                <w:szCs w:val="20"/>
              </w:rPr>
            </w:pPr>
            <w:sdt>
              <w:sdtPr>
                <w:rPr>
                  <w:sz w:val="20"/>
                  <w:szCs w:val="20"/>
                </w:rPr>
                <w:id w:val="967474793"/>
                <w14:checkbox>
                  <w14:checked w14:val="0"/>
                  <w14:checkedState w14:val="2612" w14:font="ＭＳ ゴシック"/>
                  <w14:uncheckedState w14:val="2610" w14:font="ＭＳ ゴシック"/>
                </w14:checkbox>
              </w:sdtPr>
              <w:sdtEndPr/>
              <w:sdtContent>
                <w:r w:rsidR="009C7F2B">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6DC44D6" w14:textId="55215370" w:rsidR="009C7F2B" w:rsidRPr="009B3B71" w:rsidRDefault="00C26D50" w:rsidP="009C7F2B">
            <w:pPr>
              <w:rPr>
                <w:sz w:val="20"/>
                <w:szCs w:val="20"/>
              </w:rPr>
            </w:pPr>
            <w:sdt>
              <w:sdtPr>
                <w:rPr>
                  <w:sz w:val="20"/>
                  <w:szCs w:val="20"/>
                </w:rPr>
                <w:id w:val="-69854918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B499F22" w14:textId="7B8B7D97" w:rsidR="009C7F2B" w:rsidRPr="006B7767" w:rsidRDefault="009C7F2B" w:rsidP="009C7F2B">
            <w:pPr>
              <w:rPr>
                <w:sz w:val="18"/>
                <w:szCs w:val="18"/>
              </w:rPr>
            </w:pPr>
            <w:r w:rsidRPr="006B7767">
              <w:rPr>
                <w:rFonts w:hint="eastAsia"/>
                <w:sz w:val="18"/>
                <w:szCs w:val="18"/>
              </w:rPr>
              <w:t>条例第</w:t>
            </w:r>
            <w:r w:rsidRPr="006B7767">
              <w:rPr>
                <w:sz w:val="18"/>
                <w:szCs w:val="18"/>
              </w:rPr>
              <w:t>14条第4項</w:t>
            </w:r>
          </w:p>
        </w:tc>
      </w:tr>
      <w:tr w:rsidR="009C7F2B" w:rsidRPr="006B7767" w14:paraId="614B7939" w14:textId="77777777" w:rsidTr="00181C0B">
        <w:tc>
          <w:tcPr>
            <w:tcW w:w="283" w:type="dxa"/>
            <w:tcBorders>
              <w:top w:val="single" w:sz="4" w:space="0" w:color="auto"/>
              <w:bottom w:val="nil"/>
            </w:tcBorders>
            <w:tcMar>
              <w:top w:w="0" w:type="dxa"/>
              <w:left w:w="28" w:type="dxa"/>
              <w:bottom w:w="57" w:type="dxa"/>
              <w:right w:w="28" w:type="dxa"/>
            </w:tcMar>
          </w:tcPr>
          <w:p w14:paraId="44BE767C"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59D44BE9"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07113D1" w14:textId="00B4B061" w:rsidR="009C7F2B" w:rsidRPr="000679AB" w:rsidRDefault="009C7F2B" w:rsidP="009C7F2B">
            <w:pPr>
              <w:widowControl/>
              <w:rPr>
                <w:bCs/>
                <w:szCs w:val="21"/>
              </w:rPr>
            </w:pPr>
            <w:r w:rsidRPr="000679AB">
              <w:rPr>
                <w:rFonts w:hint="eastAsia"/>
                <w:bCs/>
                <w:szCs w:val="21"/>
              </w:rPr>
              <w:t>【厚生労働大臣が定めるところ】</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D122186" w14:textId="77777777" w:rsidR="009C7F2B" w:rsidRPr="009B3B71" w:rsidRDefault="009C7F2B" w:rsidP="009C7F2B">
            <w:pPr>
              <w:rPr>
                <w:sz w:val="20"/>
                <w:szCs w:val="20"/>
              </w:rPr>
            </w:pPr>
          </w:p>
        </w:tc>
        <w:tc>
          <w:tcPr>
            <w:tcW w:w="1366" w:type="dxa"/>
            <w:vMerge w:val="restart"/>
            <w:tcBorders>
              <w:top w:val="single" w:sz="4" w:space="0" w:color="auto"/>
              <w:left w:val="single" w:sz="4" w:space="0" w:color="auto"/>
            </w:tcBorders>
            <w:tcMar>
              <w:top w:w="0" w:type="dxa"/>
              <w:left w:w="28" w:type="dxa"/>
              <w:bottom w:w="57" w:type="dxa"/>
              <w:right w:w="28" w:type="dxa"/>
            </w:tcMar>
          </w:tcPr>
          <w:p w14:paraId="4B9D0166" w14:textId="0C8469FB" w:rsidR="009C7F2B" w:rsidRPr="006B7767" w:rsidRDefault="009C7F2B" w:rsidP="009C7F2B">
            <w:pPr>
              <w:rPr>
                <w:sz w:val="18"/>
                <w:szCs w:val="18"/>
              </w:rPr>
            </w:pPr>
            <w:r w:rsidRPr="006B7767">
              <w:rPr>
                <w:rFonts w:hint="eastAsia"/>
                <w:sz w:val="18"/>
                <w:szCs w:val="18"/>
              </w:rPr>
              <w:t>居住、滞在及び宿泊並びに食事の提供に係る利用料等に関する指針</w:t>
            </w:r>
            <w:r w:rsidRPr="006B7767">
              <w:rPr>
                <w:sz w:val="18"/>
                <w:szCs w:val="18"/>
              </w:rPr>
              <w:t xml:space="preserve"> (平成17年9月7日厚生労働省告示第419号)</w:t>
            </w:r>
          </w:p>
        </w:tc>
      </w:tr>
      <w:tr w:rsidR="009C7F2B" w:rsidRPr="006B7767" w14:paraId="534BB089" w14:textId="77777777" w:rsidTr="00181C0B">
        <w:tc>
          <w:tcPr>
            <w:tcW w:w="283" w:type="dxa"/>
            <w:tcBorders>
              <w:top w:val="nil"/>
              <w:bottom w:val="nil"/>
            </w:tcBorders>
            <w:tcMar>
              <w:top w:w="0" w:type="dxa"/>
              <w:left w:w="28" w:type="dxa"/>
              <w:bottom w:w="57" w:type="dxa"/>
              <w:right w:w="28" w:type="dxa"/>
            </w:tcMar>
          </w:tcPr>
          <w:p w14:paraId="09EAB3D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C021281"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68C98B5" w14:textId="66C5126E" w:rsidR="009C7F2B" w:rsidRPr="000679AB" w:rsidRDefault="009C7F2B" w:rsidP="009C7F2B">
            <w:pPr>
              <w:widowControl/>
              <w:jc w:val="left"/>
              <w:rPr>
                <w:szCs w:val="21"/>
              </w:rPr>
            </w:pPr>
            <w:r w:rsidRPr="000679AB">
              <w:rPr>
                <w:rFonts w:hint="eastAsia"/>
                <w:szCs w:val="21"/>
              </w:rPr>
              <w:t>①　適正な手続の確保</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ACB3A4A" w14:textId="77777777" w:rsidR="009C7F2B" w:rsidRPr="009B3B71" w:rsidRDefault="009C7F2B" w:rsidP="009C7F2B">
            <w:pPr>
              <w:rPr>
                <w:sz w:val="20"/>
                <w:szCs w:val="20"/>
              </w:rPr>
            </w:pPr>
          </w:p>
        </w:tc>
        <w:tc>
          <w:tcPr>
            <w:tcW w:w="1366" w:type="dxa"/>
            <w:vMerge/>
            <w:tcBorders>
              <w:left w:val="single" w:sz="4" w:space="0" w:color="auto"/>
            </w:tcBorders>
            <w:tcMar>
              <w:top w:w="0" w:type="dxa"/>
              <w:left w:w="28" w:type="dxa"/>
              <w:bottom w:w="57" w:type="dxa"/>
              <w:right w:w="28" w:type="dxa"/>
            </w:tcMar>
          </w:tcPr>
          <w:p w14:paraId="0187D6E5" w14:textId="77777777" w:rsidR="009C7F2B" w:rsidRPr="006B7767" w:rsidRDefault="009C7F2B" w:rsidP="009C7F2B">
            <w:pPr>
              <w:rPr>
                <w:sz w:val="18"/>
                <w:szCs w:val="18"/>
              </w:rPr>
            </w:pPr>
          </w:p>
        </w:tc>
      </w:tr>
      <w:tr w:rsidR="009C7F2B" w:rsidRPr="006B7767" w14:paraId="35A16871" w14:textId="77777777" w:rsidTr="00E42394">
        <w:tc>
          <w:tcPr>
            <w:tcW w:w="283" w:type="dxa"/>
            <w:tcBorders>
              <w:top w:val="nil"/>
              <w:bottom w:val="nil"/>
            </w:tcBorders>
            <w:tcMar>
              <w:top w:w="0" w:type="dxa"/>
              <w:left w:w="28" w:type="dxa"/>
              <w:bottom w:w="57" w:type="dxa"/>
              <w:right w:w="28" w:type="dxa"/>
            </w:tcMar>
          </w:tcPr>
          <w:p w14:paraId="5DA38C8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653B139"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3C2BF42" w14:textId="1C073992" w:rsidR="009C7F2B" w:rsidRPr="000679AB" w:rsidRDefault="009C7F2B" w:rsidP="009C7F2B">
            <w:pPr>
              <w:widowControl/>
              <w:ind w:firstLineChars="100" w:firstLine="210"/>
              <w:jc w:val="left"/>
              <w:rPr>
                <w:szCs w:val="21"/>
              </w:rPr>
            </w:pPr>
            <w:r w:rsidRPr="000679AB">
              <w:rPr>
                <w:rFonts w:hint="eastAsia"/>
                <w:szCs w:val="21"/>
              </w:rPr>
              <w:t>契約の適正な締結を確保するため、次に掲げるところにより、当該契約に係る手続を行うこと。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13021DD" w14:textId="77777777" w:rsidR="009C7F2B" w:rsidRPr="009B3B71" w:rsidRDefault="009C7F2B" w:rsidP="009C7F2B">
            <w:pPr>
              <w:rPr>
                <w:sz w:val="20"/>
                <w:szCs w:val="20"/>
              </w:rPr>
            </w:pPr>
          </w:p>
        </w:tc>
        <w:tc>
          <w:tcPr>
            <w:tcW w:w="1366" w:type="dxa"/>
            <w:vMerge/>
            <w:tcBorders>
              <w:left w:val="single" w:sz="4" w:space="0" w:color="auto"/>
            </w:tcBorders>
            <w:tcMar>
              <w:top w:w="0" w:type="dxa"/>
              <w:left w:w="28" w:type="dxa"/>
              <w:bottom w:w="57" w:type="dxa"/>
              <w:right w:w="28" w:type="dxa"/>
            </w:tcMar>
          </w:tcPr>
          <w:p w14:paraId="3E9001CA" w14:textId="77777777" w:rsidR="009C7F2B" w:rsidRPr="006B7767" w:rsidRDefault="009C7F2B" w:rsidP="009C7F2B">
            <w:pPr>
              <w:rPr>
                <w:sz w:val="18"/>
                <w:szCs w:val="18"/>
              </w:rPr>
            </w:pPr>
          </w:p>
        </w:tc>
      </w:tr>
      <w:tr w:rsidR="009C7F2B" w:rsidRPr="006B7767" w14:paraId="136DFBE7" w14:textId="77777777" w:rsidTr="00E42394">
        <w:tc>
          <w:tcPr>
            <w:tcW w:w="283" w:type="dxa"/>
            <w:tcBorders>
              <w:top w:val="nil"/>
              <w:bottom w:val="nil"/>
            </w:tcBorders>
            <w:tcMar>
              <w:top w:w="0" w:type="dxa"/>
              <w:left w:w="28" w:type="dxa"/>
              <w:bottom w:w="57" w:type="dxa"/>
              <w:right w:w="28" w:type="dxa"/>
            </w:tcMar>
          </w:tcPr>
          <w:p w14:paraId="260AEA6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BCE302E"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01B1D3F" w14:textId="6697C5F9" w:rsidR="009C7F2B" w:rsidRPr="000679AB" w:rsidRDefault="009C7F2B" w:rsidP="009C7F2B">
            <w:pPr>
              <w:widowControl/>
              <w:ind w:left="210" w:hangingChars="100" w:hanging="210"/>
              <w:rPr>
                <w:rFonts w:ascii="ＭＳ ゴシック" w:eastAsia="ＭＳ ゴシック" w:hAnsi="ＭＳ ゴシック"/>
                <w:bCs/>
                <w:szCs w:val="21"/>
              </w:rPr>
            </w:pPr>
            <w:r w:rsidRPr="008D357B">
              <w:rPr>
                <w:rFonts w:hint="eastAsia"/>
                <w:szCs w:val="21"/>
              </w:rPr>
              <w:t xml:space="preserve">ア　</w:t>
            </w:r>
            <w:r w:rsidRPr="000679AB">
              <w:rPr>
                <w:rFonts w:ascii="ＭＳ ゴシック" w:eastAsia="ＭＳ ゴシック" w:hAnsi="ＭＳ ゴシック" w:hint="eastAsia"/>
                <w:b/>
                <w:szCs w:val="21"/>
              </w:rPr>
              <w:t>当該契約の締結に当たっては、利用者等又はその家族に対し、当該契約の内容について文書により事前に説明を行っていますか。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D82B18B" w14:textId="77777777" w:rsidR="009C7F2B" w:rsidRPr="009B3B71" w:rsidRDefault="00C26D50" w:rsidP="009C7F2B">
            <w:pPr>
              <w:jc w:val="left"/>
              <w:rPr>
                <w:sz w:val="20"/>
                <w:szCs w:val="20"/>
              </w:rPr>
            </w:pPr>
            <w:sdt>
              <w:sdtPr>
                <w:rPr>
                  <w:sz w:val="20"/>
                  <w:szCs w:val="20"/>
                </w:rPr>
                <w:id w:val="12281925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B3DA6C5" w14:textId="79E20FCA" w:rsidR="009C7F2B" w:rsidRPr="009B3B71" w:rsidRDefault="00C26D50" w:rsidP="009C7F2B">
            <w:pPr>
              <w:rPr>
                <w:sz w:val="20"/>
                <w:szCs w:val="20"/>
              </w:rPr>
            </w:pPr>
            <w:sdt>
              <w:sdtPr>
                <w:rPr>
                  <w:sz w:val="20"/>
                  <w:szCs w:val="20"/>
                </w:rPr>
                <w:id w:val="-37732363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vMerge/>
            <w:tcBorders>
              <w:left w:val="single" w:sz="4" w:space="0" w:color="auto"/>
            </w:tcBorders>
            <w:tcMar>
              <w:top w:w="0" w:type="dxa"/>
              <w:left w:w="28" w:type="dxa"/>
              <w:bottom w:w="57" w:type="dxa"/>
              <w:right w:w="28" w:type="dxa"/>
            </w:tcMar>
          </w:tcPr>
          <w:p w14:paraId="7733A5D6" w14:textId="77777777" w:rsidR="009C7F2B" w:rsidRPr="006B7767" w:rsidRDefault="009C7F2B" w:rsidP="009C7F2B">
            <w:pPr>
              <w:rPr>
                <w:sz w:val="18"/>
                <w:szCs w:val="18"/>
              </w:rPr>
            </w:pPr>
          </w:p>
        </w:tc>
      </w:tr>
      <w:tr w:rsidR="009C7F2B" w:rsidRPr="006B7767" w14:paraId="44B66E2A" w14:textId="77777777" w:rsidTr="00E42394">
        <w:tc>
          <w:tcPr>
            <w:tcW w:w="283" w:type="dxa"/>
            <w:tcBorders>
              <w:top w:val="nil"/>
              <w:bottom w:val="nil"/>
            </w:tcBorders>
            <w:tcMar>
              <w:top w:w="0" w:type="dxa"/>
              <w:left w:w="28" w:type="dxa"/>
              <w:bottom w:w="57" w:type="dxa"/>
              <w:right w:w="28" w:type="dxa"/>
            </w:tcMar>
          </w:tcPr>
          <w:p w14:paraId="365CFB7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8271BB5"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F5EB9AE" w14:textId="1CEE533E" w:rsidR="009C7F2B" w:rsidRPr="000679AB" w:rsidRDefault="009C7F2B" w:rsidP="009C7F2B">
            <w:pPr>
              <w:widowControl/>
              <w:ind w:left="210" w:hangingChars="100" w:hanging="210"/>
              <w:rPr>
                <w:rFonts w:ascii="ＭＳ ゴシック" w:eastAsia="ＭＳ ゴシック" w:hAnsi="ＭＳ ゴシック"/>
                <w:szCs w:val="21"/>
              </w:rPr>
            </w:pPr>
            <w:r w:rsidRPr="008D357B">
              <w:rPr>
                <w:rFonts w:hint="eastAsia"/>
                <w:szCs w:val="21"/>
              </w:rPr>
              <w:t xml:space="preserve">イ　</w:t>
            </w:r>
            <w:r w:rsidRPr="000679AB">
              <w:rPr>
                <w:rFonts w:ascii="ＭＳ ゴシック" w:eastAsia="ＭＳ ゴシック" w:hAnsi="ＭＳ ゴシック" w:hint="eastAsia"/>
                <w:b/>
                <w:szCs w:val="21"/>
              </w:rPr>
              <w:t>当該契約の内容について、利用者等から文書により同意を得ていますか。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E09B94C" w14:textId="77777777" w:rsidR="009C7F2B" w:rsidRPr="009B3B71" w:rsidRDefault="00C26D50" w:rsidP="009C7F2B">
            <w:pPr>
              <w:jc w:val="left"/>
              <w:rPr>
                <w:sz w:val="20"/>
                <w:szCs w:val="20"/>
              </w:rPr>
            </w:pPr>
            <w:sdt>
              <w:sdtPr>
                <w:rPr>
                  <w:sz w:val="20"/>
                  <w:szCs w:val="20"/>
                </w:rPr>
                <w:id w:val="117515688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0063AA0" w14:textId="16167C1E" w:rsidR="009C7F2B" w:rsidRPr="009B3B71" w:rsidRDefault="00C26D50" w:rsidP="009C7F2B">
            <w:pPr>
              <w:rPr>
                <w:sz w:val="20"/>
                <w:szCs w:val="20"/>
              </w:rPr>
            </w:pPr>
            <w:sdt>
              <w:sdtPr>
                <w:rPr>
                  <w:sz w:val="20"/>
                  <w:szCs w:val="20"/>
                </w:rPr>
                <w:id w:val="-176182951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left w:val="single" w:sz="4" w:space="0" w:color="auto"/>
            </w:tcBorders>
            <w:tcMar>
              <w:top w:w="0" w:type="dxa"/>
              <w:left w:w="28" w:type="dxa"/>
              <w:bottom w:w="57" w:type="dxa"/>
              <w:right w:w="28" w:type="dxa"/>
            </w:tcMar>
          </w:tcPr>
          <w:p w14:paraId="3A03F40D" w14:textId="77777777" w:rsidR="009C7F2B" w:rsidRPr="006B7767" w:rsidRDefault="009C7F2B" w:rsidP="009C7F2B">
            <w:pPr>
              <w:rPr>
                <w:sz w:val="18"/>
                <w:szCs w:val="18"/>
              </w:rPr>
            </w:pPr>
          </w:p>
        </w:tc>
      </w:tr>
      <w:tr w:rsidR="009C7F2B" w:rsidRPr="006B7767" w14:paraId="0404B44C" w14:textId="77777777" w:rsidTr="00E42394">
        <w:tc>
          <w:tcPr>
            <w:tcW w:w="283" w:type="dxa"/>
            <w:tcBorders>
              <w:top w:val="nil"/>
              <w:bottom w:val="nil"/>
            </w:tcBorders>
            <w:tcMar>
              <w:top w:w="0" w:type="dxa"/>
              <w:left w:w="28" w:type="dxa"/>
              <w:bottom w:w="57" w:type="dxa"/>
              <w:right w:w="28" w:type="dxa"/>
            </w:tcMar>
          </w:tcPr>
          <w:p w14:paraId="650E5C7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2FE8983"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9EE5496" w14:textId="7808BAD3" w:rsidR="009C7F2B" w:rsidRPr="000679AB" w:rsidRDefault="009C7F2B" w:rsidP="009C7F2B">
            <w:pPr>
              <w:widowControl/>
              <w:ind w:left="210" w:hangingChars="100" w:hanging="210"/>
              <w:rPr>
                <w:rFonts w:ascii="ＭＳ ゴシック" w:eastAsia="ＭＳ ゴシック" w:hAnsi="ＭＳ ゴシック"/>
                <w:b/>
                <w:szCs w:val="21"/>
              </w:rPr>
            </w:pPr>
            <w:r w:rsidRPr="008D357B">
              <w:rPr>
                <w:rFonts w:hint="eastAsia"/>
                <w:szCs w:val="21"/>
              </w:rPr>
              <w:t xml:space="preserve">ウ　</w:t>
            </w:r>
            <w:r w:rsidRPr="000679AB">
              <w:rPr>
                <w:rFonts w:ascii="ＭＳ ゴシック" w:eastAsia="ＭＳ ゴシック" w:hAnsi="ＭＳ ゴシック" w:hint="eastAsia"/>
                <w:b/>
                <w:szCs w:val="21"/>
              </w:rPr>
              <w:t>居住、滞在及び宿泊並びに食事の提供に係る利用料について、その具体的内容、金額の設定及び変更に関し、運営規程への記載を行っていますか。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005DE20" w14:textId="77777777" w:rsidR="009C7F2B" w:rsidRPr="009B3B71" w:rsidRDefault="00C26D50" w:rsidP="009C7F2B">
            <w:pPr>
              <w:jc w:val="left"/>
              <w:rPr>
                <w:sz w:val="20"/>
                <w:szCs w:val="20"/>
              </w:rPr>
            </w:pPr>
            <w:sdt>
              <w:sdtPr>
                <w:rPr>
                  <w:sz w:val="20"/>
                  <w:szCs w:val="20"/>
                </w:rPr>
                <w:id w:val="201387355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72FCAD8" w14:textId="1A966CAB" w:rsidR="009C7F2B" w:rsidRPr="009B3B71" w:rsidRDefault="00C26D50" w:rsidP="009C7F2B">
            <w:pPr>
              <w:rPr>
                <w:sz w:val="20"/>
                <w:szCs w:val="20"/>
              </w:rPr>
            </w:pPr>
            <w:sdt>
              <w:sdtPr>
                <w:rPr>
                  <w:sz w:val="20"/>
                  <w:szCs w:val="20"/>
                </w:rPr>
                <w:id w:val="7248381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left w:val="single" w:sz="4" w:space="0" w:color="auto"/>
            </w:tcBorders>
            <w:tcMar>
              <w:top w:w="0" w:type="dxa"/>
              <w:left w:w="28" w:type="dxa"/>
              <w:bottom w:w="57" w:type="dxa"/>
              <w:right w:w="28" w:type="dxa"/>
            </w:tcMar>
          </w:tcPr>
          <w:p w14:paraId="3F859DD4" w14:textId="77777777" w:rsidR="009C7F2B" w:rsidRPr="006B7767" w:rsidRDefault="009C7F2B" w:rsidP="009C7F2B">
            <w:pPr>
              <w:rPr>
                <w:sz w:val="18"/>
                <w:szCs w:val="18"/>
              </w:rPr>
            </w:pPr>
          </w:p>
        </w:tc>
      </w:tr>
      <w:tr w:rsidR="009C7F2B" w:rsidRPr="006B7767" w14:paraId="074356D5" w14:textId="77777777" w:rsidTr="00E42394">
        <w:tc>
          <w:tcPr>
            <w:tcW w:w="283" w:type="dxa"/>
            <w:tcBorders>
              <w:top w:val="nil"/>
              <w:bottom w:val="nil"/>
            </w:tcBorders>
            <w:tcMar>
              <w:top w:w="0" w:type="dxa"/>
              <w:left w:w="28" w:type="dxa"/>
              <w:bottom w:w="57" w:type="dxa"/>
              <w:right w:w="28" w:type="dxa"/>
            </w:tcMar>
          </w:tcPr>
          <w:p w14:paraId="6445E75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8C8D257"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B3A365C" w14:textId="2EFEE778" w:rsidR="009C7F2B" w:rsidRPr="000679AB" w:rsidRDefault="009C7F2B" w:rsidP="009C7F2B">
            <w:pPr>
              <w:widowControl/>
              <w:ind w:firstLineChars="200" w:firstLine="422"/>
              <w:rPr>
                <w:szCs w:val="21"/>
              </w:rPr>
            </w:pPr>
            <w:r w:rsidRPr="000679AB">
              <w:rPr>
                <w:rFonts w:ascii="ＭＳ ゴシック" w:eastAsia="ＭＳ ゴシック" w:hAnsi="ＭＳ ゴシック" w:hint="eastAsia"/>
                <w:b/>
                <w:szCs w:val="21"/>
              </w:rPr>
              <w:t>また、事業所等の見やすい場所に掲示を行っていますか。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31A0904" w14:textId="77777777" w:rsidR="009C7F2B" w:rsidRPr="009B3B71" w:rsidRDefault="00C26D50" w:rsidP="009C7F2B">
            <w:pPr>
              <w:jc w:val="left"/>
              <w:rPr>
                <w:sz w:val="20"/>
                <w:szCs w:val="20"/>
              </w:rPr>
            </w:pPr>
            <w:sdt>
              <w:sdtPr>
                <w:rPr>
                  <w:sz w:val="20"/>
                  <w:szCs w:val="20"/>
                </w:rPr>
                <w:id w:val="97017398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34450B3" w14:textId="28D8C3AF" w:rsidR="009C7F2B" w:rsidRPr="009B3B71" w:rsidRDefault="00C26D50" w:rsidP="009C7F2B">
            <w:pPr>
              <w:jc w:val="left"/>
              <w:rPr>
                <w:sz w:val="20"/>
                <w:szCs w:val="20"/>
              </w:rPr>
            </w:pPr>
            <w:sdt>
              <w:sdtPr>
                <w:rPr>
                  <w:sz w:val="20"/>
                  <w:szCs w:val="20"/>
                </w:rPr>
                <w:id w:val="91690478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left w:val="single" w:sz="4" w:space="0" w:color="auto"/>
            </w:tcBorders>
            <w:tcMar>
              <w:top w:w="0" w:type="dxa"/>
              <w:left w:w="28" w:type="dxa"/>
              <w:bottom w:w="57" w:type="dxa"/>
              <w:right w:w="28" w:type="dxa"/>
            </w:tcMar>
          </w:tcPr>
          <w:p w14:paraId="6ED89E71" w14:textId="77777777" w:rsidR="009C7F2B" w:rsidRPr="006B7767" w:rsidRDefault="009C7F2B" w:rsidP="009C7F2B">
            <w:pPr>
              <w:rPr>
                <w:sz w:val="18"/>
                <w:szCs w:val="18"/>
              </w:rPr>
            </w:pPr>
          </w:p>
        </w:tc>
      </w:tr>
      <w:tr w:rsidR="009C7F2B" w:rsidRPr="006B7767" w14:paraId="6E052E96" w14:textId="77777777" w:rsidTr="00E42394">
        <w:tc>
          <w:tcPr>
            <w:tcW w:w="283" w:type="dxa"/>
            <w:tcBorders>
              <w:top w:val="nil"/>
              <w:bottom w:val="nil"/>
            </w:tcBorders>
            <w:tcMar>
              <w:top w:w="0" w:type="dxa"/>
              <w:left w:w="28" w:type="dxa"/>
              <w:bottom w:w="57" w:type="dxa"/>
              <w:right w:w="28" w:type="dxa"/>
            </w:tcMar>
          </w:tcPr>
          <w:p w14:paraId="717AE36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2721D5E"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EDD4EE1" w14:textId="410B9F3E" w:rsidR="009C7F2B" w:rsidRPr="000679AB" w:rsidRDefault="009C7F2B" w:rsidP="009C7F2B">
            <w:pPr>
              <w:widowControl/>
              <w:rPr>
                <w:rFonts w:ascii="ＭＳ ゴシック" w:eastAsia="ＭＳ ゴシック" w:hAnsi="ＭＳ ゴシック"/>
                <w:bCs/>
                <w:szCs w:val="21"/>
              </w:rPr>
            </w:pPr>
            <w:r w:rsidRPr="000679AB">
              <w:rPr>
                <w:rFonts w:hint="eastAsia"/>
                <w:bCs/>
                <w:szCs w:val="21"/>
              </w:rPr>
              <w:t>②</w:t>
            </w:r>
            <w:r w:rsidRPr="000679AB">
              <w:rPr>
                <w:rFonts w:ascii="ＭＳ ゴシック" w:eastAsia="ＭＳ ゴシック" w:hAnsi="ＭＳ ゴシック" w:hint="eastAsia"/>
                <w:bCs/>
                <w:szCs w:val="21"/>
              </w:rPr>
              <w:t xml:space="preserve">　</w:t>
            </w:r>
            <w:r w:rsidRPr="000679AB">
              <w:rPr>
                <w:rFonts w:hint="eastAsia"/>
                <w:szCs w:val="21"/>
              </w:rPr>
              <w:t>居住、滞在及び宿泊並びに食事の提供に係る利用料</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B27DC43" w14:textId="77777777" w:rsidR="009C7F2B" w:rsidRPr="009B3B71" w:rsidRDefault="009C7F2B" w:rsidP="009C7F2B">
            <w:pPr>
              <w:rPr>
                <w:sz w:val="20"/>
                <w:szCs w:val="20"/>
              </w:rPr>
            </w:pPr>
          </w:p>
        </w:tc>
        <w:tc>
          <w:tcPr>
            <w:tcW w:w="1366" w:type="dxa"/>
            <w:tcBorders>
              <w:left w:val="single" w:sz="4" w:space="0" w:color="auto"/>
            </w:tcBorders>
            <w:tcMar>
              <w:top w:w="0" w:type="dxa"/>
              <w:left w:w="28" w:type="dxa"/>
              <w:bottom w:w="57" w:type="dxa"/>
              <w:right w:w="28" w:type="dxa"/>
            </w:tcMar>
          </w:tcPr>
          <w:p w14:paraId="5339DDF7" w14:textId="77777777" w:rsidR="009C7F2B" w:rsidRPr="006B7767" w:rsidRDefault="009C7F2B" w:rsidP="009C7F2B">
            <w:pPr>
              <w:rPr>
                <w:sz w:val="18"/>
                <w:szCs w:val="18"/>
              </w:rPr>
            </w:pPr>
          </w:p>
        </w:tc>
      </w:tr>
      <w:tr w:rsidR="009C7F2B" w:rsidRPr="006B7767" w14:paraId="581484E7" w14:textId="77777777" w:rsidTr="00E42394">
        <w:tc>
          <w:tcPr>
            <w:tcW w:w="283" w:type="dxa"/>
            <w:tcBorders>
              <w:top w:val="nil"/>
              <w:bottom w:val="nil"/>
            </w:tcBorders>
            <w:tcMar>
              <w:top w:w="0" w:type="dxa"/>
              <w:left w:w="28" w:type="dxa"/>
              <w:bottom w:w="57" w:type="dxa"/>
              <w:right w:w="28" w:type="dxa"/>
            </w:tcMar>
          </w:tcPr>
          <w:p w14:paraId="4CE9C68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F72C4F2"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0FA5AD2" w14:textId="005BB033" w:rsidR="009C7F2B" w:rsidRPr="000679AB" w:rsidRDefault="009C7F2B" w:rsidP="00762CC5">
            <w:pPr>
              <w:widowControl/>
              <w:ind w:leftChars="115" w:left="241" w:firstLineChars="100" w:firstLine="211"/>
              <w:rPr>
                <w:rFonts w:ascii="ＭＳ ゴシック" w:eastAsia="ＭＳ ゴシック" w:hAnsi="ＭＳ ゴシック"/>
                <w:b/>
                <w:bCs/>
                <w:szCs w:val="21"/>
              </w:rPr>
            </w:pPr>
            <w:r w:rsidRPr="000679AB">
              <w:rPr>
                <w:rFonts w:ascii="ＭＳ ゴシック" w:eastAsia="ＭＳ ゴシック" w:hAnsi="ＭＳ ゴシック" w:hint="eastAsia"/>
                <w:b/>
                <w:bCs/>
                <w:szCs w:val="21"/>
              </w:rPr>
              <w:t>居住費に係る利用料は、居住環境の違いに応じて、それぞれ次に掲げる額を基本としていますか。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D50C0B8" w14:textId="77777777" w:rsidR="009C7F2B" w:rsidRPr="009B3B71" w:rsidRDefault="00C26D50" w:rsidP="009C7F2B">
            <w:pPr>
              <w:jc w:val="left"/>
              <w:rPr>
                <w:sz w:val="20"/>
                <w:szCs w:val="20"/>
              </w:rPr>
            </w:pPr>
            <w:sdt>
              <w:sdtPr>
                <w:rPr>
                  <w:sz w:val="20"/>
                  <w:szCs w:val="20"/>
                </w:rPr>
                <w:id w:val="-87786203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F7AFB24" w14:textId="4DFE4F00" w:rsidR="009C7F2B" w:rsidRPr="009B3B71" w:rsidRDefault="00C26D50" w:rsidP="009C7F2B">
            <w:pPr>
              <w:rPr>
                <w:sz w:val="20"/>
                <w:szCs w:val="20"/>
              </w:rPr>
            </w:pPr>
            <w:sdt>
              <w:sdtPr>
                <w:rPr>
                  <w:sz w:val="20"/>
                  <w:szCs w:val="20"/>
                </w:rPr>
                <w:id w:val="147024790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vMerge w:val="restart"/>
            <w:tcBorders>
              <w:left w:val="single" w:sz="4" w:space="0" w:color="auto"/>
              <w:bottom w:val="nil"/>
            </w:tcBorders>
            <w:tcMar>
              <w:top w:w="0" w:type="dxa"/>
              <w:left w:w="28" w:type="dxa"/>
              <w:bottom w:w="57" w:type="dxa"/>
              <w:right w:w="28" w:type="dxa"/>
            </w:tcMar>
          </w:tcPr>
          <w:p w14:paraId="7C01472D" w14:textId="77777777" w:rsidR="009C7F2B" w:rsidRPr="006B7767" w:rsidRDefault="009C7F2B" w:rsidP="009C7F2B">
            <w:pPr>
              <w:rPr>
                <w:sz w:val="18"/>
                <w:szCs w:val="18"/>
              </w:rPr>
            </w:pPr>
          </w:p>
        </w:tc>
      </w:tr>
      <w:tr w:rsidR="009C7F2B" w:rsidRPr="006B7767" w14:paraId="4137C058" w14:textId="77777777" w:rsidTr="00E42394">
        <w:tc>
          <w:tcPr>
            <w:tcW w:w="283" w:type="dxa"/>
            <w:tcBorders>
              <w:top w:val="nil"/>
              <w:bottom w:val="nil"/>
            </w:tcBorders>
            <w:tcMar>
              <w:top w:w="0" w:type="dxa"/>
              <w:left w:w="28" w:type="dxa"/>
              <w:bottom w:w="57" w:type="dxa"/>
              <w:right w:w="28" w:type="dxa"/>
            </w:tcMar>
          </w:tcPr>
          <w:p w14:paraId="263B7FF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3A9E03B"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70C10AD" w14:textId="2CE83E7E" w:rsidR="009C7F2B" w:rsidRPr="000679AB" w:rsidRDefault="009C7F2B" w:rsidP="00762CC5">
            <w:pPr>
              <w:widowControl/>
              <w:rPr>
                <w:rFonts w:ascii="ＭＳ ゴシック" w:eastAsia="ＭＳ ゴシック" w:hAnsi="ＭＳ ゴシック"/>
                <w:b/>
                <w:bCs/>
                <w:szCs w:val="21"/>
              </w:rPr>
            </w:pPr>
            <w:r w:rsidRPr="008D357B">
              <w:rPr>
                <w:rFonts w:hint="eastAsia"/>
                <w:bCs/>
                <w:szCs w:val="21"/>
              </w:rPr>
              <w:t>ア</w:t>
            </w:r>
            <w:r w:rsidRPr="000679AB">
              <w:rPr>
                <w:rFonts w:ascii="ＭＳ ゴシック" w:eastAsia="ＭＳ ゴシック" w:hAnsi="ＭＳ ゴシック" w:hint="eastAsia"/>
                <w:b/>
                <w:bCs/>
                <w:szCs w:val="21"/>
              </w:rPr>
              <w:t xml:space="preserve">　ユニットに属さない療養室のうち定員が１人のもの</w:t>
            </w:r>
            <w:r w:rsidRPr="000679AB">
              <w:rPr>
                <w:rFonts w:ascii="ＭＳ ゴシック" w:eastAsia="ＭＳ ゴシック" w:hAnsi="ＭＳ ゴシック" w:hint="eastAsia"/>
                <w:b/>
                <w:bCs/>
                <w:szCs w:val="21"/>
              </w:rPr>
              <w:br/>
              <w:t xml:space="preserve">　             　→　室料及び光熱水費に相当する額</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4E87D22" w14:textId="77777777" w:rsidR="009C7F2B" w:rsidRPr="009B3B71" w:rsidRDefault="009C7F2B" w:rsidP="009C7F2B">
            <w:pPr>
              <w:rPr>
                <w:sz w:val="20"/>
                <w:szCs w:val="20"/>
              </w:rPr>
            </w:pPr>
          </w:p>
        </w:tc>
        <w:tc>
          <w:tcPr>
            <w:tcW w:w="1366" w:type="dxa"/>
            <w:vMerge/>
            <w:tcBorders>
              <w:top w:val="nil"/>
              <w:left w:val="single" w:sz="4" w:space="0" w:color="auto"/>
              <w:bottom w:val="single" w:sz="4" w:space="0" w:color="auto"/>
            </w:tcBorders>
            <w:tcMar>
              <w:top w:w="0" w:type="dxa"/>
              <w:left w:w="28" w:type="dxa"/>
              <w:bottom w:w="57" w:type="dxa"/>
              <w:right w:w="28" w:type="dxa"/>
            </w:tcMar>
          </w:tcPr>
          <w:p w14:paraId="46157BB6" w14:textId="77777777" w:rsidR="009C7F2B" w:rsidRPr="006B7767" w:rsidRDefault="009C7F2B" w:rsidP="009C7F2B">
            <w:pPr>
              <w:rPr>
                <w:sz w:val="18"/>
                <w:szCs w:val="18"/>
              </w:rPr>
            </w:pPr>
          </w:p>
        </w:tc>
      </w:tr>
      <w:tr w:rsidR="009C7F2B" w:rsidRPr="006B7767" w14:paraId="512E59F1" w14:textId="77777777" w:rsidTr="00E42394">
        <w:tc>
          <w:tcPr>
            <w:tcW w:w="283" w:type="dxa"/>
            <w:tcBorders>
              <w:top w:val="nil"/>
              <w:bottom w:val="nil"/>
            </w:tcBorders>
            <w:tcMar>
              <w:top w:w="0" w:type="dxa"/>
              <w:left w:w="28" w:type="dxa"/>
              <w:bottom w:w="57" w:type="dxa"/>
              <w:right w:w="28" w:type="dxa"/>
            </w:tcMar>
          </w:tcPr>
          <w:p w14:paraId="12DAD7E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099438E"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2C196D9" w14:textId="60807BD4" w:rsidR="009C7F2B" w:rsidRPr="000679AB" w:rsidRDefault="009C7F2B" w:rsidP="00762CC5">
            <w:pPr>
              <w:widowControl/>
              <w:rPr>
                <w:rFonts w:ascii="ＭＳ ゴシック" w:eastAsia="ＭＳ ゴシック" w:hAnsi="ＭＳ ゴシック"/>
                <w:b/>
                <w:bCs/>
                <w:szCs w:val="21"/>
              </w:rPr>
            </w:pPr>
            <w:r w:rsidRPr="008D357B">
              <w:rPr>
                <w:rFonts w:hint="eastAsia"/>
                <w:bCs/>
                <w:szCs w:val="21"/>
              </w:rPr>
              <w:t>イ</w:t>
            </w:r>
            <w:r w:rsidRPr="000679AB">
              <w:rPr>
                <w:rFonts w:ascii="ＭＳ ゴシック" w:eastAsia="ＭＳ ゴシック" w:hAnsi="ＭＳ ゴシック" w:hint="eastAsia"/>
                <w:b/>
                <w:bCs/>
                <w:szCs w:val="21"/>
              </w:rPr>
              <w:t xml:space="preserve">　定員が２人以上のもの、従来型個室特例対象者</w:t>
            </w:r>
            <w:r w:rsidRPr="000679AB">
              <w:rPr>
                <w:rFonts w:ascii="ＭＳ ゴシック" w:eastAsia="ＭＳ ゴシック" w:hAnsi="ＭＳ ゴシック" w:hint="eastAsia"/>
                <w:b/>
                <w:bCs/>
                <w:szCs w:val="21"/>
              </w:rPr>
              <w:br/>
              <w:t xml:space="preserve">　　　　　       →　光熱水費に相当する額</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7C4CAD7" w14:textId="77777777" w:rsidR="009C7F2B" w:rsidRPr="009B3B71" w:rsidRDefault="009C7F2B" w:rsidP="009C7F2B">
            <w:pPr>
              <w:rPr>
                <w:sz w:val="20"/>
                <w:szCs w:val="20"/>
              </w:rPr>
            </w:pPr>
          </w:p>
        </w:tc>
        <w:tc>
          <w:tcPr>
            <w:tcW w:w="1366" w:type="dxa"/>
            <w:vMerge/>
            <w:tcBorders>
              <w:top w:val="single" w:sz="4" w:space="0" w:color="auto"/>
              <w:left w:val="single" w:sz="4" w:space="0" w:color="auto"/>
              <w:bottom w:val="single" w:sz="4" w:space="0" w:color="auto"/>
            </w:tcBorders>
            <w:tcMar>
              <w:top w:w="0" w:type="dxa"/>
              <w:left w:w="28" w:type="dxa"/>
              <w:bottom w:w="57" w:type="dxa"/>
              <w:right w:w="28" w:type="dxa"/>
            </w:tcMar>
          </w:tcPr>
          <w:p w14:paraId="73A662EF" w14:textId="77777777" w:rsidR="009C7F2B" w:rsidRPr="006B7767" w:rsidRDefault="009C7F2B" w:rsidP="009C7F2B">
            <w:pPr>
              <w:rPr>
                <w:sz w:val="18"/>
                <w:szCs w:val="18"/>
              </w:rPr>
            </w:pPr>
          </w:p>
        </w:tc>
      </w:tr>
      <w:tr w:rsidR="009C7F2B" w:rsidRPr="006B7767" w14:paraId="4580DE6D" w14:textId="77777777" w:rsidTr="00E42394">
        <w:tc>
          <w:tcPr>
            <w:tcW w:w="283" w:type="dxa"/>
            <w:tcBorders>
              <w:top w:val="nil"/>
              <w:bottom w:val="nil"/>
            </w:tcBorders>
            <w:tcMar>
              <w:top w:w="0" w:type="dxa"/>
              <w:left w:w="28" w:type="dxa"/>
              <w:bottom w:w="57" w:type="dxa"/>
              <w:right w:w="28" w:type="dxa"/>
            </w:tcMar>
          </w:tcPr>
          <w:p w14:paraId="179092B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058789B"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D1796CA" w14:textId="515CE6A9" w:rsidR="009C7F2B" w:rsidRPr="000679AB" w:rsidRDefault="009C7F2B" w:rsidP="009C7F2B">
            <w:pPr>
              <w:widowControl/>
              <w:ind w:firstLineChars="100" w:firstLine="210"/>
              <w:rPr>
                <w:rFonts w:ascii="ＭＳ ゴシック" w:eastAsia="ＭＳ ゴシック" w:hAnsi="ＭＳ ゴシック"/>
                <w:bCs/>
                <w:szCs w:val="21"/>
              </w:rPr>
            </w:pPr>
            <w:r w:rsidRPr="000679AB">
              <w:rPr>
                <w:rFonts w:ascii="ＭＳ ゴシック" w:eastAsia="ＭＳ ゴシック" w:hAnsi="ＭＳ ゴシック" w:hint="eastAsia"/>
                <w:bCs/>
                <w:szCs w:val="21"/>
              </w:rPr>
              <w:t xml:space="preserve">　</w:t>
            </w:r>
            <w:r w:rsidRPr="000679AB">
              <w:rPr>
                <w:rFonts w:hint="eastAsia"/>
                <w:szCs w:val="21"/>
              </w:rPr>
              <w:t>食事の提供に係る利用料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D00C456" w14:textId="77777777" w:rsidR="009C7F2B" w:rsidRPr="009B3B71" w:rsidRDefault="009C7F2B" w:rsidP="009C7F2B">
            <w:pPr>
              <w:rPr>
                <w:sz w:val="20"/>
                <w:szCs w:val="20"/>
              </w:rPr>
            </w:pPr>
          </w:p>
        </w:tc>
        <w:tc>
          <w:tcPr>
            <w:tcW w:w="1366" w:type="dxa"/>
            <w:vMerge/>
            <w:tcBorders>
              <w:top w:val="single" w:sz="4" w:space="0" w:color="auto"/>
              <w:left w:val="single" w:sz="4" w:space="0" w:color="auto"/>
              <w:bottom w:val="nil"/>
            </w:tcBorders>
            <w:tcMar>
              <w:top w:w="0" w:type="dxa"/>
              <w:left w:w="28" w:type="dxa"/>
              <w:bottom w:w="57" w:type="dxa"/>
              <w:right w:w="28" w:type="dxa"/>
            </w:tcMar>
          </w:tcPr>
          <w:p w14:paraId="7178E1F1" w14:textId="77777777" w:rsidR="009C7F2B" w:rsidRPr="006B7767" w:rsidRDefault="009C7F2B" w:rsidP="009C7F2B">
            <w:pPr>
              <w:rPr>
                <w:sz w:val="18"/>
                <w:szCs w:val="18"/>
              </w:rPr>
            </w:pPr>
          </w:p>
        </w:tc>
      </w:tr>
      <w:tr w:rsidR="009C7F2B" w:rsidRPr="006B7767" w14:paraId="2F77EC07" w14:textId="77777777" w:rsidTr="001F0425">
        <w:tc>
          <w:tcPr>
            <w:tcW w:w="283" w:type="dxa"/>
            <w:tcBorders>
              <w:top w:val="nil"/>
              <w:bottom w:val="nil"/>
            </w:tcBorders>
            <w:tcMar>
              <w:top w:w="0" w:type="dxa"/>
              <w:left w:w="28" w:type="dxa"/>
              <w:bottom w:w="57" w:type="dxa"/>
              <w:right w:w="28" w:type="dxa"/>
            </w:tcMar>
          </w:tcPr>
          <w:p w14:paraId="7A3D5AC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ED0512C"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8C6C68C" w14:textId="1E1D8F24" w:rsidR="009C7F2B" w:rsidRPr="000679AB" w:rsidRDefault="009C7F2B" w:rsidP="00762CC5">
            <w:pPr>
              <w:widowControl/>
              <w:ind w:leftChars="100" w:left="210" w:firstLineChars="100" w:firstLine="211"/>
              <w:rPr>
                <w:rFonts w:ascii="ＭＳ ゴシック" w:eastAsia="ＭＳ ゴシック" w:hAnsi="ＭＳ ゴシック"/>
                <w:b/>
                <w:bCs/>
                <w:szCs w:val="21"/>
              </w:rPr>
            </w:pPr>
            <w:r w:rsidRPr="000679AB">
              <w:rPr>
                <w:rFonts w:ascii="ＭＳ ゴシック" w:eastAsia="ＭＳ ゴシック" w:hAnsi="ＭＳ ゴシック" w:hint="eastAsia"/>
                <w:b/>
                <w:bCs/>
                <w:szCs w:val="21"/>
              </w:rPr>
              <w:t>食事の提供に係る利用料は、食材料費及び調理に係る費用に相当する額を基本としていますか。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6D3FAA2" w14:textId="77777777" w:rsidR="009C7F2B" w:rsidRPr="009B3B71" w:rsidRDefault="00C26D50" w:rsidP="009C7F2B">
            <w:pPr>
              <w:jc w:val="left"/>
              <w:rPr>
                <w:sz w:val="20"/>
                <w:szCs w:val="20"/>
              </w:rPr>
            </w:pPr>
            <w:sdt>
              <w:sdtPr>
                <w:rPr>
                  <w:sz w:val="20"/>
                  <w:szCs w:val="20"/>
                </w:rPr>
                <w:id w:val="107701354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CBBC03A" w14:textId="5D42E341" w:rsidR="009C7F2B" w:rsidRPr="009B3B71" w:rsidRDefault="00C26D50" w:rsidP="009C7F2B">
            <w:pPr>
              <w:rPr>
                <w:sz w:val="20"/>
                <w:szCs w:val="20"/>
              </w:rPr>
            </w:pPr>
            <w:sdt>
              <w:sdtPr>
                <w:rPr>
                  <w:sz w:val="20"/>
                  <w:szCs w:val="20"/>
                </w:rPr>
                <w:id w:val="-181925611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vMerge/>
            <w:tcBorders>
              <w:top w:val="nil"/>
              <w:left w:val="single" w:sz="4" w:space="0" w:color="auto"/>
              <w:bottom w:val="nil"/>
            </w:tcBorders>
            <w:tcMar>
              <w:top w:w="0" w:type="dxa"/>
              <w:left w:w="28" w:type="dxa"/>
              <w:bottom w:w="57" w:type="dxa"/>
              <w:right w:w="28" w:type="dxa"/>
            </w:tcMar>
          </w:tcPr>
          <w:p w14:paraId="09CA42F8" w14:textId="77777777" w:rsidR="009C7F2B" w:rsidRPr="006B7767" w:rsidRDefault="009C7F2B" w:rsidP="009C7F2B">
            <w:pPr>
              <w:rPr>
                <w:sz w:val="18"/>
                <w:szCs w:val="18"/>
              </w:rPr>
            </w:pPr>
          </w:p>
        </w:tc>
      </w:tr>
      <w:tr w:rsidR="009C7F2B" w:rsidRPr="006B7767" w14:paraId="45A89FAC" w14:textId="77777777" w:rsidTr="001F0425">
        <w:tc>
          <w:tcPr>
            <w:tcW w:w="283" w:type="dxa"/>
            <w:tcBorders>
              <w:top w:val="nil"/>
              <w:bottom w:val="nil"/>
            </w:tcBorders>
            <w:tcMar>
              <w:top w:w="0" w:type="dxa"/>
              <w:left w:w="28" w:type="dxa"/>
              <w:bottom w:w="57" w:type="dxa"/>
              <w:right w:w="28" w:type="dxa"/>
            </w:tcMar>
          </w:tcPr>
          <w:p w14:paraId="26A68A6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E1884A8"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DA608CE" w14:textId="16958F7C" w:rsidR="009C7F2B" w:rsidRPr="000679AB" w:rsidRDefault="009C7F2B" w:rsidP="009C7F2B">
            <w:pPr>
              <w:widowControl/>
              <w:ind w:left="210" w:hangingChars="100" w:hanging="210"/>
              <w:rPr>
                <w:rFonts w:ascii="ＭＳ ゴシック" w:eastAsia="ＭＳ ゴシック" w:hAnsi="ＭＳ ゴシック"/>
                <w:b/>
                <w:bCs/>
                <w:szCs w:val="21"/>
              </w:rPr>
            </w:pPr>
            <w:r w:rsidRPr="008D357B">
              <w:rPr>
                <w:rFonts w:hint="eastAsia"/>
                <w:bCs/>
                <w:szCs w:val="21"/>
              </w:rPr>
              <w:t>③</w:t>
            </w:r>
            <w:r w:rsidRPr="000679AB">
              <w:rPr>
                <w:rFonts w:ascii="ＭＳ ゴシック" w:eastAsia="ＭＳ ゴシック" w:hAnsi="ＭＳ ゴシック" w:hint="eastAsia"/>
                <w:b/>
                <w:bCs/>
                <w:szCs w:val="21"/>
              </w:rPr>
              <w:t xml:space="preserve">　</w:t>
            </w:r>
            <w:r w:rsidR="008B5AD5">
              <w:rPr>
                <w:rFonts w:ascii="ＭＳ ゴシック" w:eastAsia="ＭＳ ゴシック" w:hAnsi="ＭＳ ゴシック" w:hint="eastAsia"/>
                <w:b/>
                <w:bCs/>
                <w:szCs w:val="21"/>
              </w:rPr>
              <w:t>(3)</w:t>
            </w:r>
            <w:r w:rsidRPr="000679AB">
              <w:rPr>
                <w:rFonts w:ascii="ＭＳ ゴシック" w:eastAsia="ＭＳ ゴシック" w:hAnsi="ＭＳ ゴシック" w:hint="eastAsia"/>
                <w:b/>
                <w:bCs/>
                <w:szCs w:val="21"/>
              </w:rPr>
              <w:t>⑥の費用の具体的な範囲については、次のとおり適切に取り扱っていますか。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3045DD5" w14:textId="77777777" w:rsidR="009C7F2B" w:rsidRPr="009B3B71" w:rsidRDefault="00C26D50" w:rsidP="009C7F2B">
            <w:pPr>
              <w:jc w:val="left"/>
              <w:rPr>
                <w:sz w:val="20"/>
                <w:szCs w:val="20"/>
              </w:rPr>
            </w:pPr>
            <w:sdt>
              <w:sdtPr>
                <w:rPr>
                  <w:sz w:val="20"/>
                  <w:szCs w:val="20"/>
                </w:rPr>
                <w:id w:val="118016026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5ACB6A2" w14:textId="299062B0" w:rsidR="009C7F2B" w:rsidRPr="009B3B71" w:rsidRDefault="00C26D50" w:rsidP="009C7F2B">
            <w:pPr>
              <w:rPr>
                <w:sz w:val="20"/>
                <w:szCs w:val="20"/>
              </w:rPr>
            </w:pPr>
            <w:sdt>
              <w:sdtPr>
                <w:rPr>
                  <w:sz w:val="20"/>
                  <w:szCs w:val="20"/>
                </w:rPr>
                <w:id w:val="-42657191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1DE718A1" w14:textId="344A5594" w:rsidR="009C7F2B" w:rsidRPr="006B7767" w:rsidRDefault="009C7F2B" w:rsidP="009C7F2B">
            <w:pPr>
              <w:rPr>
                <w:sz w:val="18"/>
                <w:szCs w:val="18"/>
              </w:rPr>
            </w:pPr>
            <w:r w:rsidRPr="006B7767">
              <w:rPr>
                <w:rFonts w:hint="eastAsia"/>
                <w:sz w:val="18"/>
                <w:szCs w:val="18"/>
              </w:rPr>
              <w:t>解釈通知第5条の9（3）⑥</w:t>
            </w:r>
          </w:p>
        </w:tc>
      </w:tr>
      <w:tr w:rsidR="009C7F2B" w:rsidRPr="006B7767" w14:paraId="6A5F082C" w14:textId="77777777" w:rsidTr="00E42394">
        <w:tc>
          <w:tcPr>
            <w:tcW w:w="283" w:type="dxa"/>
            <w:tcBorders>
              <w:top w:val="nil"/>
              <w:bottom w:val="nil"/>
            </w:tcBorders>
            <w:tcMar>
              <w:top w:w="0" w:type="dxa"/>
              <w:left w:w="28" w:type="dxa"/>
              <w:bottom w:w="57" w:type="dxa"/>
              <w:right w:w="28" w:type="dxa"/>
            </w:tcMar>
          </w:tcPr>
          <w:p w14:paraId="7102526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11F960E"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3CC54C1" w14:textId="6FA79BEE" w:rsidR="009C7F2B" w:rsidRPr="000679AB" w:rsidRDefault="009C7F2B" w:rsidP="009C7F2B">
            <w:pPr>
              <w:widowControl/>
              <w:ind w:left="210" w:hangingChars="100" w:hanging="210"/>
              <w:rPr>
                <w:szCs w:val="21"/>
              </w:rPr>
            </w:pPr>
            <w:r w:rsidRPr="000679AB">
              <w:rPr>
                <w:rFonts w:hint="eastAsia"/>
                <w:szCs w:val="21"/>
              </w:rPr>
              <w:t>ア　「その他の日常生活費」の対象となる便宜と、保険給付対象となっているサービスと重複してい</w:t>
            </w:r>
            <w:r w:rsidR="00840461">
              <w:rPr>
                <w:rFonts w:hint="eastAsia"/>
                <w:szCs w:val="21"/>
              </w:rPr>
              <w:t>ない</w:t>
            </w:r>
            <w:r w:rsidRPr="000679AB">
              <w:rPr>
                <w:rFonts w:hint="eastAsia"/>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0DC3666" w14:textId="77777777" w:rsidR="009C7F2B" w:rsidRPr="009B3B71" w:rsidRDefault="009C7F2B" w:rsidP="009C7F2B">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5B1FB491" w14:textId="2E2E2B92" w:rsidR="009C7F2B" w:rsidRPr="006B7767" w:rsidRDefault="009C7F2B" w:rsidP="009C7F2B">
            <w:pPr>
              <w:rPr>
                <w:sz w:val="18"/>
                <w:szCs w:val="18"/>
              </w:rPr>
            </w:pPr>
            <w:r w:rsidRPr="006B7767">
              <w:rPr>
                <w:rFonts w:hint="eastAsia"/>
                <w:sz w:val="18"/>
                <w:szCs w:val="18"/>
              </w:rPr>
              <w:t>平</w:t>
            </w:r>
            <w:r w:rsidRPr="006B7767">
              <w:rPr>
                <w:sz w:val="18"/>
                <w:szCs w:val="18"/>
              </w:rPr>
              <w:t>12老企第54号通知「通所介護等における日常生活に要する費用の取扱いについて」</w:t>
            </w:r>
          </w:p>
        </w:tc>
      </w:tr>
      <w:tr w:rsidR="009C7F2B" w:rsidRPr="006B7767" w14:paraId="6FCFD74E" w14:textId="77777777" w:rsidTr="00E42394">
        <w:trPr>
          <w:trHeight w:val="728"/>
        </w:trPr>
        <w:tc>
          <w:tcPr>
            <w:tcW w:w="283" w:type="dxa"/>
            <w:tcBorders>
              <w:top w:val="nil"/>
              <w:bottom w:val="nil"/>
            </w:tcBorders>
            <w:tcMar>
              <w:top w:w="0" w:type="dxa"/>
              <w:left w:w="28" w:type="dxa"/>
              <w:bottom w:w="57" w:type="dxa"/>
              <w:right w:w="28" w:type="dxa"/>
            </w:tcMar>
          </w:tcPr>
          <w:p w14:paraId="5AC9769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DD793A9"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248B08E" w14:textId="4DC8B926" w:rsidR="009C7F2B" w:rsidRPr="000679AB" w:rsidRDefault="009C7F2B" w:rsidP="009C7F2B">
            <w:pPr>
              <w:widowControl/>
              <w:ind w:left="210" w:hangingChars="100" w:hanging="210"/>
              <w:rPr>
                <w:szCs w:val="21"/>
              </w:rPr>
            </w:pPr>
            <w:r w:rsidRPr="000679AB">
              <w:rPr>
                <w:rFonts w:hint="eastAsia"/>
                <w:szCs w:val="21"/>
              </w:rPr>
              <w:t>イ　保険給付の対象となっているサービスと明確に区別されない曖昧な名目による費用(お世話料、管理協力費、共益費、施設利用補償金等)を受領してい</w:t>
            </w:r>
            <w:r w:rsidR="00840461">
              <w:rPr>
                <w:rFonts w:hint="eastAsia"/>
                <w:szCs w:val="21"/>
              </w:rPr>
              <w:t>ない</w:t>
            </w:r>
            <w:r w:rsidRPr="000679AB">
              <w:rPr>
                <w:rFonts w:hint="eastAsia"/>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9AA22A8" w14:textId="77777777" w:rsidR="009C7F2B" w:rsidRPr="009B3B71" w:rsidRDefault="009C7F2B" w:rsidP="009C7F2B">
            <w:pPr>
              <w:rPr>
                <w:sz w:val="20"/>
                <w:szCs w:val="20"/>
              </w:rPr>
            </w:pPr>
          </w:p>
        </w:tc>
        <w:tc>
          <w:tcPr>
            <w:tcW w:w="1366" w:type="dxa"/>
            <w:vMerge/>
            <w:tcBorders>
              <w:left w:val="single" w:sz="4" w:space="0" w:color="auto"/>
            </w:tcBorders>
            <w:tcMar>
              <w:top w:w="0" w:type="dxa"/>
              <w:left w:w="28" w:type="dxa"/>
              <w:bottom w:w="57" w:type="dxa"/>
              <w:right w:w="28" w:type="dxa"/>
            </w:tcMar>
          </w:tcPr>
          <w:p w14:paraId="1F007687" w14:textId="77777777" w:rsidR="009C7F2B" w:rsidRPr="006B7767" w:rsidRDefault="009C7F2B" w:rsidP="009C7F2B">
            <w:pPr>
              <w:rPr>
                <w:sz w:val="18"/>
                <w:szCs w:val="18"/>
              </w:rPr>
            </w:pPr>
          </w:p>
        </w:tc>
      </w:tr>
      <w:tr w:rsidR="009C7F2B" w:rsidRPr="006B7767" w14:paraId="7350D636" w14:textId="77777777" w:rsidTr="00E42394">
        <w:tc>
          <w:tcPr>
            <w:tcW w:w="283" w:type="dxa"/>
            <w:tcBorders>
              <w:top w:val="nil"/>
              <w:bottom w:val="nil"/>
            </w:tcBorders>
            <w:tcMar>
              <w:top w:w="0" w:type="dxa"/>
              <w:left w:w="28" w:type="dxa"/>
              <w:bottom w:w="57" w:type="dxa"/>
              <w:right w:w="28" w:type="dxa"/>
            </w:tcMar>
          </w:tcPr>
          <w:p w14:paraId="1383C95E"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1D0E2B5"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595FF24" w14:textId="5EEDF2B7" w:rsidR="009C7F2B" w:rsidRPr="000679AB" w:rsidRDefault="009C7F2B" w:rsidP="009C7F2B">
            <w:pPr>
              <w:widowControl/>
              <w:ind w:left="210" w:hangingChars="100" w:hanging="210"/>
              <w:rPr>
                <w:szCs w:val="21"/>
              </w:rPr>
            </w:pPr>
            <w:r w:rsidRPr="000679AB">
              <w:rPr>
                <w:rFonts w:hint="eastAsia"/>
                <w:szCs w:val="21"/>
              </w:rPr>
              <w:t>ウ　「その他の日常生活費」は利用者又はその家族等の自由な選択によ</w:t>
            </w:r>
            <w:r w:rsidR="00840461">
              <w:rPr>
                <w:rFonts w:hint="eastAsia"/>
                <w:szCs w:val="21"/>
              </w:rPr>
              <w:t>り</w:t>
            </w:r>
            <w:r w:rsidRPr="000679AB">
              <w:rPr>
                <w:rFonts w:hint="eastAsia"/>
                <w:szCs w:val="21"/>
              </w:rPr>
              <w:t>行われ、事前に十分な説明を行いその同意を得てい</w:t>
            </w:r>
            <w:r w:rsidR="00840461">
              <w:rPr>
                <w:rFonts w:hint="eastAsia"/>
                <w:szCs w:val="21"/>
              </w:rPr>
              <w:t>る</w:t>
            </w:r>
            <w:r w:rsidRPr="000679AB">
              <w:rPr>
                <w:rFonts w:hint="eastAsia"/>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669C332" w14:textId="77777777" w:rsidR="009C7F2B" w:rsidRPr="009B3B71" w:rsidRDefault="009C7F2B" w:rsidP="009C7F2B">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02723B12" w14:textId="77777777" w:rsidR="009C7F2B" w:rsidRPr="006B7767" w:rsidRDefault="009C7F2B" w:rsidP="009C7F2B">
            <w:pPr>
              <w:rPr>
                <w:sz w:val="18"/>
                <w:szCs w:val="18"/>
              </w:rPr>
            </w:pPr>
          </w:p>
        </w:tc>
      </w:tr>
      <w:tr w:rsidR="009C7F2B" w:rsidRPr="006B7767" w14:paraId="1340EFDB" w14:textId="77777777" w:rsidTr="00E42394">
        <w:tc>
          <w:tcPr>
            <w:tcW w:w="283" w:type="dxa"/>
            <w:tcBorders>
              <w:top w:val="nil"/>
              <w:bottom w:val="nil"/>
            </w:tcBorders>
            <w:tcMar>
              <w:top w:w="0" w:type="dxa"/>
              <w:left w:w="28" w:type="dxa"/>
              <w:bottom w:w="57" w:type="dxa"/>
              <w:right w:w="28" w:type="dxa"/>
            </w:tcMar>
          </w:tcPr>
          <w:p w14:paraId="7F36CA0E"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3F27657"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7B2E02A" w14:textId="6C643E1F" w:rsidR="009C7F2B" w:rsidRPr="000679AB" w:rsidRDefault="009C7F2B" w:rsidP="009C7F2B">
            <w:pPr>
              <w:widowControl/>
              <w:ind w:left="210" w:hangingChars="100" w:hanging="210"/>
              <w:rPr>
                <w:szCs w:val="21"/>
              </w:rPr>
            </w:pPr>
            <w:r w:rsidRPr="000679AB">
              <w:rPr>
                <w:rFonts w:hint="eastAsia"/>
                <w:szCs w:val="21"/>
              </w:rPr>
              <w:t>エ　「その他の日常生活費」の受領は、その対象となる便宜を行うための実費相当額の範囲内としてい</w:t>
            </w:r>
            <w:r w:rsidR="00840461">
              <w:rPr>
                <w:rFonts w:hint="eastAsia"/>
                <w:szCs w:val="21"/>
              </w:rPr>
              <w:t>る</w:t>
            </w:r>
            <w:r w:rsidRPr="000679AB">
              <w:rPr>
                <w:rFonts w:hint="eastAsia"/>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44E8F23"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4D6106D" w14:textId="77777777" w:rsidR="009C7F2B" w:rsidRPr="006B7767" w:rsidRDefault="009C7F2B" w:rsidP="009C7F2B">
            <w:pPr>
              <w:rPr>
                <w:sz w:val="18"/>
                <w:szCs w:val="18"/>
              </w:rPr>
            </w:pPr>
          </w:p>
        </w:tc>
      </w:tr>
      <w:tr w:rsidR="009C7F2B" w:rsidRPr="006B7767" w14:paraId="510ADA0E" w14:textId="77777777" w:rsidTr="001F0425">
        <w:tc>
          <w:tcPr>
            <w:tcW w:w="283" w:type="dxa"/>
            <w:tcBorders>
              <w:top w:val="nil"/>
              <w:bottom w:val="nil"/>
            </w:tcBorders>
            <w:tcMar>
              <w:top w:w="0" w:type="dxa"/>
              <w:left w:w="28" w:type="dxa"/>
              <w:bottom w:w="57" w:type="dxa"/>
              <w:right w:w="28" w:type="dxa"/>
            </w:tcMar>
          </w:tcPr>
          <w:p w14:paraId="3D3E584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BCCC28E"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9508E9D" w14:textId="1E1ABBE4" w:rsidR="009C7F2B" w:rsidRPr="000679AB" w:rsidRDefault="009C7F2B" w:rsidP="009C7F2B">
            <w:pPr>
              <w:widowControl/>
              <w:ind w:left="210" w:hangingChars="100" w:hanging="210"/>
              <w:rPr>
                <w:szCs w:val="21"/>
              </w:rPr>
            </w:pPr>
            <w:r w:rsidRPr="000679AB">
              <w:rPr>
                <w:rFonts w:hint="eastAsia"/>
                <w:szCs w:val="21"/>
              </w:rPr>
              <w:t>オ　「その他の日常生活費」の対象となる便宜及びその額は事業者(施設)の運営規程において定め、サービスの選択に資すると認められる重要事項として施設の見やすい場所に掲示してい</w:t>
            </w:r>
            <w:r w:rsidR="00840461">
              <w:rPr>
                <w:rFonts w:hint="eastAsia"/>
                <w:szCs w:val="21"/>
              </w:rPr>
              <w:t>る</w:t>
            </w:r>
            <w:r w:rsidRPr="000679AB">
              <w:rPr>
                <w:rFonts w:hint="eastAsia"/>
                <w:szCs w:val="21"/>
              </w:rPr>
              <w:t>。</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27BEC62"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7285328" w14:textId="77777777" w:rsidR="009C7F2B" w:rsidRPr="006B7767" w:rsidRDefault="009C7F2B" w:rsidP="009C7F2B">
            <w:pPr>
              <w:rPr>
                <w:sz w:val="18"/>
                <w:szCs w:val="18"/>
              </w:rPr>
            </w:pPr>
          </w:p>
        </w:tc>
      </w:tr>
      <w:tr w:rsidR="009C7F2B" w:rsidRPr="006B7767" w14:paraId="53ED2F62" w14:textId="77777777" w:rsidTr="00F76D32">
        <w:tc>
          <w:tcPr>
            <w:tcW w:w="283" w:type="dxa"/>
            <w:tcBorders>
              <w:top w:val="nil"/>
              <w:bottom w:val="nil"/>
            </w:tcBorders>
            <w:tcMar>
              <w:top w:w="0" w:type="dxa"/>
              <w:left w:w="28" w:type="dxa"/>
              <w:bottom w:w="57" w:type="dxa"/>
              <w:right w:w="28" w:type="dxa"/>
            </w:tcMar>
          </w:tcPr>
          <w:p w14:paraId="285C319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3E733E9"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BF6B7B" w14:textId="6D4DE173" w:rsidR="009C7F2B" w:rsidRPr="000679AB" w:rsidRDefault="009C7F2B" w:rsidP="009C7F2B">
            <w:pPr>
              <w:widowControl/>
              <w:ind w:left="210" w:hangingChars="100" w:hanging="210"/>
              <w:rPr>
                <w:rFonts w:ascii="ＭＳ ゴシック" w:eastAsia="ＭＳ ゴシック" w:hAnsi="ＭＳ ゴシック"/>
                <w:b/>
                <w:bCs/>
                <w:szCs w:val="21"/>
              </w:rPr>
            </w:pPr>
            <w:r w:rsidRPr="008D357B">
              <w:rPr>
                <w:rFonts w:hint="eastAsia"/>
                <w:bCs/>
                <w:szCs w:val="21"/>
              </w:rPr>
              <w:t>④</w:t>
            </w:r>
            <w:r w:rsidRPr="000679AB">
              <w:rPr>
                <w:rFonts w:ascii="ＭＳ ゴシック" w:eastAsia="ＭＳ ゴシック" w:hAnsi="ＭＳ ゴシック" w:hint="eastAsia"/>
                <w:b/>
                <w:bCs/>
                <w:szCs w:val="21"/>
              </w:rPr>
              <w:t xml:space="preserve">　③に掲げる費用の額に係るサービスの提供に当たっては、あらかじめ、入所者又は家族に対し、当該サービスの内容及び費用を記した文書を交付して説明を行い、入所者の同意を得ていますか。また、</w:t>
            </w:r>
            <w:r w:rsidR="00BC513B">
              <w:rPr>
                <w:rFonts w:ascii="ＭＳ ゴシック" w:eastAsia="ＭＳ ゴシック" w:hAnsi="ＭＳ ゴシック" w:hint="eastAsia"/>
                <w:b/>
                <w:bCs/>
                <w:szCs w:val="21"/>
              </w:rPr>
              <w:t>(3)</w:t>
            </w:r>
            <w:r w:rsidRPr="000679AB">
              <w:rPr>
                <w:rFonts w:ascii="ＭＳ ゴシック" w:eastAsia="ＭＳ ゴシック" w:hAnsi="ＭＳ ゴシック" w:hint="eastAsia"/>
                <w:b/>
                <w:bCs/>
                <w:szCs w:val="21"/>
              </w:rPr>
              <w:t>①から④までに掲げる費用については、文書による同意を得ていますか。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DC0EC42" w14:textId="77777777" w:rsidR="009C7F2B" w:rsidRPr="009B3B71" w:rsidRDefault="00C26D50" w:rsidP="009C7F2B">
            <w:pPr>
              <w:jc w:val="left"/>
              <w:rPr>
                <w:sz w:val="20"/>
                <w:szCs w:val="20"/>
              </w:rPr>
            </w:pPr>
            <w:sdt>
              <w:sdtPr>
                <w:rPr>
                  <w:sz w:val="20"/>
                  <w:szCs w:val="20"/>
                </w:rPr>
                <w:id w:val="-10296719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58B0EA5" w14:textId="2D3475D9" w:rsidR="009C7F2B" w:rsidRPr="009B3B71" w:rsidRDefault="00C26D50" w:rsidP="009C7F2B">
            <w:pPr>
              <w:rPr>
                <w:sz w:val="20"/>
                <w:szCs w:val="20"/>
              </w:rPr>
            </w:pPr>
            <w:sdt>
              <w:sdtPr>
                <w:rPr>
                  <w:sz w:val="20"/>
                  <w:szCs w:val="20"/>
                </w:rPr>
                <w:id w:val="-23131113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6459D94" w14:textId="77777777" w:rsidR="009C7F2B" w:rsidRPr="006B7767" w:rsidRDefault="009C7F2B" w:rsidP="009C7F2B">
            <w:pPr>
              <w:widowControl/>
              <w:rPr>
                <w:sz w:val="18"/>
                <w:szCs w:val="18"/>
              </w:rPr>
            </w:pPr>
            <w:r w:rsidRPr="006B7767">
              <w:rPr>
                <w:rFonts w:hint="eastAsia"/>
                <w:sz w:val="18"/>
                <w:szCs w:val="18"/>
              </w:rPr>
              <w:t>条例第14条第5項</w:t>
            </w:r>
          </w:p>
          <w:p w14:paraId="52BDBC49" w14:textId="77777777" w:rsidR="009C7F2B" w:rsidRPr="006B7767" w:rsidRDefault="009C7F2B" w:rsidP="009C7F2B">
            <w:pPr>
              <w:rPr>
                <w:sz w:val="18"/>
                <w:szCs w:val="18"/>
              </w:rPr>
            </w:pPr>
          </w:p>
        </w:tc>
      </w:tr>
      <w:tr w:rsidR="009C7F2B" w:rsidRPr="006B7767" w14:paraId="0303AAD3" w14:textId="77777777" w:rsidTr="00F76D32">
        <w:tc>
          <w:tcPr>
            <w:tcW w:w="283" w:type="dxa"/>
            <w:tcBorders>
              <w:top w:val="nil"/>
              <w:bottom w:val="single" w:sz="4" w:space="0" w:color="auto"/>
            </w:tcBorders>
            <w:tcMar>
              <w:top w:w="0" w:type="dxa"/>
              <w:left w:w="28" w:type="dxa"/>
              <w:bottom w:w="57" w:type="dxa"/>
              <w:right w:w="28" w:type="dxa"/>
            </w:tcMar>
          </w:tcPr>
          <w:p w14:paraId="4D3FADE6"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1EFF2E98"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EAB2F1F" w14:textId="04893886" w:rsidR="009C7F2B" w:rsidRPr="000679AB" w:rsidRDefault="009C7F2B" w:rsidP="009C7F2B">
            <w:pPr>
              <w:widowControl/>
              <w:ind w:left="210" w:hangingChars="100" w:hanging="210"/>
              <w:rPr>
                <w:rFonts w:ascii="ＭＳ ゴシック" w:eastAsia="ＭＳ ゴシック" w:hAnsi="ＭＳ ゴシック"/>
                <w:b/>
                <w:bCs/>
                <w:szCs w:val="21"/>
              </w:rPr>
            </w:pPr>
            <w:r w:rsidRPr="008D357B">
              <w:rPr>
                <w:rFonts w:hint="eastAsia"/>
                <w:bCs/>
                <w:szCs w:val="21"/>
              </w:rPr>
              <w:t>⑤</w:t>
            </w:r>
            <w:r w:rsidRPr="000679AB">
              <w:rPr>
                <w:rFonts w:ascii="ＭＳ ゴシック" w:eastAsia="ＭＳ ゴシック" w:hAnsi="ＭＳ ゴシック" w:hint="eastAsia"/>
                <w:b/>
                <w:bCs/>
                <w:szCs w:val="21"/>
              </w:rPr>
              <w:t xml:space="preserve">　介護医療院サービスその他のサービスの提供に要した費用につきその支払いを受ける際、当該支払いをした入所者に対し、厚生省令(施行規則第82条)に定めるところにより、領収証を交付していますか。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434E5EF" w14:textId="77777777" w:rsidR="009C7F2B" w:rsidRPr="009B3B71" w:rsidRDefault="00C26D50" w:rsidP="009C7F2B">
            <w:pPr>
              <w:jc w:val="left"/>
              <w:rPr>
                <w:sz w:val="20"/>
                <w:szCs w:val="20"/>
              </w:rPr>
            </w:pPr>
            <w:sdt>
              <w:sdtPr>
                <w:rPr>
                  <w:sz w:val="20"/>
                  <w:szCs w:val="20"/>
                </w:rPr>
                <w:id w:val="12583032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83B910D" w14:textId="1C65CABB" w:rsidR="009C7F2B" w:rsidRPr="009B3B71" w:rsidRDefault="00C26D50" w:rsidP="009C7F2B">
            <w:pPr>
              <w:rPr>
                <w:sz w:val="20"/>
                <w:szCs w:val="20"/>
              </w:rPr>
            </w:pPr>
            <w:sdt>
              <w:sdtPr>
                <w:rPr>
                  <w:sz w:val="20"/>
                  <w:szCs w:val="20"/>
                </w:rPr>
                <w:id w:val="210923350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07BAEF91" w14:textId="77777777" w:rsidR="009C7F2B" w:rsidRPr="006B7767" w:rsidRDefault="009C7F2B" w:rsidP="009C7F2B">
            <w:pPr>
              <w:widowControl/>
              <w:rPr>
                <w:sz w:val="18"/>
                <w:szCs w:val="18"/>
              </w:rPr>
            </w:pPr>
            <w:r w:rsidRPr="006B7767">
              <w:rPr>
                <w:rFonts w:hint="eastAsia"/>
                <w:sz w:val="18"/>
                <w:szCs w:val="18"/>
              </w:rPr>
              <w:t>法第48条第7項</w:t>
            </w:r>
          </w:p>
          <w:p w14:paraId="303882EE" w14:textId="77777777" w:rsidR="009C7F2B" w:rsidRPr="006B7767" w:rsidRDefault="009C7F2B" w:rsidP="009C7F2B">
            <w:pPr>
              <w:rPr>
                <w:sz w:val="18"/>
                <w:szCs w:val="18"/>
              </w:rPr>
            </w:pPr>
          </w:p>
        </w:tc>
      </w:tr>
      <w:tr w:rsidR="009C7F2B" w:rsidRPr="006B7767" w14:paraId="1D8A7D9F" w14:textId="77777777" w:rsidTr="00840461">
        <w:tc>
          <w:tcPr>
            <w:tcW w:w="283" w:type="dxa"/>
            <w:tcBorders>
              <w:top w:val="single" w:sz="4" w:space="0" w:color="auto"/>
              <w:bottom w:val="single" w:sz="4" w:space="0" w:color="auto"/>
            </w:tcBorders>
            <w:tcMar>
              <w:top w:w="0" w:type="dxa"/>
              <w:left w:w="28" w:type="dxa"/>
              <w:bottom w:w="57" w:type="dxa"/>
              <w:right w:w="28" w:type="dxa"/>
            </w:tcMar>
          </w:tcPr>
          <w:p w14:paraId="3EBD0345" w14:textId="77777777" w:rsidR="009C7F2B" w:rsidRPr="009B3B71" w:rsidRDefault="009C7F2B" w:rsidP="009C7F2B">
            <w:pPr>
              <w:jc w:val="right"/>
              <w:rPr>
                <w:szCs w:val="21"/>
              </w:rPr>
            </w:pPr>
          </w:p>
        </w:tc>
        <w:tc>
          <w:tcPr>
            <w:tcW w:w="1272" w:type="dxa"/>
            <w:tcBorders>
              <w:top w:val="single" w:sz="4" w:space="0" w:color="auto"/>
              <w:bottom w:val="single" w:sz="4" w:space="0" w:color="auto"/>
              <w:right w:val="single" w:sz="4" w:space="0" w:color="auto"/>
            </w:tcBorders>
            <w:tcMar>
              <w:top w:w="0" w:type="dxa"/>
              <w:left w:w="57" w:type="dxa"/>
              <w:bottom w:w="57" w:type="dxa"/>
              <w:right w:w="57" w:type="dxa"/>
            </w:tcMar>
          </w:tcPr>
          <w:p w14:paraId="743344C2"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E1BD63" w14:textId="72EB3158" w:rsidR="009C7F2B" w:rsidRPr="000679AB" w:rsidRDefault="009C7F2B" w:rsidP="009C7F2B">
            <w:pPr>
              <w:widowControl/>
              <w:ind w:left="210" w:hangingChars="100" w:hanging="210"/>
              <w:rPr>
                <w:rFonts w:ascii="ＭＳ ゴシック" w:eastAsia="ＭＳ ゴシック" w:hAnsi="ＭＳ ゴシック"/>
                <w:b/>
                <w:bCs/>
                <w:szCs w:val="21"/>
              </w:rPr>
            </w:pPr>
            <w:r w:rsidRPr="00143442">
              <w:rPr>
                <w:rFonts w:hint="eastAsia"/>
                <w:bCs/>
                <w:szCs w:val="21"/>
              </w:rPr>
              <w:t>⑥</w:t>
            </w:r>
            <w:r w:rsidRPr="000679AB">
              <w:rPr>
                <w:rFonts w:ascii="ＭＳ ゴシック" w:eastAsia="ＭＳ ゴシック" w:hAnsi="ＭＳ ゴシック" w:hint="eastAsia"/>
                <w:b/>
                <w:bCs/>
                <w:szCs w:val="21"/>
              </w:rPr>
              <w:t xml:space="preserve">　領収証に介護医療院サービスについて要介護被保険者から支払を受けた費用の額のうち、法第48条第</w:t>
            </w:r>
            <w:r w:rsidR="00BC513B">
              <w:rPr>
                <w:rFonts w:ascii="ＭＳ ゴシック" w:eastAsia="ＭＳ ゴシック" w:hAnsi="ＭＳ ゴシック" w:hint="eastAsia"/>
                <w:b/>
                <w:bCs/>
                <w:szCs w:val="21"/>
              </w:rPr>
              <w:t>２</w:t>
            </w:r>
            <w:r w:rsidRPr="000679AB">
              <w:rPr>
                <w:rFonts w:ascii="ＭＳ ゴシック" w:eastAsia="ＭＳ ゴシック" w:hAnsi="ＭＳ ゴシック" w:hint="eastAsia"/>
                <w:b/>
                <w:bCs/>
                <w:szCs w:val="21"/>
              </w:rPr>
              <w:t>項に規定する厚生労働大臣が定める基準により算定した費用の額、食事の提供に要した費用の額及び居住に要した費用の額に係るもの並びにその他の費用の額を区分して記載し、当該その他の費用の額はそれぞれ個別の費用ごとに区分して記載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796618A" w14:textId="77777777" w:rsidR="009C7F2B" w:rsidRPr="009B3B71" w:rsidRDefault="00C26D50" w:rsidP="009C7F2B">
            <w:pPr>
              <w:jc w:val="left"/>
              <w:rPr>
                <w:sz w:val="20"/>
                <w:szCs w:val="20"/>
              </w:rPr>
            </w:pPr>
            <w:sdt>
              <w:sdtPr>
                <w:rPr>
                  <w:sz w:val="20"/>
                  <w:szCs w:val="20"/>
                </w:rPr>
                <w:id w:val="-184824744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82B62FF" w14:textId="692E033A" w:rsidR="009C7F2B" w:rsidRPr="009B3B71" w:rsidRDefault="00C26D50" w:rsidP="009C7F2B">
            <w:pPr>
              <w:rPr>
                <w:sz w:val="20"/>
                <w:szCs w:val="20"/>
              </w:rPr>
            </w:pPr>
            <w:sdt>
              <w:sdtPr>
                <w:rPr>
                  <w:sz w:val="20"/>
                  <w:szCs w:val="20"/>
                </w:rPr>
                <w:id w:val="-129421735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9853504" w14:textId="77777777" w:rsidR="009C7F2B" w:rsidRPr="006B7767" w:rsidRDefault="009C7F2B" w:rsidP="009C7F2B">
            <w:pPr>
              <w:widowControl/>
              <w:rPr>
                <w:sz w:val="18"/>
                <w:szCs w:val="18"/>
              </w:rPr>
            </w:pPr>
            <w:r w:rsidRPr="006B7767">
              <w:rPr>
                <w:rFonts w:hint="eastAsia"/>
                <w:sz w:val="18"/>
                <w:szCs w:val="18"/>
              </w:rPr>
              <w:t>施行規則第82条</w:t>
            </w:r>
          </w:p>
          <w:p w14:paraId="03819700" w14:textId="77777777" w:rsidR="009C7F2B" w:rsidRPr="006B7767" w:rsidRDefault="009C7F2B" w:rsidP="009C7F2B">
            <w:pPr>
              <w:rPr>
                <w:sz w:val="18"/>
                <w:szCs w:val="18"/>
              </w:rPr>
            </w:pPr>
          </w:p>
        </w:tc>
      </w:tr>
      <w:tr w:rsidR="009C7F2B" w:rsidRPr="006B7767" w14:paraId="32432F68" w14:textId="77777777" w:rsidTr="00E42394">
        <w:tc>
          <w:tcPr>
            <w:tcW w:w="283" w:type="dxa"/>
            <w:tcBorders>
              <w:top w:val="single" w:sz="4" w:space="0" w:color="auto"/>
              <w:bottom w:val="single" w:sz="4" w:space="0" w:color="auto"/>
            </w:tcBorders>
            <w:tcMar>
              <w:top w:w="0" w:type="dxa"/>
              <w:left w:w="28" w:type="dxa"/>
              <w:bottom w:w="57" w:type="dxa"/>
              <w:right w:w="28" w:type="dxa"/>
            </w:tcMar>
          </w:tcPr>
          <w:p w14:paraId="6501ED17" w14:textId="03CEAFF9" w:rsidR="009C7F2B" w:rsidRPr="009B3B71" w:rsidRDefault="009C7F2B" w:rsidP="009C7F2B">
            <w:pPr>
              <w:jc w:val="right"/>
              <w:rPr>
                <w:szCs w:val="21"/>
              </w:rPr>
            </w:pPr>
            <w:r w:rsidRPr="009B3B71">
              <w:rPr>
                <w:rFonts w:hint="eastAsia"/>
                <w:szCs w:val="21"/>
              </w:rPr>
              <w:t>10</w:t>
            </w:r>
          </w:p>
        </w:tc>
        <w:tc>
          <w:tcPr>
            <w:tcW w:w="1272" w:type="dxa"/>
            <w:tcBorders>
              <w:top w:val="single" w:sz="4" w:space="0" w:color="auto"/>
              <w:bottom w:val="single" w:sz="4" w:space="0" w:color="auto"/>
              <w:right w:val="single" w:sz="4" w:space="0" w:color="auto"/>
            </w:tcBorders>
            <w:tcMar>
              <w:top w:w="0" w:type="dxa"/>
              <w:left w:w="57" w:type="dxa"/>
              <w:bottom w:w="57" w:type="dxa"/>
              <w:right w:w="57" w:type="dxa"/>
            </w:tcMar>
          </w:tcPr>
          <w:p w14:paraId="15F16B44" w14:textId="2520B8B6" w:rsidR="009C7F2B" w:rsidRPr="0065745D" w:rsidRDefault="009C7F2B" w:rsidP="009C7F2B">
            <w:pPr>
              <w:widowControl/>
              <w:rPr>
                <w:bCs/>
                <w:szCs w:val="21"/>
              </w:rPr>
            </w:pPr>
            <w:r w:rsidRPr="0065745D">
              <w:rPr>
                <w:rFonts w:hint="eastAsia"/>
                <w:bCs/>
                <w:szCs w:val="21"/>
              </w:rPr>
              <w:t>保険給付の請求のための証明書の交付</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9ACD65C" w14:textId="53FC9FE0" w:rsidR="009C7F2B" w:rsidRPr="000679AB" w:rsidRDefault="009C7F2B" w:rsidP="009C7F2B">
            <w:pPr>
              <w:widowControl/>
              <w:ind w:firstLineChars="100" w:firstLine="211"/>
              <w:rPr>
                <w:rFonts w:ascii="ＭＳ ゴシック" w:eastAsia="ＭＳ ゴシック" w:hAnsi="ＭＳ ゴシック"/>
                <w:b/>
                <w:bCs/>
                <w:szCs w:val="21"/>
              </w:rPr>
            </w:pPr>
            <w:r w:rsidRPr="000679AB">
              <w:rPr>
                <w:rFonts w:ascii="ＭＳ ゴシック" w:eastAsia="ＭＳ ゴシック" w:hAnsi="ＭＳ ゴシック" w:hint="eastAsia"/>
                <w:b/>
                <w:bCs/>
                <w:szCs w:val="21"/>
              </w:rPr>
              <w:t>法定代理受領サービスに該当しない介護医療院サービスに係る費用の支払いを受けた場合は、提供した介護医療院サービスの内容、費用の額その他必要と認められる事項を記載したサービス提供証明書を入所者に対して交付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649DB1" w14:textId="77777777" w:rsidR="009C7F2B" w:rsidRPr="009B3B71" w:rsidRDefault="00C26D50" w:rsidP="009C7F2B">
            <w:pPr>
              <w:jc w:val="left"/>
              <w:rPr>
                <w:sz w:val="20"/>
                <w:szCs w:val="20"/>
              </w:rPr>
            </w:pPr>
            <w:sdt>
              <w:sdtPr>
                <w:rPr>
                  <w:sz w:val="20"/>
                  <w:szCs w:val="20"/>
                </w:rPr>
                <w:id w:val="-25182451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6A86C47" w14:textId="6D027700" w:rsidR="009C7F2B" w:rsidRPr="009B3B71" w:rsidRDefault="00C26D50" w:rsidP="009C7F2B">
            <w:pPr>
              <w:rPr>
                <w:sz w:val="20"/>
                <w:szCs w:val="20"/>
              </w:rPr>
            </w:pPr>
            <w:sdt>
              <w:sdtPr>
                <w:rPr>
                  <w:sz w:val="20"/>
                  <w:szCs w:val="20"/>
                </w:rPr>
                <w:id w:val="120930398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64F9BCA" w14:textId="77777777" w:rsidR="009C7F2B" w:rsidRPr="006B7767" w:rsidRDefault="009C7F2B" w:rsidP="009C7F2B">
            <w:pPr>
              <w:widowControl/>
              <w:rPr>
                <w:sz w:val="18"/>
                <w:szCs w:val="18"/>
              </w:rPr>
            </w:pPr>
            <w:r w:rsidRPr="006B7767">
              <w:rPr>
                <w:rFonts w:hint="eastAsia"/>
                <w:sz w:val="18"/>
                <w:szCs w:val="18"/>
              </w:rPr>
              <w:t>条例第15条</w:t>
            </w:r>
          </w:p>
          <w:p w14:paraId="264EA601" w14:textId="77777777" w:rsidR="009C7F2B" w:rsidRPr="006B7767" w:rsidRDefault="009C7F2B" w:rsidP="009C7F2B">
            <w:pPr>
              <w:rPr>
                <w:sz w:val="18"/>
                <w:szCs w:val="18"/>
              </w:rPr>
            </w:pPr>
          </w:p>
        </w:tc>
      </w:tr>
      <w:tr w:rsidR="009C7F2B" w:rsidRPr="006B7767" w14:paraId="3AA36BD8" w14:textId="77777777" w:rsidTr="00E42394">
        <w:tc>
          <w:tcPr>
            <w:tcW w:w="283" w:type="dxa"/>
            <w:tcBorders>
              <w:top w:val="single" w:sz="4" w:space="0" w:color="auto"/>
              <w:bottom w:val="nil"/>
            </w:tcBorders>
            <w:tcMar>
              <w:top w:w="0" w:type="dxa"/>
              <w:left w:w="28" w:type="dxa"/>
              <w:bottom w:w="57" w:type="dxa"/>
              <w:right w:w="28" w:type="dxa"/>
            </w:tcMar>
          </w:tcPr>
          <w:p w14:paraId="567E87B7" w14:textId="0B9BF705" w:rsidR="009C7F2B" w:rsidRPr="009B3B71" w:rsidRDefault="009C7F2B" w:rsidP="009C7F2B">
            <w:pPr>
              <w:jc w:val="right"/>
              <w:rPr>
                <w:szCs w:val="21"/>
              </w:rPr>
            </w:pPr>
            <w:r w:rsidRPr="009B3B71">
              <w:rPr>
                <w:rFonts w:hint="eastAsia"/>
                <w:szCs w:val="21"/>
              </w:rPr>
              <w:t>11</w:t>
            </w:r>
          </w:p>
        </w:tc>
        <w:tc>
          <w:tcPr>
            <w:tcW w:w="1272" w:type="dxa"/>
            <w:tcBorders>
              <w:top w:val="single" w:sz="4" w:space="0" w:color="auto"/>
              <w:bottom w:val="nil"/>
              <w:right w:val="single" w:sz="4" w:space="0" w:color="auto"/>
            </w:tcBorders>
            <w:tcMar>
              <w:top w:w="0" w:type="dxa"/>
              <w:left w:w="57" w:type="dxa"/>
              <w:bottom w:w="57" w:type="dxa"/>
              <w:right w:w="57" w:type="dxa"/>
            </w:tcMar>
          </w:tcPr>
          <w:p w14:paraId="4F2956A4" w14:textId="70B88428" w:rsidR="009C7F2B" w:rsidRPr="0065745D" w:rsidRDefault="009C7F2B" w:rsidP="009C7F2B">
            <w:pPr>
              <w:widowControl/>
              <w:rPr>
                <w:bCs/>
                <w:szCs w:val="21"/>
              </w:rPr>
            </w:pPr>
            <w:r w:rsidRPr="0065745D">
              <w:rPr>
                <w:rFonts w:hint="eastAsia"/>
                <w:bCs/>
                <w:szCs w:val="21"/>
              </w:rPr>
              <w:t>介護医療院サービスの取扱方針</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FED9F46" w14:textId="6287B5A4" w:rsidR="009C7F2B" w:rsidRPr="000679AB" w:rsidRDefault="00BC513B" w:rsidP="00BC513B">
            <w:pPr>
              <w:widowControl/>
              <w:ind w:left="315" w:hangingChars="150" w:hanging="315"/>
              <w:rPr>
                <w:rFonts w:ascii="ＭＳ ゴシック" w:eastAsia="ＭＳ ゴシック" w:hAnsi="ＭＳ ゴシック"/>
                <w:b/>
                <w:bCs/>
                <w:szCs w:val="21"/>
              </w:rPr>
            </w:pPr>
            <w:r w:rsidRPr="00143442">
              <w:rPr>
                <w:rFonts w:hint="eastAsia"/>
                <w:bCs/>
                <w:szCs w:val="21"/>
              </w:rPr>
              <w:t>(1)</w:t>
            </w:r>
            <w:r w:rsidR="009C7F2B" w:rsidRPr="000679AB">
              <w:rPr>
                <w:rFonts w:ascii="ＭＳ ゴシック" w:eastAsia="ＭＳ ゴシック" w:hAnsi="ＭＳ ゴシック" w:hint="eastAsia"/>
                <w:b/>
                <w:bCs/>
                <w:szCs w:val="21"/>
              </w:rPr>
              <w:t xml:space="preserve">　施設サービス計画に基づき、入所者の要介護状態の軽減又は悪化の防止に資するよう、その者の心身の状況等を踏まえて、その者の療養を妥当適切に行っていますか。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830B05A" w14:textId="77777777" w:rsidR="009C7F2B" w:rsidRPr="009B3B71" w:rsidRDefault="00C26D50" w:rsidP="009C7F2B">
            <w:pPr>
              <w:jc w:val="left"/>
              <w:rPr>
                <w:sz w:val="20"/>
                <w:szCs w:val="20"/>
              </w:rPr>
            </w:pPr>
            <w:sdt>
              <w:sdtPr>
                <w:rPr>
                  <w:sz w:val="20"/>
                  <w:szCs w:val="20"/>
                </w:rPr>
                <w:id w:val="-93073762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A044E7E" w14:textId="7EEA542B" w:rsidR="009C7F2B" w:rsidRPr="009B3B71" w:rsidRDefault="00C26D50" w:rsidP="009C7F2B">
            <w:pPr>
              <w:rPr>
                <w:sz w:val="20"/>
                <w:szCs w:val="20"/>
              </w:rPr>
            </w:pPr>
            <w:sdt>
              <w:sdtPr>
                <w:rPr>
                  <w:sz w:val="20"/>
                  <w:szCs w:val="20"/>
                </w:rPr>
                <w:id w:val="193594075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7187D35" w14:textId="77777777" w:rsidR="009C7F2B" w:rsidRPr="006B7767" w:rsidRDefault="009C7F2B" w:rsidP="009C7F2B">
            <w:pPr>
              <w:widowControl/>
              <w:rPr>
                <w:sz w:val="18"/>
                <w:szCs w:val="18"/>
              </w:rPr>
            </w:pPr>
            <w:r w:rsidRPr="006B7767">
              <w:rPr>
                <w:rFonts w:hint="eastAsia"/>
                <w:sz w:val="18"/>
                <w:szCs w:val="18"/>
              </w:rPr>
              <w:t>条例第16条第1項</w:t>
            </w:r>
          </w:p>
          <w:p w14:paraId="72442098" w14:textId="77777777" w:rsidR="009C7F2B" w:rsidRPr="006B7767" w:rsidRDefault="009C7F2B" w:rsidP="009C7F2B">
            <w:pPr>
              <w:rPr>
                <w:sz w:val="18"/>
                <w:szCs w:val="18"/>
              </w:rPr>
            </w:pPr>
          </w:p>
        </w:tc>
      </w:tr>
      <w:tr w:rsidR="009C7F2B" w:rsidRPr="006B7767" w14:paraId="6380B0B7" w14:textId="77777777" w:rsidTr="00E42394">
        <w:tc>
          <w:tcPr>
            <w:tcW w:w="283" w:type="dxa"/>
            <w:tcBorders>
              <w:top w:val="nil"/>
              <w:left w:val="single" w:sz="4" w:space="0" w:color="auto"/>
              <w:bottom w:val="nil"/>
            </w:tcBorders>
            <w:tcMar>
              <w:top w:w="0" w:type="dxa"/>
              <w:left w:w="28" w:type="dxa"/>
              <w:bottom w:w="57" w:type="dxa"/>
              <w:right w:w="28" w:type="dxa"/>
            </w:tcMar>
          </w:tcPr>
          <w:p w14:paraId="2A6D046D" w14:textId="7AD9B989"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34FA3F6"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151F075" w14:textId="01F439B2" w:rsidR="009C7F2B" w:rsidRPr="000679AB" w:rsidRDefault="00BC513B" w:rsidP="00BC513B">
            <w:pPr>
              <w:widowControl/>
              <w:ind w:left="315" w:hangingChars="150" w:hanging="315"/>
              <w:rPr>
                <w:rFonts w:ascii="ＭＳ ゴシック" w:eastAsia="ＭＳ ゴシック" w:hAnsi="ＭＳ ゴシック"/>
                <w:b/>
                <w:bCs/>
                <w:szCs w:val="21"/>
              </w:rPr>
            </w:pPr>
            <w:r w:rsidRPr="00143442">
              <w:rPr>
                <w:rFonts w:hint="eastAsia"/>
                <w:bCs/>
                <w:szCs w:val="21"/>
              </w:rPr>
              <w:t>(2)</w:t>
            </w:r>
            <w:r w:rsidR="009C7F2B" w:rsidRPr="000679AB">
              <w:rPr>
                <w:rFonts w:ascii="ＭＳ ゴシック" w:eastAsia="ＭＳ ゴシック" w:hAnsi="ＭＳ ゴシック" w:hint="eastAsia"/>
                <w:b/>
                <w:bCs/>
                <w:szCs w:val="21"/>
              </w:rPr>
              <w:t xml:space="preserve">　サービスは、施設サービス計画に基づき、漫然かつ画一的なものとならないように配慮していますか。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DBFFDEE" w14:textId="77777777" w:rsidR="009C7F2B" w:rsidRPr="009B3B71" w:rsidRDefault="00C26D50" w:rsidP="009C7F2B">
            <w:pPr>
              <w:jc w:val="left"/>
              <w:rPr>
                <w:sz w:val="20"/>
                <w:szCs w:val="20"/>
              </w:rPr>
            </w:pPr>
            <w:sdt>
              <w:sdtPr>
                <w:rPr>
                  <w:sz w:val="20"/>
                  <w:szCs w:val="20"/>
                </w:rPr>
                <w:id w:val="-52857004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F82750D" w14:textId="797D83B3" w:rsidR="009C7F2B" w:rsidRPr="009B3B71" w:rsidRDefault="00C26D50" w:rsidP="009C7F2B">
            <w:pPr>
              <w:rPr>
                <w:sz w:val="20"/>
                <w:szCs w:val="20"/>
              </w:rPr>
            </w:pPr>
            <w:sdt>
              <w:sdtPr>
                <w:rPr>
                  <w:sz w:val="20"/>
                  <w:szCs w:val="20"/>
                </w:rPr>
                <w:id w:val="-25250833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AD11E36" w14:textId="0B239836" w:rsidR="009C7F2B" w:rsidRPr="006B7767" w:rsidRDefault="009C7F2B" w:rsidP="009C7F2B">
            <w:pPr>
              <w:widowControl/>
              <w:rPr>
                <w:sz w:val="18"/>
                <w:szCs w:val="18"/>
              </w:rPr>
            </w:pPr>
            <w:r w:rsidRPr="006B7767">
              <w:rPr>
                <w:rFonts w:hint="eastAsia"/>
                <w:sz w:val="18"/>
                <w:szCs w:val="18"/>
              </w:rPr>
              <w:t>条例第16条第2項</w:t>
            </w:r>
          </w:p>
        </w:tc>
      </w:tr>
      <w:tr w:rsidR="009C7F2B" w:rsidRPr="006B7767" w14:paraId="2D5812E5" w14:textId="77777777" w:rsidTr="00E42394">
        <w:tc>
          <w:tcPr>
            <w:tcW w:w="283" w:type="dxa"/>
            <w:tcBorders>
              <w:top w:val="nil"/>
              <w:bottom w:val="nil"/>
            </w:tcBorders>
            <w:tcMar>
              <w:top w:w="0" w:type="dxa"/>
              <w:left w:w="28" w:type="dxa"/>
              <w:bottom w:w="57" w:type="dxa"/>
              <w:right w:w="28" w:type="dxa"/>
            </w:tcMar>
          </w:tcPr>
          <w:p w14:paraId="5B08580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A263F43"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855E00E" w14:textId="103D0369" w:rsidR="009C7F2B" w:rsidRPr="000679AB" w:rsidRDefault="00BC513B" w:rsidP="00BC513B">
            <w:pPr>
              <w:widowControl/>
              <w:ind w:left="315" w:hangingChars="150" w:hanging="315"/>
              <w:rPr>
                <w:rFonts w:ascii="ＭＳ ゴシック" w:eastAsia="ＭＳ ゴシック" w:hAnsi="ＭＳ ゴシック"/>
                <w:b/>
                <w:bCs/>
                <w:szCs w:val="21"/>
              </w:rPr>
            </w:pPr>
            <w:r w:rsidRPr="00143442">
              <w:rPr>
                <w:rFonts w:hint="eastAsia"/>
                <w:bCs/>
                <w:szCs w:val="21"/>
              </w:rPr>
              <w:t>(</w:t>
            </w:r>
            <w:r w:rsidRPr="00143442">
              <w:rPr>
                <w:bCs/>
                <w:szCs w:val="21"/>
              </w:rPr>
              <w:t>3)</w:t>
            </w:r>
            <w:r w:rsidR="009C7F2B" w:rsidRPr="000679AB">
              <w:rPr>
                <w:rFonts w:ascii="ＭＳ ゴシック" w:eastAsia="ＭＳ ゴシック" w:hAnsi="ＭＳ ゴシック" w:hint="eastAsia"/>
                <w:b/>
                <w:bCs/>
                <w:szCs w:val="21"/>
              </w:rPr>
              <w:t xml:space="preserve">　従業者は、サービスの提供に当たっては、懇切丁寧を旨とし、入所者又はその家族に対し、療養上必要な事項について、理解しやすいよう指導又は説明を行っていますか。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D236D79" w14:textId="77777777" w:rsidR="009C7F2B" w:rsidRPr="009B3B71" w:rsidRDefault="00C26D50" w:rsidP="009C7F2B">
            <w:pPr>
              <w:jc w:val="left"/>
              <w:rPr>
                <w:sz w:val="20"/>
                <w:szCs w:val="20"/>
              </w:rPr>
            </w:pPr>
            <w:sdt>
              <w:sdtPr>
                <w:rPr>
                  <w:sz w:val="20"/>
                  <w:szCs w:val="20"/>
                </w:rPr>
                <w:id w:val="-104575181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1815672" w14:textId="732B8C07" w:rsidR="009C7F2B" w:rsidRPr="009B3B71" w:rsidRDefault="00C26D50" w:rsidP="009C7F2B">
            <w:pPr>
              <w:rPr>
                <w:sz w:val="20"/>
                <w:szCs w:val="20"/>
              </w:rPr>
            </w:pPr>
            <w:sdt>
              <w:sdtPr>
                <w:rPr>
                  <w:sz w:val="20"/>
                  <w:szCs w:val="20"/>
                </w:rPr>
                <w:id w:val="-185733369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1EFC6A1" w14:textId="77777777" w:rsidR="009C7F2B" w:rsidRPr="006B7767" w:rsidRDefault="009C7F2B" w:rsidP="009C7F2B">
            <w:pPr>
              <w:widowControl/>
              <w:rPr>
                <w:sz w:val="18"/>
                <w:szCs w:val="18"/>
              </w:rPr>
            </w:pPr>
            <w:r w:rsidRPr="006B7767">
              <w:rPr>
                <w:rFonts w:hint="eastAsia"/>
                <w:sz w:val="18"/>
                <w:szCs w:val="18"/>
              </w:rPr>
              <w:t>条例第16条第3項</w:t>
            </w:r>
          </w:p>
          <w:p w14:paraId="09DE39B2" w14:textId="77777777" w:rsidR="009C7F2B" w:rsidRPr="006B7767" w:rsidRDefault="009C7F2B" w:rsidP="009C7F2B">
            <w:pPr>
              <w:rPr>
                <w:sz w:val="18"/>
                <w:szCs w:val="18"/>
              </w:rPr>
            </w:pPr>
          </w:p>
        </w:tc>
      </w:tr>
      <w:tr w:rsidR="009C7F2B" w:rsidRPr="006B7767" w14:paraId="69DFD420" w14:textId="77777777" w:rsidTr="00E42394">
        <w:tc>
          <w:tcPr>
            <w:tcW w:w="283" w:type="dxa"/>
            <w:tcBorders>
              <w:top w:val="nil"/>
              <w:bottom w:val="single" w:sz="4" w:space="0" w:color="auto"/>
            </w:tcBorders>
            <w:tcMar>
              <w:top w:w="0" w:type="dxa"/>
              <w:left w:w="28" w:type="dxa"/>
              <w:bottom w:w="57" w:type="dxa"/>
              <w:right w:w="28" w:type="dxa"/>
            </w:tcMar>
          </w:tcPr>
          <w:p w14:paraId="26D99BA2"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534516C"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3245F38" w14:textId="2BD5AB01" w:rsidR="009C7F2B" w:rsidRPr="000679AB" w:rsidRDefault="00BC513B" w:rsidP="00BC513B">
            <w:pPr>
              <w:widowControl/>
              <w:ind w:left="315" w:hangingChars="150" w:hanging="315"/>
              <w:rPr>
                <w:rFonts w:ascii="ＭＳ ゴシック" w:eastAsia="ＭＳ ゴシック" w:hAnsi="ＭＳ ゴシック"/>
                <w:b/>
                <w:bCs/>
                <w:szCs w:val="21"/>
              </w:rPr>
            </w:pPr>
            <w:r w:rsidRPr="00143442">
              <w:rPr>
                <w:rFonts w:hint="eastAsia"/>
                <w:bCs/>
                <w:szCs w:val="21"/>
              </w:rPr>
              <w:t>(</w:t>
            </w:r>
            <w:r w:rsidRPr="00143442">
              <w:rPr>
                <w:bCs/>
                <w:szCs w:val="21"/>
              </w:rPr>
              <w:t>4)</w:t>
            </w:r>
            <w:r w:rsidR="009C7F2B" w:rsidRPr="000679AB">
              <w:rPr>
                <w:rFonts w:ascii="ＭＳ ゴシック" w:eastAsia="ＭＳ ゴシック" w:hAnsi="ＭＳ ゴシック" w:hint="eastAsia"/>
                <w:b/>
                <w:bCs/>
                <w:szCs w:val="21"/>
              </w:rPr>
              <w:t xml:space="preserve">　自らその提供する介護医療院サービスの質の評価を行い、常にその改善を図っていますか。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57D7C6" w14:textId="77777777" w:rsidR="009C7F2B" w:rsidRPr="009B3B71" w:rsidRDefault="00C26D50" w:rsidP="009C7F2B">
            <w:pPr>
              <w:jc w:val="left"/>
              <w:rPr>
                <w:sz w:val="20"/>
                <w:szCs w:val="20"/>
              </w:rPr>
            </w:pPr>
            <w:sdt>
              <w:sdtPr>
                <w:rPr>
                  <w:sz w:val="20"/>
                  <w:szCs w:val="20"/>
                </w:rPr>
                <w:id w:val="43518119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565D004" w14:textId="20FD8785" w:rsidR="009C7F2B" w:rsidRPr="009B3B71" w:rsidRDefault="00C26D50" w:rsidP="009C7F2B">
            <w:pPr>
              <w:rPr>
                <w:sz w:val="20"/>
                <w:szCs w:val="20"/>
              </w:rPr>
            </w:pPr>
            <w:sdt>
              <w:sdtPr>
                <w:rPr>
                  <w:sz w:val="20"/>
                  <w:szCs w:val="20"/>
                </w:rPr>
                <w:id w:val="-121850844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DEA2025" w14:textId="0F57E2BF" w:rsidR="009C7F2B" w:rsidRPr="006B7767" w:rsidRDefault="009C7F2B" w:rsidP="009C7F2B">
            <w:pPr>
              <w:widowControl/>
              <w:rPr>
                <w:sz w:val="18"/>
                <w:szCs w:val="18"/>
              </w:rPr>
            </w:pPr>
            <w:r w:rsidRPr="006B7767">
              <w:rPr>
                <w:rFonts w:hint="eastAsia"/>
                <w:sz w:val="18"/>
                <w:szCs w:val="18"/>
              </w:rPr>
              <w:t>条例第16条第7項</w:t>
            </w:r>
          </w:p>
        </w:tc>
      </w:tr>
      <w:tr w:rsidR="009C7F2B" w:rsidRPr="006B7767" w14:paraId="4039A6F4" w14:textId="77777777" w:rsidTr="002B0A85">
        <w:tc>
          <w:tcPr>
            <w:tcW w:w="283" w:type="dxa"/>
            <w:tcBorders>
              <w:top w:val="single" w:sz="4" w:space="0" w:color="auto"/>
              <w:bottom w:val="nil"/>
            </w:tcBorders>
            <w:tcMar>
              <w:top w:w="0" w:type="dxa"/>
              <w:left w:w="28" w:type="dxa"/>
              <w:bottom w:w="57" w:type="dxa"/>
              <w:right w:w="28" w:type="dxa"/>
            </w:tcMar>
          </w:tcPr>
          <w:p w14:paraId="4AD9C1AA" w14:textId="0DAFAB4B" w:rsidR="009C7F2B" w:rsidRPr="009B3B71" w:rsidRDefault="009C7F2B" w:rsidP="009C7F2B">
            <w:pPr>
              <w:jc w:val="right"/>
              <w:rPr>
                <w:szCs w:val="21"/>
              </w:rPr>
            </w:pPr>
            <w:r w:rsidRPr="009B3B71">
              <w:rPr>
                <w:rFonts w:hint="eastAsia"/>
                <w:szCs w:val="21"/>
              </w:rPr>
              <w:t>12</w:t>
            </w:r>
          </w:p>
        </w:tc>
        <w:tc>
          <w:tcPr>
            <w:tcW w:w="1272" w:type="dxa"/>
            <w:tcBorders>
              <w:top w:val="single" w:sz="4" w:space="0" w:color="auto"/>
              <w:bottom w:val="nil"/>
              <w:right w:val="single" w:sz="4" w:space="0" w:color="auto"/>
            </w:tcBorders>
            <w:tcMar>
              <w:top w:w="0" w:type="dxa"/>
              <w:left w:w="57" w:type="dxa"/>
              <w:bottom w:w="57" w:type="dxa"/>
              <w:right w:w="57" w:type="dxa"/>
            </w:tcMar>
          </w:tcPr>
          <w:p w14:paraId="274B0CBA" w14:textId="77777777" w:rsidR="009C7F2B" w:rsidRPr="0065745D" w:rsidRDefault="009C7F2B" w:rsidP="009C7F2B">
            <w:pPr>
              <w:widowControl/>
              <w:rPr>
                <w:bCs/>
                <w:szCs w:val="21"/>
              </w:rPr>
            </w:pPr>
            <w:r w:rsidRPr="0065745D">
              <w:rPr>
                <w:rFonts w:hint="eastAsia"/>
                <w:bCs/>
                <w:szCs w:val="21"/>
              </w:rPr>
              <w:t>身体的拘束等</w:t>
            </w:r>
          </w:p>
          <w:p w14:paraId="1EE78222"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7810FE" w14:textId="454143BF" w:rsidR="009C7F2B" w:rsidRPr="000679AB" w:rsidRDefault="00BC513B" w:rsidP="00BC513B">
            <w:pPr>
              <w:widowControl/>
              <w:ind w:left="315" w:hangingChars="150" w:hanging="315"/>
              <w:rPr>
                <w:rFonts w:ascii="ＭＳ ゴシック" w:eastAsia="ＭＳ ゴシック" w:hAnsi="ＭＳ ゴシック"/>
                <w:b/>
                <w:bCs/>
                <w:szCs w:val="21"/>
              </w:rPr>
            </w:pPr>
            <w:r w:rsidRPr="00143442">
              <w:rPr>
                <w:rFonts w:hint="eastAsia"/>
                <w:bCs/>
                <w:szCs w:val="21"/>
              </w:rPr>
              <w:t>(</w:t>
            </w:r>
            <w:r w:rsidRPr="00143442">
              <w:rPr>
                <w:bCs/>
                <w:szCs w:val="21"/>
              </w:rPr>
              <w:t>1)</w:t>
            </w:r>
            <w:r w:rsidR="009C7F2B" w:rsidRPr="000679AB">
              <w:rPr>
                <w:rFonts w:ascii="ＭＳ ゴシック" w:eastAsia="ＭＳ ゴシック" w:hAnsi="ＭＳ ゴシック" w:hint="eastAsia"/>
                <w:b/>
                <w:bCs/>
                <w:szCs w:val="21"/>
              </w:rPr>
              <w:t xml:space="preserve">　サービスの提供に当たっては、入所者又は他の入所者等の生命又は身体を保護するため緊急やむを得ない場合を除き、身体的拘束その他入所者の行動を制限する行為を行っていませんか。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773E127" w14:textId="4ECFC265" w:rsidR="009C7F2B" w:rsidRPr="009B3B71" w:rsidRDefault="00C26D50" w:rsidP="009C7F2B">
            <w:pPr>
              <w:jc w:val="left"/>
              <w:rPr>
                <w:sz w:val="20"/>
                <w:szCs w:val="20"/>
              </w:rPr>
            </w:pPr>
            <w:sdt>
              <w:sdtPr>
                <w:rPr>
                  <w:sz w:val="20"/>
                  <w:szCs w:val="20"/>
                </w:rPr>
                <w:id w:val="19442556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Pr>
                <w:rFonts w:hint="eastAsia"/>
                <w:sz w:val="20"/>
                <w:szCs w:val="20"/>
              </w:rPr>
              <w:t>いない</w:t>
            </w:r>
          </w:p>
          <w:p w14:paraId="4330B46B" w14:textId="10E64713" w:rsidR="009C7F2B" w:rsidRPr="009B3B71" w:rsidRDefault="00C26D50" w:rsidP="009C7F2B">
            <w:pPr>
              <w:rPr>
                <w:sz w:val="20"/>
                <w:szCs w:val="20"/>
              </w:rPr>
            </w:pPr>
            <w:sdt>
              <w:sdtPr>
                <w:rPr>
                  <w:sz w:val="20"/>
                  <w:szCs w:val="20"/>
                </w:rPr>
                <w:id w:val="157847525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Pr>
                <w:rFonts w:hint="eastAsia"/>
                <w:sz w:val="20"/>
                <w:szCs w:val="20"/>
              </w:rPr>
              <w:t>いる</w:t>
            </w:r>
          </w:p>
        </w:tc>
        <w:tc>
          <w:tcPr>
            <w:tcW w:w="1366" w:type="dxa"/>
            <w:tcBorders>
              <w:top w:val="single" w:sz="4" w:space="0" w:color="auto"/>
              <w:left w:val="single" w:sz="4" w:space="0" w:color="auto"/>
              <w:bottom w:val="nil"/>
            </w:tcBorders>
            <w:tcMar>
              <w:top w:w="0" w:type="dxa"/>
              <w:left w:w="28" w:type="dxa"/>
              <w:bottom w:w="57" w:type="dxa"/>
              <w:right w:w="28" w:type="dxa"/>
            </w:tcMar>
          </w:tcPr>
          <w:p w14:paraId="0C33CC3D" w14:textId="77777777" w:rsidR="009C7F2B" w:rsidRPr="006B7767" w:rsidRDefault="009C7F2B" w:rsidP="009C7F2B">
            <w:pPr>
              <w:widowControl/>
              <w:rPr>
                <w:sz w:val="18"/>
                <w:szCs w:val="18"/>
              </w:rPr>
            </w:pPr>
            <w:r w:rsidRPr="006B7767">
              <w:rPr>
                <w:rFonts w:hint="eastAsia"/>
                <w:sz w:val="18"/>
                <w:szCs w:val="18"/>
              </w:rPr>
              <w:t>条例第16条第4項</w:t>
            </w:r>
          </w:p>
          <w:p w14:paraId="3E864609" w14:textId="77777777" w:rsidR="009C7F2B" w:rsidRPr="006B7767" w:rsidRDefault="009C7F2B" w:rsidP="009C7F2B">
            <w:pPr>
              <w:rPr>
                <w:sz w:val="18"/>
                <w:szCs w:val="18"/>
              </w:rPr>
            </w:pPr>
          </w:p>
        </w:tc>
      </w:tr>
      <w:tr w:rsidR="009C7F2B" w:rsidRPr="006B7767" w14:paraId="4B85603B" w14:textId="77777777" w:rsidTr="00707A90">
        <w:tc>
          <w:tcPr>
            <w:tcW w:w="283" w:type="dxa"/>
            <w:tcBorders>
              <w:top w:val="nil"/>
              <w:bottom w:val="nil"/>
            </w:tcBorders>
            <w:tcMar>
              <w:top w:w="0" w:type="dxa"/>
              <w:left w:w="28" w:type="dxa"/>
              <w:bottom w:w="57" w:type="dxa"/>
              <w:right w:w="28" w:type="dxa"/>
            </w:tcMar>
          </w:tcPr>
          <w:p w14:paraId="7EC6B6C1" w14:textId="0534030E"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85DFB55"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87FB10A" w14:textId="3CC8FB5C" w:rsidR="009C7F2B" w:rsidRPr="000679AB" w:rsidRDefault="009C7F2B" w:rsidP="009C7F2B">
            <w:pPr>
              <w:rPr>
                <w:szCs w:val="21"/>
              </w:rPr>
            </w:pPr>
            <w:r w:rsidRPr="000679AB">
              <w:rPr>
                <w:rFonts w:hint="eastAsia"/>
                <w:bCs/>
                <w:szCs w:val="21"/>
              </w:rPr>
              <w:t>【身体拘束禁止の対象となる具体的行為】</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5B79936" w14:textId="77777777" w:rsidR="009C7F2B" w:rsidRPr="009B3B71" w:rsidRDefault="009C7F2B" w:rsidP="009C7F2B">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3A2EF86F" w14:textId="77777777" w:rsidR="009C7F2B" w:rsidRPr="006B7767" w:rsidRDefault="009C7F2B" w:rsidP="009C7F2B">
            <w:pPr>
              <w:rPr>
                <w:sz w:val="18"/>
                <w:szCs w:val="18"/>
              </w:rPr>
            </w:pPr>
            <w:r w:rsidRPr="006B7767">
              <w:rPr>
                <w:rFonts w:hint="eastAsia"/>
                <w:sz w:val="18"/>
                <w:szCs w:val="18"/>
              </w:rPr>
              <w:t>平</w:t>
            </w:r>
            <w:r w:rsidRPr="006B7767">
              <w:rPr>
                <w:sz w:val="18"/>
                <w:szCs w:val="18"/>
              </w:rPr>
              <w:t>13老発155号</w:t>
            </w:r>
          </w:p>
          <w:p w14:paraId="3F7D7885" w14:textId="36FD7D9C" w:rsidR="009C7F2B" w:rsidRPr="006B7767" w:rsidRDefault="009C7F2B" w:rsidP="009C7F2B">
            <w:pPr>
              <w:rPr>
                <w:sz w:val="18"/>
                <w:szCs w:val="18"/>
              </w:rPr>
            </w:pPr>
            <w:r w:rsidRPr="006B7767">
              <w:rPr>
                <w:sz w:val="18"/>
                <w:szCs w:val="18"/>
              </w:rPr>
              <w:t>1　身体拘束ゼロへの手引き</w:t>
            </w:r>
          </w:p>
        </w:tc>
      </w:tr>
      <w:tr w:rsidR="009C7F2B" w:rsidRPr="006B7767" w14:paraId="39D6AC4F" w14:textId="77777777" w:rsidTr="00707A90">
        <w:tc>
          <w:tcPr>
            <w:tcW w:w="283" w:type="dxa"/>
            <w:tcBorders>
              <w:top w:val="nil"/>
              <w:bottom w:val="nil"/>
            </w:tcBorders>
            <w:tcMar>
              <w:top w:w="0" w:type="dxa"/>
              <w:left w:w="28" w:type="dxa"/>
              <w:bottom w:w="57" w:type="dxa"/>
              <w:right w:w="28" w:type="dxa"/>
            </w:tcMar>
          </w:tcPr>
          <w:p w14:paraId="56C9901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DA8FE2D"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72BAC96" w14:textId="4DC50889" w:rsidR="009C7F2B" w:rsidRPr="000679AB" w:rsidRDefault="006537F9" w:rsidP="009C7F2B">
            <w:pPr>
              <w:widowControl/>
              <w:ind w:left="210" w:hangingChars="100" w:hanging="210"/>
              <w:rPr>
                <w:b/>
                <w:bCs/>
                <w:szCs w:val="21"/>
              </w:rPr>
            </w:pPr>
            <w:r>
              <w:rPr>
                <w:rFonts w:hint="eastAsia"/>
                <w:szCs w:val="21"/>
              </w:rPr>
              <w:t>①</w:t>
            </w:r>
            <w:r w:rsidR="009C7F2B" w:rsidRPr="000679AB">
              <w:rPr>
                <w:rFonts w:hint="eastAsia"/>
                <w:szCs w:val="21"/>
              </w:rPr>
              <w:t xml:space="preserve">　徘徊しないように車いすやいす、ベッドに体幹や四肢をひも等で縛る。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188BEB9" w14:textId="77777777" w:rsidR="009C7F2B" w:rsidRPr="009B3B71" w:rsidRDefault="009C7F2B" w:rsidP="009C7F2B">
            <w:pPr>
              <w:rPr>
                <w:sz w:val="20"/>
                <w:szCs w:val="20"/>
              </w:rPr>
            </w:pPr>
          </w:p>
        </w:tc>
        <w:tc>
          <w:tcPr>
            <w:tcW w:w="1366" w:type="dxa"/>
            <w:vMerge/>
            <w:tcBorders>
              <w:left w:val="single" w:sz="4" w:space="0" w:color="auto"/>
            </w:tcBorders>
            <w:tcMar>
              <w:top w:w="0" w:type="dxa"/>
              <w:left w:w="28" w:type="dxa"/>
              <w:bottom w:w="57" w:type="dxa"/>
              <w:right w:w="28" w:type="dxa"/>
            </w:tcMar>
          </w:tcPr>
          <w:p w14:paraId="06099CF2" w14:textId="35C8A7DC" w:rsidR="009C7F2B" w:rsidRPr="006B7767" w:rsidRDefault="009C7F2B" w:rsidP="009C7F2B">
            <w:pPr>
              <w:rPr>
                <w:sz w:val="18"/>
                <w:szCs w:val="18"/>
              </w:rPr>
            </w:pPr>
          </w:p>
        </w:tc>
      </w:tr>
      <w:tr w:rsidR="009C7F2B" w:rsidRPr="006B7767" w14:paraId="00238F65" w14:textId="77777777" w:rsidTr="00E42394">
        <w:tc>
          <w:tcPr>
            <w:tcW w:w="283" w:type="dxa"/>
            <w:tcBorders>
              <w:top w:val="nil"/>
              <w:bottom w:val="nil"/>
            </w:tcBorders>
            <w:tcMar>
              <w:top w:w="0" w:type="dxa"/>
              <w:left w:w="28" w:type="dxa"/>
              <w:bottom w:w="57" w:type="dxa"/>
              <w:right w:w="28" w:type="dxa"/>
            </w:tcMar>
          </w:tcPr>
          <w:p w14:paraId="7B9D159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452E361"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AE9D4B0" w14:textId="44FC1C78" w:rsidR="009C7F2B" w:rsidRPr="000679AB" w:rsidRDefault="006537F9" w:rsidP="009C7F2B">
            <w:pPr>
              <w:widowControl/>
              <w:ind w:left="210" w:hangingChars="100" w:hanging="210"/>
              <w:rPr>
                <w:szCs w:val="21"/>
              </w:rPr>
            </w:pPr>
            <w:r>
              <w:rPr>
                <w:rFonts w:hint="eastAsia"/>
                <w:szCs w:val="21"/>
              </w:rPr>
              <w:t>②</w:t>
            </w:r>
            <w:r w:rsidR="009C7F2B" w:rsidRPr="000679AB">
              <w:rPr>
                <w:rFonts w:hint="eastAsia"/>
                <w:szCs w:val="21"/>
              </w:rPr>
              <w:t xml:space="preserve">　転落しないように、ベッドに体幹や四肢をひも等で縛る。  </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7910C40" w14:textId="77777777" w:rsidR="009C7F2B" w:rsidRPr="009B3B71" w:rsidRDefault="009C7F2B" w:rsidP="009C7F2B">
            <w:pPr>
              <w:rPr>
                <w:sz w:val="20"/>
                <w:szCs w:val="20"/>
              </w:rPr>
            </w:pPr>
          </w:p>
        </w:tc>
        <w:tc>
          <w:tcPr>
            <w:tcW w:w="1366" w:type="dxa"/>
            <w:vMerge/>
            <w:tcBorders>
              <w:left w:val="single" w:sz="4" w:space="0" w:color="auto"/>
            </w:tcBorders>
            <w:tcMar>
              <w:top w:w="0" w:type="dxa"/>
              <w:left w:w="28" w:type="dxa"/>
              <w:bottom w:w="57" w:type="dxa"/>
              <w:right w:w="28" w:type="dxa"/>
            </w:tcMar>
          </w:tcPr>
          <w:p w14:paraId="228FC274" w14:textId="77777777" w:rsidR="009C7F2B" w:rsidRPr="006B7767" w:rsidRDefault="009C7F2B" w:rsidP="009C7F2B">
            <w:pPr>
              <w:rPr>
                <w:sz w:val="18"/>
                <w:szCs w:val="18"/>
              </w:rPr>
            </w:pPr>
          </w:p>
        </w:tc>
      </w:tr>
      <w:tr w:rsidR="009C7F2B" w:rsidRPr="006B7767" w14:paraId="21105525" w14:textId="77777777" w:rsidTr="00E42394">
        <w:tc>
          <w:tcPr>
            <w:tcW w:w="283" w:type="dxa"/>
            <w:tcBorders>
              <w:top w:val="nil"/>
              <w:bottom w:val="nil"/>
            </w:tcBorders>
            <w:tcMar>
              <w:top w:w="0" w:type="dxa"/>
              <w:left w:w="28" w:type="dxa"/>
              <w:bottom w:w="57" w:type="dxa"/>
              <w:right w:w="28" w:type="dxa"/>
            </w:tcMar>
          </w:tcPr>
          <w:p w14:paraId="6F40D27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4D6B843"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C679776" w14:textId="4F97C37B" w:rsidR="009C7F2B" w:rsidRPr="000679AB" w:rsidRDefault="006537F9" w:rsidP="009C7F2B">
            <w:pPr>
              <w:widowControl/>
              <w:ind w:left="210" w:hangingChars="100" w:hanging="210"/>
              <w:rPr>
                <w:szCs w:val="21"/>
              </w:rPr>
            </w:pPr>
            <w:r>
              <w:rPr>
                <w:rFonts w:hint="eastAsia"/>
                <w:szCs w:val="21"/>
              </w:rPr>
              <w:t>③</w:t>
            </w:r>
            <w:r w:rsidR="009C7F2B" w:rsidRPr="000679AB">
              <w:rPr>
                <w:rFonts w:hint="eastAsia"/>
                <w:szCs w:val="21"/>
              </w:rPr>
              <w:t xml:space="preserve">　自分で降りられないように、ベッドを柵(サイドレール)で囲む。</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D2A81C2" w14:textId="77777777" w:rsidR="009C7F2B" w:rsidRPr="009B3B71" w:rsidRDefault="009C7F2B" w:rsidP="009C7F2B">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32C09491" w14:textId="77777777" w:rsidR="009C7F2B" w:rsidRPr="006B7767" w:rsidRDefault="009C7F2B" w:rsidP="009C7F2B">
            <w:pPr>
              <w:rPr>
                <w:sz w:val="18"/>
                <w:szCs w:val="18"/>
              </w:rPr>
            </w:pPr>
          </w:p>
        </w:tc>
      </w:tr>
      <w:tr w:rsidR="009C7F2B" w:rsidRPr="006B7767" w14:paraId="38452630" w14:textId="77777777" w:rsidTr="00E42394">
        <w:tc>
          <w:tcPr>
            <w:tcW w:w="283" w:type="dxa"/>
            <w:tcBorders>
              <w:top w:val="nil"/>
              <w:bottom w:val="nil"/>
            </w:tcBorders>
            <w:tcMar>
              <w:top w:w="0" w:type="dxa"/>
              <w:left w:w="28" w:type="dxa"/>
              <w:bottom w:w="57" w:type="dxa"/>
              <w:right w:w="28" w:type="dxa"/>
            </w:tcMar>
          </w:tcPr>
          <w:p w14:paraId="0A9F377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91EE370"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107FD0E" w14:textId="21B89AA1" w:rsidR="009C7F2B" w:rsidRPr="000679AB" w:rsidRDefault="006537F9" w:rsidP="009C7F2B">
            <w:pPr>
              <w:widowControl/>
              <w:ind w:left="210" w:hangingChars="100" w:hanging="210"/>
              <w:rPr>
                <w:szCs w:val="21"/>
              </w:rPr>
            </w:pPr>
            <w:r>
              <w:rPr>
                <w:rFonts w:hint="eastAsia"/>
                <w:szCs w:val="21"/>
              </w:rPr>
              <w:t>④</w:t>
            </w:r>
            <w:r w:rsidR="009C7F2B" w:rsidRPr="000679AB">
              <w:rPr>
                <w:rFonts w:hint="eastAsia"/>
                <w:szCs w:val="21"/>
              </w:rPr>
              <w:t xml:space="preserve">　点滴・経管栄養等のチューブを抜かないように、四肢をひも等で縛る。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A83D2DC"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E3D146A" w14:textId="77777777" w:rsidR="009C7F2B" w:rsidRPr="006B7767" w:rsidRDefault="009C7F2B" w:rsidP="009C7F2B">
            <w:pPr>
              <w:rPr>
                <w:sz w:val="18"/>
                <w:szCs w:val="18"/>
              </w:rPr>
            </w:pPr>
          </w:p>
        </w:tc>
      </w:tr>
      <w:tr w:rsidR="009C7F2B" w:rsidRPr="006B7767" w14:paraId="0F4AD8D5" w14:textId="77777777" w:rsidTr="00E42394">
        <w:tc>
          <w:tcPr>
            <w:tcW w:w="283" w:type="dxa"/>
            <w:tcBorders>
              <w:top w:val="nil"/>
              <w:bottom w:val="nil"/>
            </w:tcBorders>
            <w:tcMar>
              <w:top w:w="0" w:type="dxa"/>
              <w:left w:w="28" w:type="dxa"/>
              <w:bottom w:w="57" w:type="dxa"/>
              <w:right w:w="28" w:type="dxa"/>
            </w:tcMar>
          </w:tcPr>
          <w:p w14:paraId="4FD6C6B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D916A89"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EB0FBBC" w14:textId="0FF233DA" w:rsidR="009C7F2B" w:rsidRPr="000679AB" w:rsidRDefault="006537F9" w:rsidP="009C7F2B">
            <w:pPr>
              <w:widowControl/>
              <w:ind w:left="210" w:hangingChars="100" w:hanging="210"/>
              <w:rPr>
                <w:szCs w:val="21"/>
              </w:rPr>
            </w:pPr>
            <w:r>
              <w:rPr>
                <w:rFonts w:hint="eastAsia"/>
                <w:szCs w:val="21"/>
              </w:rPr>
              <w:t>⑤</w:t>
            </w:r>
            <w:r w:rsidR="009C7F2B" w:rsidRPr="000679AB">
              <w:rPr>
                <w:rFonts w:hint="eastAsia"/>
                <w:szCs w:val="21"/>
              </w:rPr>
              <w:t xml:space="preserve">　点滴・経管栄養等のチューブを抜かないように、または皮膚をかきむしらないように、手指の機能を制限するミトン型の手袋等を付ける。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6B63FC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8B97F06" w14:textId="77777777" w:rsidR="009C7F2B" w:rsidRPr="006B7767" w:rsidRDefault="009C7F2B" w:rsidP="009C7F2B">
            <w:pPr>
              <w:rPr>
                <w:sz w:val="18"/>
                <w:szCs w:val="18"/>
              </w:rPr>
            </w:pPr>
          </w:p>
        </w:tc>
      </w:tr>
      <w:tr w:rsidR="009C7F2B" w:rsidRPr="006B7767" w14:paraId="0D2A2EBB" w14:textId="77777777" w:rsidTr="00E42394">
        <w:tc>
          <w:tcPr>
            <w:tcW w:w="283" w:type="dxa"/>
            <w:tcBorders>
              <w:top w:val="nil"/>
              <w:bottom w:val="nil"/>
            </w:tcBorders>
            <w:tcMar>
              <w:top w:w="0" w:type="dxa"/>
              <w:left w:w="28" w:type="dxa"/>
              <w:bottom w:w="57" w:type="dxa"/>
              <w:right w:w="28" w:type="dxa"/>
            </w:tcMar>
          </w:tcPr>
          <w:p w14:paraId="456D1A1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58E3BAC"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C93F71F" w14:textId="7813E2BB" w:rsidR="009C7F2B" w:rsidRPr="000679AB" w:rsidRDefault="006537F9" w:rsidP="009C7F2B">
            <w:pPr>
              <w:widowControl/>
              <w:ind w:left="210" w:hangingChars="100" w:hanging="210"/>
              <w:rPr>
                <w:szCs w:val="21"/>
              </w:rPr>
            </w:pPr>
            <w:r>
              <w:rPr>
                <w:rFonts w:hint="eastAsia"/>
                <w:szCs w:val="21"/>
              </w:rPr>
              <w:t>⑥</w:t>
            </w:r>
            <w:r w:rsidR="009C7F2B" w:rsidRPr="000679AB">
              <w:rPr>
                <w:rFonts w:hint="eastAsia"/>
                <w:szCs w:val="21"/>
              </w:rPr>
              <w:t xml:space="preserve">　車いすやいすからずり落ちたり、立ち上がったりしないように、Ｙ字型拘束帯や腰ベルト、車いすテーブルをつける。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37C3E99"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07A415C" w14:textId="77777777" w:rsidR="009C7F2B" w:rsidRPr="006B7767" w:rsidRDefault="009C7F2B" w:rsidP="009C7F2B">
            <w:pPr>
              <w:rPr>
                <w:sz w:val="18"/>
                <w:szCs w:val="18"/>
              </w:rPr>
            </w:pPr>
          </w:p>
        </w:tc>
      </w:tr>
      <w:tr w:rsidR="009C7F2B" w:rsidRPr="006B7767" w14:paraId="0F011AA6" w14:textId="77777777" w:rsidTr="00E42394">
        <w:tc>
          <w:tcPr>
            <w:tcW w:w="283" w:type="dxa"/>
            <w:tcBorders>
              <w:top w:val="nil"/>
              <w:bottom w:val="nil"/>
            </w:tcBorders>
            <w:tcMar>
              <w:top w:w="0" w:type="dxa"/>
              <w:left w:w="28" w:type="dxa"/>
              <w:bottom w:w="57" w:type="dxa"/>
              <w:right w:w="28" w:type="dxa"/>
            </w:tcMar>
          </w:tcPr>
          <w:p w14:paraId="264F7A4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212AE10"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1AC8576" w14:textId="387C2C4B" w:rsidR="009C7F2B" w:rsidRPr="000679AB" w:rsidRDefault="006537F9" w:rsidP="009C7F2B">
            <w:pPr>
              <w:widowControl/>
              <w:ind w:left="210" w:hangingChars="100" w:hanging="210"/>
              <w:rPr>
                <w:szCs w:val="21"/>
              </w:rPr>
            </w:pPr>
            <w:r>
              <w:rPr>
                <w:rFonts w:hint="eastAsia"/>
                <w:szCs w:val="21"/>
              </w:rPr>
              <w:t>⑦</w:t>
            </w:r>
            <w:r w:rsidR="009C7F2B" w:rsidRPr="000679AB">
              <w:rPr>
                <w:rFonts w:hint="eastAsia"/>
                <w:szCs w:val="21"/>
              </w:rPr>
              <w:t xml:space="preserve">　立ち上がる能力のある人の立ち上がりを妨げるようないすを使用する。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288DE0D"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7BB7EED" w14:textId="77777777" w:rsidR="009C7F2B" w:rsidRPr="006B7767" w:rsidRDefault="009C7F2B" w:rsidP="009C7F2B">
            <w:pPr>
              <w:rPr>
                <w:sz w:val="18"/>
                <w:szCs w:val="18"/>
              </w:rPr>
            </w:pPr>
          </w:p>
        </w:tc>
      </w:tr>
      <w:tr w:rsidR="009C7F2B" w:rsidRPr="006B7767" w14:paraId="5DC57787" w14:textId="77777777" w:rsidTr="00E42394">
        <w:tc>
          <w:tcPr>
            <w:tcW w:w="283" w:type="dxa"/>
            <w:tcBorders>
              <w:top w:val="nil"/>
              <w:bottom w:val="nil"/>
            </w:tcBorders>
            <w:tcMar>
              <w:top w:w="0" w:type="dxa"/>
              <w:left w:w="28" w:type="dxa"/>
              <w:bottom w:w="57" w:type="dxa"/>
              <w:right w:w="28" w:type="dxa"/>
            </w:tcMar>
          </w:tcPr>
          <w:p w14:paraId="38680FE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B36A9DF"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B1F9625" w14:textId="7D4C606B" w:rsidR="009C7F2B" w:rsidRPr="000679AB" w:rsidRDefault="006537F9" w:rsidP="009C7F2B">
            <w:pPr>
              <w:widowControl/>
              <w:ind w:left="210" w:hangingChars="100" w:hanging="210"/>
              <w:rPr>
                <w:szCs w:val="21"/>
              </w:rPr>
            </w:pPr>
            <w:r>
              <w:rPr>
                <w:rFonts w:hint="eastAsia"/>
                <w:szCs w:val="21"/>
              </w:rPr>
              <w:t>⑧</w:t>
            </w:r>
            <w:r w:rsidR="009C7F2B" w:rsidRPr="000679AB">
              <w:rPr>
                <w:rFonts w:hint="eastAsia"/>
                <w:szCs w:val="21"/>
              </w:rPr>
              <w:t xml:space="preserve">　脱衣やおむつはずしを制限するために、介護衣（つなぎ服）を着せる。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5CFE3E2"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36611CB" w14:textId="77777777" w:rsidR="009C7F2B" w:rsidRPr="006B7767" w:rsidRDefault="009C7F2B" w:rsidP="009C7F2B">
            <w:pPr>
              <w:rPr>
                <w:sz w:val="18"/>
                <w:szCs w:val="18"/>
              </w:rPr>
            </w:pPr>
          </w:p>
        </w:tc>
      </w:tr>
      <w:tr w:rsidR="009C7F2B" w:rsidRPr="006B7767" w14:paraId="0FC8F34C" w14:textId="77777777" w:rsidTr="00E42394">
        <w:tc>
          <w:tcPr>
            <w:tcW w:w="283" w:type="dxa"/>
            <w:tcBorders>
              <w:top w:val="nil"/>
              <w:bottom w:val="nil"/>
            </w:tcBorders>
            <w:tcMar>
              <w:top w:w="0" w:type="dxa"/>
              <w:left w:w="28" w:type="dxa"/>
              <w:bottom w:w="57" w:type="dxa"/>
              <w:right w:w="28" w:type="dxa"/>
            </w:tcMar>
          </w:tcPr>
          <w:p w14:paraId="7B876DA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5858F6F"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FDC55FD" w14:textId="60B468D3" w:rsidR="009C7F2B" w:rsidRPr="000679AB" w:rsidRDefault="006537F9" w:rsidP="009C7F2B">
            <w:pPr>
              <w:widowControl/>
              <w:ind w:left="210" w:hangingChars="100" w:hanging="210"/>
              <w:rPr>
                <w:szCs w:val="21"/>
              </w:rPr>
            </w:pPr>
            <w:r>
              <w:rPr>
                <w:rFonts w:hint="eastAsia"/>
                <w:szCs w:val="21"/>
              </w:rPr>
              <w:t>⑨</w:t>
            </w:r>
            <w:r w:rsidR="009C7F2B" w:rsidRPr="000679AB">
              <w:rPr>
                <w:rFonts w:hint="eastAsia"/>
                <w:szCs w:val="21"/>
              </w:rPr>
              <w:t xml:space="preserve">　他人への迷惑行為を防ぐために、ベッドなどに体幹や四肢をひも等で縛る。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2DB9B63"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DE4DB97" w14:textId="77777777" w:rsidR="009C7F2B" w:rsidRPr="006B7767" w:rsidRDefault="009C7F2B" w:rsidP="009C7F2B">
            <w:pPr>
              <w:rPr>
                <w:sz w:val="18"/>
                <w:szCs w:val="18"/>
              </w:rPr>
            </w:pPr>
          </w:p>
        </w:tc>
      </w:tr>
      <w:tr w:rsidR="009C7F2B" w:rsidRPr="006B7767" w14:paraId="01384899" w14:textId="77777777" w:rsidTr="00E42394">
        <w:tc>
          <w:tcPr>
            <w:tcW w:w="283" w:type="dxa"/>
            <w:tcBorders>
              <w:top w:val="nil"/>
              <w:bottom w:val="nil"/>
            </w:tcBorders>
            <w:tcMar>
              <w:top w:w="0" w:type="dxa"/>
              <w:left w:w="28" w:type="dxa"/>
              <w:bottom w:w="57" w:type="dxa"/>
              <w:right w:w="28" w:type="dxa"/>
            </w:tcMar>
          </w:tcPr>
          <w:p w14:paraId="2B2A610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3D85EA0"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EB2CBE1" w14:textId="2DA20E9E" w:rsidR="009C7F2B" w:rsidRPr="000679AB" w:rsidRDefault="006537F9" w:rsidP="009C7F2B">
            <w:pPr>
              <w:widowControl/>
              <w:ind w:left="210" w:hangingChars="100" w:hanging="210"/>
              <w:rPr>
                <w:szCs w:val="21"/>
              </w:rPr>
            </w:pPr>
            <w:r>
              <w:rPr>
                <w:rFonts w:hint="eastAsia"/>
                <w:szCs w:val="21"/>
              </w:rPr>
              <w:t>⑩</w:t>
            </w:r>
            <w:r w:rsidR="009C7F2B" w:rsidRPr="000679AB">
              <w:rPr>
                <w:rFonts w:hint="eastAsia"/>
                <w:szCs w:val="21"/>
              </w:rPr>
              <w:t xml:space="preserve">　</w:t>
            </w:r>
            <w:r w:rsidR="009C7F2B" w:rsidRPr="00C26D50">
              <w:rPr>
                <w:rFonts w:hint="eastAsia"/>
                <w:spacing w:val="1"/>
                <w:w w:val="98"/>
                <w:kern w:val="0"/>
                <w:szCs w:val="21"/>
                <w:fitText w:val="5610" w:id="-1198291968"/>
              </w:rPr>
              <w:t>行動を落ち着かせるために、向精神薬を過剰に服用させる</w:t>
            </w:r>
            <w:r w:rsidR="009C7F2B" w:rsidRPr="00C26D50">
              <w:rPr>
                <w:rFonts w:hint="eastAsia"/>
                <w:spacing w:val="49"/>
                <w:w w:val="98"/>
                <w:kern w:val="0"/>
                <w:szCs w:val="21"/>
                <w:fitText w:val="5610" w:id="-1198291968"/>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C4479F0"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A06C820" w14:textId="77777777" w:rsidR="009C7F2B" w:rsidRPr="006B7767" w:rsidRDefault="009C7F2B" w:rsidP="009C7F2B">
            <w:pPr>
              <w:rPr>
                <w:sz w:val="18"/>
                <w:szCs w:val="18"/>
              </w:rPr>
            </w:pPr>
          </w:p>
        </w:tc>
      </w:tr>
      <w:tr w:rsidR="009C7F2B" w:rsidRPr="006B7767" w14:paraId="54704DB8" w14:textId="77777777" w:rsidTr="00E42394">
        <w:tc>
          <w:tcPr>
            <w:tcW w:w="283" w:type="dxa"/>
            <w:tcBorders>
              <w:top w:val="nil"/>
              <w:bottom w:val="nil"/>
            </w:tcBorders>
            <w:tcMar>
              <w:top w:w="0" w:type="dxa"/>
              <w:left w:w="28" w:type="dxa"/>
              <w:bottom w:w="57" w:type="dxa"/>
              <w:right w:w="28" w:type="dxa"/>
            </w:tcMar>
          </w:tcPr>
          <w:p w14:paraId="6745C84E"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B22576A"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F806535" w14:textId="7965FEDF" w:rsidR="009C7F2B" w:rsidRPr="000679AB" w:rsidRDefault="006537F9" w:rsidP="009C7F2B">
            <w:pPr>
              <w:widowControl/>
              <w:rPr>
                <w:szCs w:val="21"/>
              </w:rPr>
            </w:pPr>
            <w:r>
              <w:rPr>
                <w:rFonts w:hint="eastAsia"/>
                <w:szCs w:val="21"/>
              </w:rPr>
              <w:t>⑪</w:t>
            </w:r>
            <w:r w:rsidR="009C7F2B" w:rsidRPr="000679AB">
              <w:rPr>
                <w:rFonts w:hint="eastAsia"/>
                <w:szCs w:val="21"/>
              </w:rPr>
              <w:t xml:space="preserve">　自分の意思で開けることのできない居室等に隔離する。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B78B15"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B5F5C9A" w14:textId="77777777" w:rsidR="009C7F2B" w:rsidRPr="006B7767" w:rsidRDefault="009C7F2B" w:rsidP="009C7F2B">
            <w:pPr>
              <w:rPr>
                <w:sz w:val="18"/>
                <w:szCs w:val="18"/>
              </w:rPr>
            </w:pPr>
          </w:p>
        </w:tc>
      </w:tr>
      <w:tr w:rsidR="009C7F2B" w:rsidRPr="006B7767" w14:paraId="1D1F4402" w14:textId="77777777" w:rsidTr="005618B8">
        <w:tc>
          <w:tcPr>
            <w:tcW w:w="283" w:type="dxa"/>
            <w:tcBorders>
              <w:top w:val="nil"/>
              <w:bottom w:val="single" w:sz="4" w:space="0" w:color="auto"/>
            </w:tcBorders>
            <w:tcMar>
              <w:top w:w="0" w:type="dxa"/>
              <w:left w:w="28" w:type="dxa"/>
              <w:bottom w:w="57" w:type="dxa"/>
              <w:right w:w="28" w:type="dxa"/>
            </w:tcMar>
          </w:tcPr>
          <w:p w14:paraId="73627A83"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402D84C"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FDACEC" w14:textId="0A04FB26" w:rsidR="009C7F2B" w:rsidRDefault="005618B8" w:rsidP="005618B8">
            <w:pPr>
              <w:widowControl/>
              <w:ind w:left="315" w:hangingChars="150" w:hanging="315"/>
              <w:rPr>
                <w:rFonts w:ascii="ＭＳ ゴシック" w:eastAsia="ＭＳ ゴシック" w:hAnsi="ＭＳ ゴシック"/>
                <w:b/>
                <w:bCs/>
                <w:szCs w:val="21"/>
              </w:rPr>
            </w:pPr>
            <w:r w:rsidRPr="00143442">
              <w:rPr>
                <w:rFonts w:hint="eastAsia"/>
                <w:bCs/>
                <w:szCs w:val="21"/>
              </w:rPr>
              <w:t>(2)</w:t>
            </w:r>
            <w:r w:rsidR="009C7F2B" w:rsidRPr="000679AB">
              <w:rPr>
                <w:rFonts w:ascii="ＭＳ ゴシック" w:eastAsia="ＭＳ ゴシック" w:hAnsi="ＭＳ ゴシック" w:hint="eastAsia"/>
                <w:b/>
                <w:bCs/>
                <w:szCs w:val="21"/>
              </w:rPr>
              <w:t xml:space="preserve">　管理者及び従業者は、身体拘束廃止を実現するために正確な事実認識を持っていますか。</w:t>
            </w:r>
          </w:p>
          <w:p w14:paraId="1C3093E2" w14:textId="613A633B" w:rsidR="005618B8" w:rsidRPr="005618B8" w:rsidRDefault="005618B8" w:rsidP="009C7F2B">
            <w:pPr>
              <w:widowControl/>
              <w:ind w:left="211" w:hangingChars="100" w:hanging="211"/>
              <w:rPr>
                <w:rFonts w:ascii="ＭＳ ゴシック" w:eastAsia="ＭＳ ゴシック" w:hAnsi="ＭＳ ゴシック"/>
                <w:b/>
                <w:bCs/>
                <w:szCs w:val="21"/>
              </w:rPr>
            </w:pP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0630735" w14:textId="77777777" w:rsidR="009C7F2B" w:rsidRPr="009B3B71" w:rsidRDefault="00C26D50" w:rsidP="009C7F2B">
            <w:pPr>
              <w:jc w:val="left"/>
              <w:rPr>
                <w:sz w:val="20"/>
                <w:szCs w:val="20"/>
              </w:rPr>
            </w:pPr>
            <w:sdt>
              <w:sdtPr>
                <w:rPr>
                  <w:sz w:val="20"/>
                  <w:szCs w:val="20"/>
                </w:rPr>
                <w:id w:val="-199540155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EA60864" w14:textId="12182E3C" w:rsidR="009C7F2B" w:rsidRPr="009B3B71" w:rsidRDefault="00C26D50" w:rsidP="009C7F2B">
            <w:pPr>
              <w:rPr>
                <w:sz w:val="20"/>
                <w:szCs w:val="20"/>
              </w:rPr>
            </w:pPr>
            <w:sdt>
              <w:sdtPr>
                <w:rPr>
                  <w:sz w:val="20"/>
                  <w:szCs w:val="20"/>
                </w:rPr>
                <w:id w:val="144765744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29C9C27" w14:textId="45FA70C2" w:rsidR="009C7F2B" w:rsidRPr="006B7767" w:rsidRDefault="009C7F2B" w:rsidP="009C7F2B">
            <w:pPr>
              <w:widowControl/>
              <w:rPr>
                <w:sz w:val="18"/>
                <w:szCs w:val="18"/>
              </w:rPr>
            </w:pPr>
            <w:r w:rsidRPr="006B7767">
              <w:rPr>
                <w:rFonts w:hint="eastAsia"/>
                <w:sz w:val="18"/>
                <w:szCs w:val="18"/>
              </w:rPr>
              <w:t>平13老発155号2・3</w:t>
            </w:r>
          </w:p>
        </w:tc>
      </w:tr>
      <w:tr w:rsidR="009C7F2B" w:rsidRPr="006B7767" w14:paraId="1A2E60EC" w14:textId="77777777" w:rsidTr="005618B8">
        <w:tc>
          <w:tcPr>
            <w:tcW w:w="283" w:type="dxa"/>
            <w:tcBorders>
              <w:top w:val="single" w:sz="4" w:space="0" w:color="auto"/>
              <w:bottom w:val="nil"/>
            </w:tcBorders>
            <w:tcMar>
              <w:top w:w="0" w:type="dxa"/>
              <w:left w:w="28" w:type="dxa"/>
              <w:bottom w:w="57" w:type="dxa"/>
              <w:right w:w="28" w:type="dxa"/>
            </w:tcMar>
          </w:tcPr>
          <w:p w14:paraId="5380D146" w14:textId="77777777" w:rsidR="009C7F2B" w:rsidRPr="009B3B71" w:rsidRDefault="009C7F2B" w:rsidP="009C7F2B">
            <w:pPr>
              <w:jc w:val="right"/>
              <w:rPr>
                <w:szCs w:val="21"/>
              </w:rPr>
            </w:pPr>
          </w:p>
        </w:tc>
        <w:tc>
          <w:tcPr>
            <w:tcW w:w="1272" w:type="dxa"/>
            <w:vMerge w:val="restart"/>
            <w:tcBorders>
              <w:top w:val="single" w:sz="4" w:space="0" w:color="auto"/>
              <w:right w:val="single" w:sz="4" w:space="0" w:color="auto"/>
            </w:tcBorders>
            <w:tcMar>
              <w:top w:w="0" w:type="dxa"/>
              <w:left w:w="57" w:type="dxa"/>
              <w:bottom w:w="57" w:type="dxa"/>
              <w:right w:w="57" w:type="dxa"/>
            </w:tcMar>
          </w:tcPr>
          <w:p w14:paraId="0FE94E63" w14:textId="43C900CE" w:rsidR="009C7F2B" w:rsidRPr="0065745D" w:rsidRDefault="009C7F2B" w:rsidP="009C7F2B">
            <w:pPr>
              <w:widowControl/>
              <w:rPr>
                <w:bCs/>
                <w:szCs w:val="21"/>
              </w:rPr>
            </w:pPr>
            <w:r w:rsidRPr="0065745D">
              <w:rPr>
                <w:rFonts w:hint="eastAsia"/>
                <w:bCs/>
                <w:szCs w:val="21"/>
              </w:rPr>
              <w:t>(身体的拘束適正化検討委員会)</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70EB49" w14:textId="35563CF0" w:rsidR="009C7F2B" w:rsidRPr="000679AB" w:rsidRDefault="005618B8" w:rsidP="005618B8">
            <w:pPr>
              <w:widowControl/>
              <w:ind w:left="315" w:hangingChars="150" w:hanging="315"/>
              <w:rPr>
                <w:szCs w:val="21"/>
              </w:rPr>
            </w:pPr>
            <w:r>
              <w:rPr>
                <w:rFonts w:hint="eastAsia"/>
                <w:szCs w:val="21"/>
              </w:rPr>
              <w:t>(</w:t>
            </w:r>
            <w:r>
              <w:rPr>
                <w:szCs w:val="21"/>
              </w:rPr>
              <w:t>3)</w:t>
            </w:r>
            <w:r w:rsidR="009C7F2B" w:rsidRPr="000679AB">
              <w:rPr>
                <w:rFonts w:hint="eastAsia"/>
                <w:szCs w:val="21"/>
              </w:rPr>
              <w:t xml:space="preserve">　身体的拘束等の適正化を図るために、次に掲げる措置を講じていなければなりません。</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AFEEF49" w14:textId="77777777" w:rsidR="009C7F2B" w:rsidRPr="009B3B71" w:rsidRDefault="009C7F2B" w:rsidP="009C7F2B">
            <w:pPr>
              <w:rPr>
                <w:sz w:val="20"/>
                <w:szCs w:val="20"/>
              </w:rPr>
            </w:pPr>
          </w:p>
        </w:tc>
        <w:tc>
          <w:tcPr>
            <w:tcW w:w="1366" w:type="dxa"/>
            <w:vMerge w:val="restart"/>
            <w:tcBorders>
              <w:top w:val="single" w:sz="4" w:space="0" w:color="auto"/>
              <w:left w:val="single" w:sz="4" w:space="0" w:color="auto"/>
            </w:tcBorders>
            <w:tcMar>
              <w:top w:w="0" w:type="dxa"/>
              <w:left w:w="28" w:type="dxa"/>
              <w:bottom w:w="57" w:type="dxa"/>
              <w:right w:w="28" w:type="dxa"/>
            </w:tcMar>
          </w:tcPr>
          <w:p w14:paraId="212EC453" w14:textId="2DCCA3C0" w:rsidR="009C7F2B" w:rsidRPr="006B7767" w:rsidRDefault="009C7F2B" w:rsidP="009C7F2B">
            <w:pPr>
              <w:widowControl/>
              <w:rPr>
                <w:sz w:val="18"/>
                <w:szCs w:val="18"/>
              </w:rPr>
            </w:pPr>
            <w:r w:rsidRPr="006B7767">
              <w:rPr>
                <w:rFonts w:hint="eastAsia"/>
                <w:sz w:val="18"/>
                <w:szCs w:val="18"/>
              </w:rPr>
              <w:t>条例</w:t>
            </w:r>
            <w:r w:rsidRPr="006B7767">
              <w:rPr>
                <w:rFonts w:hint="eastAsia"/>
                <w:sz w:val="18"/>
                <w:szCs w:val="18"/>
              </w:rPr>
              <w:br/>
              <w:t>第16条第6項第1号</w:t>
            </w:r>
          </w:p>
        </w:tc>
      </w:tr>
      <w:tr w:rsidR="009C7F2B" w:rsidRPr="006B7767" w14:paraId="7946E3CF" w14:textId="77777777" w:rsidTr="00E42394">
        <w:tc>
          <w:tcPr>
            <w:tcW w:w="283" w:type="dxa"/>
            <w:tcBorders>
              <w:top w:val="nil"/>
              <w:bottom w:val="nil"/>
            </w:tcBorders>
            <w:tcMar>
              <w:top w:w="0" w:type="dxa"/>
              <w:left w:w="28" w:type="dxa"/>
              <w:bottom w:w="57" w:type="dxa"/>
              <w:right w:w="28" w:type="dxa"/>
            </w:tcMar>
          </w:tcPr>
          <w:p w14:paraId="0048FD21" w14:textId="77777777" w:rsidR="009C7F2B" w:rsidRPr="009B3B71" w:rsidRDefault="009C7F2B" w:rsidP="009C7F2B">
            <w:pPr>
              <w:jc w:val="right"/>
              <w:rPr>
                <w:szCs w:val="21"/>
              </w:rPr>
            </w:pPr>
          </w:p>
        </w:tc>
        <w:tc>
          <w:tcPr>
            <w:tcW w:w="1272" w:type="dxa"/>
            <w:vMerge/>
            <w:tcBorders>
              <w:bottom w:val="nil"/>
              <w:right w:val="single" w:sz="4" w:space="0" w:color="auto"/>
            </w:tcBorders>
            <w:tcMar>
              <w:top w:w="0" w:type="dxa"/>
              <w:left w:w="57" w:type="dxa"/>
              <w:bottom w:w="57" w:type="dxa"/>
              <w:right w:w="57" w:type="dxa"/>
            </w:tcMar>
          </w:tcPr>
          <w:p w14:paraId="0B2381BB"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C3492E3" w14:textId="4FD97617" w:rsidR="009C7F2B" w:rsidRPr="000679AB" w:rsidRDefault="009C7F2B" w:rsidP="009C7F2B">
            <w:pPr>
              <w:ind w:left="210" w:hangingChars="100" w:hanging="210"/>
              <w:rPr>
                <w:szCs w:val="21"/>
              </w:rPr>
            </w:pPr>
            <w:r w:rsidRPr="00143442">
              <w:rPr>
                <w:rFonts w:hint="eastAsia"/>
                <w:bCs/>
                <w:szCs w:val="21"/>
              </w:rPr>
              <w:t>①</w:t>
            </w:r>
            <w:r w:rsidRPr="000679AB">
              <w:rPr>
                <w:rFonts w:ascii="ＭＳ ゴシック" w:eastAsia="ＭＳ ゴシック" w:hAnsi="ＭＳ ゴシック" w:hint="eastAsia"/>
                <w:b/>
                <w:bCs/>
                <w:szCs w:val="21"/>
              </w:rPr>
              <w:t xml:space="preserve">　身体的拘束等の適正化のための対策を検討する委員会を３月に１回以上開催していますか。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66F73AC" w14:textId="77777777" w:rsidR="009C7F2B" w:rsidRPr="009B3B71" w:rsidRDefault="00C26D50" w:rsidP="009C7F2B">
            <w:pPr>
              <w:jc w:val="left"/>
              <w:rPr>
                <w:sz w:val="20"/>
                <w:szCs w:val="20"/>
              </w:rPr>
            </w:pPr>
            <w:sdt>
              <w:sdtPr>
                <w:rPr>
                  <w:sz w:val="20"/>
                  <w:szCs w:val="20"/>
                </w:rPr>
                <w:id w:val="2916405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7F40046" w14:textId="7CB54407" w:rsidR="009C7F2B" w:rsidRPr="009B3B71" w:rsidRDefault="00C26D50" w:rsidP="009C7F2B">
            <w:pPr>
              <w:rPr>
                <w:sz w:val="20"/>
                <w:szCs w:val="20"/>
              </w:rPr>
            </w:pPr>
            <w:sdt>
              <w:sdtPr>
                <w:rPr>
                  <w:sz w:val="20"/>
                  <w:szCs w:val="20"/>
                </w:rPr>
                <w:id w:val="50054578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26BB44B0" w14:textId="77777777" w:rsidR="009C7F2B" w:rsidRPr="006B7767" w:rsidRDefault="009C7F2B" w:rsidP="009C7F2B">
            <w:pPr>
              <w:rPr>
                <w:sz w:val="18"/>
                <w:szCs w:val="18"/>
              </w:rPr>
            </w:pPr>
          </w:p>
        </w:tc>
      </w:tr>
      <w:tr w:rsidR="009C7F2B" w:rsidRPr="006B7767" w14:paraId="562DF3A7" w14:textId="77777777" w:rsidTr="00E42394">
        <w:tc>
          <w:tcPr>
            <w:tcW w:w="283" w:type="dxa"/>
            <w:tcBorders>
              <w:top w:val="nil"/>
              <w:bottom w:val="nil"/>
            </w:tcBorders>
            <w:tcMar>
              <w:top w:w="0" w:type="dxa"/>
              <w:left w:w="28" w:type="dxa"/>
              <w:bottom w:w="57" w:type="dxa"/>
              <w:right w:w="28" w:type="dxa"/>
            </w:tcMar>
          </w:tcPr>
          <w:p w14:paraId="2F9E6E2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BF525BC"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6B58D64" w14:textId="7F23A69F" w:rsidR="009C7F2B" w:rsidRPr="000679AB" w:rsidRDefault="009C7F2B" w:rsidP="009C7F2B">
            <w:pPr>
              <w:widowControl/>
              <w:ind w:left="211" w:hangingChars="100" w:hanging="211"/>
              <w:rPr>
                <w:rFonts w:ascii="ＭＳ ゴシック" w:eastAsia="ＭＳ ゴシック" w:hAnsi="ＭＳ ゴシック"/>
                <w:b/>
                <w:bCs/>
                <w:szCs w:val="21"/>
              </w:rPr>
            </w:pPr>
            <w:r w:rsidRPr="000679AB">
              <w:rPr>
                <w:rFonts w:ascii="ＭＳ ゴシック" w:eastAsia="ＭＳ ゴシック" w:hAnsi="ＭＳ ゴシック" w:hint="eastAsia"/>
                <w:b/>
                <w:bCs/>
                <w:szCs w:val="21"/>
              </w:rPr>
              <w:t xml:space="preserve">　　また、その結果について、介護職員その他の従業者に周知徹底をしていますか。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0EF1AB5" w14:textId="77777777" w:rsidR="009C7F2B" w:rsidRPr="009B3B71" w:rsidRDefault="00C26D50" w:rsidP="009C7F2B">
            <w:pPr>
              <w:jc w:val="left"/>
              <w:rPr>
                <w:sz w:val="20"/>
                <w:szCs w:val="20"/>
              </w:rPr>
            </w:pPr>
            <w:sdt>
              <w:sdtPr>
                <w:rPr>
                  <w:sz w:val="20"/>
                  <w:szCs w:val="20"/>
                </w:rPr>
                <w:id w:val="35723531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DFE04F9" w14:textId="0FE0532B" w:rsidR="009C7F2B" w:rsidRPr="009B3B71" w:rsidRDefault="00C26D50" w:rsidP="009C7F2B">
            <w:pPr>
              <w:rPr>
                <w:sz w:val="20"/>
                <w:szCs w:val="20"/>
              </w:rPr>
            </w:pPr>
            <w:sdt>
              <w:sdtPr>
                <w:rPr>
                  <w:sz w:val="20"/>
                  <w:szCs w:val="20"/>
                </w:rPr>
                <w:id w:val="142391812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511C7E2" w14:textId="77777777" w:rsidR="009C7F2B" w:rsidRPr="006B7767" w:rsidRDefault="009C7F2B" w:rsidP="009C7F2B">
            <w:pPr>
              <w:rPr>
                <w:sz w:val="18"/>
                <w:szCs w:val="18"/>
              </w:rPr>
            </w:pPr>
          </w:p>
        </w:tc>
      </w:tr>
      <w:tr w:rsidR="009C7F2B" w:rsidRPr="006B7767" w14:paraId="77610245" w14:textId="77777777" w:rsidTr="00E42394">
        <w:tc>
          <w:tcPr>
            <w:tcW w:w="283" w:type="dxa"/>
            <w:tcBorders>
              <w:top w:val="nil"/>
              <w:bottom w:val="nil"/>
            </w:tcBorders>
            <w:tcMar>
              <w:top w:w="0" w:type="dxa"/>
              <w:left w:w="28" w:type="dxa"/>
              <w:bottom w:w="57" w:type="dxa"/>
              <w:right w:w="28" w:type="dxa"/>
            </w:tcMar>
          </w:tcPr>
          <w:p w14:paraId="3BE9439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ED36766"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7B80FD3" w14:textId="4F519236" w:rsidR="009C7F2B" w:rsidRPr="000679AB" w:rsidRDefault="009C7F2B" w:rsidP="009C7F2B">
            <w:pPr>
              <w:widowControl/>
              <w:ind w:left="210" w:hangingChars="100" w:hanging="210"/>
              <w:rPr>
                <w:szCs w:val="21"/>
              </w:rPr>
            </w:pPr>
            <w:r w:rsidRPr="000679AB">
              <w:rPr>
                <w:rFonts w:hint="eastAsia"/>
                <w:szCs w:val="21"/>
              </w:rPr>
              <w:t>※　身体的拘束</w:t>
            </w:r>
            <w:r w:rsidRPr="000679AB">
              <w:rPr>
                <w:rFonts w:hint="eastAsia"/>
                <w:color w:val="FF0000"/>
                <w:szCs w:val="21"/>
              </w:rPr>
              <w:t>等</w:t>
            </w:r>
            <w:r w:rsidRPr="000679AB">
              <w:rPr>
                <w:rFonts w:hint="eastAsia"/>
                <w:szCs w:val="21"/>
              </w:rPr>
              <w:t>適正化検討委員会は、身体的拘束の適正化のための対策を検討する委員会であり、幅広い職種（例えば、施設長（管理者）、事務長、医師、看護職員、介護職員、支援相談員）により構成します。構成メンバーの責務及び役割分担を明確にするとともに、専任の身体的拘束等の適正化対応策を担当する者を決めておくことが必要です。</w:t>
            </w:r>
          </w:p>
          <w:p w14:paraId="546ABE3E" w14:textId="77777777" w:rsidR="009C7F2B" w:rsidRPr="000679AB" w:rsidRDefault="009C7F2B" w:rsidP="009C7F2B">
            <w:pPr>
              <w:widowControl/>
              <w:ind w:leftChars="100" w:left="210" w:firstLineChars="100" w:firstLine="210"/>
              <w:rPr>
                <w:color w:val="FF0000"/>
                <w:szCs w:val="21"/>
              </w:rPr>
            </w:pPr>
            <w:r w:rsidRPr="000679AB">
              <w:rPr>
                <w:rFonts w:hint="eastAsia"/>
                <w:color w:val="FF0000"/>
                <w:szCs w:val="21"/>
              </w:rPr>
              <w:t>なお、同一事業所内での複数担当</w:t>
            </w:r>
            <w:r w:rsidRPr="000679AB">
              <w:rPr>
                <w:color w:val="FF0000"/>
                <w:szCs w:val="21"/>
              </w:rPr>
              <w:t xml:space="preserve"> (※)の兼務や他の事業所・施</w:t>
            </w:r>
            <w:r w:rsidRPr="000679AB">
              <w:rPr>
                <w:rFonts w:hint="eastAsia"/>
                <w:color w:val="FF0000"/>
                <w:szCs w:val="21"/>
              </w:rPr>
              <w:t>設等との担当</w:t>
            </w:r>
            <w:r w:rsidRPr="000679AB">
              <w:rPr>
                <w:color w:val="FF0000"/>
                <w:szCs w:val="21"/>
              </w:rPr>
              <w:t xml:space="preserve"> (※)の兼務については、担当者としての職務に支障がなけれ</w:t>
            </w:r>
            <w:r w:rsidRPr="000679AB">
              <w:rPr>
                <w:rFonts w:hint="eastAsia"/>
                <w:color w:val="FF0000"/>
                <w:szCs w:val="21"/>
              </w:rPr>
              <w:t>ば差し支えありません。ただし、日常的に兼務先の各事業所内の業務に従事しており、</w:t>
            </w:r>
            <w:r w:rsidRPr="000679AB">
              <w:rPr>
                <w:color w:val="FF0000"/>
                <w:szCs w:val="21"/>
              </w:rPr>
              <w:t xml:space="preserve"> 入所者や 施設の状況を適切に把握している者など、各担当者と</w:t>
            </w:r>
            <w:r w:rsidRPr="000679AB">
              <w:rPr>
                <w:rFonts w:hint="eastAsia"/>
                <w:color w:val="FF0000"/>
                <w:szCs w:val="21"/>
              </w:rPr>
              <w:t>しての職務を遂行する上で支障が</w:t>
            </w:r>
            <w:r w:rsidRPr="000679AB">
              <w:rPr>
                <w:color w:val="FF0000"/>
                <w:szCs w:val="21"/>
              </w:rPr>
              <w:t>ないと考えられる者を選任</w:t>
            </w:r>
            <w:r w:rsidRPr="000679AB">
              <w:rPr>
                <w:rFonts w:hint="eastAsia"/>
                <w:color w:val="FF0000"/>
                <w:szCs w:val="21"/>
              </w:rPr>
              <w:t>してください</w:t>
            </w:r>
            <w:r w:rsidRPr="000679AB">
              <w:rPr>
                <w:color w:val="FF0000"/>
                <w:szCs w:val="21"/>
              </w:rPr>
              <w:t>。</w:t>
            </w:r>
          </w:p>
          <w:p w14:paraId="0F32A8F2" w14:textId="40BC52D3" w:rsidR="009C7F2B" w:rsidRPr="000679AB" w:rsidRDefault="009C7F2B" w:rsidP="009C7F2B">
            <w:pPr>
              <w:widowControl/>
              <w:ind w:leftChars="32" w:left="277" w:hangingChars="100" w:hanging="210"/>
              <w:rPr>
                <w:szCs w:val="21"/>
              </w:rPr>
            </w:pPr>
            <w:r w:rsidRPr="000679AB">
              <w:rPr>
                <w:color w:val="FF0000"/>
                <w:szCs w:val="21"/>
              </w:rPr>
              <w:t>(※) 身体的拘束等適正化担当者、褥瘡予防対策担当者（看護師が望ま</w:t>
            </w:r>
            <w:r w:rsidRPr="000679AB">
              <w:rPr>
                <w:rFonts w:hint="eastAsia"/>
                <w:color w:val="FF0000"/>
                <w:szCs w:val="21"/>
              </w:rPr>
              <w:t>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5880D2E"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D3F2CEC" w14:textId="77777777"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第5の11(3)</w:t>
            </w:r>
          </w:p>
          <w:p w14:paraId="6F6E5934" w14:textId="77777777" w:rsidR="009C7F2B" w:rsidRPr="006B7767" w:rsidRDefault="009C7F2B" w:rsidP="009C7F2B">
            <w:pPr>
              <w:rPr>
                <w:sz w:val="18"/>
                <w:szCs w:val="18"/>
              </w:rPr>
            </w:pPr>
          </w:p>
        </w:tc>
      </w:tr>
      <w:tr w:rsidR="009C7F2B" w:rsidRPr="006B7767" w14:paraId="7FA1E742" w14:textId="77777777" w:rsidTr="005618B8">
        <w:tc>
          <w:tcPr>
            <w:tcW w:w="283" w:type="dxa"/>
            <w:tcBorders>
              <w:top w:val="nil"/>
              <w:left w:val="single" w:sz="4" w:space="0" w:color="auto"/>
              <w:bottom w:val="nil"/>
            </w:tcBorders>
            <w:tcMar>
              <w:top w:w="0" w:type="dxa"/>
              <w:left w:w="28" w:type="dxa"/>
              <w:bottom w:w="57" w:type="dxa"/>
              <w:right w:w="28" w:type="dxa"/>
            </w:tcMar>
          </w:tcPr>
          <w:p w14:paraId="5FA0FDF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E3AB72E"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D923520" w14:textId="6EE0E738" w:rsidR="00385DC4" w:rsidRPr="000679AB" w:rsidRDefault="009C7F2B" w:rsidP="00D6223F">
            <w:pPr>
              <w:widowControl/>
              <w:ind w:left="210" w:hangingChars="100" w:hanging="210"/>
              <w:rPr>
                <w:szCs w:val="21"/>
              </w:rPr>
            </w:pPr>
            <w:r w:rsidRPr="000679AB">
              <w:rPr>
                <w:rFonts w:hint="eastAsia"/>
                <w:szCs w:val="21"/>
              </w:rPr>
              <w:t>※　身体的拘束</w:t>
            </w:r>
            <w:r w:rsidRPr="000679AB">
              <w:rPr>
                <w:rFonts w:hint="eastAsia"/>
                <w:color w:val="FF0000"/>
                <w:szCs w:val="21"/>
              </w:rPr>
              <w:t>等</w:t>
            </w:r>
            <w:r w:rsidRPr="000679AB">
              <w:rPr>
                <w:rFonts w:hint="eastAsia"/>
                <w:szCs w:val="21"/>
              </w:rPr>
              <w:t>適正化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D0D0F87"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9196E1C" w14:textId="77777777" w:rsidR="009C7F2B" w:rsidRPr="006B7767" w:rsidRDefault="009C7F2B" w:rsidP="009C7F2B">
            <w:pPr>
              <w:rPr>
                <w:sz w:val="18"/>
                <w:szCs w:val="18"/>
              </w:rPr>
            </w:pPr>
          </w:p>
        </w:tc>
      </w:tr>
      <w:tr w:rsidR="00D6223F" w:rsidRPr="006B7767" w14:paraId="356F031A" w14:textId="77777777" w:rsidTr="005618B8">
        <w:tc>
          <w:tcPr>
            <w:tcW w:w="283" w:type="dxa"/>
            <w:tcBorders>
              <w:top w:val="nil"/>
              <w:left w:val="single" w:sz="4" w:space="0" w:color="auto"/>
              <w:bottom w:val="nil"/>
            </w:tcBorders>
            <w:tcMar>
              <w:top w:w="0" w:type="dxa"/>
              <w:left w:w="28" w:type="dxa"/>
              <w:bottom w:w="57" w:type="dxa"/>
              <w:right w:w="28" w:type="dxa"/>
            </w:tcMar>
          </w:tcPr>
          <w:p w14:paraId="4223032D" w14:textId="77777777" w:rsidR="00D6223F" w:rsidRPr="009B3B71" w:rsidRDefault="00D6223F"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43DBDA6" w14:textId="77777777" w:rsidR="00D6223F" w:rsidRPr="0065745D" w:rsidRDefault="00D6223F"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A15D26" w14:textId="730563BE" w:rsidR="00D6223F" w:rsidRPr="000679AB" w:rsidRDefault="00D6223F" w:rsidP="00D6223F">
            <w:pPr>
              <w:widowControl/>
              <w:ind w:left="210" w:hangingChars="100" w:hanging="210"/>
              <w:rPr>
                <w:szCs w:val="21"/>
              </w:rPr>
            </w:pPr>
            <w:r>
              <w:rPr>
                <w:rFonts w:hint="eastAsia"/>
                <w:szCs w:val="21"/>
              </w:rPr>
              <w:t>※　身体的拘束</w:t>
            </w:r>
            <w:r w:rsidRPr="00D6223F">
              <w:rPr>
                <w:rFonts w:hint="eastAsia"/>
                <w:color w:val="FF0000"/>
                <w:szCs w:val="21"/>
              </w:rPr>
              <w:t>等</w:t>
            </w:r>
            <w:r>
              <w:rPr>
                <w:rFonts w:hint="eastAsia"/>
                <w:szCs w:val="21"/>
              </w:rPr>
              <w:t>適正化検討委員会の責任者はケア全般の責任者であることが望ましいです。また、身体的拘束</w:t>
            </w:r>
            <w:r w:rsidRPr="00D6223F">
              <w:rPr>
                <w:rFonts w:hint="eastAsia"/>
                <w:color w:val="FF0000"/>
                <w:szCs w:val="21"/>
              </w:rPr>
              <w:t>等</w:t>
            </w:r>
            <w:r>
              <w:rPr>
                <w:rFonts w:hint="eastAsia"/>
                <w:szCs w:val="21"/>
              </w:rPr>
              <w:t>適正化検討委員会には第三者や専門家を活用することが望ましく、その方策として、精神科専門医の活用等が考えられます。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C7F5E75" w14:textId="77777777" w:rsidR="00D6223F" w:rsidRPr="009B3B71" w:rsidRDefault="00D6223F"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D579EAC" w14:textId="77777777" w:rsidR="00D6223F" w:rsidRPr="006B7767" w:rsidRDefault="00D6223F" w:rsidP="009C7F2B">
            <w:pPr>
              <w:rPr>
                <w:sz w:val="18"/>
                <w:szCs w:val="18"/>
              </w:rPr>
            </w:pPr>
          </w:p>
        </w:tc>
      </w:tr>
      <w:tr w:rsidR="009C7F2B" w:rsidRPr="006B7767" w14:paraId="6CE33DED" w14:textId="77777777" w:rsidTr="00E42394">
        <w:tc>
          <w:tcPr>
            <w:tcW w:w="283" w:type="dxa"/>
            <w:tcBorders>
              <w:top w:val="nil"/>
              <w:bottom w:val="nil"/>
            </w:tcBorders>
            <w:tcMar>
              <w:top w:w="0" w:type="dxa"/>
              <w:left w:w="28" w:type="dxa"/>
              <w:bottom w:w="57" w:type="dxa"/>
              <w:right w:w="28" w:type="dxa"/>
            </w:tcMar>
          </w:tcPr>
          <w:p w14:paraId="0131CCE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E8FAD56"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F9A525" w14:textId="724B8FA6" w:rsidR="009C7F2B" w:rsidRPr="000679AB" w:rsidRDefault="009C7F2B" w:rsidP="009C7F2B">
            <w:pPr>
              <w:widowControl/>
              <w:ind w:left="210" w:hangingChars="100" w:hanging="210"/>
              <w:rPr>
                <w:szCs w:val="21"/>
              </w:rPr>
            </w:pPr>
            <w:r w:rsidRPr="000679AB">
              <w:rPr>
                <w:rFonts w:hint="eastAsia"/>
                <w:szCs w:val="21"/>
              </w:rPr>
              <w:t>※　身体的拘束</w:t>
            </w:r>
            <w:r w:rsidRPr="000679AB">
              <w:rPr>
                <w:rFonts w:hint="eastAsia"/>
                <w:color w:val="FF0000"/>
                <w:szCs w:val="21"/>
              </w:rPr>
              <w:t>等</w:t>
            </w:r>
            <w:r w:rsidRPr="000679AB">
              <w:rPr>
                <w:rFonts w:hint="eastAsia"/>
                <w:szCs w:val="21"/>
              </w:rPr>
              <w:t>適正化検討委員会は、テレビ電話装置等（リアルタイムでの画像を介したコミュニケーションが可能な機器をいう。）を活用して行うことができるものとする。この際、「医療・介護関係事業者における個人情報の適切な取扱いのためのガイダンス」、「医療情報システムの安全管理に関するガイドライン」等を遵守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C4146D9"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F47B478" w14:textId="77777777" w:rsidR="009C7F2B" w:rsidRPr="006B7767" w:rsidRDefault="009C7F2B" w:rsidP="009C7F2B">
            <w:pPr>
              <w:rPr>
                <w:sz w:val="18"/>
                <w:szCs w:val="18"/>
              </w:rPr>
            </w:pPr>
          </w:p>
        </w:tc>
      </w:tr>
      <w:tr w:rsidR="009C7F2B" w:rsidRPr="006B7767" w14:paraId="7A045FDE" w14:textId="77777777" w:rsidTr="00E2341A">
        <w:tc>
          <w:tcPr>
            <w:tcW w:w="283" w:type="dxa"/>
            <w:tcBorders>
              <w:top w:val="nil"/>
              <w:bottom w:val="nil"/>
            </w:tcBorders>
            <w:tcMar>
              <w:top w:w="0" w:type="dxa"/>
              <w:left w:w="28" w:type="dxa"/>
              <w:bottom w:w="57" w:type="dxa"/>
              <w:right w:w="28" w:type="dxa"/>
            </w:tcMar>
          </w:tcPr>
          <w:p w14:paraId="64CBA13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2F5699D"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E19EAD" w14:textId="104D48DD" w:rsidR="009C7F2B" w:rsidRPr="000679AB" w:rsidRDefault="009C7F2B" w:rsidP="009C7F2B">
            <w:pPr>
              <w:widowControl/>
              <w:ind w:left="210" w:hangingChars="100" w:hanging="210"/>
              <w:rPr>
                <w:szCs w:val="21"/>
              </w:rPr>
            </w:pPr>
            <w:r w:rsidRPr="000679AB">
              <w:rPr>
                <w:rFonts w:hint="eastAsia"/>
                <w:szCs w:val="21"/>
              </w:rPr>
              <w:t>※　介護医療院が、報告、改善のための方策を定め、周知徹底する目的は、身体的拘束適正化について、施設全体で情報共有し、今後の再発防止につなげるためのものであり、決して従業者の懲罰を目的としないよう留意が必要で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9912964"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0EDB34D" w14:textId="77777777" w:rsidR="009C7F2B" w:rsidRPr="006B7767" w:rsidRDefault="009C7F2B" w:rsidP="009C7F2B">
            <w:pPr>
              <w:rPr>
                <w:sz w:val="18"/>
                <w:szCs w:val="18"/>
              </w:rPr>
            </w:pPr>
          </w:p>
        </w:tc>
      </w:tr>
      <w:tr w:rsidR="009C7F2B" w:rsidRPr="006B7767" w14:paraId="3944E002" w14:textId="77777777" w:rsidTr="00E2341A">
        <w:tc>
          <w:tcPr>
            <w:tcW w:w="283" w:type="dxa"/>
            <w:tcBorders>
              <w:top w:val="nil"/>
              <w:bottom w:val="nil"/>
            </w:tcBorders>
            <w:tcMar>
              <w:top w:w="0" w:type="dxa"/>
              <w:left w:w="28" w:type="dxa"/>
              <w:bottom w:w="57" w:type="dxa"/>
              <w:right w:w="28" w:type="dxa"/>
            </w:tcMar>
          </w:tcPr>
          <w:p w14:paraId="14DED21E"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32F9626"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A01410" w14:textId="5451D4EE" w:rsidR="009C7F2B" w:rsidRPr="000679AB" w:rsidRDefault="009C7F2B" w:rsidP="009C7F2B">
            <w:pPr>
              <w:widowControl/>
              <w:rPr>
                <w:szCs w:val="21"/>
              </w:rPr>
            </w:pPr>
            <w:r w:rsidRPr="00C26D50">
              <w:rPr>
                <w:rFonts w:hint="eastAsia"/>
                <w:bCs/>
                <w:spacing w:val="1"/>
                <w:w w:val="99"/>
                <w:kern w:val="0"/>
                <w:szCs w:val="21"/>
                <w:fitText w:val="6078" w:id="-1513339391"/>
              </w:rPr>
              <w:t>【身体的拘束</w:t>
            </w:r>
            <w:r w:rsidRPr="00C26D50">
              <w:rPr>
                <w:rFonts w:hint="eastAsia"/>
                <w:bCs/>
                <w:color w:val="FF0000"/>
                <w:spacing w:val="1"/>
                <w:w w:val="99"/>
                <w:kern w:val="0"/>
                <w:szCs w:val="21"/>
                <w:fitText w:val="6078" w:id="-1513339391"/>
              </w:rPr>
              <w:t>等</w:t>
            </w:r>
            <w:r w:rsidRPr="00C26D50">
              <w:rPr>
                <w:rFonts w:hint="eastAsia"/>
                <w:bCs/>
                <w:spacing w:val="1"/>
                <w:w w:val="99"/>
                <w:kern w:val="0"/>
                <w:szCs w:val="21"/>
                <w:fitText w:val="6078" w:id="-1513339391"/>
              </w:rPr>
              <w:t>適正化検討委員会の想定している具体的な役割</w:t>
            </w:r>
            <w:r w:rsidRPr="00C26D50">
              <w:rPr>
                <w:rFonts w:hint="eastAsia"/>
                <w:bCs/>
                <w:spacing w:val="47"/>
                <w:w w:val="99"/>
                <w:kern w:val="0"/>
                <w:szCs w:val="21"/>
                <w:fitText w:val="6078" w:id="-151333939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F2E5EA2"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0F16F3A" w14:textId="77777777" w:rsidR="009C7F2B" w:rsidRPr="006B7767" w:rsidRDefault="009C7F2B" w:rsidP="009C7F2B">
            <w:pPr>
              <w:rPr>
                <w:sz w:val="18"/>
                <w:szCs w:val="18"/>
              </w:rPr>
            </w:pPr>
          </w:p>
        </w:tc>
      </w:tr>
      <w:tr w:rsidR="00D6223F" w:rsidRPr="006B7767" w14:paraId="38120D1A" w14:textId="77777777" w:rsidTr="00E2341A">
        <w:tc>
          <w:tcPr>
            <w:tcW w:w="283" w:type="dxa"/>
            <w:tcBorders>
              <w:top w:val="nil"/>
              <w:bottom w:val="nil"/>
            </w:tcBorders>
            <w:tcMar>
              <w:top w:w="0" w:type="dxa"/>
              <w:left w:w="28" w:type="dxa"/>
              <w:bottom w:w="57" w:type="dxa"/>
              <w:right w:w="28" w:type="dxa"/>
            </w:tcMar>
          </w:tcPr>
          <w:p w14:paraId="786E22EA" w14:textId="77777777" w:rsidR="00D6223F" w:rsidRPr="009B3B71" w:rsidRDefault="00D6223F"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43E7327" w14:textId="77777777" w:rsidR="00D6223F" w:rsidRPr="0065745D" w:rsidRDefault="00D6223F"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AD47AA7" w14:textId="19D9AE16" w:rsidR="00D6223F" w:rsidRPr="00D6223F" w:rsidRDefault="00D6223F" w:rsidP="009C7F2B">
            <w:pPr>
              <w:widowControl/>
              <w:rPr>
                <w:bCs/>
                <w:kern w:val="0"/>
                <w:szCs w:val="21"/>
              </w:rPr>
            </w:pPr>
            <w:r>
              <w:rPr>
                <w:rFonts w:hint="eastAsia"/>
                <w:bCs/>
                <w:kern w:val="0"/>
                <w:szCs w:val="21"/>
              </w:rPr>
              <w:t>ア　身体的拘束について報告するための様式を整備すること。</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472508E" w14:textId="77777777" w:rsidR="00D6223F" w:rsidRPr="009B3B71" w:rsidRDefault="00D6223F"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089230A" w14:textId="77777777" w:rsidR="00D6223F" w:rsidRPr="006B7767" w:rsidRDefault="00D6223F" w:rsidP="009C7F2B">
            <w:pPr>
              <w:rPr>
                <w:sz w:val="18"/>
                <w:szCs w:val="18"/>
              </w:rPr>
            </w:pPr>
          </w:p>
        </w:tc>
      </w:tr>
      <w:tr w:rsidR="009C7F2B" w:rsidRPr="006B7767" w14:paraId="7A9BC09B" w14:textId="77777777" w:rsidTr="00D6223F">
        <w:tc>
          <w:tcPr>
            <w:tcW w:w="283" w:type="dxa"/>
            <w:tcBorders>
              <w:top w:val="nil"/>
              <w:bottom w:val="nil"/>
            </w:tcBorders>
            <w:tcMar>
              <w:top w:w="0" w:type="dxa"/>
              <w:left w:w="28" w:type="dxa"/>
              <w:bottom w:w="57" w:type="dxa"/>
              <w:right w:w="28" w:type="dxa"/>
            </w:tcMar>
          </w:tcPr>
          <w:p w14:paraId="368E9C4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80D5E81"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3EF3C20" w14:textId="25EFE141" w:rsidR="009C7F2B" w:rsidRPr="000679AB" w:rsidRDefault="009C7F2B" w:rsidP="009C7F2B">
            <w:pPr>
              <w:widowControl/>
              <w:ind w:left="210" w:hangingChars="100" w:hanging="210"/>
              <w:rPr>
                <w:szCs w:val="21"/>
              </w:rPr>
            </w:pPr>
            <w:r w:rsidRPr="000679AB">
              <w:rPr>
                <w:rFonts w:hint="eastAsia"/>
                <w:szCs w:val="21"/>
              </w:rPr>
              <w:t>イ　介護職員その他の従業者は、身体的拘束等の発生ごとにその状況、背景等を記録するとともに、アの様式に従い、身体的拘束について報告すること。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BE2797C"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A5B4610" w14:textId="77777777" w:rsidR="009C7F2B" w:rsidRPr="006B7767" w:rsidRDefault="009C7F2B" w:rsidP="009C7F2B">
            <w:pPr>
              <w:rPr>
                <w:sz w:val="18"/>
                <w:szCs w:val="18"/>
              </w:rPr>
            </w:pPr>
          </w:p>
        </w:tc>
      </w:tr>
      <w:tr w:rsidR="009C7F2B" w:rsidRPr="006B7767" w14:paraId="18046C01" w14:textId="77777777" w:rsidTr="00D6223F">
        <w:tc>
          <w:tcPr>
            <w:tcW w:w="283" w:type="dxa"/>
            <w:tcBorders>
              <w:top w:val="nil"/>
              <w:bottom w:val="single" w:sz="4" w:space="0" w:color="auto"/>
            </w:tcBorders>
            <w:tcMar>
              <w:top w:w="0" w:type="dxa"/>
              <w:left w:w="28" w:type="dxa"/>
              <w:bottom w:w="57" w:type="dxa"/>
              <w:right w:w="28" w:type="dxa"/>
            </w:tcMar>
          </w:tcPr>
          <w:p w14:paraId="4438F09F"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5773D668" w14:textId="77777777" w:rsidR="009C7F2B" w:rsidRPr="0065745D" w:rsidRDefault="009C7F2B" w:rsidP="009C7F2B">
            <w:pPr>
              <w:ind w:firstLineChars="100" w:firstLine="210"/>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1F53B09" w14:textId="7905B686" w:rsidR="009C7F2B" w:rsidRPr="00491958" w:rsidRDefault="009C7F2B" w:rsidP="009C7F2B">
            <w:pPr>
              <w:widowControl/>
              <w:ind w:left="210" w:hangingChars="100" w:hanging="210"/>
              <w:rPr>
                <w:szCs w:val="21"/>
              </w:rPr>
            </w:pPr>
            <w:r w:rsidRPr="00491958">
              <w:rPr>
                <w:rFonts w:hint="eastAsia"/>
                <w:szCs w:val="21"/>
              </w:rPr>
              <w:t>ウ　身体的拘束適正化のための委員会において、イにより報告された事例を集計し、分析すること。</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7E6874A"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1E0CC25" w14:textId="77777777" w:rsidR="009C7F2B" w:rsidRPr="006B7767" w:rsidRDefault="009C7F2B" w:rsidP="009C7F2B">
            <w:pPr>
              <w:rPr>
                <w:sz w:val="18"/>
                <w:szCs w:val="18"/>
              </w:rPr>
            </w:pPr>
          </w:p>
        </w:tc>
      </w:tr>
      <w:tr w:rsidR="009C7F2B" w:rsidRPr="006B7767" w14:paraId="2FFD4C9D" w14:textId="77777777" w:rsidTr="00D6223F">
        <w:tc>
          <w:tcPr>
            <w:tcW w:w="283" w:type="dxa"/>
            <w:tcBorders>
              <w:top w:val="single" w:sz="4" w:space="0" w:color="auto"/>
              <w:bottom w:val="nil"/>
            </w:tcBorders>
            <w:tcMar>
              <w:top w:w="0" w:type="dxa"/>
              <w:left w:w="28" w:type="dxa"/>
              <w:bottom w:w="57" w:type="dxa"/>
              <w:right w:w="28" w:type="dxa"/>
            </w:tcMar>
          </w:tcPr>
          <w:p w14:paraId="7CB01D8E"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0B6ABD76"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8F30880" w14:textId="55E58B17" w:rsidR="009C7F2B" w:rsidRPr="00491958" w:rsidRDefault="009C7F2B" w:rsidP="009C7F2B">
            <w:pPr>
              <w:widowControl/>
              <w:ind w:left="210" w:hangingChars="100" w:hanging="210"/>
              <w:rPr>
                <w:szCs w:val="21"/>
              </w:rPr>
            </w:pPr>
            <w:r w:rsidRPr="00491958">
              <w:rPr>
                <w:rFonts w:hint="eastAsia"/>
                <w:szCs w:val="21"/>
              </w:rPr>
              <w:t>エ　事例の分析に当たっては、身体的拘束の発生時の状況等を分析し、身体的拘束の発生原因、結果等をとりまとめ、当該事例の適正性と適正化策を検討すること。</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E99C58E" w14:textId="77777777" w:rsidR="009C7F2B" w:rsidRPr="009B3B71" w:rsidRDefault="009C7F2B"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2C3CB520" w14:textId="77777777" w:rsidR="009C7F2B" w:rsidRPr="006B7767" w:rsidRDefault="009C7F2B" w:rsidP="009C7F2B">
            <w:pPr>
              <w:rPr>
                <w:sz w:val="18"/>
                <w:szCs w:val="18"/>
              </w:rPr>
            </w:pPr>
          </w:p>
        </w:tc>
      </w:tr>
      <w:tr w:rsidR="009C7F2B" w:rsidRPr="006B7767" w14:paraId="6FAEC494" w14:textId="77777777" w:rsidTr="00D6223F">
        <w:tc>
          <w:tcPr>
            <w:tcW w:w="283" w:type="dxa"/>
            <w:tcBorders>
              <w:top w:val="nil"/>
              <w:bottom w:val="nil"/>
            </w:tcBorders>
            <w:tcMar>
              <w:top w:w="0" w:type="dxa"/>
              <w:left w:w="28" w:type="dxa"/>
              <w:bottom w:w="57" w:type="dxa"/>
              <w:right w:w="28" w:type="dxa"/>
            </w:tcMar>
          </w:tcPr>
          <w:p w14:paraId="2371018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1542707"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46A1DF8" w14:textId="2EEFD0CF" w:rsidR="009C7F2B" w:rsidRPr="00491958" w:rsidRDefault="009C7F2B" w:rsidP="009C7F2B">
            <w:pPr>
              <w:widowControl/>
              <w:ind w:left="210" w:hangingChars="100" w:hanging="210"/>
              <w:rPr>
                <w:szCs w:val="21"/>
              </w:rPr>
            </w:pPr>
            <w:r w:rsidRPr="00491958">
              <w:rPr>
                <w:rFonts w:hint="eastAsia"/>
                <w:szCs w:val="21"/>
              </w:rPr>
              <w:t xml:space="preserve">オ　</w:t>
            </w:r>
            <w:r w:rsidRPr="0065745D">
              <w:rPr>
                <w:rFonts w:hint="eastAsia"/>
                <w:spacing w:val="6"/>
                <w:w w:val="92"/>
                <w:kern w:val="0"/>
                <w:szCs w:val="21"/>
                <w:fitText w:val="5500" w:id="-1498266112"/>
              </w:rPr>
              <w:t>報告された事例及び分析結果を従業者に周知徹底すること</w:t>
            </w:r>
            <w:r w:rsidRPr="0065745D">
              <w:rPr>
                <w:rFonts w:hint="eastAsia"/>
                <w:w w:val="92"/>
                <w:kern w:val="0"/>
                <w:szCs w:val="21"/>
                <w:fitText w:val="5500" w:id="-1498266112"/>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60C988D"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C450A74" w14:textId="77777777" w:rsidR="009C7F2B" w:rsidRPr="006B7767" w:rsidRDefault="009C7F2B" w:rsidP="009C7F2B">
            <w:pPr>
              <w:rPr>
                <w:sz w:val="18"/>
                <w:szCs w:val="18"/>
              </w:rPr>
            </w:pPr>
          </w:p>
        </w:tc>
      </w:tr>
      <w:tr w:rsidR="009C7F2B" w:rsidRPr="006B7767" w14:paraId="09D2E8A4" w14:textId="77777777" w:rsidTr="00D6223F">
        <w:tc>
          <w:tcPr>
            <w:tcW w:w="283" w:type="dxa"/>
            <w:tcBorders>
              <w:top w:val="nil"/>
              <w:bottom w:val="nil"/>
            </w:tcBorders>
            <w:tcMar>
              <w:top w:w="0" w:type="dxa"/>
              <w:left w:w="28" w:type="dxa"/>
              <w:bottom w:w="57" w:type="dxa"/>
              <w:right w:w="28" w:type="dxa"/>
            </w:tcMar>
          </w:tcPr>
          <w:p w14:paraId="1EB843B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E09ED17"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DD954A2" w14:textId="0951D5BE" w:rsidR="009C7F2B" w:rsidRPr="00491958" w:rsidRDefault="009C7F2B" w:rsidP="009C7F2B">
            <w:pPr>
              <w:widowControl/>
              <w:rPr>
                <w:szCs w:val="21"/>
              </w:rPr>
            </w:pPr>
            <w:r w:rsidRPr="00491958">
              <w:rPr>
                <w:rFonts w:hint="eastAsia"/>
                <w:szCs w:val="21"/>
              </w:rPr>
              <w:t>カ　適正化策を講じた後に、その効果について評価すること。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590BD6B"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CBF815E" w14:textId="77777777" w:rsidR="009C7F2B" w:rsidRPr="006B7767" w:rsidRDefault="009C7F2B" w:rsidP="009C7F2B">
            <w:pPr>
              <w:rPr>
                <w:sz w:val="18"/>
                <w:szCs w:val="18"/>
              </w:rPr>
            </w:pPr>
          </w:p>
        </w:tc>
      </w:tr>
      <w:tr w:rsidR="009C7F2B" w:rsidRPr="006B7767" w14:paraId="765BAEA6" w14:textId="77777777" w:rsidTr="00E42394">
        <w:tc>
          <w:tcPr>
            <w:tcW w:w="283" w:type="dxa"/>
            <w:tcBorders>
              <w:top w:val="nil"/>
              <w:bottom w:val="nil"/>
            </w:tcBorders>
            <w:tcMar>
              <w:top w:w="0" w:type="dxa"/>
              <w:left w:w="28" w:type="dxa"/>
              <w:bottom w:w="57" w:type="dxa"/>
              <w:right w:w="28" w:type="dxa"/>
            </w:tcMar>
          </w:tcPr>
          <w:p w14:paraId="7B3387D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2EFEA2D"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77EA69" w14:textId="77777777" w:rsidR="009C7F2B" w:rsidRDefault="009C7F2B" w:rsidP="009C7F2B">
            <w:pPr>
              <w:ind w:left="210" w:hangingChars="100" w:hanging="210"/>
              <w:rPr>
                <w:rFonts w:ascii="ＭＳ ゴシック" w:eastAsia="ＭＳ ゴシック" w:hAnsi="ＭＳ ゴシック"/>
                <w:b/>
                <w:bCs/>
                <w:szCs w:val="21"/>
              </w:rPr>
            </w:pPr>
            <w:r w:rsidRPr="00143442">
              <w:rPr>
                <w:rFonts w:hint="eastAsia"/>
                <w:bCs/>
                <w:szCs w:val="21"/>
              </w:rPr>
              <w:t>②</w:t>
            </w:r>
            <w:r w:rsidRPr="00491958">
              <w:rPr>
                <w:rFonts w:ascii="ＭＳ ゴシック" w:eastAsia="ＭＳ ゴシック" w:hAnsi="ＭＳ ゴシック" w:hint="eastAsia"/>
                <w:b/>
                <w:bCs/>
                <w:szCs w:val="21"/>
              </w:rPr>
              <w:t xml:space="preserve">　身体的拘束等の適正化のための指針を整備していますか。</w:t>
            </w:r>
          </w:p>
          <w:p w14:paraId="48F77F83" w14:textId="0E5AF50F" w:rsidR="00147361" w:rsidRPr="00491958" w:rsidRDefault="00147361" w:rsidP="009C7F2B">
            <w:pPr>
              <w:ind w:left="211" w:hangingChars="100" w:hanging="211"/>
              <w:rPr>
                <w:rFonts w:ascii="ＭＳ ゴシック" w:eastAsia="ＭＳ ゴシック" w:hAnsi="ＭＳ ゴシック"/>
                <w:b/>
                <w:bCs/>
                <w:szCs w:val="21"/>
              </w:rPr>
            </w:pPr>
          </w:p>
        </w:tc>
        <w:tc>
          <w:tcPr>
            <w:tcW w:w="1185" w:type="dxa"/>
            <w:vMerge w:val="restart"/>
            <w:tcBorders>
              <w:top w:val="dotted" w:sz="4" w:space="0" w:color="auto"/>
              <w:left w:val="single" w:sz="4" w:space="0" w:color="auto"/>
              <w:right w:val="single" w:sz="4" w:space="0" w:color="auto"/>
            </w:tcBorders>
            <w:tcMar>
              <w:top w:w="0" w:type="dxa"/>
              <w:left w:w="28" w:type="dxa"/>
              <w:bottom w:w="57" w:type="dxa"/>
              <w:right w:w="28" w:type="dxa"/>
            </w:tcMar>
          </w:tcPr>
          <w:p w14:paraId="0F69A3C4" w14:textId="737EC605" w:rsidR="009C7F2B" w:rsidRPr="009B3B71" w:rsidRDefault="00C26D50" w:rsidP="009C7F2B">
            <w:pPr>
              <w:jc w:val="left"/>
              <w:rPr>
                <w:sz w:val="20"/>
                <w:szCs w:val="20"/>
              </w:rPr>
            </w:pPr>
            <w:sdt>
              <w:sdtPr>
                <w:rPr>
                  <w:sz w:val="20"/>
                  <w:szCs w:val="20"/>
                </w:rPr>
                <w:id w:val="2063597687"/>
                <w14:checkbox>
                  <w14:checked w14:val="0"/>
                  <w14:checkedState w14:val="2612" w14:font="ＭＳ ゴシック"/>
                  <w14:uncheckedState w14:val="2610" w14:font="ＭＳ ゴシック"/>
                </w14:checkbox>
              </w:sdtPr>
              <w:sdtEndPr/>
              <w:sdtContent>
                <w:r w:rsidR="009C7F2B">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9E3A327" w14:textId="62BC6134" w:rsidR="009C7F2B" w:rsidRPr="009B3B71" w:rsidRDefault="00C26D50" w:rsidP="009C7F2B">
            <w:pPr>
              <w:rPr>
                <w:sz w:val="20"/>
                <w:szCs w:val="20"/>
              </w:rPr>
            </w:pPr>
            <w:sdt>
              <w:sdtPr>
                <w:rPr>
                  <w:sz w:val="20"/>
                  <w:szCs w:val="20"/>
                </w:rPr>
                <w:id w:val="41313315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vMerge w:val="restart"/>
            <w:tcBorders>
              <w:top w:val="nil"/>
              <w:left w:val="single" w:sz="4" w:space="0" w:color="auto"/>
            </w:tcBorders>
            <w:tcMar>
              <w:top w:w="0" w:type="dxa"/>
              <w:left w:w="28" w:type="dxa"/>
              <w:bottom w:w="57" w:type="dxa"/>
              <w:right w:w="28" w:type="dxa"/>
            </w:tcMar>
          </w:tcPr>
          <w:p w14:paraId="3BAB1BBF" w14:textId="77777777" w:rsidR="009C7F2B" w:rsidRPr="006B7767" w:rsidRDefault="009C7F2B" w:rsidP="009C7F2B">
            <w:pPr>
              <w:rPr>
                <w:sz w:val="18"/>
                <w:szCs w:val="18"/>
              </w:rPr>
            </w:pPr>
            <w:r w:rsidRPr="006B7767">
              <w:rPr>
                <w:rFonts w:hint="eastAsia"/>
                <w:sz w:val="18"/>
                <w:szCs w:val="18"/>
              </w:rPr>
              <w:t>条例</w:t>
            </w:r>
          </w:p>
          <w:p w14:paraId="2E544934" w14:textId="77777777" w:rsidR="009C7F2B" w:rsidRPr="006B7767" w:rsidRDefault="009C7F2B" w:rsidP="009C7F2B">
            <w:pPr>
              <w:rPr>
                <w:sz w:val="18"/>
                <w:szCs w:val="18"/>
              </w:rPr>
            </w:pPr>
            <w:r w:rsidRPr="006B7767">
              <w:rPr>
                <w:rFonts w:hint="eastAsia"/>
                <w:sz w:val="18"/>
                <w:szCs w:val="18"/>
              </w:rPr>
              <w:t>第</w:t>
            </w:r>
            <w:r w:rsidRPr="006B7767">
              <w:rPr>
                <w:sz w:val="18"/>
                <w:szCs w:val="18"/>
              </w:rPr>
              <w:t>16条第6項第2号</w:t>
            </w:r>
          </w:p>
          <w:p w14:paraId="7289090F" w14:textId="77777777" w:rsidR="009C7F2B" w:rsidRPr="006B7767" w:rsidRDefault="009C7F2B" w:rsidP="009C7F2B">
            <w:pPr>
              <w:rPr>
                <w:sz w:val="18"/>
                <w:szCs w:val="18"/>
              </w:rPr>
            </w:pPr>
            <w:r w:rsidRPr="006B7767">
              <w:rPr>
                <w:rFonts w:hint="eastAsia"/>
                <w:sz w:val="18"/>
                <w:szCs w:val="18"/>
              </w:rPr>
              <w:t>解釈通知</w:t>
            </w:r>
          </w:p>
          <w:p w14:paraId="0CF6E27E" w14:textId="7A989F56" w:rsidR="009C7F2B" w:rsidRPr="006B7767" w:rsidRDefault="009C7F2B" w:rsidP="009C7F2B">
            <w:pPr>
              <w:rPr>
                <w:sz w:val="18"/>
                <w:szCs w:val="18"/>
              </w:rPr>
            </w:pPr>
            <w:r w:rsidRPr="006B7767">
              <w:rPr>
                <w:rFonts w:hint="eastAsia"/>
                <w:sz w:val="18"/>
                <w:szCs w:val="18"/>
              </w:rPr>
              <w:t>第</w:t>
            </w:r>
            <w:r w:rsidRPr="006B7767">
              <w:rPr>
                <w:sz w:val="18"/>
                <w:szCs w:val="18"/>
              </w:rPr>
              <w:t>5の</w:t>
            </w:r>
            <w:r w:rsidRPr="006B7767">
              <w:rPr>
                <w:rFonts w:hint="eastAsia"/>
                <w:sz w:val="18"/>
                <w:szCs w:val="18"/>
              </w:rPr>
              <w:t>11</w:t>
            </w:r>
            <w:r w:rsidRPr="006B7767">
              <w:rPr>
                <w:sz w:val="18"/>
                <w:szCs w:val="18"/>
              </w:rPr>
              <w:t>(4)</w:t>
            </w:r>
          </w:p>
        </w:tc>
      </w:tr>
      <w:tr w:rsidR="009C7F2B" w:rsidRPr="006B7767" w14:paraId="7D794B4B" w14:textId="77777777" w:rsidTr="00FC7B1A">
        <w:trPr>
          <w:trHeight w:val="265"/>
        </w:trPr>
        <w:tc>
          <w:tcPr>
            <w:tcW w:w="283" w:type="dxa"/>
            <w:tcBorders>
              <w:top w:val="nil"/>
              <w:bottom w:val="nil"/>
            </w:tcBorders>
            <w:tcMar>
              <w:top w:w="0" w:type="dxa"/>
              <w:left w:w="28" w:type="dxa"/>
              <w:bottom w:w="57" w:type="dxa"/>
              <w:right w:w="28" w:type="dxa"/>
            </w:tcMar>
          </w:tcPr>
          <w:p w14:paraId="3647FCF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2C01727"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44E5F9" w14:textId="3EA85928" w:rsidR="009C7F2B" w:rsidRPr="00491958" w:rsidRDefault="009C7F2B" w:rsidP="009C7F2B">
            <w:pPr>
              <w:widowControl/>
              <w:ind w:left="210" w:hangingChars="100" w:hanging="210"/>
              <w:rPr>
                <w:szCs w:val="21"/>
              </w:rPr>
            </w:pPr>
            <w:r w:rsidRPr="00491958">
              <w:rPr>
                <w:rFonts w:hint="eastAsia"/>
                <w:szCs w:val="21"/>
              </w:rPr>
              <w:t>※　介護医療院が整備する「身体的拘束適正化のための指針」には、次のような項目を盛り込んでください。</w:t>
            </w:r>
          </w:p>
        </w:tc>
        <w:tc>
          <w:tcPr>
            <w:tcW w:w="1185" w:type="dxa"/>
            <w:vMerge/>
            <w:tcBorders>
              <w:left w:val="single" w:sz="4" w:space="0" w:color="auto"/>
              <w:bottom w:val="nil"/>
              <w:right w:val="single" w:sz="4" w:space="0" w:color="auto"/>
            </w:tcBorders>
            <w:tcMar>
              <w:top w:w="0" w:type="dxa"/>
              <w:left w:w="28" w:type="dxa"/>
              <w:bottom w:w="57" w:type="dxa"/>
              <w:right w:w="28" w:type="dxa"/>
            </w:tcMar>
          </w:tcPr>
          <w:p w14:paraId="54373AC7" w14:textId="77777777" w:rsidR="009C7F2B" w:rsidRPr="009B3B71" w:rsidRDefault="009C7F2B" w:rsidP="009C7F2B">
            <w:pPr>
              <w:rPr>
                <w:sz w:val="20"/>
                <w:szCs w:val="20"/>
              </w:rPr>
            </w:pPr>
          </w:p>
        </w:tc>
        <w:tc>
          <w:tcPr>
            <w:tcW w:w="1366" w:type="dxa"/>
            <w:vMerge/>
            <w:tcBorders>
              <w:left w:val="single" w:sz="4" w:space="0" w:color="auto"/>
            </w:tcBorders>
            <w:tcMar>
              <w:top w:w="0" w:type="dxa"/>
              <w:left w:w="28" w:type="dxa"/>
              <w:bottom w:w="57" w:type="dxa"/>
              <w:right w:w="28" w:type="dxa"/>
            </w:tcMar>
          </w:tcPr>
          <w:p w14:paraId="65D6D369" w14:textId="00EE0786" w:rsidR="009C7F2B" w:rsidRPr="006B7767" w:rsidRDefault="009C7F2B" w:rsidP="009C7F2B">
            <w:pPr>
              <w:rPr>
                <w:sz w:val="18"/>
                <w:szCs w:val="18"/>
              </w:rPr>
            </w:pPr>
          </w:p>
        </w:tc>
      </w:tr>
      <w:tr w:rsidR="009C7F2B" w:rsidRPr="006B7767" w14:paraId="483EF1E0" w14:textId="77777777" w:rsidTr="00FC7B1A">
        <w:tc>
          <w:tcPr>
            <w:tcW w:w="283" w:type="dxa"/>
            <w:tcBorders>
              <w:top w:val="nil"/>
              <w:bottom w:val="nil"/>
            </w:tcBorders>
            <w:tcMar>
              <w:top w:w="0" w:type="dxa"/>
              <w:left w:w="28" w:type="dxa"/>
              <w:bottom w:w="57" w:type="dxa"/>
              <w:right w:w="28" w:type="dxa"/>
            </w:tcMar>
          </w:tcPr>
          <w:p w14:paraId="314A688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E987BEE"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D70320" w14:textId="064EB8F0" w:rsidR="009C7F2B" w:rsidRPr="00491958" w:rsidRDefault="009C7F2B" w:rsidP="009C7F2B">
            <w:pPr>
              <w:ind w:left="210" w:hangingChars="100" w:hanging="210"/>
              <w:rPr>
                <w:szCs w:val="21"/>
              </w:rPr>
            </w:pPr>
            <w:r w:rsidRPr="00491958">
              <w:rPr>
                <w:rFonts w:hint="eastAsia"/>
                <w:bCs/>
                <w:szCs w:val="21"/>
              </w:rPr>
              <w:t>【指針に盛り込むべき内容</w:t>
            </w:r>
            <w:r w:rsidRPr="00491958">
              <w:rPr>
                <w:rFonts w:hint="eastAsia"/>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59F95CC" w14:textId="77777777" w:rsidR="009C7F2B" w:rsidRPr="009B3B71" w:rsidRDefault="009C7F2B" w:rsidP="009C7F2B">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0642B5A3" w14:textId="77777777" w:rsidR="009C7F2B" w:rsidRPr="006B7767" w:rsidRDefault="009C7F2B" w:rsidP="009C7F2B">
            <w:pPr>
              <w:rPr>
                <w:sz w:val="18"/>
                <w:szCs w:val="18"/>
              </w:rPr>
            </w:pPr>
          </w:p>
        </w:tc>
      </w:tr>
      <w:tr w:rsidR="009C7F2B" w:rsidRPr="006B7767" w14:paraId="77D0E3C3" w14:textId="77777777" w:rsidTr="00FC7B1A">
        <w:tc>
          <w:tcPr>
            <w:tcW w:w="283" w:type="dxa"/>
            <w:tcBorders>
              <w:top w:val="nil"/>
              <w:bottom w:val="nil"/>
            </w:tcBorders>
            <w:tcMar>
              <w:top w:w="0" w:type="dxa"/>
              <w:left w:w="28" w:type="dxa"/>
              <w:bottom w:w="57" w:type="dxa"/>
              <w:right w:w="28" w:type="dxa"/>
            </w:tcMar>
          </w:tcPr>
          <w:p w14:paraId="31D1F90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F4BC63A"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90097DA" w14:textId="7CA44754" w:rsidR="009C7F2B" w:rsidRPr="00491958" w:rsidRDefault="009C7F2B" w:rsidP="009C7F2B">
            <w:pPr>
              <w:widowControl/>
              <w:rPr>
                <w:szCs w:val="21"/>
              </w:rPr>
            </w:pPr>
            <w:r w:rsidRPr="00491958">
              <w:rPr>
                <w:rFonts w:hint="eastAsia"/>
                <w:szCs w:val="21"/>
              </w:rPr>
              <w:t>ア　施設における身体的拘束適正化に関する基本的考え方</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6CE7EE8"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AE755BC" w14:textId="77777777" w:rsidR="009C7F2B" w:rsidRPr="006B7767" w:rsidRDefault="009C7F2B" w:rsidP="009C7F2B">
            <w:pPr>
              <w:rPr>
                <w:sz w:val="18"/>
                <w:szCs w:val="18"/>
              </w:rPr>
            </w:pPr>
          </w:p>
        </w:tc>
      </w:tr>
      <w:tr w:rsidR="009C7F2B" w:rsidRPr="006B7767" w14:paraId="7832FAF3" w14:textId="77777777" w:rsidTr="00E42394">
        <w:tc>
          <w:tcPr>
            <w:tcW w:w="283" w:type="dxa"/>
            <w:tcBorders>
              <w:top w:val="nil"/>
              <w:bottom w:val="nil"/>
            </w:tcBorders>
            <w:tcMar>
              <w:top w:w="0" w:type="dxa"/>
              <w:left w:w="28" w:type="dxa"/>
              <w:bottom w:w="57" w:type="dxa"/>
              <w:right w:w="28" w:type="dxa"/>
            </w:tcMar>
          </w:tcPr>
          <w:p w14:paraId="23BEA13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33B4159"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346DE07" w14:textId="39E43376" w:rsidR="009C7F2B" w:rsidRPr="00491958" w:rsidRDefault="009C7F2B" w:rsidP="009C7F2B">
            <w:pPr>
              <w:ind w:left="315" w:hangingChars="150" w:hanging="315"/>
              <w:rPr>
                <w:spacing w:val="10"/>
                <w:w w:val="93"/>
                <w:kern w:val="0"/>
                <w:szCs w:val="21"/>
              </w:rPr>
            </w:pPr>
            <w:r w:rsidRPr="00491958">
              <w:rPr>
                <w:rFonts w:hint="eastAsia"/>
                <w:szCs w:val="21"/>
              </w:rPr>
              <w:t>イ　身体的拘束</w:t>
            </w:r>
            <w:r w:rsidRPr="00491958">
              <w:rPr>
                <w:rFonts w:hint="eastAsia"/>
                <w:color w:val="FF0000"/>
                <w:szCs w:val="21"/>
              </w:rPr>
              <w:t>等</w:t>
            </w:r>
            <w:r w:rsidRPr="00491958">
              <w:rPr>
                <w:rFonts w:hint="eastAsia"/>
                <w:szCs w:val="21"/>
              </w:rPr>
              <w:t>適正化委員会その他施設内の組織に関する事項</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0C0A590"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99C31E4" w14:textId="77777777" w:rsidR="009C7F2B" w:rsidRPr="006B7767" w:rsidRDefault="009C7F2B" w:rsidP="009C7F2B">
            <w:pPr>
              <w:rPr>
                <w:sz w:val="18"/>
                <w:szCs w:val="18"/>
              </w:rPr>
            </w:pPr>
          </w:p>
        </w:tc>
      </w:tr>
      <w:tr w:rsidR="009C7F2B" w:rsidRPr="006B7767" w14:paraId="62CA1E02" w14:textId="77777777" w:rsidTr="00E42394">
        <w:tc>
          <w:tcPr>
            <w:tcW w:w="283" w:type="dxa"/>
            <w:tcBorders>
              <w:top w:val="nil"/>
              <w:bottom w:val="nil"/>
            </w:tcBorders>
            <w:tcMar>
              <w:top w:w="0" w:type="dxa"/>
              <w:left w:w="28" w:type="dxa"/>
              <w:bottom w:w="57" w:type="dxa"/>
              <w:right w:w="28" w:type="dxa"/>
            </w:tcMar>
          </w:tcPr>
          <w:p w14:paraId="56D2431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B64010C"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6891EB3" w14:textId="63EE6EE5" w:rsidR="009C7F2B" w:rsidRPr="00491958" w:rsidRDefault="009C7F2B" w:rsidP="009C7F2B">
            <w:pPr>
              <w:widowControl/>
              <w:ind w:left="210" w:hangingChars="100" w:hanging="210"/>
              <w:rPr>
                <w:szCs w:val="21"/>
              </w:rPr>
            </w:pPr>
            <w:r w:rsidRPr="00491958">
              <w:rPr>
                <w:rFonts w:hint="eastAsia"/>
                <w:szCs w:val="21"/>
              </w:rPr>
              <w:t>ウ　身体的拘束適正化のための職員研修に関する基本方針</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56B7DBC"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7C384CA" w14:textId="77777777" w:rsidR="009C7F2B" w:rsidRPr="006B7767" w:rsidRDefault="009C7F2B" w:rsidP="009C7F2B">
            <w:pPr>
              <w:rPr>
                <w:sz w:val="18"/>
                <w:szCs w:val="18"/>
              </w:rPr>
            </w:pPr>
          </w:p>
        </w:tc>
      </w:tr>
      <w:tr w:rsidR="009C7F2B" w:rsidRPr="006B7767" w14:paraId="28C2B643" w14:textId="77777777" w:rsidTr="00E42394">
        <w:tc>
          <w:tcPr>
            <w:tcW w:w="283" w:type="dxa"/>
            <w:tcBorders>
              <w:top w:val="nil"/>
              <w:bottom w:val="nil"/>
            </w:tcBorders>
            <w:tcMar>
              <w:top w:w="0" w:type="dxa"/>
              <w:left w:w="28" w:type="dxa"/>
              <w:bottom w:w="57" w:type="dxa"/>
              <w:right w:w="28" w:type="dxa"/>
            </w:tcMar>
          </w:tcPr>
          <w:p w14:paraId="7EEE30C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2D149E3"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20C40FE" w14:textId="35B077E2" w:rsidR="009C7F2B" w:rsidRPr="00491958" w:rsidRDefault="009C7F2B" w:rsidP="009C7F2B">
            <w:pPr>
              <w:widowControl/>
              <w:ind w:left="210" w:hangingChars="100" w:hanging="210"/>
              <w:rPr>
                <w:szCs w:val="21"/>
              </w:rPr>
            </w:pPr>
            <w:r w:rsidRPr="00491958">
              <w:rPr>
                <w:rFonts w:hint="eastAsia"/>
                <w:szCs w:val="21"/>
              </w:rPr>
              <w:t>エ　施設内で発生した身体的拘束の報告方法等のための方策に関する基本方針</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B25F43E"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A17A931" w14:textId="77777777" w:rsidR="009C7F2B" w:rsidRPr="006B7767" w:rsidRDefault="009C7F2B" w:rsidP="009C7F2B">
            <w:pPr>
              <w:rPr>
                <w:sz w:val="18"/>
                <w:szCs w:val="18"/>
              </w:rPr>
            </w:pPr>
          </w:p>
        </w:tc>
      </w:tr>
      <w:tr w:rsidR="009C7F2B" w:rsidRPr="006B7767" w14:paraId="18A49F51" w14:textId="77777777" w:rsidTr="00E42394">
        <w:tc>
          <w:tcPr>
            <w:tcW w:w="283" w:type="dxa"/>
            <w:tcBorders>
              <w:top w:val="nil"/>
              <w:bottom w:val="nil"/>
            </w:tcBorders>
            <w:tcMar>
              <w:top w:w="0" w:type="dxa"/>
              <w:left w:w="28" w:type="dxa"/>
              <w:bottom w:w="57" w:type="dxa"/>
              <w:right w:w="28" w:type="dxa"/>
            </w:tcMar>
          </w:tcPr>
          <w:p w14:paraId="50D6ECA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042757F"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0A2825E" w14:textId="5F94E4F5" w:rsidR="009C7F2B" w:rsidRPr="00491958" w:rsidRDefault="009C7F2B" w:rsidP="009C7F2B">
            <w:pPr>
              <w:widowControl/>
              <w:ind w:left="210" w:hangingChars="100" w:hanging="210"/>
              <w:rPr>
                <w:szCs w:val="21"/>
              </w:rPr>
            </w:pPr>
            <w:r w:rsidRPr="00491958">
              <w:rPr>
                <w:rFonts w:hint="eastAsia"/>
                <w:szCs w:val="21"/>
              </w:rPr>
              <w:t>オ　身体的拘束発生時の対応に関する基本方針</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5704C4E"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02C256D" w14:textId="77777777" w:rsidR="009C7F2B" w:rsidRPr="006B7767" w:rsidRDefault="009C7F2B" w:rsidP="009C7F2B">
            <w:pPr>
              <w:rPr>
                <w:sz w:val="18"/>
                <w:szCs w:val="18"/>
              </w:rPr>
            </w:pPr>
          </w:p>
        </w:tc>
      </w:tr>
      <w:tr w:rsidR="009C7F2B" w:rsidRPr="006B7767" w14:paraId="40D31146" w14:textId="77777777" w:rsidTr="00E42394">
        <w:tc>
          <w:tcPr>
            <w:tcW w:w="283" w:type="dxa"/>
            <w:tcBorders>
              <w:top w:val="nil"/>
              <w:bottom w:val="nil"/>
            </w:tcBorders>
            <w:tcMar>
              <w:top w:w="0" w:type="dxa"/>
              <w:left w:w="28" w:type="dxa"/>
              <w:bottom w:w="57" w:type="dxa"/>
              <w:right w:w="28" w:type="dxa"/>
            </w:tcMar>
          </w:tcPr>
          <w:p w14:paraId="7E809C4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6F90074"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9932AE6" w14:textId="154F5D6D" w:rsidR="009C7F2B" w:rsidRPr="00491958" w:rsidRDefault="009C7F2B" w:rsidP="009C7F2B">
            <w:pPr>
              <w:widowControl/>
              <w:rPr>
                <w:szCs w:val="21"/>
              </w:rPr>
            </w:pPr>
            <w:r w:rsidRPr="00491958">
              <w:rPr>
                <w:rFonts w:hint="eastAsia"/>
                <w:szCs w:val="21"/>
              </w:rPr>
              <w:t>カ　入所者等に対する当該指針の閲覧に関する基本方針</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DE17B57"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E45A4E1" w14:textId="77777777" w:rsidR="009C7F2B" w:rsidRPr="006B7767" w:rsidRDefault="009C7F2B" w:rsidP="009C7F2B">
            <w:pPr>
              <w:rPr>
                <w:sz w:val="18"/>
                <w:szCs w:val="18"/>
              </w:rPr>
            </w:pPr>
          </w:p>
        </w:tc>
      </w:tr>
      <w:tr w:rsidR="009C7F2B" w:rsidRPr="006B7767" w14:paraId="4084E9FD" w14:textId="77777777" w:rsidTr="00E42394">
        <w:tc>
          <w:tcPr>
            <w:tcW w:w="283" w:type="dxa"/>
            <w:tcBorders>
              <w:top w:val="nil"/>
              <w:bottom w:val="nil"/>
            </w:tcBorders>
            <w:tcMar>
              <w:top w:w="0" w:type="dxa"/>
              <w:left w:w="28" w:type="dxa"/>
              <w:bottom w:w="57" w:type="dxa"/>
              <w:right w:w="28" w:type="dxa"/>
            </w:tcMar>
          </w:tcPr>
          <w:p w14:paraId="7C4A737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F3D39B5"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ADBB0B0" w14:textId="44388AAE" w:rsidR="009C7F2B" w:rsidRPr="00491958" w:rsidRDefault="009C7F2B" w:rsidP="009C7F2B">
            <w:pPr>
              <w:widowControl/>
              <w:rPr>
                <w:szCs w:val="21"/>
              </w:rPr>
            </w:pPr>
            <w:r w:rsidRPr="00491958">
              <w:rPr>
                <w:rFonts w:hint="eastAsia"/>
                <w:szCs w:val="21"/>
              </w:rPr>
              <w:t>キ　その他身体的拘束適正化の推進のために必要な基本方針</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9164B45"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7526F4E" w14:textId="77777777" w:rsidR="009C7F2B" w:rsidRPr="006B7767" w:rsidRDefault="009C7F2B" w:rsidP="009C7F2B">
            <w:pPr>
              <w:rPr>
                <w:sz w:val="18"/>
                <w:szCs w:val="18"/>
              </w:rPr>
            </w:pPr>
          </w:p>
        </w:tc>
      </w:tr>
      <w:tr w:rsidR="009C7F2B" w:rsidRPr="006B7767" w14:paraId="67BE978D" w14:textId="77777777" w:rsidTr="00E42394">
        <w:trPr>
          <w:trHeight w:val="443"/>
        </w:trPr>
        <w:tc>
          <w:tcPr>
            <w:tcW w:w="283" w:type="dxa"/>
            <w:tcBorders>
              <w:top w:val="nil"/>
              <w:bottom w:val="nil"/>
            </w:tcBorders>
            <w:tcMar>
              <w:top w:w="0" w:type="dxa"/>
              <w:left w:w="28" w:type="dxa"/>
              <w:bottom w:w="57" w:type="dxa"/>
              <w:right w:w="28" w:type="dxa"/>
            </w:tcMar>
          </w:tcPr>
          <w:p w14:paraId="461162E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40C2983"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1A14828" w14:textId="12147C05" w:rsidR="009C7F2B" w:rsidRPr="00491958" w:rsidRDefault="009C7F2B" w:rsidP="009C7F2B">
            <w:pPr>
              <w:ind w:left="210" w:hangingChars="100" w:hanging="210"/>
              <w:rPr>
                <w:rFonts w:ascii="ＭＳ ゴシック" w:eastAsia="ＭＳ ゴシック" w:hAnsi="ＭＳ ゴシック"/>
                <w:b/>
                <w:bCs/>
                <w:szCs w:val="21"/>
              </w:rPr>
            </w:pPr>
            <w:r w:rsidRPr="00143442">
              <w:rPr>
                <w:rFonts w:hint="eastAsia"/>
                <w:bCs/>
                <w:szCs w:val="21"/>
              </w:rPr>
              <w:t>③</w:t>
            </w:r>
            <w:r w:rsidRPr="00491958">
              <w:rPr>
                <w:rFonts w:ascii="ＭＳ ゴシック" w:eastAsia="ＭＳ ゴシック" w:hAnsi="ＭＳ ゴシック" w:hint="eastAsia"/>
                <w:b/>
                <w:bCs/>
                <w:szCs w:val="21"/>
              </w:rPr>
              <w:t xml:space="preserve">　介護職員その他の従業者に対し、身体的拘束適正化のための研修を定期的に実施していますか。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489BC45" w14:textId="77777777" w:rsidR="009C7F2B" w:rsidRPr="009B3B71" w:rsidRDefault="00C26D50" w:rsidP="009C7F2B">
            <w:pPr>
              <w:jc w:val="left"/>
              <w:rPr>
                <w:sz w:val="20"/>
                <w:szCs w:val="20"/>
              </w:rPr>
            </w:pPr>
            <w:sdt>
              <w:sdtPr>
                <w:rPr>
                  <w:sz w:val="20"/>
                  <w:szCs w:val="20"/>
                </w:rPr>
                <w:id w:val="-128433974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359D789" w14:textId="7308867E" w:rsidR="009C7F2B" w:rsidRPr="009B3B71" w:rsidRDefault="00C26D50" w:rsidP="009C7F2B">
            <w:pPr>
              <w:rPr>
                <w:sz w:val="20"/>
                <w:szCs w:val="20"/>
              </w:rPr>
            </w:pPr>
            <w:sdt>
              <w:sdtPr>
                <w:rPr>
                  <w:sz w:val="20"/>
                  <w:szCs w:val="20"/>
                </w:rPr>
                <w:id w:val="122942182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vMerge w:val="restart"/>
            <w:tcBorders>
              <w:top w:val="nil"/>
              <w:left w:val="single" w:sz="4" w:space="0" w:color="auto"/>
            </w:tcBorders>
            <w:tcMar>
              <w:top w:w="0" w:type="dxa"/>
              <w:left w:w="28" w:type="dxa"/>
              <w:bottom w:w="57" w:type="dxa"/>
              <w:right w:w="28" w:type="dxa"/>
            </w:tcMar>
          </w:tcPr>
          <w:p w14:paraId="0197A445" w14:textId="77777777" w:rsidR="009C7F2B" w:rsidRPr="006B7767" w:rsidRDefault="009C7F2B" w:rsidP="009C7F2B">
            <w:pPr>
              <w:rPr>
                <w:sz w:val="18"/>
                <w:szCs w:val="18"/>
              </w:rPr>
            </w:pPr>
            <w:r w:rsidRPr="006B7767">
              <w:rPr>
                <w:rFonts w:hint="eastAsia"/>
                <w:sz w:val="18"/>
                <w:szCs w:val="18"/>
              </w:rPr>
              <w:t>条例</w:t>
            </w:r>
          </w:p>
          <w:p w14:paraId="3185A3CA" w14:textId="5DB2323C" w:rsidR="009C7F2B" w:rsidRPr="006B7767" w:rsidRDefault="009C7F2B" w:rsidP="009C7F2B">
            <w:pPr>
              <w:rPr>
                <w:sz w:val="18"/>
                <w:szCs w:val="18"/>
              </w:rPr>
            </w:pPr>
            <w:r w:rsidRPr="006B7767">
              <w:rPr>
                <w:rFonts w:hint="eastAsia"/>
                <w:sz w:val="18"/>
                <w:szCs w:val="18"/>
              </w:rPr>
              <w:t>第</w:t>
            </w:r>
            <w:r w:rsidRPr="006B7767">
              <w:rPr>
                <w:sz w:val="18"/>
                <w:szCs w:val="18"/>
              </w:rPr>
              <w:t>16条第6項第3号</w:t>
            </w:r>
          </w:p>
          <w:p w14:paraId="61D05C15" w14:textId="77777777" w:rsidR="009C7F2B" w:rsidRPr="006B7767" w:rsidRDefault="009C7F2B" w:rsidP="009C7F2B">
            <w:pPr>
              <w:rPr>
                <w:sz w:val="18"/>
                <w:szCs w:val="18"/>
              </w:rPr>
            </w:pPr>
            <w:r w:rsidRPr="006B7767">
              <w:rPr>
                <w:sz w:val="18"/>
                <w:szCs w:val="18"/>
              </w:rPr>
              <w:t>解釈通知</w:t>
            </w:r>
          </w:p>
          <w:p w14:paraId="48AE74AB" w14:textId="1813219D" w:rsidR="009C7F2B" w:rsidRPr="006B7767" w:rsidRDefault="009C7F2B" w:rsidP="009C7F2B">
            <w:pPr>
              <w:rPr>
                <w:sz w:val="18"/>
                <w:szCs w:val="18"/>
              </w:rPr>
            </w:pPr>
            <w:r w:rsidRPr="006B7767">
              <w:rPr>
                <w:rFonts w:hint="eastAsia"/>
                <w:sz w:val="18"/>
                <w:szCs w:val="18"/>
              </w:rPr>
              <w:t>第</w:t>
            </w:r>
            <w:r w:rsidRPr="006B7767">
              <w:rPr>
                <w:sz w:val="18"/>
                <w:szCs w:val="18"/>
              </w:rPr>
              <w:t>5の1</w:t>
            </w:r>
            <w:r w:rsidRPr="006B7767">
              <w:rPr>
                <w:rFonts w:hint="eastAsia"/>
                <w:sz w:val="18"/>
                <w:szCs w:val="18"/>
              </w:rPr>
              <w:t>1</w:t>
            </w:r>
            <w:r w:rsidRPr="006B7767">
              <w:rPr>
                <w:sz w:val="18"/>
                <w:szCs w:val="18"/>
              </w:rPr>
              <w:t>(5)</w:t>
            </w:r>
          </w:p>
        </w:tc>
      </w:tr>
      <w:tr w:rsidR="009C7F2B" w:rsidRPr="006B7767" w14:paraId="06F7E67C" w14:textId="77777777" w:rsidTr="00E42394">
        <w:tc>
          <w:tcPr>
            <w:tcW w:w="283" w:type="dxa"/>
            <w:tcBorders>
              <w:top w:val="nil"/>
              <w:bottom w:val="nil"/>
            </w:tcBorders>
            <w:tcMar>
              <w:top w:w="0" w:type="dxa"/>
              <w:left w:w="28" w:type="dxa"/>
              <w:bottom w:w="57" w:type="dxa"/>
              <w:right w:w="28" w:type="dxa"/>
            </w:tcMar>
          </w:tcPr>
          <w:p w14:paraId="15C8F31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921636F"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0F0831F" w14:textId="43F9B470" w:rsidR="009C7F2B" w:rsidRPr="00491958" w:rsidRDefault="009C7F2B" w:rsidP="009C7F2B">
            <w:pPr>
              <w:widowControl/>
              <w:ind w:left="210" w:hangingChars="100" w:hanging="210"/>
              <w:rPr>
                <w:szCs w:val="21"/>
              </w:rPr>
            </w:pPr>
            <w:r w:rsidRPr="00491958">
              <w:rPr>
                <w:rFonts w:hint="eastAsia"/>
                <w:szCs w:val="21"/>
              </w:rPr>
              <w:t>※　介護職員その他の従業者に対する身体的拘束等の適正化の研修の内容としては、身体的拘束適正化の基礎的内容等の適切な知識を普及・啓発するとともに、当該介護医療院における指針に基づき、適正化の徹底を行うものと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5E32862" w14:textId="77777777" w:rsidR="009C7F2B" w:rsidRPr="009B3B71" w:rsidRDefault="009C7F2B" w:rsidP="009C7F2B">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069115A4" w14:textId="05C0A6DD" w:rsidR="009C7F2B" w:rsidRPr="006B7767" w:rsidRDefault="009C7F2B" w:rsidP="009C7F2B">
            <w:pPr>
              <w:rPr>
                <w:sz w:val="18"/>
                <w:szCs w:val="18"/>
              </w:rPr>
            </w:pPr>
          </w:p>
        </w:tc>
      </w:tr>
      <w:tr w:rsidR="009C7F2B" w:rsidRPr="006B7767" w14:paraId="65264E5E" w14:textId="77777777" w:rsidTr="00E42394">
        <w:tc>
          <w:tcPr>
            <w:tcW w:w="283" w:type="dxa"/>
            <w:tcBorders>
              <w:top w:val="nil"/>
              <w:left w:val="single" w:sz="4" w:space="0" w:color="auto"/>
              <w:bottom w:val="nil"/>
            </w:tcBorders>
            <w:tcMar>
              <w:top w:w="0" w:type="dxa"/>
              <w:left w:w="28" w:type="dxa"/>
              <w:bottom w:w="57" w:type="dxa"/>
              <w:right w:w="28" w:type="dxa"/>
            </w:tcMar>
          </w:tcPr>
          <w:p w14:paraId="6F51D57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177662A"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C971F9D" w14:textId="163FBB5C" w:rsidR="009C7F2B" w:rsidRPr="00491958" w:rsidRDefault="009C7F2B" w:rsidP="00E65789">
            <w:pPr>
              <w:ind w:leftChars="100" w:left="210" w:firstLineChars="100" w:firstLine="211"/>
              <w:rPr>
                <w:rFonts w:ascii="ＭＳ ゴシック" w:eastAsia="ＭＳ ゴシック" w:hAnsi="ＭＳ ゴシック"/>
                <w:b/>
                <w:szCs w:val="21"/>
              </w:rPr>
            </w:pPr>
            <w:r w:rsidRPr="00491958">
              <w:rPr>
                <w:rFonts w:ascii="ＭＳ ゴシック" w:eastAsia="ＭＳ ゴシック" w:hAnsi="ＭＳ ゴシック" w:hint="eastAsia"/>
                <w:b/>
                <w:bCs/>
                <w:szCs w:val="21"/>
              </w:rPr>
              <w:t>職員教育を組織的に徹底させていくためには、当該介護医療院が指針に基づいた研修プログラムを作成し、定期的な教育（年２回以上）を開催していますか。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2186B6D" w14:textId="77777777" w:rsidR="009C7F2B" w:rsidRPr="009B3B71" w:rsidRDefault="00C26D50" w:rsidP="009C7F2B">
            <w:pPr>
              <w:jc w:val="left"/>
              <w:rPr>
                <w:sz w:val="20"/>
                <w:szCs w:val="20"/>
              </w:rPr>
            </w:pPr>
            <w:sdt>
              <w:sdtPr>
                <w:rPr>
                  <w:sz w:val="20"/>
                  <w:szCs w:val="20"/>
                </w:rPr>
                <w:id w:val="160645689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CA4B961" w14:textId="4DDDDD5C" w:rsidR="009C7F2B" w:rsidRPr="009B3B71" w:rsidRDefault="00C26D50" w:rsidP="009C7F2B">
            <w:pPr>
              <w:rPr>
                <w:sz w:val="20"/>
                <w:szCs w:val="20"/>
              </w:rPr>
            </w:pPr>
            <w:sdt>
              <w:sdtPr>
                <w:rPr>
                  <w:sz w:val="20"/>
                  <w:szCs w:val="20"/>
                </w:rPr>
                <w:id w:val="107787168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vMerge/>
            <w:tcBorders>
              <w:top w:val="nil"/>
              <w:left w:val="single" w:sz="4" w:space="0" w:color="auto"/>
              <w:bottom w:val="nil"/>
            </w:tcBorders>
            <w:tcMar>
              <w:top w:w="0" w:type="dxa"/>
              <w:left w:w="28" w:type="dxa"/>
              <w:bottom w:w="57" w:type="dxa"/>
              <w:right w:w="28" w:type="dxa"/>
            </w:tcMar>
          </w:tcPr>
          <w:p w14:paraId="366894EE" w14:textId="77777777" w:rsidR="009C7F2B" w:rsidRPr="006B7767" w:rsidRDefault="009C7F2B" w:rsidP="009C7F2B">
            <w:pPr>
              <w:rPr>
                <w:sz w:val="18"/>
                <w:szCs w:val="18"/>
              </w:rPr>
            </w:pPr>
          </w:p>
        </w:tc>
      </w:tr>
      <w:tr w:rsidR="009C7F2B" w:rsidRPr="006B7767" w14:paraId="04E07448" w14:textId="77777777" w:rsidTr="00147361">
        <w:tc>
          <w:tcPr>
            <w:tcW w:w="283" w:type="dxa"/>
            <w:tcBorders>
              <w:top w:val="nil"/>
              <w:bottom w:val="nil"/>
            </w:tcBorders>
            <w:tcMar>
              <w:top w:w="0" w:type="dxa"/>
              <w:left w:w="28" w:type="dxa"/>
              <w:bottom w:w="57" w:type="dxa"/>
              <w:right w:w="28" w:type="dxa"/>
            </w:tcMar>
          </w:tcPr>
          <w:p w14:paraId="0999592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AFEAB79"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7052D86" w14:textId="03255556" w:rsidR="009C7F2B" w:rsidRPr="00491958" w:rsidRDefault="009C7F2B" w:rsidP="00E65789">
            <w:pPr>
              <w:widowControl/>
              <w:ind w:leftChars="100" w:left="210" w:firstLineChars="100" w:firstLine="211"/>
              <w:rPr>
                <w:rFonts w:ascii="ＭＳ ゴシック" w:eastAsia="ＭＳ ゴシック" w:hAnsi="ＭＳ ゴシック"/>
                <w:b/>
                <w:bCs/>
                <w:szCs w:val="21"/>
              </w:rPr>
            </w:pPr>
            <w:r w:rsidRPr="00491958">
              <w:rPr>
                <w:rFonts w:ascii="ＭＳ ゴシック" w:eastAsia="ＭＳ ゴシック" w:hAnsi="ＭＳ ゴシック" w:hint="eastAsia"/>
                <w:b/>
                <w:bCs/>
                <w:szCs w:val="21"/>
              </w:rPr>
              <w:t>また、新規採用時には必ず身体的拘束適正化の研修を実施していますか。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D617323" w14:textId="77777777" w:rsidR="009C7F2B" w:rsidRPr="009B3B71" w:rsidRDefault="00C26D50" w:rsidP="009C7F2B">
            <w:pPr>
              <w:jc w:val="left"/>
              <w:rPr>
                <w:sz w:val="20"/>
                <w:szCs w:val="20"/>
              </w:rPr>
            </w:pPr>
            <w:sdt>
              <w:sdtPr>
                <w:rPr>
                  <w:sz w:val="20"/>
                  <w:szCs w:val="20"/>
                </w:rPr>
                <w:id w:val="13192431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CB07574" w14:textId="4E8AE8CF" w:rsidR="009C7F2B" w:rsidRPr="009B3B71" w:rsidRDefault="00C26D50" w:rsidP="009C7F2B">
            <w:pPr>
              <w:rPr>
                <w:sz w:val="20"/>
                <w:szCs w:val="20"/>
              </w:rPr>
            </w:pPr>
            <w:sdt>
              <w:sdtPr>
                <w:rPr>
                  <w:sz w:val="20"/>
                  <w:szCs w:val="20"/>
                </w:rPr>
                <w:id w:val="162157500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38969BB6" w14:textId="77777777" w:rsidR="009C7F2B" w:rsidRPr="006B7767" w:rsidRDefault="009C7F2B" w:rsidP="009C7F2B">
            <w:pPr>
              <w:rPr>
                <w:sz w:val="18"/>
                <w:szCs w:val="18"/>
              </w:rPr>
            </w:pPr>
          </w:p>
        </w:tc>
      </w:tr>
      <w:tr w:rsidR="009C7F2B" w:rsidRPr="006B7767" w14:paraId="0761B170" w14:textId="77777777" w:rsidTr="006537F9">
        <w:tc>
          <w:tcPr>
            <w:tcW w:w="283" w:type="dxa"/>
            <w:tcBorders>
              <w:top w:val="nil"/>
              <w:bottom w:val="nil"/>
            </w:tcBorders>
            <w:tcMar>
              <w:top w:w="0" w:type="dxa"/>
              <w:left w:w="28" w:type="dxa"/>
              <w:bottom w:w="57" w:type="dxa"/>
              <w:right w:w="28" w:type="dxa"/>
            </w:tcMar>
          </w:tcPr>
          <w:p w14:paraId="31D9957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348EA7A"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F580CC9" w14:textId="345069FD" w:rsidR="009C7F2B" w:rsidRPr="00491958" w:rsidRDefault="009C7F2B" w:rsidP="009C7F2B">
            <w:pPr>
              <w:widowControl/>
              <w:ind w:left="210" w:hangingChars="100" w:hanging="210"/>
              <w:rPr>
                <w:rFonts w:ascii="ＭＳ ゴシック" w:eastAsia="ＭＳ ゴシック" w:hAnsi="ＭＳ ゴシック"/>
                <w:b/>
                <w:bCs/>
                <w:szCs w:val="21"/>
              </w:rPr>
            </w:pPr>
            <w:r w:rsidRPr="00143442">
              <w:rPr>
                <w:rFonts w:hint="eastAsia"/>
                <w:bCs/>
                <w:szCs w:val="21"/>
              </w:rPr>
              <w:t>④</w:t>
            </w:r>
            <w:r w:rsidRPr="00491958">
              <w:rPr>
                <w:rFonts w:ascii="ＭＳ ゴシック" w:eastAsia="ＭＳ ゴシック" w:hAnsi="ＭＳ ゴシック" w:hint="eastAsia"/>
                <w:b/>
                <w:bCs/>
                <w:szCs w:val="21"/>
              </w:rPr>
              <w:t xml:space="preserve">　身体的拘束等を行う場合には、その態様及び時間、その際の入所者の心身の状況並びに緊急やむを得ない理由を記録していますか。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53CE4F0" w14:textId="77777777" w:rsidR="009C7F2B" w:rsidRPr="009B3B71" w:rsidRDefault="00C26D50" w:rsidP="009C7F2B">
            <w:pPr>
              <w:jc w:val="left"/>
              <w:rPr>
                <w:sz w:val="20"/>
                <w:szCs w:val="20"/>
              </w:rPr>
            </w:pPr>
            <w:sdt>
              <w:sdtPr>
                <w:rPr>
                  <w:sz w:val="20"/>
                  <w:szCs w:val="20"/>
                </w:rPr>
                <w:id w:val="3771301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FEF32EC" w14:textId="0C276BB6" w:rsidR="009C7F2B" w:rsidRPr="009B3B71" w:rsidRDefault="00C26D50" w:rsidP="009C7F2B">
            <w:pPr>
              <w:rPr>
                <w:sz w:val="20"/>
                <w:szCs w:val="20"/>
              </w:rPr>
            </w:pPr>
            <w:sdt>
              <w:sdtPr>
                <w:rPr>
                  <w:sz w:val="20"/>
                  <w:szCs w:val="20"/>
                </w:rPr>
                <w:id w:val="-114388477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6813F2E" w14:textId="5B30948C" w:rsidR="009C7F2B" w:rsidRPr="006B7767" w:rsidRDefault="009C7F2B" w:rsidP="009C7F2B">
            <w:pPr>
              <w:widowControl/>
              <w:rPr>
                <w:sz w:val="18"/>
                <w:szCs w:val="18"/>
              </w:rPr>
            </w:pPr>
            <w:r w:rsidRPr="006B7767">
              <w:rPr>
                <w:rFonts w:hint="eastAsia"/>
                <w:sz w:val="18"/>
                <w:szCs w:val="18"/>
              </w:rPr>
              <w:t>条例第16条第5項</w:t>
            </w:r>
          </w:p>
        </w:tc>
      </w:tr>
      <w:tr w:rsidR="009C7F2B" w:rsidRPr="006B7767" w14:paraId="6F0E7FC2" w14:textId="77777777" w:rsidTr="006537F9">
        <w:tc>
          <w:tcPr>
            <w:tcW w:w="283" w:type="dxa"/>
            <w:tcBorders>
              <w:top w:val="nil"/>
              <w:bottom w:val="nil"/>
            </w:tcBorders>
            <w:tcMar>
              <w:top w:w="0" w:type="dxa"/>
              <w:left w:w="28" w:type="dxa"/>
              <w:bottom w:w="57" w:type="dxa"/>
              <w:right w:w="28" w:type="dxa"/>
            </w:tcMar>
          </w:tcPr>
          <w:p w14:paraId="49E0D47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1442E67"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FB4F657" w14:textId="56781CBC" w:rsidR="009C7F2B" w:rsidRPr="00491958" w:rsidRDefault="009C7F2B" w:rsidP="00BE534F">
            <w:pPr>
              <w:widowControl/>
              <w:ind w:leftChars="100" w:left="210"/>
              <w:rPr>
                <w:rFonts w:ascii="ＭＳ ゴシック" w:eastAsia="ＭＳ ゴシック" w:hAnsi="ＭＳ ゴシック"/>
                <w:b/>
                <w:bCs/>
                <w:szCs w:val="21"/>
              </w:rPr>
            </w:pPr>
            <w:r w:rsidRPr="00491958">
              <w:rPr>
                <w:rFonts w:ascii="ＭＳ ゴシック" w:eastAsia="ＭＳ ゴシック" w:hAnsi="ＭＳ ゴシック" w:hint="eastAsia"/>
                <w:b/>
                <w:bCs/>
                <w:szCs w:val="21"/>
              </w:rPr>
              <w:t xml:space="preserve">　記録に当たっては、「身体拘束ゼロへの手引き」に例示されている「身体拘束に関する説明書・経過観察記録」などを参考として、適切な記録を作成し、保存していますか。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CE3B304" w14:textId="77777777" w:rsidR="009C7F2B" w:rsidRPr="009B3B71" w:rsidRDefault="00C26D50" w:rsidP="009C7F2B">
            <w:pPr>
              <w:jc w:val="left"/>
              <w:rPr>
                <w:sz w:val="20"/>
                <w:szCs w:val="20"/>
              </w:rPr>
            </w:pPr>
            <w:sdt>
              <w:sdtPr>
                <w:rPr>
                  <w:sz w:val="20"/>
                  <w:szCs w:val="20"/>
                </w:rPr>
                <w:id w:val="-32111794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C5B480A" w14:textId="36575E45" w:rsidR="009C7F2B" w:rsidRPr="009B3B71" w:rsidRDefault="00C26D50" w:rsidP="009C7F2B">
            <w:pPr>
              <w:rPr>
                <w:sz w:val="20"/>
                <w:szCs w:val="20"/>
              </w:rPr>
            </w:pPr>
            <w:sdt>
              <w:sdtPr>
                <w:rPr>
                  <w:sz w:val="20"/>
                  <w:szCs w:val="20"/>
                </w:rPr>
                <w:id w:val="11494710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74E778B4" w14:textId="74F5D660" w:rsidR="009C7F2B" w:rsidRPr="006B7767" w:rsidRDefault="009C7F2B" w:rsidP="009C7F2B">
            <w:pPr>
              <w:widowControl/>
              <w:rPr>
                <w:sz w:val="18"/>
                <w:szCs w:val="18"/>
              </w:rPr>
            </w:pPr>
            <w:r w:rsidRPr="006B7767">
              <w:rPr>
                <w:rFonts w:hint="eastAsia"/>
                <w:sz w:val="18"/>
                <w:szCs w:val="18"/>
              </w:rPr>
              <w:t>平13老発155号通知「身体拘束ゼロ作戦」の推進について」第6</w:t>
            </w:r>
          </w:p>
        </w:tc>
      </w:tr>
      <w:tr w:rsidR="009C7F2B" w:rsidRPr="006B7767" w14:paraId="003F359C" w14:textId="77777777" w:rsidTr="006537F9">
        <w:tc>
          <w:tcPr>
            <w:tcW w:w="283" w:type="dxa"/>
            <w:tcBorders>
              <w:top w:val="nil"/>
              <w:bottom w:val="nil"/>
            </w:tcBorders>
            <w:tcMar>
              <w:top w:w="0" w:type="dxa"/>
              <w:left w:w="28" w:type="dxa"/>
              <w:bottom w:w="57" w:type="dxa"/>
              <w:right w:w="28" w:type="dxa"/>
            </w:tcMar>
          </w:tcPr>
          <w:p w14:paraId="1A4824B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CB6832F"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0D38D12" w14:textId="5E621C72" w:rsidR="009C7F2B" w:rsidRPr="00491958" w:rsidRDefault="009C7F2B" w:rsidP="00BE534F">
            <w:pPr>
              <w:widowControl/>
              <w:ind w:leftChars="100" w:left="210"/>
              <w:rPr>
                <w:rFonts w:ascii="ＭＳ ゴシック" w:eastAsia="ＭＳ ゴシック" w:hAnsi="ＭＳ ゴシック"/>
                <w:b/>
                <w:bCs/>
                <w:szCs w:val="21"/>
              </w:rPr>
            </w:pPr>
            <w:r w:rsidRPr="00491958">
              <w:rPr>
                <w:rFonts w:ascii="ＭＳ ゴシック" w:eastAsia="ＭＳ ゴシック" w:hAnsi="ＭＳ ゴシック" w:hint="eastAsia"/>
                <w:b/>
                <w:bCs/>
                <w:szCs w:val="21"/>
              </w:rPr>
              <w:t xml:space="preserve">　「身体拘束ゼロへの手引き」に例示されている「緊急やむを得ない身体拘束に関する説明書」などを参考にして文書により家族等にわかりやすく説明していますか。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5752A33" w14:textId="77777777" w:rsidR="009C7F2B" w:rsidRPr="009B3B71" w:rsidRDefault="00C26D50" w:rsidP="009C7F2B">
            <w:pPr>
              <w:jc w:val="left"/>
              <w:rPr>
                <w:sz w:val="20"/>
                <w:szCs w:val="20"/>
              </w:rPr>
            </w:pPr>
            <w:sdt>
              <w:sdtPr>
                <w:rPr>
                  <w:sz w:val="20"/>
                  <w:szCs w:val="20"/>
                </w:rPr>
                <w:id w:val="18171312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ED7D411" w14:textId="2AE0DF03" w:rsidR="009C7F2B" w:rsidRPr="009B3B71" w:rsidRDefault="00C26D50" w:rsidP="009C7F2B">
            <w:pPr>
              <w:rPr>
                <w:sz w:val="20"/>
                <w:szCs w:val="20"/>
              </w:rPr>
            </w:pPr>
            <w:sdt>
              <w:sdtPr>
                <w:rPr>
                  <w:sz w:val="20"/>
                  <w:szCs w:val="20"/>
                </w:rPr>
                <w:id w:val="210399177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AF79A14" w14:textId="26E8398B" w:rsidR="009C7F2B" w:rsidRPr="006B7767" w:rsidRDefault="009C7F2B" w:rsidP="009C7F2B">
            <w:pPr>
              <w:widowControl/>
              <w:rPr>
                <w:sz w:val="18"/>
                <w:szCs w:val="18"/>
              </w:rPr>
            </w:pPr>
            <w:r w:rsidRPr="006B7767">
              <w:rPr>
                <w:rFonts w:hint="eastAsia"/>
                <w:sz w:val="18"/>
                <w:szCs w:val="18"/>
              </w:rPr>
              <w:t>平13老発155第6(1)(2)</w:t>
            </w:r>
          </w:p>
          <w:p w14:paraId="28EF5290" w14:textId="77777777" w:rsidR="009C7F2B" w:rsidRPr="006B7767" w:rsidRDefault="009C7F2B" w:rsidP="009C7F2B">
            <w:pPr>
              <w:rPr>
                <w:sz w:val="18"/>
                <w:szCs w:val="18"/>
              </w:rPr>
            </w:pPr>
          </w:p>
        </w:tc>
      </w:tr>
      <w:tr w:rsidR="009C7F2B" w:rsidRPr="006B7767" w14:paraId="0A2386F8" w14:textId="77777777" w:rsidTr="00E42394">
        <w:tc>
          <w:tcPr>
            <w:tcW w:w="283" w:type="dxa"/>
            <w:tcBorders>
              <w:top w:val="nil"/>
              <w:bottom w:val="nil"/>
            </w:tcBorders>
            <w:tcMar>
              <w:top w:w="0" w:type="dxa"/>
              <w:left w:w="28" w:type="dxa"/>
              <w:bottom w:w="57" w:type="dxa"/>
              <w:right w:w="28" w:type="dxa"/>
            </w:tcMar>
          </w:tcPr>
          <w:p w14:paraId="1D648C1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55FC984"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576B6A1" w14:textId="77777777" w:rsidR="009C7F2B" w:rsidRPr="00491958" w:rsidRDefault="009C7F2B" w:rsidP="009C7F2B">
            <w:pPr>
              <w:widowControl/>
              <w:ind w:left="210" w:hangingChars="100" w:hanging="210"/>
              <w:rPr>
                <w:bCs/>
                <w:color w:val="FF0000"/>
                <w:szCs w:val="21"/>
              </w:rPr>
            </w:pPr>
            <w:r w:rsidRPr="00491958">
              <w:rPr>
                <w:rFonts w:hint="eastAsia"/>
                <w:bCs/>
                <w:color w:val="FF0000"/>
                <w:szCs w:val="21"/>
              </w:rPr>
              <w:t>※　緊急やむを得ない理由については、切迫性、非代替性及び一時性の</w:t>
            </w:r>
            <w:r w:rsidRPr="00491958">
              <w:rPr>
                <w:bCs/>
                <w:color w:val="FF0000"/>
                <w:szCs w:val="21"/>
              </w:rPr>
              <w:t>３つの要件を満たすことについて、組織</w:t>
            </w:r>
            <w:r w:rsidRPr="00491958">
              <w:rPr>
                <w:rFonts w:hint="eastAsia"/>
                <w:bCs/>
                <w:color w:val="FF0000"/>
                <w:szCs w:val="21"/>
              </w:rPr>
              <w:t>等</w:t>
            </w:r>
            <w:r w:rsidRPr="00491958">
              <w:rPr>
                <w:bCs/>
                <w:color w:val="FF0000"/>
                <w:szCs w:val="21"/>
              </w:rPr>
              <w:t>としてこれらの要件の確認</w:t>
            </w:r>
            <w:r w:rsidRPr="00491958">
              <w:rPr>
                <w:rFonts w:hint="eastAsia"/>
                <w:bCs/>
                <w:color w:val="FF0000"/>
                <w:szCs w:val="21"/>
              </w:rPr>
              <w:t>等の手続きを極めて慎重に行うこととし、その具体的な内容について記録しておくことが必要となります。</w:t>
            </w:r>
          </w:p>
          <w:p w14:paraId="36C2A166" w14:textId="39E08B99" w:rsidR="009C7F2B" w:rsidRPr="00491958" w:rsidRDefault="009C7F2B" w:rsidP="009C7F2B">
            <w:pPr>
              <w:widowControl/>
              <w:ind w:leftChars="100" w:left="210" w:firstLineChars="100" w:firstLine="210"/>
              <w:rPr>
                <w:bCs/>
                <w:szCs w:val="21"/>
              </w:rPr>
            </w:pPr>
            <w:r w:rsidRPr="00491958">
              <w:rPr>
                <w:rFonts w:hint="eastAsia"/>
                <w:bCs/>
                <w:szCs w:val="21"/>
              </w:rPr>
              <w:t>なお、条例</w:t>
            </w:r>
            <w:r w:rsidRPr="00491958">
              <w:rPr>
                <w:bCs/>
                <w:szCs w:val="21"/>
              </w:rPr>
              <w:t>の規定に基づき、当該記録は、</w:t>
            </w:r>
            <w:r w:rsidRPr="00491958">
              <w:rPr>
                <w:rFonts w:hint="eastAsia"/>
                <w:bCs/>
                <w:szCs w:val="21"/>
              </w:rPr>
              <w:t>５</w:t>
            </w:r>
            <w:r w:rsidRPr="00491958">
              <w:rPr>
                <w:bCs/>
                <w:szCs w:val="21"/>
              </w:rPr>
              <w:t>年間保</w:t>
            </w:r>
            <w:r w:rsidRPr="00491958">
              <w:rPr>
                <w:rFonts w:hint="eastAsia"/>
                <w:bCs/>
                <w:szCs w:val="21"/>
              </w:rPr>
              <w:t>存しなければなりません。</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3B694BA" w14:textId="77777777" w:rsidR="009C7F2B" w:rsidRDefault="009C7F2B" w:rsidP="009C7F2B">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AD6982D" w14:textId="77777777" w:rsidR="009C7F2B" w:rsidRPr="006B7767" w:rsidRDefault="009C7F2B" w:rsidP="009C7F2B">
            <w:pPr>
              <w:rPr>
                <w:sz w:val="18"/>
                <w:szCs w:val="18"/>
              </w:rPr>
            </w:pPr>
            <w:r w:rsidRPr="006B7767">
              <w:rPr>
                <w:sz w:val="18"/>
                <w:szCs w:val="18"/>
              </w:rPr>
              <w:t>解釈通知</w:t>
            </w:r>
          </w:p>
          <w:p w14:paraId="6E749921" w14:textId="2598C519" w:rsidR="009C7F2B" w:rsidRPr="006B7767" w:rsidRDefault="009C7F2B" w:rsidP="009C7F2B">
            <w:pPr>
              <w:widowControl/>
              <w:rPr>
                <w:sz w:val="18"/>
                <w:szCs w:val="18"/>
              </w:rPr>
            </w:pPr>
            <w:r w:rsidRPr="006B7767">
              <w:rPr>
                <w:rFonts w:hint="eastAsia"/>
                <w:sz w:val="18"/>
                <w:szCs w:val="18"/>
              </w:rPr>
              <w:t>第</w:t>
            </w:r>
            <w:r w:rsidRPr="006B7767">
              <w:rPr>
                <w:sz w:val="18"/>
                <w:szCs w:val="18"/>
              </w:rPr>
              <w:t>5の1</w:t>
            </w:r>
            <w:r w:rsidRPr="006B7767">
              <w:rPr>
                <w:rFonts w:hint="eastAsia"/>
                <w:sz w:val="18"/>
                <w:szCs w:val="18"/>
              </w:rPr>
              <w:t>1</w:t>
            </w:r>
            <w:r w:rsidRPr="006B7767">
              <w:rPr>
                <w:sz w:val="18"/>
                <w:szCs w:val="18"/>
              </w:rPr>
              <w:t>(5)</w:t>
            </w:r>
          </w:p>
        </w:tc>
      </w:tr>
      <w:tr w:rsidR="009C7F2B" w:rsidRPr="006B7767" w14:paraId="6B1B5C27" w14:textId="77777777" w:rsidTr="00A20250">
        <w:tc>
          <w:tcPr>
            <w:tcW w:w="283" w:type="dxa"/>
            <w:tcBorders>
              <w:top w:val="nil"/>
              <w:bottom w:val="single" w:sz="4" w:space="0" w:color="auto"/>
            </w:tcBorders>
            <w:tcMar>
              <w:top w:w="0" w:type="dxa"/>
              <w:left w:w="28" w:type="dxa"/>
              <w:bottom w:w="57" w:type="dxa"/>
              <w:right w:w="28" w:type="dxa"/>
            </w:tcMar>
          </w:tcPr>
          <w:p w14:paraId="13F8463D"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36AB5E37"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4A33D5" w14:textId="0E229EB5" w:rsidR="009C7F2B" w:rsidRPr="00491958" w:rsidRDefault="009C7F2B" w:rsidP="009C7F2B">
            <w:pPr>
              <w:widowControl/>
              <w:ind w:left="210" w:hangingChars="100" w:hanging="210"/>
              <w:rPr>
                <w:szCs w:val="21"/>
              </w:rPr>
            </w:pPr>
            <w:r w:rsidRPr="00491958">
              <w:rPr>
                <w:rFonts w:hint="eastAsia"/>
                <w:szCs w:val="21"/>
              </w:rPr>
              <w:t>※　上記の説明書について、次の点について適切に取り扱い、作成及び同意を得てください。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4B36C37"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124B3ACC" w14:textId="77777777" w:rsidR="009C7F2B" w:rsidRPr="006B7767" w:rsidRDefault="009C7F2B" w:rsidP="009C7F2B">
            <w:pPr>
              <w:rPr>
                <w:sz w:val="18"/>
                <w:szCs w:val="18"/>
              </w:rPr>
            </w:pPr>
          </w:p>
        </w:tc>
      </w:tr>
      <w:tr w:rsidR="009C7F2B" w:rsidRPr="006B7767" w14:paraId="3C2916AF" w14:textId="77777777" w:rsidTr="00A20250">
        <w:tc>
          <w:tcPr>
            <w:tcW w:w="283" w:type="dxa"/>
            <w:tcBorders>
              <w:top w:val="single" w:sz="4" w:space="0" w:color="auto"/>
              <w:bottom w:val="nil"/>
            </w:tcBorders>
            <w:tcMar>
              <w:top w:w="0" w:type="dxa"/>
              <w:left w:w="28" w:type="dxa"/>
              <w:bottom w:w="57" w:type="dxa"/>
              <w:right w:w="28" w:type="dxa"/>
            </w:tcMar>
          </w:tcPr>
          <w:p w14:paraId="13AB3F47"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2BA74B0E"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BF71DC5" w14:textId="676261B2" w:rsidR="009C7F2B" w:rsidRPr="00491958" w:rsidRDefault="009C7F2B" w:rsidP="009C7F2B">
            <w:pPr>
              <w:widowControl/>
              <w:ind w:left="210" w:hangingChars="100" w:hanging="210"/>
              <w:rPr>
                <w:rFonts w:ascii="ＭＳ Ｐ明朝" w:eastAsia="ＭＳ Ｐ明朝" w:hAnsi="ＭＳ Ｐ明朝"/>
                <w:szCs w:val="21"/>
              </w:rPr>
            </w:pPr>
            <w:r w:rsidRPr="00491958">
              <w:rPr>
                <w:rFonts w:ascii="ＭＳ Ｐ明朝" w:eastAsia="ＭＳ Ｐ明朝" w:hAnsi="ＭＳ Ｐ明朝" w:hint="eastAsia"/>
                <w:szCs w:val="21"/>
              </w:rPr>
              <w:t>ア</w:t>
            </w:r>
            <w:r w:rsidRPr="00491958">
              <w:rPr>
                <w:rFonts w:hint="eastAsia"/>
                <w:szCs w:val="21"/>
              </w:rPr>
              <w:t xml:space="preserve"> </w:t>
            </w:r>
            <w:r w:rsidRPr="00491958">
              <w:rPr>
                <w:rFonts w:ascii="ＭＳ Ｐ明朝" w:eastAsia="ＭＳ Ｐ明朝" w:hAnsi="ＭＳ Ｐ明朝" w:hint="eastAsia"/>
                <w:szCs w:val="21"/>
              </w:rPr>
              <w:t>拘束の三要件（切迫性、非代替性、一時性）の１つのみに○がついていないか。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23DE58E" w14:textId="77777777" w:rsidR="009C7F2B" w:rsidRPr="009B3B71" w:rsidRDefault="009C7F2B"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7B9C745D" w14:textId="77777777" w:rsidR="009C7F2B" w:rsidRPr="006B7767" w:rsidRDefault="009C7F2B" w:rsidP="009C7F2B">
            <w:pPr>
              <w:rPr>
                <w:sz w:val="18"/>
                <w:szCs w:val="18"/>
              </w:rPr>
            </w:pPr>
          </w:p>
        </w:tc>
      </w:tr>
      <w:tr w:rsidR="009C7F2B" w:rsidRPr="006B7767" w14:paraId="01D5D480" w14:textId="77777777" w:rsidTr="00971068">
        <w:tc>
          <w:tcPr>
            <w:tcW w:w="283" w:type="dxa"/>
            <w:tcBorders>
              <w:top w:val="nil"/>
              <w:bottom w:val="nil"/>
            </w:tcBorders>
            <w:tcMar>
              <w:top w:w="0" w:type="dxa"/>
              <w:left w:w="28" w:type="dxa"/>
              <w:bottom w:w="57" w:type="dxa"/>
              <w:right w:w="28" w:type="dxa"/>
            </w:tcMar>
          </w:tcPr>
          <w:p w14:paraId="0F581E0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283CB74"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520F8BB" w14:textId="1938D599" w:rsidR="009C7F2B" w:rsidRPr="00491958" w:rsidRDefault="009C7F2B" w:rsidP="009C7F2B">
            <w:pPr>
              <w:widowControl/>
              <w:rPr>
                <w:rFonts w:ascii="ＭＳ Ｐ明朝" w:eastAsia="ＭＳ Ｐ明朝" w:hAnsi="ＭＳ Ｐ明朝"/>
                <w:szCs w:val="21"/>
              </w:rPr>
            </w:pPr>
            <w:r w:rsidRPr="00491958">
              <w:rPr>
                <w:rFonts w:ascii="ＭＳ Ｐ明朝" w:eastAsia="ＭＳ Ｐ明朝" w:hAnsi="ＭＳ Ｐ明朝" w:hint="eastAsia"/>
                <w:szCs w:val="21"/>
              </w:rPr>
              <w:t>イ　拘束期間の「解除予定日」が空欄になっていないか。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CF304BC"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209823A" w14:textId="77777777" w:rsidR="009C7F2B" w:rsidRPr="006B7767" w:rsidRDefault="009C7F2B" w:rsidP="009C7F2B">
            <w:pPr>
              <w:rPr>
                <w:sz w:val="18"/>
                <w:szCs w:val="18"/>
              </w:rPr>
            </w:pPr>
          </w:p>
        </w:tc>
      </w:tr>
      <w:tr w:rsidR="009C7F2B" w:rsidRPr="006B7767" w14:paraId="7B3BE895" w14:textId="77777777" w:rsidTr="00BE534F">
        <w:tc>
          <w:tcPr>
            <w:tcW w:w="283" w:type="dxa"/>
            <w:tcBorders>
              <w:top w:val="nil"/>
              <w:bottom w:val="nil"/>
            </w:tcBorders>
            <w:tcMar>
              <w:top w:w="0" w:type="dxa"/>
              <w:left w:w="28" w:type="dxa"/>
              <w:bottom w:w="57" w:type="dxa"/>
              <w:right w:w="28" w:type="dxa"/>
            </w:tcMar>
          </w:tcPr>
          <w:p w14:paraId="0345D56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9193614"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73C5D53" w14:textId="3BAACB16" w:rsidR="009C7F2B" w:rsidRPr="00491958" w:rsidRDefault="009C7F2B" w:rsidP="009C7F2B">
            <w:pPr>
              <w:widowControl/>
              <w:ind w:left="210" w:hangingChars="100" w:hanging="210"/>
              <w:rPr>
                <w:rFonts w:ascii="ＭＳ Ｐ明朝" w:eastAsia="ＭＳ Ｐ明朝" w:hAnsi="ＭＳ Ｐ明朝"/>
                <w:szCs w:val="21"/>
              </w:rPr>
            </w:pPr>
            <w:r w:rsidRPr="00491958">
              <w:rPr>
                <w:rFonts w:ascii="ＭＳ Ｐ明朝" w:eastAsia="ＭＳ Ｐ明朝" w:hAnsi="ＭＳ Ｐ明朝" w:hint="eastAsia"/>
                <w:szCs w:val="21"/>
              </w:rPr>
              <w:t>ウ　説明書(基準に定められた身体拘束の記録)の作成日が拘束開始日より遅くなっていないか。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1D516F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6DEC518" w14:textId="77777777" w:rsidR="009C7F2B" w:rsidRPr="006B7767" w:rsidRDefault="009C7F2B" w:rsidP="009C7F2B">
            <w:pPr>
              <w:rPr>
                <w:sz w:val="18"/>
                <w:szCs w:val="18"/>
              </w:rPr>
            </w:pPr>
          </w:p>
        </w:tc>
      </w:tr>
      <w:tr w:rsidR="009C7F2B" w:rsidRPr="006B7767" w14:paraId="3CF20858" w14:textId="77777777" w:rsidTr="00BE534F">
        <w:tc>
          <w:tcPr>
            <w:tcW w:w="283" w:type="dxa"/>
            <w:tcBorders>
              <w:top w:val="nil"/>
              <w:bottom w:val="single" w:sz="4" w:space="0" w:color="auto"/>
            </w:tcBorders>
            <w:tcMar>
              <w:top w:w="0" w:type="dxa"/>
              <w:left w:w="28" w:type="dxa"/>
              <w:bottom w:w="57" w:type="dxa"/>
              <w:right w:w="28" w:type="dxa"/>
            </w:tcMar>
          </w:tcPr>
          <w:p w14:paraId="4456852E"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64002AA"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0B2FC24" w14:textId="550476EA" w:rsidR="009C7F2B" w:rsidRPr="00491958" w:rsidRDefault="00BE534F" w:rsidP="00BE534F">
            <w:pPr>
              <w:widowControl/>
              <w:ind w:left="210" w:hangingChars="100" w:hanging="210"/>
              <w:rPr>
                <w:rFonts w:ascii="ＭＳ ゴシック" w:eastAsia="ＭＳ ゴシック" w:hAnsi="ＭＳ ゴシック"/>
                <w:b/>
                <w:bCs/>
                <w:szCs w:val="21"/>
              </w:rPr>
            </w:pPr>
            <w:r>
              <w:rPr>
                <w:rFonts w:hint="eastAsia"/>
                <w:bCs/>
                <w:szCs w:val="21"/>
              </w:rPr>
              <w:t>⑤</w:t>
            </w:r>
            <w:r w:rsidR="009C7F2B" w:rsidRPr="00491958">
              <w:rPr>
                <w:rFonts w:ascii="ＭＳ ゴシック" w:eastAsia="ＭＳ ゴシック" w:hAnsi="ＭＳ ゴシック" w:hint="eastAsia"/>
                <w:b/>
                <w:bCs/>
                <w:szCs w:val="21"/>
              </w:rPr>
              <w:t xml:space="preserve">　緊急やむを得ず身体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6CE72D9" w14:textId="77777777" w:rsidR="009C7F2B" w:rsidRPr="009B3B71" w:rsidRDefault="00C26D50" w:rsidP="009C7F2B">
            <w:pPr>
              <w:jc w:val="left"/>
              <w:rPr>
                <w:sz w:val="20"/>
                <w:szCs w:val="20"/>
              </w:rPr>
            </w:pPr>
            <w:sdt>
              <w:sdtPr>
                <w:rPr>
                  <w:sz w:val="20"/>
                  <w:szCs w:val="20"/>
                </w:rPr>
                <w:id w:val="-182641768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D7FB664" w14:textId="1918EC6A" w:rsidR="009C7F2B" w:rsidRPr="009B3B71" w:rsidRDefault="00C26D50" w:rsidP="009C7F2B">
            <w:pPr>
              <w:rPr>
                <w:sz w:val="20"/>
                <w:szCs w:val="20"/>
              </w:rPr>
            </w:pPr>
            <w:sdt>
              <w:sdtPr>
                <w:rPr>
                  <w:sz w:val="20"/>
                  <w:szCs w:val="20"/>
                </w:rPr>
                <w:id w:val="20738873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27DEBD9F" w14:textId="742071CB" w:rsidR="009C7F2B" w:rsidRPr="006B7767" w:rsidRDefault="009C7F2B" w:rsidP="009C7F2B">
            <w:pPr>
              <w:widowControl/>
              <w:rPr>
                <w:sz w:val="18"/>
                <w:szCs w:val="18"/>
              </w:rPr>
            </w:pPr>
            <w:r w:rsidRPr="006B7767">
              <w:rPr>
                <w:rFonts w:hint="eastAsia"/>
                <w:sz w:val="18"/>
                <w:szCs w:val="18"/>
              </w:rPr>
              <w:t>平13老発155第6(2)</w:t>
            </w:r>
          </w:p>
          <w:p w14:paraId="7784CE7A" w14:textId="77777777" w:rsidR="009C7F2B" w:rsidRPr="006B7767" w:rsidRDefault="009C7F2B" w:rsidP="009C7F2B">
            <w:pPr>
              <w:rPr>
                <w:sz w:val="18"/>
                <w:szCs w:val="18"/>
              </w:rPr>
            </w:pPr>
          </w:p>
        </w:tc>
      </w:tr>
      <w:tr w:rsidR="009C7F2B" w:rsidRPr="006B7767" w14:paraId="744AF884" w14:textId="77777777" w:rsidTr="00E42394">
        <w:tc>
          <w:tcPr>
            <w:tcW w:w="283" w:type="dxa"/>
            <w:tcBorders>
              <w:top w:val="single" w:sz="4" w:space="0" w:color="auto"/>
              <w:bottom w:val="nil"/>
            </w:tcBorders>
            <w:tcMar>
              <w:top w:w="0" w:type="dxa"/>
              <w:left w:w="28" w:type="dxa"/>
              <w:bottom w:w="57" w:type="dxa"/>
              <w:right w:w="28" w:type="dxa"/>
            </w:tcMar>
          </w:tcPr>
          <w:p w14:paraId="2C36F2B5" w14:textId="5C7B8A1A" w:rsidR="009C7F2B" w:rsidRPr="009B3B71" w:rsidRDefault="009C7F2B" w:rsidP="009C7F2B">
            <w:pPr>
              <w:jc w:val="right"/>
              <w:rPr>
                <w:szCs w:val="21"/>
              </w:rPr>
            </w:pPr>
            <w:r w:rsidRPr="009B3B71">
              <w:rPr>
                <w:rFonts w:hint="eastAsia"/>
                <w:szCs w:val="21"/>
              </w:rPr>
              <w:t>13</w:t>
            </w:r>
          </w:p>
        </w:tc>
        <w:tc>
          <w:tcPr>
            <w:tcW w:w="1272" w:type="dxa"/>
            <w:vMerge w:val="restart"/>
            <w:tcBorders>
              <w:top w:val="single" w:sz="4" w:space="0" w:color="auto"/>
              <w:right w:val="single" w:sz="4" w:space="0" w:color="auto"/>
            </w:tcBorders>
            <w:tcMar>
              <w:top w:w="0" w:type="dxa"/>
              <w:left w:w="57" w:type="dxa"/>
              <w:bottom w:w="57" w:type="dxa"/>
              <w:right w:w="57" w:type="dxa"/>
            </w:tcMar>
          </w:tcPr>
          <w:p w14:paraId="5309E251" w14:textId="0A6DECFA" w:rsidR="009C7F2B" w:rsidRPr="0065745D" w:rsidRDefault="009C7F2B" w:rsidP="009C7F2B">
            <w:pPr>
              <w:rPr>
                <w:szCs w:val="21"/>
              </w:rPr>
            </w:pPr>
            <w:r w:rsidRPr="0065745D">
              <w:rPr>
                <w:rFonts w:hint="eastAsia"/>
                <w:bCs/>
                <w:szCs w:val="21"/>
              </w:rPr>
              <w:t>施設サービス計画の作成</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3EE2514" w14:textId="77777777" w:rsidR="009C7F2B" w:rsidRDefault="00B6738E" w:rsidP="00B6738E">
            <w:pPr>
              <w:widowControl/>
              <w:ind w:left="315" w:hangingChars="150" w:hanging="315"/>
              <w:rPr>
                <w:rFonts w:ascii="ＭＳ ゴシック" w:eastAsia="ＭＳ ゴシック" w:hAnsi="ＭＳ ゴシック"/>
                <w:b/>
                <w:bCs/>
                <w:szCs w:val="21"/>
              </w:rPr>
            </w:pPr>
            <w:r w:rsidRPr="004C0C76">
              <w:rPr>
                <w:rFonts w:hint="eastAsia"/>
                <w:bCs/>
                <w:szCs w:val="21"/>
              </w:rPr>
              <w:t>(</w:t>
            </w:r>
            <w:r w:rsidRPr="004C0C76">
              <w:rPr>
                <w:bCs/>
                <w:szCs w:val="21"/>
              </w:rPr>
              <w:t>1)</w:t>
            </w:r>
            <w:r w:rsidR="009C7F2B" w:rsidRPr="00491958">
              <w:rPr>
                <w:rFonts w:ascii="ＭＳ ゴシック" w:eastAsia="ＭＳ ゴシック" w:hAnsi="ＭＳ ゴシック" w:hint="eastAsia"/>
                <w:b/>
                <w:bCs/>
                <w:szCs w:val="21"/>
              </w:rPr>
              <w:t xml:space="preserve">　管理者は、介護支援専門員に施設サービス計画の主要な過程の作成に関する業務を担当させていますか。</w:t>
            </w:r>
          </w:p>
          <w:p w14:paraId="3D3C3217" w14:textId="16CEBB24" w:rsidR="00B6738E" w:rsidRPr="00491958" w:rsidRDefault="00B6738E" w:rsidP="00B6738E">
            <w:pPr>
              <w:widowControl/>
              <w:ind w:left="316" w:hangingChars="150" w:hanging="316"/>
              <w:rPr>
                <w:rFonts w:ascii="ＭＳ ゴシック" w:eastAsia="ＭＳ ゴシック" w:hAnsi="ＭＳ ゴシック"/>
                <w:b/>
                <w:bCs/>
                <w:szCs w:val="21"/>
              </w:rPr>
            </w:pP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84381FD" w14:textId="77777777" w:rsidR="009C7F2B" w:rsidRPr="009B3B71" w:rsidRDefault="00C26D50" w:rsidP="009C7F2B">
            <w:pPr>
              <w:jc w:val="left"/>
              <w:rPr>
                <w:sz w:val="20"/>
                <w:szCs w:val="20"/>
              </w:rPr>
            </w:pPr>
            <w:sdt>
              <w:sdtPr>
                <w:rPr>
                  <w:sz w:val="20"/>
                  <w:szCs w:val="20"/>
                </w:rPr>
                <w:id w:val="-103565231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95A6F13" w14:textId="30DE9CA1" w:rsidR="009C7F2B" w:rsidRPr="009B3B71" w:rsidRDefault="00C26D50" w:rsidP="009C7F2B">
            <w:pPr>
              <w:rPr>
                <w:sz w:val="20"/>
                <w:szCs w:val="20"/>
              </w:rPr>
            </w:pPr>
            <w:sdt>
              <w:sdtPr>
                <w:rPr>
                  <w:sz w:val="20"/>
                  <w:szCs w:val="20"/>
                </w:rPr>
                <w:id w:val="-83082715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2D641A20" w14:textId="1C3DD654" w:rsidR="009C7F2B" w:rsidRPr="006B7767" w:rsidRDefault="009C7F2B" w:rsidP="009C7F2B">
            <w:pPr>
              <w:widowControl/>
              <w:rPr>
                <w:sz w:val="18"/>
                <w:szCs w:val="18"/>
              </w:rPr>
            </w:pPr>
            <w:r w:rsidRPr="006B7767">
              <w:rPr>
                <w:rFonts w:hint="eastAsia"/>
                <w:sz w:val="18"/>
                <w:szCs w:val="18"/>
              </w:rPr>
              <w:t>条例第17条第1項</w:t>
            </w:r>
          </w:p>
        </w:tc>
      </w:tr>
      <w:tr w:rsidR="009C7F2B" w:rsidRPr="006B7767" w14:paraId="688E3D37" w14:textId="77777777" w:rsidTr="00E42394">
        <w:tc>
          <w:tcPr>
            <w:tcW w:w="283" w:type="dxa"/>
            <w:tcBorders>
              <w:top w:val="nil"/>
              <w:bottom w:val="nil"/>
            </w:tcBorders>
            <w:tcMar>
              <w:top w:w="0" w:type="dxa"/>
              <w:left w:w="28" w:type="dxa"/>
              <w:bottom w:w="57" w:type="dxa"/>
              <w:right w:w="28" w:type="dxa"/>
            </w:tcMar>
          </w:tcPr>
          <w:p w14:paraId="5004F0B6" w14:textId="77777777" w:rsidR="009C7F2B" w:rsidRPr="009B3B71" w:rsidRDefault="009C7F2B" w:rsidP="009C7F2B">
            <w:pPr>
              <w:jc w:val="right"/>
              <w:rPr>
                <w:szCs w:val="21"/>
              </w:rPr>
            </w:pPr>
          </w:p>
        </w:tc>
        <w:tc>
          <w:tcPr>
            <w:tcW w:w="1272" w:type="dxa"/>
            <w:vMerge/>
            <w:tcBorders>
              <w:bottom w:val="nil"/>
              <w:right w:val="single" w:sz="4" w:space="0" w:color="auto"/>
            </w:tcBorders>
            <w:tcMar>
              <w:top w:w="0" w:type="dxa"/>
              <w:left w:w="57" w:type="dxa"/>
              <w:bottom w:w="57" w:type="dxa"/>
              <w:right w:w="57" w:type="dxa"/>
            </w:tcMar>
          </w:tcPr>
          <w:p w14:paraId="689344F1"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4C8AEAF" w14:textId="415C8AC1" w:rsidR="009C7F2B" w:rsidRPr="00491958" w:rsidRDefault="00B6738E" w:rsidP="00B6738E">
            <w:pPr>
              <w:widowControl/>
              <w:ind w:left="315" w:hangingChars="150" w:hanging="315"/>
              <w:rPr>
                <w:rFonts w:ascii="ＭＳ ゴシック" w:eastAsia="ＭＳ ゴシック" w:hAnsi="ＭＳ ゴシック"/>
                <w:b/>
                <w:bCs/>
                <w:szCs w:val="21"/>
              </w:rPr>
            </w:pPr>
            <w:r w:rsidRPr="004C0C76">
              <w:rPr>
                <w:rFonts w:hint="eastAsia"/>
                <w:bCs/>
                <w:szCs w:val="21"/>
              </w:rPr>
              <w:t>(</w:t>
            </w:r>
            <w:r w:rsidRPr="004C0C76">
              <w:rPr>
                <w:bCs/>
                <w:szCs w:val="21"/>
              </w:rPr>
              <w:t>2)</w:t>
            </w:r>
            <w:r w:rsidR="009C7F2B" w:rsidRPr="00491958">
              <w:rPr>
                <w:rFonts w:ascii="ＭＳ ゴシック" w:eastAsia="ＭＳ ゴシック" w:hAnsi="ＭＳ ゴシック" w:hint="eastAsia"/>
                <w:b/>
                <w:bCs/>
                <w:szCs w:val="21"/>
              </w:rPr>
              <w:t xml:space="preserve">　施設サービス計画に関する業務を担当する介護支援専門員(以下「計画担当介護支援専門員」という。</w:t>
            </w:r>
            <w:r w:rsidR="009C7F2B" w:rsidRPr="00491958">
              <w:rPr>
                <w:rFonts w:ascii="ＭＳ ゴシック" w:eastAsia="ＭＳ ゴシック" w:hAnsi="ＭＳ ゴシック"/>
                <w:b/>
                <w:bCs/>
                <w:szCs w:val="21"/>
              </w:rPr>
              <w:t>)</w:t>
            </w:r>
            <w:r w:rsidR="009C7F2B" w:rsidRPr="00491958">
              <w:rPr>
                <w:rFonts w:ascii="ＭＳ ゴシック" w:eastAsia="ＭＳ ゴシック" w:hAnsi="ＭＳ ゴシック" w:hint="eastAsia"/>
                <w:b/>
                <w:bCs/>
                <w:szCs w:val="21"/>
              </w:rPr>
              <w:t xml:space="preserve"> は、施設サービス計画の作成に当たっては、入所者の日常生活全般を支援する観点から、地域の住民による自発的な活動によるサービス等の利用も含めて施設サービス計画上に位置付けるよう努め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80F211F" w14:textId="77777777" w:rsidR="009C7F2B" w:rsidRPr="009B3B71" w:rsidRDefault="00C26D50" w:rsidP="009C7F2B">
            <w:pPr>
              <w:jc w:val="left"/>
              <w:rPr>
                <w:sz w:val="20"/>
                <w:szCs w:val="20"/>
              </w:rPr>
            </w:pPr>
            <w:sdt>
              <w:sdtPr>
                <w:rPr>
                  <w:sz w:val="20"/>
                  <w:szCs w:val="20"/>
                </w:rPr>
                <w:id w:val="102490348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1E2674F" w14:textId="07767EF4" w:rsidR="009C7F2B" w:rsidRPr="009B3B71" w:rsidRDefault="00C26D50" w:rsidP="009C7F2B">
            <w:pPr>
              <w:rPr>
                <w:sz w:val="20"/>
                <w:szCs w:val="20"/>
              </w:rPr>
            </w:pPr>
            <w:sdt>
              <w:sdtPr>
                <w:rPr>
                  <w:sz w:val="20"/>
                  <w:szCs w:val="20"/>
                </w:rPr>
                <w:id w:val="-77840687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05CCE6A2" w14:textId="77777777" w:rsidR="009C7F2B" w:rsidRPr="006B7767" w:rsidRDefault="009C7F2B" w:rsidP="009C7F2B">
            <w:pPr>
              <w:widowControl/>
              <w:rPr>
                <w:sz w:val="18"/>
                <w:szCs w:val="18"/>
              </w:rPr>
            </w:pPr>
            <w:r w:rsidRPr="006B7767">
              <w:rPr>
                <w:rFonts w:hint="eastAsia"/>
                <w:sz w:val="18"/>
                <w:szCs w:val="18"/>
              </w:rPr>
              <w:t>条例第17条第2項</w:t>
            </w:r>
          </w:p>
          <w:p w14:paraId="75A225BA" w14:textId="77777777" w:rsidR="009C7F2B" w:rsidRPr="006B7767" w:rsidRDefault="009C7F2B" w:rsidP="009C7F2B">
            <w:pPr>
              <w:rPr>
                <w:sz w:val="18"/>
                <w:szCs w:val="18"/>
              </w:rPr>
            </w:pPr>
          </w:p>
        </w:tc>
      </w:tr>
      <w:tr w:rsidR="009C7F2B" w:rsidRPr="006B7767" w14:paraId="56DC6914" w14:textId="77777777" w:rsidTr="00E42394">
        <w:tc>
          <w:tcPr>
            <w:tcW w:w="283" w:type="dxa"/>
            <w:tcBorders>
              <w:top w:val="nil"/>
              <w:bottom w:val="nil"/>
            </w:tcBorders>
            <w:tcMar>
              <w:top w:w="0" w:type="dxa"/>
              <w:left w:w="28" w:type="dxa"/>
              <w:bottom w:w="57" w:type="dxa"/>
              <w:right w:w="28" w:type="dxa"/>
            </w:tcMar>
          </w:tcPr>
          <w:p w14:paraId="33CF4F8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329F09D"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B008E53" w14:textId="6E97A5B8" w:rsidR="009C7F2B" w:rsidRPr="00491958" w:rsidRDefault="009C7F2B" w:rsidP="009C7F2B">
            <w:pPr>
              <w:widowControl/>
              <w:ind w:left="210" w:hangingChars="100" w:hanging="210"/>
              <w:rPr>
                <w:szCs w:val="21"/>
              </w:rPr>
            </w:pPr>
            <w:r w:rsidRPr="00491958">
              <w:rPr>
                <w:rFonts w:hint="eastAsia"/>
                <w:szCs w:val="21"/>
              </w:rPr>
              <w:t>※　施設サービス計画は、入所者の日常生活全般を支援する観点に立って作成されることが重要です。このため、施設サービス計画の作成又は変更に当たっては、入所者の希望や課題分析に結果に基づき、介護給付等対象サービス以外の、当該地域の住民による入所者の話し相手、会食などの自発的活動によるサービス等も含めて施設サービス計画に位置付けることにより、総合的な計画となるように努めてくださ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F60F772"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0B88E53" w14:textId="2F82EAB5"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第5の12(2)</w:t>
            </w:r>
          </w:p>
          <w:p w14:paraId="16019C78" w14:textId="77777777" w:rsidR="009C7F2B" w:rsidRPr="006B7767" w:rsidRDefault="009C7F2B" w:rsidP="009C7F2B">
            <w:pPr>
              <w:rPr>
                <w:sz w:val="18"/>
                <w:szCs w:val="18"/>
              </w:rPr>
            </w:pPr>
          </w:p>
        </w:tc>
      </w:tr>
      <w:tr w:rsidR="009C7F2B" w:rsidRPr="006B7767" w14:paraId="41D8F846" w14:textId="77777777" w:rsidTr="00E42394">
        <w:tc>
          <w:tcPr>
            <w:tcW w:w="283" w:type="dxa"/>
            <w:tcBorders>
              <w:top w:val="nil"/>
              <w:bottom w:val="nil"/>
            </w:tcBorders>
            <w:tcMar>
              <w:top w:w="0" w:type="dxa"/>
              <w:left w:w="28" w:type="dxa"/>
              <w:bottom w:w="57" w:type="dxa"/>
              <w:right w:w="28" w:type="dxa"/>
            </w:tcMar>
          </w:tcPr>
          <w:p w14:paraId="60B81B0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1F1B190"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035A8E0" w14:textId="4E4FCBEE" w:rsidR="009C7F2B" w:rsidRPr="00491958" w:rsidRDefault="00B6738E" w:rsidP="00B6738E">
            <w:pPr>
              <w:widowControl/>
              <w:ind w:left="315" w:hangingChars="150" w:hanging="315"/>
              <w:rPr>
                <w:rFonts w:ascii="ＭＳ ゴシック" w:eastAsia="ＭＳ ゴシック" w:hAnsi="ＭＳ ゴシック"/>
                <w:b/>
                <w:bCs/>
                <w:szCs w:val="21"/>
              </w:rPr>
            </w:pPr>
            <w:r w:rsidRPr="004C0C76">
              <w:rPr>
                <w:rFonts w:hint="eastAsia"/>
                <w:bCs/>
                <w:szCs w:val="21"/>
              </w:rPr>
              <w:t>(</w:t>
            </w:r>
            <w:r w:rsidRPr="004C0C76">
              <w:rPr>
                <w:bCs/>
                <w:szCs w:val="21"/>
              </w:rPr>
              <w:t>3)</w:t>
            </w:r>
            <w:r w:rsidR="009C7F2B" w:rsidRPr="00491958">
              <w:rPr>
                <w:rFonts w:ascii="ＭＳ ゴシック" w:eastAsia="ＭＳ ゴシック" w:hAnsi="ＭＳ ゴシック" w:hint="eastAsia"/>
                <w:b/>
                <w:bCs/>
                <w:szCs w:val="21"/>
              </w:rPr>
              <w:t xml:space="preserve">　計画担当介護支援専門員は、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C256940" w14:textId="77777777" w:rsidR="009C7F2B" w:rsidRPr="009B3B71" w:rsidRDefault="00C26D50" w:rsidP="009C7F2B">
            <w:pPr>
              <w:jc w:val="left"/>
              <w:rPr>
                <w:sz w:val="20"/>
                <w:szCs w:val="20"/>
              </w:rPr>
            </w:pPr>
            <w:sdt>
              <w:sdtPr>
                <w:rPr>
                  <w:sz w:val="20"/>
                  <w:szCs w:val="20"/>
                </w:rPr>
                <w:id w:val="62866726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59C3866" w14:textId="624378A4" w:rsidR="009C7F2B" w:rsidRPr="009B3B71" w:rsidRDefault="00C26D50" w:rsidP="009C7F2B">
            <w:pPr>
              <w:rPr>
                <w:sz w:val="20"/>
                <w:szCs w:val="20"/>
              </w:rPr>
            </w:pPr>
            <w:sdt>
              <w:sdtPr>
                <w:rPr>
                  <w:sz w:val="20"/>
                  <w:szCs w:val="20"/>
                </w:rPr>
                <w:id w:val="-22114096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6338C5D7" w14:textId="77777777" w:rsidR="009C7F2B" w:rsidRPr="006B7767" w:rsidRDefault="009C7F2B" w:rsidP="009C7F2B">
            <w:pPr>
              <w:widowControl/>
              <w:rPr>
                <w:sz w:val="18"/>
                <w:szCs w:val="18"/>
              </w:rPr>
            </w:pPr>
            <w:r w:rsidRPr="006B7767">
              <w:rPr>
                <w:rFonts w:hint="eastAsia"/>
                <w:sz w:val="18"/>
                <w:szCs w:val="18"/>
              </w:rPr>
              <w:t>条例第17条第3項</w:t>
            </w:r>
          </w:p>
          <w:p w14:paraId="752C5C2C" w14:textId="77777777" w:rsidR="009C7F2B" w:rsidRPr="006B7767" w:rsidRDefault="009C7F2B" w:rsidP="009C7F2B">
            <w:pPr>
              <w:rPr>
                <w:sz w:val="18"/>
                <w:szCs w:val="18"/>
              </w:rPr>
            </w:pPr>
          </w:p>
        </w:tc>
      </w:tr>
      <w:tr w:rsidR="009C7F2B" w:rsidRPr="006B7767" w14:paraId="6878185F" w14:textId="77777777" w:rsidTr="00E42394">
        <w:tc>
          <w:tcPr>
            <w:tcW w:w="283" w:type="dxa"/>
            <w:tcBorders>
              <w:top w:val="nil"/>
              <w:bottom w:val="nil"/>
            </w:tcBorders>
            <w:tcMar>
              <w:top w:w="0" w:type="dxa"/>
              <w:left w:w="28" w:type="dxa"/>
              <w:bottom w:w="57" w:type="dxa"/>
              <w:right w:w="28" w:type="dxa"/>
            </w:tcMar>
          </w:tcPr>
          <w:p w14:paraId="3BB96BA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36481F2"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1DA004C" w14:textId="3249F001" w:rsidR="009C7F2B" w:rsidRPr="00491958" w:rsidRDefault="009C7F2B" w:rsidP="009C7F2B">
            <w:pPr>
              <w:widowControl/>
              <w:ind w:left="210" w:hangingChars="100" w:hanging="210"/>
              <w:rPr>
                <w:szCs w:val="21"/>
              </w:rPr>
            </w:pPr>
            <w:r w:rsidRPr="00491958">
              <w:rPr>
                <w:rFonts w:hint="eastAsia"/>
                <w:szCs w:val="21"/>
              </w:rPr>
              <w:t>※　施設サービス計画は、個々の入所者の特性に応じて作成されることが重要です。このため計画担当介護支援専門員は、施設サービス計画の作成に先立ち入所者の課題分析を行わなければなりません。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34A4637"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140AB215" w14:textId="46FE0565"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第5の12(3)</w:t>
            </w:r>
          </w:p>
          <w:p w14:paraId="43748751" w14:textId="77777777" w:rsidR="009C7F2B" w:rsidRPr="006B7767" w:rsidRDefault="009C7F2B" w:rsidP="009C7F2B">
            <w:pPr>
              <w:rPr>
                <w:sz w:val="18"/>
                <w:szCs w:val="18"/>
              </w:rPr>
            </w:pPr>
          </w:p>
        </w:tc>
      </w:tr>
      <w:tr w:rsidR="009C7F2B" w:rsidRPr="006B7767" w14:paraId="400A37D6" w14:textId="77777777" w:rsidTr="00E42394">
        <w:tc>
          <w:tcPr>
            <w:tcW w:w="283" w:type="dxa"/>
            <w:tcBorders>
              <w:top w:val="nil"/>
              <w:bottom w:val="nil"/>
            </w:tcBorders>
            <w:tcMar>
              <w:top w:w="0" w:type="dxa"/>
              <w:left w:w="28" w:type="dxa"/>
              <w:bottom w:w="57" w:type="dxa"/>
              <w:right w:w="28" w:type="dxa"/>
            </w:tcMar>
          </w:tcPr>
          <w:p w14:paraId="624BEE9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60C2CC3"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C1DE085" w14:textId="6BD1F243" w:rsidR="009C7F2B" w:rsidRPr="00491958" w:rsidRDefault="00B6738E" w:rsidP="00B6738E">
            <w:pPr>
              <w:widowControl/>
              <w:ind w:left="315" w:hangingChars="150" w:hanging="315"/>
              <w:rPr>
                <w:rFonts w:ascii="ＭＳ ゴシック" w:eastAsia="ＭＳ ゴシック" w:hAnsi="ＭＳ ゴシック"/>
                <w:b/>
                <w:bCs/>
                <w:szCs w:val="21"/>
              </w:rPr>
            </w:pPr>
            <w:r w:rsidRPr="004C0C76">
              <w:rPr>
                <w:rFonts w:hint="eastAsia"/>
                <w:bCs/>
                <w:szCs w:val="21"/>
              </w:rPr>
              <w:t>(</w:t>
            </w:r>
            <w:r w:rsidRPr="004C0C76">
              <w:rPr>
                <w:bCs/>
                <w:szCs w:val="21"/>
              </w:rPr>
              <w:t>4)</w:t>
            </w:r>
            <w:r w:rsidR="009C7F2B" w:rsidRPr="00491958">
              <w:rPr>
                <w:rFonts w:ascii="ＭＳ ゴシック" w:eastAsia="ＭＳ ゴシック" w:hAnsi="ＭＳ ゴシック" w:hint="eastAsia"/>
                <w:b/>
                <w:bCs/>
                <w:szCs w:val="21"/>
              </w:rPr>
              <w:t xml:space="preserve">　計画担当介護支援専門員は、(3)の規定による解決すべき課題の把握（以下「アセスメント」という。）に当たっては、入所者及びその家族に面接して行っていますか。また、この場合において、計画担当介護支援専門員は面接の趣旨を入所者及びその家族に対して十分に説明し理解を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24C99E" w14:textId="77777777" w:rsidR="009C7F2B" w:rsidRPr="009B3B71" w:rsidRDefault="00C26D50" w:rsidP="009C7F2B">
            <w:pPr>
              <w:jc w:val="left"/>
              <w:rPr>
                <w:sz w:val="20"/>
                <w:szCs w:val="20"/>
              </w:rPr>
            </w:pPr>
            <w:sdt>
              <w:sdtPr>
                <w:rPr>
                  <w:sz w:val="20"/>
                  <w:szCs w:val="20"/>
                </w:rPr>
                <w:id w:val="66844995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13B4A8C" w14:textId="49577981" w:rsidR="009C7F2B" w:rsidRPr="009B3B71" w:rsidRDefault="00C26D50" w:rsidP="009C7F2B">
            <w:pPr>
              <w:rPr>
                <w:sz w:val="20"/>
                <w:szCs w:val="20"/>
              </w:rPr>
            </w:pPr>
            <w:sdt>
              <w:sdtPr>
                <w:rPr>
                  <w:sz w:val="20"/>
                  <w:szCs w:val="20"/>
                </w:rPr>
                <w:id w:val="185468605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95E9575" w14:textId="77777777" w:rsidR="009C7F2B" w:rsidRPr="006B7767" w:rsidRDefault="009C7F2B" w:rsidP="009C7F2B">
            <w:pPr>
              <w:widowControl/>
              <w:rPr>
                <w:sz w:val="18"/>
                <w:szCs w:val="18"/>
              </w:rPr>
            </w:pPr>
            <w:r w:rsidRPr="006B7767">
              <w:rPr>
                <w:rFonts w:hint="eastAsia"/>
                <w:sz w:val="18"/>
                <w:szCs w:val="18"/>
              </w:rPr>
              <w:t>条例第17条第4項</w:t>
            </w:r>
          </w:p>
          <w:p w14:paraId="6AA7BCFD" w14:textId="77777777" w:rsidR="009C7F2B" w:rsidRPr="006B7767" w:rsidRDefault="009C7F2B" w:rsidP="009C7F2B">
            <w:pPr>
              <w:rPr>
                <w:sz w:val="18"/>
                <w:szCs w:val="18"/>
              </w:rPr>
            </w:pPr>
          </w:p>
        </w:tc>
      </w:tr>
      <w:tr w:rsidR="009C7F2B" w:rsidRPr="006B7767" w14:paraId="026FF0D9" w14:textId="77777777" w:rsidTr="00D71B9E">
        <w:tc>
          <w:tcPr>
            <w:tcW w:w="283" w:type="dxa"/>
            <w:tcBorders>
              <w:top w:val="nil"/>
              <w:bottom w:val="single" w:sz="4" w:space="0" w:color="auto"/>
            </w:tcBorders>
            <w:tcMar>
              <w:top w:w="0" w:type="dxa"/>
              <w:left w:w="28" w:type="dxa"/>
              <w:bottom w:w="57" w:type="dxa"/>
              <w:right w:w="28" w:type="dxa"/>
            </w:tcMar>
          </w:tcPr>
          <w:p w14:paraId="630CE53B"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0C2F622"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6926D4" w14:textId="2512C8CC" w:rsidR="009C7F2B" w:rsidRPr="00491958" w:rsidRDefault="00B6738E" w:rsidP="00B6738E">
            <w:pPr>
              <w:widowControl/>
              <w:ind w:left="315" w:hangingChars="150" w:hanging="315"/>
              <w:rPr>
                <w:rFonts w:ascii="ＭＳ ゴシック" w:eastAsia="ＭＳ ゴシック" w:hAnsi="ＭＳ ゴシック"/>
                <w:b/>
                <w:bCs/>
                <w:szCs w:val="21"/>
              </w:rPr>
            </w:pPr>
            <w:r w:rsidRPr="004C0C76">
              <w:rPr>
                <w:bCs/>
                <w:szCs w:val="21"/>
              </w:rPr>
              <w:t>(5)</w:t>
            </w:r>
            <w:r w:rsidR="009C7F2B" w:rsidRPr="00491958">
              <w:rPr>
                <w:rFonts w:ascii="ＭＳ ゴシック" w:eastAsia="ＭＳ ゴシック" w:hAnsi="ＭＳ ゴシック" w:hint="eastAsia"/>
                <w:b/>
                <w:bCs/>
                <w:szCs w:val="21"/>
              </w:rPr>
              <w:t xml:space="preserve">　計画担当介護支援専門員は、入所者の希望、入所者についてのアセスメントの結果及び医師の治療の方針に基づき、入所者の家族の希望を勘案して、入所者及びその家族の生活に対する意向、総合的な援助の方針、生活全般の解決すべき課題、介護医療院サービスの目標及びその達成時期、介護医療院サービスの内容、介護医療院サービスを提供する上での留意事項等を記載した施設サービス計画の原案を作成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FA31CD5" w14:textId="77777777" w:rsidR="009C7F2B" w:rsidRPr="009B3B71" w:rsidRDefault="00C26D50" w:rsidP="009C7F2B">
            <w:pPr>
              <w:jc w:val="left"/>
              <w:rPr>
                <w:sz w:val="20"/>
                <w:szCs w:val="20"/>
              </w:rPr>
            </w:pPr>
            <w:sdt>
              <w:sdtPr>
                <w:rPr>
                  <w:sz w:val="20"/>
                  <w:szCs w:val="20"/>
                </w:rPr>
                <w:id w:val="151033158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70380DD" w14:textId="7F95DC16" w:rsidR="009C7F2B" w:rsidRPr="009B3B71" w:rsidRDefault="00C26D50" w:rsidP="009C7F2B">
            <w:pPr>
              <w:rPr>
                <w:sz w:val="20"/>
                <w:szCs w:val="20"/>
              </w:rPr>
            </w:pPr>
            <w:sdt>
              <w:sdtPr>
                <w:rPr>
                  <w:sz w:val="20"/>
                  <w:szCs w:val="20"/>
                </w:rPr>
                <w:id w:val="187364328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C98B4CC" w14:textId="77777777" w:rsidR="009C7F2B" w:rsidRPr="006B7767" w:rsidRDefault="009C7F2B" w:rsidP="009C7F2B">
            <w:pPr>
              <w:widowControl/>
              <w:rPr>
                <w:sz w:val="18"/>
                <w:szCs w:val="18"/>
              </w:rPr>
            </w:pPr>
            <w:r w:rsidRPr="006B7767">
              <w:rPr>
                <w:rFonts w:hint="eastAsia"/>
                <w:sz w:val="18"/>
                <w:szCs w:val="18"/>
              </w:rPr>
              <w:t>条例第17条第5項</w:t>
            </w:r>
          </w:p>
          <w:p w14:paraId="4C73682A" w14:textId="77777777" w:rsidR="009C7F2B" w:rsidRPr="006B7767" w:rsidRDefault="009C7F2B" w:rsidP="009C7F2B">
            <w:pPr>
              <w:rPr>
                <w:sz w:val="18"/>
                <w:szCs w:val="18"/>
              </w:rPr>
            </w:pPr>
          </w:p>
        </w:tc>
      </w:tr>
      <w:tr w:rsidR="009C7F2B" w:rsidRPr="006B7767" w14:paraId="71F435BB" w14:textId="77777777" w:rsidTr="00C27365">
        <w:tc>
          <w:tcPr>
            <w:tcW w:w="283" w:type="dxa"/>
            <w:tcBorders>
              <w:top w:val="single" w:sz="4" w:space="0" w:color="auto"/>
              <w:bottom w:val="nil"/>
            </w:tcBorders>
            <w:tcMar>
              <w:top w:w="0" w:type="dxa"/>
              <w:left w:w="28" w:type="dxa"/>
              <w:bottom w:w="57" w:type="dxa"/>
              <w:right w:w="28" w:type="dxa"/>
            </w:tcMar>
          </w:tcPr>
          <w:p w14:paraId="1B77634A"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4E28D90A"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1B263C" w14:textId="03E92141" w:rsidR="009C7F2B" w:rsidRPr="00491958" w:rsidRDefault="009C7F2B" w:rsidP="004C0C76">
            <w:pPr>
              <w:widowControl/>
              <w:ind w:left="210" w:hangingChars="100" w:hanging="210"/>
              <w:rPr>
                <w:szCs w:val="21"/>
              </w:rPr>
            </w:pPr>
            <w:r w:rsidRPr="00491958">
              <w:rPr>
                <w:rFonts w:hint="eastAsia"/>
                <w:szCs w:val="21"/>
              </w:rPr>
              <w:t>※　当該施設サービス計画原案には、入所者及びその家族の生活に対する意向及び総合的な援助の方針並びに生活全般の解決すべき課題に加え、各種サービス(医療、リハビリテーション、看護、介護、食事等)に係る目標を具体的に設定し記載する必要があります。</w:t>
            </w:r>
            <w:r w:rsidR="00D71B9E" w:rsidRPr="00491958">
              <w:rPr>
                <w:rFonts w:hint="eastAsia"/>
                <w:szCs w:val="21"/>
              </w:rPr>
              <w:t>さらに提供される施設サービスについて、 その長期的な目標及びそれを達成するための短期的な目標並びにそれらの達成時期等を明確に盛り込み、当該達成時期には施設サービス計画及び提供したサービスの評価を行いうるようにすることが重要です。なお、ここでいう介護医療院サービスの内容には、施設の行事及び日課を含むものです。</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C9677DA" w14:textId="77777777" w:rsidR="009C7F2B" w:rsidRPr="009B3B71" w:rsidRDefault="009C7F2B"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495CC35C" w14:textId="183E4DDD"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第5の12(5)</w:t>
            </w:r>
          </w:p>
          <w:p w14:paraId="3380DEE8" w14:textId="77777777" w:rsidR="009C7F2B" w:rsidRPr="006B7767" w:rsidRDefault="009C7F2B" w:rsidP="009C7F2B">
            <w:pPr>
              <w:rPr>
                <w:sz w:val="18"/>
                <w:szCs w:val="18"/>
              </w:rPr>
            </w:pPr>
          </w:p>
        </w:tc>
      </w:tr>
      <w:tr w:rsidR="009C7F2B" w:rsidRPr="006B7767" w14:paraId="19D3705C" w14:textId="77777777" w:rsidTr="00E42394">
        <w:tc>
          <w:tcPr>
            <w:tcW w:w="283" w:type="dxa"/>
            <w:tcBorders>
              <w:top w:val="nil"/>
              <w:bottom w:val="nil"/>
            </w:tcBorders>
            <w:tcMar>
              <w:top w:w="0" w:type="dxa"/>
              <w:left w:w="28" w:type="dxa"/>
              <w:bottom w:w="57" w:type="dxa"/>
              <w:right w:w="28" w:type="dxa"/>
            </w:tcMar>
          </w:tcPr>
          <w:p w14:paraId="40BE43C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E3A815B"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5816105" w14:textId="42C3B6E7" w:rsidR="009C7F2B" w:rsidRPr="00491958" w:rsidRDefault="009C7F2B" w:rsidP="009C7F2B">
            <w:pPr>
              <w:widowControl/>
              <w:ind w:left="210" w:hangingChars="100" w:hanging="210"/>
              <w:rPr>
                <w:szCs w:val="21"/>
              </w:rPr>
            </w:pPr>
            <w:r w:rsidRPr="00491958">
              <w:rPr>
                <w:rFonts w:hint="eastAsia"/>
                <w:szCs w:val="21"/>
              </w:rPr>
              <w:t>※　施設サービス計画の作成にあたっては、厚生労働省「人生の最終段階における医療・ケアの決定プロセスに関するガイドライン」等を参考にしつつ、本人の意思を尊重した医療・ケアが実施できるよう、多職種が連携し本人及びその家族と必要な情報の共有等</w:t>
            </w:r>
            <w:r w:rsidRPr="00491958">
              <w:rPr>
                <w:rFonts w:hint="eastAsia"/>
                <w:color w:val="FF0000"/>
                <w:szCs w:val="21"/>
              </w:rPr>
              <w:t>を行ってください</w:t>
            </w:r>
            <w:r w:rsidRPr="00491958">
              <w:rPr>
                <w:rFonts w:hint="eastAsia"/>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F73B1F1"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47E3C13" w14:textId="77777777" w:rsidR="009C7F2B" w:rsidRPr="006B7767" w:rsidRDefault="009C7F2B" w:rsidP="009C7F2B">
            <w:pPr>
              <w:rPr>
                <w:sz w:val="18"/>
                <w:szCs w:val="18"/>
              </w:rPr>
            </w:pPr>
          </w:p>
        </w:tc>
      </w:tr>
      <w:tr w:rsidR="009C7F2B" w:rsidRPr="006B7767" w14:paraId="799D8B03" w14:textId="77777777" w:rsidTr="00E42394">
        <w:tc>
          <w:tcPr>
            <w:tcW w:w="283" w:type="dxa"/>
            <w:tcBorders>
              <w:top w:val="nil"/>
              <w:bottom w:val="nil"/>
            </w:tcBorders>
            <w:tcMar>
              <w:top w:w="0" w:type="dxa"/>
              <w:left w:w="28" w:type="dxa"/>
              <w:bottom w:w="57" w:type="dxa"/>
              <w:right w:w="28" w:type="dxa"/>
            </w:tcMar>
          </w:tcPr>
          <w:p w14:paraId="5F8A298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267EB0C"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7B0FE60" w14:textId="2A2FA77C" w:rsidR="009C7F2B" w:rsidRPr="00491958" w:rsidRDefault="00B6738E" w:rsidP="00B6738E">
            <w:pPr>
              <w:widowControl/>
              <w:ind w:left="315" w:hangingChars="150" w:hanging="315"/>
              <w:rPr>
                <w:rFonts w:ascii="ＭＳ ゴシック" w:eastAsia="ＭＳ ゴシック" w:hAnsi="ＭＳ ゴシック"/>
                <w:b/>
                <w:bCs/>
                <w:szCs w:val="21"/>
              </w:rPr>
            </w:pPr>
            <w:r w:rsidRPr="004C0C76">
              <w:rPr>
                <w:rFonts w:hint="eastAsia"/>
                <w:bCs/>
                <w:szCs w:val="21"/>
              </w:rPr>
              <w:t>(</w:t>
            </w:r>
            <w:r w:rsidRPr="004C0C76">
              <w:rPr>
                <w:bCs/>
                <w:szCs w:val="21"/>
              </w:rPr>
              <w:t>6)</w:t>
            </w:r>
            <w:r w:rsidR="009C7F2B" w:rsidRPr="00491958">
              <w:rPr>
                <w:rFonts w:ascii="ＭＳ ゴシック" w:eastAsia="ＭＳ ゴシック" w:hAnsi="ＭＳ ゴシック" w:hint="eastAsia"/>
                <w:b/>
                <w:bCs/>
                <w:szCs w:val="21"/>
              </w:rPr>
              <w:t xml:space="preserve">　計画担当介護支援専門員は、サービス担当者会議（入所者に対する介護医療院サービスの提供に当たる他の担当者（以下「担当者」）を招集して行う会議）の開催、担当者に対する照会等により、当該施設サービス計画の原案の内容について、担当者から専門的な見地からの意見を求め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1D5BD23" w14:textId="77777777" w:rsidR="009C7F2B" w:rsidRPr="009B3B71" w:rsidRDefault="00C26D50" w:rsidP="009C7F2B">
            <w:pPr>
              <w:jc w:val="left"/>
              <w:rPr>
                <w:sz w:val="20"/>
                <w:szCs w:val="20"/>
              </w:rPr>
            </w:pPr>
            <w:sdt>
              <w:sdtPr>
                <w:rPr>
                  <w:sz w:val="20"/>
                  <w:szCs w:val="20"/>
                </w:rPr>
                <w:id w:val="-159284175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C1BB2F7" w14:textId="0FC5C6BA" w:rsidR="009C7F2B" w:rsidRPr="009B3B71" w:rsidRDefault="00C26D50" w:rsidP="009C7F2B">
            <w:pPr>
              <w:rPr>
                <w:sz w:val="20"/>
                <w:szCs w:val="20"/>
              </w:rPr>
            </w:pPr>
            <w:sdt>
              <w:sdtPr>
                <w:rPr>
                  <w:sz w:val="20"/>
                  <w:szCs w:val="20"/>
                </w:rPr>
                <w:id w:val="26728419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06BF84AE" w14:textId="77777777" w:rsidR="009C7F2B" w:rsidRPr="006B7767" w:rsidRDefault="009C7F2B" w:rsidP="009C7F2B">
            <w:pPr>
              <w:widowControl/>
              <w:rPr>
                <w:sz w:val="18"/>
                <w:szCs w:val="18"/>
              </w:rPr>
            </w:pPr>
            <w:r w:rsidRPr="006B7767">
              <w:rPr>
                <w:rFonts w:hint="eastAsia"/>
                <w:sz w:val="18"/>
                <w:szCs w:val="18"/>
              </w:rPr>
              <w:t>条例第17条第6項</w:t>
            </w:r>
          </w:p>
          <w:p w14:paraId="2DADA4F1" w14:textId="77777777" w:rsidR="009C7F2B" w:rsidRPr="006B7767" w:rsidRDefault="009C7F2B" w:rsidP="009C7F2B">
            <w:pPr>
              <w:rPr>
                <w:sz w:val="18"/>
                <w:szCs w:val="18"/>
              </w:rPr>
            </w:pPr>
          </w:p>
        </w:tc>
      </w:tr>
      <w:tr w:rsidR="009C7F2B" w:rsidRPr="006B7767" w14:paraId="47A3FB9C" w14:textId="77777777" w:rsidTr="00E42394">
        <w:tc>
          <w:tcPr>
            <w:tcW w:w="283" w:type="dxa"/>
            <w:tcBorders>
              <w:top w:val="nil"/>
              <w:bottom w:val="nil"/>
            </w:tcBorders>
            <w:tcMar>
              <w:top w:w="0" w:type="dxa"/>
              <w:left w:w="28" w:type="dxa"/>
              <w:bottom w:w="57" w:type="dxa"/>
              <w:right w:w="28" w:type="dxa"/>
            </w:tcMar>
          </w:tcPr>
          <w:p w14:paraId="2BEAEDA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EABC102"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186369" w14:textId="03194668" w:rsidR="009C7F2B" w:rsidRPr="00491958" w:rsidRDefault="009C7F2B" w:rsidP="009C7F2B">
            <w:pPr>
              <w:widowControl/>
              <w:ind w:left="210" w:hangingChars="100" w:hanging="210"/>
              <w:rPr>
                <w:szCs w:val="21"/>
              </w:rPr>
            </w:pPr>
            <w:r w:rsidRPr="00491958">
              <w:rPr>
                <w:rFonts w:hint="eastAsia"/>
                <w:szCs w:val="21"/>
              </w:rPr>
              <w:t>※　計画担当介護支援専門員は、効果的かつ実現可能な質の高い施設サービス計画</w:t>
            </w:r>
            <w:r w:rsidR="00833CA4">
              <w:rPr>
                <w:rFonts w:hint="eastAsia"/>
                <w:szCs w:val="21"/>
              </w:rPr>
              <w:t>の</w:t>
            </w:r>
            <w:r w:rsidRPr="00491958">
              <w:rPr>
                <w:rFonts w:hint="eastAsia"/>
                <w:szCs w:val="21"/>
              </w:rPr>
              <w:t>ため、施設サービスの目標を達成するため</w:t>
            </w:r>
            <w:r w:rsidR="00833CA4">
              <w:rPr>
                <w:rFonts w:hint="eastAsia"/>
                <w:szCs w:val="21"/>
              </w:rPr>
              <w:t>の</w:t>
            </w:r>
            <w:r w:rsidRPr="00491958">
              <w:rPr>
                <w:rFonts w:hint="eastAsia"/>
                <w:szCs w:val="21"/>
              </w:rPr>
              <w:t>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8AA8C63"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C51BC08" w14:textId="77777777"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第5の12(6)</w:t>
            </w:r>
          </w:p>
          <w:p w14:paraId="61D87240" w14:textId="77777777" w:rsidR="009C7F2B" w:rsidRPr="006B7767" w:rsidRDefault="009C7F2B" w:rsidP="009C7F2B">
            <w:pPr>
              <w:rPr>
                <w:sz w:val="18"/>
                <w:szCs w:val="18"/>
              </w:rPr>
            </w:pPr>
          </w:p>
        </w:tc>
      </w:tr>
      <w:tr w:rsidR="009C7F2B" w:rsidRPr="006B7767" w14:paraId="5BB32D95" w14:textId="77777777" w:rsidTr="00E42394">
        <w:tc>
          <w:tcPr>
            <w:tcW w:w="283" w:type="dxa"/>
            <w:tcBorders>
              <w:top w:val="nil"/>
              <w:bottom w:val="nil"/>
            </w:tcBorders>
            <w:tcMar>
              <w:top w:w="0" w:type="dxa"/>
              <w:left w:w="28" w:type="dxa"/>
              <w:bottom w:w="57" w:type="dxa"/>
              <w:right w:w="28" w:type="dxa"/>
            </w:tcMar>
          </w:tcPr>
          <w:p w14:paraId="66BA3B7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1881BAD"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9A6E5A" w14:textId="2B42D8E6" w:rsidR="009C7F2B" w:rsidRPr="00491958" w:rsidRDefault="009C7F2B" w:rsidP="009C7F2B">
            <w:pPr>
              <w:widowControl/>
              <w:ind w:left="210" w:hangingChars="100" w:hanging="210"/>
              <w:rPr>
                <w:szCs w:val="21"/>
              </w:rPr>
            </w:pPr>
            <w:r w:rsidRPr="00491958">
              <w:rPr>
                <w:rFonts w:hint="eastAsia"/>
                <w:szCs w:val="21"/>
              </w:rPr>
              <w:t>※　計画担当介護支援専門員は、入所者の状態を分析し、複数職種間で直接に意見調整を行う必要の有無について十分見極める必要があります。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8883682"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C9FDB77" w14:textId="77777777" w:rsidR="009C7F2B" w:rsidRPr="006B7767" w:rsidRDefault="009C7F2B" w:rsidP="009C7F2B">
            <w:pPr>
              <w:widowControl/>
              <w:rPr>
                <w:sz w:val="18"/>
                <w:szCs w:val="18"/>
              </w:rPr>
            </w:pPr>
          </w:p>
        </w:tc>
      </w:tr>
      <w:tr w:rsidR="009C7F2B" w:rsidRPr="006B7767" w14:paraId="6756A002" w14:textId="77777777" w:rsidTr="00B6738E">
        <w:tc>
          <w:tcPr>
            <w:tcW w:w="283" w:type="dxa"/>
            <w:tcBorders>
              <w:top w:val="nil"/>
              <w:bottom w:val="nil"/>
            </w:tcBorders>
            <w:tcMar>
              <w:top w:w="0" w:type="dxa"/>
              <w:left w:w="28" w:type="dxa"/>
              <w:bottom w:w="57" w:type="dxa"/>
              <w:right w:w="28" w:type="dxa"/>
            </w:tcMar>
          </w:tcPr>
          <w:p w14:paraId="0BD7940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8559D63"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783D38E" w14:textId="4A49A251" w:rsidR="009C7F2B" w:rsidRPr="00491958" w:rsidRDefault="009C7F2B" w:rsidP="009C7F2B">
            <w:pPr>
              <w:widowControl/>
              <w:ind w:left="210" w:hangingChars="100" w:hanging="210"/>
              <w:rPr>
                <w:szCs w:val="21"/>
              </w:rPr>
            </w:pPr>
            <w:r w:rsidRPr="00491958">
              <w:rPr>
                <w:rFonts w:hint="eastAsia"/>
                <w:szCs w:val="21"/>
              </w:rPr>
              <w:t>※　他の担当者とは、医師、薬剤師、理学療法士等、看護・介護職員及び管理栄養士等の当該入所者の介護及び生活状況等に関係する者を指します。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757BA5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B946795" w14:textId="77777777" w:rsidR="009C7F2B" w:rsidRPr="006B7767" w:rsidRDefault="009C7F2B" w:rsidP="009C7F2B">
            <w:pPr>
              <w:widowControl/>
              <w:rPr>
                <w:sz w:val="18"/>
                <w:szCs w:val="18"/>
              </w:rPr>
            </w:pPr>
          </w:p>
        </w:tc>
      </w:tr>
      <w:tr w:rsidR="009C7F2B" w:rsidRPr="006B7767" w14:paraId="2048F079" w14:textId="77777777" w:rsidTr="00B6738E">
        <w:tc>
          <w:tcPr>
            <w:tcW w:w="283" w:type="dxa"/>
            <w:tcBorders>
              <w:top w:val="nil"/>
              <w:bottom w:val="nil"/>
            </w:tcBorders>
            <w:tcMar>
              <w:top w:w="0" w:type="dxa"/>
              <w:left w:w="28" w:type="dxa"/>
              <w:bottom w:w="57" w:type="dxa"/>
              <w:right w:w="28" w:type="dxa"/>
            </w:tcMar>
          </w:tcPr>
          <w:p w14:paraId="78F85AE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AC4117A"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EDF731F" w14:textId="5F8136C3" w:rsidR="009C7F2B" w:rsidRPr="00491958" w:rsidRDefault="009C7F2B" w:rsidP="00833CA4">
            <w:pPr>
              <w:widowControl/>
              <w:ind w:left="210" w:hangingChars="100" w:hanging="210"/>
              <w:rPr>
                <w:szCs w:val="21"/>
              </w:rPr>
            </w:pPr>
            <w:r w:rsidRPr="00491958">
              <w:rPr>
                <w:rFonts w:hint="eastAsia"/>
                <w:szCs w:val="21"/>
              </w:rPr>
              <w:t>※　サービス担当者会議は、テレビ電話装置等を活用して行うことができるものとします。ただし、入所者又はその家族（以下この⑹において「入所者等」という。）が参加する場合にあっては、テレビ電話装置等の活用について当該入所者等の同意を得なければなりません。なお、テレビ電話装置等の活用に当たっては、「医療・介護関係事業者における個人情報の適切な取扱いのためのガイダンス」、「医療情報システムの安全管理に関するガイドライン」等を遵守してくださ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D506B7D"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13884BB" w14:textId="77777777" w:rsidR="009C7F2B" w:rsidRPr="006B7767" w:rsidRDefault="009C7F2B" w:rsidP="009C7F2B">
            <w:pPr>
              <w:rPr>
                <w:sz w:val="18"/>
                <w:szCs w:val="18"/>
              </w:rPr>
            </w:pPr>
          </w:p>
        </w:tc>
      </w:tr>
      <w:tr w:rsidR="009C7F2B" w:rsidRPr="006B7767" w14:paraId="01B6978E" w14:textId="77777777" w:rsidTr="00E42394">
        <w:tc>
          <w:tcPr>
            <w:tcW w:w="283" w:type="dxa"/>
            <w:tcBorders>
              <w:top w:val="nil"/>
              <w:bottom w:val="nil"/>
            </w:tcBorders>
            <w:tcMar>
              <w:top w:w="0" w:type="dxa"/>
              <w:left w:w="28" w:type="dxa"/>
              <w:bottom w:w="57" w:type="dxa"/>
              <w:right w:w="28" w:type="dxa"/>
            </w:tcMar>
          </w:tcPr>
          <w:p w14:paraId="293E133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D742D33"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CF6DFE8" w14:textId="1560DDE3" w:rsidR="009C7F2B" w:rsidRPr="00491958" w:rsidRDefault="00FD5DC1" w:rsidP="00FD5DC1">
            <w:pPr>
              <w:widowControl/>
              <w:ind w:left="315" w:hangingChars="150" w:hanging="315"/>
              <w:rPr>
                <w:rFonts w:ascii="ＭＳ ゴシック" w:eastAsia="ＭＳ ゴシック" w:hAnsi="ＭＳ ゴシック"/>
                <w:b/>
                <w:bCs/>
                <w:szCs w:val="21"/>
              </w:rPr>
            </w:pPr>
            <w:r w:rsidRPr="004C0C76">
              <w:rPr>
                <w:rFonts w:hint="eastAsia"/>
                <w:bCs/>
                <w:szCs w:val="21"/>
              </w:rPr>
              <w:t>(</w:t>
            </w:r>
            <w:r w:rsidRPr="004C0C76">
              <w:rPr>
                <w:bCs/>
                <w:szCs w:val="21"/>
              </w:rPr>
              <w:t>7)</w:t>
            </w:r>
            <w:r w:rsidR="009C7F2B" w:rsidRPr="00491958">
              <w:rPr>
                <w:rFonts w:ascii="ＭＳ ゴシック" w:eastAsia="ＭＳ ゴシック" w:hAnsi="ＭＳ ゴシック" w:hint="eastAsia"/>
                <w:b/>
                <w:bCs/>
                <w:szCs w:val="21"/>
              </w:rPr>
              <w:t xml:space="preserve">　計画担当介護支援専門員は、施設サービス計画の原案について、入所者又はその家族に対し説明し、文書により同意を得ていますか。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DC7E35F" w14:textId="77777777" w:rsidR="009C7F2B" w:rsidRPr="009B3B71" w:rsidRDefault="00C26D50" w:rsidP="009C7F2B">
            <w:pPr>
              <w:jc w:val="left"/>
              <w:rPr>
                <w:sz w:val="20"/>
                <w:szCs w:val="20"/>
              </w:rPr>
            </w:pPr>
            <w:sdt>
              <w:sdtPr>
                <w:rPr>
                  <w:sz w:val="20"/>
                  <w:szCs w:val="20"/>
                </w:rPr>
                <w:id w:val="124014461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5F8B414" w14:textId="186A644B" w:rsidR="009C7F2B" w:rsidRPr="009B3B71" w:rsidRDefault="00C26D50" w:rsidP="009C7F2B">
            <w:pPr>
              <w:rPr>
                <w:sz w:val="20"/>
                <w:szCs w:val="20"/>
              </w:rPr>
            </w:pPr>
            <w:sdt>
              <w:sdtPr>
                <w:rPr>
                  <w:sz w:val="20"/>
                  <w:szCs w:val="20"/>
                </w:rPr>
                <w:id w:val="-84485742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66A78148" w14:textId="75BE136A" w:rsidR="009C7F2B" w:rsidRPr="006B7767" w:rsidRDefault="009C7F2B" w:rsidP="009C7F2B">
            <w:pPr>
              <w:widowControl/>
              <w:rPr>
                <w:sz w:val="18"/>
                <w:szCs w:val="18"/>
              </w:rPr>
            </w:pPr>
            <w:r w:rsidRPr="006B7767">
              <w:rPr>
                <w:rFonts w:hint="eastAsia"/>
                <w:sz w:val="18"/>
                <w:szCs w:val="18"/>
              </w:rPr>
              <w:t>条例第17条</w:t>
            </w:r>
            <w:r w:rsidRPr="006B7767">
              <w:rPr>
                <w:rFonts w:hint="eastAsia"/>
                <w:sz w:val="18"/>
                <w:szCs w:val="18"/>
              </w:rPr>
              <w:br/>
              <w:t>第8項、第9項</w:t>
            </w:r>
          </w:p>
          <w:p w14:paraId="51213337" w14:textId="77777777" w:rsidR="009C7F2B" w:rsidRPr="006B7767" w:rsidRDefault="009C7F2B" w:rsidP="009C7F2B">
            <w:pPr>
              <w:rPr>
                <w:sz w:val="18"/>
                <w:szCs w:val="18"/>
              </w:rPr>
            </w:pPr>
          </w:p>
        </w:tc>
      </w:tr>
      <w:tr w:rsidR="009C7F2B" w:rsidRPr="006B7767" w14:paraId="4BCE8776" w14:textId="77777777" w:rsidTr="00E42394">
        <w:tc>
          <w:tcPr>
            <w:tcW w:w="283" w:type="dxa"/>
            <w:tcBorders>
              <w:top w:val="nil"/>
              <w:bottom w:val="nil"/>
            </w:tcBorders>
            <w:tcMar>
              <w:top w:w="0" w:type="dxa"/>
              <w:left w:w="28" w:type="dxa"/>
              <w:bottom w:w="57" w:type="dxa"/>
              <w:right w:w="28" w:type="dxa"/>
            </w:tcMar>
          </w:tcPr>
          <w:p w14:paraId="32D00F4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2E69CB6"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416D95F" w14:textId="7ED25949" w:rsidR="009C7F2B" w:rsidRPr="00491958" w:rsidRDefault="009C7F2B" w:rsidP="009C7F2B">
            <w:pPr>
              <w:widowControl/>
              <w:ind w:leftChars="100" w:left="210" w:firstLineChars="100" w:firstLine="211"/>
              <w:rPr>
                <w:rFonts w:ascii="ＭＳ ゴシック" w:eastAsia="ＭＳ ゴシック" w:hAnsi="ＭＳ ゴシック"/>
                <w:b/>
                <w:bCs/>
                <w:szCs w:val="21"/>
              </w:rPr>
            </w:pPr>
            <w:r w:rsidRPr="00491958">
              <w:rPr>
                <w:rFonts w:ascii="ＭＳ ゴシック" w:eastAsia="ＭＳ ゴシック" w:hAnsi="ＭＳ ゴシック" w:hint="eastAsia"/>
                <w:b/>
                <w:bCs/>
                <w:szCs w:val="21"/>
              </w:rPr>
              <w:t>また、施設サービス計画を入所者に交付していますか。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3348163" w14:textId="0F9DE90F" w:rsidR="009C7F2B" w:rsidRPr="009B3B71" w:rsidRDefault="00C26D50" w:rsidP="009C7F2B">
            <w:pPr>
              <w:jc w:val="left"/>
              <w:rPr>
                <w:sz w:val="20"/>
                <w:szCs w:val="20"/>
              </w:rPr>
            </w:pPr>
            <w:sdt>
              <w:sdtPr>
                <w:rPr>
                  <w:sz w:val="20"/>
                  <w:szCs w:val="20"/>
                </w:rPr>
                <w:id w:val="-1090696682"/>
                <w14:checkbox>
                  <w14:checked w14:val="0"/>
                  <w14:checkedState w14:val="2612" w14:font="ＭＳ ゴシック"/>
                  <w14:uncheckedState w14:val="2610" w14:font="ＭＳ ゴシック"/>
                </w14:checkbox>
              </w:sdtPr>
              <w:sdtEndPr/>
              <w:sdtContent>
                <w:r w:rsidR="009C7F2B">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B9DD0AD" w14:textId="2054913A" w:rsidR="009C7F2B" w:rsidRPr="009B3B71" w:rsidRDefault="00C26D50" w:rsidP="009C7F2B">
            <w:pPr>
              <w:jc w:val="left"/>
              <w:rPr>
                <w:sz w:val="20"/>
                <w:szCs w:val="20"/>
              </w:rPr>
            </w:pPr>
            <w:sdt>
              <w:sdtPr>
                <w:rPr>
                  <w:sz w:val="20"/>
                  <w:szCs w:val="20"/>
                </w:rPr>
                <w:id w:val="-197011703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005B5B69" w14:textId="77777777" w:rsidR="009C7F2B" w:rsidRPr="006B7767" w:rsidRDefault="009C7F2B" w:rsidP="009C7F2B">
            <w:pPr>
              <w:widowControl/>
              <w:rPr>
                <w:sz w:val="18"/>
                <w:szCs w:val="18"/>
              </w:rPr>
            </w:pPr>
          </w:p>
        </w:tc>
      </w:tr>
      <w:tr w:rsidR="009C7F2B" w:rsidRPr="006B7767" w14:paraId="64748A05" w14:textId="77777777" w:rsidTr="00833CA4">
        <w:tc>
          <w:tcPr>
            <w:tcW w:w="283" w:type="dxa"/>
            <w:tcBorders>
              <w:top w:val="nil"/>
              <w:bottom w:val="single" w:sz="4" w:space="0" w:color="auto"/>
            </w:tcBorders>
            <w:tcMar>
              <w:top w:w="0" w:type="dxa"/>
              <w:left w:w="28" w:type="dxa"/>
              <w:bottom w:w="57" w:type="dxa"/>
              <w:right w:w="28" w:type="dxa"/>
            </w:tcMar>
          </w:tcPr>
          <w:p w14:paraId="54E0DC81"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51782A5D"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FE190A" w14:textId="280EDF61" w:rsidR="009C7F2B" w:rsidRPr="00491958" w:rsidRDefault="009C7F2B" w:rsidP="009C7F2B">
            <w:pPr>
              <w:widowControl/>
              <w:ind w:left="210" w:hangingChars="100" w:hanging="210"/>
              <w:rPr>
                <w:szCs w:val="21"/>
              </w:rPr>
            </w:pPr>
            <w:r w:rsidRPr="00491958">
              <w:rPr>
                <w:rFonts w:hint="eastAsia"/>
                <w:szCs w:val="21"/>
              </w:rPr>
              <w:t>※　施設サービス計画の原案について、入所者に対して説明し、同意を得ることを義務づけていますが、必要に応じて入所者の家族に対しても説明を行い、同意を得る（通信機器等の活用により行われるものを含む）ことが望ましいことに留意してくださ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41353A5"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47CD7EE" w14:textId="01410EBB"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第5の12(7)</w:t>
            </w:r>
          </w:p>
        </w:tc>
      </w:tr>
      <w:tr w:rsidR="009C7F2B" w:rsidRPr="006B7767" w14:paraId="50A0FB0C" w14:textId="77777777" w:rsidTr="00833CA4">
        <w:tc>
          <w:tcPr>
            <w:tcW w:w="283" w:type="dxa"/>
            <w:tcBorders>
              <w:top w:val="single" w:sz="4" w:space="0" w:color="auto"/>
              <w:bottom w:val="nil"/>
            </w:tcBorders>
            <w:tcMar>
              <w:top w:w="0" w:type="dxa"/>
              <w:left w:w="28" w:type="dxa"/>
              <w:bottom w:w="57" w:type="dxa"/>
              <w:right w:w="28" w:type="dxa"/>
            </w:tcMar>
          </w:tcPr>
          <w:p w14:paraId="65DFC35F"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54570062"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B68685" w14:textId="2FD0E954" w:rsidR="009C7F2B" w:rsidRPr="00491958" w:rsidRDefault="00FD5DC1" w:rsidP="00FD5DC1">
            <w:pPr>
              <w:widowControl/>
              <w:ind w:left="315" w:hangingChars="150" w:hanging="315"/>
              <w:rPr>
                <w:rFonts w:ascii="ＭＳ ゴシック" w:eastAsia="ＭＳ ゴシック" w:hAnsi="ＭＳ ゴシック"/>
                <w:b/>
                <w:bCs/>
                <w:szCs w:val="21"/>
              </w:rPr>
            </w:pPr>
            <w:r w:rsidRPr="004C0C76">
              <w:rPr>
                <w:rFonts w:hint="eastAsia"/>
                <w:bCs/>
                <w:szCs w:val="21"/>
              </w:rPr>
              <w:t>(</w:t>
            </w:r>
            <w:r w:rsidRPr="004C0C76">
              <w:rPr>
                <w:bCs/>
                <w:szCs w:val="21"/>
              </w:rPr>
              <w:t>8)</w:t>
            </w:r>
            <w:r w:rsidR="009C7F2B" w:rsidRPr="00491958">
              <w:rPr>
                <w:rFonts w:ascii="ＭＳ ゴシック" w:eastAsia="ＭＳ ゴシック" w:hAnsi="ＭＳ ゴシック" w:hint="eastAsia"/>
                <w:b/>
                <w:bCs/>
                <w:szCs w:val="21"/>
              </w:rPr>
              <w:t xml:space="preserve">　計画担当介護支援専門員は、施設サービス計画の作成後、施設サービス計画の実施状況の把握(入所者の継続的なアセスメントを含む。以下「モニタリング」という。</w:t>
            </w:r>
            <w:r w:rsidR="009C7F2B" w:rsidRPr="00491958">
              <w:rPr>
                <w:rFonts w:ascii="ＭＳ ゴシック" w:eastAsia="ＭＳ ゴシック" w:hAnsi="ＭＳ ゴシック"/>
                <w:b/>
                <w:bCs/>
                <w:szCs w:val="21"/>
              </w:rPr>
              <w:t>)</w:t>
            </w:r>
            <w:r w:rsidR="009C7F2B" w:rsidRPr="00491958">
              <w:rPr>
                <w:rFonts w:ascii="ＭＳ ゴシック" w:eastAsia="ＭＳ ゴシック" w:hAnsi="ＭＳ ゴシック" w:hint="eastAsia"/>
                <w:b/>
                <w:bCs/>
                <w:szCs w:val="21"/>
              </w:rPr>
              <w:t xml:space="preserve"> を行い、必要に応じて施設サービスの計画の変更を行っていますか。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780F2E5" w14:textId="77777777" w:rsidR="009C7F2B" w:rsidRPr="009B3B71" w:rsidRDefault="00C26D50" w:rsidP="009C7F2B">
            <w:pPr>
              <w:jc w:val="left"/>
              <w:rPr>
                <w:sz w:val="20"/>
                <w:szCs w:val="20"/>
              </w:rPr>
            </w:pPr>
            <w:sdt>
              <w:sdtPr>
                <w:rPr>
                  <w:sz w:val="20"/>
                  <w:szCs w:val="20"/>
                </w:rPr>
                <w:id w:val="-157667010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D536AC3" w14:textId="58F3261D" w:rsidR="009C7F2B" w:rsidRPr="009B3B71" w:rsidRDefault="00C26D50" w:rsidP="009C7F2B">
            <w:pPr>
              <w:rPr>
                <w:sz w:val="20"/>
                <w:szCs w:val="20"/>
              </w:rPr>
            </w:pPr>
            <w:sdt>
              <w:sdtPr>
                <w:rPr>
                  <w:sz w:val="20"/>
                  <w:szCs w:val="20"/>
                </w:rPr>
                <w:id w:val="16714867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0433C1DD" w14:textId="234058CE" w:rsidR="009C7F2B" w:rsidRPr="006B7767" w:rsidRDefault="009C7F2B" w:rsidP="009C7F2B">
            <w:pPr>
              <w:widowControl/>
              <w:rPr>
                <w:sz w:val="18"/>
                <w:szCs w:val="18"/>
              </w:rPr>
            </w:pPr>
            <w:r w:rsidRPr="006B7767">
              <w:rPr>
                <w:rFonts w:hint="eastAsia"/>
                <w:sz w:val="18"/>
                <w:szCs w:val="18"/>
              </w:rPr>
              <w:t>条例第17条第10項、第11項</w:t>
            </w:r>
          </w:p>
        </w:tc>
      </w:tr>
      <w:tr w:rsidR="009C7F2B" w:rsidRPr="006B7767" w14:paraId="1622E2C6" w14:textId="77777777" w:rsidTr="00E42394">
        <w:tc>
          <w:tcPr>
            <w:tcW w:w="283" w:type="dxa"/>
            <w:tcBorders>
              <w:top w:val="nil"/>
              <w:bottom w:val="nil"/>
            </w:tcBorders>
            <w:tcMar>
              <w:top w:w="0" w:type="dxa"/>
              <w:left w:w="28" w:type="dxa"/>
              <w:bottom w:w="57" w:type="dxa"/>
              <w:right w:w="28" w:type="dxa"/>
            </w:tcMar>
          </w:tcPr>
          <w:p w14:paraId="4ACBEB4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C0ED10D"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F769EAA" w14:textId="67F65CE7" w:rsidR="009C7F2B" w:rsidRPr="00491958" w:rsidRDefault="009C7F2B" w:rsidP="009C7F2B">
            <w:pPr>
              <w:widowControl/>
              <w:ind w:left="210" w:hangingChars="100" w:hanging="210"/>
              <w:rPr>
                <w:szCs w:val="21"/>
              </w:rPr>
            </w:pPr>
            <w:r w:rsidRPr="00491958">
              <w:rPr>
                <w:rFonts w:hint="eastAsia"/>
                <w:szCs w:val="21"/>
              </w:rPr>
              <w:t>※　計画担当介護支援専門員は、入所者の解決すべき課題の変化に留意することが重要です。施設サービス計画の作成後においても、入所者及びその家族並びに他のサービス担当者と継続して連絡調整を行い、施設サービス計画のモニタリングを行い、入所者の解決すべき課題の変化が認められる場合、必要に応じ施設サービス計画の変更を行うものと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4B1A969"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679AD07" w14:textId="7EA673BA"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第5の12(9)</w:t>
            </w:r>
          </w:p>
          <w:p w14:paraId="5EBD1030" w14:textId="77777777" w:rsidR="009C7F2B" w:rsidRPr="006B7767" w:rsidRDefault="009C7F2B" w:rsidP="009C7F2B">
            <w:pPr>
              <w:rPr>
                <w:sz w:val="18"/>
                <w:szCs w:val="18"/>
              </w:rPr>
            </w:pPr>
          </w:p>
        </w:tc>
      </w:tr>
      <w:tr w:rsidR="009C7F2B" w:rsidRPr="006B7767" w14:paraId="5B778AE4" w14:textId="77777777" w:rsidTr="00E42394">
        <w:tc>
          <w:tcPr>
            <w:tcW w:w="283" w:type="dxa"/>
            <w:tcBorders>
              <w:top w:val="nil"/>
              <w:bottom w:val="nil"/>
            </w:tcBorders>
            <w:tcMar>
              <w:top w:w="0" w:type="dxa"/>
              <w:left w:w="28" w:type="dxa"/>
              <w:bottom w:w="57" w:type="dxa"/>
              <w:right w:w="28" w:type="dxa"/>
            </w:tcMar>
          </w:tcPr>
          <w:p w14:paraId="117FE94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3252B2C"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3F623C7" w14:textId="445A0F71" w:rsidR="009C7F2B" w:rsidRPr="00491958" w:rsidRDefault="009C7F2B" w:rsidP="009C7F2B">
            <w:pPr>
              <w:widowControl/>
              <w:ind w:left="210" w:hangingChars="100" w:hanging="210"/>
              <w:rPr>
                <w:szCs w:val="21"/>
              </w:rPr>
            </w:pPr>
            <w:r w:rsidRPr="00491958">
              <w:rPr>
                <w:rFonts w:hint="eastAsia"/>
                <w:szCs w:val="21"/>
              </w:rPr>
              <w:t>※　入所者の解決すべき課題の変化は、入所者に直接サービスを提供する他のサービス担当者により把握されることも多いことから、計画担当介護支援専門員は、他のサービス担当者と緊密な連携を図り、入所者の解決すべき課題に変化が認められる場合には、円滑に連携が行われる体制の整備に努めなければなり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4C77F9B"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4772FF5" w14:textId="77777777" w:rsidR="009C7F2B" w:rsidRPr="006B7767" w:rsidRDefault="009C7F2B" w:rsidP="009C7F2B">
            <w:pPr>
              <w:widowControl/>
              <w:rPr>
                <w:sz w:val="18"/>
                <w:szCs w:val="18"/>
              </w:rPr>
            </w:pPr>
          </w:p>
        </w:tc>
      </w:tr>
      <w:tr w:rsidR="009C7F2B" w:rsidRPr="006B7767" w14:paraId="3B6231A0" w14:textId="77777777" w:rsidTr="00E42394">
        <w:tc>
          <w:tcPr>
            <w:tcW w:w="283" w:type="dxa"/>
            <w:tcBorders>
              <w:top w:val="nil"/>
              <w:bottom w:val="nil"/>
            </w:tcBorders>
            <w:tcMar>
              <w:top w:w="0" w:type="dxa"/>
              <w:left w:w="28" w:type="dxa"/>
              <w:bottom w:w="57" w:type="dxa"/>
              <w:right w:w="28" w:type="dxa"/>
            </w:tcMar>
          </w:tcPr>
          <w:p w14:paraId="5362778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3907FB1"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97F5043" w14:textId="69406E10" w:rsidR="009C7F2B" w:rsidRPr="00491958" w:rsidRDefault="00FD5DC1" w:rsidP="00FD5DC1">
            <w:pPr>
              <w:widowControl/>
              <w:ind w:left="315" w:hangingChars="150" w:hanging="315"/>
              <w:rPr>
                <w:rFonts w:ascii="ＭＳ ゴシック" w:eastAsia="ＭＳ ゴシック" w:hAnsi="ＭＳ ゴシック"/>
                <w:b/>
                <w:bCs/>
                <w:szCs w:val="21"/>
              </w:rPr>
            </w:pPr>
            <w:r w:rsidRPr="004C0C76">
              <w:rPr>
                <w:rFonts w:hint="eastAsia"/>
                <w:bCs/>
                <w:szCs w:val="21"/>
              </w:rPr>
              <w:t>(</w:t>
            </w:r>
            <w:r w:rsidRPr="004C0C76">
              <w:rPr>
                <w:bCs/>
                <w:szCs w:val="21"/>
              </w:rPr>
              <w:t>9)</w:t>
            </w:r>
            <w:r w:rsidR="009C7F2B" w:rsidRPr="00491958">
              <w:rPr>
                <w:rFonts w:ascii="ＭＳ ゴシック" w:eastAsia="ＭＳ ゴシック" w:hAnsi="ＭＳ ゴシック" w:hint="eastAsia"/>
                <w:b/>
                <w:bCs/>
                <w:szCs w:val="21"/>
              </w:rPr>
              <w:t xml:space="preserve">　計画担当介護支援専門員は、モニタリングに当たっては入所者及びその家族並びに担当者との連絡を継続的に行うこととし、特段の事情がない限り、次に定めるところによって行っていますか。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4370591" w14:textId="77777777" w:rsidR="009C7F2B" w:rsidRPr="009B3B71" w:rsidRDefault="009C7F2B"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24EFBE56" w14:textId="77777777" w:rsidR="009C7F2B" w:rsidRPr="006B7767" w:rsidRDefault="009C7F2B" w:rsidP="009C7F2B">
            <w:pPr>
              <w:widowControl/>
              <w:rPr>
                <w:sz w:val="18"/>
                <w:szCs w:val="18"/>
              </w:rPr>
            </w:pPr>
            <w:r w:rsidRPr="006B7767">
              <w:rPr>
                <w:rFonts w:hint="eastAsia"/>
                <w:sz w:val="18"/>
                <w:szCs w:val="18"/>
              </w:rPr>
              <w:t>条例第17条第10項</w:t>
            </w:r>
          </w:p>
          <w:p w14:paraId="4DDD3C61" w14:textId="77777777" w:rsidR="009C7F2B" w:rsidRPr="006B7767" w:rsidRDefault="009C7F2B" w:rsidP="009C7F2B">
            <w:pPr>
              <w:rPr>
                <w:sz w:val="18"/>
                <w:szCs w:val="18"/>
              </w:rPr>
            </w:pPr>
          </w:p>
        </w:tc>
      </w:tr>
      <w:tr w:rsidR="009C7F2B" w:rsidRPr="006B7767" w14:paraId="7CCF6672" w14:textId="77777777" w:rsidTr="00E42394">
        <w:tc>
          <w:tcPr>
            <w:tcW w:w="283" w:type="dxa"/>
            <w:tcBorders>
              <w:top w:val="nil"/>
              <w:bottom w:val="nil"/>
            </w:tcBorders>
            <w:tcMar>
              <w:top w:w="0" w:type="dxa"/>
              <w:left w:w="28" w:type="dxa"/>
              <w:bottom w:w="57" w:type="dxa"/>
              <w:right w:w="28" w:type="dxa"/>
            </w:tcMar>
          </w:tcPr>
          <w:p w14:paraId="41169F8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BF357DD"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17E6DE2" w14:textId="43120091" w:rsidR="009C7F2B" w:rsidRPr="00491958" w:rsidRDefault="00D96EDF" w:rsidP="009C7F2B">
            <w:pPr>
              <w:rPr>
                <w:rFonts w:ascii="ＭＳ ゴシック" w:eastAsia="ＭＳ ゴシック" w:hAnsi="ＭＳ ゴシック"/>
                <w:b/>
                <w:szCs w:val="21"/>
              </w:rPr>
            </w:pPr>
            <w:r>
              <w:rPr>
                <w:rFonts w:hint="eastAsia"/>
                <w:szCs w:val="21"/>
              </w:rPr>
              <w:t>①</w:t>
            </w:r>
            <w:r w:rsidR="009C7F2B" w:rsidRPr="00491958">
              <w:rPr>
                <w:rFonts w:ascii="ＭＳ ゴシック" w:eastAsia="ＭＳ ゴシック" w:hAnsi="ＭＳ ゴシック" w:hint="eastAsia"/>
                <w:b/>
                <w:szCs w:val="21"/>
              </w:rPr>
              <w:t xml:space="preserve">　定期的に入所者に面接すること。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0324805" w14:textId="77777777" w:rsidR="009C7F2B" w:rsidRPr="009B3B71" w:rsidRDefault="00C26D50" w:rsidP="009C7F2B">
            <w:pPr>
              <w:jc w:val="left"/>
              <w:rPr>
                <w:sz w:val="20"/>
                <w:szCs w:val="20"/>
              </w:rPr>
            </w:pPr>
            <w:sdt>
              <w:sdtPr>
                <w:rPr>
                  <w:sz w:val="20"/>
                  <w:szCs w:val="20"/>
                </w:rPr>
                <w:id w:val="192961417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A4A6492" w14:textId="74019479" w:rsidR="009C7F2B" w:rsidRPr="009B3B71" w:rsidRDefault="00C26D50" w:rsidP="009C7F2B">
            <w:pPr>
              <w:rPr>
                <w:sz w:val="20"/>
                <w:szCs w:val="20"/>
              </w:rPr>
            </w:pPr>
            <w:sdt>
              <w:sdtPr>
                <w:rPr>
                  <w:sz w:val="20"/>
                  <w:szCs w:val="20"/>
                </w:rPr>
                <w:id w:val="71694050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3011D57" w14:textId="77777777" w:rsidR="009C7F2B" w:rsidRPr="006B7767" w:rsidRDefault="009C7F2B" w:rsidP="009C7F2B">
            <w:pPr>
              <w:rPr>
                <w:sz w:val="18"/>
                <w:szCs w:val="18"/>
              </w:rPr>
            </w:pPr>
          </w:p>
        </w:tc>
      </w:tr>
      <w:tr w:rsidR="009C7F2B" w:rsidRPr="006B7767" w14:paraId="2A30E1C3" w14:textId="77777777" w:rsidTr="00E42394">
        <w:tc>
          <w:tcPr>
            <w:tcW w:w="283" w:type="dxa"/>
            <w:tcBorders>
              <w:top w:val="nil"/>
              <w:bottom w:val="nil"/>
            </w:tcBorders>
            <w:tcMar>
              <w:top w:w="0" w:type="dxa"/>
              <w:left w:w="28" w:type="dxa"/>
              <w:bottom w:w="57" w:type="dxa"/>
              <w:right w:w="28" w:type="dxa"/>
            </w:tcMar>
          </w:tcPr>
          <w:p w14:paraId="3B9A2D6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4CDC548"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516195A" w14:textId="17A52144" w:rsidR="009C7F2B" w:rsidRPr="00491958" w:rsidRDefault="00D96EDF" w:rsidP="009C7F2B">
            <w:pPr>
              <w:widowControl/>
              <w:rPr>
                <w:rFonts w:ascii="ＭＳ ゴシック" w:eastAsia="ＭＳ ゴシック" w:hAnsi="ＭＳ ゴシック"/>
                <w:b/>
                <w:szCs w:val="21"/>
              </w:rPr>
            </w:pPr>
            <w:r>
              <w:rPr>
                <w:rFonts w:hint="eastAsia"/>
                <w:szCs w:val="21"/>
              </w:rPr>
              <w:t>②</w:t>
            </w:r>
            <w:r w:rsidR="009C7F2B" w:rsidRPr="00491958">
              <w:rPr>
                <w:rFonts w:ascii="ＭＳ ゴシック" w:eastAsia="ＭＳ ゴシック" w:hAnsi="ＭＳ ゴシック" w:hint="eastAsia"/>
                <w:b/>
                <w:szCs w:val="21"/>
              </w:rPr>
              <w:t xml:space="preserve">　定期的にモニタリングの結果を記録すること。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A3DC9ED" w14:textId="77777777" w:rsidR="009C7F2B" w:rsidRPr="009B3B71" w:rsidRDefault="00C26D50" w:rsidP="009C7F2B">
            <w:pPr>
              <w:jc w:val="left"/>
              <w:rPr>
                <w:sz w:val="20"/>
                <w:szCs w:val="20"/>
              </w:rPr>
            </w:pPr>
            <w:sdt>
              <w:sdtPr>
                <w:rPr>
                  <w:sz w:val="20"/>
                  <w:szCs w:val="20"/>
                </w:rPr>
                <w:id w:val="-196326460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BD73C08" w14:textId="3F786D21" w:rsidR="009C7F2B" w:rsidRPr="009B3B71" w:rsidRDefault="00C26D50" w:rsidP="009C7F2B">
            <w:pPr>
              <w:rPr>
                <w:sz w:val="20"/>
                <w:szCs w:val="20"/>
              </w:rPr>
            </w:pPr>
            <w:sdt>
              <w:sdtPr>
                <w:rPr>
                  <w:sz w:val="20"/>
                  <w:szCs w:val="20"/>
                </w:rPr>
                <w:id w:val="-104930547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B26CA6F" w14:textId="77777777" w:rsidR="009C7F2B" w:rsidRPr="006B7767" w:rsidRDefault="009C7F2B" w:rsidP="009C7F2B">
            <w:pPr>
              <w:rPr>
                <w:sz w:val="18"/>
                <w:szCs w:val="18"/>
              </w:rPr>
            </w:pPr>
          </w:p>
        </w:tc>
      </w:tr>
      <w:tr w:rsidR="009C7F2B" w:rsidRPr="006B7767" w14:paraId="76D0E1C2" w14:textId="77777777" w:rsidTr="00E42394">
        <w:tc>
          <w:tcPr>
            <w:tcW w:w="283" w:type="dxa"/>
            <w:tcBorders>
              <w:top w:val="nil"/>
              <w:bottom w:val="nil"/>
            </w:tcBorders>
            <w:tcMar>
              <w:top w:w="0" w:type="dxa"/>
              <w:left w:w="28" w:type="dxa"/>
              <w:bottom w:w="57" w:type="dxa"/>
              <w:right w:w="28" w:type="dxa"/>
            </w:tcMar>
          </w:tcPr>
          <w:p w14:paraId="3051BCB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AC1D89A"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99F6C28" w14:textId="0FB1EF72" w:rsidR="009C7F2B" w:rsidRPr="00491958" w:rsidRDefault="009C7F2B" w:rsidP="009C7F2B">
            <w:pPr>
              <w:widowControl/>
              <w:ind w:left="210" w:hangingChars="100" w:hanging="210"/>
              <w:rPr>
                <w:szCs w:val="21"/>
              </w:rPr>
            </w:pPr>
            <w:r w:rsidRPr="00491958">
              <w:rPr>
                <w:rFonts w:hint="eastAsia"/>
                <w:szCs w:val="21"/>
              </w:rPr>
              <w:t>※　施設サービス計画の作成後のモニタリングについては、定期的に入所者と面接して行う必要があります。また、モニタリングの結果についても定期的に記録することが必要です。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404F6B3"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C65A616" w14:textId="7F32E6ED"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第5の12(10)</w:t>
            </w:r>
          </w:p>
          <w:p w14:paraId="0D790566" w14:textId="77777777" w:rsidR="009C7F2B" w:rsidRPr="006B7767" w:rsidRDefault="009C7F2B" w:rsidP="009C7F2B">
            <w:pPr>
              <w:rPr>
                <w:sz w:val="18"/>
                <w:szCs w:val="18"/>
              </w:rPr>
            </w:pPr>
          </w:p>
        </w:tc>
      </w:tr>
      <w:tr w:rsidR="009C7F2B" w:rsidRPr="006B7767" w14:paraId="3CBA49F5" w14:textId="77777777" w:rsidTr="00E42394">
        <w:tc>
          <w:tcPr>
            <w:tcW w:w="283" w:type="dxa"/>
            <w:tcBorders>
              <w:top w:val="nil"/>
              <w:bottom w:val="nil"/>
            </w:tcBorders>
            <w:tcMar>
              <w:top w:w="0" w:type="dxa"/>
              <w:left w:w="28" w:type="dxa"/>
              <w:bottom w:w="57" w:type="dxa"/>
              <w:right w:w="28" w:type="dxa"/>
            </w:tcMar>
          </w:tcPr>
          <w:p w14:paraId="46840B2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2AD996F"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E41A3A" w14:textId="3B0507B7" w:rsidR="009C7F2B" w:rsidRPr="00491958" w:rsidRDefault="009C7F2B" w:rsidP="009C7F2B">
            <w:pPr>
              <w:widowControl/>
              <w:ind w:left="210" w:hangingChars="100" w:hanging="210"/>
              <w:rPr>
                <w:szCs w:val="21"/>
              </w:rPr>
            </w:pPr>
            <w:r w:rsidRPr="00491958">
              <w:rPr>
                <w:rFonts w:hint="eastAsia"/>
                <w:szCs w:val="21"/>
              </w:rPr>
              <w:t>※　「定期的に」の頻度については、入所者の心身の状況等に応じて適切に判断するものとします。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1CF1A49"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130159F" w14:textId="77777777" w:rsidR="009C7F2B" w:rsidRPr="006B7767" w:rsidRDefault="009C7F2B" w:rsidP="009C7F2B">
            <w:pPr>
              <w:widowControl/>
              <w:rPr>
                <w:sz w:val="18"/>
                <w:szCs w:val="18"/>
              </w:rPr>
            </w:pPr>
          </w:p>
        </w:tc>
      </w:tr>
      <w:tr w:rsidR="009C7F2B" w:rsidRPr="006B7767" w14:paraId="19805512" w14:textId="77777777" w:rsidTr="00E42394">
        <w:tc>
          <w:tcPr>
            <w:tcW w:w="283" w:type="dxa"/>
            <w:tcBorders>
              <w:top w:val="nil"/>
              <w:bottom w:val="nil"/>
            </w:tcBorders>
            <w:tcMar>
              <w:top w:w="0" w:type="dxa"/>
              <w:left w:w="28" w:type="dxa"/>
              <w:bottom w:w="57" w:type="dxa"/>
              <w:right w:w="28" w:type="dxa"/>
            </w:tcMar>
          </w:tcPr>
          <w:p w14:paraId="1917D88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2DB1FAB"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9606D3" w14:textId="7619AB61" w:rsidR="009C7F2B" w:rsidRPr="00491958" w:rsidRDefault="009C7F2B" w:rsidP="009C7F2B">
            <w:pPr>
              <w:widowControl/>
              <w:ind w:left="210" w:hangingChars="100" w:hanging="210"/>
              <w:rPr>
                <w:szCs w:val="21"/>
              </w:rPr>
            </w:pPr>
            <w:r w:rsidRPr="00491958">
              <w:rPr>
                <w:rFonts w:hint="eastAsia"/>
                <w:szCs w:val="21"/>
              </w:rPr>
              <w:t>※　「特段の事情」とは、入所者の事情により、入所者に面接することができない場合を主として指すものであり、計画担当介護支援専門員に起因する事情は含まれません。</w:t>
            </w:r>
          </w:p>
          <w:p w14:paraId="6B5AAE6C" w14:textId="058CFBD5" w:rsidR="009C7F2B" w:rsidRPr="00491958" w:rsidRDefault="009C7F2B" w:rsidP="009C7F2B">
            <w:pPr>
              <w:widowControl/>
              <w:ind w:leftChars="100" w:left="210" w:firstLineChars="100" w:firstLine="210"/>
              <w:rPr>
                <w:szCs w:val="21"/>
              </w:rPr>
            </w:pPr>
            <w:r w:rsidRPr="00491958">
              <w:rPr>
                <w:rFonts w:hint="eastAsia"/>
                <w:szCs w:val="21"/>
              </w:rPr>
              <w:t>なお、当該特段の事情がある場合については、その具体的な内容を記録しておくことが必要です。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0E25422"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5C2493C" w14:textId="77777777" w:rsidR="009C7F2B" w:rsidRPr="006B7767" w:rsidRDefault="009C7F2B" w:rsidP="009C7F2B">
            <w:pPr>
              <w:widowControl/>
              <w:rPr>
                <w:sz w:val="18"/>
                <w:szCs w:val="18"/>
              </w:rPr>
            </w:pPr>
          </w:p>
        </w:tc>
      </w:tr>
      <w:tr w:rsidR="009C7F2B" w:rsidRPr="006B7767" w14:paraId="64C0443A" w14:textId="77777777" w:rsidTr="00E42394">
        <w:tc>
          <w:tcPr>
            <w:tcW w:w="283" w:type="dxa"/>
            <w:tcBorders>
              <w:top w:val="nil"/>
              <w:bottom w:val="nil"/>
            </w:tcBorders>
            <w:tcMar>
              <w:top w:w="0" w:type="dxa"/>
              <w:left w:w="28" w:type="dxa"/>
              <w:bottom w:w="57" w:type="dxa"/>
              <w:right w:w="28" w:type="dxa"/>
            </w:tcMar>
          </w:tcPr>
          <w:p w14:paraId="4671C92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63F0323"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A681602" w14:textId="46D3D89D" w:rsidR="009C7F2B" w:rsidRPr="00491958" w:rsidRDefault="00FD5DC1" w:rsidP="00FD5DC1">
            <w:pPr>
              <w:widowControl/>
              <w:ind w:left="315" w:hangingChars="150" w:hanging="315"/>
              <w:rPr>
                <w:rFonts w:ascii="ＭＳ ゴシック" w:eastAsia="ＭＳ ゴシック" w:hAnsi="ＭＳ ゴシック"/>
                <w:b/>
                <w:bCs/>
                <w:szCs w:val="21"/>
              </w:rPr>
            </w:pPr>
            <w:r w:rsidRPr="00C225A7">
              <w:rPr>
                <w:rFonts w:hint="eastAsia"/>
                <w:bCs/>
                <w:szCs w:val="21"/>
              </w:rPr>
              <w:t>(</w:t>
            </w:r>
            <w:r w:rsidRPr="00C225A7">
              <w:rPr>
                <w:bCs/>
                <w:szCs w:val="21"/>
              </w:rPr>
              <w:t>10)</w:t>
            </w:r>
            <w:r w:rsidR="009C7F2B" w:rsidRPr="00491958">
              <w:rPr>
                <w:rFonts w:ascii="ＭＳ ゴシック" w:eastAsia="ＭＳ ゴシック" w:hAnsi="ＭＳ ゴシック" w:hint="eastAsia"/>
                <w:b/>
                <w:bCs/>
                <w:szCs w:val="21"/>
              </w:rPr>
              <w:t xml:space="preserve">　計画担当介護支援専門員は、次に掲げる場合においてはサービス担当者会議の開催、担当者に対する照会等により施設サービス計画の変更の必要性について、担当者から、専門的な見地からの意見を求め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8455323" w14:textId="77777777" w:rsidR="009C7F2B" w:rsidRPr="009B3B71" w:rsidRDefault="00C26D50" w:rsidP="009C7F2B">
            <w:pPr>
              <w:jc w:val="left"/>
              <w:rPr>
                <w:sz w:val="20"/>
                <w:szCs w:val="20"/>
              </w:rPr>
            </w:pPr>
            <w:sdt>
              <w:sdtPr>
                <w:rPr>
                  <w:sz w:val="20"/>
                  <w:szCs w:val="20"/>
                </w:rPr>
                <w:id w:val="162665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620F85B" w14:textId="16936984" w:rsidR="009C7F2B" w:rsidRPr="009B3B71" w:rsidRDefault="00C26D50" w:rsidP="009C7F2B">
            <w:pPr>
              <w:rPr>
                <w:sz w:val="20"/>
                <w:szCs w:val="20"/>
              </w:rPr>
            </w:pPr>
            <w:sdt>
              <w:sdtPr>
                <w:rPr>
                  <w:sz w:val="20"/>
                  <w:szCs w:val="20"/>
                </w:rPr>
                <w:id w:val="66861269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02A1605B" w14:textId="0448F671" w:rsidR="009C7F2B" w:rsidRPr="006B7767" w:rsidRDefault="009C7F2B" w:rsidP="009C7F2B">
            <w:pPr>
              <w:widowControl/>
              <w:rPr>
                <w:sz w:val="18"/>
                <w:szCs w:val="18"/>
              </w:rPr>
            </w:pPr>
            <w:r w:rsidRPr="006B7767">
              <w:rPr>
                <w:rFonts w:hint="eastAsia"/>
                <w:sz w:val="18"/>
                <w:szCs w:val="18"/>
              </w:rPr>
              <w:t>条例第17条第12項</w:t>
            </w:r>
          </w:p>
          <w:p w14:paraId="49E4ACA6" w14:textId="77777777" w:rsidR="009C7F2B" w:rsidRPr="006B7767" w:rsidRDefault="009C7F2B" w:rsidP="009C7F2B">
            <w:pPr>
              <w:rPr>
                <w:sz w:val="18"/>
                <w:szCs w:val="18"/>
              </w:rPr>
            </w:pPr>
          </w:p>
        </w:tc>
      </w:tr>
      <w:tr w:rsidR="009C7F2B" w:rsidRPr="006B7767" w14:paraId="2F0C7EE6" w14:textId="77777777" w:rsidTr="00E42394">
        <w:tc>
          <w:tcPr>
            <w:tcW w:w="283" w:type="dxa"/>
            <w:tcBorders>
              <w:top w:val="nil"/>
              <w:bottom w:val="nil"/>
            </w:tcBorders>
            <w:tcMar>
              <w:top w:w="0" w:type="dxa"/>
              <w:left w:w="28" w:type="dxa"/>
              <w:bottom w:w="57" w:type="dxa"/>
              <w:right w:w="28" w:type="dxa"/>
            </w:tcMar>
          </w:tcPr>
          <w:p w14:paraId="3F0662C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309245E"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0C51871" w14:textId="0D669D9B" w:rsidR="009C7F2B" w:rsidRPr="00491958" w:rsidRDefault="00D96EDF" w:rsidP="009C7F2B">
            <w:pPr>
              <w:rPr>
                <w:rFonts w:ascii="ＭＳ ゴシック" w:eastAsia="ＭＳ ゴシック" w:hAnsi="ＭＳ ゴシック"/>
                <w:b/>
                <w:szCs w:val="21"/>
              </w:rPr>
            </w:pPr>
            <w:r>
              <w:rPr>
                <w:rFonts w:hint="eastAsia"/>
                <w:szCs w:val="21"/>
              </w:rPr>
              <w:t>①</w:t>
            </w:r>
            <w:r w:rsidR="009C7F2B" w:rsidRPr="00491958">
              <w:rPr>
                <w:rFonts w:ascii="ＭＳ ゴシック" w:eastAsia="ＭＳ ゴシック" w:hAnsi="ＭＳ ゴシック" w:hint="eastAsia"/>
                <w:b/>
                <w:szCs w:val="21"/>
              </w:rPr>
              <w:t xml:space="preserve">　入所者が要介護更新認定を受けた場合</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4478F4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85063AC" w14:textId="77777777" w:rsidR="009C7F2B" w:rsidRPr="006B7767" w:rsidRDefault="009C7F2B" w:rsidP="009C7F2B">
            <w:pPr>
              <w:rPr>
                <w:sz w:val="18"/>
                <w:szCs w:val="18"/>
              </w:rPr>
            </w:pPr>
          </w:p>
        </w:tc>
      </w:tr>
      <w:tr w:rsidR="009C7F2B" w:rsidRPr="006B7767" w14:paraId="04B3A3FF" w14:textId="77777777" w:rsidTr="00E42394">
        <w:tc>
          <w:tcPr>
            <w:tcW w:w="283" w:type="dxa"/>
            <w:tcBorders>
              <w:top w:val="nil"/>
              <w:bottom w:val="nil"/>
            </w:tcBorders>
            <w:tcMar>
              <w:top w:w="0" w:type="dxa"/>
              <w:left w:w="28" w:type="dxa"/>
              <w:bottom w:w="57" w:type="dxa"/>
              <w:right w:w="28" w:type="dxa"/>
            </w:tcMar>
          </w:tcPr>
          <w:p w14:paraId="0D6D06F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AB1CBB0"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1DFE620" w14:textId="563F3917" w:rsidR="009C7F2B" w:rsidRPr="00491958" w:rsidRDefault="00D96EDF" w:rsidP="009C7F2B">
            <w:pPr>
              <w:widowControl/>
              <w:rPr>
                <w:rFonts w:ascii="ＭＳ ゴシック" w:eastAsia="ＭＳ ゴシック" w:hAnsi="ＭＳ ゴシック"/>
                <w:b/>
                <w:szCs w:val="21"/>
              </w:rPr>
            </w:pPr>
            <w:r>
              <w:rPr>
                <w:rFonts w:hint="eastAsia"/>
                <w:szCs w:val="21"/>
              </w:rPr>
              <w:t>②</w:t>
            </w:r>
            <w:r w:rsidR="009C7F2B" w:rsidRPr="00491958">
              <w:rPr>
                <w:rFonts w:ascii="ＭＳ ゴシック" w:eastAsia="ＭＳ ゴシック" w:hAnsi="ＭＳ ゴシック" w:hint="eastAsia"/>
                <w:b/>
                <w:szCs w:val="21"/>
              </w:rPr>
              <w:t xml:space="preserve">　入所者が要介護状態区分の変更の認定を受けた場合</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58BFC2C"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655CD58" w14:textId="77777777" w:rsidR="009C7F2B" w:rsidRPr="006B7767" w:rsidRDefault="009C7F2B" w:rsidP="009C7F2B">
            <w:pPr>
              <w:rPr>
                <w:sz w:val="18"/>
                <w:szCs w:val="18"/>
              </w:rPr>
            </w:pPr>
          </w:p>
        </w:tc>
      </w:tr>
      <w:tr w:rsidR="009C7F2B" w:rsidRPr="006B7767" w14:paraId="05D6DB8B" w14:textId="77777777" w:rsidTr="00E42394">
        <w:tc>
          <w:tcPr>
            <w:tcW w:w="283" w:type="dxa"/>
            <w:tcBorders>
              <w:top w:val="nil"/>
              <w:bottom w:val="nil"/>
            </w:tcBorders>
            <w:tcMar>
              <w:top w:w="0" w:type="dxa"/>
              <w:left w:w="28" w:type="dxa"/>
              <w:bottom w:w="57" w:type="dxa"/>
              <w:right w:w="28" w:type="dxa"/>
            </w:tcMar>
          </w:tcPr>
          <w:p w14:paraId="7AA71B9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7D970C6"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C859BB" w14:textId="29A9C902" w:rsidR="009C7F2B" w:rsidRPr="00491958" w:rsidRDefault="00FD5DC1" w:rsidP="00FD5DC1">
            <w:pPr>
              <w:widowControl/>
              <w:ind w:left="420" w:hangingChars="200" w:hanging="420"/>
              <w:rPr>
                <w:rFonts w:ascii="ＭＳ ゴシック" w:eastAsia="ＭＳ ゴシック" w:hAnsi="ＭＳ ゴシック"/>
                <w:b/>
                <w:bCs/>
                <w:szCs w:val="21"/>
              </w:rPr>
            </w:pPr>
            <w:r w:rsidRPr="00C225A7">
              <w:rPr>
                <w:rFonts w:hint="eastAsia"/>
                <w:bCs/>
                <w:szCs w:val="21"/>
              </w:rPr>
              <w:t>(</w:t>
            </w:r>
            <w:r w:rsidRPr="00C225A7">
              <w:rPr>
                <w:bCs/>
                <w:szCs w:val="21"/>
              </w:rPr>
              <w:t>11)</w:t>
            </w:r>
            <w:r w:rsidR="009C7F2B" w:rsidRPr="00491958">
              <w:rPr>
                <w:rFonts w:ascii="ＭＳ ゴシック" w:eastAsia="ＭＳ ゴシック" w:hAnsi="ＭＳ ゴシック" w:hint="eastAsia"/>
                <w:b/>
                <w:bCs/>
                <w:szCs w:val="21"/>
              </w:rPr>
              <w:t xml:space="preserve">　上記(8)の施設サービス計画の変更に当たっても、上記 (2)～(7)について行っていますか。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5F56D64" w14:textId="77777777" w:rsidR="009C7F2B" w:rsidRPr="009B3B71" w:rsidRDefault="00C26D50" w:rsidP="009C7F2B">
            <w:pPr>
              <w:jc w:val="left"/>
              <w:rPr>
                <w:sz w:val="20"/>
                <w:szCs w:val="20"/>
              </w:rPr>
            </w:pPr>
            <w:sdt>
              <w:sdtPr>
                <w:rPr>
                  <w:sz w:val="20"/>
                  <w:szCs w:val="20"/>
                </w:rPr>
                <w:id w:val="-158760502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0275A3E" w14:textId="337250BF" w:rsidR="009C7F2B" w:rsidRPr="009B3B71" w:rsidRDefault="00C26D50" w:rsidP="009C7F2B">
            <w:pPr>
              <w:rPr>
                <w:sz w:val="20"/>
                <w:szCs w:val="20"/>
              </w:rPr>
            </w:pPr>
            <w:sdt>
              <w:sdtPr>
                <w:rPr>
                  <w:sz w:val="20"/>
                  <w:szCs w:val="20"/>
                </w:rPr>
                <w:id w:val="48027352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00BDA105" w14:textId="5AE40411" w:rsidR="009C7F2B" w:rsidRPr="006B7767" w:rsidRDefault="009C7F2B" w:rsidP="009C7F2B">
            <w:pPr>
              <w:widowControl/>
              <w:rPr>
                <w:sz w:val="18"/>
                <w:szCs w:val="18"/>
              </w:rPr>
            </w:pPr>
            <w:r w:rsidRPr="006B7767">
              <w:rPr>
                <w:rFonts w:hint="eastAsia"/>
                <w:sz w:val="18"/>
                <w:szCs w:val="18"/>
              </w:rPr>
              <w:t>条例第17条第13項</w:t>
            </w:r>
          </w:p>
        </w:tc>
      </w:tr>
      <w:tr w:rsidR="009C7F2B" w:rsidRPr="006B7767" w14:paraId="66B6A76B" w14:textId="77777777" w:rsidTr="005D7D4F">
        <w:tc>
          <w:tcPr>
            <w:tcW w:w="283" w:type="dxa"/>
            <w:tcBorders>
              <w:top w:val="nil"/>
              <w:bottom w:val="single" w:sz="4" w:space="0" w:color="auto"/>
            </w:tcBorders>
            <w:tcMar>
              <w:top w:w="0" w:type="dxa"/>
              <w:left w:w="28" w:type="dxa"/>
              <w:bottom w:w="57" w:type="dxa"/>
              <w:right w:w="28" w:type="dxa"/>
            </w:tcMar>
          </w:tcPr>
          <w:p w14:paraId="1EB1111E"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9EA6BBE"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1340236" w14:textId="0922A2DF" w:rsidR="009C7F2B" w:rsidRPr="00491958" w:rsidRDefault="009C7F2B" w:rsidP="009C7F2B">
            <w:pPr>
              <w:widowControl/>
              <w:ind w:left="210" w:hangingChars="100" w:hanging="210"/>
              <w:rPr>
                <w:szCs w:val="21"/>
              </w:rPr>
            </w:pPr>
            <w:r w:rsidRPr="00491958">
              <w:rPr>
                <w:rFonts w:hint="eastAsia"/>
                <w:szCs w:val="21"/>
              </w:rPr>
              <w:t>※　なお、入所者の希望による軽微な変更を行う場合には、この必要はないものとします。ただし、この場合においても、計画担当介護支援専門員が、入所者の解決すべき課題の変化に留意することが重要です。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3458F35"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E84348B" w14:textId="247ED346"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第5の12(11)</w:t>
            </w:r>
          </w:p>
          <w:p w14:paraId="5E93C9EE" w14:textId="77777777" w:rsidR="009C7F2B" w:rsidRPr="006B7767" w:rsidRDefault="009C7F2B" w:rsidP="009C7F2B">
            <w:pPr>
              <w:rPr>
                <w:sz w:val="18"/>
                <w:szCs w:val="18"/>
              </w:rPr>
            </w:pPr>
          </w:p>
        </w:tc>
      </w:tr>
      <w:tr w:rsidR="009C7F2B" w:rsidRPr="006B7767" w14:paraId="7ACBBEDB" w14:textId="77777777" w:rsidTr="005D7D4F">
        <w:tc>
          <w:tcPr>
            <w:tcW w:w="283" w:type="dxa"/>
            <w:tcBorders>
              <w:top w:val="single" w:sz="4" w:space="0" w:color="auto"/>
              <w:bottom w:val="single" w:sz="4" w:space="0" w:color="auto"/>
            </w:tcBorders>
            <w:tcMar>
              <w:top w:w="0" w:type="dxa"/>
              <w:left w:w="28" w:type="dxa"/>
              <w:bottom w:w="57" w:type="dxa"/>
              <w:right w:w="28" w:type="dxa"/>
            </w:tcMar>
          </w:tcPr>
          <w:p w14:paraId="0841ACA9" w14:textId="7FFF89A7" w:rsidR="009C7F2B" w:rsidRPr="009B3B71" w:rsidRDefault="009C7F2B" w:rsidP="009C7F2B">
            <w:pPr>
              <w:jc w:val="right"/>
              <w:rPr>
                <w:szCs w:val="21"/>
              </w:rPr>
            </w:pPr>
            <w:r w:rsidRPr="009B3B71">
              <w:rPr>
                <w:rFonts w:hint="eastAsia"/>
                <w:szCs w:val="21"/>
              </w:rPr>
              <w:t>14</w:t>
            </w:r>
          </w:p>
        </w:tc>
        <w:tc>
          <w:tcPr>
            <w:tcW w:w="1272" w:type="dxa"/>
            <w:tcBorders>
              <w:top w:val="single" w:sz="4" w:space="0" w:color="auto"/>
              <w:bottom w:val="single" w:sz="4" w:space="0" w:color="auto"/>
              <w:right w:val="single" w:sz="4" w:space="0" w:color="auto"/>
            </w:tcBorders>
            <w:tcMar>
              <w:top w:w="0" w:type="dxa"/>
              <w:left w:w="57" w:type="dxa"/>
              <w:bottom w:w="57" w:type="dxa"/>
              <w:right w:w="57" w:type="dxa"/>
            </w:tcMar>
          </w:tcPr>
          <w:p w14:paraId="5A897B60" w14:textId="7B658C3D" w:rsidR="009C7F2B" w:rsidRPr="0065745D" w:rsidRDefault="009C7F2B" w:rsidP="009C7F2B">
            <w:pPr>
              <w:widowControl/>
              <w:rPr>
                <w:bCs/>
                <w:szCs w:val="21"/>
              </w:rPr>
            </w:pPr>
            <w:r w:rsidRPr="0065745D">
              <w:rPr>
                <w:rFonts w:hint="eastAsia"/>
                <w:bCs/>
                <w:szCs w:val="21"/>
              </w:rPr>
              <w:t>診療の方針</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4F039D" w14:textId="668A15EA" w:rsidR="009C7F2B" w:rsidRPr="00491958" w:rsidRDefault="005D7D4F" w:rsidP="005D7D4F">
            <w:pPr>
              <w:widowControl/>
              <w:ind w:left="315" w:hangingChars="150" w:hanging="315"/>
              <w:rPr>
                <w:bCs/>
                <w:strike/>
                <w:szCs w:val="21"/>
              </w:rPr>
            </w:pPr>
            <w:r w:rsidRPr="00C225A7">
              <w:rPr>
                <w:rFonts w:hint="eastAsia"/>
                <w:bCs/>
                <w:szCs w:val="21"/>
              </w:rPr>
              <w:t>(</w:t>
            </w:r>
            <w:r w:rsidRPr="00C225A7">
              <w:rPr>
                <w:bCs/>
                <w:szCs w:val="21"/>
              </w:rPr>
              <w:t>1)</w:t>
            </w:r>
            <w:r w:rsidR="009C7F2B" w:rsidRPr="00491958">
              <w:rPr>
                <w:rFonts w:ascii="ＭＳ ゴシック" w:eastAsia="ＭＳ ゴシック" w:hAnsi="ＭＳ ゴシック" w:hint="eastAsia"/>
                <w:b/>
                <w:bCs/>
                <w:szCs w:val="21"/>
              </w:rPr>
              <w:t xml:space="preserve">　診療は、一般に医師として診療の必要性があると認められる疾病又は負傷に対して、的確な診断を基とし、療養上妥当適切に行っていますか。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E8339C5" w14:textId="77777777" w:rsidR="009C7F2B" w:rsidRPr="009B3B71" w:rsidRDefault="00C26D50" w:rsidP="009C7F2B">
            <w:pPr>
              <w:jc w:val="left"/>
              <w:rPr>
                <w:sz w:val="20"/>
                <w:szCs w:val="20"/>
              </w:rPr>
            </w:pPr>
            <w:sdt>
              <w:sdtPr>
                <w:rPr>
                  <w:sz w:val="20"/>
                  <w:szCs w:val="20"/>
                </w:rPr>
                <w:id w:val="-9140161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D4A93E5" w14:textId="0B4C2CD6" w:rsidR="009C7F2B" w:rsidRPr="009B3B71" w:rsidRDefault="00C26D50" w:rsidP="009C7F2B">
            <w:pPr>
              <w:rPr>
                <w:sz w:val="20"/>
                <w:szCs w:val="20"/>
              </w:rPr>
            </w:pPr>
            <w:sdt>
              <w:sdtPr>
                <w:rPr>
                  <w:sz w:val="20"/>
                  <w:szCs w:val="20"/>
                </w:rPr>
                <w:id w:val="127413248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118ADAF" w14:textId="59C43458" w:rsidR="009C7F2B" w:rsidRPr="006B7767" w:rsidRDefault="009C7F2B" w:rsidP="009C7F2B">
            <w:pPr>
              <w:widowControl/>
              <w:rPr>
                <w:sz w:val="18"/>
                <w:szCs w:val="18"/>
              </w:rPr>
            </w:pPr>
            <w:r w:rsidRPr="006B7767">
              <w:rPr>
                <w:rFonts w:hint="eastAsia"/>
                <w:sz w:val="18"/>
                <w:szCs w:val="18"/>
              </w:rPr>
              <w:t>条例第18条</w:t>
            </w:r>
          </w:p>
        </w:tc>
      </w:tr>
      <w:tr w:rsidR="009C7F2B" w:rsidRPr="006B7767" w14:paraId="065CC360" w14:textId="77777777" w:rsidTr="005D7D4F">
        <w:tc>
          <w:tcPr>
            <w:tcW w:w="283" w:type="dxa"/>
            <w:tcBorders>
              <w:top w:val="single" w:sz="4" w:space="0" w:color="auto"/>
              <w:bottom w:val="nil"/>
            </w:tcBorders>
            <w:tcMar>
              <w:top w:w="0" w:type="dxa"/>
              <w:left w:w="28" w:type="dxa"/>
              <w:bottom w:w="57" w:type="dxa"/>
              <w:right w:w="28" w:type="dxa"/>
            </w:tcMar>
          </w:tcPr>
          <w:p w14:paraId="5BD1F409"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208BE13A"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14C2D63" w14:textId="1B8F19F7" w:rsidR="009C7F2B" w:rsidRPr="00491958" w:rsidRDefault="005D7D4F" w:rsidP="005D7D4F">
            <w:pPr>
              <w:widowControl/>
              <w:ind w:left="315" w:hangingChars="150" w:hanging="315"/>
              <w:rPr>
                <w:rFonts w:ascii="ＭＳ ゴシック" w:eastAsia="ＭＳ ゴシック" w:hAnsi="ＭＳ ゴシック"/>
                <w:b/>
                <w:bCs/>
                <w:szCs w:val="21"/>
              </w:rPr>
            </w:pPr>
            <w:r w:rsidRPr="00C225A7">
              <w:rPr>
                <w:rFonts w:hint="eastAsia"/>
                <w:bCs/>
                <w:szCs w:val="21"/>
              </w:rPr>
              <w:t>(</w:t>
            </w:r>
            <w:r w:rsidRPr="00C225A7">
              <w:rPr>
                <w:bCs/>
                <w:szCs w:val="21"/>
              </w:rPr>
              <w:t>2)</w:t>
            </w:r>
            <w:r w:rsidR="009C7F2B" w:rsidRPr="00491958">
              <w:rPr>
                <w:rFonts w:ascii="ＭＳ ゴシック" w:eastAsia="ＭＳ ゴシック" w:hAnsi="ＭＳ ゴシック" w:hint="eastAsia"/>
                <w:b/>
                <w:bCs/>
                <w:szCs w:val="21"/>
              </w:rPr>
              <w:t xml:space="preserve">　診療に当たっては、常に医学の立場を堅持して、入所者の心身の状況を観察し、要介護者の心理が健康に及ぼす影響を十分に配慮して、心理的な効果をもあげることができるように適切な指導を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8078528" w14:textId="77777777" w:rsidR="009C7F2B" w:rsidRPr="009B3B71" w:rsidRDefault="00C26D50" w:rsidP="009C7F2B">
            <w:pPr>
              <w:jc w:val="left"/>
              <w:rPr>
                <w:sz w:val="20"/>
                <w:szCs w:val="20"/>
              </w:rPr>
            </w:pPr>
            <w:sdt>
              <w:sdtPr>
                <w:rPr>
                  <w:sz w:val="20"/>
                  <w:szCs w:val="20"/>
                </w:rPr>
                <w:id w:val="-198206362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275F519" w14:textId="138C1CA3" w:rsidR="009C7F2B" w:rsidRPr="009B3B71" w:rsidRDefault="00C26D50" w:rsidP="009C7F2B">
            <w:pPr>
              <w:rPr>
                <w:sz w:val="20"/>
                <w:szCs w:val="20"/>
              </w:rPr>
            </w:pPr>
            <w:sdt>
              <w:sdtPr>
                <w:rPr>
                  <w:sz w:val="20"/>
                  <w:szCs w:val="20"/>
                </w:rPr>
                <w:id w:val="53909239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2489A86" w14:textId="77777777" w:rsidR="009C7F2B" w:rsidRPr="006B7767" w:rsidRDefault="009C7F2B" w:rsidP="009C7F2B">
            <w:pPr>
              <w:rPr>
                <w:sz w:val="18"/>
                <w:szCs w:val="18"/>
              </w:rPr>
            </w:pPr>
          </w:p>
        </w:tc>
      </w:tr>
      <w:tr w:rsidR="009C7F2B" w:rsidRPr="006B7767" w14:paraId="4A28730A" w14:textId="77777777" w:rsidTr="00E42394">
        <w:tc>
          <w:tcPr>
            <w:tcW w:w="283" w:type="dxa"/>
            <w:tcBorders>
              <w:top w:val="nil"/>
              <w:bottom w:val="nil"/>
            </w:tcBorders>
            <w:tcMar>
              <w:top w:w="0" w:type="dxa"/>
              <w:left w:w="28" w:type="dxa"/>
              <w:bottom w:w="57" w:type="dxa"/>
              <w:right w:w="28" w:type="dxa"/>
            </w:tcMar>
          </w:tcPr>
          <w:p w14:paraId="2FBFF24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1BF1ED4"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C0EA752" w14:textId="18CE53C7" w:rsidR="009C7F2B" w:rsidRPr="00491958" w:rsidRDefault="005D7D4F" w:rsidP="005D7D4F">
            <w:pPr>
              <w:widowControl/>
              <w:ind w:left="315" w:hangingChars="150" w:hanging="315"/>
              <w:rPr>
                <w:rFonts w:ascii="ＭＳ ゴシック" w:eastAsia="ＭＳ ゴシック" w:hAnsi="ＭＳ ゴシック"/>
                <w:b/>
                <w:bCs/>
                <w:szCs w:val="21"/>
              </w:rPr>
            </w:pPr>
            <w:r w:rsidRPr="00C225A7">
              <w:rPr>
                <w:rFonts w:hint="eastAsia"/>
                <w:bCs/>
                <w:szCs w:val="21"/>
              </w:rPr>
              <w:t>(</w:t>
            </w:r>
            <w:r w:rsidRPr="00C225A7">
              <w:rPr>
                <w:bCs/>
                <w:szCs w:val="21"/>
              </w:rPr>
              <w:t>3)</w:t>
            </w:r>
            <w:r w:rsidR="009C7F2B" w:rsidRPr="00491958">
              <w:rPr>
                <w:rFonts w:ascii="ＭＳ ゴシック" w:eastAsia="ＭＳ ゴシック" w:hAnsi="ＭＳ ゴシック" w:hint="eastAsia"/>
                <w:b/>
                <w:bCs/>
                <w:szCs w:val="21"/>
              </w:rPr>
              <w:t xml:space="preserve">　常に入所者の心身の状況、病状、その置かれている環境等の的確な把握に努め、入所者又はその家族に対し、適切な指導を行っていますか。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960FA79" w14:textId="77777777" w:rsidR="009C7F2B" w:rsidRPr="009B3B71" w:rsidRDefault="00C26D50" w:rsidP="009C7F2B">
            <w:pPr>
              <w:jc w:val="left"/>
              <w:rPr>
                <w:sz w:val="20"/>
                <w:szCs w:val="20"/>
              </w:rPr>
            </w:pPr>
            <w:sdt>
              <w:sdtPr>
                <w:rPr>
                  <w:sz w:val="20"/>
                  <w:szCs w:val="20"/>
                </w:rPr>
                <w:id w:val="-191538437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935DBD0" w14:textId="0875BBBE" w:rsidR="009C7F2B" w:rsidRPr="009B3B71" w:rsidRDefault="00C26D50" w:rsidP="009C7F2B">
            <w:pPr>
              <w:rPr>
                <w:sz w:val="20"/>
                <w:szCs w:val="20"/>
              </w:rPr>
            </w:pPr>
            <w:sdt>
              <w:sdtPr>
                <w:rPr>
                  <w:sz w:val="20"/>
                  <w:szCs w:val="20"/>
                </w:rPr>
                <w:id w:val="-156009603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23EB166" w14:textId="77777777" w:rsidR="009C7F2B" w:rsidRPr="006B7767" w:rsidRDefault="009C7F2B" w:rsidP="009C7F2B">
            <w:pPr>
              <w:rPr>
                <w:sz w:val="18"/>
                <w:szCs w:val="18"/>
              </w:rPr>
            </w:pPr>
          </w:p>
        </w:tc>
      </w:tr>
      <w:tr w:rsidR="009C7F2B" w:rsidRPr="006B7767" w14:paraId="709D6006" w14:textId="77777777" w:rsidTr="00E42394">
        <w:tc>
          <w:tcPr>
            <w:tcW w:w="283" w:type="dxa"/>
            <w:tcBorders>
              <w:top w:val="nil"/>
              <w:bottom w:val="nil"/>
            </w:tcBorders>
            <w:tcMar>
              <w:top w:w="0" w:type="dxa"/>
              <w:left w:w="28" w:type="dxa"/>
              <w:bottom w:w="57" w:type="dxa"/>
              <w:right w:w="28" w:type="dxa"/>
            </w:tcMar>
          </w:tcPr>
          <w:p w14:paraId="0CD2306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698D814"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61E25EB" w14:textId="77777777" w:rsidR="009C7F2B" w:rsidRDefault="005D7D4F" w:rsidP="005D7D4F">
            <w:pPr>
              <w:widowControl/>
              <w:ind w:left="315" w:hangingChars="150" w:hanging="315"/>
              <w:rPr>
                <w:rFonts w:ascii="ＭＳ ゴシック" w:eastAsia="ＭＳ ゴシック" w:hAnsi="ＭＳ ゴシック"/>
                <w:b/>
                <w:bCs/>
                <w:szCs w:val="21"/>
              </w:rPr>
            </w:pPr>
            <w:r w:rsidRPr="00C225A7">
              <w:rPr>
                <w:rFonts w:hint="eastAsia"/>
                <w:bCs/>
                <w:szCs w:val="21"/>
              </w:rPr>
              <w:t>(</w:t>
            </w:r>
            <w:r w:rsidRPr="00C225A7">
              <w:rPr>
                <w:bCs/>
                <w:szCs w:val="21"/>
              </w:rPr>
              <w:t>4)</w:t>
            </w:r>
            <w:r w:rsidR="009C7F2B" w:rsidRPr="00491958">
              <w:rPr>
                <w:rFonts w:ascii="ＭＳ ゴシック" w:eastAsia="ＭＳ ゴシック" w:hAnsi="ＭＳ ゴシック" w:hint="eastAsia"/>
                <w:b/>
                <w:bCs/>
                <w:szCs w:val="21"/>
              </w:rPr>
              <w:t xml:space="preserve">　検査、投薬、注射、処置等は、入所者の病状に照らして妥当適切に行っていますか。</w:t>
            </w:r>
          </w:p>
          <w:p w14:paraId="60A67B96" w14:textId="17669992" w:rsidR="00713138" w:rsidRPr="00491958" w:rsidRDefault="00713138" w:rsidP="005D7D4F">
            <w:pPr>
              <w:widowControl/>
              <w:ind w:left="316" w:hangingChars="150" w:hanging="316"/>
              <w:rPr>
                <w:rFonts w:ascii="ＭＳ ゴシック" w:eastAsia="ＭＳ ゴシック" w:hAnsi="ＭＳ ゴシック"/>
                <w:b/>
                <w:bCs/>
                <w:szCs w:val="21"/>
              </w:rPr>
            </w:pP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BD7F84" w14:textId="77777777" w:rsidR="009C7F2B" w:rsidRPr="009B3B71" w:rsidRDefault="00C26D50" w:rsidP="009C7F2B">
            <w:pPr>
              <w:jc w:val="left"/>
              <w:rPr>
                <w:sz w:val="20"/>
                <w:szCs w:val="20"/>
              </w:rPr>
            </w:pPr>
            <w:sdt>
              <w:sdtPr>
                <w:rPr>
                  <w:sz w:val="20"/>
                  <w:szCs w:val="20"/>
                </w:rPr>
                <w:id w:val="4581564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DE0214D" w14:textId="44D1A3D3" w:rsidR="009C7F2B" w:rsidRPr="009B3B71" w:rsidRDefault="00C26D50" w:rsidP="009C7F2B">
            <w:pPr>
              <w:rPr>
                <w:sz w:val="20"/>
                <w:szCs w:val="20"/>
              </w:rPr>
            </w:pPr>
            <w:sdt>
              <w:sdtPr>
                <w:rPr>
                  <w:sz w:val="20"/>
                  <w:szCs w:val="20"/>
                </w:rPr>
                <w:id w:val="-93844997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A6A71D2" w14:textId="77777777" w:rsidR="009C7F2B" w:rsidRPr="006B7767" w:rsidRDefault="009C7F2B" w:rsidP="009C7F2B">
            <w:pPr>
              <w:rPr>
                <w:sz w:val="18"/>
                <w:szCs w:val="18"/>
              </w:rPr>
            </w:pPr>
          </w:p>
        </w:tc>
      </w:tr>
      <w:tr w:rsidR="009C7F2B" w:rsidRPr="006B7767" w14:paraId="12DBD310" w14:textId="77777777" w:rsidTr="00E42394">
        <w:tc>
          <w:tcPr>
            <w:tcW w:w="283" w:type="dxa"/>
            <w:tcBorders>
              <w:top w:val="nil"/>
              <w:bottom w:val="nil"/>
            </w:tcBorders>
            <w:tcMar>
              <w:top w:w="0" w:type="dxa"/>
              <w:left w:w="28" w:type="dxa"/>
              <w:bottom w:w="57" w:type="dxa"/>
              <w:right w:w="28" w:type="dxa"/>
            </w:tcMar>
          </w:tcPr>
          <w:p w14:paraId="6079C51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A8B919F"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5E616C" w14:textId="26816D12" w:rsidR="009C7F2B" w:rsidRPr="00491958" w:rsidRDefault="005D7D4F" w:rsidP="005D7D4F">
            <w:pPr>
              <w:widowControl/>
              <w:ind w:left="315" w:hangingChars="150" w:hanging="315"/>
              <w:rPr>
                <w:rFonts w:ascii="ＭＳ ゴシック" w:eastAsia="ＭＳ ゴシック" w:hAnsi="ＭＳ ゴシック"/>
                <w:b/>
                <w:bCs/>
                <w:szCs w:val="21"/>
              </w:rPr>
            </w:pPr>
            <w:r w:rsidRPr="00C225A7">
              <w:rPr>
                <w:rFonts w:hint="eastAsia"/>
                <w:bCs/>
                <w:szCs w:val="21"/>
              </w:rPr>
              <w:t>(</w:t>
            </w:r>
            <w:r w:rsidRPr="00C225A7">
              <w:rPr>
                <w:bCs/>
                <w:szCs w:val="21"/>
              </w:rPr>
              <w:t>5)</w:t>
            </w:r>
            <w:r w:rsidR="009C7F2B" w:rsidRPr="00491958">
              <w:rPr>
                <w:rFonts w:ascii="ＭＳ ゴシック" w:eastAsia="ＭＳ ゴシック" w:hAnsi="ＭＳ ゴシック" w:hint="eastAsia"/>
                <w:b/>
                <w:bCs/>
                <w:szCs w:val="21"/>
              </w:rPr>
              <w:t xml:space="preserve">　特殊な療法、新しい療法等については、厚生労働大臣が定めたもの以外に行っていませんか。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C7F6F1B" w14:textId="2A15F091" w:rsidR="009C7F2B" w:rsidRPr="009B3B71" w:rsidRDefault="00C26D50" w:rsidP="009C7F2B">
            <w:pPr>
              <w:jc w:val="left"/>
              <w:rPr>
                <w:sz w:val="20"/>
                <w:szCs w:val="20"/>
              </w:rPr>
            </w:pPr>
            <w:sdt>
              <w:sdtPr>
                <w:rPr>
                  <w:sz w:val="20"/>
                  <w:szCs w:val="20"/>
                </w:rPr>
                <w:id w:val="119627168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Pr>
                <w:rFonts w:hint="eastAsia"/>
                <w:sz w:val="20"/>
                <w:szCs w:val="20"/>
              </w:rPr>
              <w:t>いない</w:t>
            </w:r>
          </w:p>
          <w:p w14:paraId="1ACC2BDA" w14:textId="69C4BFC5" w:rsidR="009C7F2B" w:rsidRPr="009B3B71" w:rsidRDefault="00C26D50" w:rsidP="009C7F2B">
            <w:pPr>
              <w:rPr>
                <w:sz w:val="20"/>
                <w:szCs w:val="20"/>
              </w:rPr>
            </w:pPr>
            <w:sdt>
              <w:sdtPr>
                <w:rPr>
                  <w:sz w:val="20"/>
                  <w:szCs w:val="20"/>
                </w:rPr>
                <w:id w:val="-209600235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Pr>
                <w:rFonts w:hint="eastAsia"/>
                <w:sz w:val="20"/>
                <w:szCs w:val="20"/>
              </w:rPr>
              <w:t>いる</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5BB05D7" w14:textId="752D4864" w:rsidR="009C7F2B" w:rsidRPr="006B7767" w:rsidRDefault="009C7F2B" w:rsidP="009C7F2B">
            <w:pPr>
              <w:rPr>
                <w:sz w:val="18"/>
                <w:szCs w:val="18"/>
              </w:rPr>
            </w:pPr>
            <w:r w:rsidRPr="006B7767">
              <w:rPr>
                <w:rFonts w:hint="eastAsia"/>
                <w:sz w:val="18"/>
                <w:szCs w:val="18"/>
              </w:rPr>
              <w:t>平</w:t>
            </w:r>
            <w:r w:rsidRPr="006B7767">
              <w:rPr>
                <w:sz w:val="18"/>
                <w:szCs w:val="18"/>
              </w:rPr>
              <w:t>12厚告124号「厚生労働大臣が定める療法等」</w:t>
            </w:r>
          </w:p>
        </w:tc>
      </w:tr>
      <w:tr w:rsidR="009C7F2B" w:rsidRPr="006B7767" w14:paraId="7E3BB121" w14:textId="77777777" w:rsidTr="00E42394">
        <w:tc>
          <w:tcPr>
            <w:tcW w:w="283" w:type="dxa"/>
            <w:tcBorders>
              <w:top w:val="nil"/>
              <w:bottom w:val="nil"/>
            </w:tcBorders>
            <w:tcMar>
              <w:top w:w="0" w:type="dxa"/>
              <w:left w:w="28" w:type="dxa"/>
              <w:bottom w:w="57" w:type="dxa"/>
              <w:right w:w="28" w:type="dxa"/>
            </w:tcMar>
          </w:tcPr>
          <w:p w14:paraId="163CCB0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544B610"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094F58" w14:textId="2528E479" w:rsidR="00713138" w:rsidRPr="00491958" w:rsidRDefault="005D7D4F" w:rsidP="007F6EDD">
            <w:pPr>
              <w:widowControl/>
              <w:ind w:left="315" w:hangingChars="150" w:hanging="315"/>
              <w:rPr>
                <w:rFonts w:ascii="ＭＳ ゴシック" w:eastAsia="ＭＳ ゴシック" w:hAnsi="ＭＳ ゴシック"/>
                <w:b/>
                <w:bCs/>
                <w:szCs w:val="21"/>
              </w:rPr>
            </w:pPr>
            <w:r w:rsidRPr="00C225A7">
              <w:rPr>
                <w:rFonts w:hint="eastAsia"/>
                <w:bCs/>
                <w:szCs w:val="21"/>
              </w:rPr>
              <w:t>(</w:t>
            </w:r>
            <w:r w:rsidRPr="00C225A7">
              <w:rPr>
                <w:bCs/>
                <w:szCs w:val="21"/>
              </w:rPr>
              <w:t>6)</w:t>
            </w:r>
            <w:r w:rsidR="009C7F2B" w:rsidRPr="00C225A7">
              <w:rPr>
                <w:rFonts w:hint="eastAsia"/>
                <w:b/>
                <w:bCs/>
                <w:szCs w:val="21"/>
              </w:rPr>
              <w:t xml:space="preserve">　</w:t>
            </w:r>
            <w:r w:rsidR="009C7F2B" w:rsidRPr="00491958">
              <w:rPr>
                <w:rFonts w:ascii="ＭＳ ゴシック" w:eastAsia="ＭＳ ゴシック" w:hAnsi="ＭＳ ゴシック" w:hint="eastAsia"/>
                <w:b/>
                <w:bCs/>
                <w:szCs w:val="21"/>
              </w:rPr>
              <w:t>厚生労働大臣が定める医薬品以外の医薬品を入所者に施用し、又は処方していませんか。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5174387" w14:textId="729BCE21" w:rsidR="009C7F2B" w:rsidRPr="009B3B71" w:rsidRDefault="00C26D50" w:rsidP="009C7F2B">
            <w:pPr>
              <w:jc w:val="left"/>
              <w:rPr>
                <w:sz w:val="20"/>
                <w:szCs w:val="20"/>
              </w:rPr>
            </w:pPr>
            <w:sdt>
              <w:sdtPr>
                <w:rPr>
                  <w:sz w:val="20"/>
                  <w:szCs w:val="20"/>
                </w:rPr>
                <w:id w:val="21277582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Pr>
                <w:rFonts w:hint="eastAsia"/>
                <w:sz w:val="20"/>
                <w:szCs w:val="20"/>
              </w:rPr>
              <w:t>いない</w:t>
            </w:r>
          </w:p>
          <w:p w14:paraId="08359A0B" w14:textId="64016670" w:rsidR="009C7F2B" w:rsidRPr="009B3B71" w:rsidRDefault="00C26D50" w:rsidP="009C7F2B">
            <w:pPr>
              <w:rPr>
                <w:sz w:val="20"/>
                <w:szCs w:val="20"/>
              </w:rPr>
            </w:pPr>
            <w:sdt>
              <w:sdtPr>
                <w:rPr>
                  <w:sz w:val="20"/>
                  <w:szCs w:val="20"/>
                </w:rPr>
                <w:id w:val="187858363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Pr>
                <w:rFonts w:hint="eastAsia"/>
                <w:sz w:val="20"/>
                <w:szCs w:val="20"/>
              </w:rPr>
              <w:t>いる</w:t>
            </w:r>
          </w:p>
        </w:tc>
        <w:tc>
          <w:tcPr>
            <w:tcW w:w="1366" w:type="dxa"/>
            <w:vMerge w:val="restart"/>
            <w:tcBorders>
              <w:top w:val="single" w:sz="4" w:space="0" w:color="auto"/>
              <w:left w:val="single" w:sz="4" w:space="0" w:color="auto"/>
            </w:tcBorders>
            <w:tcMar>
              <w:top w:w="0" w:type="dxa"/>
              <w:left w:w="28" w:type="dxa"/>
              <w:bottom w:w="57" w:type="dxa"/>
              <w:right w:w="28" w:type="dxa"/>
            </w:tcMar>
          </w:tcPr>
          <w:p w14:paraId="0B635EE2" w14:textId="5502FD23" w:rsidR="009C7F2B" w:rsidRPr="004A7E32" w:rsidRDefault="009C7F2B" w:rsidP="009C7F2B">
            <w:pPr>
              <w:rPr>
                <w:sz w:val="14"/>
                <w:szCs w:val="14"/>
              </w:rPr>
            </w:pPr>
            <w:r w:rsidRPr="004A7E32">
              <w:rPr>
                <w:rFonts w:hint="eastAsia"/>
                <w:sz w:val="14"/>
                <w:szCs w:val="14"/>
              </w:rPr>
              <w:t>平</w:t>
            </w:r>
            <w:r w:rsidRPr="004A7E32">
              <w:rPr>
                <w:sz w:val="14"/>
                <w:szCs w:val="14"/>
              </w:rPr>
              <w:t>12厚告125号「指定短期入所療養介護事業所、介護老人保健施設、指定介護療養型医療施設及び介護医療院並びに指定介護予防短期入所療養介護事業所の医師の使用薬品」</w:t>
            </w:r>
          </w:p>
        </w:tc>
      </w:tr>
      <w:tr w:rsidR="009C7F2B" w:rsidRPr="006B7767" w14:paraId="7BBBA869" w14:textId="77777777" w:rsidTr="00E42394">
        <w:tc>
          <w:tcPr>
            <w:tcW w:w="283" w:type="dxa"/>
            <w:tcBorders>
              <w:top w:val="nil"/>
              <w:bottom w:val="single" w:sz="4" w:space="0" w:color="auto"/>
            </w:tcBorders>
            <w:tcMar>
              <w:top w:w="0" w:type="dxa"/>
              <w:left w:w="28" w:type="dxa"/>
              <w:bottom w:w="57" w:type="dxa"/>
              <w:right w:w="28" w:type="dxa"/>
            </w:tcMar>
          </w:tcPr>
          <w:p w14:paraId="5307458F"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5904617B"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1C800E" w14:textId="2B021499" w:rsidR="009C7F2B" w:rsidRPr="00491958" w:rsidRDefault="009C7F2B" w:rsidP="009C7F2B">
            <w:pPr>
              <w:widowControl/>
              <w:ind w:left="210" w:hangingChars="100" w:hanging="210"/>
              <w:rPr>
                <w:szCs w:val="21"/>
              </w:rPr>
            </w:pPr>
            <w:r w:rsidRPr="00491958">
              <w:rPr>
                <w:rFonts w:hint="eastAsia"/>
                <w:szCs w:val="21"/>
              </w:rPr>
              <w:t>※　ただし、医薬品、医療機器等の品質、有効性及び安全性の確保等に関する法律（昭和35年法律第145号）第２条第17項に規定する治験に係る診療において、当該治験の対象とされる薬物を使用する場合においては、この限りではあり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6960CC" w14:textId="77777777" w:rsidR="009C7F2B" w:rsidRPr="009B3B71" w:rsidRDefault="009C7F2B" w:rsidP="009C7F2B">
            <w:pPr>
              <w:rPr>
                <w:sz w:val="20"/>
                <w:szCs w:val="20"/>
              </w:rPr>
            </w:pPr>
          </w:p>
        </w:tc>
        <w:tc>
          <w:tcPr>
            <w:tcW w:w="1366" w:type="dxa"/>
            <w:vMerge/>
            <w:tcBorders>
              <w:left w:val="single" w:sz="4" w:space="0" w:color="auto"/>
              <w:bottom w:val="single" w:sz="4" w:space="0" w:color="auto"/>
            </w:tcBorders>
            <w:tcMar>
              <w:top w:w="0" w:type="dxa"/>
              <w:left w:w="28" w:type="dxa"/>
              <w:bottom w:w="57" w:type="dxa"/>
              <w:right w:w="28" w:type="dxa"/>
            </w:tcMar>
          </w:tcPr>
          <w:p w14:paraId="1DB31F12" w14:textId="27DBAD0B" w:rsidR="009C7F2B" w:rsidRPr="006B7767" w:rsidRDefault="009C7F2B" w:rsidP="009C7F2B">
            <w:pPr>
              <w:widowControl/>
              <w:rPr>
                <w:sz w:val="18"/>
                <w:szCs w:val="18"/>
              </w:rPr>
            </w:pPr>
          </w:p>
        </w:tc>
      </w:tr>
      <w:tr w:rsidR="009C7F2B" w:rsidRPr="006B7767" w14:paraId="6E297723" w14:textId="77777777" w:rsidTr="00E42394">
        <w:tc>
          <w:tcPr>
            <w:tcW w:w="283" w:type="dxa"/>
            <w:tcBorders>
              <w:top w:val="single" w:sz="4" w:space="0" w:color="auto"/>
              <w:bottom w:val="nil"/>
            </w:tcBorders>
            <w:tcMar>
              <w:top w:w="0" w:type="dxa"/>
              <w:left w:w="28" w:type="dxa"/>
              <w:bottom w:w="57" w:type="dxa"/>
              <w:right w:w="28" w:type="dxa"/>
            </w:tcMar>
          </w:tcPr>
          <w:p w14:paraId="6938D128" w14:textId="2F2E5058" w:rsidR="009C7F2B" w:rsidRPr="009B3B71" w:rsidRDefault="009C7F2B" w:rsidP="009C7F2B">
            <w:pPr>
              <w:jc w:val="right"/>
              <w:rPr>
                <w:szCs w:val="21"/>
              </w:rPr>
            </w:pPr>
            <w:r w:rsidRPr="009B3B71">
              <w:rPr>
                <w:rFonts w:hint="eastAsia"/>
                <w:szCs w:val="21"/>
              </w:rPr>
              <w:t>15</w:t>
            </w:r>
          </w:p>
        </w:tc>
        <w:tc>
          <w:tcPr>
            <w:tcW w:w="1272" w:type="dxa"/>
            <w:tcBorders>
              <w:top w:val="single" w:sz="4" w:space="0" w:color="auto"/>
              <w:bottom w:val="nil"/>
              <w:right w:val="single" w:sz="4" w:space="0" w:color="auto"/>
            </w:tcBorders>
            <w:tcMar>
              <w:top w:w="0" w:type="dxa"/>
              <w:left w:w="57" w:type="dxa"/>
              <w:bottom w:w="57" w:type="dxa"/>
              <w:right w:w="57" w:type="dxa"/>
            </w:tcMar>
          </w:tcPr>
          <w:p w14:paraId="1ECCF971" w14:textId="77777777" w:rsidR="009C7F2B" w:rsidRPr="0065745D" w:rsidRDefault="009C7F2B" w:rsidP="009C7F2B">
            <w:pPr>
              <w:widowControl/>
              <w:rPr>
                <w:bCs/>
                <w:szCs w:val="21"/>
              </w:rPr>
            </w:pPr>
            <w:r w:rsidRPr="0065745D">
              <w:rPr>
                <w:rFonts w:hint="eastAsia"/>
                <w:bCs/>
                <w:szCs w:val="21"/>
              </w:rPr>
              <w:t>必要な医療の提供が困難な場合等の措置</w:t>
            </w:r>
          </w:p>
          <w:p w14:paraId="43BCE60A"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0D1E6CC" w14:textId="33076D19" w:rsidR="009C7F2B" w:rsidRPr="00491958" w:rsidRDefault="00B26D41" w:rsidP="009C7F2B">
            <w:pPr>
              <w:widowControl/>
              <w:ind w:left="210" w:hangingChars="100" w:hanging="210"/>
              <w:rPr>
                <w:rFonts w:ascii="ＭＳ ゴシック" w:eastAsia="ＭＳ ゴシック" w:hAnsi="ＭＳ ゴシック"/>
                <w:b/>
                <w:bCs/>
                <w:szCs w:val="21"/>
              </w:rPr>
            </w:pPr>
            <w:r w:rsidRPr="00C225A7">
              <w:rPr>
                <w:rFonts w:hint="eastAsia"/>
                <w:bCs/>
                <w:szCs w:val="21"/>
              </w:rPr>
              <w:t>(</w:t>
            </w:r>
            <w:r w:rsidRPr="00C225A7">
              <w:rPr>
                <w:bCs/>
                <w:szCs w:val="21"/>
              </w:rPr>
              <w:t>1)</w:t>
            </w:r>
            <w:r w:rsidR="009C7F2B" w:rsidRPr="00491958">
              <w:rPr>
                <w:rFonts w:ascii="ＭＳ ゴシック" w:eastAsia="ＭＳ ゴシック" w:hAnsi="ＭＳ ゴシック" w:hint="eastAsia"/>
                <w:b/>
                <w:bCs/>
                <w:szCs w:val="21"/>
              </w:rPr>
              <w:t xml:space="preserve">　医師は、入所者の病状からみて当該介護医療院において自ら必要な医療を提供することが困難であると認めたときは、</w:t>
            </w:r>
            <w:r w:rsidR="009C7F2B" w:rsidRPr="00491958">
              <w:rPr>
                <w:rFonts w:ascii="ＭＳ ゴシック" w:eastAsia="ＭＳ ゴシック" w:hAnsi="ＭＳ ゴシック" w:hint="eastAsia"/>
                <w:b/>
                <w:bCs/>
                <w:color w:val="FF0000"/>
                <w:szCs w:val="21"/>
              </w:rPr>
              <w:t>協力医療機関</w:t>
            </w:r>
            <w:r w:rsidR="009C7F2B" w:rsidRPr="00491958">
              <w:rPr>
                <w:rFonts w:ascii="ＭＳ ゴシック" w:eastAsia="ＭＳ ゴシック" w:hAnsi="ＭＳ ゴシック" w:hint="eastAsia"/>
                <w:b/>
                <w:bCs/>
                <w:szCs w:val="21"/>
              </w:rPr>
              <w:t>その他適当な病院若しくは診療所への入院のための措置を講じ、又は他の医師の対診を求める等診療について適切な措置を講じていますか。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52F547A" w14:textId="77777777" w:rsidR="009C7F2B" w:rsidRPr="009B3B71" w:rsidRDefault="00C26D50" w:rsidP="009C7F2B">
            <w:pPr>
              <w:jc w:val="left"/>
              <w:rPr>
                <w:sz w:val="20"/>
                <w:szCs w:val="20"/>
              </w:rPr>
            </w:pPr>
            <w:sdt>
              <w:sdtPr>
                <w:rPr>
                  <w:sz w:val="20"/>
                  <w:szCs w:val="20"/>
                </w:rPr>
                <w:id w:val="9491208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F8FFFCB" w14:textId="63C8C33B" w:rsidR="009C7F2B" w:rsidRPr="009B3B71" w:rsidRDefault="00C26D50" w:rsidP="009C7F2B">
            <w:pPr>
              <w:rPr>
                <w:sz w:val="20"/>
                <w:szCs w:val="20"/>
              </w:rPr>
            </w:pPr>
            <w:sdt>
              <w:sdtPr>
                <w:rPr>
                  <w:sz w:val="20"/>
                  <w:szCs w:val="20"/>
                </w:rPr>
                <w:id w:val="54787808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6254E6DC" w14:textId="490108B5" w:rsidR="009C7F2B" w:rsidRPr="006B7767" w:rsidRDefault="009C7F2B" w:rsidP="009C7F2B">
            <w:pPr>
              <w:rPr>
                <w:sz w:val="18"/>
                <w:szCs w:val="18"/>
              </w:rPr>
            </w:pPr>
            <w:r w:rsidRPr="006B7767">
              <w:rPr>
                <w:rFonts w:hint="eastAsia"/>
                <w:sz w:val="18"/>
                <w:szCs w:val="18"/>
              </w:rPr>
              <w:t>条例第19条第1項</w:t>
            </w:r>
          </w:p>
        </w:tc>
      </w:tr>
      <w:tr w:rsidR="009C7F2B" w:rsidRPr="006B7767" w14:paraId="3E86B138" w14:textId="77777777" w:rsidTr="005A5575">
        <w:tc>
          <w:tcPr>
            <w:tcW w:w="283" w:type="dxa"/>
            <w:tcBorders>
              <w:top w:val="nil"/>
              <w:bottom w:val="nil"/>
            </w:tcBorders>
            <w:tcMar>
              <w:top w:w="0" w:type="dxa"/>
              <w:left w:w="28" w:type="dxa"/>
              <w:bottom w:w="57" w:type="dxa"/>
              <w:right w:w="28" w:type="dxa"/>
            </w:tcMar>
          </w:tcPr>
          <w:p w14:paraId="47CC6529" w14:textId="388A23BE"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751C205"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68CF169" w14:textId="2B98617F" w:rsidR="009C7F2B" w:rsidRPr="00491958" w:rsidRDefault="009C7F2B" w:rsidP="009C7F2B">
            <w:pPr>
              <w:widowControl/>
              <w:ind w:left="210" w:hangingChars="100" w:hanging="210"/>
              <w:rPr>
                <w:szCs w:val="21"/>
              </w:rPr>
            </w:pPr>
            <w:r w:rsidRPr="00491958">
              <w:rPr>
                <w:rFonts w:hint="eastAsia"/>
                <w:szCs w:val="21"/>
              </w:rPr>
              <w:t>※　 特に、入所者の病状が急変した場合などのように入院による治療を必要とする場合には、</w:t>
            </w:r>
            <w:r w:rsidRPr="00491958">
              <w:rPr>
                <w:rFonts w:hint="eastAsia"/>
                <w:color w:val="FF0000"/>
                <w:szCs w:val="21"/>
              </w:rPr>
              <w:t>協力医療機関その他の医療機関</w:t>
            </w:r>
            <w:r w:rsidRPr="00491958">
              <w:rPr>
                <w:rFonts w:hint="eastAsia"/>
                <w:szCs w:val="21"/>
              </w:rPr>
              <w:t>の病院へ速やかに入院させることが必要です。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81640CE"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14C27BB" w14:textId="14A86450"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第5の14(2)</w:t>
            </w:r>
          </w:p>
          <w:p w14:paraId="18C0FBC0" w14:textId="77777777" w:rsidR="009C7F2B" w:rsidRPr="006B7767" w:rsidRDefault="009C7F2B" w:rsidP="009C7F2B">
            <w:pPr>
              <w:rPr>
                <w:sz w:val="18"/>
                <w:szCs w:val="18"/>
              </w:rPr>
            </w:pPr>
          </w:p>
        </w:tc>
      </w:tr>
      <w:tr w:rsidR="009C7F2B" w:rsidRPr="006B7767" w14:paraId="7F84A871" w14:textId="77777777" w:rsidTr="005A5575">
        <w:tc>
          <w:tcPr>
            <w:tcW w:w="283" w:type="dxa"/>
            <w:tcBorders>
              <w:top w:val="nil"/>
              <w:bottom w:val="nil"/>
            </w:tcBorders>
            <w:tcMar>
              <w:top w:w="0" w:type="dxa"/>
              <w:left w:w="28" w:type="dxa"/>
              <w:bottom w:w="57" w:type="dxa"/>
              <w:right w:w="28" w:type="dxa"/>
            </w:tcMar>
          </w:tcPr>
          <w:p w14:paraId="50497B3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E09174B"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9BDBCF" w14:textId="3BBD5615" w:rsidR="009C7F2B" w:rsidRDefault="005107D4" w:rsidP="005107D4">
            <w:pPr>
              <w:widowControl/>
              <w:ind w:left="315" w:hangingChars="150" w:hanging="315"/>
              <w:rPr>
                <w:rFonts w:ascii="ＭＳ ゴシック" w:eastAsia="ＭＳ ゴシック" w:hAnsi="ＭＳ ゴシック"/>
                <w:b/>
                <w:bCs/>
                <w:szCs w:val="21"/>
              </w:rPr>
            </w:pPr>
            <w:r w:rsidRPr="00C225A7">
              <w:rPr>
                <w:rFonts w:hint="eastAsia"/>
                <w:bCs/>
                <w:szCs w:val="21"/>
              </w:rPr>
              <w:t>(</w:t>
            </w:r>
            <w:r w:rsidRPr="00C225A7">
              <w:rPr>
                <w:bCs/>
                <w:szCs w:val="21"/>
              </w:rPr>
              <w:t>2)</w:t>
            </w:r>
            <w:r w:rsidR="009C7F2B" w:rsidRPr="00491958">
              <w:rPr>
                <w:rFonts w:ascii="ＭＳ ゴシック" w:eastAsia="ＭＳ ゴシック" w:hAnsi="ＭＳ ゴシック" w:hint="eastAsia"/>
                <w:b/>
                <w:bCs/>
                <w:szCs w:val="21"/>
              </w:rPr>
              <w:t xml:space="preserve">　介護医療院の医師は、不必要に入所者のために往診を求め又は入所者を病院若しくは診療所に通院させていませんか。</w:t>
            </w:r>
          </w:p>
          <w:p w14:paraId="2DCF6D11" w14:textId="3CFE58A7" w:rsidR="00713138" w:rsidRPr="005107D4" w:rsidRDefault="00713138" w:rsidP="009C7F2B">
            <w:pPr>
              <w:widowControl/>
              <w:ind w:left="211" w:hangingChars="100" w:hanging="211"/>
              <w:rPr>
                <w:rFonts w:ascii="ＭＳ ゴシック" w:eastAsia="ＭＳ ゴシック" w:hAnsi="ＭＳ ゴシック"/>
                <w:b/>
                <w:bCs/>
                <w:szCs w:val="21"/>
              </w:rPr>
            </w:pP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D049B0" w14:textId="32A43A32" w:rsidR="009C7F2B" w:rsidRPr="009B3B71" w:rsidRDefault="00C26D50" w:rsidP="009C7F2B">
            <w:pPr>
              <w:jc w:val="left"/>
              <w:rPr>
                <w:sz w:val="20"/>
                <w:szCs w:val="20"/>
              </w:rPr>
            </w:pPr>
            <w:sdt>
              <w:sdtPr>
                <w:rPr>
                  <w:sz w:val="20"/>
                  <w:szCs w:val="20"/>
                </w:rPr>
                <w:id w:val="132824694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Pr>
                <w:rFonts w:hint="eastAsia"/>
                <w:sz w:val="20"/>
                <w:szCs w:val="20"/>
              </w:rPr>
              <w:t>いない</w:t>
            </w:r>
          </w:p>
          <w:p w14:paraId="0997F055" w14:textId="222FF4A2" w:rsidR="009C7F2B" w:rsidRPr="009B3B71" w:rsidRDefault="00C26D50" w:rsidP="009C7F2B">
            <w:pPr>
              <w:rPr>
                <w:sz w:val="20"/>
                <w:szCs w:val="20"/>
              </w:rPr>
            </w:pPr>
            <w:sdt>
              <w:sdtPr>
                <w:rPr>
                  <w:sz w:val="20"/>
                  <w:szCs w:val="20"/>
                </w:rPr>
                <w:id w:val="54433363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Pr>
                <w:rFonts w:hint="eastAsia"/>
                <w:sz w:val="20"/>
                <w:szCs w:val="20"/>
              </w:rPr>
              <w:t>いる</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4EBA77A" w14:textId="34350F64" w:rsidR="009C7F2B" w:rsidRPr="006B7767" w:rsidRDefault="009C7F2B" w:rsidP="009C7F2B">
            <w:pPr>
              <w:widowControl/>
              <w:rPr>
                <w:sz w:val="18"/>
                <w:szCs w:val="18"/>
              </w:rPr>
            </w:pPr>
            <w:r w:rsidRPr="006B7767">
              <w:rPr>
                <w:rFonts w:hint="eastAsia"/>
                <w:sz w:val="18"/>
                <w:szCs w:val="18"/>
              </w:rPr>
              <w:t>条例第19条第2項</w:t>
            </w:r>
          </w:p>
        </w:tc>
      </w:tr>
      <w:tr w:rsidR="009C7F2B" w:rsidRPr="006B7767" w14:paraId="33119591" w14:textId="77777777" w:rsidTr="00E42394">
        <w:tc>
          <w:tcPr>
            <w:tcW w:w="283" w:type="dxa"/>
            <w:tcBorders>
              <w:top w:val="nil"/>
              <w:bottom w:val="nil"/>
            </w:tcBorders>
            <w:tcMar>
              <w:top w:w="0" w:type="dxa"/>
              <w:left w:w="28" w:type="dxa"/>
              <w:bottom w:w="57" w:type="dxa"/>
              <w:right w:w="28" w:type="dxa"/>
            </w:tcMar>
          </w:tcPr>
          <w:p w14:paraId="1F3EEEF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C6138A4"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C6C20C" w14:textId="5C289102" w:rsidR="009C7F2B" w:rsidRPr="00491958" w:rsidRDefault="005107D4" w:rsidP="005107D4">
            <w:pPr>
              <w:widowControl/>
              <w:ind w:left="315" w:hangingChars="150" w:hanging="315"/>
              <w:rPr>
                <w:rFonts w:ascii="ＭＳ ゴシック" w:eastAsia="ＭＳ ゴシック" w:hAnsi="ＭＳ ゴシック"/>
                <w:b/>
                <w:bCs/>
                <w:szCs w:val="21"/>
              </w:rPr>
            </w:pPr>
            <w:r w:rsidRPr="00C225A7">
              <w:rPr>
                <w:rFonts w:hint="eastAsia"/>
                <w:bCs/>
                <w:szCs w:val="21"/>
              </w:rPr>
              <w:t>(</w:t>
            </w:r>
            <w:r w:rsidRPr="00C225A7">
              <w:rPr>
                <w:bCs/>
                <w:szCs w:val="21"/>
              </w:rPr>
              <w:t>3)</w:t>
            </w:r>
            <w:r w:rsidR="009C7F2B" w:rsidRPr="00491958">
              <w:rPr>
                <w:rFonts w:ascii="ＭＳ ゴシック" w:eastAsia="ＭＳ ゴシック" w:hAnsi="ＭＳ ゴシック" w:hint="eastAsia"/>
                <w:b/>
                <w:bCs/>
                <w:szCs w:val="21"/>
              </w:rPr>
              <w:t xml:space="preserve">　医師は、入所者のために往診を求め、又は入所者を病院若しくは診療所に通院させる場合には、当該病院又は診療所の医師又は歯科医師に対し、当該入所者の診療状況に関する情報の提供を行っていますか。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2C6C2F7" w14:textId="77777777" w:rsidR="009C7F2B" w:rsidRPr="009B3B71" w:rsidRDefault="00C26D50" w:rsidP="009C7F2B">
            <w:pPr>
              <w:jc w:val="left"/>
              <w:rPr>
                <w:sz w:val="20"/>
                <w:szCs w:val="20"/>
              </w:rPr>
            </w:pPr>
            <w:sdt>
              <w:sdtPr>
                <w:rPr>
                  <w:sz w:val="20"/>
                  <w:szCs w:val="20"/>
                </w:rPr>
                <w:id w:val="51127087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C0F115E" w14:textId="3E32401E" w:rsidR="009C7F2B" w:rsidRPr="009B3B71" w:rsidRDefault="00C26D50" w:rsidP="009C7F2B">
            <w:pPr>
              <w:rPr>
                <w:sz w:val="20"/>
                <w:szCs w:val="20"/>
              </w:rPr>
            </w:pPr>
            <w:sdt>
              <w:sdtPr>
                <w:rPr>
                  <w:sz w:val="20"/>
                  <w:szCs w:val="20"/>
                </w:rPr>
                <w:id w:val="-19337887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919EFCE" w14:textId="16932F11" w:rsidR="009C7F2B" w:rsidRPr="006B7767" w:rsidRDefault="009C7F2B" w:rsidP="009C7F2B">
            <w:pPr>
              <w:widowControl/>
              <w:rPr>
                <w:sz w:val="18"/>
                <w:szCs w:val="18"/>
              </w:rPr>
            </w:pPr>
            <w:r w:rsidRPr="006B7767">
              <w:rPr>
                <w:rFonts w:hint="eastAsia"/>
                <w:sz w:val="18"/>
                <w:szCs w:val="18"/>
              </w:rPr>
              <w:t>条例第19条第3項</w:t>
            </w:r>
          </w:p>
        </w:tc>
      </w:tr>
      <w:tr w:rsidR="009C7F2B" w:rsidRPr="006B7767" w14:paraId="4D9D3066" w14:textId="77777777" w:rsidTr="00E42394">
        <w:tc>
          <w:tcPr>
            <w:tcW w:w="283" w:type="dxa"/>
            <w:tcBorders>
              <w:top w:val="nil"/>
              <w:bottom w:val="single" w:sz="4" w:space="0" w:color="auto"/>
            </w:tcBorders>
            <w:tcMar>
              <w:top w:w="0" w:type="dxa"/>
              <w:left w:w="28" w:type="dxa"/>
              <w:bottom w:w="57" w:type="dxa"/>
              <w:right w:w="28" w:type="dxa"/>
            </w:tcMar>
          </w:tcPr>
          <w:p w14:paraId="44A3AC73"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561B8A46"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963BAC1" w14:textId="4323F9C3" w:rsidR="009C7F2B" w:rsidRPr="00491958" w:rsidRDefault="005107D4" w:rsidP="005107D4">
            <w:pPr>
              <w:widowControl/>
              <w:ind w:left="315" w:hangingChars="150" w:hanging="315"/>
              <w:rPr>
                <w:rFonts w:ascii="ＭＳ ゴシック" w:eastAsia="ＭＳ ゴシック" w:hAnsi="ＭＳ ゴシック"/>
                <w:b/>
                <w:bCs/>
                <w:szCs w:val="21"/>
              </w:rPr>
            </w:pPr>
            <w:r w:rsidRPr="00C225A7">
              <w:rPr>
                <w:rFonts w:hint="eastAsia"/>
                <w:bCs/>
                <w:szCs w:val="21"/>
              </w:rPr>
              <w:t>(</w:t>
            </w:r>
            <w:r w:rsidRPr="00C225A7">
              <w:rPr>
                <w:bCs/>
                <w:szCs w:val="21"/>
              </w:rPr>
              <w:t>4)</w:t>
            </w:r>
            <w:r w:rsidR="009C7F2B" w:rsidRPr="00491958">
              <w:rPr>
                <w:rFonts w:ascii="ＭＳ ゴシック" w:eastAsia="ＭＳ ゴシック" w:hAnsi="ＭＳ ゴシック" w:hint="eastAsia"/>
                <w:b/>
                <w:bCs/>
                <w:szCs w:val="21"/>
              </w:rPr>
              <w:t xml:space="preserve">　介護医療院の医師は、入所者が往診を受けた医師若しくは歯科医師又は入所者が通院した病院若しくは診療所の医師若しくは歯科医師から当該入所者の療養上必要な情報の提供を受けていますか。</w:t>
            </w:r>
          </w:p>
          <w:p w14:paraId="799478BE" w14:textId="63E23DA4" w:rsidR="009C7F2B" w:rsidRPr="00491958" w:rsidRDefault="009C7F2B" w:rsidP="005107D4">
            <w:pPr>
              <w:widowControl/>
              <w:ind w:leftChars="100" w:left="210" w:firstLineChars="150" w:firstLine="316"/>
              <w:rPr>
                <w:rFonts w:ascii="ＭＳ ゴシック" w:eastAsia="ＭＳ ゴシック" w:hAnsi="ＭＳ ゴシック"/>
                <w:b/>
                <w:bCs/>
                <w:szCs w:val="21"/>
              </w:rPr>
            </w:pPr>
            <w:r w:rsidRPr="00491958">
              <w:rPr>
                <w:rFonts w:ascii="ＭＳ ゴシック" w:eastAsia="ＭＳ ゴシック" w:hAnsi="ＭＳ ゴシック" w:hint="eastAsia"/>
                <w:b/>
                <w:bCs/>
                <w:szCs w:val="21"/>
              </w:rPr>
              <w:t>また、その情報により適切な診療を行っていますか。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2D33E8C" w14:textId="77777777" w:rsidR="009C7F2B" w:rsidRPr="009B3B71" w:rsidRDefault="00C26D50" w:rsidP="009C7F2B">
            <w:pPr>
              <w:jc w:val="left"/>
              <w:rPr>
                <w:sz w:val="20"/>
                <w:szCs w:val="20"/>
              </w:rPr>
            </w:pPr>
            <w:sdt>
              <w:sdtPr>
                <w:rPr>
                  <w:sz w:val="20"/>
                  <w:szCs w:val="20"/>
                </w:rPr>
                <w:id w:val="-39381593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FE8FEA5" w14:textId="3D135CF2" w:rsidR="009C7F2B" w:rsidRPr="009B3B71" w:rsidRDefault="00C26D50" w:rsidP="009C7F2B">
            <w:pPr>
              <w:rPr>
                <w:sz w:val="20"/>
                <w:szCs w:val="20"/>
              </w:rPr>
            </w:pPr>
            <w:sdt>
              <w:sdtPr>
                <w:rPr>
                  <w:sz w:val="20"/>
                  <w:szCs w:val="20"/>
                </w:rPr>
                <w:id w:val="159666977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87DCFE4" w14:textId="1B121B68" w:rsidR="009C7F2B" w:rsidRPr="006B7767" w:rsidRDefault="009C7F2B" w:rsidP="009C7F2B">
            <w:pPr>
              <w:widowControl/>
              <w:rPr>
                <w:sz w:val="18"/>
                <w:szCs w:val="18"/>
              </w:rPr>
            </w:pPr>
            <w:r w:rsidRPr="006B7767">
              <w:rPr>
                <w:rFonts w:hint="eastAsia"/>
                <w:sz w:val="18"/>
                <w:szCs w:val="18"/>
              </w:rPr>
              <w:t>条例第19条第4項</w:t>
            </w:r>
          </w:p>
        </w:tc>
      </w:tr>
      <w:tr w:rsidR="009C7F2B" w:rsidRPr="006B7767" w14:paraId="78A902DA" w14:textId="77777777" w:rsidTr="00E42394">
        <w:tc>
          <w:tcPr>
            <w:tcW w:w="283" w:type="dxa"/>
            <w:tcBorders>
              <w:top w:val="single" w:sz="4" w:space="0" w:color="auto"/>
              <w:bottom w:val="single" w:sz="4" w:space="0" w:color="auto"/>
            </w:tcBorders>
            <w:tcMar>
              <w:top w:w="0" w:type="dxa"/>
              <w:left w:w="28" w:type="dxa"/>
              <w:bottom w:w="57" w:type="dxa"/>
              <w:right w:w="28" w:type="dxa"/>
            </w:tcMar>
          </w:tcPr>
          <w:p w14:paraId="22569957" w14:textId="2689F2A3" w:rsidR="009C7F2B" w:rsidRPr="009B3B71" w:rsidRDefault="009C7F2B" w:rsidP="009C7F2B">
            <w:pPr>
              <w:jc w:val="right"/>
              <w:rPr>
                <w:szCs w:val="21"/>
              </w:rPr>
            </w:pPr>
            <w:r w:rsidRPr="009B3B71">
              <w:rPr>
                <w:rFonts w:hint="eastAsia"/>
                <w:szCs w:val="21"/>
              </w:rPr>
              <w:t>16</w:t>
            </w:r>
          </w:p>
        </w:tc>
        <w:tc>
          <w:tcPr>
            <w:tcW w:w="1272" w:type="dxa"/>
            <w:tcBorders>
              <w:top w:val="single" w:sz="4" w:space="0" w:color="auto"/>
              <w:bottom w:val="single" w:sz="4" w:space="0" w:color="auto"/>
              <w:right w:val="single" w:sz="4" w:space="0" w:color="auto"/>
            </w:tcBorders>
            <w:tcMar>
              <w:top w:w="0" w:type="dxa"/>
              <w:left w:w="57" w:type="dxa"/>
              <w:bottom w:w="57" w:type="dxa"/>
              <w:right w:w="57" w:type="dxa"/>
            </w:tcMar>
          </w:tcPr>
          <w:p w14:paraId="152E1D0D" w14:textId="77777777" w:rsidR="009C7F2B" w:rsidRPr="0065745D" w:rsidRDefault="009C7F2B" w:rsidP="009C7F2B">
            <w:pPr>
              <w:widowControl/>
              <w:rPr>
                <w:bCs/>
                <w:szCs w:val="21"/>
              </w:rPr>
            </w:pPr>
            <w:r w:rsidRPr="0065745D">
              <w:rPr>
                <w:rFonts w:hint="eastAsia"/>
                <w:bCs/>
                <w:szCs w:val="21"/>
              </w:rPr>
              <w:t>機能訓練</w:t>
            </w:r>
          </w:p>
          <w:p w14:paraId="6F4561BD"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2BA6E0" w14:textId="77777777" w:rsidR="009C7F2B" w:rsidRDefault="009C7F2B" w:rsidP="009C7F2B">
            <w:pPr>
              <w:widowControl/>
              <w:ind w:firstLineChars="100" w:firstLine="211"/>
              <w:rPr>
                <w:rFonts w:ascii="ＭＳ ゴシック" w:eastAsia="ＭＳ ゴシック" w:hAnsi="ＭＳ ゴシック"/>
                <w:b/>
                <w:bCs/>
                <w:szCs w:val="21"/>
              </w:rPr>
            </w:pPr>
            <w:r w:rsidRPr="00491958">
              <w:rPr>
                <w:rFonts w:ascii="ＭＳ ゴシック" w:eastAsia="ＭＳ ゴシック" w:hAnsi="ＭＳ ゴシック" w:hint="eastAsia"/>
                <w:b/>
                <w:bCs/>
                <w:szCs w:val="21"/>
              </w:rPr>
              <w:t>入所者の心身の機能の維持回復を図り、日常生活の自立を助けるため、必要に応じて理学療法、作業療法その他適切なリハビリテーションを計画的に行っていますか。</w:t>
            </w:r>
          </w:p>
          <w:p w14:paraId="53C38645" w14:textId="76E292EE" w:rsidR="007F6EDD" w:rsidRPr="00491958" w:rsidRDefault="007F6EDD" w:rsidP="009C7F2B">
            <w:pPr>
              <w:widowControl/>
              <w:ind w:firstLineChars="100" w:firstLine="211"/>
              <w:rPr>
                <w:rFonts w:ascii="ＭＳ ゴシック" w:eastAsia="ＭＳ ゴシック" w:hAnsi="ＭＳ ゴシック"/>
                <w:b/>
                <w:bCs/>
                <w:szCs w:val="21"/>
              </w:rPr>
            </w:pP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E375A9C" w14:textId="77777777" w:rsidR="009C7F2B" w:rsidRPr="009B3B71" w:rsidRDefault="00C26D50" w:rsidP="009C7F2B">
            <w:pPr>
              <w:jc w:val="left"/>
              <w:rPr>
                <w:sz w:val="20"/>
                <w:szCs w:val="20"/>
              </w:rPr>
            </w:pPr>
            <w:sdt>
              <w:sdtPr>
                <w:rPr>
                  <w:sz w:val="20"/>
                  <w:szCs w:val="20"/>
                </w:rPr>
                <w:id w:val="-100774243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F02F397" w14:textId="6C9BF20E" w:rsidR="009C7F2B" w:rsidRPr="009B3B71" w:rsidRDefault="00C26D50" w:rsidP="009C7F2B">
            <w:pPr>
              <w:rPr>
                <w:sz w:val="20"/>
                <w:szCs w:val="20"/>
              </w:rPr>
            </w:pPr>
            <w:sdt>
              <w:sdtPr>
                <w:rPr>
                  <w:sz w:val="20"/>
                  <w:szCs w:val="20"/>
                </w:rPr>
                <w:id w:val="-192917915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F479841" w14:textId="1D3DD6DD" w:rsidR="009C7F2B" w:rsidRPr="006B7767" w:rsidRDefault="009C7F2B" w:rsidP="009C7F2B">
            <w:pPr>
              <w:widowControl/>
              <w:rPr>
                <w:sz w:val="18"/>
                <w:szCs w:val="18"/>
              </w:rPr>
            </w:pPr>
            <w:r w:rsidRPr="006B7767">
              <w:rPr>
                <w:rFonts w:hint="eastAsia"/>
                <w:sz w:val="18"/>
                <w:szCs w:val="18"/>
              </w:rPr>
              <w:t>条例第20条</w:t>
            </w:r>
          </w:p>
        </w:tc>
      </w:tr>
      <w:tr w:rsidR="009C7F2B" w:rsidRPr="006B7767" w14:paraId="74C38ECE" w14:textId="77777777" w:rsidTr="00E42394">
        <w:tc>
          <w:tcPr>
            <w:tcW w:w="283" w:type="dxa"/>
            <w:tcBorders>
              <w:top w:val="single" w:sz="4" w:space="0" w:color="auto"/>
              <w:bottom w:val="nil"/>
            </w:tcBorders>
            <w:tcMar>
              <w:top w:w="0" w:type="dxa"/>
              <w:left w:w="28" w:type="dxa"/>
              <w:bottom w:w="57" w:type="dxa"/>
              <w:right w:w="28" w:type="dxa"/>
            </w:tcMar>
          </w:tcPr>
          <w:p w14:paraId="06DF4E2C" w14:textId="6D51F60E" w:rsidR="009C7F2B" w:rsidRPr="009B3B71" w:rsidRDefault="009C7F2B" w:rsidP="009C7F2B">
            <w:pPr>
              <w:jc w:val="right"/>
              <w:rPr>
                <w:szCs w:val="21"/>
              </w:rPr>
            </w:pPr>
            <w:r w:rsidRPr="009B3B71">
              <w:rPr>
                <w:rFonts w:hint="eastAsia"/>
                <w:szCs w:val="21"/>
              </w:rPr>
              <w:t>17</w:t>
            </w:r>
          </w:p>
        </w:tc>
        <w:tc>
          <w:tcPr>
            <w:tcW w:w="1272" w:type="dxa"/>
            <w:tcBorders>
              <w:top w:val="single" w:sz="4" w:space="0" w:color="auto"/>
              <w:bottom w:val="nil"/>
              <w:right w:val="single" w:sz="4" w:space="0" w:color="auto"/>
            </w:tcBorders>
            <w:tcMar>
              <w:top w:w="0" w:type="dxa"/>
              <w:left w:w="57" w:type="dxa"/>
              <w:bottom w:w="57" w:type="dxa"/>
              <w:right w:w="57" w:type="dxa"/>
            </w:tcMar>
          </w:tcPr>
          <w:p w14:paraId="7C597ABB" w14:textId="77777777" w:rsidR="009C7F2B" w:rsidRPr="0065745D" w:rsidRDefault="009C7F2B" w:rsidP="009C7F2B">
            <w:pPr>
              <w:widowControl/>
              <w:rPr>
                <w:bCs/>
                <w:szCs w:val="21"/>
              </w:rPr>
            </w:pPr>
            <w:r w:rsidRPr="0065745D">
              <w:rPr>
                <w:rFonts w:hint="eastAsia"/>
                <w:bCs/>
                <w:szCs w:val="21"/>
              </w:rPr>
              <w:t>栄養管理</w:t>
            </w:r>
          </w:p>
          <w:p w14:paraId="3FC6B3E5"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4F01DBA" w14:textId="03BE69A7" w:rsidR="00713138" w:rsidRPr="00491958" w:rsidRDefault="003E535A" w:rsidP="007F6EDD">
            <w:pPr>
              <w:widowControl/>
              <w:ind w:left="210" w:hangingChars="100" w:hanging="210"/>
              <w:rPr>
                <w:rFonts w:ascii="ＭＳ ゴシック" w:eastAsia="ＭＳ ゴシック" w:hAnsi="ＭＳ ゴシック"/>
                <w:b/>
                <w:bCs/>
                <w:szCs w:val="21"/>
              </w:rPr>
            </w:pPr>
            <w:r w:rsidRPr="00BF68A2">
              <w:rPr>
                <w:rFonts w:hint="eastAsia"/>
                <w:bCs/>
                <w:szCs w:val="21"/>
              </w:rPr>
              <w:t>(1)</w:t>
            </w:r>
            <w:r>
              <w:rPr>
                <w:rFonts w:ascii="ＭＳ ゴシック" w:eastAsia="ＭＳ ゴシック" w:hAnsi="ＭＳ ゴシック" w:hint="eastAsia"/>
                <w:b/>
                <w:bCs/>
                <w:szCs w:val="21"/>
              </w:rPr>
              <w:t xml:space="preserve">　</w:t>
            </w:r>
            <w:r w:rsidR="009C7F2B" w:rsidRPr="00491958">
              <w:rPr>
                <w:rFonts w:ascii="ＭＳ ゴシック" w:eastAsia="ＭＳ ゴシック" w:hAnsi="ＭＳ ゴシック" w:hint="eastAsia"/>
                <w:b/>
                <w:bCs/>
                <w:szCs w:val="21"/>
              </w:rPr>
              <w:t>施設の入</w:t>
            </w:r>
            <w:r w:rsidR="009C7F2B">
              <w:rPr>
                <w:rFonts w:ascii="ＭＳ ゴシック" w:eastAsia="ＭＳ ゴシック" w:hAnsi="ＭＳ ゴシック" w:hint="eastAsia"/>
                <w:b/>
                <w:bCs/>
                <w:szCs w:val="21"/>
              </w:rPr>
              <w:t>所</w:t>
            </w:r>
            <w:r w:rsidR="009C7F2B" w:rsidRPr="00491958">
              <w:rPr>
                <w:rFonts w:ascii="ＭＳ ゴシック" w:eastAsia="ＭＳ ゴシック" w:hAnsi="ＭＳ ゴシック" w:hint="eastAsia"/>
                <w:b/>
                <w:bCs/>
                <w:szCs w:val="21"/>
              </w:rPr>
              <w:t>者に対する栄養管理について、管理栄養士が、入</w:t>
            </w:r>
            <w:r w:rsidR="009C7F2B">
              <w:rPr>
                <w:rFonts w:ascii="ＭＳ ゴシック" w:eastAsia="ＭＳ ゴシック" w:hAnsi="ＭＳ ゴシック" w:hint="eastAsia"/>
                <w:b/>
                <w:bCs/>
                <w:szCs w:val="21"/>
              </w:rPr>
              <w:t>所</w:t>
            </w:r>
            <w:r w:rsidR="009C7F2B" w:rsidRPr="00491958">
              <w:rPr>
                <w:rFonts w:ascii="ＭＳ ゴシック" w:eastAsia="ＭＳ ゴシック" w:hAnsi="ＭＳ ゴシック" w:hint="eastAsia"/>
                <w:b/>
                <w:bCs/>
                <w:szCs w:val="21"/>
              </w:rPr>
              <w:t>者の栄養状態に応じて、計画的に行っていますか。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BA5645C" w14:textId="77777777" w:rsidR="009C7F2B" w:rsidRPr="009B3B71" w:rsidRDefault="00C26D50" w:rsidP="009C7F2B">
            <w:pPr>
              <w:jc w:val="left"/>
              <w:rPr>
                <w:sz w:val="20"/>
                <w:szCs w:val="20"/>
              </w:rPr>
            </w:pPr>
            <w:sdt>
              <w:sdtPr>
                <w:rPr>
                  <w:sz w:val="20"/>
                  <w:szCs w:val="20"/>
                </w:rPr>
                <w:id w:val="-70872954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AB131A0" w14:textId="3307D851" w:rsidR="009C7F2B" w:rsidRPr="009B3B71" w:rsidRDefault="00C26D50" w:rsidP="009C7F2B">
            <w:pPr>
              <w:rPr>
                <w:sz w:val="20"/>
                <w:szCs w:val="20"/>
              </w:rPr>
            </w:pPr>
            <w:sdt>
              <w:sdtPr>
                <w:rPr>
                  <w:sz w:val="20"/>
                  <w:szCs w:val="20"/>
                </w:rPr>
                <w:id w:val="-45988369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0AC9A4CA" w14:textId="51EBD745" w:rsidR="009C7F2B" w:rsidRPr="006B7767" w:rsidRDefault="009C7F2B" w:rsidP="009C7F2B">
            <w:pPr>
              <w:widowControl/>
              <w:jc w:val="left"/>
              <w:rPr>
                <w:sz w:val="18"/>
                <w:szCs w:val="18"/>
              </w:rPr>
            </w:pPr>
            <w:r w:rsidRPr="006B7767">
              <w:rPr>
                <w:rFonts w:hint="eastAsia"/>
                <w:sz w:val="18"/>
                <w:szCs w:val="18"/>
              </w:rPr>
              <w:t>条例第20条の2</w:t>
            </w:r>
          </w:p>
        </w:tc>
      </w:tr>
      <w:tr w:rsidR="009C7F2B" w:rsidRPr="006B7767" w14:paraId="5052E1AD" w14:textId="77777777" w:rsidTr="007F6EDD">
        <w:tc>
          <w:tcPr>
            <w:tcW w:w="283" w:type="dxa"/>
            <w:tcBorders>
              <w:top w:val="nil"/>
              <w:bottom w:val="nil"/>
            </w:tcBorders>
            <w:tcMar>
              <w:top w:w="0" w:type="dxa"/>
              <w:left w:w="28" w:type="dxa"/>
              <w:bottom w:w="57" w:type="dxa"/>
              <w:right w:w="28" w:type="dxa"/>
            </w:tcMar>
          </w:tcPr>
          <w:p w14:paraId="0D4A623C" w14:textId="0FC65DAF"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9A752C3"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1F012C" w14:textId="1FC08DF0" w:rsidR="009C7F2B" w:rsidRPr="00491958" w:rsidRDefault="009C7F2B" w:rsidP="009C7F2B">
            <w:pPr>
              <w:widowControl/>
              <w:ind w:left="210" w:hangingChars="100" w:hanging="210"/>
              <w:rPr>
                <w:szCs w:val="21"/>
              </w:rPr>
            </w:pPr>
            <w:r w:rsidRPr="00491958">
              <w:rPr>
                <w:rFonts w:hint="eastAsia"/>
                <w:szCs w:val="21"/>
              </w:rPr>
              <w:t>※　栄養士のみが配置されている施設や栄養士又は管理栄養士を置かないことができる施設については、併設施設や外部の管理栄養士の協力により行ってください。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77CB20C"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05C777FD" w14:textId="54772D63" w:rsidR="009C7F2B" w:rsidRPr="006B7767" w:rsidRDefault="009C7F2B" w:rsidP="009C7F2B">
            <w:pPr>
              <w:rPr>
                <w:sz w:val="18"/>
                <w:szCs w:val="18"/>
              </w:rPr>
            </w:pPr>
            <w:r w:rsidRPr="006B7767">
              <w:rPr>
                <w:rFonts w:hint="eastAsia"/>
                <w:sz w:val="18"/>
                <w:szCs w:val="18"/>
              </w:rPr>
              <w:t>解釈通知</w:t>
            </w:r>
            <w:r w:rsidRPr="006B7767">
              <w:rPr>
                <w:rFonts w:hint="eastAsia"/>
                <w:sz w:val="18"/>
                <w:szCs w:val="18"/>
              </w:rPr>
              <w:br/>
              <w:t>第5の16</w:t>
            </w:r>
          </w:p>
        </w:tc>
      </w:tr>
      <w:tr w:rsidR="009C7F2B" w:rsidRPr="006B7767" w14:paraId="4136AD11" w14:textId="77777777" w:rsidTr="004E0D61">
        <w:tc>
          <w:tcPr>
            <w:tcW w:w="283" w:type="dxa"/>
            <w:tcBorders>
              <w:top w:val="nil"/>
              <w:bottom w:val="single" w:sz="4" w:space="0" w:color="auto"/>
            </w:tcBorders>
            <w:tcMar>
              <w:top w:w="0" w:type="dxa"/>
              <w:left w:w="28" w:type="dxa"/>
              <w:bottom w:w="57" w:type="dxa"/>
              <w:right w:w="28" w:type="dxa"/>
            </w:tcMar>
          </w:tcPr>
          <w:p w14:paraId="16A88F9A"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5B99D40C"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768A6AD" w14:textId="51309C6E" w:rsidR="009C7F2B" w:rsidRPr="00491958" w:rsidRDefault="00A96C3C" w:rsidP="009C7F2B">
            <w:pPr>
              <w:widowControl/>
              <w:rPr>
                <w:szCs w:val="21"/>
              </w:rPr>
            </w:pPr>
            <w:r>
              <w:rPr>
                <w:rFonts w:hint="eastAsia"/>
                <w:szCs w:val="21"/>
              </w:rPr>
              <w:t>(2)</w:t>
            </w:r>
            <w:r w:rsidR="009C7F2B" w:rsidRPr="00491958">
              <w:rPr>
                <w:rFonts w:hint="eastAsia"/>
                <w:szCs w:val="21"/>
              </w:rPr>
              <w:t xml:space="preserve">　栄養管理について、以下の手順により行っていますか。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4CF1E47" w14:textId="77777777" w:rsidR="009C7F2B" w:rsidRPr="009B3B71" w:rsidRDefault="009C7F2B" w:rsidP="009C7F2B">
            <w:pPr>
              <w:rPr>
                <w:sz w:val="20"/>
                <w:szCs w:val="20"/>
              </w:rPr>
            </w:pP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8C9650E" w14:textId="77777777" w:rsidR="009C7F2B" w:rsidRPr="006B7767" w:rsidRDefault="009C7F2B" w:rsidP="009C7F2B">
            <w:pPr>
              <w:rPr>
                <w:sz w:val="18"/>
                <w:szCs w:val="18"/>
              </w:rPr>
            </w:pPr>
          </w:p>
        </w:tc>
      </w:tr>
      <w:tr w:rsidR="009C7F2B" w:rsidRPr="006B7767" w14:paraId="1D5E2D3C" w14:textId="77777777" w:rsidTr="004E0D61">
        <w:tc>
          <w:tcPr>
            <w:tcW w:w="283" w:type="dxa"/>
            <w:tcBorders>
              <w:top w:val="single" w:sz="4" w:space="0" w:color="auto"/>
              <w:bottom w:val="nil"/>
            </w:tcBorders>
            <w:tcMar>
              <w:top w:w="0" w:type="dxa"/>
              <w:left w:w="28" w:type="dxa"/>
              <w:bottom w:w="57" w:type="dxa"/>
              <w:right w:w="28" w:type="dxa"/>
            </w:tcMar>
          </w:tcPr>
          <w:p w14:paraId="699A3CFD"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5D22B19E"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704CFF8" w14:textId="4720ECBF" w:rsidR="009C7F2B" w:rsidRPr="00491958" w:rsidRDefault="003E535A" w:rsidP="003E535A">
            <w:pPr>
              <w:widowControl/>
              <w:ind w:left="210" w:hangingChars="100" w:hanging="210"/>
              <w:rPr>
                <w:rFonts w:ascii="ＭＳ ゴシック" w:eastAsia="ＭＳ ゴシック" w:hAnsi="ＭＳ ゴシック"/>
                <w:b/>
                <w:bCs/>
                <w:szCs w:val="21"/>
              </w:rPr>
            </w:pPr>
            <w:r>
              <w:rPr>
                <w:rFonts w:hint="eastAsia"/>
                <w:bCs/>
                <w:szCs w:val="21"/>
              </w:rPr>
              <w:t>①</w:t>
            </w:r>
            <w:r w:rsidR="009C7F2B" w:rsidRPr="00491958">
              <w:rPr>
                <w:rFonts w:ascii="ＭＳ ゴシック" w:eastAsia="ＭＳ ゴシック" w:hAnsi="ＭＳ ゴシック" w:hint="eastAsia"/>
                <w:b/>
                <w:bCs/>
                <w:szCs w:val="21"/>
              </w:rPr>
              <w:t xml:space="preserve">　患者の施設入所時に、その栄養状態を把握し、医師、管理栄養士、歯科医師、看護師、介護支援専門員その他の職種の者が共同して、入</w:t>
            </w:r>
            <w:r w:rsidR="009C7F2B">
              <w:rPr>
                <w:rFonts w:ascii="ＭＳ ゴシック" w:eastAsia="ＭＳ ゴシック" w:hAnsi="ＭＳ ゴシック" w:hint="eastAsia"/>
                <w:b/>
                <w:bCs/>
                <w:szCs w:val="21"/>
              </w:rPr>
              <w:t>所</w:t>
            </w:r>
            <w:r w:rsidR="009C7F2B" w:rsidRPr="00491958">
              <w:rPr>
                <w:rFonts w:ascii="ＭＳ ゴシック" w:eastAsia="ＭＳ ゴシック" w:hAnsi="ＭＳ ゴシック" w:hint="eastAsia"/>
                <w:b/>
                <w:bCs/>
                <w:szCs w:val="21"/>
              </w:rPr>
              <w:t>者ごとの摂食・嚥下機能及び食形態にも配慮した栄養ケア計画を作成していますか。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9302F07" w14:textId="77777777" w:rsidR="009C7F2B" w:rsidRPr="009B3B71" w:rsidRDefault="00C26D50" w:rsidP="009C7F2B">
            <w:pPr>
              <w:jc w:val="left"/>
              <w:rPr>
                <w:sz w:val="20"/>
                <w:szCs w:val="20"/>
              </w:rPr>
            </w:pPr>
            <w:sdt>
              <w:sdtPr>
                <w:rPr>
                  <w:sz w:val="20"/>
                  <w:szCs w:val="20"/>
                </w:rPr>
                <w:id w:val="52684660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EAB2134" w14:textId="5888FF00" w:rsidR="009C7F2B" w:rsidRPr="009B3B71" w:rsidRDefault="00C26D50" w:rsidP="009C7F2B">
            <w:pPr>
              <w:rPr>
                <w:sz w:val="20"/>
                <w:szCs w:val="20"/>
              </w:rPr>
            </w:pPr>
            <w:sdt>
              <w:sdtPr>
                <w:rPr>
                  <w:sz w:val="20"/>
                  <w:szCs w:val="20"/>
                </w:rPr>
                <w:id w:val="-67549712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7625A5FF" w14:textId="77777777" w:rsidR="009C7F2B" w:rsidRPr="006B7767" w:rsidRDefault="009C7F2B" w:rsidP="009C7F2B">
            <w:pPr>
              <w:rPr>
                <w:sz w:val="18"/>
                <w:szCs w:val="18"/>
              </w:rPr>
            </w:pPr>
          </w:p>
        </w:tc>
      </w:tr>
      <w:tr w:rsidR="009C7F2B" w:rsidRPr="006B7767" w14:paraId="7752EA57" w14:textId="77777777" w:rsidTr="00E42394">
        <w:tc>
          <w:tcPr>
            <w:tcW w:w="283" w:type="dxa"/>
            <w:tcBorders>
              <w:top w:val="nil"/>
              <w:bottom w:val="nil"/>
            </w:tcBorders>
            <w:tcMar>
              <w:top w:w="0" w:type="dxa"/>
              <w:left w:w="28" w:type="dxa"/>
              <w:bottom w:w="57" w:type="dxa"/>
              <w:right w:w="28" w:type="dxa"/>
            </w:tcMar>
          </w:tcPr>
          <w:p w14:paraId="40FA2B8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86537AE"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E15F34A" w14:textId="5B781662" w:rsidR="009C7F2B" w:rsidRPr="00491958" w:rsidRDefault="009C7F2B" w:rsidP="009C7F2B">
            <w:pPr>
              <w:widowControl/>
              <w:ind w:left="210" w:hangingChars="100" w:hanging="210"/>
              <w:rPr>
                <w:szCs w:val="21"/>
              </w:rPr>
            </w:pPr>
            <w:r w:rsidRPr="00491958">
              <w:rPr>
                <w:rFonts w:hint="eastAsia"/>
                <w:szCs w:val="21"/>
              </w:rPr>
              <w:t xml:space="preserve">　　栄養ケア計画の作成に当たっては、施設サービス計画との整合性を図ってください。なお、栄養ケア計画に相当する内容を施設サービス計画の中に記載する場合は、その記載をもって栄養ケア計画の作成に代えることができま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B2338FE"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14E63AE" w14:textId="77777777" w:rsidR="009C7F2B" w:rsidRPr="006B7767" w:rsidRDefault="009C7F2B" w:rsidP="009C7F2B">
            <w:pPr>
              <w:rPr>
                <w:sz w:val="18"/>
                <w:szCs w:val="18"/>
              </w:rPr>
            </w:pPr>
          </w:p>
        </w:tc>
      </w:tr>
      <w:tr w:rsidR="009C7F2B" w:rsidRPr="006B7767" w14:paraId="7307993A" w14:textId="77777777" w:rsidTr="00E42394">
        <w:tc>
          <w:tcPr>
            <w:tcW w:w="283" w:type="dxa"/>
            <w:tcBorders>
              <w:top w:val="nil"/>
              <w:bottom w:val="nil"/>
            </w:tcBorders>
            <w:tcMar>
              <w:top w:w="0" w:type="dxa"/>
              <w:left w:w="28" w:type="dxa"/>
              <w:bottom w:w="57" w:type="dxa"/>
              <w:right w:w="28" w:type="dxa"/>
            </w:tcMar>
          </w:tcPr>
          <w:p w14:paraId="42F50D8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E14F30C"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BCE8A1" w14:textId="1E4949E6" w:rsidR="009C7F2B" w:rsidRPr="00491958" w:rsidRDefault="003E535A" w:rsidP="003E535A">
            <w:pPr>
              <w:widowControl/>
              <w:ind w:left="210" w:hangingChars="100" w:hanging="210"/>
              <w:rPr>
                <w:rFonts w:ascii="ＭＳ ゴシック" w:eastAsia="ＭＳ ゴシック" w:hAnsi="ＭＳ ゴシック"/>
                <w:b/>
                <w:bCs/>
                <w:szCs w:val="21"/>
              </w:rPr>
            </w:pPr>
            <w:r>
              <w:rPr>
                <w:rFonts w:hint="eastAsia"/>
                <w:bCs/>
                <w:szCs w:val="21"/>
              </w:rPr>
              <w:t>②</w:t>
            </w:r>
            <w:r w:rsidR="009C7F2B" w:rsidRPr="00491958">
              <w:rPr>
                <w:rFonts w:ascii="ＭＳ ゴシック" w:eastAsia="ＭＳ ゴシック" w:hAnsi="ＭＳ ゴシック" w:hint="eastAsia"/>
                <w:b/>
                <w:bCs/>
                <w:szCs w:val="21"/>
              </w:rPr>
              <w:t xml:space="preserve">　入</w:t>
            </w:r>
            <w:r w:rsidR="009C7F2B">
              <w:rPr>
                <w:rFonts w:ascii="ＭＳ ゴシック" w:eastAsia="ＭＳ ゴシック" w:hAnsi="ＭＳ ゴシック" w:hint="eastAsia"/>
                <w:b/>
                <w:bCs/>
                <w:szCs w:val="21"/>
              </w:rPr>
              <w:t>所</w:t>
            </w:r>
            <w:r w:rsidR="009C7F2B" w:rsidRPr="00491958">
              <w:rPr>
                <w:rFonts w:ascii="ＭＳ ゴシック" w:eastAsia="ＭＳ ゴシック" w:hAnsi="ＭＳ ゴシック" w:hint="eastAsia"/>
                <w:b/>
                <w:bCs/>
                <w:szCs w:val="21"/>
              </w:rPr>
              <w:t>者ごとの栄養ケア計画に従い、管理栄養士が栄養管理を行うとともに、入</w:t>
            </w:r>
            <w:r w:rsidR="009C7F2B">
              <w:rPr>
                <w:rFonts w:ascii="ＭＳ ゴシック" w:eastAsia="ＭＳ ゴシック" w:hAnsi="ＭＳ ゴシック" w:hint="eastAsia"/>
                <w:b/>
                <w:bCs/>
                <w:szCs w:val="21"/>
              </w:rPr>
              <w:t>所</w:t>
            </w:r>
            <w:r w:rsidR="009C7F2B" w:rsidRPr="00491958">
              <w:rPr>
                <w:rFonts w:ascii="ＭＳ ゴシック" w:eastAsia="ＭＳ ゴシック" w:hAnsi="ＭＳ ゴシック" w:hint="eastAsia"/>
                <w:b/>
                <w:bCs/>
                <w:szCs w:val="21"/>
              </w:rPr>
              <w:t>者の栄養状態を定期的に記録していますか。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6FB2276" w14:textId="77777777" w:rsidR="009C7F2B" w:rsidRPr="009B3B71" w:rsidRDefault="00C26D50" w:rsidP="009C7F2B">
            <w:pPr>
              <w:jc w:val="left"/>
              <w:rPr>
                <w:sz w:val="20"/>
                <w:szCs w:val="20"/>
              </w:rPr>
            </w:pPr>
            <w:sdt>
              <w:sdtPr>
                <w:rPr>
                  <w:sz w:val="20"/>
                  <w:szCs w:val="20"/>
                </w:rPr>
                <w:id w:val="44991005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E353717" w14:textId="5B65DC09" w:rsidR="009C7F2B" w:rsidRPr="009B3B71" w:rsidRDefault="00C26D50" w:rsidP="009C7F2B">
            <w:pPr>
              <w:rPr>
                <w:sz w:val="20"/>
                <w:szCs w:val="20"/>
              </w:rPr>
            </w:pPr>
            <w:sdt>
              <w:sdtPr>
                <w:rPr>
                  <w:sz w:val="20"/>
                  <w:szCs w:val="20"/>
                </w:rPr>
                <w:id w:val="60516749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A8F3596" w14:textId="77777777" w:rsidR="009C7F2B" w:rsidRPr="006B7767" w:rsidRDefault="009C7F2B" w:rsidP="009C7F2B">
            <w:pPr>
              <w:rPr>
                <w:sz w:val="18"/>
                <w:szCs w:val="18"/>
              </w:rPr>
            </w:pPr>
          </w:p>
        </w:tc>
      </w:tr>
      <w:tr w:rsidR="009C7F2B" w:rsidRPr="006B7767" w14:paraId="6F876450" w14:textId="77777777" w:rsidTr="00FF2E21">
        <w:tc>
          <w:tcPr>
            <w:tcW w:w="283" w:type="dxa"/>
            <w:tcBorders>
              <w:top w:val="nil"/>
              <w:bottom w:val="nil"/>
            </w:tcBorders>
            <w:tcMar>
              <w:top w:w="0" w:type="dxa"/>
              <w:left w:w="28" w:type="dxa"/>
              <w:bottom w:w="57" w:type="dxa"/>
              <w:right w:w="28" w:type="dxa"/>
            </w:tcMar>
          </w:tcPr>
          <w:p w14:paraId="058E28D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9C11014"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92988C" w14:textId="27267E8C" w:rsidR="00AF6C28" w:rsidRPr="007F6EDD" w:rsidRDefault="007F6EDD" w:rsidP="007F6EDD">
            <w:pPr>
              <w:widowControl/>
              <w:ind w:left="315" w:hangingChars="150" w:hanging="315"/>
              <w:rPr>
                <w:rFonts w:ascii="ＭＳ ゴシック" w:eastAsia="ＭＳ ゴシック" w:hAnsi="ＭＳ ゴシック"/>
                <w:b/>
                <w:bCs/>
                <w:szCs w:val="21"/>
              </w:rPr>
            </w:pPr>
            <w:r>
              <w:rPr>
                <w:rFonts w:hint="eastAsia"/>
                <w:bCs/>
                <w:szCs w:val="21"/>
              </w:rPr>
              <w:t>③</w:t>
            </w:r>
            <w:r w:rsidR="009C7F2B" w:rsidRPr="00491958">
              <w:rPr>
                <w:rFonts w:ascii="ＭＳ ゴシック" w:eastAsia="ＭＳ ゴシック" w:hAnsi="ＭＳ ゴシック" w:hint="eastAsia"/>
                <w:b/>
                <w:bCs/>
                <w:szCs w:val="21"/>
              </w:rPr>
              <w:t xml:space="preserve">　入</w:t>
            </w:r>
            <w:r w:rsidR="009C7F2B">
              <w:rPr>
                <w:rFonts w:ascii="ＭＳ ゴシック" w:eastAsia="ＭＳ ゴシック" w:hAnsi="ＭＳ ゴシック" w:hint="eastAsia"/>
                <w:b/>
                <w:bCs/>
                <w:szCs w:val="21"/>
              </w:rPr>
              <w:t>所</w:t>
            </w:r>
            <w:r w:rsidR="009C7F2B" w:rsidRPr="00491958">
              <w:rPr>
                <w:rFonts w:ascii="ＭＳ ゴシック" w:eastAsia="ＭＳ ゴシック" w:hAnsi="ＭＳ ゴシック" w:hint="eastAsia"/>
                <w:b/>
                <w:bCs/>
                <w:szCs w:val="21"/>
              </w:rPr>
              <w:t>者ごとの栄養ケア計画の進捗状況を定期的に評価し、必要に応じて当該計画を見直していますか。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021263B" w14:textId="77777777" w:rsidR="009C7F2B" w:rsidRPr="009B3B71" w:rsidRDefault="00C26D50" w:rsidP="009C7F2B">
            <w:pPr>
              <w:jc w:val="left"/>
              <w:rPr>
                <w:sz w:val="20"/>
                <w:szCs w:val="20"/>
              </w:rPr>
            </w:pPr>
            <w:sdt>
              <w:sdtPr>
                <w:rPr>
                  <w:sz w:val="20"/>
                  <w:szCs w:val="20"/>
                </w:rPr>
                <w:id w:val="-19524590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8F2FF10" w14:textId="22C47E9A" w:rsidR="009C7F2B" w:rsidRPr="009B3B71" w:rsidRDefault="00C26D50" w:rsidP="009C7F2B">
            <w:pPr>
              <w:rPr>
                <w:sz w:val="20"/>
                <w:szCs w:val="20"/>
              </w:rPr>
            </w:pPr>
            <w:sdt>
              <w:sdtPr>
                <w:rPr>
                  <w:sz w:val="20"/>
                  <w:szCs w:val="20"/>
                </w:rPr>
                <w:id w:val="122796372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D2FD83D" w14:textId="77777777" w:rsidR="009C7F2B" w:rsidRPr="006B7767" w:rsidRDefault="009C7F2B" w:rsidP="009C7F2B">
            <w:pPr>
              <w:rPr>
                <w:sz w:val="18"/>
                <w:szCs w:val="18"/>
              </w:rPr>
            </w:pPr>
          </w:p>
        </w:tc>
      </w:tr>
      <w:tr w:rsidR="009C7F2B" w:rsidRPr="006B7767" w14:paraId="040E1889" w14:textId="77777777" w:rsidTr="00D72A86">
        <w:tc>
          <w:tcPr>
            <w:tcW w:w="283" w:type="dxa"/>
            <w:tcBorders>
              <w:top w:val="nil"/>
              <w:bottom w:val="nil"/>
            </w:tcBorders>
            <w:tcMar>
              <w:top w:w="0" w:type="dxa"/>
              <w:left w:w="28" w:type="dxa"/>
              <w:bottom w:w="57" w:type="dxa"/>
              <w:right w:w="28" w:type="dxa"/>
            </w:tcMar>
          </w:tcPr>
          <w:p w14:paraId="38204E3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A6494D4"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FAE597E" w14:textId="5E83D4C6" w:rsidR="009C7F2B" w:rsidRPr="00491958" w:rsidRDefault="007F6EDD" w:rsidP="005107D4">
            <w:pPr>
              <w:widowControl/>
              <w:ind w:left="315" w:hangingChars="150" w:hanging="315"/>
              <w:rPr>
                <w:szCs w:val="21"/>
              </w:rPr>
            </w:pPr>
            <w:r>
              <w:rPr>
                <w:rFonts w:hint="eastAsia"/>
                <w:szCs w:val="21"/>
              </w:rPr>
              <w:t>④</w:t>
            </w:r>
            <w:r w:rsidR="009C7F2B" w:rsidRPr="00491958">
              <w:rPr>
                <w:rFonts w:hint="eastAsia"/>
                <w:szCs w:val="21"/>
              </w:rPr>
              <w:t xml:space="preserve">　栄養ケア・マネジメントの実務等については、</w:t>
            </w:r>
            <w:r w:rsidR="009C7F2B" w:rsidRPr="00491958">
              <w:rPr>
                <w:rFonts w:hint="eastAsia"/>
                <w:color w:val="FF0000"/>
                <w:szCs w:val="21"/>
              </w:rPr>
              <w:t>別途通知（「リハビリテーション・個別機能訓練、栄養、口腔の実施及び一体的取組について」）</w:t>
            </w:r>
            <w:r w:rsidR="009C7F2B" w:rsidRPr="00491958">
              <w:rPr>
                <w:rFonts w:hint="eastAsia"/>
                <w:szCs w:val="21"/>
              </w:rPr>
              <w:t>において示しているので、参考にしてください。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EABED6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4BF257E" w14:textId="77777777" w:rsidR="009C7F2B" w:rsidRPr="006B7767" w:rsidRDefault="009C7F2B" w:rsidP="009C7F2B">
            <w:pPr>
              <w:rPr>
                <w:sz w:val="18"/>
                <w:szCs w:val="18"/>
              </w:rPr>
            </w:pPr>
          </w:p>
        </w:tc>
      </w:tr>
      <w:tr w:rsidR="009C7F2B" w:rsidRPr="004D423F" w14:paraId="2A779DB4" w14:textId="77777777" w:rsidTr="0093312E">
        <w:tc>
          <w:tcPr>
            <w:tcW w:w="283" w:type="dxa"/>
            <w:tcBorders>
              <w:top w:val="single" w:sz="4" w:space="0" w:color="auto"/>
              <w:bottom w:val="nil"/>
            </w:tcBorders>
            <w:tcMar>
              <w:top w:w="0" w:type="dxa"/>
              <w:left w:w="28" w:type="dxa"/>
              <w:bottom w:w="57" w:type="dxa"/>
              <w:right w:w="28" w:type="dxa"/>
            </w:tcMar>
          </w:tcPr>
          <w:p w14:paraId="6DF541F7" w14:textId="4804BEE4" w:rsidR="009C7F2B" w:rsidRPr="009B3B71" w:rsidRDefault="009C7F2B" w:rsidP="009C7F2B">
            <w:pPr>
              <w:jc w:val="right"/>
              <w:rPr>
                <w:szCs w:val="21"/>
              </w:rPr>
            </w:pPr>
            <w:r w:rsidRPr="009B3B71">
              <w:rPr>
                <w:rFonts w:hint="eastAsia"/>
                <w:szCs w:val="21"/>
              </w:rPr>
              <w:t>18</w:t>
            </w:r>
          </w:p>
        </w:tc>
        <w:tc>
          <w:tcPr>
            <w:tcW w:w="1272" w:type="dxa"/>
            <w:tcBorders>
              <w:top w:val="single" w:sz="4" w:space="0" w:color="auto"/>
              <w:bottom w:val="nil"/>
              <w:right w:val="single" w:sz="4" w:space="0" w:color="auto"/>
            </w:tcBorders>
            <w:tcMar>
              <w:top w:w="0" w:type="dxa"/>
              <w:left w:w="57" w:type="dxa"/>
              <w:bottom w:w="57" w:type="dxa"/>
              <w:right w:w="57" w:type="dxa"/>
            </w:tcMar>
          </w:tcPr>
          <w:p w14:paraId="74F09936" w14:textId="4742367D" w:rsidR="009C7F2B" w:rsidRPr="0065745D" w:rsidRDefault="009C7F2B" w:rsidP="007F6EDD">
            <w:pPr>
              <w:widowControl/>
              <w:rPr>
                <w:szCs w:val="21"/>
              </w:rPr>
            </w:pPr>
            <w:r w:rsidRPr="0065745D">
              <w:rPr>
                <w:rFonts w:hint="eastAsia"/>
                <w:szCs w:val="21"/>
              </w:rPr>
              <w:t>口腔衛生の管理</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D32AFD1" w14:textId="5893C61B" w:rsidR="009C7F2B" w:rsidRPr="007F6EDD" w:rsidRDefault="009C7F2B" w:rsidP="009C7F2B">
            <w:pPr>
              <w:widowControl/>
              <w:ind w:firstLineChars="100" w:firstLine="210"/>
              <w:rPr>
                <w:bCs/>
                <w:szCs w:val="21"/>
              </w:rPr>
            </w:pPr>
            <w:r w:rsidRPr="007F6EDD">
              <w:rPr>
                <w:rFonts w:hint="eastAsia"/>
                <w:bCs/>
                <w:szCs w:val="21"/>
              </w:rPr>
              <w:t>施設の入所者に対する口腔衛生の管理について、入所者の口腔の健康状態に応じて、以下の手順により計画的に行っていますか。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C8FC0DD" w14:textId="26E737CE" w:rsidR="009C7F2B" w:rsidRPr="009B3B71" w:rsidRDefault="009C7F2B" w:rsidP="007F6EDD">
            <w:pPr>
              <w:jc w:val="left"/>
              <w:rPr>
                <w:sz w:val="20"/>
                <w:szCs w:val="20"/>
              </w:rPr>
            </w:pP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1E6B342" w14:textId="4018C934" w:rsidR="009C7F2B" w:rsidRPr="006B7767" w:rsidRDefault="009C7F2B" w:rsidP="009C7F2B">
            <w:pPr>
              <w:widowControl/>
              <w:rPr>
                <w:sz w:val="18"/>
                <w:szCs w:val="18"/>
              </w:rPr>
            </w:pPr>
            <w:r w:rsidRPr="006B7767">
              <w:rPr>
                <w:rFonts w:hint="eastAsia"/>
                <w:sz w:val="18"/>
                <w:szCs w:val="18"/>
              </w:rPr>
              <w:t>条例第20条の3</w:t>
            </w:r>
          </w:p>
        </w:tc>
      </w:tr>
      <w:tr w:rsidR="009C7F2B" w:rsidRPr="004D423F" w14:paraId="75B44007" w14:textId="77777777" w:rsidTr="0093312E">
        <w:tc>
          <w:tcPr>
            <w:tcW w:w="283" w:type="dxa"/>
            <w:tcBorders>
              <w:top w:val="nil"/>
              <w:bottom w:val="nil"/>
            </w:tcBorders>
            <w:tcMar>
              <w:top w:w="0" w:type="dxa"/>
              <w:left w:w="28" w:type="dxa"/>
              <w:bottom w:w="57" w:type="dxa"/>
              <w:right w:w="28" w:type="dxa"/>
            </w:tcMar>
          </w:tcPr>
          <w:p w14:paraId="49E9DB1B" w14:textId="4516E52E"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B87770C"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EED1D8" w14:textId="05A2B5F6" w:rsidR="009C7F2B" w:rsidRPr="00491958" w:rsidRDefault="005107D4" w:rsidP="005107D4">
            <w:pPr>
              <w:widowControl/>
              <w:ind w:left="315" w:hangingChars="150" w:hanging="315"/>
              <w:rPr>
                <w:rFonts w:ascii="ＭＳ ゴシック" w:eastAsia="ＭＳ ゴシック" w:hAnsi="ＭＳ ゴシック"/>
                <w:b/>
                <w:bCs/>
                <w:szCs w:val="21"/>
              </w:rPr>
            </w:pPr>
            <w:r w:rsidRPr="00707D55">
              <w:rPr>
                <w:rFonts w:hint="eastAsia"/>
                <w:bCs/>
                <w:szCs w:val="21"/>
              </w:rPr>
              <w:t>(</w:t>
            </w:r>
            <w:r w:rsidRPr="00707D55">
              <w:rPr>
                <w:bCs/>
                <w:szCs w:val="21"/>
              </w:rPr>
              <w:t>1)</w:t>
            </w:r>
            <w:r w:rsidR="009C7F2B" w:rsidRPr="00491958">
              <w:rPr>
                <w:rFonts w:ascii="ＭＳ ゴシック" w:eastAsia="ＭＳ ゴシック" w:hAnsi="ＭＳ ゴシック" w:hint="eastAsia"/>
                <w:b/>
                <w:bCs/>
                <w:szCs w:val="21"/>
              </w:rPr>
              <w:t xml:space="preserve">　歯科医師又は歯科医師の指示を受けた歯科衛生士</w:t>
            </w:r>
            <w:r w:rsidR="009C7F2B" w:rsidRPr="00491958">
              <w:rPr>
                <w:rFonts w:ascii="ＭＳ ゴシック" w:eastAsia="ＭＳ ゴシック" w:hAnsi="ＭＳ ゴシック" w:hint="eastAsia"/>
                <w:b/>
                <w:bCs/>
                <w:color w:val="FF0000"/>
                <w:szCs w:val="21"/>
              </w:rPr>
              <w:t>（以下「歯科医師等」という。）</w:t>
            </w:r>
            <w:r w:rsidR="009C7F2B" w:rsidRPr="00491958">
              <w:rPr>
                <w:rFonts w:ascii="ＭＳ ゴシック" w:eastAsia="ＭＳ ゴシック" w:hAnsi="ＭＳ ゴシック" w:hint="eastAsia"/>
                <w:b/>
                <w:bCs/>
                <w:szCs w:val="21"/>
              </w:rPr>
              <w:t>が、当該施設の介護職員に対する口腔衛生の管理に係る技術的助言及び指導を年２回以上行っていますか。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B07350D" w14:textId="77777777" w:rsidR="009C7F2B" w:rsidRPr="009B3B71" w:rsidRDefault="00C26D50" w:rsidP="009C7F2B">
            <w:pPr>
              <w:jc w:val="left"/>
              <w:rPr>
                <w:sz w:val="20"/>
                <w:szCs w:val="20"/>
              </w:rPr>
            </w:pPr>
            <w:sdt>
              <w:sdtPr>
                <w:rPr>
                  <w:sz w:val="20"/>
                  <w:szCs w:val="20"/>
                </w:rPr>
                <w:id w:val="-8384808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2F4EDB7" w14:textId="6E8B0BD6" w:rsidR="009C7F2B" w:rsidRPr="009B3B71" w:rsidRDefault="00C26D50" w:rsidP="009C7F2B">
            <w:pPr>
              <w:rPr>
                <w:sz w:val="20"/>
                <w:szCs w:val="20"/>
              </w:rPr>
            </w:pPr>
            <w:sdt>
              <w:sdtPr>
                <w:rPr>
                  <w:sz w:val="20"/>
                  <w:szCs w:val="20"/>
                </w:rPr>
                <w:id w:val="197571783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9503954" w14:textId="14BF9D70" w:rsidR="009C7F2B" w:rsidRPr="006B7767" w:rsidRDefault="009C7F2B" w:rsidP="009C7F2B">
            <w:pPr>
              <w:rPr>
                <w:sz w:val="18"/>
                <w:szCs w:val="18"/>
              </w:rPr>
            </w:pPr>
            <w:r w:rsidRPr="006B7767">
              <w:rPr>
                <w:rFonts w:hint="eastAsia"/>
                <w:sz w:val="18"/>
                <w:szCs w:val="18"/>
              </w:rPr>
              <w:t>解釈通知</w:t>
            </w:r>
            <w:r w:rsidRPr="006B7767">
              <w:rPr>
                <w:rFonts w:hint="eastAsia"/>
                <w:sz w:val="18"/>
                <w:szCs w:val="18"/>
              </w:rPr>
              <w:br/>
              <w:t>第5の17</w:t>
            </w:r>
            <w:r w:rsidRPr="006B7767">
              <w:rPr>
                <w:sz w:val="18"/>
                <w:szCs w:val="18"/>
              </w:rPr>
              <w:t>(1)</w:t>
            </w:r>
          </w:p>
        </w:tc>
      </w:tr>
      <w:tr w:rsidR="009C7F2B" w:rsidRPr="004D423F" w14:paraId="0A6AF750" w14:textId="77777777" w:rsidTr="005107D4">
        <w:tc>
          <w:tcPr>
            <w:tcW w:w="283" w:type="dxa"/>
            <w:tcBorders>
              <w:top w:val="nil"/>
              <w:bottom w:val="nil"/>
            </w:tcBorders>
            <w:tcMar>
              <w:top w:w="0" w:type="dxa"/>
              <w:left w:w="28" w:type="dxa"/>
              <w:bottom w:w="57" w:type="dxa"/>
              <w:right w:w="28" w:type="dxa"/>
            </w:tcMar>
          </w:tcPr>
          <w:p w14:paraId="0B62273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F86870C"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6F7C80C" w14:textId="64E05648" w:rsidR="009C7F2B" w:rsidRPr="00491958" w:rsidRDefault="005107D4" w:rsidP="005107D4">
            <w:pPr>
              <w:widowControl/>
              <w:ind w:left="315" w:hangingChars="150" w:hanging="315"/>
              <w:rPr>
                <w:rFonts w:ascii="ＭＳ ゴシック" w:eastAsia="ＭＳ ゴシック" w:hAnsi="ＭＳ ゴシック"/>
                <w:bCs/>
                <w:szCs w:val="21"/>
              </w:rPr>
            </w:pPr>
            <w:r w:rsidRPr="00BD7945">
              <w:rPr>
                <w:rFonts w:hint="eastAsia"/>
                <w:bCs/>
                <w:szCs w:val="21"/>
              </w:rPr>
              <w:t>(</w:t>
            </w:r>
            <w:r w:rsidRPr="00BD7945">
              <w:rPr>
                <w:bCs/>
                <w:szCs w:val="21"/>
              </w:rPr>
              <w:t>2)</w:t>
            </w:r>
            <w:r w:rsidR="009C7F2B" w:rsidRPr="00491958">
              <w:rPr>
                <w:rFonts w:ascii="ＭＳ ゴシック" w:eastAsia="ＭＳ ゴシック" w:hAnsi="ＭＳ ゴシック" w:hint="eastAsia"/>
                <w:bCs/>
                <w:szCs w:val="21"/>
              </w:rPr>
              <w:t xml:space="preserve">　</w:t>
            </w:r>
            <w:r w:rsidR="009C7F2B" w:rsidRPr="00491958">
              <w:rPr>
                <w:rFonts w:ascii="ＭＳ ゴシック" w:eastAsia="ＭＳ ゴシック" w:hAnsi="ＭＳ ゴシック" w:hint="eastAsia"/>
                <w:b/>
                <w:bCs/>
                <w:color w:val="FF0000"/>
                <w:szCs w:val="21"/>
              </w:rPr>
              <w:t>当該施設の従業者又は歯科医師等が入所者毎に施設入所時及び月１回程度の口腔の健康状態の評価を実施していますか。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4EF0C01" w14:textId="77777777" w:rsidR="009C7F2B" w:rsidRPr="009B3B71" w:rsidRDefault="00C26D50" w:rsidP="009C7F2B">
            <w:pPr>
              <w:jc w:val="left"/>
              <w:rPr>
                <w:sz w:val="20"/>
                <w:szCs w:val="20"/>
              </w:rPr>
            </w:pPr>
            <w:sdt>
              <w:sdtPr>
                <w:rPr>
                  <w:sz w:val="20"/>
                  <w:szCs w:val="20"/>
                </w:rPr>
                <w:id w:val="211578973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AC27BC2" w14:textId="51AC4054" w:rsidR="009C7F2B" w:rsidRDefault="00C26D50" w:rsidP="009C7F2B">
            <w:pPr>
              <w:jc w:val="left"/>
              <w:rPr>
                <w:sz w:val="20"/>
                <w:szCs w:val="20"/>
              </w:rPr>
            </w:pPr>
            <w:sdt>
              <w:sdtPr>
                <w:rPr>
                  <w:sz w:val="20"/>
                  <w:szCs w:val="20"/>
                </w:rPr>
                <w:id w:val="148635465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2127DA5" w14:textId="77777777" w:rsidR="009C7F2B" w:rsidRPr="006B7767" w:rsidRDefault="009C7F2B" w:rsidP="009C7F2B">
            <w:pPr>
              <w:rPr>
                <w:sz w:val="18"/>
                <w:szCs w:val="18"/>
              </w:rPr>
            </w:pPr>
          </w:p>
        </w:tc>
      </w:tr>
      <w:tr w:rsidR="009C7F2B" w:rsidRPr="004D423F" w14:paraId="2B2883DC" w14:textId="77777777" w:rsidTr="005107D4">
        <w:tc>
          <w:tcPr>
            <w:tcW w:w="283" w:type="dxa"/>
            <w:tcBorders>
              <w:top w:val="nil"/>
              <w:bottom w:val="nil"/>
            </w:tcBorders>
            <w:tcMar>
              <w:top w:w="0" w:type="dxa"/>
              <w:left w:w="28" w:type="dxa"/>
              <w:bottom w:w="57" w:type="dxa"/>
              <w:right w:w="28" w:type="dxa"/>
            </w:tcMar>
          </w:tcPr>
          <w:p w14:paraId="1F0937B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FAA518D"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07564F" w14:textId="3ED36A96" w:rsidR="009C7F2B" w:rsidRPr="00491958" w:rsidRDefault="005107D4" w:rsidP="005107D4">
            <w:pPr>
              <w:widowControl/>
              <w:ind w:left="315" w:hangingChars="150" w:hanging="315"/>
              <w:rPr>
                <w:rFonts w:ascii="ＭＳ ゴシック" w:eastAsia="ＭＳ ゴシック" w:hAnsi="ＭＳ ゴシック"/>
                <w:b/>
                <w:bCs/>
                <w:szCs w:val="21"/>
              </w:rPr>
            </w:pPr>
            <w:r w:rsidRPr="00707D55">
              <w:rPr>
                <w:rFonts w:hint="eastAsia"/>
                <w:bCs/>
                <w:szCs w:val="21"/>
              </w:rPr>
              <w:t>(</w:t>
            </w:r>
            <w:r w:rsidRPr="00707D55">
              <w:rPr>
                <w:bCs/>
                <w:szCs w:val="21"/>
              </w:rPr>
              <w:t>3)</w:t>
            </w:r>
            <w:r w:rsidR="009C7F2B" w:rsidRPr="00491958">
              <w:rPr>
                <w:rFonts w:ascii="ＭＳ ゴシック" w:eastAsia="ＭＳ ゴシック" w:hAnsi="ＭＳ ゴシック" w:hint="eastAsia"/>
                <w:b/>
                <w:bCs/>
                <w:szCs w:val="21"/>
              </w:rPr>
              <w:t xml:space="preserve">　技術的助言及び指導に基づき、以下の事項を記載した、入</w:t>
            </w:r>
            <w:r w:rsidR="009C7F2B">
              <w:rPr>
                <w:rFonts w:ascii="ＭＳ ゴシック" w:eastAsia="ＭＳ ゴシック" w:hAnsi="ＭＳ ゴシック" w:hint="eastAsia"/>
                <w:b/>
                <w:bCs/>
                <w:szCs w:val="21"/>
              </w:rPr>
              <w:t>所</w:t>
            </w:r>
            <w:r w:rsidR="009C7F2B" w:rsidRPr="00491958">
              <w:rPr>
                <w:rFonts w:ascii="ＭＳ ゴシック" w:eastAsia="ＭＳ ゴシック" w:hAnsi="ＭＳ ゴシック" w:hint="eastAsia"/>
                <w:b/>
                <w:bCs/>
                <w:szCs w:val="21"/>
              </w:rPr>
              <w:t>者の口腔衛生の管理体制に係る計画を作成するとともに必要に応じて、定期的に当該計画を見直していますか。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B0D4A2" w14:textId="77777777" w:rsidR="009C7F2B" w:rsidRPr="009B3B71" w:rsidRDefault="00C26D50" w:rsidP="009C7F2B">
            <w:pPr>
              <w:jc w:val="left"/>
              <w:rPr>
                <w:sz w:val="20"/>
                <w:szCs w:val="20"/>
              </w:rPr>
            </w:pPr>
            <w:sdt>
              <w:sdtPr>
                <w:rPr>
                  <w:sz w:val="20"/>
                  <w:szCs w:val="20"/>
                </w:rPr>
                <w:id w:val="185221393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886BE23" w14:textId="15DA22BF" w:rsidR="009C7F2B" w:rsidRPr="009B3B71" w:rsidRDefault="00C26D50" w:rsidP="009C7F2B">
            <w:pPr>
              <w:rPr>
                <w:sz w:val="20"/>
                <w:szCs w:val="20"/>
              </w:rPr>
            </w:pPr>
            <w:sdt>
              <w:sdtPr>
                <w:rPr>
                  <w:sz w:val="20"/>
                  <w:szCs w:val="20"/>
                </w:rPr>
                <w:id w:val="96462094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54390959" w14:textId="77777777" w:rsidR="009C7F2B" w:rsidRPr="006B7767" w:rsidRDefault="009C7F2B" w:rsidP="009C7F2B">
            <w:pPr>
              <w:rPr>
                <w:sz w:val="18"/>
                <w:szCs w:val="18"/>
              </w:rPr>
            </w:pPr>
          </w:p>
        </w:tc>
      </w:tr>
      <w:tr w:rsidR="009C7F2B" w:rsidRPr="004D423F" w14:paraId="6DBC37AF" w14:textId="77777777" w:rsidTr="00E42394">
        <w:tc>
          <w:tcPr>
            <w:tcW w:w="283" w:type="dxa"/>
            <w:tcBorders>
              <w:top w:val="nil"/>
              <w:bottom w:val="nil"/>
            </w:tcBorders>
            <w:tcMar>
              <w:top w:w="0" w:type="dxa"/>
              <w:left w:w="28" w:type="dxa"/>
              <w:bottom w:w="57" w:type="dxa"/>
              <w:right w:w="28" w:type="dxa"/>
            </w:tcMar>
          </w:tcPr>
          <w:p w14:paraId="4C57514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CD71AFD"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334D33" w14:textId="091E478A" w:rsidR="009C7F2B" w:rsidRPr="00491958" w:rsidRDefault="009C7F2B" w:rsidP="009C7F2B">
            <w:pPr>
              <w:widowControl/>
              <w:ind w:left="210" w:hangingChars="100" w:hanging="210"/>
              <w:rPr>
                <w:szCs w:val="21"/>
              </w:rPr>
            </w:pPr>
            <w:r w:rsidRPr="00491958">
              <w:rPr>
                <w:rFonts w:hint="eastAsia"/>
                <w:szCs w:val="21"/>
              </w:rPr>
              <w:t>※　口腔衛生の管理体制に係る計画に相当する内容を施設サービス計画の中に記載する場合、その記載をもって口腔衛生の管理体制に係る計画の作成に代えることができます。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2258FF2"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60FF87A" w14:textId="77777777" w:rsidR="009C7F2B" w:rsidRPr="006B7767" w:rsidRDefault="009C7F2B" w:rsidP="009C7F2B">
            <w:pPr>
              <w:rPr>
                <w:sz w:val="18"/>
                <w:szCs w:val="18"/>
              </w:rPr>
            </w:pPr>
          </w:p>
        </w:tc>
      </w:tr>
      <w:tr w:rsidR="009C7F2B" w:rsidRPr="004D423F" w14:paraId="5EB9F864" w14:textId="77777777" w:rsidTr="00E42394">
        <w:tc>
          <w:tcPr>
            <w:tcW w:w="283" w:type="dxa"/>
            <w:tcBorders>
              <w:top w:val="nil"/>
              <w:bottom w:val="nil"/>
            </w:tcBorders>
            <w:tcMar>
              <w:top w:w="0" w:type="dxa"/>
              <w:left w:w="28" w:type="dxa"/>
              <w:bottom w:w="57" w:type="dxa"/>
              <w:right w:w="28" w:type="dxa"/>
            </w:tcMar>
          </w:tcPr>
          <w:p w14:paraId="68B12CD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011D5BF"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741EF94" w14:textId="030E3DE8" w:rsidR="009C7F2B" w:rsidRPr="00491958" w:rsidRDefault="009C7F2B" w:rsidP="009C7F2B">
            <w:pPr>
              <w:ind w:left="210" w:hangingChars="100" w:hanging="210"/>
              <w:rPr>
                <w:szCs w:val="21"/>
              </w:rPr>
            </w:pPr>
            <w:r w:rsidRPr="00491958">
              <w:rPr>
                <w:rFonts w:hint="eastAsia"/>
                <w:szCs w:val="21"/>
              </w:rPr>
              <w:t>※　口腔衛生の管理体制に係る計画に記載する事項</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790EFE3"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E4F9954" w14:textId="77777777" w:rsidR="009C7F2B" w:rsidRPr="006B7767" w:rsidRDefault="009C7F2B" w:rsidP="009C7F2B">
            <w:pPr>
              <w:rPr>
                <w:sz w:val="18"/>
                <w:szCs w:val="18"/>
              </w:rPr>
            </w:pPr>
          </w:p>
        </w:tc>
      </w:tr>
      <w:tr w:rsidR="009C7F2B" w:rsidRPr="004D423F" w14:paraId="2F9E6327" w14:textId="77777777" w:rsidTr="00E42394">
        <w:tc>
          <w:tcPr>
            <w:tcW w:w="283" w:type="dxa"/>
            <w:tcBorders>
              <w:top w:val="nil"/>
              <w:bottom w:val="nil"/>
            </w:tcBorders>
            <w:tcMar>
              <w:top w:w="0" w:type="dxa"/>
              <w:left w:w="28" w:type="dxa"/>
              <w:bottom w:w="57" w:type="dxa"/>
              <w:right w:w="28" w:type="dxa"/>
            </w:tcMar>
          </w:tcPr>
          <w:p w14:paraId="1F7AFC1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C26613D"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76D3B4C" w14:textId="73B91F1B" w:rsidR="009C7F2B" w:rsidRPr="00491958" w:rsidRDefault="009C7F2B" w:rsidP="009C7F2B">
            <w:pPr>
              <w:widowControl/>
              <w:rPr>
                <w:szCs w:val="21"/>
              </w:rPr>
            </w:pPr>
            <w:r w:rsidRPr="00491958">
              <w:rPr>
                <w:rFonts w:hint="eastAsia"/>
                <w:szCs w:val="21"/>
              </w:rPr>
              <w:t>ア　助言を行った歯科医師</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488C028"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D408795" w14:textId="77777777" w:rsidR="009C7F2B" w:rsidRPr="006B7767" w:rsidRDefault="009C7F2B" w:rsidP="009C7F2B">
            <w:pPr>
              <w:rPr>
                <w:sz w:val="18"/>
                <w:szCs w:val="18"/>
              </w:rPr>
            </w:pPr>
          </w:p>
        </w:tc>
      </w:tr>
      <w:tr w:rsidR="009C7F2B" w:rsidRPr="004D423F" w14:paraId="58D7353C" w14:textId="77777777" w:rsidTr="00E42394">
        <w:tc>
          <w:tcPr>
            <w:tcW w:w="283" w:type="dxa"/>
            <w:tcBorders>
              <w:top w:val="nil"/>
              <w:bottom w:val="nil"/>
            </w:tcBorders>
            <w:tcMar>
              <w:top w:w="0" w:type="dxa"/>
              <w:left w:w="28" w:type="dxa"/>
              <w:bottom w:w="57" w:type="dxa"/>
              <w:right w:w="28" w:type="dxa"/>
            </w:tcMar>
          </w:tcPr>
          <w:p w14:paraId="6A4EAB1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706FFC6"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28F4E63" w14:textId="1D4A6E3D" w:rsidR="009C7F2B" w:rsidRPr="00491958" w:rsidRDefault="009C7F2B" w:rsidP="009C7F2B">
            <w:pPr>
              <w:widowControl/>
              <w:rPr>
                <w:szCs w:val="21"/>
              </w:rPr>
            </w:pPr>
            <w:r w:rsidRPr="00491958">
              <w:rPr>
                <w:rFonts w:hint="eastAsia"/>
                <w:szCs w:val="21"/>
              </w:rPr>
              <w:t>イ　歯科医師からの助言の要点</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EBEDE52"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B63A5AA" w14:textId="77777777" w:rsidR="009C7F2B" w:rsidRPr="006B7767" w:rsidRDefault="009C7F2B" w:rsidP="009C7F2B">
            <w:pPr>
              <w:rPr>
                <w:sz w:val="18"/>
                <w:szCs w:val="18"/>
              </w:rPr>
            </w:pPr>
          </w:p>
        </w:tc>
      </w:tr>
      <w:tr w:rsidR="009C7F2B" w:rsidRPr="004D423F" w14:paraId="40742B86" w14:textId="77777777" w:rsidTr="00E42394">
        <w:tc>
          <w:tcPr>
            <w:tcW w:w="283" w:type="dxa"/>
            <w:tcBorders>
              <w:top w:val="nil"/>
              <w:bottom w:val="nil"/>
            </w:tcBorders>
            <w:tcMar>
              <w:top w:w="0" w:type="dxa"/>
              <w:left w:w="28" w:type="dxa"/>
              <w:bottom w:w="57" w:type="dxa"/>
              <w:right w:w="28" w:type="dxa"/>
            </w:tcMar>
          </w:tcPr>
          <w:p w14:paraId="53222DC4" w14:textId="77777777" w:rsidR="009C7F2B" w:rsidRPr="009B3B71" w:rsidRDefault="009C7F2B" w:rsidP="009C7F2B">
            <w:pPr>
              <w:jc w:val="right"/>
              <w:rPr>
                <w:szCs w:val="21"/>
              </w:rPr>
            </w:pPr>
          </w:p>
        </w:tc>
        <w:tc>
          <w:tcPr>
            <w:tcW w:w="1272" w:type="dxa"/>
            <w:tcBorders>
              <w:top w:val="nil"/>
              <w:right w:val="single" w:sz="4" w:space="0" w:color="auto"/>
            </w:tcBorders>
            <w:tcMar>
              <w:top w:w="0" w:type="dxa"/>
              <w:left w:w="57" w:type="dxa"/>
              <w:bottom w:w="57" w:type="dxa"/>
              <w:right w:w="57" w:type="dxa"/>
            </w:tcMar>
          </w:tcPr>
          <w:p w14:paraId="6142926A"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1F7E105" w14:textId="056F0A1A" w:rsidR="009C7F2B" w:rsidRPr="00491958" w:rsidRDefault="009C7F2B" w:rsidP="009C7F2B">
            <w:pPr>
              <w:widowControl/>
              <w:rPr>
                <w:szCs w:val="21"/>
              </w:rPr>
            </w:pPr>
            <w:r w:rsidRPr="00491958">
              <w:rPr>
                <w:rFonts w:hint="eastAsia"/>
                <w:szCs w:val="21"/>
              </w:rPr>
              <w:t>ウ　具体的方策</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D8067F7"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2213ED4" w14:textId="77777777" w:rsidR="009C7F2B" w:rsidRPr="006B7767" w:rsidRDefault="009C7F2B" w:rsidP="009C7F2B">
            <w:pPr>
              <w:rPr>
                <w:sz w:val="18"/>
                <w:szCs w:val="18"/>
              </w:rPr>
            </w:pPr>
          </w:p>
        </w:tc>
      </w:tr>
      <w:tr w:rsidR="009C7F2B" w:rsidRPr="004D423F" w14:paraId="491A5F61" w14:textId="77777777" w:rsidTr="00E42394">
        <w:tc>
          <w:tcPr>
            <w:tcW w:w="283" w:type="dxa"/>
            <w:tcBorders>
              <w:top w:val="nil"/>
              <w:bottom w:val="nil"/>
            </w:tcBorders>
            <w:tcMar>
              <w:top w:w="0" w:type="dxa"/>
              <w:left w:w="28" w:type="dxa"/>
              <w:bottom w:w="57" w:type="dxa"/>
              <w:right w:w="28" w:type="dxa"/>
            </w:tcMar>
          </w:tcPr>
          <w:p w14:paraId="43B68BB8" w14:textId="77777777" w:rsidR="009C7F2B" w:rsidRPr="009B3B71" w:rsidRDefault="009C7F2B" w:rsidP="009C7F2B">
            <w:pPr>
              <w:jc w:val="right"/>
              <w:rPr>
                <w:szCs w:val="21"/>
              </w:rPr>
            </w:pPr>
          </w:p>
        </w:tc>
        <w:tc>
          <w:tcPr>
            <w:tcW w:w="1272" w:type="dxa"/>
            <w:tcBorders>
              <w:bottom w:val="nil"/>
              <w:right w:val="single" w:sz="4" w:space="0" w:color="auto"/>
            </w:tcBorders>
            <w:tcMar>
              <w:top w:w="0" w:type="dxa"/>
              <w:left w:w="57" w:type="dxa"/>
              <w:bottom w:w="57" w:type="dxa"/>
              <w:right w:w="57" w:type="dxa"/>
            </w:tcMar>
          </w:tcPr>
          <w:p w14:paraId="4D1AFC17"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F45EDED" w14:textId="1ADF86D7" w:rsidR="009C7F2B" w:rsidRPr="002E7BC9" w:rsidRDefault="009C7F2B" w:rsidP="009C7F2B">
            <w:pPr>
              <w:widowControl/>
              <w:rPr>
                <w:szCs w:val="21"/>
              </w:rPr>
            </w:pPr>
            <w:r w:rsidRPr="002E7BC9">
              <w:rPr>
                <w:rFonts w:hint="eastAsia"/>
                <w:szCs w:val="21"/>
              </w:rPr>
              <w:t>エ　当該施設における実施目標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8C56255"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75A2A6D" w14:textId="77777777" w:rsidR="009C7F2B" w:rsidRPr="006B7767" w:rsidRDefault="009C7F2B" w:rsidP="009C7F2B">
            <w:pPr>
              <w:rPr>
                <w:sz w:val="18"/>
                <w:szCs w:val="18"/>
              </w:rPr>
            </w:pPr>
          </w:p>
        </w:tc>
      </w:tr>
      <w:tr w:rsidR="009C7F2B" w:rsidRPr="004D423F" w14:paraId="1C3A36F6" w14:textId="77777777" w:rsidTr="00E42394">
        <w:tc>
          <w:tcPr>
            <w:tcW w:w="283" w:type="dxa"/>
            <w:tcBorders>
              <w:top w:val="nil"/>
              <w:bottom w:val="nil"/>
            </w:tcBorders>
            <w:tcMar>
              <w:top w:w="0" w:type="dxa"/>
              <w:left w:w="28" w:type="dxa"/>
              <w:bottom w:w="57" w:type="dxa"/>
              <w:right w:w="28" w:type="dxa"/>
            </w:tcMar>
          </w:tcPr>
          <w:p w14:paraId="13C9E68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39D9E29"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0C971ED" w14:textId="500C5295" w:rsidR="009C7F2B" w:rsidRPr="002E7BC9" w:rsidRDefault="009C7F2B" w:rsidP="009C7F2B">
            <w:pPr>
              <w:widowControl/>
              <w:rPr>
                <w:szCs w:val="21"/>
              </w:rPr>
            </w:pPr>
            <w:r w:rsidRPr="002E7BC9">
              <w:rPr>
                <w:rFonts w:hint="eastAsia"/>
                <w:szCs w:val="21"/>
              </w:rPr>
              <w:t>オ　留意事項・特記事項</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243B36"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8003D3D" w14:textId="77777777" w:rsidR="009C7F2B" w:rsidRPr="006B7767" w:rsidRDefault="009C7F2B" w:rsidP="009C7F2B">
            <w:pPr>
              <w:rPr>
                <w:sz w:val="18"/>
                <w:szCs w:val="18"/>
              </w:rPr>
            </w:pPr>
          </w:p>
        </w:tc>
      </w:tr>
      <w:tr w:rsidR="009C7F2B" w:rsidRPr="004D423F" w14:paraId="0D44233B" w14:textId="77777777" w:rsidTr="0093312E">
        <w:tc>
          <w:tcPr>
            <w:tcW w:w="283" w:type="dxa"/>
            <w:tcBorders>
              <w:top w:val="nil"/>
              <w:bottom w:val="nil"/>
            </w:tcBorders>
            <w:tcMar>
              <w:top w:w="0" w:type="dxa"/>
              <w:left w:w="28" w:type="dxa"/>
              <w:bottom w:w="57" w:type="dxa"/>
              <w:right w:w="28" w:type="dxa"/>
            </w:tcMar>
          </w:tcPr>
          <w:p w14:paraId="005B412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7DE4696"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546B9CB" w14:textId="6224669C" w:rsidR="009C7F2B" w:rsidRPr="002E7BC9" w:rsidRDefault="009C7F2B" w:rsidP="00707D55">
            <w:pPr>
              <w:widowControl/>
              <w:ind w:left="315" w:hangingChars="150" w:hanging="315"/>
              <w:rPr>
                <w:rFonts w:ascii="ＭＳ ゴシック" w:eastAsia="ＭＳ ゴシック" w:hAnsi="ＭＳ ゴシック"/>
                <w:b/>
                <w:bCs/>
                <w:szCs w:val="21"/>
              </w:rPr>
            </w:pPr>
            <w:r w:rsidRPr="00707D55">
              <w:rPr>
                <w:rFonts w:hint="eastAsia"/>
                <w:bCs/>
                <w:szCs w:val="21"/>
              </w:rPr>
              <w:t>(4)</w:t>
            </w:r>
            <w:r w:rsidRPr="002E7BC9">
              <w:rPr>
                <w:rFonts w:ascii="ＭＳ ゴシック" w:eastAsia="ＭＳ ゴシック" w:hAnsi="ＭＳ ゴシック" w:hint="eastAsia"/>
                <w:b/>
                <w:bCs/>
                <w:szCs w:val="21"/>
              </w:rPr>
              <w:t xml:space="preserve">　医療保険において歯科訪問診療料が算定された日に、介護職員に対する口腔清掃等に係る技術的助言及び指導又は(2)</w:t>
            </w:r>
            <w:r w:rsidR="00AF6C28">
              <w:rPr>
                <w:rFonts w:ascii="ＭＳ ゴシック" w:eastAsia="ＭＳ ゴシック" w:hAnsi="ＭＳ ゴシック" w:hint="eastAsia"/>
                <w:b/>
                <w:bCs/>
                <w:szCs w:val="21"/>
              </w:rPr>
              <w:t xml:space="preserve"> </w:t>
            </w:r>
            <w:r w:rsidR="007F6EDD" w:rsidRPr="002E7BC9">
              <w:rPr>
                <w:rFonts w:ascii="ＭＳ ゴシック" w:eastAsia="ＭＳ ゴシック" w:hAnsi="ＭＳ ゴシック" w:hint="eastAsia"/>
                <w:b/>
                <w:bCs/>
                <w:szCs w:val="21"/>
              </w:rPr>
              <w:t>の計画に関する技術的助言及び指導を行うにあたっては、歯科訪問診療又は訪問歯科衛生指導の実施時間以外の時間帯に行っていますか。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5AA122D" w14:textId="77777777" w:rsidR="009C7F2B" w:rsidRPr="009B3B71" w:rsidRDefault="00C26D50" w:rsidP="009C7F2B">
            <w:pPr>
              <w:jc w:val="left"/>
              <w:rPr>
                <w:sz w:val="20"/>
                <w:szCs w:val="20"/>
              </w:rPr>
            </w:pPr>
            <w:sdt>
              <w:sdtPr>
                <w:rPr>
                  <w:sz w:val="20"/>
                  <w:szCs w:val="20"/>
                </w:rPr>
                <w:id w:val="-58075873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55265AD" w14:textId="1888469B" w:rsidR="009C7F2B" w:rsidRPr="009B3B71" w:rsidRDefault="00C26D50" w:rsidP="009C7F2B">
            <w:pPr>
              <w:rPr>
                <w:sz w:val="20"/>
                <w:szCs w:val="20"/>
              </w:rPr>
            </w:pPr>
            <w:sdt>
              <w:sdtPr>
                <w:rPr>
                  <w:sz w:val="20"/>
                  <w:szCs w:val="20"/>
                </w:rPr>
                <w:id w:val="-213038745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7513A23E" w14:textId="77777777" w:rsidR="009C7F2B" w:rsidRPr="006B7767" w:rsidRDefault="009C7F2B" w:rsidP="009C7F2B">
            <w:pPr>
              <w:rPr>
                <w:sz w:val="18"/>
                <w:szCs w:val="18"/>
              </w:rPr>
            </w:pPr>
          </w:p>
        </w:tc>
      </w:tr>
      <w:tr w:rsidR="00D72A86" w:rsidRPr="004D423F" w14:paraId="3D1D4479" w14:textId="77777777" w:rsidTr="0093312E">
        <w:tc>
          <w:tcPr>
            <w:tcW w:w="283" w:type="dxa"/>
            <w:tcBorders>
              <w:top w:val="nil"/>
              <w:bottom w:val="single" w:sz="4" w:space="0" w:color="auto"/>
            </w:tcBorders>
            <w:tcMar>
              <w:top w:w="0" w:type="dxa"/>
              <w:left w:w="28" w:type="dxa"/>
              <w:bottom w:w="57" w:type="dxa"/>
              <w:right w:w="28" w:type="dxa"/>
            </w:tcMar>
          </w:tcPr>
          <w:p w14:paraId="30E30E7A" w14:textId="77777777" w:rsidR="00D72A86" w:rsidRPr="009B3B71" w:rsidRDefault="00D72A86"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11AF21AF" w14:textId="77777777" w:rsidR="00D72A86" w:rsidRPr="0065745D" w:rsidRDefault="00D72A86"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6ABF55E" w14:textId="7D07B36F" w:rsidR="00D72A86" w:rsidRPr="00707D55" w:rsidRDefault="00D72A86" w:rsidP="00707D55">
            <w:pPr>
              <w:widowControl/>
              <w:ind w:left="315" w:hangingChars="150" w:hanging="315"/>
              <w:rPr>
                <w:bCs/>
                <w:szCs w:val="21"/>
              </w:rPr>
            </w:pPr>
            <w:r w:rsidRPr="00491958">
              <w:rPr>
                <w:rFonts w:hint="eastAsia"/>
                <w:bCs/>
                <w:szCs w:val="21"/>
              </w:rPr>
              <w:t>※　介護医療院の入所者に対する口腔衛生の管理について、入所者の口腔の健康状態に応じて、以下の手順により計画的に行うべきことを定めたものです。</w:t>
            </w:r>
            <w:r w:rsidRPr="00491958">
              <w:rPr>
                <w:rFonts w:hint="eastAsia"/>
                <w:bCs/>
                <w:color w:val="FF0000"/>
                <w:szCs w:val="21"/>
              </w:rPr>
              <w:t>別途通知（「リハビリテーション・個別機能訓練、栄養、口腔の実施及び一体的取組について」）も参照してください。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DF0D2DF" w14:textId="77777777" w:rsidR="00D72A86" w:rsidRDefault="00D72A86" w:rsidP="009C7F2B">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AD65F92" w14:textId="77777777" w:rsidR="00D72A86" w:rsidRPr="006B7767" w:rsidRDefault="00D72A86" w:rsidP="009C7F2B">
            <w:pPr>
              <w:rPr>
                <w:sz w:val="18"/>
                <w:szCs w:val="18"/>
              </w:rPr>
            </w:pPr>
          </w:p>
        </w:tc>
      </w:tr>
      <w:tr w:rsidR="00E74687" w:rsidRPr="004D423F" w14:paraId="2BF901AC" w14:textId="77777777" w:rsidTr="00C57947">
        <w:tc>
          <w:tcPr>
            <w:tcW w:w="283" w:type="dxa"/>
            <w:tcBorders>
              <w:top w:val="nil"/>
              <w:bottom w:val="nil"/>
            </w:tcBorders>
            <w:tcMar>
              <w:top w:w="0" w:type="dxa"/>
              <w:left w:w="28" w:type="dxa"/>
              <w:bottom w:w="57" w:type="dxa"/>
              <w:right w:w="28" w:type="dxa"/>
            </w:tcMar>
          </w:tcPr>
          <w:p w14:paraId="041A4ED5" w14:textId="77777777" w:rsidR="00E74687" w:rsidRPr="009B3B71" w:rsidRDefault="00E74687"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04EFD67" w14:textId="77777777" w:rsidR="00E74687" w:rsidRPr="0065745D" w:rsidRDefault="00E74687"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5BF87C" w14:textId="21ADCFF1" w:rsidR="00E74687" w:rsidRPr="00E74687" w:rsidRDefault="00E74687" w:rsidP="00C57947">
            <w:pPr>
              <w:widowControl/>
              <w:ind w:left="210" w:hangingChars="100" w:hanging="210"/>
              <w:rPr>
                <w:bCs/>
                <w:szCs w:val="21"/>
              </w:rPr>
            </w:pPr>
            <w:r w:rsidRPr="00E74687">
              <w:rPr>
                <w:rFonts w:hint="eastAsia"/>
                <w:bCs/>
                <w:szCs w:val="21"/>
              </w:rPr>
              <w:t xml:space="preserve">※　</w:t>
            </w:r>
            <w:r w:rsidR="00C57947">
              <w:rPr>
                <w:rFonts w:hint="eastAsia"/>
                <w:bCs/>
                <w:szCs w:val="21"/>
              </w:rPr>
              <w:t>なお、当該施設と計画に関する技術的助言若しくは指導又は口腔の健康状態の評価を行う歯科医師等においては、実施事項等を文書で取り決めてください。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058A35C" w14:textId="77777777" w:rsidR="00E74687" w:rsidRDefault="00E74687" w:rsidP="009C7F2B">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37FE175" w14:textId="77777777" w:rsidR="00E74687" w:rsidRPr="006B7767" w:rsidRDefault="00E74687" w:rsidP="009C7F2B">
            <w:pPr>
              <w:rPr>
                <w:sz w:val="18"/>
                <w:szCs w:val="18"/>
              </w:rPr>
            </w:pPr>
          </w:p>
        </w:tc>
      </w:tr>
      <w:tr w:rsidR="009C7F2B" w:rsidRPr="004D423F" w14:paraId="0C647B06" w14:textId="77777777" w:rsidTr="00E42394">
        <w:tc>
          <w:tcPr>
            <w:tcW w:w="283" w:type="dxa"/>
            <w:tcBorders>
              <w:top w:val="single" w:sz="4" w:space="0" w:color="auto"/>
              <w:bottom w:val="nil"/>
            </w:tcBorders>
            <w:tcMar>
              <w:top w:w="0" w:type="dxa"/>
              <w:left w:w="28" w:type="dxa"/>
              <w:bottom w:w="57" w:type="dxa"/>
              <w:right w:w="28" w:type="dxa"/>
            </w:tcMar>
          </w:tcPr>
          <w:p w14:paraId="2E4A8E73" w14:textId="1A62E9DC" w:rsidR="009C7F2B" w:rsidRPr="009B3B71" w:rsidRDefault="009C7F2B" w:rsidP="009C7F2B">
            <w:pPr>
              <w:jc w:val="right"/>
              <w:rPr>
                <w:szCs w:val="21"/>
              </w:rPr>
            </w:pPr>
            <w:r w:rsidRPr="009B3B71">
              <w:rPr>
                <w:rFonts w:hint="eastAsia"/>
                <w:szCs w:val="21"/>
              </w:rPr>
              <w:t>19</w:t>
            </w:r>
          </w:p>
        </w:tc>
        <w:tc>
          <w:tcPr>
            <w:tcW w:w="1272" w:type="dxa"/>
            <w:vMerge w:val="restart"/>
            <w:tcBorders>
              <w:top w:val="single" w:sz="4" w:space="0" w:color="auto"/>
              <w:right w:val="single" w:sz="4" w:space="0" w:color="auto"/>
            </w:tcBorders>
            <w:tcMar>
              <w:top w:w="0" w:type="dxa"/>
              <w:left w:w="57" w:type="dxa"/>
              <w:bottom w:w="57" w:type="dxa"/>
              <w:right w:w="57" w:type="dxa"/>
            </w:tcMar>
          </w:tcPr>
          <w:p w14:paraId="2B6CB7C6" w14:textId="77777777" w:rsidR="009C7F2B" w:rsidRPr="0065745D" w:rsidRDefault="009C7F2B" w:rsidP="009C7F2B">
            <w:pPr>
              <w:widowControl/>
              <w:rPr>
                <w:bCs/>
                <w:szCs w:val="21"/>
              </w:rPr>
            </w:pPr>
            <w:r w:rsidRPr="0065745D">
              <w:rPr>
                <w:rFonts w:hint="eastAsia"/>
                <w:bCs/>
                <w:szCs w:val="21"/>
              </w:rPr>
              <w:t>看護及び医学的管理の下における介護</w:t>
            </w:r>
          </w:p>
          <w:p w14:paraId="7D47ADF0" w14:textId="3B870826" w:rsidR="009C7F2B" w:rsidRPr="0065745D" w:rsidRDefault="009C7F2B" w:rsidP="009C7F2B">
            <w:pPr>
              <w:widowControl/>
              <w:rPr>
                <w:bCs/>
                <w:szCs w:val="21"/>
              </w:rPr>
            </w:pPr>
            <w:r w:rsidRPr="0065745D">
              <w:rPr>
                <w:rFonts w:hint="eastAsia"/>
                <w:bCs/>
                <w:szCs w:val="21"/>
              </w:rPr>
              <w:t>(入浴）</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1E8BA10" w14:textId="6B035891" w:rsidR="009C7F2B" w:rsidRPr="002E7BC9" w:rsidRDefault="00500F5F" w:rsidP="00500F5F">
            <w:pPr>
              <w:widowControl/>
              <w:ind w:left="315" w:hangingChars="150" w:hanging="315"/>
              <w:rPr>
                <w:rFonts w:ascii="ＭＳ ゴシック" w:eastAsia="ＭＳ ゴシック" w:hAnsi="ＭＳ ゴシック"/>
                <w:b/>
                <w:bCs/>
                <w:szCs w:val="21"/>
              </w:rPr>
            </w:pPr>
            <w:r w:rsidRPr="00707D55">
              <w:rPr>
                <w:rFonts w:hint="eastAsia"/>
                <w:bCs/>
                <w:szCs w:val="21"/>
              </w:rPr>
              <w:t>(1)</w:t>
            </w:r>
            <w:r w:rsidR="009C7F2B" w:rsidRPr="002E7BC9">
              <w:rPr>
                <w:rFonts w:ascii="ＭＳ ゴシック" w:eastAsia="ＭＳ ゴシック" w:hAnsi="ＭＳ ゴシック" w:hint="eastAsia"/>
                <w:b/>
                <w:bCs/>
                <w:szCs w:val="21"/>
              </w:rPr>
              <w:t xml:space="preserve">　看護及び医学的管理の下における介護は、入所者の自立の支援と日常生活の充実に資するよう、入所者の病状及び心身の状況に応じ、適切な技術をもって行っていますか。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55DE2A0" w14:textId="77777777" w:rsidR="009C7F2B" w:rsidRPr="009B3B71" w:rsidRDefault="00C26D50" w:rsidP="009C7F2B">
            <w:pPr>
              <w:jc w:val="left"/>
              <w:rPr>
                <w:sz w:val="20"/>
                <w:szCs w:val="20"/>
              </w:rPr>
            </w:pPr>
            <w:sdt>
              <w:sdtPr>
                <w:rPr>
                  <w:sz w:val="20"/>
                  <w:szCs w:val="20"/>
                </w:rPr>
                <w:id w:val="174429654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836C49E" w14:textId="7DCBDA54" w:rsidR="009C7F2B" w:rsidRPr="009B3B71" w:rsidRDefault="00C26D50" w:rsidP="009C7F2B">
            <w:pPr>
              <w:rPr>
                <w:sz w:val="20"/>
                <w:szCs w:val="20"/>
              </w:rPr>
            </w:pPr>
            <w:sdt>
              <w:sdtPr>
                <w:rPr>
                  <w:sz w:val="20"/>
                  <w:szCs w:val="20"/>
                </w:rPr>
                <w:id w:val="-138070234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494BBB4" w14:textId="77777777" w:rsidR="009C7F2B" w:rsidRPr="006B7767" w:rsidRDefault="009C7F2B" w:rsidP="009C7F2B">
            <w:pPr>
              <w:widowControl/>
              <w:rPr>
                <w:sz w:val="18"/>
                <w:szCs w:val="18"/>
              </w:rPr>
            </w:pPr>
            <w:r w:rsidRPr="006B7767">
              <w:rPr>
                <w:rFonts w:hint="eastAsia"/>
                <w:sz w:val="18"/>
                <w:szCs w:val="18"/>
              </w:rPr>
              <w:t>条例第21条第1項</w:t>
            </w:r>
          </w:p>
          <w:p w14:paraId="08219BD9" w14:textId="77777777" w:rsidR="009C7F2B" w:rsidRPr="006B7767" w:rsidRDefault="009C7F2B" w:rsidP="009C7F2B">
            <w:pPr>
              <w:rPr>
                <w:sz w:val="18"/>
                <w:szCs w:val="18"/>
              </w:rPr>
            </w:pPr>
          </w:p>
        </w:tc>
      </w:tr>
      <w:tr w:rsidR="009C7F2B" w:rsidRPr="004D423F" w14:paraId="765455C7" w14:textId="77777777" w:rsidTr="00E42394">
        <w:tc>
          <w:tcPr>
            <w:tcW w:w="283" w:type="dxa"/>
            <w:tcBorders>
              <w:top w:val="nil"/>
              <w:bottom w:val="nil"/>
            </w:tcBorders>
            <w:tcMar>
              <w:top w:w="0" w:type="dxa"/>
              <w:left w:w="28" w:type="dxa"/>
              <w:bottom w:w="57" w:type="dxa"/>
              <w:right w:w="28" w:type="dxa"/>
            </w:tcMar>
          </w:tcPr>
          <w:p w14:paraId="05D04896" w14:textId="56A94BE4" w:rsidR="009C7F2B" w:rsidRPr="009B3B71" w:rsidRDefault="009C7F2B" w:rsidP="009C7F2B">
            <w:pPr>
              <w:jc w:val="right"/>
              <w:rPr>
                <w:szCs w:val="21"/>
              </w:rPr>
            </w:pPr>
          </w:p>
        </w:tc>
        <w:tc>
          <w:tcPr>
            <w:tcW w:w="1272" w:type="dxa"/>
            <w:vMerge/>
            <w:tcBorders>
              <w:bottom w:val="nil"/>
              <w:right w:val="single" w:sz="4" w:space="0" w:color="auto"/>
            </w:tcBorders>
            <w:tcMar>
              <w:top w:w="0" w:type="dxa"/>
              <w:left w:w="57" w:type="dxa"/>
              <w:bottom w:w="57" w:type="dxa"/>
              <w:right w:w="57" w:type="dxa"/>
            </w:tcMar>
          </w:tcPr>
          <w:p w14:paraId="227D46D6" w14:textId="77777777" w:rsidR="009C7F2B" w:rsidRPr="0065745D" w:rsidRDefault="009C7F2B" w:rsidP="009C7F2B">
            <w:pPr>
              <w:widowControl/>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B1336E4" w14:textId="4B6A78C1" w:rsidR="009C7F2B" w:rsidRPr="002E7BC9" w:rsidRDefault="00500F5F" w:rsidP="00500F5F">
            <w:pPr>
              <w:widowControl/>
              <w:ind w:left="315" w:hangingChars="150" w:hanging="315"/>
              <w:rPr>
                <w:rFonts w:ascii="ＭＳ ゴシック" w:eastAsia="ＭＳ ゴシック" w:hAnsi="ＭＳ ゴシック"/>
                <w:b/>
                <w:bCs/>
                <w:szCs w:val="21"/>
              </w:rPr>
            </w:pPr>
            <w:r w:rsidRPr="00707D55">
              <w:rPr>
                <w:rFonts w:hint="eastAsia"/>
                <w:bCs/>
                <w:szCs w:val="21"/>
              </w:rPr>
              <w:t>(</w:t>
            </w:r>
            <w:r w:rsidRPr="00707D55">
              <w:rPr>
                <w:bCs/>
                <w:szCs w:val="21"/>
              </w:rPr>
              <w:t>2)</w:t>
            </w:r>
            <w:r w:rsidR="009C7F2B" w:rsidRPr="002E7BC9">
              <w:rPr>
                <w:rFonts w:ascii="ＭＳ ゴシック" w:eastAsia="ＭＳ ゴシック" w:hAnsi="ＭＳ ゴシック" w:hint="eastAsia"/>
                <w:b/>
                <w:bCs/>
                <w:szCs w:val="21"/>
              </w:rPr>
              <w:t xml:space="preserve">　１週間に２回以上、適切な方法により、入所者を入浴させ、又は清しきをしていますか。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9E8F1C3" w14:textId="77777777" w:rsidR="009C7F2B" w:rsidRPr="009B3B71" w:rsidRDefault="00C26D50" w:rsidP="009C7F2B">
            <w:pPr>
              <w:jc w:val="left"/>
              <w:rPr>
                <w:sz w:val="20"/>
                <w:szCs w:val="20"/>
              </w:rPr>
            </w:pPr>
            <w:sdt>
              <w:sdtPr>
                <w:rPr>
                  <w:sz w:val="20"/>
                  <w:szCs w:val="20"/>
                </w:rPr>
                <w:id w:val="92469387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B2D96AD" w14:textId="488F786B" w:rsidR="009C7F2B" w:rsidRPr="009B3B71" w:rsidRDefault="00C26D50" w:rsidP="009C7F2B">
            <w:pPr>
              <w:rPr>
                <w:sz w:val="20"/>
                <w:szCs w:val="20"/>
              </w:rPr>
            </w:pPr>
            <w:sdt>
              <w:sdtPr>
                <w:rPr>
                  <w:sz w:val="20"/>
                  <w:szCs w:val="20"/>
                </w:rPr>
                <w:id w:val="-111352240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4EFA607C" w14:textId="237BC858" w:rsidR="009C7F2B" w:rsidRPr="006B7767" w:rsidRDefault="009C7F2B" w:rsidP="009C7F2B">
            <w:pPr>
              <w:widowControl/>
              <w:rPr>
                <w:sz w:val="18"/>
                <w:szCs w:val="18"/>
              </w:rPr>
            </w:pPr>
            <w:r w:rsidRPr="006B7767">
              <w:rPr>
                <w:rFonts w:hint="eastAsia"/>
                <w:sz w:val="18"/>
                <w:szCs w:val="18"/>
              </w:rPr>
              <w:t>条例第21条第2項</w:t>
            </w:r>
          </w:p>
        </w:tc>
      </w:tr>
      <w:tr w:rsidR="009C7F2B" w:rsidRPr="004D423F" w14:paraId="62CCE95C" w14:textId="77777777" w:rsidTr="00E42394">
        <w:tc>
          <w:tcPr>
            <w:tcW w:w="283" w:type="dxa"/>
            <w:tcBorders>
              <w:top w:val="nil"/>
              <w:bottom w:val="nil"/>
            </w:tcBorders>
            <w:tcMar>
              <w:top w:w="0" w:type="dxa"/>
              <w:left w:w="28" w:type="dxa"/>
              <w:bottom w:w="57" w:type="dxa"/>
              <w:right w:w="28" w:type="dxa"/>
            </w:tcMar>
          </w:tcPr>
          <w:p w14:paraId="1C6BA03E"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7EF2231"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BFFB06E" w14:textId="02CE8A82" w:rsidR="009C7F2B" w:rsidRPr="002E7BC9" w:rsidRDefault="009C7F2B" w:rsidP="009C7F2B">
            <w:pPr>
              <w:widowControl/>
              <w:ind w:left="210" w:hangingChars="100" w:hanging="210"/>
              <w:rPr>
                <w:szCs w:val="21"/>
              </w:rPr>
            </w:pPr>
            <w:r w:rsidRPr="002E7BC9">
              <w:rPr>
                <w:rFonts w:hint="eastAsia"/>
                <w:szCs w:val="21"/>
              </w:rPr>
              <w:t>※　入浴の実施に当たっては、入所者の自立支援に資するよう、その心身の状況を踏まえ、特別浴槽を用いた入浴や介助浴等適切な方法により実施してください。入所者の心身の状況から入浴が困難である場合には、清拭を実施するなどにより身体の清潔保持に努めてくださ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B2044BF"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07E0309" w14:textId="77777777"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第5の18(1)</w:t>
            </w:r>
          </w:p>
          <w:p w14:paraId="1FFA5CF5" w14:textId="77777777" w:rsidR="009C7F2B" w:rsidRPr="006B7767" w:rsidRDefault="009C7F2B" w:rsidP="009C7F2B">
            <w:pPr>
              <w:rPr>
                <w:sz w:val="18"/>
                <w:szCs w:val="18"/>
              </w:rPr>
            </w:pPr>
          </w:p>
        </w:tc>
      </w:tr>
      <w:tr w:rsidR="009C7F2B" w:rsidRPr="004D423F" w14:paraId="5A6C112E" w14:textId="77777777" w:rsidTr="00E42394">
        <w:tc>
          <w:tcPr>
            <w:tcW w:w="283" w:type="dxa"/>
            <w:tcBorders>
              <w:top w:val="nil"/>
              <w:bottom w:val="nil"/>
            </w:tcBorders>
            <w:tcMar>
              <w:top w:w="0" w:type="dxa"/>
              <w:left w:w="28" w:type="dxa"/>
              <w:bottom w:w="57" w:type="dxa"/>
              <w:right w:w="28" w:type="dxa"/>
            </w:tcMar>
          </w:tcPr>
          <w:p w14:paraId="6A215DC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D16FEE6"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63D771A" w14:textId="3E22ADF2" w:rsidR="009C7F2B" w:rsidRPr="002E7BC9" w:rsidRDefault="009C7F2B" w:rsidP="009C7F2B">
            <w:pPr>
              <w:ind w:left="210" w:hangingChars="100" w:hanging="210"/>
              <w:rPr>
                <w:szCs w:val="21"/>
              </w:rPr>
            </w:pPr>
            <w:r w:rsidRPr="002E7BC9">
              <w:rPr>
                <w:rFonts w:hint="eastAsia"/>
                <w:szCs w:val="21"/>
              </w:rPr>
              <w:t>〔入浴サービスにおける事故防止について〕</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F0EE71A"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9C4B54D" w14:textId="77777777" w:rsidR="009C7F2B" w:rsidRPr="006B7767" w:rsidRDefault="009C7F2B" w:rsidP="009C7F2B">
            <w:pPr>
              <w:rPr>
                <w:sz w:val="18"/>
                <w:szCs w:val="18"/>
              </w:rPr>
            </w:pPr>
          </w:p>
        </w:tc>
      </w:tr>
      <w:tr w:rsidR="009C7F2B" w:rsidRPr="004D423F" w14:paraId="4A6B484B" w14:textId="77777777" w:rsidTr="00E42394">
        <w:tc>
          <w:tcPr>
            <w:tcW w:w="283" w:type="dxa"/>
            <w:tcBorders>
              <w:top w:val="nil"/>
              <w:bottom w:val="nil"/>
            </w:tcBorders>
            <w:tcMar>
              <w:top w:w="0" w:type="dxa"/>
              <w:left w:w="28" w:type="dxa"/>
              <w:bottom w:w="57" w:type="dxa"/>
              <w:right w:w="28" w:type="dxa"/>
            </w:tcMar>
          </w:tcPr>
          <w:p w14:paraId="7EDBF31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70AA4D5"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E625E9D" w14:textId="1CA11CBE" w:rsidR="009C7F2B" w:rsidRPr="002E7BC9" w:rsidRDefault="009C7F2B" w:rsidP="009C7F2B">
            <w:pPr>
              <w:widowControl/>
              <w:ind w:left="211" w:hangingChars="100" w:hanging="211"/>
              <w:rPr>
                <w:szCs w:val="21"/>
              </w:rPr>
            </w:pPr>
            <w:r w:rsidRPr="002E7BC9">
              <w:rPr>
                <w:rFonts w:ascii="ＭＳ ゴシック" w:eastAsia="ＭＳ ゴシック" w:hAnsi="ＭＳ ゴシック" w:hint="eastAsia"/>
                <w:b/>
                <w:bCs/>
                <w:szCs w:val="21"/>
              </w:rPr>
              <w:t xml:space="preserve">　　介護を要する者に対する入浴サービスについては、常に事故の危険性があること、たとえ短時間であっても職員が目を離すことは重大な事故につながる恐れがあるため、次のア～オの事項を実施するよう努め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ED481B5" w14:textId="444BBFBF" w:rsidR="009C7F2B" w:rsidRPr="009B3B71" w:rsidRDefault="009C7F2B" w:rsidP="009C7F2B">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980B9F9" w14:textId="77777777" w:rsidR="009C7F2B" w:rsidRPr="006B7767" w:rsidRDefault="009C7F2B" w:rsidP="009C7F2B">
            <w:pPr>
              <w:rPr>
                <w:sz w:val="18"/>
                <w:szCs w:val="18"/>
              </w:rPr>
            </w:pPr>
          </w:p>
        </w:tc>
      </w:tr>
      <w:tr w:rsidR="009C7F2B" w:rsidRPr="004D423F" w14:paraId="2656A740" w14:textId="77777777" w:rsidTr="00E42394">
        <w:tc>
          <w:tcPr>
            <w:tcW w:w="283" w:type="dxa"/>
            <w:tcBorders>
              <w:top w:val="nil"/>
              <w:bottom w:val="nil"/>
            </w:tcBorders>
            <w:tcMar>
              <w:top w:w="0" w:type="dxa"/>
              <w:left w:w="28" w:type="dxa"/>
              <w:bottom w:w="57" w:type="dxa"/>
              <w:right w:w="28" w:type="dxa"/>
            </w:tcMar>
          </w:tcPr>
          <w:p w14:paraId="10C13FF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0C07F1C"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3D949D6" w14:textId="3AFEB1AE" w:rsidR="009C7F2B" w:rsidRPr="002E7BC9" w:rsidRDefault="009C7F2B" w:rsidP="009C7F2B">
            <w:pPr>
              <w:ind w:left="315" w:hangingChars="150" w:hanging="315"/>
              <w:rPr>
                <w:rFonts w:ascii="ＭＳ ゴシック" w:eastAsia="ＭＳ ゴシック" w:hAnsi="ＭＳ ゴシック"/>
                <w:b/>
                <w:szCs w:val="21"/>
              </w:rPr>
            </w:pPr>
            <w:r w:rsidRPr="00707D55">
              <w:rPr>
                <w:rFonts w:hint="eastAsia"/>
                <w:bCs/>
                <w:szCs w:val="21"/>
              </w:rPr>
              <w:t>①</w:t>
            </w:r>
            <w:r w:rsidRPr="002E7BC9">
              <w:rPr>
                <w:rFonts w:ascii="ＭＳ ゴシック" w:eastAsia="ＭＳ ゴシック" w:hAnsi="ＭＳ ゴシック" w:hint="eastAsia"/>
                <w:b/>
                <w:bCs/>
                <w:szCs w:val="21"/>
              </w:rPr>
              <w:t xml:space="preserve">　利用者の入浴中に職員の見守りがなくなる時間はありませんか。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14C05D0" w14:textId="77777777" w:rsidR="009C7F2B" w:rsidRPr="009B3B71" w:rsidRDefault="00C26D50" w:rsidP="009C7F2B">
            <w:pPr>
              <w:jc w:val="left"/>
              <w:rPr>
                <w:sz w:val="20"/>
                <w:szCs w:val="20"/>
              </w:rPr>
            </w:pPr>
            <w:sdt>
              <w:sdtPr>
                <w:rPr>
                  <w:sz w:val="20"/>
                  <w:szCs w:val="20"/>
                </w:rPr>
                <w:id w:val="81268544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1F26976" w14:textId="5C87A3C0" w:rsidR="009C7F2B" w:rsidRPr="009B3B71" w:rsidRDefault="00C26D50" w:rsidP="009C7F2B">
            <w:pPr>
              <w:rPr>
                <w:sz w:val="20"/>
                <w:szCs w:val="20"/>
              </w:rPr>
            </w:pPr>
            <w:sdt>
              <w:sdtPr>
                <w:rPr>
                  <w:sz w:val="20"/>
                  <w:szCs w:val="20"/>
                </w:rPr>
                <w:id w:val="-91509433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BC4C216" w14:textId="77777777" w:rsidR="009C7F2B" w:rsidRPr="006B7767" w:rsidRDefault="009C7F2B" w:rsidP="009C7F2B">
            <w:pPr>
              <w:rPr>
                <w:sz w:val="18"/>
                <w:szCs w:val="18"/>
              </w:rPr>
            </w:pPr>
          </w:p>
        </w:tc>
      </w:tr>
      <w:tr w:rsidR="009C7F2B" w:rsidRPr="004D423F" w14:paraId="191B6D3B" w14:textId="77777777" w:rsidTr="00E42394">
        <w:tc>
          <w:tcPr>
            <w:tcW w:w="283" w:type="dxa"/>
            <w:tcBorders>
              <w:top w:val="nil"/>
              <w:bottom w:val="nil"/>
            </w:tcBorders>
            <w:tcMar>
              <w:top w:w="0" w:type="dxa"/>
              <w:left w:w="28" w:type="dxa"/>
              <w:bottom w:w="57" w:type="dxa"/>
              <w:right w:w="28" w:type="dxa"/>
            </w:tcMar>
          </w:tcPr>
          <w:p w14:paraId="655B133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1FE3F49"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1CEC6D6" w14:textId="0626A57D" w:rsidR="009C7F2B" w:rsidRPr="002E7BC9" w:rsidRDefault="009C7F2B" w:rsidP="009C7F2B">
            <w:pPr>
              <w:widowControl/>
              <w:ind w:left="210" w:hangingChars="100" w:hanging="210"/>
              <w:rPr>
                <w:rFonts w:ascii="ＭＳ ゴシック" w:eastAsia="ＭＳ ゴシック" w:hAnsi="ＭＳ ゴシック"/>
                <w:b/>
                <w:bCs/>
                <w:szCs w:val="21"/>
              </w:rPr>
            </w:pPr>
            <w:r w:rsidRPr="00707D55">
              <w:rPr>
                <w:rFonts w:hint="eastAsia"/>
                <w:bCs/>
                <w:szCs w:val="21"/>
              </w:rPr>
              <w:t>②</w:t>
            </w:r>
            <w:r w:rsidRPr="002E7BC9">
              <w:rPr>
                <w:rFonts w:ascii="ＭＳ ゴシック" w:eastAsia="ＭＳ ゴシック" w:hAnsi="ＭＳ ゴシック" w:hint="eastAsia"/>
                <w:b/>
                <w:bCs/>
                <w:szCs w:val="21"/>
              </w:rPr>
              <w:t xml:space="preserve">　事故などが発生した場合に備え、複数の職員で対応する等、安全な介助体制を確保していますか。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346057C" w14:textId="77777777" w:rsidR="009C7F2B" w:rsidRPr="009B3B71" w:rsidRDefault="00C26D50" w:rsidP="009C7F2B">
            <w:pPr>
              <w:jc w:val="left"/>
              <w:rPr>
                <w:sz w:val="20"/>
                <w:szCs w:val="20"/>
              </w:rPr>
            </w:pPr>
            <w:sdt>
              <w:sdtPr>
                <w:rPr>
                  <w:sz w:val="20"/>
                  <w:szCs w:val="20"/>
                </w:rPr>
                <w:id w:val="38622684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4AEC833" w14:textId="004D2152" w:rsidR="009C7F2B" w:rsidRPr="009B3B71" w:rsidRDefault="00C26D50" w:rsidP="009C7F2B">
            <w:pPr>
              <w:rPr>
                <w:sz w:val="20"/>
                <w:szCs w:val="20"/>
              </w:rPr>
            </w:pPr>
            <w:sdt>
              <w:sdtPr>
                <w:rPr>
                  <w:sz w:val="20"/>
                  <w:szCs w:val="20"/>
                </w:rPr>
                <w:id w:val="-112408366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04318CE" w14:textId="77777777" w:rsidR="009C7F2B" w:rsidRPr="006B7767" w:rsidRDefault="009C7F2B" w:rsidP="009C7F2B">
            <w:pPr>
              <w:rPr>
                <w:sz w:val="18"/>
                <w:szCs w:val="18"/>
              </w:rPr>
            </w:pPr>
          </w:p>
        </w:tc>
      </w:tr>
      <w:tr w:rsidR="009C7F2B" w:rsidRPr="004D423F" w14:paraId="0FC0E5D2" w14:textId="77777777" w:rsidTr="00E42394">
        <w:tc>
          <w:tcPr>
            <w:tcW w:w="283" w:type="dxa"/>
            <w:tcBorders>
              <w:top w:val="nil"/>
              <w:bottom w:val="nil"/>
            </w:tcBorders>
            <w:tcMar>
              <w:top w:w="0" w:type="dxa"/>
              <w:left w:w="28" w:type="dxa"/>
              <w:bottom w:w="57" w:type="dxa"/>
              <w:right w:w="28" w:type="dxa"/>
            </w:tcMar>
          </w:tcPr>
          <w:p w14:paraId="4C3A347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FFBB6BC"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69E2DA7" w14:textId="7D636EDB" w:rsidR="009C7F2B" w:rsidRPr="002E7BC9" w:rsidRDefault="009C7F2B" w:rsidP="009C7F2B">
            <w:pPr>
              <w:widowControl/>
              <w:ind w:left="210" w:hangingChars="100" w:hanging="210"/>
              <w:rPr>
                <w:rFonts w:ascii="ＭＳ ゴシック" w:eastAsia="ＭＳ ゴシック" w:hAnsi="ＭＳ ゴシック"/>
                <w:b/>
                <w:bCs/>
                <w:szCs w:val="21"/>
              </w:rPr>
            </w:pPr>
            <w:r w:rsidRPr="00707D55">
              <w:rPr>
                <w:rFonts w:hint="eastAsia"/>
                <w:bCs/>
                <w:szCs w:val="21"/>
              </w:rPr>
              <w:t>③</w:t>
            </w:r>
            <w:r w:rsidRPr="002E7BC9">
              <w:rPr>
                <w:rFonts w:ascii="ＭＳ ゴシック" w:eastAsia="ＭＳ ゴシック" w:hAnsi="ＭＳ ゴシック" w:hint="eastAsia"/>
                <w:b/>
                <w:bCs/>
                <w:szCs w:val="21"/>
              </w:rPr>
              <w:t xml:space="preserve">　施設ごとの入浴介助におけるマニュアルを整備し、定期的に職員に周知していますか。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05C73C1" w14:textId="77777777" w:rsidR="009C7F2B" w:rsidRPr="009B3B71" w:rsidRDefault="00C26D50" w:rsidP="009C7F2B">
            <w:pPr>
              <w:jc w:val="left"/>
              <w:rPr>
                <w:sz w:val="20"/>
                <w:szCs w:val="20"/>
              </w:rPr>
            </w:pPr>
            <w:sdt>
              <w:sdtPr>
                <w:rPr>
                  <w:sz w:val="20"/>
                  <w:szCs w:val="20"/>
                </w:rPr>
                <w:id w:val="3771441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D4A341D" w14:textId="55D1AB99" w:rsidR="009C7F2B" w:rsidRPr="009B3B71" w:rsidRDefault="00C26D50" w:rsidP="009C7F2B">
            <w:pPr>
              <w:rPr>
                <w:sz w:val="20"/>
                <w:szCs w:val="20"/>
              </w:rPr>
            </w:pPr>
            <w:sdt>
              <w:sdtPr>
                <w:rPr>
                  <w:sz w:val="20"/>
                  <w:szCs w:val="20"/>
                </w:rPr>
                <w:id w:val="-133367778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2BE0B36" w14:textId="77777777" w:rsidR="009C7F2B" w:rsidRPr="006B7767" w:rsidRDefault="009C7F2B" w:rsidP="009C7F2B">
            <w:pPr>
              <w:rPr>
                <w:sz w:val="18"/>
                <w:szCs w:val="18"/>
              </w:rPr>
            </w:pPr>
          </w:p>
        </w:tc>
      </w:tr>
      <w:tr w:rsidR="009C7F2B" w:rsidRPr="004D423F" w14:paraId="5F9C4DF1" w14:textId="77777777" w:rsidTr="00E42394">
        <w:tc>
          <w:tcPr>
            <w:tcW w:w="283" w:type="dxa"/>
            <w:tcBorders>
              <w:top w:val="nil"/>
              <w:bottom w:val="nil"/>
            </w:tcBorders>
            <w:tcMar>
              <w:top w:w="0" w:type="dxa"/>
              <w:left w:w="28" w:type="dxa"/>
              <w:bottom w:w="57" w:type="dxa"/>
              <w:right w:w="28" w:type="dxa"/>
            </w:tcMar>
          </w:tcPr>
          <w:p w14:paraId="763D5C8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B13FD44"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8E7D92B" w14:textId="4662450B" w:rsidR="009C7F2B" w:rsidRPr="002E7BC9" w:rsidRDefault="009C7F2B" w:rsidP="009C7F2B">
            <w:pPr>
              <w:widowControl/>
              <w:ind w:left="210" w:hangingChars="100" w:hanging="210"/>
              <w:rPr>
                <w:rFonts w:ascii="ＭＳ ゴシック" w:eastAsia="ＭＳ ゴシック" w:hAnsi="ＭＳ ゴシック"/>
                <w:b/>
                <w:bCs/>
                <w:szCs w:val="21"/>
              </w:rPr>
            </w:pPr>
            <w:r w:rsidRPr="00707D55">
              <w:rPr>
                <w:rFonts w:hint="eastAsia"/>
                <w:bCs/>
                <w:szCs w:val="21"/>
              </w:rPr>
              <w:t>④</w:t>
            </w:r>
            <w:r w:rsidRPr="002E7BC9">
              <w:rPr>
                <w:rFonts w:ascii="ＭＳ ゴシック" w:eastAsia="ＭＳ ゴシック" w:hAnsi="ＭＳ ゴシック" w:hint="eastAsia"/>
                <w:b/>
                <w:bCs/>
                <w:szCs w:val="21"/>
              </w:rPr>
              <w:t xml:space="preserve">　入浴機器の利用に当たっては、操作・使用説明書を確認し、安全装置の利用漏れや点検漏れがないか確認し、適切な使用方法を職員に対して周知していますか。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37064E8" w14:textId="77777777" w:rsidR="009C7F2B" w:rsidRPr="009B3B71" w:rsidRDefault="00C26D50" w:rsidP="009C7F2B">
            <w:pPr>
              <w:jc w:val="left"/>
              <w:rPr>
                <w:sz w:val="20"/>
                <w:szCs w:val="20"/>
              </w:rPr>
            </w:pPr>
            <w:sdt>
              <w:sdtPr>
                <w:rPr>
                  <w:sz w:val="20"/>
                  <w:szCs w:val="20"/>
                </w:rPr>
                <w:id w:val="214006066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1831AB1" w14:textId="49DBEDED" w:rsidR="009C7F2B" w:rsidRPr="009B3B71" w:rsidRDefault="00C26D50" w:rsidP="009C7F2B">
            <w:pPr>
              <w:rPr>
                <w:sz w:val="20"/>
                <w:szCs w:val="20"/>
              </w:rPr>
            </w:pPr>
            <w:sdt>
              <w:sdtPr>
                <w:rPr>
                  <w:sz w:val="20"/>
                  <w:szCs w:val="20"/>
                </w:rPr>
                <w:id w:val="57463344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0DA3CA80" w14:textId="77777777" w:rsidR="009C7F2B" w:rsidRPr="006B7767" w:rsidRDefault="009C7F2B" w:rsidP="009C7F2B">
            <w:pPr>
              <w:rPr>
                <w:sz w:val="18"/>
                <w:szCs w:val="18"/>
              </w:rPr>
            </w:pPr>
          </w:p>
        </w:tc>
      </w:tr>
      <w:tr w:rsidR="009C7F2B" w:rsidRPr="004D423F" w14:paraId="73FAA046" w14:textId="77777777" w:rsidTr="009B76EC">
        <w:tc>
          <w:tcPr>
            <w:tcW w:w="283" w:type="dxa"/>
            <w:tcBorders>
              <w:top w:val="nil"/>
              <w:bottom w:val="nil"/>
            </w:tcBorders>
            <w:tcMar>
              <w:top w:w="0" w:type="dxa"/>
              <w:left w:w="28" w:type="dxa"/>
              <w:bottom w:w="57" w:type="dxa"/>
              <w:right w:w="28" w:type="dxa"/>
            </w:tcMar>
          </w:tcPr>
          <w:p w14:paraId="0A66EE4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9D0819F"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F098A74" w14:textId="74A8BE40" w:rsidR="009C7F2B" w:rsidRPr="002E7BC9" w:rsidRDefault="009C7F2B" w:rsidP="009C7F2B">
            <w:pPr>
              <w:widowControl/>
              <w:ind w:left="210" w:hangingChars="100" w:hanging="210"/>
              <w:rPr>
                <w:rFonts w:ascii="ＭＳ ゴシック" w:eastAsia="ＭＳ ゴシック" w:hAnsi="ＭＳ ゴシック"/>
                <w:b/>
                <w:bCs/>
                <w:szCs w:val="21"/>
              </w:rPr>
            </w:pPr>
            <w:r w:rsidRPr="00707D55">
              <w:rPr>
                <w:rFonts w:hint="eastAsia"/>
                <w:bCs/>
                <w:szCs w:val="21"/>
              </w:rPr>
              <w:t>⑤</w:t>
            </w:r>
            <w:r w:rsidRPr="002E7BC9">
              <w:rPr>
                <w:rFonts w:ascii="ＭＳ ゴシック" w:eastAsia="ＭＳ ゴシック" w:hAnsi="ＭＳ ゴシック" w:hint="eastAsia"/>
                <w:b/>
                <w:bCs/>
                <w:szCs w:val="21"/>
              </w:rPr>
              <w:t xml:space="preserve">　新規採用職員や経験の浅い職員に対しては、マニュアルの内容や突発事故が発生した場合の対応について研修を実施していますか。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FEBCC39" w14:textId="77777777" w:rsidR="009C7F2B" w:rsidRPr="009B3B71" w:rsidRDefault="00C26D50" w:rsidP="009C7F2B">
            <w:pPr>
              <w:jc w:val="left"/>
              <w:rPr>
                <w:sz w:val="20"/>
                <w:szCs w:val="20"/>
              </w:rPr>
            </w:pPr>
            <w:sdt>
              <w:sdtPr>
                <w:rPr>
                  <w:sz w:val="20"/>
                  <w:szCs w:val="20"/>
                </w:rPr>
                <w:id w:val="114161256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C1147E0" w14:textId="34067BC0" w:rsidR="009C7F2B" w:rsidRPr="009B3B71" w:rsidRDefault="00C26D50" w:rsidP="009C7F2B">
            <w:pPr>
              <w:rPr>
                <w:sz w:val="20"/>
                <w:szCs w:val="20"/>
              </w:rPr>
            </w:pPr>
            <w:sdt>
              <w:sdtPr>
                <w:rPr>
                  <w:sz w:val="20"/>
                  <w:szCs w:val="20"/>
                </w:rPr>
                <w:id w:val="204054380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DFF3E01" w14:textId="77777777" w:rsidR="009C7F2B" w:rsidRPr="006B7767" w:rsidRDefault="009C7F2B" w:rsidP="009C7F2B">
            <w:pPr>
              <w:rPr>
                <w:sz w:val="18"/>
                <w:szCs w:val="18"/>
              </w:rPr>
            </w:pPr>
          </w:p>
        </w:tc>
      </w:tr>
      <w:tr w:rsidR="009C7F2B" w:rsidRPr="004D423F" w14:paraId="57E1038D" w14:textId="77777777" w:rsidTr="009B76EC">
        <w:tc>
          <w:tcPr>
            <w:tcW w:w="283" w:type="dxa"/>
            <w:tcBorders>
              <w:top w:val="nil"/>
              <w:bottom w:val="nil"/>
            </w:tcBorders>
            <w:tcMar>
              <w:top w:w="0" w:type="dxa"/>
              <w:left w:w="28" w:type="dxa"/>
              <w:bottom w:w="57" w:type="dxa"/>
              <w:right w:w="28" w:type="dxa"/>
            </w:tcMar>
          </w:tcPr>
          <w:p w14:paraId="70E39DA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7232199"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CCCB04" w14:textId="1B90BAE2" w:rsidR="009C7F2B" w:rsidRPr="002E7BC9" w:rsidRDefault="009C7F2B" w:rsidP="009C7F2B">
            <w:pPr>
              <w:ind w:left="210" w:hangingChars="100" w:hanging="210"/>
              <w:rPr>
                <w:szCs w:val="21"/>
              </w:rPr>
            </w:pPr>
            <w:r w:rsidRPr="002E7BC9">
              <w:rPr>
                <w:rFonts w:hint="eastAsia"/>
                <w:szCs w:val="21"/>
              </w:rPr>
              <w:t>【入浴中の事故の例】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095298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566E80E" w14:textId="77777777" w:rsidR="009C7F2B" w:rsidRPr="006B7767" w:rsidRDefault="009C7F2B" w:rsidP="009C7F2B">
            <w:pPr>
              <w:rPr>
                <w:sz w:val="18"/>
                <w:szCs w:val="18"/>
              </w:rPr>
            </w:pPr>
          </w:p>
        </w:tc>
      </w:tr>
      <w:tr w:rsidR="009C7F2B" w:rsidRPr="004D423F" w14:paraId="738547A6" w14:textId="77777777" w:rsidTr="00E42394">
        <w:tc>
          <w:tcPr>
            <w:tcW w:w="283" w:type="dxa"/>
            <w:tcBorders>
              <w:top w:val="nil"/>
              <w:bottom w:val="nil"/>
            </w:tcBorders>
            <w:tcMar>
              <w:top w:w="0" w:type="dxa"/>
              <w:left w:w="28" w:type="dxa"/>
              <w:bottom w:w="57" w:type="dxa"/>
              <w:right w:w="28" w:type="dxa"/>
            </w:tcMar>
          </w:tcPr>
          <w:p w14:paraId="6E52275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0BC1CC1"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BA80489" w14:textId="2B143915" w:rsidR="009C7F2B" w:rsidRPr="002E7BC9" w:rsidRDefault="009C7F2B" w:rsidP="009C7F2B">
            <w:pPr>
              <w:widowControl/>
              <w:ind w:left="210" w:hangingChars="100" w:hanging="210"/>
              <w:rPr>
                <w:b/>
                <w:bCs/>
                <w:szCs w:val="21"/>
              </w:rPr>
            </w:pPr>
            <w:r w:rsidRPr="002E7BC9">
              <w:rPr>
                <w:rFonts w:hint="eastAsia"/>
                <w:szCs w:val="21"/>
              </w:rPr>
              <w:t>○　複数の利用者の入浴サービスを行っているなか、入浴中の利用者から目を離し、他の利用者の介助を行った結果、入浴中の利用者が溺れてしまった。</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7C2CF3D"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7953E56" w14:textId="77777777" w:rsidR="009C7F2B" w:rsidRPr="006B7767" w:rsidRDefault="009C7F2B" w:rsidP="009C7F2B">
            <w:pPr>
              <w:widowControl/>
              <w:rPr>
                <w:sz w:val="18"/>
                <w:szCs w:val="18"/>
              </w:rPr>
            </w:pPr>
          </w:p>
        </w:tc>
      </w:tr>
      <w:tr w:rsidR="009C7F2B" w:rsidRPr="004D423F" w14:paraId="2AD34617" w14:textId="77777777" w:rsidTr="00E42394">
        <w:tc>
          <w:tcPr>
            <w:tcW w:w="283" w:type="dxa"/>
            <w:tcBorders>
              <w:top w:val="nil"/>
              <w:bottom w:val="nil"/>
            </w:tcBorders>
            <w:tcMar>
              <w:top w:w="0" w:type="dxa"/>
              <w:left w:w="28" w:type="dxa"/>
              <w:bottom w:w="57" w:type="dxa"/>
              <w:right w:w="28" w:type="dxa"/>
            </w:tcMar>
          </w:tcPr>
          <w:p w14:paraId="5B1AA66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86EF4C5"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3B0EF40" w14:textId="2CD63889" w:rsidR="009C7F2B" w:rsidRPr="002E7BC9" w:rsidRDefault="009C7F2B" w:rsidP="009C7F2B">
            <w:pPr>
              <w:widowControl/>
              <w:ind w:left="210" w:hangingChars="100" w:hanging="210"/>
              <w:rPr>
                <w:szCs w:val="21"/>
              </w:rPr>
            </w:pPr>
            <w:r w:rsidRPr="002E7BC9">
              <w:rPr>
                <w:rFonts w:hint="eastAsia"/>
                <w:szCs w:val="21"/>
              </w:rPr>
              <w:t>○　機械浴のずれ落ち防止ベルトの一部が欠損した状態のまま使用していた。（胸部と腰部の２本のベルトのうち胸部のベルトが欠損）介助者が２～３分持ち場を離れてしまい、別の職員が機械浴槽へ振り向いたところ、利用者の頭部が見えなかった。</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5D7413D"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DEEBCF1" w14:textId="77777777" w:rsidR="009C7F2B" w:rsidRPr="006B7767" w:rsidRDefault="009C7F2B" w:rsidP="009C7F2B">
            <w:pPr>
              <w:rPr>
                <w:sz w:val="18"/>
                <w:szCs w:val="18"/>
              </w:rPr>
            </w:pPr>
          </w:p>
        </w:tc>
      </w:tr>
      <w:tr w:rsidR="009C7F2B" w:rsidRPr="004D423F" w14:paraId="0317C272" w14:textId="77777777" w:rsidTr="00C57947">
        <w:tc>
          <w:tcPr>
            <w:tcW w:w="283" w:type="dxa"/>
            <w:tcBorders>
              <w:top w:val="nil"/>
              <w:bottom w:val="nil"/>
            </w:tcBorders>
            <w:tcMar>
              <w:top w:w="0" w:type="dxa"/>
              <w:left w:w="28" w:type="dxa"/>
              <w:bottom w:w="57" w:type="dxa"/>
              <w:right w:w="28" w:type="dxa"/>
            </w:tcMar>
          </w:tcPr>
          <w:p w14:paraId="0634A05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BF82E74"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B1AF3DA" w14:textId="5DE8E8C8" w:rsidR="009C7F2B" w:rsidRPr="002E7BC9" w:rsidRDefault="009C7F2B" w:rsidP="009C7F2B">
            <w:pPr>
              <w:widowControl/>
              <w:ind w:left="210" w:hangingChars="100" w:hanging="210"/>
              <w:rPr>
                <w:szCs w:val="21"/>
              </w:rPr>
            </w:pPr>
            <w:r w:rsidRPr="002E7BC9">
              <w:rPr>
                <w:rFonts w:hint="eastAsia"/>
                <w:szCs w:val="21"/>
              </w:rPr>
              <w:t>○　個浴。湯を入れ替えし、湯温については手を少し入れただけで湯温計を確認せず入浴を開始した。足を入れたときに暴れる行動があったが、いつもの不穏行動と判断した。前入浴者に足し湯した時の温度設定のまま湯張りしていたため、全身重度熱傷（Ⅱ度約５０％）を負わせた。</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409D8A0"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8C8314B" w14:textId="77777777" w:rsidR="009C7F2B" w:rsidRPr="006B7767" w:rsidRDefault="009C7F2B" w:rsidP="009C7F2B">
            <w:pPr>
              <w:rPr>
                <w:sz w:val="18"/>
                <w:szCs w:val="18"/>
              </w:rPr>
            </w:pPr>
          </w:p>
        </w:tc>
      </w:tr>
      <w:tr w:rsidR="009C7F2B" w:rsidRPr="004D423F" w14:paraId="7F07574A" w14:textId="77777777" w:rsidTr="004227FA">
        <w:tc>
          <w:tcPr>
            <w:tcW w:w="283" w:type="dxa"/>
            <w:tcBorders>
              <w:top w:val="nil"/>
              <w:bottom w:val="nil"/>
            </w:tcBorders>
            <w:tcMar>
              <w:top w:w="0" w:type="dxa"/>
              <w:left w:w="28" w:type="dxa"/>
              <w:bottom w:w="57" w:type="dxa"/>
              <w:right w:w="28" w:type="dxa"/>
            </w:tcMar>
          </w:tcPr>
          <w:p w14:paraId="418B4BB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7E5273F"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D1F4BFD" w14:textId="7CE5492D" w:rsidR="009C7F2B" w:rsidRPr="002E7BC9" w:rsidRDefault="009C7F2B" w:rsidP="009C7F2B">
            <w:pPr>
              <w:widowControl/>
              <w:ind w:left="210" w:hangingChars="100" w:hanging="210"/>
              <w:rPr>
                <w:szCs w:val="21"/>
              </w:rPr>
            </w:pPr>
            <w:r w:rsidRPr="002E7BC9">
              <w:rPr>
                <w:rFonts w:hint="eastAsia"/>
                <w:szCs w:val="21"/>
              </w:rPr>
              <w:t>○　個浴。入浴介助の必要がないため、入浴前後に利用者から連絡を受けることとしていた。終了の連絡がなかったことから、浴室へ確認に行ったところ心肺停止していた。</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4B31A47"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603E8D1" w14:textId="77777777" w:rsidR="009C7F2B" w:rsidRPr="006B7767" w:rsidRDefault="009C7F2B" w:rsidP="009C7F2B">
            <w:pPr>
              <w:rPr>
                <w:sz w:val="18"/>
                <w:szCs w:val="18"/>
              </w:rPr>
            </w:pPr>
          </w:p>
        </w:tc>
      </w:tr>
      <w:tr w:rsidR="009C7F2B" w:rsidRPr="004D423F" w14:paraId="50E50A6E" w14:textId="77777777" w:rsidTr="004227FA">
        <w:tc>
          <w:tcPr>
            <w:tcW w:w="283" w:type="dxa"/>
            <w:tcBorders>
              <w:top w:val="nil"/>
              <w:bottom w:val="single" w:sz="4" w:space="0" w:color="auto"/>
            </w:tcBorders>
            <w:tcMar>
              <w:top w:w="0" w:type="dxa"/>
              <w:left w:w="28" w:type="dxa"/>
              <w:bottom w:w="57" w:type="dxa"/>
              <w:right w:w="28" w:type="dxa"/>
            </w:tcMar>
          </w:tcPr>
          <w:p w14:paraId="57ACA905"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1DBABC4" w14:textId="77777777" w:rsidR="009C7F2B" w:rsidRPr="0065745D" w:rsidRDefault="009C7F2B" w:rsidP="009C7F2B">
            <w:pPr>
              <w:widowControl/>
              <w:rPr>
                <w:bCs/>
                <w:szCs w:val="21"/>
              </w:rPr>
            </w:pPr>
            <w:r w:rsidRPr="0065745D">
              <w:rPr>
                <w:rFonts w:hint="eastAsia"/>
                <w:bCs/>
                <w:szCs w:val="21"/>
              </w:rPr>
              <w:t>(排せつ)</w:t>
            </w:r>
          </w:p>
          <w:p w14:paraId="15DCF777"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90E511E" w14:textId="40C5DA11" w:rsidR="009C7F2B" w:rsidRPr="002E7BC9" w:rsidRDefault="00500F5F" w:rsidP="00500F5F">
            <w:pPr>
              <w:widowControl/>
              <w:ind w:left="315" w:hangingChars="150" w:hanging="315"/>
              <w:rPr>
                <w:rFonts w:ascii="ＭＳ ゴシック" w:eastAsia="ＭＳ ゴシック" w:hAnsi="ＭＳ ゴシック"/>
                <w:b/>
                <w:bCs/>
                <w:szCs w:val="21"/>
              </w:rPr>
            </w:pPr>
            <w:r w:rsidRPr="00707D55">
              <w:rPr>
                <w:rFonts w:hint="eastAsia"/>
                <w:bCs/>
                <w:szCs w:val="21"/>
              </w:rPr>
              <w:t>(</w:t>
            </w:r>
            <w:r w:rsidRPr="00707D55">
              <w:rPr>
                <w:bCs/>
                <w:szCs w:val="21"/>
              </w:rPr>
              <w:t>3)</w:t>
            </w:r>
            <w:r w:rsidR="009C7F2B" w:rsidRPr="002E7BC9">
              <w:rPr>
                <w:rFonts w:ascii="ＭＳ ゴシック" w:eastAsia="ＭＳ ゴシック" w:hAnsi="ＭＳ ゴシック" w:hint="eastAsia"/>
                <w:b/>
                <w:bCs/>
                <w:szCs w:val="21"/>
              </w:rPr>
              <w:t xml:space="preserve">　入所者の心身の状況、病状、その置かれている環境等に応じ、適切な方法により、排せつの自立について必要な援助を行っていますか。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6D8473" w14:textId="77777777" w:rsidR="009C7F2B" w:rsidRPr="009B3B71" w:rsidRDefault="00C26D50" w:rsidP="009C7F2B">
            <w:pPr>
              <w:jc w:val="left"/>
              <w:rPr>
                <w:sz w:val="20"/>
                <w:szCs w:val="20"/>
              </w:rPr>
            </w:pPr>
            <w:sdt>
              <w:sdtPr>
                <w:rPr>
                  <w:sz w:val="20"/>
                  <w:szCs w:val="20"/>
                </w:rPr>
                <w:id w:val="179925869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54AD148" w14:textId="087F0D97" w:rsidR="009C7F2B" w:rsidRPr="009B3B71" w:rsidRDefault="00C26D50" w:rsidP="009C7F2B">
            <w:pPr>
              <w:rPr>
                <w:sz w:val="20"/>
                <w:szCs w:val="20"/>
              </w:rPr>
            </w:pPr>
            <w:sdt>
              <w:sdtPr>
                <w:rPr>
                  <w:sz w:val="20"/>
                  <w:szCs w:val="20"/>
                </w:rPr>
                <w:id w:val="-46358300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D473116" w14:textId="77777777" w:rsidR="009C7F2B" w:rsidRPr="006B7767" w:rsidRDefault="009C7F2B" w:rsidP="009C7F2B">
            <w:pPr>
              <w:widowControl/>
              <w:rPr>
                <w:sz w:val="18"/>
                <w:szCs w:val="18"/>
              </w:rPr>
            </w:pPr>
            <w:r w:rsidRPr="006B7767">
              <w:rPr>
                <w:rFonts w:hint="eastAsia"/>
                <w:sz w:val="18"/>
                <w:szCs w:val="18"/>
              </w:rPr>
              <w:t>条例第21条第3項</w:t>
            </w:r>
          </w:p>
          <w:p w14:paraId="724B616A" w14:textId="77777777" w:rsidR="009C7F2B" w:rsidRPr="006B7767" w:rsidRDefault="009C7F2B" w:rsidP="009C7F2B">
            <w:pPr>
              <w:rPr>
                <w:sz w:val="18"/>
                <w:szCs w:val="18"/>
              </w:rPr>
            </w:pPr>
          </w:p>
        </w:tc>
      </w:tr>
      <w:tr w:rsidR="009C7F2B" w:rsidRPr="004D423F" w14:paraId="017EB878" w14:textId="77777777" w:rsidTr="004227FA">
        <w:tc>
          <w:tcPr>
            <w:tcW w:w="283" w:type="dxa"/>
            <w:tcBorders>
              <w:top w:val="single" w:sz="4" w:space="0" w:color="auto"/>
              <w:bottom w:val="nil"/>
            </w:tcBorders>
            <w:tcMar>
              <w:top w:w="0" w:type="dxa"/>
              <w:left w:w="28" w:type="dxa"/>
              <w:bottom w:w="57" w:type="dxa"/>
              <w:right w:w="28" w:type="dxa"/>
            </w:tcMar>
          </w:tcPr>
          <w:p w14:paraId="7DCDFF97"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62D337B1"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C0C7A9C" w14:textId="15ADC395" w:rsidR="009C7F2B" w:rsidRPr="002E7BC9" w:rsidRDefault="00500F5F" w:rsidP="00500F5F">
            <w:pPr>
              <w:widowControl/>
              <w:ind w:left="315" w:hangingChars="150" w:hanging="315"/>
              <w:rPr>
                <w:rFonts w:ascii="ＭＳ ゴシック" w:eastAsia="ＭＳ ゴシック" w:hAnsi="ＭＳ ゴシック"/>
                <w:b/>
                <w:bCs/>
                <w:szCs w:val="21"/>
              </w:rPr>
            </w:pPr>
            <w:r w:rsidRPr="00707D55">
              <w:rPr>
                <w:rFonts w:hint="eastAsia"/>
                <w:bCs/>
                <w:szCs w:val="21"/>
              </w:rPr>
              <w:t>(</w:t>
            </w:r>
            <w:r w:rsidRPr="00707D55">
              <w:rPr>
                <w:bCs/>
                <w:szCs w:val="21"/>
              </w:rPr>
              <w:t>4)</w:t>
            </w:r>
            <w:r w:rsidR="009C7F2B" w:rsidRPr="002E7BC9">
              <w:rPr>
                <w:rFonts w:ascii="ＭＳ ゴシック" w:eastAsia="ＭＳ ゴシック" w:hAnsi="ＭＳ ゴシック" w:hint="eastAsia"/>
                <w:b/>
                <w:bCs/>
                <w:szCs w:val="21"/>
              </w:rPr>
              <w:t xml:space="preserve">　おむつを使用せざるを得ない場合には、入所者の心身及び活動状況に適したおむつ提供し、適切におむつ交換を実施していますか。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CAF38E" w14:textId="77777777" w:rsidR="009C7F2B" w:rsidRPr="009B3B71" w:rsidRDefault="00C26D50" w:rsidP="009C7F2B">
            <w:pPr>
              <w:jc w:val="left"/>
              <w:rPr>
                <w:sz w:val="20"/>
                <w:szCs w:val="20"/>
              </w:rPr>
            </w:pPr>
            <w:sdt>
              <w:sdtPr>
                <w:rPr>
                  <w:sz w:val="20"/>
                  <w:szCs w:val="20"/>
                </w:rPr>
                <w:id w:val="-37646991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5C88F6E" w14:textId="26EE480F" w:rsidR="009C7F2B" w:rsidRPr="009B3B71" w:rsidRDefault="00C26D50" w:rsidP="009C7F2B">
            <w:pPr>
              <w:rPr>
                <w:sz w:val="20"/>
                <w:szCs w:val="20"/>
              </w:rPr>
            </w:pPr>
            <w:sdt>
              <w:sdtPr>
                <w:rPr>
                  <w:sz w:val="20"/>
                  <w:szCs w:val="20"/>
                </w:rPr>
                <w:id w:val="-98369797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F32D10A" w14:textId="77777777" w:rsidR="009C7F2B" w:rsidRPr="006B7767" w:rsidRDefault="009C7F2B" w:rsidP="009C7F2B">
            <w:pPr>
              <w:widowControl/>
              <w:rPr>
                <w:sz w:val="18"/>
                <w:szCs w:val="18"/>
              </w:rPr>
            </w:pPr>
            <w:r w:rsidRPr="006B7767">
              <w:rPr>
                <w:rFonts w:hint="eastAsia"/>
                <w:sz w:val="18"/>
                <w:szCs w:val="18"/>
              </w:rPr>
              <w:t>条例第21条第4項</w:t>
            </w:r>
          </w:p>
          <w:p w14:paraId="5A336A37" w14:textId="77777777" w:rsidR="009C7F2B" w:rsidRPr="006B7767" w:rsidRDefault="009C7F2B" w:rsidP="009C7F2B">
            <w:pPr>
              <w:rPr>
                <w:sz w:val="18"/>
                <w:szCs w:val="18"/>
              </w:rPr>
            </w:pPr>
          </w:p>
        </w:tc>
      </w:tr>
      <w:tr w:rsidR="009C7F2B" w:rsidRPr="004D423F" w14:paraId="1053EC28" w14:textId="77777777" w:rsidTr="00E42394">
        <w:tc>
          <w:tcPr>
            <w:tcW w:w="283" w:type="dxa"/>
            <w:tcBorders>
              <w:top w:val="nil"/>
              <w:bottom w:val="nil"/>
            </w:tcBorders>
            <w:tcMar>
              <w:top w:w="0" w:type="dxa"/>
              <w:left w:w="28" w:type="dxa"/>
              <w:bottom w:w="57" w:type="dxa"/>
              <w:right w:w="28" w:type="dxa"/>
            </w:tcMar>
          </w:tcPr>
          <w:p w14:paraId="75778A1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5F88A0B"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AD47B2C" w14:textId="1F10F6FB" w:rsidR="009C7F2B" w:rsidRPr="002E7BC9" w:rsidRDefault="00500F5F" w:rsidP="00500F5F">
            <w:pPr>
              <w:widowControl/>
              <w:ind w:left="315" w:hangingChars="150" w:hanging="315"/>
              <w:rPr>
                <w:rFonts w:ascii="ＭＳ ゴシック" w:eastAsia="ＭＳ ゴシック" w:hAnsi="ＭＳ ゴシック"/>
                <w:b/>
                <w:bCs/>
                <w:szCs w:val="21"/>
              </w:rPr>
            </w:pPr>
            <w:r w:rsidRPr="00707D55">
              <w:rPr>
                <w:rFonts w:hint="eastAsia"/>
                <w:bCs/>
                <w:szCs w:val="21"/>
              </w:rPr>
              <w:t>(</w:t>
            </w:r>
            <w:r w:rsidRPr="00707D55">
              <w:rPr>
                <w:bCs/>
                <w:szCs w:val="21"/>
              </w:rPr>
              <w:t>5)</w:t>
            </w:r>
            <w:r w:rsidR="009C7F2B" w:rsidRPr="002E7BC9">
              <w:rPr>
                <w:rFonts w:ascii="ＭＳ ゴシック" w:eastAsia="ＭＳ ゴシック" w:hAnsi="ＭＳ ゴシック" w:hint="eastAsia"/>
                <w:b/>
                <w:bCs/>
                <w:szCs w:val="21"/>
              </w:rPr>
              <w:t xml:space="preserve">　褥瘡が発生しないよう適切な介護を行うとともに、その発生を予防するための体制を整備していますか。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43744F2" w14:textId="77777777" w:rsidR="009C7F2B" w:rsidRPr="009B3B71" w:rsidRDefault="00C26D50" w:rsidP="009C7F2B">
            <w:pPr>
              <w:jc w:val="left"/>
              <w:rPr>
                <w:sz w:val="20"/>
                <w:szCs w:val="20"/>
              </w:rPr>
            </w:pPr>
            <w:sdt>
              <w:sdtPr>
                <w:rPr>
                  <w:sz w:val="20"/>
                  <w:szCs w:val="20"/>
                </w:rPr>
                <w:id w:val="-82389474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4862326" w14:textId="075CF725" w:rsidR="009C7F2B" w:rsidRPr="009B3B71" w:rsidRDefault="00C26D50" w:rsidP="009C7F2B">
            <w:pPr>
              <w:rPr>
                <w:sz w:val="20"/>
                <w:szCs w:val="20"/>
              </w:rPr>
            </w:pPr>
            <w:sdt>
              <w:sdtPr>
                <w:rPr>
                  <w:sz w:val="20"/>
                  <w:szCs w:val="20"/>
                </w:rPr>
                <w:id w:val="-119107000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18FF2C51" w14:textId="0E630CD5" w:rsidR="009C7F2B" w:rsidRPr="006B7767" w:rsidRDefault="009C7F2B" w:rsidP="009C7F2B">
            <w:pPr>
              <w:widowControl/>
              <w:rPr>
                <w:sz w:val="18"/>
                <w:szCs w:val="18"/>
              </w:rPr>
            </w:pPr>
            <w:r w:rsidRPr="006B7767">
              <w:rPr>
                <w:rFonts w:hint="eastAsia"/>
                <w:sz w:val="18"/>
                <w:szCs w:val="18"/>
              </w:rPr>
              <w:t>条例第21条第5項</w:t>
            </w:r>
          </w:p>
        </w:tc>
      </w:tr>
      <w:tr w:rsidR="009C7F2B" w:rsidRPr="004D423F" w14:paraId="124AE544" w14:textId="77777777" w:rsidTr="00E42394">
        <w:tc>
          <w:tcPr>
            <w:tcW w:w="283" w:type="dxa"/>
            <w:tcBorders>
              <w:top w:val="nil"/>
              <w:bottom w:val="nil"/>
            </w:tcBorders>
            <w:tcMar>
              <w:top w:w="0" w:type="dxa"/>
              <w:left w:w="28" w:type="dxa"/>
              <w:bottom w:w="57" w:type="dxa"/>
              <w:right w:w="28" w:type="dxa"/>
            </w:tcMar>
          </w:tcPr>
          <w:p w14:paraId="7E976E0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2641467"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46F6699" w14:textId="23F31B44" w:rsidR="009C7F2B" w:rsidRPr="002E7BC9" w:rsidRDefault="009C7F2B" w:rsidP="009C7F2B">
            <w:pPr>
              <w:widowControl/>
              <w:ind w:left="210" w:hangingChars="100" w:hanging="210"/>
              <w:rPr>
                <w:szCs w:val="21"/>
              </w:rPr>
            </w:pPr>
            <w:r w:rsidRPr="002E7BC9">
              <w:rPr>
                <w:rFonts w:hint="eastAsia"/>
                <w:szCs w:val="21"/>
              </w:rPr>
              <w:t>※　体制の整備とは、褥瘡予防に関わる施設における整備や褥瘡に関する基礎的知識を持ち、日常的なケアにおいて介護職員等が配慮することにより、褥瘡発生の予防効果を向上させることを想定しており、例えば次のようなことが考えられ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0BFB161"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1FAEA6D" w14:textId="77777777"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第5の18(3)</w:t>
            </w:r>
          </w:p>
          <w:p w14:paraId="3504C01D" w14:textId="77777777" w:rsidR="009C7F2B" w:rsidRPr="006B7767" w:rsidRDefault="009C7F2B" w:rsidP="009C7F2B">
            <w:pPr>
              <w:rPr>
                <w:sz w:val="18"/>
                <w:szCs w:val="18"/>
              </w:rPr>
            </w:pPr>
          </w:p>
        </w:tc>
      </w:tr>
      <w:tr w:rsidR="009C7F2B" w:rsidRPr="004D423F" w14:paraId="22C35898" w14:textId="77777777" w:rsidTr="00E42394">
        <w:tc>
          <w:tcPr>
            <w:tcW w:w="283" w:type="dxa"/>
            <w:tcBorders>
              <w:top w:val="nil"/>
              <w:bottom w:val="nil"/>
            </w:tcBorders>
            <w:tcMar>
              <w:top w:w="0" w:type="dxa"/>
              <w:left w:w="28" w:type="dxa"/>
              <w:bottom w:w="57" w:type="dxa"/>
              <w:right w:w="28" w:type="dxa"/>
            </w:tcMar>
          </w:tcPr>
          <w:p w14:paraId="5E4A152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B1B5762"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2F423FE" w14:textId="000091AA" w:rsidR="009C7F2B" w:rsidRPr="002E7BC9" w:rsidRDefault="00764DC3" w:rsidP="009C7F2B">
            <w:pPr>
              <w:widowControl/>
              <w:ind w:left="210" w:hangingChars="100" w:hanging="210"/>
              <w:rPr>
                <w:szCs w:val="21"/>
              </w:rPr>
            </w:pPr>
            <w:r>
              <w:rPr>
                <w:rFonts w:hint="eastAsia"/>
                <w:szCs w:val="21"/>
              </w:rPr>
              <w:t>①</w:t>
            </w:r>
            <w:r w:rsidR="009C7F2B" w:rsidRPr="002E7BC9">
              <w:rPr>
                <w:rFonts w:hint="eastAsia"/>
                <w:szCs w:val="21"/>
              </w:rPr>
              <w:t xml:space="preserve">　当該施設における褥瘡のハイリスク者(日常生活自立度が低い入所者等)に対し、褥瘡予防のための計画の作成、実践ならびに評価をする</w:t>
            </w:r>
            <w:r>
              <w:rPr>
                <w:rFonts w:hint="eastAsia"/>
                <w:szCs w:val="21"/>
              </w:rPr>
              <w:t>こと</w:t>
            </w:r>
            <w:r w:rsidR="009C7F2B" w:rsidRPr="002E7BC9">
              <w:rPr>
                <w:rFonts w:hint="eastAsia"/>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B159580"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6151B40" w14:textId="77777777" w:rsidR="009C7F2B" w:rsidRPr="006B7767" w:rsidRDefault="009C7F2B" w:rsidP="009C7F2B">
            <w:pPr>
              <w:rPr>
                <w:sz w:val="18"/>
                <w:szCs w:val="18"/>
              </w:rPr>
            </w:pPr>
          </w:p>
        </w:tc>
      </w:tr>
      <w:tr w:rsidR="009C7F2B" w:rsidRPr="004D423F" w14:paraId="1D37F2D1" w14:textId="77777777" w:rsidTr="00E42394">
        <w:tc>
          <w:tcPr>
            <w:tcW w:w="283" w:type="dxa"/>
            <w:tcBorders>
              <w:top w:val="nil"/>
              <w:bottom w:val="nil"/>
            </w:tcBorders>
            <w:tcMar>
              <w:top w:w="0" w:type="dxa"/>
              <w:left w:w="28" w:type="dxa"/>
              <w:bottom w:w="57" w:type="dxa"/>
              <w:right w:w="28" w:type="dxa"/>
            </w:tcMar>
          </w:tcPr>
          <w:p w14:paraId="3B2A79E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792DBEB"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80BBA24" w14:textId="300D06A5" w:rsidR="009C7F2B" w:rsidRPr="002E7BC9" w:rsidRDefault="00764DC3" w:rsidP="009C7F2B">
            <w:pPr>
              <w:widowControl/>
              <w:ind w:left="210" w:hangingChars="100" w:hanging="210"/>
              <w:rPr>
                <w:szCs w:val="21"/>
              </w:rPr>
            </w:pPr>
            <w:r>
              <w:rPr>
                <w:rFonts w:hint="eastAsia"/>
                <w:szCs w:val="21"/>
              </w:rPr>
              <w:t>②</w:t>
            </w:r>
            <w:r w:rsidR="009C7F2B" w:rsidRPr="002E7BC9">
              <w:rPr>
                <w:rFonts w:hint="eastAsia"/>
                <w:szCs w:val="21"/>
              </w:rPr>
              <w:t xml:space="preserve">　当該施設において、専任の施設内褥瘡予防対策を担当する者(看護師が望ましい)を決めておくこと。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4F09C8B"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DB25371" w14:textId="77777777" w:rsidR="009C7F2B" w:rsidRPr="006B7767" w:rsidRDefault="009C7F2B" w:rsidP="009C7F2B">
            <w:pPr>
              <w:rPr>
                <w:sz w:val="18"/>
                <w:szCs w:val="18"/>
              </w:rPr>
            </w:pPr>
          </w:p>
        </w:tc>
      </w:tr>
      <w:tr w:rsidR="009C7F2B" w:rsidRPr="004D423F" w14:paraId="06281ABA" w14:textId="77777777" w:rsidTr="00E42394">
        <w:tc>
          <w:tcPr>
            <w:tcW w:w="283" w:type="dxa"/>
            <w:tcBorders>
              <w:top w:val="nil"/>
              <w:bottom w:val="nil"/>
            </w:tcBorders>
            <w:tcMar>
              <w:top w:w="0" w:type="dxa"/>
              <w:left w:w="28" w:type="dxa"/>
              <w:bottom w:w="57" w:type="dxa"/>
              <w:right w:w="28" w:type="dxa"/>
            </w:tcMar>
          </w:tcPr>
          <w:p w14:paraId="1663F3F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3934C22"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FEDCF59" w14:textId="77777777" w:rsidR="009C7F2B" w:rsidRPr="002E7BC9" w:rsidRDefault="009C7F2B" w:rsidP="009C7F2B">
            <w:pPr>
              <w:widowControl/>
              <w:ind w:left="210" w:hangingChars="100" w:hanging="210"/>
              <w:rPr>
                <w:color w:val="FF0000"/>
                <w:szCs w:val="21"/>
              </w:rPr>
            </w:pPr>
            <w:r w:rsidRPr="00FD246E">
              <w:rPr>
                <w:rFonts w:hint="eastAsia"/>
                <w:szCs w:val="21"/>
              </w:rPr>
              <w:t>※</w:t>
            </w:r>
            <w:r w:rsidRPr="002E7BC9">
              <w:rPr>
                <w:rFonts w:hint="eastAsia"/>
                <w:color w:val="FF0000"/>
                <w:szCs w:val="21"/>
              </w:rPr>
              <w:t xml:space="preserve">　なお、同一事業所内での複数担当</w:t>
            </w:r>
            <w:r w:rsidRPr="002E7BC9">
              <w:rPr>
                <w:color w:val="FF0000"/>
                <w:szCs w:val="21"/>
              </w:rPr>
              <w:t xml:space="preserve"> (※)の兼務や</w:t>
            </w:r>
            <w:r w:rsidRPr="002E7BC9">
              <w:rPr>
                <w:rFonts w:hint="eastAsia"/>
                <w:color w:val="FF0000"/>
                <w:szCs w:val="21"/>
              </w:rPr>
              <w:t>他の事業所・施設等との担当</w:t>
            </w:r>
            <w:r w:rsidRPr="002E7BC9">
              <w:rPr>
                <w:color w:val="FF0000"/>
                <w:szCs w:val="21"/>
              </w:rPr>
              <w:t>(※)の兼務については、担当者としての職</w:t>
            </w:r>
            <w:r w:rsidRPr="002E7BC9">
              <w:rPr>
                <w:rFonts w:hint="eastAsia"/>
                <w:color w:val="FF0000"/>
                <w:szCs w:val="21"/>
              </w:rPr>
              <w:t>務に支障がなければ差し支えありません。ただし、日常的に兼務先の各事業所内の業務に従事しており、</w:t>
            </w:r>
            <w:r w:rsidRPr="002E7BC9">
              <w:rPr>
                <w:color w:val="FF0000"/>
                <w:szCs w:val="21"/>
              </w:rPr>
              <w:t xml:space="preserve"> 入所者や施設の状況を適切に把握してい</w:t>
            </w:r>
            <w:r w:rsidRPr="002E7BC9">
              <w:rPr>
                <w:rFonts w:hint="eastAsia"/>
                <w:color w:val="FF0000"/>
                <w:szCs w:val="21"/>
              </w:rPr>
              <w:t>る者など、各担当者としての職務を遂行する上で支障がないと考えられる者を選任してください。</w:t>
            </w:r>
          </w:p>
          <w:p w14:paraId="14DC826E" w14:textId="2BF789FA" w:rsidR="009C7F2B" w:rsidRPr="002E7BC9" w:rsidRDefault="009C7F2B" w:rsidP="009C7F2B">
            <w:pPr>
              <w:widowControl/>
              <w:ind w:left="210" w:hangingChars="100" w:hanging="210"/>
              <w:rPr>
                <w:color w:val="FF0000"/>
                <w:szCs w:val="21"/>
              </w:rPr>
            </w:pPr>
            <w:r w:rsidRPr="002E7BC9">
              <w:rPr>
                <w:rFonts w:hint="eastAsia"/>
                <w:color w:val="FF0000"/>
                <w:szCs w:val="21"/>
              </w:rPr>
              <w:t xml:space="preserve">　</w:t>
            </w:r>
            <w:r w:rsidRPr="002E7BC9">
              <w:rPr>
                <w:color w:val="FF0000"/>
                <w:szCs w:val="21"/>
              </w:rPr>
              <w:t>(※) 身体的拘束等適正化担当者、褥瘡予防対策担当者（看護師が望ま</w:t>
            </w:r>
            <w:r w:rsidRPr="002E7BC9">
              <w:rPr>
                <w:rFonts w:hint="eastAsia"/>
                <w:color w:val="FF0000"/>
                <w:szCs w:val="21"/>
              </w:rPr>
              <w:t>しい。）、感染対策担当者（看護師が望ましい。）、事故の発生又はその再発を防止するための措置を適切に実施するための担当者、虐待の発生又はその再発を防止するための措置を適切に</w:t>
            </w:r>
            <w:r w:rsidRPr="002E7BC9">
              <w:rPr>
                <w:color w:val="FF0000"/>
                <w:szCs w:val="21"/>
              </w:rPr>
              <w:t xml:space="preserve"> 実施するための</w:t>
            </w:r>
            <w:r w:rsidRPr="002E7BC9">
              <w:rPr>
                <w:rFonts w:hint="eastAsia"/>
                <w:color w:val="FF0000"/>
                <w:szCs w:val="21"/>
              </w:rPr>
              <w:t>担当者</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A8473C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65A6D82" w14:textId="77777777" w:rsidR="009C7F2B" w:rsidRPr="006B7767" w:rsidRDefault="009C7F2B" w:rsidP="009C7F2B">
            <w:pPr>
              <w:rPr>
                <w:sz w:val="18"/>
                <w:szCs w:val="18"/>
              </w:rPr>
            </w:pPr>
          </w:p>
        </w:tc>
      </w:tr>
      <w:tr w:rsidR="009C7F2B" w:rsidRPr="004D423F" w14:paraId="0ACFFB8A" w14:textId="77777777" w:rsidTr="00E42394">
        <w:tc>
          <w:tcPr>
            <w:tcW w:w="283" w:type="dxa"/>
            <w:tcBorders>
              <w:top w:val="nil"/>
              <w:bottom w:val="nil"/>
            </w:tcBorders>
            <w:tcMar>
              <w:top w:w="0" w:type="dxa"/>
              <w:left w:w="28" w:type="dxa"/>
              <w:bottom w:w="57" w:type="dxa"/>
              <w:right w:w="28" w:type="dxa"/>
            </w:tcMar>
          </w:tcPr>
          <w:p w14:paraId="066AEA7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EB15CA0"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53B42F7" w14:textId="2FF394BC" w:rsidR="009C7F2B" w:rsidRPr="002E7BC9" w:rsidRDefault="00764DC3" w:rsidP="009C7F2B">
            <w:pPr>
              <w:widowControl/>
              <w:ind w:left="210" w:hangingChars="100" w:hanging="210"/>
              <w:rPr>
                <w:szCs w:val="21"/>
              </w:rPr>
            </w:pPr>
            <w:r>
              <w:rPr>
                <w:rFonts w:hint="eastAsia"/>
                <w:szCs w:val="21"/>
              </w:rPr>
              <w:t>③</w:t>
            </w:r>
            <w:r w:rsidR="009C7F2B" w:rsidRPr="002E7BC9">
              <w:rPr>
                <w:rFonts w:hint="eastAsia"/>
                <w:szCs w:val="21"/>
              </w:rPr>
              <w:t xml:space="preserve">　医師、看護職員、介護職員、管理栄養士等からなる褥瘡対策チームを設置する</w:t>
            </w:r>
            <w:r>
              <w:rPr>
                <w:rFonts w:hint="eastAsia"/>
                <w:szCs w:val="21"/>
              </w:rPr>
              <w:t>こと</w:t>
            </w:r>
            <w:r w:rsidR="009C7F2B" w:rsidRPr="002E7BC9">
              <w:rPr>
                <w:rFonts w:hint="eastAsia"/>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D84B33B"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6DCAC6E" w14:textId="77777777" w:rsidR="009C7F2B" w:rsidRPr="006B7767" w:rsidRDefault="009C7F2B" w:rsidP="009C7F2B">
            <w:pPr>
              <w:rPr>
                <w:sz w:val="18"/>
                <w:szCs w:val="18"/>
              </w:rPr>
            </w:pPr>
          </w:p>
        </w:tc>
      </w:tr>
      <w:tr w:rsidR="009C7F2B" w:rsidRPr="004D423F" w14:paraId="3C3C2B4C" w14:textId="77777777" w:rsidTr="00E42394">
        <w:tc>
          <w:tcPr>
            <w:tcW w:w="283" w:type="dxa"/>
            <w:tcBorders>
              <w:top w:val="nil"/>
              <w:bottom w:val="nil"/>
            </w:tcBorders>
            <w:tcMar>
              <w:top w:w="0" w:type="dxa"/>
              <w:left w:w="28" w:type="dxa"/>
              <w:bottom w:w="57" w:type="dxa"/>
              <w:right w:w="28" w:type="dxa"/>
            </w:tcMar>
          </w:tcPr>
          <w:p w14:paraId="67F18F1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90C04EE"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D25FD8C" w14:textId="20B923B7" w:rsidR="009C7F2B" w:rsidRPr="002E7BC9" w:rsidRDefault="00764DC3" w:rsidP="009C7F2B">
            <w:pPr>
              <w:widowControl/>
              <w:rPr>
                <w:szCs w:val="21"/>
              </w:rPr>
            </w:pPr>
            <w:r>
              <w:rPr>
                <w:rFonts w:hint="eastAsia"/>
                <w:szCs w:val="21"/>
              </w:rPr>
              <w:t>④</w:t>
            </w:r>
            <w:r w:rsidR="009C7F2B" w:rsidRPr="002E7BC9">
              <w:rPr>
                <w:rFonts w:hint="eastAsia"/>
                <w:szCs w:val="21"/>
              </w:rPr>
              <w:t xml:space="preserve">　当該施設における褥瘡対策のための指針を整備する。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57CAA97"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AA94EAE" w14:textId="77777777" w:rsidR="009C7F2B" w:rsidRPr="006B7767" w:rsidRDefault="009C7F2B" w:rsidP="009C7F2B">
            <w:pPr>
              <w:rPr>
                <w:sz w:val="18"/>
                <w:szCs w:val="18"/>
              </w:rPr>
            </w:pPr>
          </w:p>
        </w:tc>
      </w:tr>
      <w:tr w:rsidR="009C7F2B" w:rsidRPr="004D423F" w14:paraId="4D3F33A0" w14:textId="77777777" w:rsidTr="00E42394">
        <w:tc>
          <w:tcPr>
            <w:tcW w:w="283" w:type="dxa"/>
            <w:tcBorders>
              <w:top w:val="nil"/>
              <w:bottom w:val="nil"/>
            </w:tcBorders>
            <w:tcMar>
              <w:top w:w="0" w:type="dxa"/>
              <w:left w:w="28" w:type="dxa"/>
              <w:bottom w:w="57" w:type="dxa"/>
              <w:right w:w="28" w:type="dxa"/>
            </w:tcMar>
          </w:tcPr>
          <w:p w14:paraId="6B55E46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927ABBD"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1F46293" w14:textId="234A1AF8" w:rsidR="009C7F2B" w:rsidRPr="002E7BC9" w:rsidRDefault="00764DC3" w:rsidP="009C7F2B">
            <w:pPr>
              <w:widowControl/>
              <w:ind w:left="210" w:hangingChars="100" w:hanging="210"/>
              <w:rPr>
                <w:szCs w:val="21"/>
              </w:rPr>
            </w:pPr>
            <w:r>
              <w:rPr>
                <w:rFonts w:hint="eastAsia"/>
                <w:szCs w:val="21"/>
              </w:rPr>
              <w:t>⑤</w:t>
            </w:r>
            <w:r w:rsidR="009C7F2B" w:rsidRPr="002E7BC9">
              <w:rPr>
                <w:rFonts w:hint="eastAsia"/>
                <w:szCs w:val="21"/>
              </w:rPr>
              <w:t xml:space="preserve">　介護職員等に対し、褥瘡対策に関する施設内職員継続教育を実施すること。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776975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B98BAB3" w14:textId="77777777" w:rsidR="009C7F2B" w:rsidRPr="006B7767" w:rsidRDefault="009C7F2B" w:rsidP="009C7F2B">
            <w:pPr>
              <w:rPr>
                <w:sz w:val="18"/>
                <w:szCs w:val="18"/>
              </w:rPr>
            </w:pPr>
          </w:p>
        </w:tc>
      </w:tr>
      <w:tr w:rsidR="009C7F2B" w:rsidRPr="004D423F" w14:paraId="0D41F4C3" w14:textId="77777777" w:rsidTr="00E42394">
        <w:tc>
          <w:tcPr>
            <w:tcW w:w="283" w:type="dxa"/>
            <w:tcBorders>
              <w:top w:val="nil"/>
              <w:bottom w:val="nil"/>
            </w:tcBorders>
            <w:tcMar>
              <w:top w:w="0" w:type="dxa"/>
              <w:left w:w="28" w:type="dxa"/>
              <w:bottom w:w="57" w:type="dxa"/>
              <w:right w:w="28" w:type="dxa"/>
            </w:tcMar>
          </w:tcPr>
          <w:p w14:paraId="0CAC6FB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E46C394"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BC9E786" w14:textId="0EFBB3DA" w:rsidR="009C7F2B" w:rsidRPr="002E7BC9" w:rsidRDefault="009C7F2B" w:rsidP="009C7F2B">
            <w:pPr>
              <w:widowControl/>
              <w:ind w:leftChars="100" w:left="210" w:firstLineChars="100" w:firstLine="210"/>
              <w:rPr>
                <w:bCs/>
                <w:szCs w:val="21"/>
              </w:rPr>
            </w:pPr>
            <w:r w:rsidRPr="002E7BC9">
              <w:rPr>
                <w:rFonts w:hint="eastAsia"/>
                <w:bCs/>
                <w:szCs w:val="21"/>
              </w:rPr>
              <w:t>また、施設外の専門家による相談、指導を積極的に活用することが望ましい。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BC3C297"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000CFC91" w14:textId="77777777" w:rsidR="009C7F2B" w:rsidRPr="006B7767" w:rsidRDefault="009C7F2B" w:rsidP="009C7F2B">
            <w:pPr>
              <w:rPr>
                <w:sz w:val="18"/>
                <w:szCs w:val="18"/>
              </w:rPr>
            </w:pPr>
          </w:p>
        </w:tc>
      </w:tr>
      <w:tr w:rsidR="009C7F2B" w:rsidRPr="004D423F" w14:paraId="561F59E2" w14:textId="77777777" w:rsidTr="00E42394">
        <w:tc>
          <w:tcPr>
            <w:tcW w:w="283" w:type="dxa"/>
            <w:tcBorders>
              <w:top w:val="nil"/>
              <w:bottom w:val="nil"/>
            </w:tcBorders>
            <w:tcMar>
              <w:top w:w="0" w:type="dxa"/>
              <w:left w:w="28" w:type="dxa"/>
              <w:bottom w:w="57" w:type="dxa"/>
              <w:right w:w="28" w:type="dxa"/>
            </w:tcMar>
          </w:tcPr>
          <w:p w14:paraId="3657852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69C0606"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9FE82D" w14:textId="6629B2CB" w:rsidR="009C7F2B" w:rsidRPr="002E7BC9" w:rsidRDefault="00500F5F" w:rsidP="009C7F2B">
            <w:pPr>
              <w:widowControl/>
              <w:ind w:left="210" w:hangingChars="100" w:hanging="210"/>
              <w:rPr>
                <w:rFonts w:ascii="ＭＳ ゴシック" w:eastAsia="ＭＳ ゴシック" w:hAnsi="ＭＳ ゴシック"/>
                <w:b/>
                <w:bCs/>
                <w:szCs w:val="21"/>
              </w:rPr>
            </w:pPr>
            <w:r w:rsidRPr="00943E83">
              <w:rPr>
                <w:rFonts w:hint="eastAsia"/>
                <w:bCs/>
                <w:szCs w:val="21"/>
              </w:rPr>
              <w:t>(</w:t>
            </w:r>
            <w:r w:rsidRPr="00943E83">
              <w:rPr>
                <w:bCs/>
                <w:szCs w:val="21"/>
              </w:rPr>
              <w:t>6)</w:t>
            </w:r>
            <w:r w:rsidR="009C7F2B" w:rsidRPr="002E7BC9">
              <w:rPr>
                <w:rFonts w:ascii="ＭＳ ゴシック" w:eastAsia="ＭＳ ゴシック" w:hAnsi="ＭＳ ゴシック" w:hint="eastAsia"/>
                <w:b/>
                <w:bCs/>
                <w:szCs w:val="21"/>
              </w:rPr>
              <w:t xml:space="preserve">　⑴から⑸に定めるほか、入所者に対し、離床、着替え、整容その他日常生活上の世話を適切に行っていますか。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45FD560" w14:textId="77777777" w:rsidR="009C7F2B" w:rsidRPr="009B3B71" w:rsidRDefault="00C26D50" w:rsidP="009C7F2B">
            <w:pPr>
              <w:jc w:val="left"/>
              <w:rPr>
                <w:sz w:val="20"/>
                <w:szCs w:val="20"/>
              </w:rPr>
            </w:pPr>
            <w:sdt>
              <w:sdtPr>
                <w:rPr>
                  <w:sz w:val="20"/>
                  <w:szCs w:val="20"/>
                </w:rPr>
                <w:id w:val="106252121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39AD194" w14:textId="4B89C1FB" w:rsidR="009C7F2B" w:rsidRPr="009B3B71" w:rsidRDefault="00C26D50" w:rsidP="009C7F2B">
            <w:pPr>
              <w:rPr>
                <w:sz w:val="20"/>
                <w:szCs w:val="20"/>
              </w:rPr>
            </w:pPr>
            <w:sdt>
              <w:sdtPr>
                <w:rPr>
                  <w:sz w:val="20"/>
                  <w:szCs w:val="20"/>
                </w:rPr>
                <w:id w:val="-149710653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566DC55" w14:textId="46DFE971" w:rsidR="009C7F2B" w:rsidRPr="006B7767" w:rsidRDefault="009C7F2B" w:rsidP="009C7F2B">
            <w:pPr>
              <w:widowControl/>
              <w:rPr>
                <w:sz w:val="18"/>
                <w:szCs w:val="18"/>
              </w:rPr>
            </w:pPr>
            <w:r w:rsidRPr="006B7767">
              <w:rPr>
                <w:rFonts w:hint="eastAsia"/>
                <w:sz w:val="18"/>
                <w:szCs w:val="18"/>
              </w:rPr>
              <w:t>条例第21条第6項</w:t>
            </w:r>
          </w:p>
        </w:tc>
      </w:tr>
      <w:tr w:rsidR="009C7F2B" w:rsidRPr="004D423F" w14:paraId="318CF7DA" w14:textId="77777777" w:rsidTr="00E42394">
        <w:tc>
          <w:tcPr>
            <w:tcW w:w="283" w:type="dxa"/>
            <w:tcBorders>
              <w:top w:val="nil"/>
              <w:bottom w:val="single" w:sz="4" w:space="0" w:color="auto"/>
            </w:tcBorders>
            <w:tcMar>
              <w:top w:w="0" w:type="dxa"/>
              <w:left w:w="28" w:type="dxa"/>
              <w:bottom w:w="57" w:type="dxa"/>
              <w:right w:w="28" w:type="dxa"/>
            </w:tcMar>
          </w:tcPr>
          <w:p w14:paraId="0BC80500"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137498EF"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B1BCAAF" w14:textId="286D0BDF" w:rsidR="009C7F2B" w:rsidRPr="002E7BC9" w:rsidRDefault="00500F5F" w:rsidP="00500F5F">
            <w:pPr>
              <w:widowControl/>
              <w:ind w:left="210" w:hangingChars="100" w:hanging="210"/>
              <w:rPr>
                <w:rFonts w:ascii="ＭＳ ゴシック" w:eastAsia="ＭＳ ゴシック" w:hAnsi="ＭＳ ゴシック"/>
                <w:b/>
                <w:bCs/>
                <w:szCs w:val="21"/>
              </w:rPr>
            </w:pPr>
            <w:r w:rsidRPr="00943E83">
              <w:rPr>
                <w:rFonts w:hint="eastAsia"/>
                <w:bCs/>
                <w:szCs w:val="21"/>
              </w:rPr>
              <w:t>(</w:t>
            </w:r>
            <w:r w:rsidRPr="00943E83">
              <w:rPr>
                <w:bCs/>
                <w:szCs w:val="21"/>
              </w:rPr>
              <w:t>7)</w:t>
            </w:r>
            <w:r w:rsidR="009C7F2B" w:rsidRPr="002E7BC9">
              <w:rPr>
                <w:rFonts w:ascii="ＭＳ ゴシック" w:eastAsia="ＭＳ ゴシック" w:hAnsi="ＭＳ ゴシック" w:hint="eastAsia"/>
                <w:b/>
                <w:bCs/>
                <w:szCs w:val="21"/>
              </w:rPr>
              <w:t xml:space="preserve">　入所者に対し、入所者の負担により、当該介護医療院の従業者以外の者による看護及び介護を受けさせていませんか。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603C94" w14:textId="4247958F" w:rsidR="009C7F2B" w:rsidRPr="009B3B71" w:rsidRDefault="00C26D50" w:rsidP="009C7F2B">
            <w:pPr>
              <w:jc w:val="left"/>
              <w:rPr>
                <w:sz w:val="20"/>
                <w:szCs w:val="20"/>
              </w:rPr>
            </w:pPr>
            <w:sdt>
              <w:sdtPr>
                <w:rPr>
                  <w:sz w:val="20"/>
                  <w:szCs w:val="20"/>
                </w:rPr>
                <w:id w:val="66605809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Pr>
                <w:rFonts w:hint="eastAsia"/>
                <w:sz w:val="20"/>
                <w:szCs w:val="20"/>
              </w:rPr>
              <w:t>いない</w:t>
            </w:r>
          </w:p>
          <w:p w14:paraId="743B8ED0" w14:textId="6BFDE6A2" w:rsidR="009C7F2B" w:rsidRPr="009B3B71" w:rsidRDefault="00C26D50" w:rsidP="009C7F2B">
            <w:pPr>
              <w:rPr>
                <w:sz w:val="20"/>
                <w:szCs w:val="20"/>
              </w:rPr>
            </w:pPr>
            <w:sdt>
              <w:sdtPr>
                <w:rPr>
                  <w:sz w:val="20"/>
                  <w:szCs w:val="20"/>
                </w:rPr>
                <w:id w:val="-139234516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Pr>
                <w:rFonts w:hint="eastAsia"/>
                <w:sz w:val="20"/>
                <w:szCs w:val="20"/>
              </w:rPr>
              <w:t>いる</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BE2A97D" w14:textId="67E77F74" w:rsidR="009C7F2B" w:rsidRPr="006B7767" w:rsidRDefault="009C7F2B" w:rsidP="009C7F2B">
            <w:pPr>
              <w:widowControl/>
              <w:rPr>
                <w:sz w:val="18"/>
                <w:szCs w:val="18"/>
              </w:rPr>
            </w:pPr>
            <w:r w:rsidRPr="006B7767">
              <w:rPr>
                <w:rFonts w:hint="eastAsia"/>
                <w:sz w:val="18"/>
                <w:szCs w:val="18"/>
              </w:rPr>
              <w:t>条例第21条第7項</w:t>
            </w:r>
          </w:p>
        </w:tc>
      </w:tr>
      <w:tr w:rsidR="009C7F2B" w:rsidRPr="004D423F" w14:paraId="2E93738E" w14:textId="77777777" w:rsidTr="00E42394">
        <w:tc>
          <w:tcPr>
            <w:tcW w:w="283" w:type="dxa"/>
            <w:tcBorders>
              <w:top w:val="single" w:sz="4" w:space="0" w:color="auto"/>
              <w:bottom w:val="nil"/>
            </w:tcBorders>
            <w:tcMar>
              <w:top w:w="0" w:type="dxa"/>
              <w:left w:w="28" w:type="dxa"/>
              <w:bottom w:w="57" w:type="dxa"/>
              <w:right w:w="28" w:type="dxa"/>
            </w:tcMar>
          </w:tcPr>
          <w:p w14:paraId="080D3F10" w14:textId="135969A7" w:rsidR="009C7F2B" w:rsidRPr="009B3B71" w:rsidRDefault="009C7F2B" w:rsidP="009C7F2B">
            <w:pPr>
              <w:jc w:val="right"/>
              <w:rPr>
                <w:szCs w:val="21"/>
              </w:rPr>
            </w:pPr>
            <w:r w:rsidRPr="009B3B71">
              <w:rPr>
                <w:rFonts w:hint="eastAsia"/>
                <w:szCs w:val="21"/>
              </w:rPr>
              <w:t>20</w:t>
            </w:r>
          </w:p>
        </w:tc>
        <w:tc>
          <w:tcPr>
            <w:tcW w:w="1272" w:type="dxa"/>
            <w:tcBorders>
              <w:top w:val="single" w:sz="4" w:space="0" w:color="auto"/>
              <w:bottom w:val="nil"/>
              <w:right w:val="single" w:sz="4" w:space="0" w:color="auto"/>
            </w:tcBorders>
            <w:tcMar>
              <w:top w:w="0" w:type="dxa"/>
              <w:left w:w="57" w:type="dxa"/>
              <w:bottom w:w="57" w:type="dxa"/>
              <w:right w:w="57" w:type="dxa"/>
            </w:tcMar>
          </w:tcPr>
          <w:p w14:paraId="6836F16D" w14:textId="77777777" w:rsidR="009C7F2B" w:rsidRPr="0065745D" w:rsidRDefault="009C7F2B" w:rsidP="009C7F2B">
            <w:pPr>
              <w:widowControl/>
              <w:rPr>
                <w:bCs/>
                <w:szCs w:val="21"/>
              </w:rPr>
            </w:pPr>
            <w:r w:rsidRPr="0065745D">
              <w:rPr>
                <w:rFonts w:hint="eastAsia"/>
                <w:bCs/>
                <w:szCs w:val="21"/>
              </w:rPr>
              <w:t>食事の提供</w:t>
            </w:r>
          </w:p>
          <w:p w14:paraId="7F390C9E"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AA6185C" w14:textId="3E1B34CA" w:rsidR="009C7F2B" w:rsidRPr="002E7BC9" w:rsidRDefault="00500F5F" w:rsidP="00500F5F">
            <w:pPr>
              <w:widowControl/>
              <w:ind w:left="315" w:hangingChars="150" w:hanging="315"/>
              <w:rPr>
                <w:rFonts w:ascii="ＭＳ ゴシック" w:eastAsia="ＭＳ ゴシック" w:hAnsi="ＭＳ ゴシック"/>
                <w:b/>
                <w:bCs/>
                <w:szCs w:val="21"/>
              </w:rPr>
            </w:pPr>
            <w:r w:rsidRPr="00943E83">
              <w:rPr>
                <w:rFonts w:hint="eastAsia"/>
                <w:bCs/>
                <w:szCs w:val="21"/>
              </w:rPr>
              <w:t>(</w:t>
            </w:r>
            <w:r w:rsidRPr="00943E83">
              <w:rPr>
                <w:bCs/>
                <w:szCs w:val="21"/>
              </w:rPr>
              <w:t>1)</w:t>
            </w:r>
            <w:r w:rsidR="009C7F2B" w:rsidRPr="002E7BC9">
              <w:rPr>
                <w:rFonts w:ascii="ＭＳ ゴシック" w:eastAsia="ＭＳ ゴシック" w:hAnsi="ＭＳ ゴシック" w:hint="eastAsia"/>
                <w:b/>
                <w:bCs/>
                <w:szCs w:val="21"/>
              </w:rPr>
              <w:t xml:space="preserve">　個々の入所者の栄養状態に応じて、摂食・嚥下機能及び食形態にも配慮した栄養管理を行うように努めるとともに、入所者の栄養状態、身体の状況並びに病状及び嗜好を定期的に把握し、それに基づき計画的な食事の提供を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CBE23E" w14:textId="77777777" w:rsidR="009C7F2B" w:rsidRPr="009B3B71" w:rsidRDefault="00C26D50" w:rsidP="009C7F2B">
            <w:pPr>
              <w:jc w:val="left"/>
              <w:rPr>
                <w:sz w:val="20"/>
                <w:szCs w:val="20"/>
              </w:rPr>
            </w:pPr>
            <w:sdt>
              <w:sdtPr>
                <w:rPr>
                  <w:sz w:val="20"/>
                  <w:szCs w:val="20"/>
                </w:rPr>
                <w:id w:val="81097993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1017123" w14:textId="5EB32F60" w:rsidR="009C7F2B" w:rsidRPr="009B3B71" w:rsidRDefault="00C26D50" w:rsidP="009C7F2B">
            <w:pPr>
              <w:rPr>
                <w:sz w:val="20"/>
                <w:szCs w:val="20"/>
              </w:rPr>
            </w:pPr>
            <w:sdt>
              <w:sdtPr>
                <w:rPr>
                  <w:sz w:val="20"/>
                  <w:szCs w:val="20"/>
                </w:rPr>
                <w:id w:val="-69593265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F5E4540" w14:textId="26825AAD" w:rsidR="009C7F2B" w:rsidRPr="006B7767" w:rsidRDefault="009C7F2B" w:rsidP="009C7F2B">
            <w:pPr>
              <w:widowControl/>
              <w:rPr>
                <w:sz w:val="18"/>
                <w:szCs w:val="18"/>
              </w:rPr>
            </w:pPr>
            <w:r w:rsidRPr="006B7767">
              <w:rPr>
                <w:rFonts w:hint="eastAsia"/>
                <w:sz w:val="18"/>
                <w:szCs w:val="18"/>
              </w:rPr>
              <w:t>条例第22条第1項</w:t>
            </w:r>
            <w:r w:rsidRPr="006B7767">
              <w:rPr>
                <w:rFonts w:hint="eastAsia"/>
                <w:sz w:val="18"/>
                <w:szCs w:val="18"/>
              </w:rPr>
              <w:br/>
              <w:t>解釈通知</w:t>
            </w:r>
            <w:r w:rsidRPr="006B7767">
              <w:rPr>
                <w:rFonts w:hint="eastAsia"/>
                <w:sz w:val="18"/>
                <w:szCs w:val="18"/>
              </w:rPr>
              <w:br/>
              <w:t>第5の19(1)</w:t>
            </w:r>
          </w:p>
        </w:tc>
      </w:tr>
      <w:tr w:rsidR="009C7F2B" w:rsidRPr="004D423F" w14:paraId="3626CE87" w14:textId="77777777" w:rsidTr="00E42394">
        <w:tc>
          <w:tcPr>
            <w:tcW w:w="283" w:type="dxa"/>
            <w:tcBorders>
              <w:top w:val="nil"/>
              <w:bottom w:val="nil"/>
            </w:tcBorders>
            <w:tcMar>
              <w:top w:w="0" w:type="dxa"/>
              <w:left w:w="28" w:type="dxa"/>
              <w:bottom w:w="57" w:type="dxa"/>
              <w:right w:w="28" w:type="dxa"/>
            </w:tcMar>
          </w:tcPr>
          <w:p w14:paraId="69C4D71D" w14:textId="1ED8C08F"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F7D6D25"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D0F6B6" w14:textId="54C74AF0" w:rsidR="009C7F2B" w:rsidRPr="002E7BC9" w:rsidRDefault="00500F5F" w:rsidP="00500F5F">
            <w:pPr>
              <w:widowControl/>
              <w:ind w:left="315" w:hangingChars="150" w:hanging="315"/>
              <w:rPr>
                <w:rFonts w:ascii="ＭＳ ゴシック" w:eastAsia="ＭＳ ゴシック" w:hAnsi="ＭＳ ゴシック"/>
                <w:b/>
                <w:bCs/>
                <w:szCs w:val="21"/>
              </w:rPr>
            </w:pPr>
            <w:r w:rsidRPr="00943E83">
              <w:rPr>
                <w:rFonts w:hint="eastAsia"/>
                <w:bCs/>
                <w:szCs w:val="21"/>
              </w:rPr>
              <w:t>(</w:t>
            </w:r>
            <w:r w:rsidRPr="00943E83">
              <w:rPr>
                <w:bCs/>
                <w:szCs w:val="21"/>
              </w:rPr>
              <w:t>2)</w:t>
            </w:r>
            <w:r w:rsidR="009C7F2B" w:rsidRPr="002E7BC9">
              <w:rPr>
                <w:rFonts w:ascii="ＭＳ ゴシック" w:eastAsia="ＭＳ ゴシック" w:hAnsi="ＭＳ ゴシック" w:hint="eastAsia"/>
                <w:b/>
                <w:bCs/>
                <w:szCs w:val="21"/>
              </w:rPr>
              <w:t xml:space="preserve">　入所者の自立の支援に配慮し、できるだけ離床して食堂で行われるよう努めていますか。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F014AB3" w14:textId="77777777" w:rsidR="009C7F2B" w:rsidRPr="009B3B71" w:rsidRDefault="00C26D50" w:rsidP="009C7F2B">
            <w:pPr>
              <w:jc w:val="left"/>
              <w:rPr>
                <w:sz w:val="20"/>
                <w:szCs w:val="20"/>
              </w:rPr>
            </w:pPr>
            <w:sdt>
              <w:sdtPr>
                <w:rPr>
                  <w:sz w:val="20"/>
                  <w:szCs w:val="20"/>
                </w:rPr>
                <w:id w:val="-35487701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0958EE3" w14:textId="4F9B9037" w:rsidR="009C7F2B" w:rsidRPr="009B3B71" w:rsidRDefault="00C26D50" w:rsidP="009C7F2B">
            <w:pPr>
              <w:rPr>
                <w:sz w:val="20"/>
                <w:szCs w:val="20"/>
              </w:rPr>
            </w:pPr>
            <w:sdt>
              <w:sdtPr>
                <w:rPr>
                  <w:sz w:val="20"/>
                  <w:szCs w:val="20"/>
                </w:rPr>
                <w:id w:val="-131609112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4979473" w14:textId="7B56CCA5" w:rsidR="009C7F2B" w:rsidRPr="006B7767" w:rsidRDefault="009C7F2B" w:rsidP="009C7F2B">
            <w:pPr>
              <w:widowControl/>
              <w:rPr>
                <w:sz w:val="18"/>
                <w:szCs w:val="18"/>
              </w:rPr>
            </w:pPr>
            <w:r w:rsidRPr="006B7767">
              <w:rPr>
                <w:rFonts w:hint="eastAsia"/>
                <w:sz w:val="18"/>
                <w:szCs w:val="18"/>
              </w:rPr>
              <w:t>条例第22条第2項</w:t>
            </w:r>
          </w:p>
        </w:tc>
      </w:tr>
      <w:tr w:rsidR="009C7F2B" w:rsidRPr="004D423F" w14:paraId="558591F7" w14:textId="77777777" w:rsidTr="00E42394">
        <w:tc>
          <w:tcPr>
            <w:tcW w:w="283" w:type="dxa"/>
            <w:tcBorders>
              <w:top w:val="nil"/>
              <w:bottom w:val="nil"/>
            </w:tcBorders>
            <w:tcMar>
              <w:top w:w="0" w:type="dxa"/>
              <w:left w:w="28" w:type="dxa"/>
              <w:bottom w:w="57" w:type="dxa"/>
              <w:right w:w="28" w:type="dxa"/>
            </w:tcMar>
          </w:tcPr>
          <w:p w14:paraId="09CDE73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B2BD81C"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C0E8DAE" w14:textId="04A921D0" w:rsidR="009C7F2B" w:rsidRPr="00B01C24" w:rsidRDefault="00500F5F" w:rsidP="00500F5F">
            <w:pPr>
              <w:widowControl/>
              <w:ind w:left="315" w:hangingChars="150" w:hanging="315"/>
              <w:rPr>
                <w:rFonts w:ascii="ＭＳ ゴシック" w:eastAsia="ＭＳ ゴシック" w:hAnsi="ＭＳ ゴシック"/>
                <w:b/>
                <w:bCs/>
                <w:szCs w:val="21"/>
              </w:rPr>
            </w:pPr>
            <w:r w:rsidRPr="00943E83">
              <w:rPr>
                <w:rFonts w:hint="eastAsia"/>
                <w:bCs/>
                <w:szCs w:val="21"/>
              </w:rPr>
              <w:t>(</w:t>
            </w:r>
            <w:r w:rsidRPr="00943E83">
              <w:rPr>
                <w:bCs/>
                <w:szCs w:val="21"/>
              </w:rPr>
              <w:t>3)</w:t>
            </w:r>
            <w:r w:rsidR="009C7F2B" w:rsidRPr="00B01C24">
              <w:rPr>
                <w:rFonts w:ascii="ＭＳ ゴシック" w:eastAsia="ＭＳ ゴシック" w:hAnsi="ＭＳ ゴシック" w:hint="eastAsia"/>
                <w:b/>
                <w:bCs/>
                <w:szCs w:val="21"/>
              </w:rPr>
              <w:t xml:space="preserve">　調理は、あらかじめ作成された献立に従って行うとともに、その実施状況を明らかにしていますか。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F24085F" w14:textId="77777777" w:rsidR="009C7F2B" w:rsidRPr="009B3B71" w:rsidRDefault="00C26D50" w:rsidP="009C7F2B">
            <w:pPr>
              <w:jc w:val="left"/>
              <w:rPr>
                <w:sz w:val="20"/>
                <w:szCs w:val="20"/>
              </w:rPr>
            </w:pPr>
            <w:sdt>
              <w:sdtPr>
                <w:rPr>
                  <w:sz w:val="20"/>
                  <w:szCs w:val="20"/>
                </w:rPr>
                <w:id w:val="2213486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55E0813" w14:textId="24621B6D" w:rsidR="009C7F2B" w:rsidRPr="009B3B71" w:rsidRDefault="00C26D50" w:rsidP="009C7F2B">
            <w:pPr>
              <w:rPr>
                <w:sz w:val="20"/>
                <w:szCs w:val="20"/>
              </w:rPr>
            </w:pPr>
            <w:sdt>
              <w:sdtPr>
                <w:rPr>
                  <w:sz w:val="20"/>
                  <w:szCs w:val="20"/>
                </w:rPr>
                <w:id w:val="-176251734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368C620" w14:textId="412A102D"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第5の19 (2)</w:t>
            </w:r>
          </w:p>
        </w:tc>
      </w:tr>
      <w:tr w:rsidR="009C7F2B" w:rsidRPr="004D423F" w14:paraId="15B286F0" w14:textId="77777777" w:rsidTr="00764DC3">
        <w:tc>
          <w:tcPr>
            <w:tcW w:w="283" w:type="dxa"/>
            <w:tcBorders>
              <w:top w:val="nil"/>
              <w:bottom w:val="nil"/>
            </w:tcBorders>
            <w:tcMar>
              <w:top w:w="0" w:type="dxa"/>
              <w:left w:w="28" w:type="dxa"/>
              <w:bottom w:w="57" w:type="dxa"/>
              <w:right w:w="28" w:type="dxa"/>
            </w:tcMar>
          </w:tcPr>
          <w:p w14:paraId="003D907E"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4DCEA7E"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1CD0DF" w14:textId="116FE9A1" w:rsidR="009C7F2B" w:rsidRPr="00B01C24" w:rsidRDefault="00500F5F" w:rsidP="00500F5F">
            <w:pPr>
              <w:widowControl/>
              <w:ind w:left="315" w:hangingChars="150" w:hanging="315"/>
              <w:rPr>
                <w:rFonts w:ascii="ＭＳ ゴシック" w:eastAsia="ＭＳ ゴシック" w:hAnsi="ＭＳ ゴシック"/>
                <w:b/>
                <w:bCs/>
                <w:szCs w:val="21"/>
              </w:rPr>
            </w:pPr>
            <w:r w:rsidRPr="00943E83">
              <w:rPr>
                <w:rFonts w:hint="eastAsia"/>
                <w:bCs/>
                <w:szCs w:val="21"/>
              </w:rPr>
              <w:t>(</w:t>
            </w:r>
            <w:r w:rsidRPr="00943E83">
              <w:rPr>
                <w:bCs/>
                <w:szCs w:val="21"/>
              </w:rPr>
              <w:t>4)</w:t>
            </w:r>
            <w:r w:rsidR="009C7F2B" w:rsidRPr="00B01C24">
              <w:rPr>
                <w:rFonts w:ascii="ＭＳ ゴシック" w:eastAsia="ＭＳ ゴシック" w:hAnsi="ＭＳ ゴシック" w:hint="eastAsia"/>
                <w:b/>
                <w:bCs/>
                <w:szCs w:val="21"/>
              </w:rPr>
              <w:t xml:space="preserve">　食事時間は適切なものとし、夕食時間は午後５時以降（午後６時以降が望ましい）となっていますか。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9B21AC7" w14:textId="77777777" w:rsidR="009C7F2B" w:rsidRPr="009B3B71" w:rsidRDefault="00C26D50" w:rsidP="009C7F2B">
            <w:pPr>
              <w:jc w:val="left"/>
              <w:rPr>
                <w:sz w:val="20"/>
                <w:szCs w:val="20"/>
              </w:rPr>
            </w:pPr>
            <w:sdt>
              <w:sdtPr>
                <w:rPr>
                  <w:sz w:val="20"/>
                  <w:szCs w:val="20"/>
                </w:rPr>
                <w:id w:val="154202206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E85CEDA" w14:textId="50BA2AB8" w:rsidR="009C7F2B" w:rsidRPr="009B3B71" w:rsidRDefault="00C26D50" w:rsidP="009C7F2B">
            <w:pPr>
              <w:rPr>
                <w:sz w:val="20"/>
                <w:szCs w:val="20"/>
              </w:rPr>
            </w:pPr>
            <w:sdt>
              <w:sdtPr>
                <w:rPr>
                  <w:sz w:val="20"/>
                  <w:szCs w:val="20"/>
                </w:rPr>
                <w:id w:val="-206015870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E5D8B36" w14:textId="5DFC3467"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第5の19 (3)</w:t>
            </w:r>
          </w:p>
        </w:tc>
      </w:tr>
      <w:tr w:rsidR="009C7F2B" w:rsidRPr="004D423F" w14:paraId="79B82551" w14:textId="77777777" w:rsidTr="00E9163D">
        <w:tc>
          <w:tcPr>
            <w:tcW w:w="283" w:type="dxa"/>
            <w:tcBorders>
              <w:top w:val="nil"/>
              <w:bottom w:val="single" w:sz="4" w:space="0" w:color="auto"/>
            </w:tcBorders>
            <w:tcMar>
              <w:top w:w="0" w:type="dxa"/>
              <w:left w:w="28" w:type="dxa"/>
              <w:bottom w:w="57" w:type="dxa"/>
              <w:right w:w="28" w:type="dxa"/>
            </w:tcMar>
          </w:tcPr>
          <w:p w14:paraId="7CEF6373"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6C730D0"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2A83CC2" w14:textId="39FAA0C1" w:rsidR="009C7F2B" w:rsidRPr="00B01C24" w:rsidRDefault="00500F5F" w:rsidP="00500F5F">
            <w:pPr>
              <w:ind w:left="315" w:hangingChars="150" w:hanging="315"/>
              <w:rPr>
                <w:rFonts w:ascii="ＭＳ ゴシック" w:eastAsia="ＭＳ ゴシック" w:hAnsi="ＭＳ ゴシック"/>
                <w:b/>
                <w:szCs w:val="21"/>
              </w:rPr>
            </w:pPr>
            <w:r w:rsidRPr="001E35BC">
              <w:rPr>
                <w:rFonts w:hint="eastAsia"/>
                <w:bCs/>
                <w:szCs w:val="21"/>
              </w:rPr>
              <w:t>(</w:t>
            </w:r>
            <w:r w:rsidRPr="001E35BC">
              <w:rPr>
                <w:bCs/>
                <w:szCs w:val="21"/>
              </w:rPr>
              <w:t>5)</w:t>
            </w:r>
            <w:r w:rsidR="009C7F2B" w:rsidRPr="00B01C24">
              <w:rPr>
                <w:rFonts w:ascii="ＭＳ ゴシック" w:eastAsia="ＭＳ ゴシック" w:hAnsi="ＭＳ ゴシック" w:hint="eastAsia"/>
                <w:b/>
                <w:bCs/>
                <w:szCs w:val="21"/>
              </w:rPr>
              <w:t xml:space="preserve">　食事の提供に関する業務は、介護医療院自らが行っていますか。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C61CE53" w14:textId="77777777" w:rsidR="009C7F2B" w:rsidRPr="009B3B71" w:rsidRDefault="00C26D50" w:rsidP="009C7F2B">
            <w:pPr>
              <w:jc w:val="left"/>
              <w:rPr>
                <w:sz w:val="20"/>
                <w:szCs w:val="20"/>
              </w:rPr>
            </w:pPr>
            <w:sdt>
              <w:sdtPr>
                <w:rPr>
                  <w:sz w:val="20"/>
                  <w:szCs w:val="20"/>
                </w:rPr>
                <w:id w:val="-11869190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B2FA3DD" w14:textId="5F35162D" w:rsidR="009C7F2B" w:rsidRPr="009B3B71" w:rsidRDefault="00C26D50" w:rsidP="009C7F2B">
            <w:pPr>
              <w:rPr>
                <w:sz w:val="20"/>
                <w:szCs w:val="20"/>
              </w:rPr>
            </w:pPr>
            <w:sdt>
              <w:sdtPr>
                <w:rPr>
                  <w:sz w:val="20"/>
                  <w:szCs w:val="20"/>
                </w:rPr>
                <w:id w:val="-47151680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888C431" w14:textId="77777777" w:rsidR="009C7F2B" w:rsidRPr="006B7767" w:rsidRDefault="009C7F2B" w:rsidP="009C7F2B">
            <w:pPr>
              <w:rPr>
                <w:sz w:val="18"/>
                <w:szCs w:val="18"/>
              </w:rPr>
            </w:pPr>
            <w:r w:rsidRPr="006B7767">
              <w:rPr>
                <w:rFonts w:hint="eastAsia"/>
                <w:sz w:val="18"/>
                <w:szCs w:val="18"/>
              </w:rPr>
              <w:t>解釈通知</w:t>
            </w:r>
          </w:p>
          <w:p w14:paraId="5DAE1067" w14:textId="3EF17E45" w:rsidR="009C7F2B" w:rsidRPr="006B7767" w:rsidRDefault="009C7F2B" w:rsidP="009C7F2B">
            <w:pPr>
              <w:rPr>
                <w:sz w:val="18"/>
                <w:szCs w:val="18"/>
              </w:rPr>
            </w:pPr>
            <w:r w:rsidRPr="006B7767">
              <w:rPr>
                <w:rFonts w:hint="eastAsia"/>
                <w:sz w:val="18"/>
                <w:szCs w:val="18"/>
              </w:rPr>
              <w:t>第</w:t>
            </w:r>
            <w:r w:rsidRPr="006B7767">
              <w:rPr>
                <w:sz w:val="18"/>
                <w:szCs w:val="18"/>
              </w:rPr>
              <w:t>5の</w:t>
            </w:r>
            <w:r w:rsidRPr="006B7767">
              <w:rPr>
                <w:rFonts w:hint="eastAsia"/>
                <w:sz w:val="18"/>
                <w:szCs w:val="18"/>
              </w:rPr>
              <w:t>19</w:t>
            </w:r>
            <w:r w:rsidRPr="006B7767">
              <w:rPr>
                <w:sz w:val="18"/>
                <w:szCs w:val="18"/>
              </w:rPr>
              <w:t xml:space="preserve"> (4)</w:t>
            </w:r>
          </w:p>
        </w:tc>
      </w:tr>
      <w:tr w:rsidR="009C7F2B" w:rsidRPr="004D423F" w14:paraId="494ACFED" w14:textId="77777777" w:rsidTr="00E9163D">
        <w:tc>
          <w:tcPr>
            <w:tcW w:w="283" w:type="dxa"/>
            <w:tcBorders>
              <w:top w:val="single" w:sz="4" w:space="0" w:color="auto"/>
              <w:bottom w:val="nil"/>
            </w:tcBorders>
            <w:tcMar>
              <w:top w:w="0" w:type="dxa"/>
              <w:left w:w="28" w:type="dxa"/>
              <w:bottom w:w="57" w:type="dxa"/>
              <w:right w:w="28" w:type="dxa"/>
            </w:tcMar>
          </w:tcPr>
          <w:p w14:paraId="287C95D4"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4E8CB42A"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E89A69" w14:textId="2D5D21A1" w:rsidR="009C7F2B" w:rsidRPr="00B01C24" w:rsidRDefault="009C7F2B" w:rsidP="009C7F2B">
            <w:pPr>
              <w:widowControl/>
              <w:ind w:left="211" w:hangingChars="100" w:hanging="211"/>
              <w:rPr>
                <w:rFonts w:ascii="ＭＳ ゴシック" w:eastAsia="ＭＳ ゴシック" w:hAnsi="ＭＳ ゴシック"/>
                <w:b/>
                <w:bCs/>
                <w:szCs w:val="21"/>
              </w:rPr>
            </w:pPr>
            <w:r w:rsidRPr="00B01C24">
              <w:rPr>
                <w:rFonts w:ascii="ＭＳ ゴシック" w:eastAsia="ＭＳ ゴシック" w:hAnsi="ＭＳ ゴシック" w:hint="eastAsia"/>
                <w:b/>
                <w:bCs/>
                <w:szCs w:val="21"/>
              </w:rPr>
              <w:t xml:space="preserve">  　また、食事の提供に関する業務を第三者に委託しているときは、栄養管理、調理管理、材料管理、施設等管理、業務管理、衛生管理、労働衛生管理について施設自らが行う等、当該施設の管理者が業務遂行上必要な注意を果たしうるような体制と契約内容により、食事サービスの質が確保されるよう、当該施設の最終的責任の下で行われ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B5CD919" w14:textId="77777777" w:rsidR="009C7F2B" w:rsidRPr="009B3B71" w:rsidRDefault="00C26D50" w:rsidP="009C7F2B">
            <w:pPr>
              <w:jc w:val="left"/>
              <w:rPr>
                <w:sz w:val="20"/>
                <w:szCs w:val="20"/>
              </w:rPr>
            </w:pPr>
            <w:sdt>
              <w:sdtPr>
                <w:rPr>
                  <w:sz w:val="20"/>
                  <w:szCs w:val="20"/>
                </w:rPr>
                <w:id w:val="-167848668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0828478" w14:textId="77777777" w:rsidR="009C7F2B" w:rsidRPr="009B3B71" w:rsidRDefault="00C26D50" w:rsidP="009C7F2B">
            <w:pPr>
              <w:rPr>
                <w:sz w:val="20"/>
                <w:szCs w:val="20"/>
              </w:rPr>
            </w:pPr>
            <w:sdt>
              <w:sdtPr>
                <w:rPr>
                  <w:sz w:val="20"/>
                  <w:szCs w:val="20"/>
                </w:rPr>
                <w:id w:val="57718059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p w14:paraId="247857E2" w14:textId="38D0110C" w:rsidR="009C7F2B" w:rsidRPr="009B3B71" w:rsidRDefault="00C26D50" w:rsidP="009C7F2B">
            <w:pPr>
              <w:jc w:val="left"/>
              <w:rPr>
                <w:sz w:val="20"/>
                <w:szCs w:val="20"/>
              </w:rPr>
            </w:pPr>
            <w:sdt>
              <w:sdtPr>
                <w:rPr>
                  <w:sz w:val="20"/>
                  <w:szCs w:val="20"/>
                </w:rPr>
                <w:id w:val="155905085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7D0333F" w14:textId="61516C12" w:rsidR="009C7F2B" w:rsidRPr="006B7767" w:rsidRDefault="009C7F2B" w:rsidP="009C7F2B">
            <w:pPr>
              <w:rPr>
                <w:sz w:val="18"/>
                <w:szCs w:val="18"/>
              </w:rPr>
            </w:pPr>
          </w:p>
        </w:tc>
      </w:tr>
      <w:tr w:rsidR="009C7F2B" w:rsidRPr="004D423F" w14:paraId="423B7FA6" w14:textId="77777777" w:rsidTr="00E42394">
        <w:tc>
          <w:tcPr>
            <w:tcW w:w="283" w:type="dxa"/>
            <w:tcBorders>
              <w:top w:val="nil"/>
              <w:bottom w:val="nil"/>
            </w:tcBorders>
            <w:tcMar>
              <w:top w:w="0" w:type="dxa"/>
              <w:left w:w="28" w:type="dxa"/>
              <w:bottom w:w="57" w:type="dxa"/>
              <w:right w:w="28" w:type="dxa"/>
            </w:tcMar>
          </w:tcPr>
          <w:p w14:paraId="5617A15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3959C89"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DA31F5D" w14:textId="6CA833B9" w:rsidR="009C7F2B" w:rsidRPr="00B01C24" w:rsidRDefault="00432543" w:rsidP="00432543">
            <w:pPr>
              <w:widowControl/>
              <w:ind w:left="315" w:hangingChars="150" w:hanging="315"/>
              <w:rPr>
                <w:rFonts w:ascii="ＭＳ ゴシック" w:eastAsia="ＭＳ ゴシック" w:hAnsi="ＭＳ ゴシック"/>
                <w:b/>
                <w:bCs/>
                <w:szCs w:val="21"/>
              </w:rPr>
            </w:pPr>
            <w:r w:rsidRPr="001E35BC">
              <w:rPr>
                <w:rFonts w:hint="eastAsia"/>
                <w:bCs/>
                <w:szCs w:val="21"/>
              </w:rPr>
              <w:t>(</w:t>
            </w:r>
            <w:r w:rsidRPr="001E35BC">
              <w:rPr>
                <w:bCs/>
                <w:szCs w:val="21"/>
              </w:rPr>
              <w:t>6)</w:t>
            </w:r>
            <w:r w:rsidR="009C7F2B" w:rsidRPr="00B01C24">
              <w:rPr>
                <w:rFonts w:ascii="ＭＳ ゴシック" w:eastAsia="ＭＳ ゴシック" w:hAnsi="ＭＳ ゴシック" w:hint="eastAsia"/>
                <w:b/>
                <w:bCs/>
                <w:szCs w:val="21"/>
              </w:rPr>
              <w:t xml:space="preserve">　食事提供については、入所者の嚥下や咀嚼の状況、食欲など心身の状態等を当該入所者の食事に的確に反映させるために、療養室関係部門と食事関係部門との連絡が十分とられていますか。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73F2988" w14:textId="77777777" w:rsidR="009C7F2B" w:rsidRPr="009B3B71" w:rsidRDefault="00C26D50" w:rsidP="009C7F2B">
            <w:pPr>
              <w:jc w:val="left"/>
              <w:rPr>
                <w:sz w:val="20"/>
                <w:szCs w:val="20"/>
              </w:rPr>
            </w:pPr>
            <w:sdt>
              <w:sdtPr>
                <w:rPr>
                  <w:sz w:val="20"/>
                  <w:szCs w:val="20"/>
                </w:rPr>
                <w:id w:val="-117703355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5F72CB1" w14:textId="7D2925F0" w:rsidR="009C7F2B" w:rsidRPr="009B3B71" w:rsidRDefault="00C26D50" w:rsidP="009C7F2B">
            <w:pPr>
              <w:rPr>
                <w:sz w:val="20"/>
                <w:szCs w:val="20"/>
              </w:rPr>
            </w:pPr>
            <w:sdt>
              <w:sdtPr>
                <w:rPr>
                  <w:sz w:val="20"/>
                  <w:szCs w:val="20"/>
                </w:rPr>
                <w:id w:val="-141185254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67A7086" w14:textId="46D5C3D2"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第5の19</w:t>
            </w:r>
            <w:r w:rsidRPr="006B7767">
              <w:rPr>
                <w:sz w:val="18"/>
                <w:szCs w:val="18"/>
              </w:rPr>
              <w:t xml:space="preserve"> </w:t>
            </w:r>
            <w:r w:rsidRPr="006B7767">
              <w:rPr>
                <w:rFonts w:hint="eastAsia"/>
                <w:sz w:val="18"/>
                <w:szCs w:val="18"/>
              </w:rPr>
              <w:t>(5)</w:t>
            </w:r>
          </w:p>
        </w:tc>
      </w:tr>
      <w:tr w:rsidR="009C7F2B" w:rsidRPr="004D423F" w14:paraId="5971A3CD" w14:textId="77777777" w:rsidTr="00E42394">
        <w:tc>
          <w:tcPr>
            <w:tcW w:w="283" w:type="dxa"/>
            <w:tcBorders>
              <w:top w:val="nil"/>
              <w:bottom w:val="nil"/>
            </w:tcBorders>
            <w:tcMar>
              <w:top w:w="0" w:type="dxa"/>
              <w:left w:w="28" w:type="dxa"/>
              <w:bottom w:w="57" w:type="dxa"/>
              <w:right w:w="28" w:type="dxa"/>
            </w:tcMar>
          </w:tcPr>
          <w:p w14:paraId="7F9CDB4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F94C959"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FD28BC" w14:textId="43E30438" w:rsidR="009C7F2B" w:rsidRPr="00B01C24" w:rsidRDefault="00432543" w:rsidP="009C7F2B">
            <w:pPr>
              <w:widowControl/>
              <w:rPr>
                <w:rFonts w:ascii="ＭＳ ゴシック" w:eastAsia="ＭＳ ゴシック" w:hAnsi="ＭＳ ゴシック"/>
                <w:b/>
                <w:bCs/>
                <w:szCs w:val="21"/>
              </w:rPr>
            </w:pPr>
            <w:r w:rsidRPr="001E35BC">
              <w:rPr>
                <w:rFonts w:hint="eastAsia"/>
                <w:bCs/>
                <w:szCs w:val="21"/>
              </w:rPr>
              <w:t>(</w:t>
            </w:r>
            <w:r w:rsidRPr="001E35BC">
              <w:rPr>
                <w:bCs/>
                <w:szCs w:val="21"/>
              </w:rPr>
              <w:t>7)</w:t>
            </w:r>
            <w:r w:rsidR="009C7F2B" w:rsidRPr="00B01C24">
              <w:rPr>
                <w:rFonts w:ascii="ＭＳ ゴシック" w:eastAsia="ＭＳ ゴシック" w:hAnsi="ＭＳ ゴシック" w:hint="eastAsia"/>
                <w:b/>
                <w:bCs/>
                <w:szCs w:val="21"/>
              </w:rPr>
              <w:t xml:space="preserve">　入所者に対して適切な栄養食事相談を行っていますか。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C655ABD" w14:textId="77777777" w:rsidR="009C7F2B" w:rsidRPr="009B3B71" w:rsidRDefault="00C26D50" w:rsidP="009C7F2B">
            <w:pPr>
              <w:jc w:val="left"/>
              <w:rPr>
                <w:sz w:val="20"/>
                <w:szCs w:val="20"/>
              </w:rPr>
            </w:pPr>
            <w:sdt>
              <w:sdtPr>
                <w:rPr>
                  <w:sz w:val="20"/>
                  <w:szCs w:val="20"/>
                </w:rPr>
                <w:id w:val="189808939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0108021" w14:textId="0757023E" w:rsidR="009C7F2B" w:rsidRPr="009B3B71" w:rsidRDefault="00C26D50" w:rsidP="009C7F2B">
            <w:pPr>
              <w:rPr>
                <w:sz w:val="20"/>
                <w:szCs w:val="20"/>
              </w:rPr>
            </w:pPr>
            <w:sdt>
              <w:sdtPr>
                <w:rPr>
                  <w:sz w:val="20"/>
                  <w:szCs w:val="20"/>
                </w:rPr>
                <w:id w:val="-59485638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4101E92" w14:textId="3629804A"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第5の19</w:t>
            </w:r>
            <w:r w:rsidRPr="006B7767">
              <w:rPr>
                <w:sz w:val="18"/>
                <w:szCs w:val="18"/>
              </w:rPr>
              <w:t xml:space="preserve"> </w:t>
            </w:r>
            <w:r w:rsidRPr="006B7767">
              <w:rPr>
                <w:rFonts w:hint="eastAsia"/>
                <w:sz w:val="18"/>
                <w:szCs w:val="18"/>
              </w:rPr>
              <w:t>(6)</w:t>
            </w:r>
          </w:p>
        </w:tc>
      </w:tr>
      <w:tr w:rsidR="009C7F2B" w:rsidRPr="004D423F" w14:paraId="5BB0DFBD" w14:textId="77777777" w:rsidTr="00E42394">
        <w:tc>
          <w:tcPr>
            <w:tcW w:w="283" w:type="dxa"/>
            <w:tcBorders>
              <w:top w:val="nil"/>
              <w:bottom w:val="single" w:sz="4" w:space="0" w:color="auto"/>
            </w:tcBorders>
            <w:tcMar>
              <w:top w:w="0" w:type="dxa"/>
              <w:left w:w="28" w:type="dxa"/>
              <w:bottom w:w="57" w:type="dxa"/>
              <w:right w:w="28" w:type="dxa"/>
            </w:tcMar>
          </w:tcPr>
          <w:p w14:paraId="77A5C45D"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D6B1C45"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1285FE8" w14:textId="190B6FE8" w:rsidR="009C7F2B" w:rsidRPr="00B01C24" w:rsidRDefault="00432543" w:rsidP="00432543">
            <w:pPr>
              <w:widowControl/>
              <w:ind w:left="315" w:hangingChars="150" w:hanging="315"/>
              <w:rPr>
                <w:rFonts w:ascii="ＭＳ ゴシック" w:eastAsia="ＭＳ ゴシック" w:hAnsi="ＭＳ ゴシック"/>
                <w:b/>
                <w:bCs/>
                <w:szCs w:val="21"/>
              </w:rPr>
            </w:pPr>
            <w:r w:rsidRPr="001E35BC">
              <w:rPr>
                <w:rFonts w:hint="eastAsia"/>
                <w:bCs/>
                <w:szCs w:val="21"/>
              </w:rPr>
              <w:t>(</w:t>
            </w:r>
            <w:r w:rsidRPr="001E35BC">
              <w:rPr>
                <w:bCs/>
                <w:szCs w:val="21"/>
              </w:rPr>
              <w:t>8)</w:t>
            </w:r>
            <w:r w:rsidR="009C7F2B" w:rsidRPr="00B01C24">
              <w:rPr>
                <w:rFonts w:ascii="ＭＳ ゴシック" w:eastAsia="ＭＳ ゴシック" w:hAnsi="ＭＳ ゴシック" w:hint="eastAsia"/>
                <w:b/>
                <w:bCs/>
                <w:szCs w:val="21"/>
              </w:rPr>
              <w:t xml:space="preserve">　食事内容について、当該施設の医師又は栄養士若しくは管理栄養士を含む会議において検討が加えられていますか。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2B7DB03" w14:textId="77777777" w:rsidR="009C7F2B" w:rsidRPr="009B3B71" w:rsidRDefault="00C26D50" w:rsidP="009C7F2B">
            <w:pPr>
              <w:jc w:val="left"/>
              <w:rPr>
                <w:sz w:val="20"/>
                <w:szCs w:val="20"/>
              </w:rPr>
            </w:pPr>
            <w:sdt>
              <w:sdtPr>
                <w:rPr>
                  <w:sz w:val="20"/>
                  <w:szCs w:val="20"/>
                </w:rPr>
                <w:id w:val="142483790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4F3FCC9" w14:textId="7259F6E6" w:rsidR="009C7F2B" w:rsidRPr="009B3B71" w:rsidRDefault="00C26D50" w:rsidP="009C7F2B">
            <w:pPr>
              <w:rPr>
                <w:sz w:val="20"/>
                <w:szCs w:val="20"/>
              </w:rPr>
            </w:pPr>
            <w:sdt>
              <w:sdtPr>
                <w:rPr>
                  <w:sz w:val="20"/>
                  <w:szCs w:val="20"/>
                </w:rPr>
                <w:id w:val="160752999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F3552A9" w14:textId="78271C95"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第5の19</w:t>
            </w:r>
            <w:r w:rsidRPr="006B7767">
              <w:rPr>
                <w:sz w:val="18"/>
                <w:szCs w:val="18"/>
              </w:rPr>
              <w:t xml:space="preserve"> </w:t>
            </w:r>
            <w:r w:rsidRPr="006B7767">
              <w:rPr>
                <w:rFonts w:hint="eastAsia"/>
                <w:sz w:val="18"/>
                <w:szCs w:val="18"/>
              </w:rPr>
              <w:t>(7)</w:t>
            </w:r>
          </w:p>
        </w:tc>
      </w:tr>
      <w:tr w:rsidR="009C7F2B" w:rsidRPr="004D423F" w14:paraId="4F4A8FD0" w14:textId="77777777" w:rsidTr="00E42394">
        <w:tc>
          <w:tcPr>
            <w:tcW w:w="283" w:type="dxa"/>
            <w:tcBorders>
              <w:top w:val="single" w:sz="4" w:space="0" w:color="auto"/>
              <w:bottom w:val="single" w:sz="4" w:space="0" w:color="auto"/>
            </w:tcBorders>
            <w:tcMar>
              <w:top w:w="0" w:type="dxa"/>
              <w:left w:w="28" w:type="dxa"/>
              <w:bottom w:w="57" w:type="dxa"/>
              <w:right w:w="28" w:type="dxa"/>
            </w:tcMar>
          </w:tcPr>
          <w:p w14:paraId="2B843502" w14:textId="7C5FFF3E" w:rsidR="009C7F2B" w:rsidRPr="009B3B71" w:rsidRDefault="009C7F2B" w:rsidP="009C7F2B">
            <w:pPr>
              <w:jc w:val="right"/>
              <w:rPr>
                <w:szCs w:val="21"/>
              </w:rPr>
            </w:pPr>
            <w:r w:rsidRPr="009B3B71">
              <w:rPr>
                <w:rFonts w:hint="eastAsia"/>
                <w:szCs w:val="21"/>
              </w:rPr>
              <w:t>21</w:t>
            </w:r>
          </w:p>
        </w:tc>
        <w:tc>
          <w:tcPr>
            <w:tcW w:w="1272" w:type="dxa"/>
            <w:tcBorders>
              <w:top w:val="single" w:sz="4" w:space="0" w:color="auto"/>
              <w:bottom w:val="single" w:sz="4" w:space="0" w:color="auto"/>
              <w:right w:val="single" w:sz="4" w:space="0" w:color="auto"/>
            </w:tcBorders>
            <w:tcMar>
              <w:top w:w="0" w:type="dxa"/>
              <w:left w:w="57" w:type="dxa"/>
              <w:bottom w:w="57" w:type="dxa"/>
              <w:right w:w="57" w:type="dxa"/>
            </w:tcMar>
          </w:tcPr>
          <w:p w14:paraId="09F259B5" w14:textId="3E584D3E" w:rsidR="009C7F2B" w:rsidRPr="0065745D" w:rsidRDefault="009C7F2B" w:rsidP="009C7F2B">
            <w:pPr>
              <w:widowControl/>
              <w:rPr>
                <w:bCs/>
                <w:szCs w:val="21"/>
              </w:rPr>
            </w:pPr>
            <w:r w:rsidRPr="0065745D">
              <w:rPr>
                <w:rFonts w:hint="eastAsia"/>
                <w:bCs/>
                <w:szCs w:val="21"/>
              </w:rPr>
              <w:t>相談及び援助</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1682F46" w14:textId="0D925142" w:rsidR="009C7F2B" w:rsidRPr="00B01C24" w:rsidRDefault="009C7F2B" w:rsidP="009C7F2B">
            <w:pPr>
              <w:widowControl/>
              <w:ind w:firstLineChars="100" w:firstLine="211"/>
              <w:rPr>
                <w:rFonts w:ascii="ＭＳ ゴシック" w:eastAsia="ＭＳ ゴシック" w:hAnsi="ＭＳ ゴシック"/>
                <w:b/>
                <w:bCs/>
                <w:szCs w:val="21"/>
              </w:rPr>
            </w:pPr>
            <w:r w:rsidRPr="00B01C24">
              <w:rPr>
                <w:rFonts w:ascii="ＭＳ ゴシック" w:eastAsia="ＭＳ ゴシック" w:hAnsi="ＭＳ ゴシック" w:hint="eastAsia"/>
                <w:b/>
                <w:bCs/>
                <w:szCs w:val="21"/>
              </w:rPr>
              <w:t>常に入所者の心身の状況、病状、その置かれている環境等の的確な把握に努め、入所者又はその家族に対し、その相談に適切に応じるとともに、必要な助言その他の援助を行っていますか。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6A152E7" w14:textId="77777777" w:rsidR="009C7F2B" w:rsidRPr="009B3B71" w:rsidRDefault="00C26D50" w:rsidP="009C7F2B">
            <w:pPr>
              <w:jc w:val="left"/>
              <w:rPr>
                <w:sz w:val="20"/>
                <w:szCs w:val="20"/>
              </w:rPr>
            </w:pPr>
            <w:sdt>
              <w:sdtPr>
                <w:rPr>
                  <w:sz w:val="20"/>
                  <w:szCs w:val="20"/>
                </w:rPr>
                <w:id w:val="63661276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4EA64F4" w14:textId="25F660A1" w:rsidR="009C7F2B" w:rsidRPr="009B3B71" w:rsidRDefault="00C26D50" w:rsidP="009C7F2B">
            <w:pPr>
              <w:rPr>
                <w:sz w:val="20"/>
                <w:szCs w:val="20"/>
              </w:rPr>
            </w:pPr>
            <w:sdt>
              <w:sdtPr>
                <w:rPr>
                  <w:sz w:val="20"/>
                  <w:szCs w:val="20"/>
                </w:rPr>
                <w:id w:val="-129021080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F2F93EC" w14:textId="1C2ADAE6" w:rsidR="009C7F2B" w:rsidRPr="006B7767" w:rsidRDefault="009C7F2B" w:rsidP="009C7F2B">
            <w:pPr>
              <w:widowControl/>
              <w:rPr>
                <w:sz w:val="18"/>
                <w:szCs w:val="18"/>
              </w:rPr>
            </w:pPr>
            <w:r w:rsidRPr="006B7767">
              <w:rPr>
                <w:rFonts w:hint="eastAsia"/>
                <w:sz w:val="18"/>
                <w:szCs w:val="18"/>
              </w:rPr>
              <w:t>条例第23条</w:t>
            </w:r>
          </w:p>
        </w:tc>
      </w:tr>
      <w:tr w:rsidR="009C7F2B" w:rsidRPr="004D423F" w14:paraId="5C12E262" w14:textId="77777777" w:rsidTr="00E42394">
        <w:tc>
          <w:tcPr>
            <w:tcW w:w="283" w:type="dxa"/>
            <w:tcBorders>
              <w:top w:val="single" w:sz="4" w:space="0" w:color="auto"/>
              <w:bottom w:val="nil"/>
            </w:tcBorders>
            <w:tcMar>
              <w:top w:w="0" w:type="dxa"/>
              <w:left w:w="28" w:type="dxa"/>
              <w:bottom w:w="57" w:type="dxa"/>
              <w:right w:w="28" w:type="dxa"/>
            </w:tcMar>
          </w:tcPr>
          <w:p w14:paraId="7A7BF88C" w14:textId="35A57B6E" w:rsidR="009C7F2B" w:rsidRPr="009B3B71" w:rsidRDefault="009C7F2B" w:rsidP="009C7F2B">
            <w:pPr>
              <w:jc w:val="right"/>
              <w:rPr>
                <w:szCs w:val="21"/>
              </w:rPr>
            </w:pPr>
            <w:r w:rsidRPr="009B3B71">
              <w:rPr>
                <w:rFonts w:hint="eastAsia"/>
                <w:szCs w:val="21"/>
              </w:rPr>
              <w:t>22</w:t>
            </w:r>
          </w:p>
        </w:tc>
        <w:tc>
          <w:tcPr>
            <w:tcW w:w="1272" w:type="dxa"/>
            <w:vMerge w:val="restart"/>
            <w:tcBorders>
              <w:top w:val="single" w:sz="4" w:space="0" w:color="auto"/>
              <w:bottom w:val="single" w:sz="4" w:space="0" w:color="auto"/>
              <w:right w:val="single" w:sz="4" w:space="0" w:color="auto"/>
            </w:tcBorders>
            <w:tcMar>
              <w:top w:w="0" w:type="dxa"/>
              <w:left w:w="57" w:type="dxa"/>
              <w:bottom w:w="57" w:type="dxa"/>
              <w:right w:w="57" w:type="dxa"/>
            </w:tcMar>
          </w:tcPr>
          <w:p w14:paraId="00FB18D6" w14:textId="287D088C" w:rsidR="009C7F2B" w:rsidRPr="0065745D" w:rsidRDefault="009C7F2B" w:rsidP="009C7F2B">
            <w:pPr>
              <w:rPr>
                <w:szCs w:val="21"/>
              </w:rPr>
            </w:pPr>
            <w:r w:rsidRPr="0065745D">
              <w:rPr>
                <w:rFonts w:hint="eastAsia"/>
                <w:bCs/>
                <w:szCs w:val="21"/>
              </w:rPr>
              <w:t>その他のサービスの提供</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BF47487" w14:textId="2F18B55A" w:rsidR="009C7F2B" w:rsidRPr="00B01C24" w:rsidRDefault="00432543" w:rsidP="00432543">
            <w:pPr>
              <w:widowControl/>
              <w:ind w:left="315" w:hangingChars="150" w:hanging="315"/>
              <w:rPr>
                <w:rFonts w:ascii="ＭＳ ゴシック" w:eastAsia="ＭＳ ゴシック" w:hAnsi="ＭＳ ゴシック"/>
                <w:b/>
                <w:bCs/>
                <w:szCs w:val="21"/>
              </w:rPr>
            </w:pPr>
            <w:r w:rsidRPr="00980F9B">
              <w:rPr>
                <w:rFonts w:hint="eastAsia"/>
                <w:bCs/>
                <w:szCs w:val="21"/>
              </w:rPr>
              <w:t>(</w:t>
            </w:r>
            <w:r w:rsidRPr="00980F9B">
              <w:rPr>
                <w:bCs/>
                <w:szCs w:val="21"/>
              </w:rPr>
              <w:t>1)</w:t>
            </w:r>
            <w:r w:rsidR="009C7F2B" w:rsidRPr="00B01C24">
              <w:rPr>
                <w:rFonts w:ascii="ＭＳ ゴシック" w:eastAsia="ＭＳ ゴシック" w:hAnsi="ＭＳ ゴシック" w:hint="eastAsia"/>
                <w:b/>
                <w:bCs/>
                <w:szCs w:val="21"/>
              </w:rPr>
              <w:t xml:space="preserve">　適宜入所者のためのレクリエーション行事を行うよう努めていますか。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FEDFCF6" w14:textId="77777777" w:rsidR="009C7F2B" w:rsidRPr="009B3B71" w:rsidRDefault="00C26D50" w:rsidP="009C7F2B">
            <w:pPr>
              <w:jc w:val="left"/>
              <w:rPr>
                <w:sz w:val="20"/>
                <w:szCs w:val="20"/>
              </w:rPr>
            </w:pPr>
            <w:sdt>
              <w:sdtPr>
                <w:rPr>
                  <w:sz w:val="20"/>
                  <w:szCs w:val="20"/>
                </w:rPr>
                <w:id w:val="-93289569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C272E05" w14:textId="380E1D25" w:rsidR="009C7F2B" w:rsidRPr="009B3B71" w:rsidRDefault="00C26D50" w:rsidP="009C7F2B">
            <w:pPr>
              <w:rPr>
                <w:sz w:val="20"/>
                <w:szCs w:val="20"/>
              </w:rPr>
            </w:pPr>
            <w:sdt>
              <w:sdtPr>
                <w:rPr>
                  <w:sz w:val="20"/>
                  <w:szCs w:val="20"/>
                </w:rPr>
                <w:id w:val="-200280286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61D45FD" w14:textId="0108FC41" w:rsidR="009C7F2B" w:rsidRPr="006B7767" w:rsidRDefault="009C7F2B" w:rsidP="009C7F2B">
            <w:pPr>
              <w:widowControl/>
              <w:rPr>
                <w:sz w:val="18"/>
                <w:szCs w:val="18"/>
              </w:rPr>
            </w:pPr>
            <w:r w:rsidRPr="006B7767">
              <w:rPr>
                <w:rFonts w:hint="eastAsia"/>
                <w:sz w:val="18"/>
                <w:szCs w:val="18"/>
              </w:rPr>
              <w:t>条例第24条第1項</w:t>
            </w:r>
          </w:p>
        </w:tc>
      </w:tr>
      <w:tr w:rsidR="009C7F2B" w:rsidRPr="004D423F" w14:paraId="47726DC1" w14:textId="77777777" w:rsidTr="00E42394">
        <w:tc>
          <w:tcPr>
            <w:tcW w:w="283" w:type="dxa"/>
            <w:tcBorders>
              <w:top w:val="nil"/>
              <w:bottom w:val="single" w:sz="4" w:space="0" w:color="auto"/>
            </w:tcBorders>
            <w:tcMar>
              <w:top w:w="0" w:type="dxa"/>
              <w:left w:w="28" w:type="dxa"/>
              <w:bottom w:w="57" w:type="dxa"/>
              <w:right w:w="28" w:type="dxa"/>
            </w:tcMar>
          </w:tcPr>
          <w:p w14:paraId="5B83C3F5" w14:textId="5FBDB7AD" w:rsidR="009C7F2B" w:rsidRPr="009B3B71" w:rsidRDefault="009C7F2B" w:rsidP="009C7F2B">
            <w:pPr>
              <w:jc w:val="right"/>
              <w:rPr>
                <w:szCs w:val="21"/>
              </w:rPr>
            </w:pPr>
          </w:p>
        </w:tc>
        <w:tc>
          <w:tcPr>
            <w:tcW w:w="1272" w:type="dxa"/>
            <w:vMerge/>
            <w:tcBorders>
              <w:top w:val="single" w:sz="4" w:space="0" w:color="auto"/>
              <w:bottom w:val="single" w:sz="4" w:space="0" w:color="auto"/>
              <w:right w:val="single" w:sz="4" w:space="0" w:color="auto"/>
            </w:tcBorders>
            <w:tcMar>
              <w:top w:w="0" w:type="dxa"/>
              <w:left w:w="57" w:type="dxa"/>
              <w:bottom w:w="57" w:type="dxa"/>
              <w:right w:w="57" w:type="dxa"/>
            </w:tcMar>
          </w:tcPr>
          <w:p w14:paraId="69017F98" w14:textId="0C3C595E" w:rsidR="009C7F2B" w:rsidRPr="0065745D" w:rsidRDefault="009C7F2B" w:rsidP="009C7F2B">
            <w:pPr>
              <w:widowControl/>
              <w:rPr>
                <w:bCs/>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988D224" w14:textId="17F6F916" w:rsidR="009C7F2B" w:rsidRPr="00B01C24" w:rsidRDefault="00432543" w:rsidP="00432543">
            <w:pPr>
              <w:widowControl/>
              <w:ind w:left="315" w:hangingChars="150" w:hanging="315"/>
              <w:rPr>
                <w:rFonts w:ascii="ＭＳ ゴシック" w:eastAsia="ＭＳ ゴシック" w:hAnsi="ＭＳ ゴシック"/>
                <w:b/>
                <w:bCs/>
                <w:szCs w:val="21"/>
              </w:rPr>
            </w:pPr>
            <w:r w:rsidRPr="00980F9B">
              <w:rPr>
                <w:rFonts w:hint="eastAsia"/>
                <w:bCs/>
                <w:szCs w:val="21"/>
              </w:rPr>
              <w:t>(</w:t>
            </w:r>
            <w:r w:rsidRPr="00980F9B">
              <w:rPr>
                <w:bCs/>
                <w:szCs w:val="21"/>
              </w:rPr>
              <w:t>2)</w:t>
            </w:r>
            <w:r w:rsidR="009C7F2B" w:rsidRPr="00B01C24">
              <w:rPr>
                <w:rFonts w:ascii="ＭＳ ゴシック" w:eastAsia="ＭＳ ゴシック" w:hAnsi="ＭＳ ゴシック" w:hint="eastAsia"/>
                <w:b/>
                <w:bCs/>
                <w:szCs w:val="21"/>
              </w:rPr>
              <w:t xml:space="preserve">　常に入所者の家族との連携を図るとともに、入所者とその家族との交流等の機会を確保するように努めていますか。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0AB2D4F" w14:textId="77777777" w:rsidR="009C7F2B" w:rsidRPr="009B3B71" w:rsidRDefault="00C26D50" w:rsidP="009C7F2B">
            <w:pPr>
              <w:jc w:val="left"/>
              <w:rPr>
                <w:sz w:val="20"/>
                <w:szCs w:val="20"/>
              </w:rPr>
            </w:pPr>
            <w:sdt>
              <w:sdtPr>
                <w:rPr>
                  <w:sz w:val="20"/>
                  <w:szCs w:val="20"/>
                </w:rPr>
                <w:id w:val="131538430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0F2ACD0" w14:textId="51F61A79" w:rsidR="009C7F2B" w:rsidRPr="009B3B71" w:rsidRDefault="00C26D50" w:rsidP="009C7F2B">
            <w:pPr>
              <w:rPr>
                <w:sz w:val="20"/>
                <w:szCs w:val="20"/>
              </w:rPr>
            </w:pPr>
            <w:sdt>
              <w:sdtPr>
                <w:rPr>
                  <w:sz w:val="20"/>
                  <w:szCs w:val="20"/>
                </w:rPr>
                <w:id w:val="-175226525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8DC533F" w14:textId="47ADF327" w:rsidR="009C7F2B" w:rsidRPr="006B7767" w:rsidRDefault="009C7F2B" w:rsidP="009C7F2B">
            <w:pPr>
              <w:widowControl/>
              <w:rPr>
                <w:sz w:val="18"/>
                <w:szCs w:val="18"/>
              </w:rPr>
            </w:pPr>
            <w:r w:rsidRPr="006B7767">
              <w:rPr>
                <w:rFonts w:hint="eastAsia"/>
                <w:sz w:val="18"/>
                <w:szCs w:val="18"/>
              </w:rPr>
              <w:t>条例第24条第2項</w:t>
            </w:r>
          </w:p>
        </w:tc>
      </w:tr>
      <w:tr w:rsidR="009C7F2B" w:rsidRPr="004D423F" w14:paraId="74BD7B38" w14:textId="77777777" w:rsidTr="00E42394">
        <w:tc>
          <w:tcPr>
            <w:tcW w:w="283" w:type="dxa"/>
            <w:tcBorders>
              <w:top w:val="single" w:sz="4" w:space="0" w:color="auto"/>
              <w:bottom w:val="nil"/>
            </w:tcBorders>
            <w:tcMar>
              <w:top w:w="0" w:type="dxa"/>
              <w:left w:w="28" w:type="dxa"/>
              <w:bottom w:w="57" w:type="dxa"/>
              <w:right w:w="28" w:type="dxa"/>
            </w:tcMar>
          </w:tcPr>
          <w:p w14:paraId="0BE9651A" w14:textId="023D25BF" w:rsidR="009C7F2B" w:rsidRPr="009B3B71" w:rsidRDefault="009C7F2B" w:rsidP="009C7F2B">
            <w:pPr>
              <w:jc w:val="right"/>
              <w:rPr>
                <w:szCs w:val="21"/>
              </w:rPr>
            </w:pPr>
            <w:r w:rsidRPr="009B3B71">
              <w:rPr>
                <w:rFonts w:hint="eastAsia"/>
                <w:szCs w:val="21"/>
              </w:rPr>
              <w:t>23</w:t>
            </w:r>
          </w:p>
        </w:tc>
        <w:tc>
          <w:tcPr>
            <w:tcW w:w="1272" w:type="dxa"/>
            <w:tcBorders>
              <w:top w:val="single" w:sz="4" w:space="0" w:color="auto"/>
              <w:bottom w:val="nil"/>
              <w:right w:val="single" w:sz="4" w:space="0" w:color="auto"/>
            </w:tcBorders>
            <w:tcMar>
              <w:top w:w="0" w:type="dxa"/>
              <w:left w:w="57" w:type="dxa"/>
              <w:bottom w:w="57" w:type="dxa"/>
              <w:right w:w="57" w:type="dxa"/>
            </w:tcMar>
          </w:tcPr>
          <w:p w14:paraId="13D83DB6" w14:textId="52E3744B" w:rsidR="009C7F2B" w:rsidRPr="0065745D" w:rsidRDefault="009C7F2B" w:rsidP="009C7F2B">
            <w:pPr>
              <w:widowControl/>
              <w:rPr>
                <w:bCs/>
                <w:szCs w:val="21"/>
              </w:rPr>
            </w:pPr>
            <w:r w:rsidRPr="0065745D">
              <w:rPr>
                <w:rFonts w:hint="eastAsia"/>
                <w:bCs/>
                <w:szCs w:val="21"/>
              </w:rPr>
              <w:t>入所者に関する市町村への通知</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9C4297C" w14:textId="411AACEC" w:rsidR="009C7F2B" w:rsidRPr="00B01C24" w:rsidRDefault="009C7F2B" w:rsidP="009C7F2B">
            <w:pPr>
              <w:widowControl/>
              <w:ind w:firstLineChars="100" w:firstLine="211"/>
              <w:rPr>
                <w:rFonts w:ascii="ＭＳ ゴシック" w:eastAsia="ＭＳ ゴシック" w:hAnsi="ＭＳ ゴシック"/>
                <w:b/>
                <w:bCs/>
                <w:szCs w:val="21"/>
              </w:rPr>
            </w:pPr>
            <w:r w:rsidRPr="00B01C24">
              <w:rPr>
                <w:rFonts w:ascii="ＭＳ ゴシック" w:eastAsia="ＭＳ ゴシック" w:hAnsi="ＭＳ ゴシック" w:hint="eastAsia"/>
                <w:b/>
                <w:bCs/>
                <w:szCs w:val="21"/>
              </w:rPr>
              <w:t>介護医療院サービスを受けている入所者が次のいずれかに該当する場合には、遅滞なく、意見を付してその旨を市町村へ通知していますか。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FE40F86" w14:textId="77777777" w:rsidR="009C7F2B" w:rsidRPr="009B3B71" w:rsidRDefault="00C26D50" w:rsidP="009C7F2B">
            <w:pPr>
              <w:jc w:val="left"/>
              <w:rPr>
                <w:sz w:val="20"/>
                <w:szCs w:val="20"/>
              </w:rPr>
            </w:pPr>
            <w:sdt>
              <w:sdtPr>
                <w:rPr>
                  <w:sz w:val="20"/>
                  <w:szCs w:val="20"/>
                </w:rPr>
                <w:id w:val="190432837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57866FF" w14:textId="5B345D52" w:rsidR="009C7F2B" w:rsidRPr="009B3B71" w:rsidRDefault="00C26D50" w:rsidP="009C7F2B">
            <w:pPr>
              <w:rPr>
                <w:sz w:val="20"/>
                <w:szCs w:val="20"/>
              </w:rPr>
            </w:pPr>
            <w:sdt>
              <w:sdtPr>
                <w:rPr>
                  <w:sz w:val="20"/>
                  <w:szCs w:val="20"/>
                </w:rPr>
                <w:id w:val="91035176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67AF0B57" w14:textId="77777777" w:rsidR="009C7F2B" w:rsidRPr="006B7767" w:rsidRDefault="009C7F2B" w:rsidP="009C7F2B">
            <w:pPr>
              <w:widowControl/>
              <w:rPr>
                <w:sz w:val="18"/>
                <w:szCs w:val="18"/>
              </w:rPr>
            </w:pPr>
            <w:r w:rsidRPr="006B7767">
              <w:rPr>
                <w:rFonts w:hint="eastAsia"/>
                <w:sz w:val="18"/>
                <w:szCs w:val="18"/>
              </w:rPr>
              <w:t>条例第25条</w:t>
            </w:r>
          </w:p>
          <w:p w14:paraId="1713FC29" w14:textId="77777777" w:rsidR="009C7F2B" w:rsidRPr="006B7767" w:rsidRDefault="009C7F2B" w:rsidP="009C7F2B">
            <w:pPr>
              <w:rPr>
                <w:sz w:val="18"/>
                <w:szCs w:val="18"/>
              </w:rPr>
            </w:pPr>
          </w:p>
        </w:tc>
      </w:tr>
      <w:tr w:rsidR="009C7F2B" w:rsidRPr="004D423F" w14:paraId="54209FC8" w14:textId="77777777" w:rsidTr="00E42394">
        <w:tc>
          <w:tcPr>
            <w:tcW w:w="283" w:type="dxa"/>
            <w:tcBorders>
              <w:top w:val="nil"/>
              <w:bottom w:val="nil"/>
            </w:tcBorders>
            <w:tcMar>
              <w:top w:w="0" w:type="dxa"/>
              <w:left w:w="28" w:type="dxa"/>
              <w:bottom w:w="57" w:type="dxa"/>
              <w:right w:w="28" w:type="dxa"/>
            </w:tcMar>
          </w:tcPr>
          <w:p w14:paraId="242D1ABE" w14:textId="1CEF041E"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167A730"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085D72C" w14:textId="33D6D847" w:rsidR="009C7F2B" w:rsidRPr="00B01C24" w:rsidRDefault="009C7F2B" w:rsidP="009C7F2B">
            <w:pPr>
              <w:ind w:left="210" w:hangingChars="100" w:hanging="210"/>
              <w:rPr>
                <w:rFonts w:ascii="ＭＳ ゴシック" w:eastAsia="ＭＳ ゴシック" w:hAnsi="ＭＳ ゴシック"/>
                <w:b/>
                <w:szCs w:val="21"/>
              </w:rPr>
            </w:pPr>
            <w:r w:rsidRPr="00B01C24">
              <w:rPr>
                <w:rFonts w:hint="eastAsia"/>
                <w:szCs w:val="21"/>
              </w:rPr>
              <w:t>①  正当な理由なしに介護医療院サービスの利用に関する指示に従わないことにより、要介護状態の程度を増進させたと認められるとき</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99C7AD8"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3216B5D" w14:textId="77777777" w:rsidR="009C7F2B" w:rsidRPr="006B7767" w:rsidRDefault="009C7F2B" w:rsidP="009C7F2B">
            <w:pPr>
              <w:rPr>
                <w:sz w:val="18"/>
                <w:szCs w:val="18"/>
              </w:rPr>
            </w:pPr>
          </w:p>
        </w:tc>
      </w:tr>
      <w:tr w:rsidR="009C7F2B" w:rsidRPr="004D423F" w14:paraId="0A05EA15" w14:textId="77777777" w:rsidTr="00E42394">
        <w:tc>
          <w:tcPr>
            <w:tcW w:w="283" w:type="dxa"/>
            <w:tcBorders>
              <w:top w:val="nil"/>
              <w:bottom w:val="single" w:sz="4" w:space="0" w:color="auto"/>
            </w:tcBorders>
            <w:tcMar>
              <w:top w:w="0" w:type="dxa"/>
              <w:left w:w="28" w:type="dxa"/>
              <w:bottom w:w="57" w:type="dxa"/>
              <w:right w:w="28" w:type="dxa"/>
            </w:tcMar>
          </w:tcPr>
          <w:p w14:paraId="029EA310"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1AE24367"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5408ECC" w14:textId="0E6697EE" w:rsidR="009C7F2B" w:rsidRPr="00B01C24" w:rsidRDefault="009C7F2B" w:rsidP="009C7F2B">
            <w:pPr>
              <w:widowControl/>
              <w:ind w:left="210" w:hangingChars="100" w:hanging="210"/>
              <w:rPr>
                <w:szCs w:val="21"/>
              </w:rPr>
            </w:pPr>
            <w:r w:rsidRPr="00B01C24">
              <w:rPr>
                <w:rFonts w:hint="eastAsia"/>
                <w:szCs w:val="21"/>
              </w:rPr>
              <w:t>②  偽りその他不正の行為によって保険給付を受け、又は受けようとしたとき</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8B32AC9"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1C7D3278" w14:textId="77777777" w:rsidR="009C7F2B" w:rsidRPr="006B7767" w:rsidRDefault="009C7F2B" w:rsidP="009C7F2B">
            <w:pPr>
              <w:rPr>
                <w:sz w:val="18"/>
                <w:szCs w:val="18"/>
              </w:rPr>
            </w:pPr>
          </w:p>
        </w:tc>
      </w:tr>
      <w:tr w:rsidR="009C7F2B" w:rsidRPr="004D423F" w14:paraId="28843E11" w14:textId="77777777" w:rsidTr="00E42394">
        <w:tc>
          <w:tcPr>
            <w:tcW w:w="283" w:type="dxa"/>
            <w:tcBorders>
              <w:top w:val="single" w:sz="4" w:space="0" w:color="auto"/>
              <w:bottom w:val="nil"/>
            </w:tcBorders>
            <w:tcMar>
              <w:top w:w="0" w:type="dxa"/>
              <w:left w:w="28" w:type="dxa"/>
              <w:bottom w:w="57" w:type="dxa"/>
              <w:right w:w="28" w:type="dxa"/>
            </w:tcMar>
          </w:tcPr>
          <w:p w14:paraId="1FF1DBDB" w14:textId="187DAF12" w:rsidR="009C7F2B" w:rsidRPr="009B3B71" w:rsidRDefault="009C7F2B" w:rsidP="009C7F2B">
            <w:pPr>
              <w:jc w:val="right"/>
              <w:rPr>
                <w:szCs w:val="21"/>
              </w:rPr>
            </w:pPr>
            <w:r w:rsidRPr="009B3B71">
              <w:rPr>
                <w:rFonts w:hint="eastAsia"/>
                <w:szCs w:val="21"/>
              </w:rPr>
              <w:t>24</w:t>
            </w:r>
          </w:p>
        </w:tc>
        <w:tc>
          <w:tcPr>
            <w:tcW w:w="1272" w:type="dxa"/>
            <w:tcBorders>
              <w:top w:val="single" w:sz="4" w:space="0" w:color="auto"/>
              <w:bottom w:val="nil"/>
              <w:right w:val="single" w:sz="4" w:space="0" w:color="auto"/>
            </w:tcBorders>
            <w:tcMar>
              <w:top w:w="0" w:type="dxa"/>
              <w:left w:w="57" w:type="dxa"/>
              <w:bottom w:w="57" w:type="dxa"/>
              <w:right w:w="57" w:type="dxa"/>
            </w:tcMar>
          </w:tcPr>
          <w:p w14:paraId="1C8C2B31" w14:textId="6C9F8A33" w:rsidR="009C7F2B" w:rsidRPr="0065745D" w:rsidRDefault="009C7F2B" w:rsidP="009C7F2B">
            <w:pPr>
              <w:widowControl/>
              <w:rPr>
                <w:bCs/>
                <w:szCs w:val="21"/>
              </w:rPr>
            </w:pPr>
            <w:r w:rsidRPr="0065745D">
              <w:rPr>
                <w:rFonts w:hint="eastAsia"/>
                <w:bCs/>
                <w:szCs w:val="21"/>
              </w:rPr>
              <w:t>管理者による管理</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61A6FB" w14:textId="58D5697A" w:rsidR="009C7F2B" w:rsidRPr="00B01C24" w:rsidRDefault="009C7F2B" w:rsidP="009C7F2B">
            <w:pPr>
              <w:widowControl/>
              <w:ind w:firstLineChars="100" w:firstLine="211"/>
              <w:rPr>
                <w:rFonts w:ascii="ＭＳ ゴシック" w:eastAsia="ＭＳ ゴシック" w:hAnsi="ＭＳ ゴシック"/>
                <w:b/>
                <w:bCs/>
                <w:szCs w:val="21"/>
              </w:rPr>
            </w:pPr>
            <w:r w:rsidRPr="00B01C24">
              <w:rPr>
                <w:rFonts w:ascii="ＭＳ ゴシック" w:eastAsia="ＭＳ ゴシック" w:hAnsi="ＭＳ ゴシック" w:hint="eastAsia"/>
                <w:b/>
                <w:bCs/>
                <w:szCs w:val="21"/>
              </w:rPr>
              <w:t>介護医療院の管理者は、専ら当該介護医療院の職務に従事する常勤の者となっていますか。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B3973EA" w14:textId="77777777" w:rsidR="009C7F2B" w:rsidRPr="009B3B71" w:rsidRDefault="00C26D50" w:rsidP="009C7F2B">
            <w:pPr>
              <w:jc w:val="left"/>
              <w:rPr>
                <w:sz w:val="20"/>
                <w:szCs w:val="20"/>
              </w:rPr>
            </w:pPr>
            <w:sdt>
              <w:sdtPr>
                <w:rPr>
                  <w:sz w:val="20"/>
                  <w:szCs w:val="20"/>
                </w:rPr>
                <w:id w:val="105790440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54FBD27" w14:textId="1620C089" w:rsidR="009C7F2B" w:rsidRPr="009B3B71" w:rsidRDefault="00C26D50" w:rsidP="009C7F2B">
            <w:pPr>
              <w:rPr>
                <w:sz w:val="20"/>
                <w:szCs w:val="20"/>
              </w:rPr>
            </w:pPr>
            <w:sdt>
              <w:sdtPr>
                <w:rPr>
                  <w:sz w:val="20"/>
                  <w:szCs w:val="20"/>
                </w:rPr>
                <w:id w:val="102058292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4152F75A" w14:textId="77777777" w:rsidR="009C7F2B" w:rsidRPr="006B7767" w:rsidRDefault="009C7F2B" w:rsidP="009C7F2B">
            <w:pPr>
              <w:widowControl/>
              <w:rPr>
                <w:sz w:val="18"/>
                <w:szCs w:val="18"/>
              </w:rPr>
            </w:pPr>
            <w:r w:rsidRPr="006B7767">
              <w:rPr>
                <w:rFonts w:hint="eastAsia"/>
                <w:sz w:val="18"/>
                <w:szCs w:val="18"/>
              </w:rPr>
              <w:t>条例第26条</w:t>
            </w:r>
          </w:p>
          <w:p w14:paraId="3F18766E" w14:textId="77777777" w:rsidR="009C7F2B" w:rsidRPr="006B7767" w:rsidRDefault="009C7F2B" w:rsidP="009C7F2B">
            <w:pPr>
              <w:rPr>
                <w:sz w:val="18"/>
                <w:szCs w:val="18"/>
              </w:rPr>
            </w:pPr>
          </w:p>
        </w:tc>
      </w:tr>
      <w:tr w:rsidR="009C7F2B" w:rsidRPr="004D423F" w14:paraId="6A4EC66E" w14:textId="77777777" w:rsidTr="009429D6">
        <w:tc>
          <w:tcPr>
            <w:tcW w:w="283" w:type="dxa"/>
            <w:tcBorders>
              <w:top w:val="nil"/>
              <w:bottom w:val="nil"/>
            </w:tcBorders>
            <w:tcMar>
              <w:top w:w="0" w:type="dxa"/>
              <w:left w:w="28" w:type="dxa"/>
              <w:bottom w:w="57" w:type="dxa"/>
              <w:right w:w="28" w:type="dxa"/>
            </w:tcMar>
          </w:tcPr>
          <w:p w14:paraId="276DB64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6F75588" w14:textId="77777777" w:rsidR="009C7F2B" w:rsidRPr="0065745D" w:rsidRDefault="009C7F2B" w:rsidP="009C7F2B">
            <w:pPr>
              <w:widowControl/>
              <w:rPr>
                <w:bCs/>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99906AA" w14:textId="2C4655B6" w:rsidR="009C7F2B" w:rsidRPr="00B01C24" w:rsidRDefault="009C7F2B" w:rsidP="009C7F2B">
            <w:pPr>
              <w:widowControl/>
              <w:ind w:left="210" w:hangingChars="100" w:hanging="210"/>
              <w:rPr>
                <w:rFonts w:ascii="ＭＳ ゴシック" w:eastAsia="ＭＳ ゴシック" w:hAnsi="ＭＳ ゴシック"/>
                <w:b/>
                <w:bCs/>
                <w:szCs w:val="21"/>
              </w:rPr>
            </w:pPr>
            <w:r w:rsidRPr="00B01C24">
              <w:rPr>
                <w:rFonts w:hint="eastAsia"/>
                <w:bCs/>
                <w:szCs w:val="21"/>
              </w:rPr>
              <w:t>※</w:t>
            </w:r>
            <w:r w:rsidRPr="00B01C24">
              <w:rPr>
                <w:rFonts w:ascii="ＭＳ ゴシック" w:eastAsia="ＭＳ ゴシック" w:hAnsi="ＭＳ ゴシック" w:hint="eastAsia"/>
                <w:b/>
                <w:bCs/>
                <w:szCs w:val="21"/>
              </w:rPr>
              <w:t xml:space="preserve">　</w:t>
            </w:r>
            <w:r w:rsidRPr="00B01C24">
              <w:rPr>
                <w:rFonts w:hint="eastAsia"/>
                <w:bCs/>
                <w:szCs w:val="21"/>
              </w:rPr>
              <w:t>ただし、以下の場合であって、介護医療院の管理業務に支障がないときは、他の職務に従事することができます。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EA193CF"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7B01CD3" w14:textId="77777777" w:rsidR="009C7F2B" w:rsidRPr="006B7767" w:rsidRDefault="009C7F2B" w:rsidP="009C7F2B">
            <w:pPr>
              <w:widowControl/>
              <w:rPr>
                <w:sz w:val="18"/>
                <w:szCs w:val="18"/>
              </w:rPr>
            </w:pPr>
          </w:p>
        </w:tc>
      </w:tr>
      <w:tr w:rsidR="009C7F2B" w:rsidRPr="004D423F" w14:paraId="350CDC93" w14:textId="77777777" w:rsidTr="00103C1B">
        <w:tc>
          <w:tcPr>
            <w:tcW w:w="283" w:type="dxa"/>
            <w:tcBorders>
              <w:top w:val="nil"/>
              <w:bottom w:val="nil"/>
            </w:tcBorders>
            <w:tcMar>
              <w:top w:w="0" w:type="dxa"/>
              <w:left w:w="28" w:type="dxa"/>
              <w:bottom w:w="57" w:type="dxa"/>
              <w:right w:w="28" w:type="dxa"/>
            </w:tcMar>
          </w:tcPr>
          <w:p w14:paraId="744DDF6D" w14:textId="4DD90991"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A813CD9"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B085288" w14:textId="36D5BB1E" w:rsidR="009C7F2B" w:rsidRPr="00B01C24" w:rsidRDefault="009C7F2B" w:rsidP="009C7F2B">
            <w:pPr>
              <w:rPr>
                <w:szCs w:val="21"/>
              </w:rPr>
            </w:pPr>
            <w:r w:rsidRPr="00B01C24">
              <w:rPr>
                <w:rFonts w:hint="eastAsia"/>
                <w:szCs w:val="21"/>
              </w:rPr>
              <w:t>①　当該介護医療院の従業者としての職務に従事する場合</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953155C" w14:textId="77777777" w:rsidR="009C7F2B" w:rsidRPr="009B3B71" w:rsidRDefault="009C7F2B" w:rsidP="009C7F2B">
            <w:pPr>
              <w:rPr>
                <w:sz w:val="20"/>
                <w:szCs w:val="20"/>
              </w:rPr>
            </w:pPr>
          </w:p>
        </w:tc>
        <w:tc>
          <w:tcPr>
            <w:tcW w:w="1366" w:type="dxa"/>
            <w:vMerge w:val="restart"/>
            <w:tcBorders>
              <w:top w:val="nil"/>
              <w:left w:val="single" w:sz="4" w:space="0" w:color="auto"/>
              <w:bottom w:val="nil"/>
            </w:tcBorders>
            <w:tcMar>
              <w:top w:w="0" w:type="dxa"/>
              <w:left w:w="28" w:type="dxa"/>
              <w:bottom w:w="57" w:type="dxa"/>
              <w:right w:w="28" w:type="dxa"/>
            </w:tcMar>
          </w:tcPr>
          <w:p w14:paraId="26E7FD01" w14:textId="77777777" w:rsidR="009C7F2B" w:rsidRPr="006B7767" w:rsidRDefault="009C7F2B" w:rsidP="009C7F2B">
            <w:pPr>
              <w:rPr>
                <w:sz w:val="18"/>
                <w:szCs w:val="18"/>
              </w:rPr>
            </w:pPr>
            <w:r w:rsidRPr="006B7767">
              <w:rPr>
                <w:rFonts w:hint="eastAsia"/>
                <w:sz w:val="18"/>
                <w:szCs w:val="18"/>
              </w:rPr>
              <w:t>解釈通知</w:t>
            </w:r>
          </w:p>
          <w:p w14:paraId="536717E7" w14:textId="2CE1E9E1" w:rsidR="009C7F2B" w:rsidRPr="006B7767" w:rsidRDefault="009C7F2B" w:rsidP="009C7F2B">
            <w:pPr>
              <w:rPr>
                <w:sz w:val="18"/>
                <w:szCs w:val="18"/>
              </w:rPr>
            </w:pPr>
            <w:r w:rsidRPr="006B7767">
              <w:rPr>
                <w:rFonts w:hint="eastAsia"/>
                <w:sz w:val="18"/>
                <w:szCs w:val="18"/>
              </w:rPr>
              <w:t>第</w:t>
            </w:r>
            <w:r w:rsidRPr="006B7767">
              <w:rPr>
                <w:sz w:val="18"/>
                <w:szCs w:val="18"/>
              </w:rPr>
              <w:t>5の21</w:t>
            </w:r>
          </w:p>
        </w:tc>
      </w:tr>
      <w:tr w:rsidR="009C7F2B" w:rsidRPr="004D423F" w14:paraId="45FFFB51" w14:textId="77777777" w:rsidTr="00853D67">
        <w:tc>
          <w:tcPr>
            <w:tcW w:w="283" w:type="dxa"/>
            <w:tcBorders>
              <w:top w:val="nil"/>
              <w:bottom w:val="nil"/>
            </w:tcBorders>
            <w:tcMar>
              <w:top w:w="0" w:type="dxa"/>
              <w:left w:w="28" w:type="dxa"/>
              <w:bottom w:w="57" w:type="dxa"/>
              <w:right w:w="28" w:type="dxa"/>
            </w:tcMar>
          </w:tcPr>
          <w:p w14:paraId="4976BD3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B4570DE"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207F3F3" w14:textId="6F7E559E" w:rsidR="009C7F2B" w:rsidRPr="00B01C24" w:rsidRDefault="009C7F2B" w:rsidP="009C7F2B">
            <w:pPr>
              <w:widowControl/>
              <w:ind w:left="210" w:hangingChars="100" w:hanging="210"/>
              <w:rPr>
                <w:szCs w:val="21"/>
              </w:rPr>
            </w:pPr>
            <w:r w:rsidRPr="00B01C24">
              <w:rPr>
                <w:rFonts w:hint="eastAsia"/>
                <w:szCs w:val="21"/>
              </w:rPr>
              <w:t xml:space="preserve">②　</w:t>
            </w:r>
            <w:r w:rsidRPr="00B01C24">
              <w:rPr>
                <w:rFonts w:hint="eastAsia"/>
                <w:color w:val="FF0000"/>
                <w:szCs w:val="21"/>
              </w:rPr>
              <w:t>同一の事業者によって設置された他の事業所、施設等の管理者又は従業者としての職務に従事する場合であって、当該他の事業所、施設等の管理者又は従業者としての職務に従事する時間帯も、当該介護医療院の入所者へのサービス提供の場面等で生じる事象を適時かつ適切に把握でき、職員及び業務の一元的な管理・</w:t>
            </w:r>
            <w:r w:rsidRPr="00B01C24">
              <w:rPr>
                <w:color w:val="FF0000"/>
                <w:szCs w:val="21"/>
              </w:rPr>
              <w:t xml:space="preserve"> 指揮命令に支障が生じないときに、当</w:t>
            </w:r>
            <w:r w:rsidRPr="00B01C24">
              <w:rPr>
                <w:rFonts w:hint="eastAsia"/>
                <w:color w:val="FF0000"/>
                <w:szCs w:val="21"/>
              </w:rPr>
              <w:t>該他の事業所、施設等の管理者又は従業者としての職務に従事する場合（この場合の他の事業所、施設等の事業の内容は問いませんが、例えば、管理すべき事業所数が過剰であると個別に判断される場合や、事故発生時等の緊急時において管理者自身が速やかに当該介護医療院に駆け付けることができない体制となっている場合などは、一般的には管理業務に支障があると考えられ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626A27E" w14:textId="77777777" w:rsidR="009C7F2B" w:rsidRPr="009B3B71" w:rsidRDefault="009C7F2B" w:rsidP="009C7F2B">
            <w:pPr>
              <w:rPr>
                <w:sz w:val="20"/>
                <w:szCs w:val="20"/>
              </w:rPr>
            </w:pPr>
          </w:p>
        </w:tc>
        <w:tc>
          <w:tcPr>
            <w:tcW w:w="1366" w:type="dxa"/>
            <w:vMerge/>
            <w:tcBorders>
              <w:top w:val="nil"/>
              <w:left w:val="single" w:sz="4" w:space="0" w:color="auto"/>
              <w:bottom w:val="nil"/>
            </w:tcBorders>
            <w:tcMar>
              <w:top w:w="0" w:type="dxa"/>
              <w:left w:w="28" w:type="dxa"/>
              <w:bottom w:w="57" w:type="dxa"/>
              <w:right w:w="28" w:type="dxa"/>
            </w:tcMar>
          </w:tcPr>
          <w:p w14:paraId="7334A738" w14:textId="71D62065" w:rsidR="009C7F2B" w:rsidRPr="006B7767" w:rsidRDefault="009C7F2B" w:rsidP="009C7F2B">
            <w:pPr>
              <w:rPr>
                <w:sz w:val="18"/>
                <w:szCs w:val="18"/>
              </w:rPr>
            </w:pPr>
          </w:p>
        </w:tc>
      </w:tr>
      <w:tr w:rsidR="007629C7" w:rsidRPr="004D423F" w14:paraId="618BA4A6" w14:textId="77777777" w:rsidTr="00853D67">
        <w:tc>
          <w:tcPr>
            <w:tcW w:w="283" w:type="dxa"/>
            <w:tcBorders>
              <w:top w:val="nil"/>
              <w:left w:val="single" w:sz="4" w:space="0" w:color="auto"/>
              <w:bottom w:val="single" w:sz="4" w:space="0" w:color="auto"/>
              <w:right w:val="nil"/>
            </w:tcBorders>
            <w:tcMar>
              <w:top w:w="0" w:type="dxa"/>
              <w:left w:w="28" w:type="dxa"/>
              <w:bottom w:w="57" w:type="dxa"/>
              <w:right w:w="28" w:type="dxa"/>
            </w:tcMar>
          </w:tcPr>
          <w:p w14:paraId="1F1091C0" w14:textId="77777777" w:rsidR="007629C7" w:rsidRPr="009B3B71" w:rsidRDefault="007629C7" w:rsidP="009C7F2B">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59B435EC" w14:textId="77777777" w:rsidR="007629C7" w:rsidRPr="0065745D" w:rsidRDefault="007629C7"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18585A5" w14:textId="687F9E61" w:rsidR="007629C7" w:rsidRPr="00B01C24" w:rsidRDefault="007629C7" w:rsidP="009C7F2B">
            <w:pPr>
              <w:widowControl/>
              <w:ind w:left="210" w:hangingChars="100" w:hanging="210"/>
              <w:rPr>
                <w:szCs w:val="21"/>
              </w:rPr>
            </w:pPr>
            <w:r w:rsidRPr="00B01C24">
              <w:rPr>
                <w:rFonts w:hint="eastAsia"/>
                <w:szCs w:val="21"/>
              </w:rPr>
              <w:t>③　当該介護医療院が本体施設であって、当該本体施設のサテライト型小規模介護老人保健施設、サテライト型特定施設である指定地域密着型特定施設又はサテライト型居住施設である指定</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650A79" w14:textId="77777777" w:rsidR="007629C7" w:rsidRPr="009B3B71" w:rsidRDefault="007629C7" w:rsidP="009C7F2B">
            <w:pPr>
              <w:rPr>
                <w:sz w:val="20"/>
                <w:szCs w:val="20"/>
              </w:rPr>
            </w:pPr>
          </w:p>
        </w:tc>
        <w:tc>
          <w:tcPr>
            <w:tcW w:w="1366"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14F7D6E" w14:textId="77777777" w:rsidR="007629C7" w:rsidRPr="006B7767" w:rsidRDefault="007629C7" w:rsidP="009C7F2B">
            <w:pPr>
              <w:rPr>
                <w:sz w:val="18"/>
                <w:szCs w:val="18"/>
              </w:rPr>
            </w:pPr>
          </w:p>
        </w:tc>
      </w:tr>
      <w:tr w:rsidR="009C7F2B" w:rsidRPr="004D423F" w14:paraId="2AB5E61F" w14:textId="77777777" w:rsidTr="00853D67">
        <w:tc>
          <w:tcPr>
            <w:tcW w:w="283" w:type="dxa"/>
            <w:tcBorders>
              <w:top w:val="single" w:sz="4" w:space="0" w:color="auto"/>
              <w:bottom w:val="single" w:sz="4" w:space="0" w:color="auto"/>
            </w:tcBorders>
            <w:tcMar>
              <w:top w:w="0" w:type="dxa"/>
              <w:left w:w="28" w:type="dxa"/>
              <w:bottom w:w="57" w:type="dxa"/>
              <w:right w:w="28" w:type="dxa"/>
            </w:tcMar>
          </w:tcPr>
          <w:p w14:paraId="08592287" w14:textId="77777777" w:rsidR="009C7F2B" w:rsidRPr="009B3B71" w:rsidRDefault="009C7F2B" w:rsidP="009C7F2B">
            <w:pPr>
              <w:jc w:val="right"/>
              <w:rPr>
                <w:szCs w:val="21"/>
              </w:rPr>
            </w:pPr>
          </w:p>
        </w:tc>
        <w:tc>
          <w:tcPr>
            <w:tcW w:w="1272" w:type="dxa"/>
            <w:tcBorders>
              <w:top w:val="single" w:sz="4" w:space="0" w:color="auto"/>
              <w:bottom w:val="single" w:sz="4" w:space="0" w:color="auto"/>
              <w:right w:val="single" w:sz="4" w:space="0" w:color="auto"/>
            </w:tcBorders>
            <w:tcMar>
              <w:top w:w="0" w:type="dxa"/>
              <w:left w:w="57" w:type="dxa"/>
              <w:bottom w:w="57" w:type="dxa"/>
              <w:right w:w="57" w:type="dxa"/>
            </w:tcMar>
          </w:tcPr>
          <w:p w14:paraId="5E8E4F30"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480BC7B" w14:textId="428713B8" w:rsidR="009C7F2B" w:rsidRPr="00B01C24" w:rsidRDefault="007629C7" w:rsidP="007629C7">
            <w:pPr>
              <w:widowControl/>
              <w:ind w:leftChars="100" w:left="210"/>
              <w:rPr>
                <w:szCs w:val="21"/>
              </w:rPr>
            </w:pPr>
            <w:r w:rsidRPr="00B01C24">
              <w:rPr>
                <w:rFonts w:hint="eastAsia"/>
                <w:szCs w:val="21"/>
              </w:rPr>
              <w:t>地</w:t>
            </w:r>
            <w:r w:rsidR="00103C1B" w:rsidRPr="00B01C24">
              <w:rPr>
                <w:rFonts w:hint="eastAsia"/>
                <w:szCs w:val="21"/>
              </w:rPr>
              <w:t>域密着型介護老人福祉施設の管理者又は従業者としての職務に従事する場合</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9CB7E92" w14:textId="77777777" w:rsidR="009C7F2B" w:rsidRPr="009B3B71" w:rsidRDefault="009C7F2B" w:rsidP="009C7F2B">
            <w:pPr>
              <w:rPr>
                <w:sz w:val="20"/>
                <w:szCs w:val="20"/>
              </w:rPr>
            </w:pP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EC3703E" w14:textId="77777777" w:rsidR="009C7F2B" w:rsidRPr="006B7767" w:rsidRDefault="009C7F2B" w:rsidP="009C7F2B">
            <w:pPr>
              <w:rPr>
                <w:sz w:val="18"/>
                <w:szCs w:val="18"/>
              </w:rPr>
            </w:pPr>
          </w:p>
        </w:tc>
      </w:tr>
      <w:tr w:rsidR="009C7F2B" w:rsidRPr="004D423F" w14:paraId="64EDA3D3" w14:textId="77777777" w:rsidTr="00E42394">
        <w:tc>
          <w:tcPr>
            <w:tcW w:w="283" w:type="dxa"/>
            <w:tcBorders>
              <w:top w:val="single" w:sz="4" w:space="0" w:color="auto"/>
              <w:bottom w:val="nil"/>
            </w:tcBorders>
            <w:tcMar>
              <w:top w:w="0" w:type="dxa"/>
              <w:left w:w="28" w:type="dxa"/>
              <w:bottom w:w="57" w:type="dxa"/>
              <w:right w:w="28" w:type="dxa"/>
            </w:tcMar>
          </w:tcPr>
          <w:p w14:paraId="1F4A06CF" w14:textId="1A50D300" w:rsidR="009C7F2B" w:rsidRPr="009B3B71" w:rsidRDefault="009C7F2B" w:rsidP="009C7F2B">
            <w:pPr>
              <w:jc w:val="right"/>
              <w:rPr>
                <w:szCs w:val="21"/>
              </w:rPr>
            </w:pPr>
            <w:r w:rsidRPr="009B3B71">
              <w:rPr>
                <w:rFonts w:hint="eastAsia"/>
                <w:szCs w:val="21"/>
              </w:rPr>
              <w:t>25</w:t>
            </w:r>
          </w:p>
        </w:tc>
        <w:tc>
          <w:tcPr>
            <w:tcW w:w="1272" w:type="dxa"/>
            <w:tcBorders>
              <w:top w:val="single" w:sz="4" w:space="0" w:color="auto"/>
              <w:bottom w:val="nil"/>
              <w:right w:val="single" w:sz="4" w:space="0" w:color="auto"/>
            </w:tcBorders>
            <w:tcMar>
              <w:top w:w="0" w:type="dxa"/>
              <w:left w:w="57" w:type="dxa"/>
              <w:bottom w:w="57" w:type="dxa"/>
              <w:right w:w="57" w:type="dxa"/>
            </w:tcMar>
          </w:tcPr>
          <w:p w14:paraId="75F3FAFA" w14:textId="24EE0FD8" w:rsidR="009C7F2B" w:rsidRPr="0065745D" w:rsidRDefault="009C7F2B" w:rsidP="009C7F2B">
            <w:pPr>
              <w:widowControl/>
              <w:rPr>
                <w:bCs/>
                <w:szCs w:val="21"/>
              </w:rPr>
            </w:pPr>
            <w:r w:rsidRPr="0065745D">
              <w:rPr>
                <w:rFonts w:hint="eastAsia"/>
                <w:bCs/>
                <w:szCs w:val="21"/>
              </w:rPr>
              <w:t>管理者の責務</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BF04979" w14:textId="4B7C50DC" w:rsidR="009C7F2B" w:rsidRPr="00B01C24" w:rsidRDefault="00432543" w:rsidP="00432543">
            <w:pPr>
              <w:widowControl/>
              <w:ind w:left="315" w:hangingChars="150" w:hanging="315"/>
              <w:rPr>
                <w:rFonts w:ascii="ＭＳ ゴシック" w:eastAsia="ＭＳ ゴシック" w:hAnsi="ＭＳ ゴシック"/>
                <w:b/>
                <w:bCs/>
                <w:szCs w:val="21"/>
              </w:rPr>
            </w:pPr>
            <w:r w:rsidRPr="00980F9B">
              <w:rPr>
                <w:rFonts w:hint="eastAsia"/>
                <w:bCs/>
                <w:szCs w:val="21"/>
              </w:rPr>
              <w:t>(</w:t>
            </w:r>
            <w:r w:rsidRPr="00980F9B">
              <w:rPr>
                <w:bCs/>
                <w:szCs w:val="21"/>
              </w:rPr>
              <w:t>1)</w:t>
            </w:r>
            <w:r w:rsidR="009C7F2B" w:rsidRPr="00B01C24">
              <w:rPr>
                <w:rFonts w:ascii="ＭＳ ゴシック" w:eastAsia="ＭＳ ゴシック" w:hAnsi="ＭＳ ゴシック" w:hint="eastAsia"/>
                <w:b/>
                <w:bCs/>
                <w:szCs w:val="21"/>
              </w:rPr>
              <w:t xml:space="preserve">　</w:t>
            </w:r>
            <w:r w:rsidR="009C7F2B" w:rsidRPr="00B01C24">
              <w:rPr>
                <w:rFonts w:ascii="ＭＳ ゴシック" w:eastAsia="ＭＳ ゴシック" w:hAnsi="ＭＳ ゴシック" w:hint="eastAsia"/>
                <w:b/>
                <w:bCs/>
                <w:color w:val="FF0000"/>
                <w:szCs w:val="21"/>
              </w:rPr>
              <w:t>管理者は、介護保険法の基本理念を踏まえた利用者本位のサービス提供を行うため、利用者へのサービス提供の場面等で生じる事象を適時かつ適切に把握しながら、従業者及び業務の管理を一元的に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885D2C9" w14:textId="77777777" w:rsidR="009C7F2B" w:rsidRPr="009B3B71" w:rsidRDefault="00C26D50" w:rsidP="009C7F2B">
            <w:pPr>
              <w:jc w:val="left"/>
              <w:rPr>
                <w:sz w:val="20"/>
                <w:szCs w:val="20"/>
              </w:rPr>
            </w:pPr>
            <w:sdt>
              <w:sdtPr>
                <w:rPr>
                  <w:sz w:val="20"/>
                  <w:szCs w:val="20"/>
                </w:rPr>
                <w:id w:val="-53859084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C3F7C27" w14:textId="70F44B2C" w:rsidR="009C7F2B" w:rsidRPr="009B3B71" w:rsidRDefault="00C26D50" w:rsidP="009C7F2B">
            <w:pPr>
              <w:rPr>
                <w:sz w:val="20"/>
                <w:szCs w:val="20"/>
              </w:rPr>
            </w:pPr>
            <w:sdt>
              <w:sdtPr>
                <w:rPr>
                  <w:sz w:val="20"/>
                  <w:szCs w:val="20"/>
                </w:rPr>
                <w:id w:val="-153202768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A8AABCC" w14:textId="275CECB6" w:rsidR="009C7F2B" w:rsidRPr="006B7767" w:rsidRDefault="009C7F2B" w:rsidP="009C7F2B">
            <w:pPr>
              <w:widowControl/>
              <w:rPr>
                <w:sz w:val="18"/>
                <w:szCs w:val="18"/>
              </w:rPr>
            </w:pPr>
            <w:r w:rsidRPr="006B7767">
              <w:rPr>
                <w:rFonts w:hint="eastAsia"/>
                <w:sz w:val="18"/>
                <w:szCs w:val="18"/>
              </w:rPr>
              <w:t>条例第27条第1項</w:t>
            </w:r>
          </w:p>
        </w:tc>
      </w:tr>
      <w:tr w:rsidR="009C7F2B" w:rsidRPr="004D423F" w14:paraId="7B133D41" w14:textId="77777777" w:rsidTr="00E42394">
        <w:tc>
          <w:tcPr>
            <w:tcW w:w="283" w:type="dxa"/>
            <w:tcBorders>
              <w:top w:val="nil"/>
              <w:bottom w:val="nil"/>
            </w:tcBorders>
            <w:tcMar>
              <w:top w:w="0" w:type="dxa"/>
              <w:left w:w="28" w:type="dxa"/>
              <w:bottom w:w="57" w:type="dxa"/>
              <w:right w:w="28" w:type="dxa"/>
            </w:tcMar>
          </w:tcPr>
          <w:p w14:paraId="0BB2B304" w14:textId="1373CD08"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18A605E"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49FCDAB" w14:textId="1650F217" w:rsidR="009C7F2B" w:rsidRPr="00432543" w:rsidRDefault="00432543" w:rsidP="00103C1B">
            <w:pPr>
              <w:widowControl/>
              <w:ind w:left="315" w:hangingChars="150" w:hanging="315"/>
              <w:rPr>
                <w:rFonts w:ascii="ＭＳ ゴシック" w:eastAsia="ＭＳ ゴシック" w:hAnsi="ＭＳ ゴシック"/>
                <w:b/>
                <w:bCs/>
                <w:szCs w:val="21"/>
              </w:rPr>
            </w:pPr>
            <w:r w:rsidRPr="00980F9B">
              <w:rPr>
                <w:rFonts w:hint="eastAsia"/>
                <w:bCs/>
                <w:szCs w:val="21"/>
              </w:rPr>
              <w:t>(</w:t>
            </w:r>
            <w:r w:rsidRPr="00980F9B">
              <w:rPr>
                <w:bCs/>
                <w:szCs w:val="21"/>
              </w:rPr>
              <w:t>2)</w:t>
            </w:r>
            <w:r w:rsidR="009C7F2B" w:rsidRPr="00B01C24">
              <w:rPr>
                <w:rFonts w:ascii="ＭＳ ゴシック" w:eastAsia="ＭＳ ゴシック" w:hAnsi="ＭＳ ゴシック" w:hint="eastAsia"/>
                <w:b/>
                <w:bCs/>
                <w:szCs w:val="21"/>
              </w:rPr>
              <w:t xml:space="preserve">　管理者は、従業者に「運営に関する基準」を遵守させるために必要な指揮命令を行っていますか。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4505A8" w14:textId="77777777" w:rsidR="009C7F2B" w:rsidRPr="009B3B71" w:rsidRDefault="00C26D50" w:rsidP="009C7F2B">
            <w:pPr>
              <w:jc w:val="left"/>
              <w:rPr>
                <w:sz w:val="20"/>
                <w:szCs w:val="20"/>
              </w:rPr>
            </w:pPr>
            <w:sdt>
              <w:sdtPr>
                <w:rPr>
                  <w:sz w:val="20"/>
                  <w:szCs w:val="20"/>
                </w:rPr>
                <w:id w:val="146747046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1A1D297" w14:textId="1DF6B34F" w:rsidR="009C7F2B" w:rsidRPr="009B3B71" w:rsidRDefault="00C26D50" w:rsidP="009C7F2B">
            <w:pPr>
              <w:rPr>
                <w:sz w:val="20"/>
                <w:szCs w:val="20"/>
              </w:rPr>
            </w:pPr>
            <w:sdt>
              <w:sdtPr>
                <w:rPr>
                  <w:sz w:val="20"/>
                  <w:szCs w:val="20"/>
                </w:rPr>
                <w:id w:val="162141295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818D0E8" w14:textId="5C48EEE7" w:rsidR="009C7F2B" w:rsidRPr="006B7767" w:rsidRDefault="009C7F2B" w:rsidP="009C7F2B">
            <w:pPr>
              <w:widowControl/>
              <w:rPr>
                <w:sz w:val="18"/>
                <w:szCs w:val="18"/>
              </w:rPr>
            </w:pPr>
            <w:r w:rsidRPr="006B7767">
              <w:rPr>
                <w:rFonts w:hint="eastAsia"/>
                <w:sz w:val="18"/>
                <w:szCs w:val="18"/>
              </w:rPr>
              <w:t>条例第27条第2項</w:t>
            </w:r>
          </w:p>
        </w:tc>
      </w:tr>
      <w:tr w:rsidR="009C7F2B" w:rsidRPr="004D423F" w14:paraId="0EA6587A" w14:textId="77777777" w:rsidTr="0048486E">
        <w:tc>
          <w:tcPr>
            <w:tcW w:w="283" w:type="dxa"/>
            <w:tcBorders>
              <w:top w:val="nil"/>
              <w:bottom w:val="nil"/>
            </w:tcBorders>
            <w:tcMar>
              <w:top w:w="0" w:type="dxa"/>
              <w:left w:w="28" w:type="dxa"/>
              <w:bottom w:w="57" w:type="dxa"/>
              <w:right w:w="28" w:type="dxa"/>
            </w:tcMar>
          </w:tcPr>
          <w:p w14:paraId="2C21D2D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8A13421"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C58F3DE" w14:textId="7D86B57F" w:rsidR="009C7F2B" w:rsidRPr="00B01C24" w:rsidRDefault="00432543" w:rsidP="009C7F2B">
            <w:pPr>
              <w:ind w:left="315" w:hangingChars="150" w:hanging="315"/>
              <w:rPr>
                <w:rFonts w:ascii="ＭＳ ゴシック" w:eastAsia="ＭＳ ゴシック" w:hAnsi="ＭＳ ゴシック"/>
                <w:b/>
                <w:bCs/>
                <w:szCs w:val="21"/>
              </w:rPr>
            </w:pPr>
            <w:r w:rsidRPr="00980F9B">
              <w:rPr>
                <w:rFonts w:hint="eastAsia"/>
                <w:bCs/>
                <w:szCs w:val="21"/>
              </w:rPr>
              <w:t>(</w:t>
            </w:r>
            <w:r w:rsidRPr="00980F9B">
              <w:rPr>
                <w:bCs/>
                <w:szCs w:val="21"/>
              </w:rPr>
              <w:t>3)</w:t>
            </w:r>
            <w:r w:rsidR="009C7F2B" w:rsidRPr="00B01C24">
              <w:rPr>
                <w:rFonts w:ascii="ＭＳ ゴシック" w:eastAsia="ＭＳ ゴシック" w:hAnsi="ＭＳ ゴシック" w:hint="eastAsia"/>
                <w:b/>
                <w:bCs/>
                <w:szCs w:val="21"/>
              </w:rPr>
              <w:t xml:space="preserve">　管理者は、介護医療院に医師を宿直させていますか。</w:t>
            </w:r>
          </w:p>
          <w:p w14:paraId="4B59A32A" w14:textId="3301EFCA" w:rsidR="009C7F2B" w:rsidRPr="00432543" w:rsidRDefault="009C7F2B" w:rsidP="009C7F2B">
            <w:pPr>
              <w:ind w:left="316" w:hangingChars="150" w:hanging="316"/>
              <w:rPr>
                <w:rFonts w:ascii="ＭＳ ゴシック" w:eastAsia="ＭＳ ゴシック" w:hAnsi="ＭＳ ゴシック"/>
                <w:b/>
                <w:szCs w:val="21"/>
              </w:rPr>
            </w:pP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E926537" w14:textId="77777777" w:rsidR="009C7F2B" w:rsidRPr="009B3B71" w:rsidRDefault="00C26D50" w:rsidP="009C7F2B">
            <w:pPr>
              <w:jc w:val="left"/>
              <w:rPr>
                <w:sz w:val="20"/>
                <w:szCs w:val="20"/>
              </w:rPr>
            </w:pPr>
            <w:sdt>
              <w:sdtPr>
                <w:rPr>
                  <w:sz w:val="20"/>
                  <w:szCs w:val="20"/>
                </w:rPr>
                <w:id w:val="-173607841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8D55F8B" w14:textId="2141AFDF" w:rsidR="009C7F2B" w:rsidRPr="009B3B71" w:rsidRDefault="00C26D50" w:rsidP="009C7F2B">
            <w:pPr>
              <w:rPr>
                <w:sz w:val="20"/>
                <w:szCs w:val="20"/>
              </w:rPr>
            </w:pPr>
            <w:sdt>
              <w:sdtPr>
                <w:rPr>
                  <w:sz w:val="20"/>
                  <w:szCs w:val="20"/>
                </w:rPr>
                <w:id w:val="-20857507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CBF36CE" w14:textId="6F9C6D67" w:rsidR="009C7F2B" w:rsidRPr="006B7767" w:rsidRDefault="009C7F2B" w:rsidP="009C7F2B">
            <w:pPr>
              <w:rPr>
                <w:sz w:val="18"/>
                <w:szCs w:val="18"/>
              </w:rPr>
            </w:pPr>
            <w:r w:rsidRPr="006B7767">
              <w:rPr>
                <w:rFonts w:hint="eastAsia"/>
                <w:sz w:val="18"/>
                <w:szCs w:val="18"/>
              </w:rPr>
              <w:t>条例第</w:t>
            </w:r>
            <w:r w:rsidRPr="006B7767">
              <w:rPr>
                <w:sz w:val="18"/>
                <w:szCs w:val="18"/>
              </w:rPr>
              <w:t>27条第3項</w:t>
            </w:r>
          </w:p>
        </w:tc>
      </w:tr>
      <w:tr w:rsidR="009C7F2B" w:rsidRPr="004D423F" w14:paraId="2E53F2B8" w14:textId="77777777" w:rsidTr="0048486E">
        <w:tc>
          <w:tcPr>
            <w:tcW w:w="283" w:type="dxa"/>
            <w:tcBorders>
              <w:top w:val="nil"/>
              <w:bottom w:val="nil"/>
            </w:tcBorders>
            <w:tcMar>
              <w:top w:w="0" w:type="dxa"/>
              <w:left w:w="28" w:type="dxa"/>
              <w:bottom w:w="57" w:type="dxa"/>
              <w:right w:w="28" w:type="dxa"/>
            </w:tcMar>
          </w:tcPr>
          <w:p w14:paraId="1E9CF96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7194116" w14:textId="13A0572F"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EE299D8" w14:textId="0B38D07F" w:rsidR="009C7F2B" w:rsidRPr="00B01C24" w:rsidRDefault="00891B22" w:rsidP="00891B22">
            <w:pPr>
              <w:ind w:left="315" w:hangingChars="150" w:hanging="315"/>
              <w:rPr>
                <w:rFonts w:ascii="ＭＳ ゴシック" w:eastAsia="ＭＳ ゴシック" w:hAnsi="ＭＳ ゴシック"/>
                <w:b/>
                <w:bCs/>
                <w:szCs w:val="21"/>
              </w:rPr>
            </w:pPr>
            <w:r w:rsidRPr="00980F9B">
              <w:rPr>
                <w:rFonts w:hint="eastAsia"/>
                <w:bCs/>
                <w:szCs w:val="21"/>
              </w:rPr>
              <w:t>(4)</w:t>
            </w:r>
            <w:r w:rsidR="009C7F2B" w:rsidRPr="00B01C24">
              <w:rPr>
                <w:rFonts w:ascii="ＭＳ ゴシック" w:eastAsia="ＭＳ ゴシック" w:hAnsi="ＭＳ ゴシック" w:hint="eastAsia"/>
                <w:b/>
                <w:bCs/>
                <w:szCs w:val="21"/>
              </w:rPr>
              <w:t xml:space="preserve">　以下のいずれかの場合であって、介護医療院の入所者に対するサービスの提供に支障がない場合は、宿直を不要としていますか。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4DE3860" w14:textId="77777777" w:rsidR="009C7F2B" w:rsidRPr="009B3B71" w:rsidRDefault="00C26D50" w:rsidP="009C7F2B">
            <w:pPr>
              <w:jc w:val="left"/>
              <w:rPr>
                <w:sz w:val="20"/>
                <w:szCs w:val="20"/>
              </w:rPr>
            </w:pPr>
            <w:sdt>
              <w:sdtPr>
                <w:rPr>
                  <w:sz w:val="20"/>
                  <w:szCs w:val="20"/>
                </w:rPr>
                <w:id w:val="160993197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634DDCC" w14:textId="5C2565A8" w:rsidR="009C7F2B" w:rsidRPr="009B3B71" w:rsidRDefault="00C26D50" w:rsidP="009C7F2B">
            <w:pPr>
              <w:rPr>
                <w:sz w:val="20"/>
                <w:szCs w:val="20"/>
              </w:rPr>
            </w:pPr>
            <w:sdt>
              <w:sdtPr>
                <w:rPr>
                  <w:sz w:val="20"/>
                  <w:szCs w:val="20"/>
                </w:rPr>
                <w:id w:val="-161212567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vMerge w:val="restart"/>
            <w:tcBorders>
              <w:top w:val="single" w:sz="4" w:space="0" w:color="auto"/>
              <w:left w:val="single" w:sz="4" w:space="0" w:color="auto"/>
            </w:tcBorders>
            <w:tcMar>
              <w:top w:w="0" w:type="dxa"/>
              <w:left w:w="28" w:type="dxa"/>
              <w:bottom w:w="57" w:type="dxa"/>
              <w:right w:w="28" w:type="dxa"/>
            </w:tcMar>
          </w:tcPr>
          <w:p w14:paraId="7FAD2330" w14:textId="77777777" w:rsidR="009C7F2B" w:rsidRPr="006B7767" w:rsidRDefault="009C7F2B" w:rsidP="009C7F2B">
            <w:pPr>
              <w:rPr>
                <w:sz w:val="18"/>
                <w:szCs w:val="18"/>
              </w:rPr>
            </w:pPr>
            <w:r w:rsidRPr="006B7767">
              <w:rPr>
                <w:rFonts w:hint="eastAsia"/>
                <w:sz w:val="18"/>
                <w:szCs w:val="18"/>
              </w:rPr>
              <w:t>解釈通知</w:t>
            </w:r>
          </w:p>
          <w:p w14:paraId="352D84FF" w14:textId="6B540292" w:rsidR="009C7F2B" w:rsidRPr="006B7767" w:rsidRDefault="009C7F2B" w:rsidP="009C7F2B">
            <w:pPr>
              <w:rPr>
                <w:sz w:val="18"/>
                <w:szCs w:val="18"/>
              </w:rPr>
            </w:pPr>
            <w:r w:rsidRPr="006B7767">
              <w:rPr>
                <w:rFonts w:hint="eastAsia"/>
                <w:sz w:val="18"/>
                <w:szCs w:val="18"/>
              </w:rPr>
              <w:t>第</w:t>
            </w:r>
            <w:r w:rsidRPr="006B7767">
              <w:rPr>
                <w:sz w:val="18"/>
                <w:szCs w:val="18"/>
              </w:rPr>
              <w:t>5の</w:t>
            </w:r>
            <w:r w:rsidRPr="006B7767">
              <w:rPr>
                <w:rFonts w:hint="eastAsia"/>
                <w:sz w:val="18"/>
                <w:szCs w:val="18"/>
              </w:rPr>
              <w:t>22</w:t>
            </w:r>
            <w:r w:rsidRPr="006B7767">
              <w:rPr>
                <w:sz w:val="18"/>
                <w:szCs w:val="18"/>
              </w:rPr>
              <w:t>(2)</w:t>
            </w:r>
          </w:p>
        </w:tc>
      </w:tr>
      <w:tr w:rsidR="009C7F2B" w:rsidRPr="004D423F" w14:paraId="0ED6B38E" w14:textId="77777777" w:rsidTr="00E42394">
        <w:tc>
          <w:tcPr>
            <w:tcW w:w="283" w:type="dxa"/>
            <w:tcBorders>
              <w:top w:val="nil"/>
              <w:bottom w:val="nil"/>
            </w:tcBorders>
            <w:tcMar>
              <w:top w:w="0" w:type="dxa"/>
              <w:left w:w="28" w:type="dxa"/>
              <w:bottom w:w="57" w:type="dxa"/>
              <w:right w:w="28" w:type="dxa"/>
            </w:tcMar>
          </w:tcPr>
          <w:p w14:paraId="65934CA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EF01A93" w14:textId="77777777" w:rsidR="009C7F2B" w:rsidRPr="0065745D" w:rsidRDefault="009C7F2B" w:rsidP="009C7F2B">
            <w:pPr>
              <w:ind w:firstLineChars="100" w:firstLine="210"/>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C3861EE" w14:textId="5FDD412A" w:rsidR="009C7F2B" w:rsidRPr="00B01C24" w:rsidRDefault="009C7F2B" w:rsidP="009C7F2B">
            <w:pPr>
              <w:widowControl/>
              <w:ind w:left="210" w:hangingChars="100" w:hanging="210"/>
              <w:rPr>
                <w:rFonts w:ascii="ＭＳ ゴシック" w:eastAsia="ＭＳ ゴシック" w:hAnsi="ＭＳ ゴシック"/>
                <w:b/>
                <w:bCs/>
                <w:szCs w:val="21"/>
              </w:rPr>
            </w:pPr>
            <w:r w:rsidRPr="00B01C24">
              <w:rPr>
                <w:rFonts w:hint="eastAsia"/>
                <w:szCs w:val="21"/>
              </w:rPr>
              <w:t>①　Ⅱ型療養床のみを有する介護医療院である場合</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A11A9D9" w14:textId="77777777" w:rsidR="009C7F2B" w:rsidRPr="009B3B71" w:rsidRDefault="009C7F2B" w:rsidP="009C7F2B">
            <w:pPr>
              <w:rPr>
                <w:sz w:val="20"/>
                <w:szCs w:val="20"/>
              </w:rPr>
            </w:pPr>
          </w:p>
        </w:tc>
        <w:tc>
          <w:tcPr>
            <w:tcW w:w="1366" w:type="dxa"/>
            <w:vMerge/>
            <w:tcBorders>
              <w:left w:val="single" w:sz="4" w:space="0" w:color="auto"/>
            </w:tcBorders>
            <w:tcMar>
              <w:top w:w="0" w:type="dxa"/>
              <w:left w:w="28" w:type="dxa"/>
              <w:bottom w:w="57" w:type="dxa"/>
              <w:right w:w="28" w:type="dxa"/>
            </w:tcMar>
          </w:tcPr>
          <w:p w14:paraId="72ADC11F" w14:textId="77777777" w:rsidR="009C7F2B" w:rsidRPr="006B7767" w:rsidRDefault="009C7F2B" w:rsidP="009C7F2B">
            <w:pPr>
              <w:rPr>
                <w:sz w:val="18"/>
                <w:szCs w:val="18"/>
              </w:rPr>
            </w:pPr>
          </w:p>
        </w:tc>
      </w:tr>
      <w:tr w:rsidR="009C7F2B" w:rsidRPr="004D423F" w14:paraId="4B7E5721" w14:textId="77777777" w:rsidTr="00E42394">
        <w:tc>
          <w:tcPr>
            <w:tcW w:w="283" w:type="dxa"/>
            <w:tcBorders>
              <w:top w:val="nil"/>
              <w:bottom w:val="nil"/>
            </w:tcBorders>
            <w:tcMar>
              <w:top w:w="0" w:type="dxa"/>
              <w:left w:w="28" w:type="dxa"/>
              <w:bottom w:w="57" w:type="dxa"/>
              <w:right w:w="28" w:type="dxa"/>
            </w:tcMar>
          </w:tcPr>
          <w:p w14:paraId="5DB31AA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B11C711"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40EA793" w14:textId="1C972686" w:rsidR="009C7F2B" w:rsidRPr="00B01C24" w:rsidRDefault="009C7F2B" w:rsidP="009C7F2B">
            <w:pPr>
              <w:widowControl/>
              <w:ind w:left="210" w:hangingChars="100" w:hanging="210"/>
              <w:rPr>
                <w:szCs w:val="21"/>
              </w:rPr>
            </w:pPr>
            <w:r w:rsidRPr="00B01C24">
              <w:rPr>
                <w:rFonts w:hint="eastAsia"/>
                <w:szCs w:val="21"/>
              </w:rPr>
              <w:t>②　医療機関併設型介護医療院であり、同一敷地内又は隣接する敷地にある病院又は診療所との連携が確保されており、当該介護医療院の入所者の病状が急変した場合に、当該病院又は診療所の医師が速やかに診療を行う体制が確保されている場合</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13F886C" w14:textId="77777777" w:rsidR="009C7F2B" w:rsidRPr="009B3B71" w:rsidRDefault="009C7F2B" w:rsidP="009C7F2B">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6D615ECA" w14:textId="77777777" w:rsidR="009C7F2B" w:rsidRPr="006B7767" w:rsidRDefault="009C7F2B" w:rsidP="009C7F2B">
            <w:pPr>
              <w:rPr>
                <w:sz w:val="18"/>
                <w:szCs w:val="18"/>
              </w:rPr>
            </w:pPr>
          </w:p>
        </w:tc>
      </w:tr>
      <w:tr w:rsidR="009C7F2B" w:rsidRPr="004D423F" w14:paraId="7F2F0589" w14:textId="77777777" w:rsidTr="00E42394">
        <w:tc>
          <w:tcPr>
            <w:tcW w:w="283" w:type="dxa"/>
            <w:tcBorders>
              <w:top w:val="nil"/>
              <w:bottom w:val="single" w:sz="4" w:space="0" w:color="auto"/>
            </w:tcBorders>
            <w:tcMar>
              <w:top w:w="0" w:type="dxa"/>
              <w:left w:w="28" w:type="dxa"/>
              <w:bottom w:w="57" w:type="dxa"/>
              <w:right w:w="28" w:type="dxa"/>
            </w:tcMar>
          </w:tcPr>
          <w:p w14:paraId="48E16E9F"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B5D973E"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07FD1F5" w14:textId="60D1DC26" w:rsidR="009C7F2B" w:rsidRPr="00B01C24" w:rsidRDefault="009C7F2B" w:rsidP="009C7F2B">
            <w:pPr>
              <w:widowControl/>
              <w:ind w:left="210" w:hangingChars="100" w:hanging="210"/>
              <w:rPr>
                <w:szCs w:val="21"/>
              </w:rPr>
            </w:pPr>
            <w:r w:rsidRPr="00B01C24">
              <w:rPr>
                <w:rFonts w:hint="eastAsia"/>
                <w:szCs w:val="21"/>
              </w:rPr>
              <w:t>③　その他、医療法施行規則第９条の15の２に定める場合と同様に、介護医療院の入所者の病状が急変した場合においても、当該介護医療院の医師が速やかに診察を行う体制が確保されているものとして、市長に認められている場合</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2A672D4" w14:textId="77777777" w:rsidR="009C7F2B" w:rsidRPr="009B3B71" w:rsidRDefault="009C7F2B" w:rsidP="009C7F2B">
            <w:pPr>
              <w:rPr>
                <w:sz w:val="20"/>
                <w:szCs w:val="20"/>
              </w:rPr>
            </w:pPr>
          </w:p>
        </w:tc>
        <w:tc>
          <w:tcPr>
            <w:tcW w:w="1366" w:type="dxa"/>
            <w:vMerge/>
            <w:tcBorders>
              <w:top w:val="nil"/>
              <w:left w:val="single" w:sz="4" w:space="0" w:color="auto"/>
              <w:bottom w:val="single" w:sz="4" w:space="0" w:color="auto"/>
            </w:tcBorders>
            <w:tcMar>
              <w:top w:w="0" w:type="dxa"/>
              <w:left w:w="28" w:type="dxa"/>
              <w:bottom w:w="57" w:type="dxa"/>
              <w:right w:w="28" w:type="dxa"/>
            </w:tcMar>
          </w:tcPr>
          <w:p w14:paraId="26900C27" w14:textId="77777777" w:rsidR="009C7F2B" w:rsidRPr="006B7767" w:rsidRDefault="009C7F2B" w:rsidP="009C7F2B">
            <w:pPr>
              <w:rPr>
                <w:sz w:val="18"/>
                <w:szCs w:val="18"/>
              </w:rPr>
            </w:pPr>
          </w:p>
        </w:tc>
      </w:tr>
      <w:tr w:rsidR="009C7F2B" w:rsidRPr="004D423F" w14:paraId="644F0C5B" w14:textId="77777777" w:rsidTr="006C1AD3">
        <w:tc>
          <w:tcPr>
            <w:tcW w:w="283" w:type="dxa"/>
            <w:tcBorders>
              <w:top w:val="single" w:sz="4" w:space="0" w:color="auto"/>
              <w:bottom w:val="nil"/>
            </w:tcBorders>
            <w:tcMar>
              <w:top w:w="0" w:type="dxa"/>
              <w:left w:w="28" w:type="dxa"/>
              <w:bottom w:w="57" w:type="dxa"/>
              <w:right w:w="28" w:type="dxa"/>
            </w:tcMar>
          </w:tcPr>
          <w:p w14:paraId="49F46303" w14:textId="5C8D5989" w:rsidR="009C7F2B" w:rsidRPr="009B3B71" w:rsidRDefault="009C7F2B" w:rsidP="009C7F2B">
            <w:pPr>
              <w:jc w:val="right"/>
              <w:rPr>
                <w:szCs w:val="21"/>
              </w:rPr>
            </w:pPr>
            <w:r w:rsidRPr="009B3B71">
              <w:rPr>
                <w:rFonts w:hint="eastAsia"/>
                <w:szCs w:val="21"/>
              </w:rPr>
              <w:t>26</w:t>
            </w:r>
          </w:p>
        </w:tc>
        <w:tc>
          <w:tcPr>
            <w:tcW w:w="1272" w:type="dxa"/>
            <w:vMerge w:val="restart"/>
            <w:tcBorders>
              <w:top w:val="single" w:sz="4" w:space="0" w:color="auto"/>
              <w:bottom w:val="nil"/>
              <w:right w:val="single" w:sz="4" w:space="0" w:color="auto"/>
            </w:tcBorders>
            <w:tcMar>
              <w:top w:w="0" w:type="dxa"/>
              <w:left w:w="57" w:type="dxa"/>
              <w:bottom w:w="57" w:type="dxa"/>
              <w:right w:w="57" w:type="dxa"/>
            </w:tcMar>
          </w:tcPr>
          <w:p w14:paraId="3F8748E0" w14:textId="35B0CE5D" w:rsidR="009C7F2B" w:rsidRPr="0065745D" w:rsidRDefault="009C7F2B" w:rsidP="009C7F2B">
            <w:pPr>
              <w:rPr>
                <w:szCs w:val="21"/>
              </w:rPr>
            </w:pPr>
            <w:r w:rsidRPr="0065745D">
              <w:rPr>
                <w:rFonts w:hint="eastAsia"/>
                <w:bCs/>
                <w:szCs w:val="21"/>
              </w:rPr>
              <w:t>計画担当介護支援専門員の責務</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4038A99" w14:textId="0118EB60" w:rsidR="009C7F2B" w:rsidRPr="00B01C24" w:rsidRDefault="009C7F2B" w:rsidP="009C7F2B">
            <w:pPr>
              <w:widowControl/>
              <w:ind w:firstLineChars="100" w:firstLine="210"/>
              <w:rPr>
                <w:bCs/>
                <w:szCs w:val="21"/>
              </w:rPr>
            </w:pPr>
            <w:r w:rsidRPr="00B01C24">
              <w:rPr>
                <w:rFonts w:hint="eastAsia"/>
                <w:bCs/>
                <w:szCs w:val="21"/>
              </w:rPr>
              <w:t>計画担当介護支援専門員は、施設サービス計画の作成のほか、次の業務を行っていますか。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E8E586" w14:textId="77777777" w:rsidR="009C7F2B" w:rsidRPr="009B3B71" w:rsidRDefault="009C7F2B" w:rsidP="009C7F2B">
            <w:pPr>
              <w:rPr>
                <w:sz w:val="20"/>
                <w:szCs w:val="20"/>
              </w:rPr>
            </w:pP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43B0CFE" w14:textId="77777777" w:rsidR="009C7F2B" w:rsidRPr="006B7767" w:rsidRDefault="009C7F2B" w:rsidP="009C7F2B">
            <w:pPr>
              <w:widowControl/>
              <w:rPr>
                <w:sz w:val="18"/>
                <w:szCs w:val="18"/>
              </w:rPr>
            </w:pPr>
            <w:r w:rsidRPr="006B7767">
              <w:rPr>
                <w:rFonts w:hint="eastAsia"/>
                <w:sz w:val="18"/>
                <w:szCs w:val="18"/>
              </w:rPr>
              <w:t>条例第28条</w:t>
            </w:r>
          </w:p>
          <w:p w14:paraId="3FBA2CA2" w14:textId="77777777" w:rsidR="009C7F2B" w:rsidRPr="006B7767" w:rsidRDefault="009C7F2B" w:rsidP="009C7F2B">
            <w:pPr>
              <w:rPr>
                <w:sz w:val="18"/>
                <w:szCs w:val="18"/>
              </w:rPr>
            </w:pPr>
          </w:p>
        </w:tc>
      </w:tr>
      <w:tr w:rsidR="009C7F2B" w:rsidRPr="004D423F" w14:paraId="3FB2D7A4" w14:textId="77777777" w:rsidTr="006C1AD3">
        <w:tc>
          <w:tcPr>
            <w:tcW w:w="283" w:type="dxa"/>
            <w:tcBorders>
              <w:top w:val="nil"/>
              <w:bottom w:val="nil"/>
            </w:tcBorders>
            <w:tcMar>
              <w:top w:w="0" w:type="dxa"/>
              <w:left w:w="28" w:type="dxa"/>
              <w:bottom w:w="57" w:type="dxa"/>
              <w:right w:w="28" w:type="dxa"/>
            </w:tcMar>
          </w:tcPr>
          <w:p w14:paraId="4799E02A" w14:textId="5AE98759" w:rsidR="009C7F2B" w:rsidRPr="009B3B71" w:rsidRDefault="009C7F2B" w:rsidP="009C7F2B">
            <w:pPr>
              <w:jc w:val="right"/>
              <w:rPr>
                <w:szCs w:val="21"/>
              </w:rPr>
            </w:pPr>
          </w:p>
        </w:tc>
        <w:tc>
          <w:tcPr>
            <w:tcW w:w="1272" w:type="dxa"/>
            <w:vMerge/>
            <w:tcBorders>
              <w:top w:val="nil"/>
              <w:bottom w:val="nil"/>
              <w:right w:val="single" w:sz="4" w:space="0" w:color="auto"/>
            </w:tcBorders>
            <w:tcMar>
              <w:top w:w="0" w:type="dxa"/>
              <w:left w:w="57" w:type="dxa"/>
              <w:bottom w:w="57" w:type="dxa"/>
              <w:right w:w="57" w:type="dxa"/>
            </w:tcMar>
          </w:tcPr>
          <w:p w14:paraId="753994AE" w14:textId="4BFA38B3" w:rsidR="009C7F2B" w:rsidRPr="0065745D" w:rsidRDefault="009C7F2B" w:rsidP="009C7F2B">
            <w:pPr>
              <w:widowControl/>
              <w:rPr>
                <w:bCs/>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D09C6DB" w14:textId="2CD6F810" w:rsidR="009C7F2B" w:rsidRPr="00B01C24" w:rsidRDefault="002234AB" w:rsidP="009C7F2B">
            <w:pPr>
              <w:ind w:left="210" w:hangingChars="100" w:hanging="210"/>
              <w:rPr>
                <w:rFonts w:ascii="ＭＳ ゴシック" w:eastAsia="ＭＳ ゴシック" w:hAnsi="ＭＳ ゴシック"/>
                <w:b/>
                <w:szCs w:val="21"/>
              </w:rPr>
            </w:pPr>
            <w:r>
              <w:rPr>
                <w:rFonts w:hint="eastAsia"/>
                <w:szCs w:val="21"/>
              </w:rPr>
              <w:t>(1)</w:t>
            </w:r>
            <w:r w:rsidR="009C7F2B" w:rsidRPr="00B01C24">
              <w:rPr>
                <w:rFonts w:ascii="ＭＳ ゴシック" w:eastAsia="ＭＳ ゴシック" w:hAnsi="ＭＳ ゴシック" w:hint="eastAsia"/>
                <w:b/>
                <w:szCs w:val="21"/>
              </w:rPr>
              <w:t xml:space="preserve">　入所申込者の入所に際し、その者に係る居宅介護支援事業者に対する照会等により、その者の心身の状況、生活歴、病歴、居宅サービス等の利用状況等を把握していますか。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B962177" w14:textId="77777777" w:rsidR="009C7F2B" w:rsidRPr="009B3B71" w:rsidRDefault="00C26D50" w:rsidP="009C7F2B">
            <w:pPr>
              <w:jc w:val="left"/>
              <w:rPr>
                <w:sz w:val="20"/>
                <w:szCs w:val="20"/>
              </w:rPr>
            </w:pPr>
            <w:sdt>
              <w:sdtPr>
                <w:rPr>
                  <w:sz w:val="20"/>
                  <w:szCs w:val="20"/>
                </w:rPr>
                <w:id w:val="-213863780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B1E8BE9" w14:textId="598E9CC8" w:rsidR="009C7F2B" w:rsidRPr="009B3B71" w:rsidRDefault="00C26D50" w:rsidP="009C7F2B">
            <w:pPr>
              <w:rPr>
                <w:sz w:val="20"/>
                <w:szCs w:val="20"/>
              </w:rPr>
            </w:pPr>
            <w:sdt>
              <w:sdtPr>
                <w:rPr>
                  <w:sz w:val="20"/>
                  <w:szCs w:val="20"/>
                </w:rPr>
                <w:id w:val="194556259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DEA4702" w14:textId="77777777" w:rsidR="009C7F2B" w:rsidRPr="006B7767" w:rsidRDefault="009C7F2B" w:rsidP="009C7F2B">
            <w:pPr>
              <w:rPr>
                <w:sz w:val="18"/>
                <w:szCs w:val="18"/>
              </w:rPr>
            </w:pPr>
          </w:p>
        </w:tc>
      </w:tr>
      <w:tr w:rsidR="009C7F2B" w:rsidRPr="004D423F" w14:paraId="57688DBE" w14:textId="77777777" w:rsidTr="006C1AD3">
        <w:tc>
          <w:tcPr>
            <w:tcW w:w="283" w:type="dxa"/>
            <w:tcBorders>
              <w:top w:val="nil"/>
              <w:bottom w:val="nil"/>
            </w:tcBorders>
            <w:tcMar>
              <w:top w:w="0" w:type="dxa"/>
              <w:left w:w="28" w:type="dxa"/>
              <w:bottom w:w="57" w:type="dxa"/>
              <w:right w:w="28" w:type="dxa"/>
            </w:tcMar>
          </w:tcPr>
          <w:p w14:paraId="4B07861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AB0268C"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C3D546" w14:textId="32502255" w:rsidR="009C7F2B" w:rsidRPr="00B01C24" w:rsidRDefault="002234AB" w:rsidP="009C7F2B">
            <w:pPr>
              <w:widowControl/>
              <w:ind w:left="210" w:hangingChars="100" w:hanging="210"/>
              <w:rPr>
                <w:rFonts w:ascii="ＭＳ ゴシック" w:eastAsia="ＭＳ ゴシック" w:hAnsi="ＭＳ ゴシック"/>
                <w:b/>
                <w:szCs w:val="21"/>
              </w:rPr>
            </w:pPr>
            <w:r>
              <w:rPr>
                <w:rFonts w:hint="eastAsia"/>
                <w:szCs w:val="21"/>
              </w:rPr>
              <w:t>(2)</w:t>
            </w:r>
            <w:r w:rsidR="009C7F2B" w:rsidRPr="00B01C24">
              <w:rPr>
                <w:rFonts w:ascii="ＭＳ ゴシック" w:eastAsia="ＭＳ ゴシック" w:hAnsi="ＭＳ ゴシック" w:hint="eastAsia"/>
                <w:b/>
                <w:szCs w:val="21"/>
              </w:rPr>
              <w:t xml:space="preserve">　入所者の心身の状況、病状、その置かれている環境等を照らし、その者が居宅において日常生活を営むことができるかどうか定期的に検討し、その内容を記録していますか。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129D34" w14:textId="77777777" w:rsidR="009C7F2B" w:rsidRPr="009B3B71" w:rsidRDefault="00C26D50" w:rsidP="009C7F2B">
            <w:pPr>
              <w:jc w:val="left"/>
              <w:rPr>
                <w:sz w:val="20"/>
                <w:szCs w:val="20"/>
              </w:rPr>
            </w:pPr>
            <w:sdt>
              <w:sdtPr>
                <w:rPr>
                  <w:sz w:val="20"/>
                  <w:szCs w:val="20"/>
                </w:rPr>
                <w:id w:val="18294395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DD9C78E" w14:textId="412580A0" w:rsidR="009C7F2B" w:rsidRPr="009B3B71" w:rsidRDefault="00C26D50" w:rsidP="009C7F2B">
            <w:pPr>
              <w:rPr>
                <w:sz w:val="20"/>
                <w:szCs w:val="20"/>
              </w:rPr>
            </w:pPr>
            <w:sdt>
              <w:sdtPr>
                <w:rPr>
                  <w:sz w:val="20"/>
                  <w:szCs w:val="20"/>
                </w:rPr>
                <w:id w:val="191558867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6C9665B" w14:textId="77777777" w:rsidR="009C7F2B" w:rsidRPr="006B7767" w:rsidRDefault="009C7F2B" w:rsidP="009C7F2B">
            <w:pPr>
              <w:rPr>
                <w:sz w:val="18"/>
                <w:szCs w:val="18"/>
              </w:rPr>
            </w:pPr>
          </w:p>
        </w:tc>
      </w:tr>
      <w:tr w:rsidR="009C7F2B" w:rsidRPr="004D423F" w14:paraId="5C78DE72" w14:textId="77777777" w:rsidTr="006C1AD3">
        <w:tc>
          <w:tcPr>
            <w:tcW w:w="283" w:type="dxa"/>
            <w:tcBorders>
              <w:top w:val="nil"/>
              <w:bottom w:val="nil"/>
            </w:tcBorders>
            <w:tcMar>
              <w:top w:w="0" w:type="dxa"/>
              <w:left w:w="28" w:type="dxa"/>
              <w:bottom w:w="57" w:type="dxa"/>
              <w:right w:w="28" w:type="dxa"/>
            </w:tcMar>
          </w:tcPr>
          <w:p w14:paraId="6112A64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383214F"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A189CB" w14:textId="230CB014" w:rsidR="009C7F2B" w:rsidRPr="00B01C24" w:rsidRDefault="002234AB" w:rsidP="009C7F2B">
            <w:pPr>
              <w:widowControl/>
              <w:ind w:left="210" w:hangingChars="100" w:hanging="210"/>
              <w:rPr>
                <w:rFonts w:ascii="ＭＳ ゴシック" w:eastAsia="ＭＳ ゴシック" w:hAnsi="ＭＳ ゴシック"/>
                <w:b/>
                <w:szCs w:val="21"/>
              </w:rPr>
            </w:pPr>
            <w:r>
              <w:rPr>
                <w:rFonts w:hint="eastAsia"/>
                <w:szCs w:val="21"/>
              </w:rPr>
              <w:t>(3)</w:t>
            </w:r>
            <w:r w:rsidR="009C7F2B" w:rsidRPr="00B01C24">
              <w:rPr>
                <w:rFonts w:ascii="ＭＳ ゴシック" w:eastAsia="ＭＳ ゴシック" w:hAnsi="ＭＳ ゴシック" w:hint="eastAsia"/>
                <w:b/>
                <w:szCs w:val="21"/>
              </w:rPr>
              <w:t xml:space="preserve">　入所者の退所に際し、居宅サービス計画の作成等の援助に資するため、居宅介護支援事業者に対して情報を提供するほか、保健医療サービス又は福祉サービスを提供する者と密接に連携していますか。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7D2C5C2" w14:textId="77777777" w:rsidR="009C7F2B" w:rsidRPr="009B3B71" w:rsidRDefault="00C26D50" w:rsidP="009C7F2B">
            <w:pPr>
              <w:jc w:val="left"/>
              <w:rPr>
                <w:sz w:val="20"/>
                <w:szCs w:val="20"/>
              </w:rPr>
            </w:pPr>
            <w:sdt>
              <w:sdtPr>
                <w:rPr>
                  <w:sz w:val="20"/>
                  <w:szCs w:val="20"/>
                </w:rPr>
                <w:id w:val="121169665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830367E" w14:textId="0BF9615F" w:rsidR="009C7F2B" w:rsidRPr="009B3B71" w:rsidRDefault="00C26D50" w:rsidP="009C7F2B">
            <w:pPr>
              <w:rPr>
                <w:sz w:val="20"/>
                <w:szCs w:val="20"/>
              </w:rPr>
            </w:pPr>
            <w:sdt>
              <w:sdtPr>
                <w:rPr>
                  <w:sz w:val="20"/>
                  <w:szCs w:val="20"/>
                </w:rPr>
                <w:id w:val="62004294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CA76275" w14:textId="77777777" w:rsidR="009C7F2B" w:rsidRPr="006B7767" w:rsidRDefault="009C7F2B" w:rsidP="009C7F2B">
            <w:pPr>
              <w:rPr>
                <w:sz w:val="18"/>
                <w:szCs w:val="18"/>
              </w:rPr>
            </w:pPr>
          </w:p>
        </w:tc>
      </w:tr>
      <w:tr w:rsidR="009C7F2B" w:rsidRPr="004D423F" w14:paraId="650BAF49" w14:textId="77777777" w:rsidTr="006C1AD3">
        <w:tc>
          <w:tcPr>
            <w:tcW w:w="283" w:type="dxa"/>
            <w:tcBorders>
              <w:top w:val="nil"/>
              <w:bottom w:val="nil"/>
            </w:tcBorders>
            <w:tcMar>
              <w:top w:w="0" w:type="dxa"/>
              <w:left w:w="28" w:type="dxa"/>
              <w:bottom w:w="57" w:type="dxa"/>
              <w:right w:w="28" w:type="dxa"/>
            </w:tcMar>
          </w:tcPr>
          <w:p w14:paraId="23FAA13E"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1089B97"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245E86B" w14:textId="621E2E5D" w:rsidR="009C7F2B" w:rsidRPr="00B01C24" w:rsidRDefault="002234AB" w:rsidP="009C7F2B">
            <w:pPr>
              <w:widowControl/>
              <w:ind w:left="210" w:hangingChars="100" w:hanging="210"/>
              <w:rPr>
                <w:rFonts w:ascii="ＭＳ ゴシック" w:eastAsia="ＭＳ ゴシック" w:hAnsi="ＭＳ ゴシック"/>
                <w:b/>
                <w:szCs w:val="21"/>
              </w:rPr>
            </w:pPr>
            <w:r>
              <w:rPr>
                <w:rFonts w:hint="eastAsia"/>
                <w:szCs w:val="21"/>
              </w:rPr>
              <w:t>(4)</w:t>
            </w:r>
            <w:r w:rsidR="009C7F2B" w:rsidRPr="00B01C24">
              <w:rPr>
                <w:rFonts w:ascii="ＭＳ ゴシック" w:eastAsia="ＭＳ ゴシック" w:hAnsi="ＭＳ ゴシック" w:hint="eastAsia"/>
                <w:b/>
                <w:szCs w:val="21"/>
              </w:rPr>
              <w:t xml:space="preserve">　条例第38条第2項に規定する苦情の内容等を記録していますか。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B28023E" w14:textId="77777777" w:rsidR="009C7F2B" w:rsidRPr="009B3B71" w:rsidRDefault="00C26D50" w:rsidP="009C7F2B">
            <w:pPr>
              <w:jc w:val="left"/>
              <w:rPr>
                <w:sz w:val="20"/>
                <w:szCs w:val="20"/>
              </w:rPr>
            </w:pPr>
            <w:sdt>
              <w:sdtPr>
                <w:rPr>
                  <w:sz w:val="20"/>
                  <w:szCs w:val="20"/>
                </w:rPr>
                <w:id w:val="25309413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EF20E4F" w14:textId="58EAE268" w:rsidR="009C7F2B" w:rsidRPr="009B3B71" w:rsidRDefault="00C26D50" w:rsidP="009C7F2B">
            <w:pPr>
              <w:rPr>
                <w:sz w:val="20"/>
                <w:szCs w:val="20"/>
              </w:rPr>
            </w:pPr>
            <w:sdt>
              <w:sdtPr>
                <w:rPr>
                  <w:sz w:val="20"/>
                  <w:szCs w:val="20"/>
                </w:rPr>
                <w:id w:val="-176275092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71BEACD" w14:textId="77777777" w:rsidR="009C7F2B" w:rsidRPr="006B7767" w:rsidRDefault="009C7F2B" w:rsidP="009C7F2B">
            <w:pPr>
              <w:rPr>
                <w:sz w:val="18"/>
                <w:szCs w:val="18"/>
              </w:rPr>
            </w:pPr>
          </w:p>
        </w:tc>
      </w:tr>
      <w:tr w:rsidR="009C7F2B" w:rsidRPr="004D423F" w14:paraId="58A633F5" w14:textId="77777777" w:rsidTr="006C1AD3">
        <w:tc>
          <w:tcPr>
            <w:tcW w:w="283" w:type="dxa"/>
            <w:tcBorders>
              <w:top w:val="nil"/>
              <w:bottom w:val="single" w:sz="4" w:space="0" w:color="auto"/>
            </w:tcBorders>
            <w:tcMar>
              <w:top w:w="0" w:type="dxa"/>
              <w:left w:w="28" w:type="dxa"/>
              <w:bottom w:w="57" w:type="dxa"/>
              <w:right w:w="28" w:type="dxa"/>
            </w:tcMar>
          </w:tcPr>
          <w:p w14:paraId="0C50642E"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31FF854"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C866A28" w14:textId="68291D6E" w:rsidR="009C7F2B" w:rsidRPr="00B01C24" w:rsidRDefault="002234AB" w:rsidP="009C7F2B">
            <w:pPr>
              <w:widowControl/>
              <w:ind w:left="210" w:hangingChars="100" w:hanging="210"/>
              <w:rPr>
                <w:rFonts w:ascii="ＭＳ ゴシック" w:eastAsia="ＭＳ ゴシック" w:hAnsi="ＭＳ ゴシック"/>
                <w:b/>
                <w:szCs w:val="21"/>
              </w:rPr>
            </w:pPr>
            <w:r>
              <w:rPr>
                <w:rFonts w:hint="eastAsia"/>
                <w:szCs w:val="21"/>
              </w:rPr>
              <w:t>(5)</w:t>
            </w:r>
            <w:r w:rsidR="009C7F2B" w:rsidRPr="00B01C24">
              <w:rPr>
                <w:rFonts w:ascii="ＭＳ ゴシック" w:eastAsia="ＭＳ ゴシック" w:hAnsi="ＭＳ ゴシック" w:hint="eastAsia"/>
                <w:b/>
                <w:szCs w:val="21"/>
              </w:rPr>
              <w:t xml:space="preserve">　条例第40条第3項に規定する事故の状況及び事故に際して採った処置について記録していますか。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51D33CD" w14:textId="77777777" w:rsidR="009C7F2B" w:rsidRPr="009B3B71" w:rsidRDefault="00C26D50" w:rsidP="009C7F2B">
            <w:pPr>
              <w:jc w:val="left"/>
              <w:rPr>
                <w:sz w:val="20"/>
                <w:szCs w:val="20"/>
              </w:rPr>
            </w:pPr>
            <w:sdt>
              <w:sdtPr>
                <w:rPr>
                  <w:sz w:val="20"/>
                  <w:szCs w:val="20"/>
                </w:rPr>
                <w:id w:val="155851254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BA370DA" w14:textId="3C591857" w:rsidR="009C7F2B" w:rsidRPr="009B3B71" w:rsidRDefault="00C26D50" w:rsidP="009C7F2B">
            <w:pPr>
              <w:rPr>
                <w:sz w:val="20"/>
                <w:szCs w:val="20"/>
              </w:rPr>
            </w:pPr>
            <w:sdt>
              <w:sdtPr>
                <w:rPr>
                  <w:sz w:val="20"/>
                  <w:szCs w:val="20"/>
                </w:rPr>
                <w:id w:val="39455919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82D3063" w14:textId="77777777" w:rsidR="009C7F2B" w:rsidRPr="006B7767" w:rsidRDefault="009C7F2B" w:rsidP="009C7F2B">
            <w:pPr>
              <w:rPr>
                <w:sz w:val="18"/>
                <w:szCs w:val="18"/>
              </w:rPr>
            </w:pPr>
          </w:p>
        </w:tc>
      </w:tr>
      <w:tr w:rsidR="009C7F2B" w:rsidRPr="004D423F" w14:paraId="57500D64" w14:textId="77777777" w:rsidTr="00E42394">
        <w:tc>
          <w:tcPr>
            <w:tcW w:w="283" w:type="dxa"/>
            <w:tcBorders>
              <w:top w:val="single" w:sz="4" w:space="0" w:color="auto"/>
              <w:bottom w:val="nil"/>
            </w:tcBorders>
            <w:tcMar>
              <w:top w:w="0" w:type="dxa"/>
              <w:left w:w="28" w:type="dxa"/>
              <w:bottom w:w="57" w:type="dxa"/>
              <w:right w:w="28" w:type="dxa"/>
            </w:tcMar>
          </w:tcPr>
          <w:p w14:paraId="7B2430B7" w14:textId="595DFCEC" w:rsidR="009C7F2B" w:rsidRPr="009B3B71" w:rsidRDefault="009C7F2B" w:rsidP="009C7F2B">
            <w:pPr>
              <w:jc w:val="right"/>
              <w:rPr>
                <w:szCs w:val="21"/>
              </w:rPr>
            </w:pPr>
            <w:r w:rsidRPr="009B3B71">
              <w:rPr>
                <w:rFonts w:hint="eastAsia"/>
                <w:szCs w:val="21"/>
              </w:rPr>
              <w:t>27</w:t>
            </w:r>
          </w:p>
        </w:tc>
        <w:tc>
          <w:tcPr>
            <w:tcW w:w="1272" w:type="dxa"/>
            <w:tcBorders>
              <w:top w:val="single" w:sz="4" w:space="0" w:color="auto"/>
              <w:bottom w:val="nil"/>
              <w:right w:val="single" w:sz="4" w:space="0" w:color="auto"/>
            </w:tcBorders>
            <w:tcMar>
              <w:top w:w="0" w:type="dxa"/>
              <w:left w:w="57" w:type="dxa"/>
              <w:bottom w:w="57" w:type="dxa"/>
              <w:right w:w="57" w:type="dxa"/>
            </w:tcMar>
          </w:tcPr>
          <w:p w14:paraId="366DE035" w14:textId="6FA13AC8" w:rsidR="009C7F2B" w:rsidRPr="0065745D" w:rsidRDefault="009C7F2B" w:rsidP="009C7F2B">
            <w:pPr>
              <w:widowControl/>
              <w:rPr>
                <w:bCs/>
                <w:szCs w:val="21"/>
              </w:rPr>
            </w:pPr>
            <w:r w:rsidRPr="0065745D">
              <w:rPr>
                <w:rFonts w:hint="eastAsia"/>
                <w:bCs/>
                <w:szCs w:val="21"/>
              </w:rPr>
              <w:t>運営規程</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03F1152" w14:textId="63BEDCE4" w:rsidR="00DB58C8" w:rsidRPr="00AA6DE8" w:rsidRDefault="009C7F2B" w:rsidP="00DB58C8">
            <w:pPr>
              <w:widowControl/>
              <w:ind w:firstLineChars="100" w:firstLine="211"/>
              <w:rPr>
                <w:rFonts w:ascii="ＭＳ ゴシック" w:eastAsia="ＭＳ ゴシック" w:hAnsi="ＭＳ ゴシック"/>
                <w:b/>
                <w:bCs/>
                <w:szCs w:val="21"/>
              </w:rPr>
            </w:pPr>
            <w:r w:rsidRPr="00AA6DE8">
              <w:rPr>
                <w:rFonts w:ascii="ＭＳ ゴシック" w:eastAsia="ＭＳ ゴシック" w:hAnsi="ＭＳ ゴシック" w:hint="eastAsia"/>
                <w:b/>
                <w:bCs/>
                <w:szCs w:val="21"/>
              </w:rPr>
              <w:t>次に掲げる重要事項を内容とする規程を定めていますか。</w:t>
            </w:r>
          </w:p>
        </w:tc>
        <w:tc>
          <w:tcPr>
            <w:tcW w:w="11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6BAAFD1E" w14:textId="77777777" w:rsidR="009C7F2B" w:rsidRPr="009B3B71" w:rsidRDefault="00C26D50" w:rsidP="009C7F2B">
            <w:pPr>
              <w:jc w:val="left"/>
              <w:rPr>
                <w:sz w:val="20"/>
                <w:szCs w:val="20"/>
              </w:rPr>
            </w:pPr>
            <w:sdt>
              <w:sdtPr>
                <w:rPr>
                  <w:sz w:val="20"/>
                  <w:szCs w:val="20"/>
                </w:rPr>
                <w:id w:val="137735489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E8835E0" w14:textId="19BD5A64" w:rsidR="009C7F2B" w:rsidRPr="009B3B71" w:rsidRDefault="00C26D50" w:rsidP="009C7F2B">
            <w:pPr>
              <w:rPr>
                <w:sz w:val="20"/>
                <w:szCs w:val="20"/>
              </w:rPr>
            </w:pPr>
            <w:sdt>
              <w:sdtPr>
                <w:rPr>
                  <w:sz w:val="20"/>
                  <w:szCs w:val="20"/>
                </w:rPr>
                <w:id w:val="182338967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4A87D054" w14:textId="5AB42E90" w:rsidR="009C7F2B" w:rsidRPr="006B7767" w:rsidRDefault="009C7F2B" w:rsidP="009C7F2B">
            <w:pPr>
              <w:widowControl/>
              <w:rPr>
                <w:sz w:val="18"/>
                <w:szCs w:val="18"/>
              </w:rPr>
            </w:pPr>
            <w:r w:rsidRPr="006B7767">
              <w:rPr>
                <w:rFonts w:hint="eastAsia"/>
                <w:sz w:val="18"/>
                <w:szCs w:val="18"/>
              </w:rPr>
              <w:t>条例第29条</w:t>
            </w:r>
          </w:p>
        </w:tc>
      </w:tr>
      <w:tr w:rsidR="009C7F2B" w:rsidRPr="004D423F" w14:paraId="6ADB6FC9" w14:textId="77777777" w:rsidTr="00E42394">
        <w:tc>
          <w:tcPr>
            <w:tcW w:w="283" w:type="dxa"/>
            <w:tcBorders>
              <w:top w:val="nil"/>
              <w:bottom w:val="nil"/>
            </w:tcBorders>
            <w:tcMar>
              <w:top w:w="0" w:type="dxa"/>
              <w:left w:w="28" w:type="dxa"/>
              <w:bottom w:w="57" w:type="dxa"/>
              <w:right w:w="28" w:type="dxa"/>
            </w:tcMar>
          </w:tcPr>
          <w:p w14:paraId="351E9E3B" w14:textId="38B86CC5"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2A8FC4C"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7E3D8A8" w14:textId="2B501E76" w:rsidR="009C7F2B" w:rsidRPr="00AA6DE8" w:rsidRDefault="009C7F2B" w:rsidP="009C7F2B">
            <w:pPr>
              <w:widowControl/>
              <w:ind w:left="210" w:hangingChars="100" w:hanging="210"/>
              <w:rPr>
                <w:rFonts w:ascii="ＭＳ ゴシック" w:eastAsia="ＭＳ ゴシック" w:hAnsi="ＭＳ ゴシック"/>
                <w:b/>
                <w:bCs/>
                <w:szCs w:val="21"/>
              </w:rPr>
            </w:pPr>
            <w:r w:rsidRPr="00AA6DE8">
              <w:rPr>
                <w:rFonts w:hint="eastAsia"/>
                <w:szCs w:val="21"/>
              </w:rPr>
              <w:t>ア　施設の目的及び運営の方針</w:t>
            </w:r>
          </w:p>
        </w:tc>
        <w:tc>
          <w:tcPr>
            <w:tcW w:w="1185" w:type="dxa"/>
            <w:vMerge/>
            <w:tcBorders>
              <w:left w:val="single" w:sz="4" w:space="0" w:color="auto"/>
              <w:bottom w:val="nil"/>
              <w:right w:val="single" w:sz="4" w:space="0" w:color="auto"/>
            </w:tcBorders>
            <w:tcMar>
              <w:top w:w="0" w:type="dxa"/>
              <w:left w:w="28" w:type="dxa"/>
              <w:bottom w:w="57" w:type="dxa"/>
              <w:right w:w="28" w:type="dxa"/>
            </w:tcMar>
          </w:tcPr>
          <w:p w14:paraId="5AFB9858" w14:textId="77777777" w:rsidR="009C7F2B" w:rsidRPr="009B3B71" w:rsidRDefault="009C7F2B" w:rsidP="009C7F2B">
            <w:pPr>
              <w:rPr>
                <w:sz w:val="20"/>
                <w:szCs w:val="20"/>
              </w:rPr>
            </w:pPr>
          </w:p>
        </w:tc>
        <w:tc>
          <w:tcPr>
            <w:tcW w:w="1366" w:type="dxa"/>
            <w:tcBorders>
              <w:top w:val="nil"/>
              <w:left w:val="single" w:sz="4" w:space="0" w:color="auto"/>
            </w:tcBorders>
            <w:tcMar>
              <w:top w:w="0" w:type="dxa"/>
              <w:left w:w="28" w:type="dxa"/>
              <w:bottom w:w="57" w:type="dxa"/>
              <w:right w:w="28" w:type="dxa"/>
            </w:tcMar>
          </w:tcPr>
          <w:p w14:paraId="011056B8" w14:textId="389003AE" w:rsidR="009C7F2B" w:rsidRPr="006B7767" w:rsidRDefault="009C7F2B" w:rsidP="009C7F2B">
            <w:pPr>
              <w:rPr>
                <w:sz w:val="18"/>
                <w:szCs w:val="18"/>
              </w:rPr>
            </w:pPr>
          </w:p>
        </w:tc>
      </w:tr>
      <w:tr w:rsidR="009C7F2B" w:rsidRPr="004D423F" w14:paraId="5137C8F6" w14:textId="77777777" w:rsidTr="00E42394">
        <w:tc>
          <w:tcPr>
            <w:tcW w:w="283" w:type="dxa"/>
            <w:tcBorders>
              <w:top w:val="nil"/>
              <w:bottom w:val="nil"/>
            </w:tcBorders>
            <w:tcMar>
              <w:top w:w="0" w:type="dxa"/>
              <w:left w:w="28" w:type="dxa"/>
              <w:bottom w:w="57" w:type="dxa"/>
              <w:right w:w="28" w:type="dxa"/>
            </w:tcMar>
          </w:tcPr>
          <w:p w14:paraId="7F5C72E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8B0B0C2"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D79B5CD" w14:textId="4EAE14F0" w:rsidR="009C7F2B" w:rsidRPr="00AA6DE8" w:rsidRDefault="009C7F2B" w:rsidP="009C7F2B">
            <w:pPr>
              <w:widowControl/>
              <w:rPr>
                <w:szCs w:val="21"/>
              </w:rPr>
            </w:pPr>
            <w:r w:rsidRPr="00AA6DE8">
              <w:rPr>
                <w:rFonts w:hint="eastAsia"/>
                <w:szCs w:val="21"/>
              </w:rPr>
              <w:t>イ　従業者の職種、員数及び職務の内容</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1406392" w14:textId="77777777" w:rsidR="009C7F2B" w:rsidRPr="009B3B71" w:rsidRDefault="009C7F2B" w:rsidP="009C7F2B">
            <w:pPr>
              <w:rPr>
                <w:sz w:val="20"/>
                <w:szCs w:val="20"/>
              </w:rPr>
            </w:pPr>
          </w:p>
        </w:tc>
        <w:tc>
          <w:tcPr>
            <w:tcW w:w="1366" w:type="dxa"/>
            <w:tcBorders>
              <w:left w:val="single" w:sz="4" w:space="0" w:color="auto"/>
              <w:bottom w:val="nil"/>
            </w:tcBorders>
            <w:tcMar>
              <w:top w:w="0" w:type="dxa"/>
              <w:left w:w="28" w:type="dxa"/>
              <w:bottom w:w="57" w:type="dxa"/>
              <w:right w:w="28" w:type="dxa"/>
            </w:tcMar>
          </w:tcPr>
          <w:p w14:paraId="2E38B9AC" w14:textId="1D600C29" w:rsidR="009C7F2B" w:rsidRPr="006B7767" w:rsidRDefault="009C7F2B" w:rsidP="009C7F2B">
            <w:pPr>
              <w:rPr>
                <w:sz w:val="18"/>
                <w:szCs w:val="18"/>
              </w:rPr>
            </w:pPr>
          </w:p>
        </w:tc>
      </w:tr>
      <w:tr w:rsidR="009C7F2B" w:rsidRPr="004D423F" w14:paraId="207DD931" w14:textId="77777777" w:rsidTr="00103C1B">
        <w:tc>
          <w:tcPr>
            <w:tcW w:w="283" w:type="dxa"/>
            <w:tcBorders>
              <w:top w:val="nil"/>
              <w:bottom w:val="nil"/>
            </w:tcBorders>
            <w:tcMar>
              <w:top w:w="0" w:type="dxa"/>
              <w:left w:w="28" w:type="dxa"/>
              <w:bottom w:w="57" w:type="dxa"/>
              <w:right w:w="28" w:type="dxa"/>
            </w:tcMar>
          </w:tcPr>
          <w:p w14:paraId="51BED5E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120D8FC"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430FBC4" w14:textId="65E65D2C" w:rsidR="009C7F2B" w:rsidRPr="00AA6DE8" w:rsidRDefault="009C7F2B" w:rsidP="009C7F2B">
            <w:pPr>
              <w:widowControl/>
              <w:ind w:left="210" w:hangingChars="100" w:hanging="210"/>
              <w:rPr>
                <w:szCs w:val="21"/>
              </w:rPr>
            </w:pPr>
            <w:r w:rsidRPr="00AA6DE8">
              <w:rPr>
                <w:rFonts w:hint="eastAsia"/>
                <w:szCs w:val="21"/>
              </w:rPr>
              <w:t>ウ　入所定員（Ⅰ型療養床に係る入所定員の数、Ⅱ型療養床に</w:t>
            </w:r>
            <w:r w:rsidRPr="00AA6DE8">
              <w:rPr>
                <w:rFonts w:hint="eastAsia"/>
                <w:szCs w:val="21"/>
              </w:rPr>
              <w:br/>
              <w:t xml:space="preserve">  係る入所定員の数及びその合計数）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63734DD"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EF3F7FF" w14:textId="77777777" w:rsidR="009C7F2B" w:rsidRPr="006B7767" w:rsidRDefault="009C7F2B" w:rsidP="009C7F2B">
            <w:pPr>
              <w:rPr>
                <w:sz w:val="18"/>
                <w:szCs w:val="18"/>
              </w:rPr>
            </w:pPr>
          </w:p>
        </w:tc>
      </w:tr>
      <w:tr w:rsidR="009C7F2B" w:rsidRPr="004D423F" w14:paraId="0872E93E" w14:textId="77777777" w:rsidTr="00DB58C8">
        <w:tc>
          <w:tcPr>
            <w:tcW w:w="283" w:type="dxa"/>
            <w:tcBorders>
              <w:top w:val="nil"/>
              <w:bottom w:val="nil"/>
            </w:tcBorders>
            <w:tcMar>
              <w:top w:w="0" w:type="dxa"/>
              <w:left w:w="28" w:type="dxa"/>
              <w:bottom w:w="57" w:type="dxa"/>
              <w:right w:w="28" w:type="dxa"/>
            </w:tcMar>
          </w:tcPr>
          <w:p w14:paraId="1701E17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E33D365"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541ADDE" w14:textId="34AB3F5E" w:rsidR="009C7F2B" w:rsidRPr="00AA6DE8" w:rsidRDefault="009C7F2B" w:rsidP="009C7F2B">
            <w:pPr>
              <w:widowControl/>
              <w:ind w:left="210" w:hangingChars="100" w:hanging="210"/>
              <w:rPr>
                <w:szCs w:val="21"/>
              </w:rPr>
            </w:pPr>
            <w:r w:rsidRPr="00AA6DE8">
              <w:rPr>
                <w:rFonts w:hint="eastAsia"/>
                <w:szCs w:val="21"/>
              </w:rPr>
              <w:t>エ　入所者に対する介護医療院サービスの内容及び利用料その他の費用の額</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3B8183C"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8866F90" w14:textId="77777777" w:rsidR="009C7F2B" w:rsidRPr="006B7767" w:rsidRDefault="009C7F2B" w:rsidP="009C7F2B">
            <w:pPr>
              <w:rPr>
                <w:sz w:val="18"/>
                <w:szCs w:val="18"/>
              </w:rPr>
            </w:pPr>
          </w:p>
        </w:tc>
      </w:tr>
      <w:tr w:rsidR="009C7F2B" w:rsidRPr="004D423F" w14:paraId="619827C3" w14:textId="77777777" w:rsidTr="00DB58C8">
        <w:tc>
          <w:tcPr>
            <w:tcW w:w="283" w:type="dxa"/>
            <w:tcBorders>
              <w:top w:val="nil"/>
              <w:bottom w:val="nil"/>
            </w:tcBorders>
            <w:tcMar>
              <w:top w:w="0" w:type="dxa"/>
              <w:left w:w="28" w:type="dxa"/>
              <w:bottom w:w="57" w:type="dxa"/>
              <w:right w:w="28" w:type="dxa"/>
            </w:tcMar>
          </w:tcPr>
          <w:p w14:paraId="3B6AA1A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4C84B01"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2F215D8" w14:textId="752C8792" w:rsidR="009C7F2B" w:rsidRPr="00AA6DE8" w:rsidRDefault="009C7F2B" w:rsidP="009C7F2B">
            <w:pPr>
              <w:widowControl/>
              <w:ind w:left="210" w:hangingChars="100" w:hanging="210"/>
              <w:rPr>
                <w:szCs w:val="21"/>
              </w:rPr>
            </w:pPr>
            <w:r w:rsidRPr="00AA6DE8">
              <w:rPr>
                <w:rFonts w:hint="eastAsia"/>
                <w:szCs w:val="21"/>
              </w:rPr>
              <w:t xml:space="preserve">オ　施設利用に当たっての留意事項（入所生活上ルール、設備の利用上の留意事項等） </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C3CC6F3"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2A93D0E" w14:textId="77777777" w:rsidR="009C7F2B" w:rsidRPr="006B7767" w:rsidRDefault="009C7F2B" w:rsidP="009C7F2B">
            <w:pPr>
              <w:rPr>
                <w:sz w:val="18"/>
                <w:szCs w:val="18"/>
              </w:rPr>
            </w:pPr>
          </w:p>
        </w:tc>
      </w:tr>
      <w:tr w:rsidR="009C7F2B" w:rsidRPr="004D423F" w14:paraId="67B42DB3" w14:textId="77777777" w:rsidTr="00DB58C8">
        <w:tc>
          <w:tcPr>
            <w:tcW w:w="283" w:type="dxa"/>
            <w:tcBorders>
              <w:top w:val="nil"/>
              <w:bottom w:val="single" w:sz="4" w:space="0" w:color="auto"/>
            </w:tcBorders>
            <w:tcMar>
              <w:top w:w="0" w:type="dxa"/>
              <w:left w:w="28" w:type="dxa"/>
              <w:bottom w:w="57" w:type="dxa"/>
              <w:right w:w="28" w:type="dxa"/>
            </w:tcMar>
          </w:tcPr>
          <w:p w14:paraId="253A506A"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92BAD8D"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BADD929" w14:textId="0B8FE6C7" w:rsidR="009C7F2B" w:rsidRPr="00AA6DE8" w:rsidRDefault="009C7F2B" w:rsidP="009C7F2B">
            <w:pPr>
              <w:widowControl/>
              <w:rPr>
                <w:szCs w:val="21"/>
              </w:rPr>
            </w:pPr>
            <w:r w:rsidRPr="00AA6DE8">
              <w:rPr>
                <w:rFonts w:hint="eastAsia"/>
                <w:szCs w:val="21"/>
              </w:rPr>
              <w:t>カ　非常災害対策※（具体的計画を指します）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770B2B1"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983FE00" w14:textId="77777777" w:rsidR="009C7F2B" w:rsidRPr="006B7767" w:rsidRDefault="009C7F2B" w:rsidP="009C7F2B">
            <w:pPr>
              <w:rPr>
                <w:sz w:val="18"/>
                <w:szCs w:val="18"/>
              </w:rPr>
            </w:pPr>
          </w:p>
        </w:tc>
      </w:tr>
      <w:tr w:rsidR="009C7F2B" w:rsidRPr="004D423F" w14:paraId="76FAB0D0" w14:textId="77777777" w:rsidTr="00DB58C8">
        <w:tc>
          <w:tcPr>
            <w:tcW w:w="283" w:type="dxa"/>
            <w:tcBorders>
              <w:top w:val="single" w:sz="4" w:space="0" w:color="auto"/>
              <w:bottom w:val="nil"/>
            </w:tcBorders>
            <w:tcMar>
              <w:top w:w="0" w:type="dxa"/>
              <w:left w:w="28" w:type="dxa"/>
              <w:bottom w:w="57" w:type="dxa"/>
              <w:right w:w="28" w:type="dxa"/>
            </w:tcMar>
          </w:tcPr>
          <w:p w14:paraId="064A14DB"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630ECD74"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9ECC850" w14:textId="326C7207" w:rsidR="009C7F2B" w:rsidRPr="00AA6DE8" w:rsidRDefault="009C7F2B" w:rsidP="009C7F2B">
            <w:pPr>
              <w:widowControl/>
              <w:rPr>
                <w:szCs w:val="21"/>
              </w:rPr>
            </w:pPr>
            <w:r w:rsidRPr="00AA6DE8">
              <w:rPr>
                <w:rFonts w:hint="eastAsia"/>
                <w:szCs w:val="21"/>
              </w:rPr>
              <w:t>キ　虐待の防止のための措置に関する事項</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BCD717E" w14:textId="77777777" w:rsidR="009C7F2B" w:rsidRPr="009B3B71" w:rsidRDefault="009C7F2B"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3387ACBD" w14:textId="77777777" w:rsidR="009C7F2B" w:rsidRPr="006B7767" w:rsidRDefault="009C7F2B" w:rsidP="009C7F2B">
            <w:pPr>
              <w:rPr>
                <w:sz w:val="18"/>
                <w:szCs w:val="18"/>
              </w:rPr>
            </w:pPr>
          </w:p>
        </w:tc>
      </w:tr>
      <w:tr w:rsidR="009C7F2B" w:rsidRPr="004D423F" w14:paraId="3862B970" w14:textId="77777777" w:rsidTr="00E42394">
        <w:tc>
          <w:tcPr>
            <w:tcW w:w="283" w:type="dxa"/>
            <w:tcBorders>
              <w:top w:val="nil"/>
              <w:bottom w:val="nil"/>
            </w:tcBorders>
            <w:tcMar>
              <w:top w:w="0" w:type="dxa"/>
              <w:left w:w="28" w:type="dxa"/>
              <w:bottom w:w="57" w:type="dxa"/>
              <w:right w:w="28" w:type="dxa"/>
            </w:tcMar>
          </w:tcPr>
          <w:p w14:paraId="0AB1BD4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FB720A3"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F6BF0DF" w14:textId="31F731C6" w:rsidR="009C7F2B" w:rsidRPr="00AA6DE8" w:rsidRDefault="009C7F2B" w:rsidP="009C7F2B">
            <w:pPr>
              <w:widowControl/>
              <w:ind w:left="210" w:hangingChars="100" w:hanging="210"/>
              <w:rPr>
                <w:szCs w:val="21"/>
              </w:rPr>
            </w:pPr>
            <w:r w:rsidRPr="00AA6DE8">
              <w:rPr>
                <w:rFonts w:hint="eastAsia"/>
                <w:szCs w:val="21"/>
              </w:rPr>
              <w:t>ク　その他施設の運営に関する重要事項</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B0464D1"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29C7C8B" w14:textId="77777777" w:rsidR="009C7F2B" w:rsidRPr="006B7767" w:rsidRDefault="009C7F2B" w:rsidP="009C7F2B">
            <w:pPr>
              <w:rPr>
                <w:sz w:val="18"/>
                <w:szCs w:val="18"/>
              </w:rPr>
            </w:pPr>
          </w:p>
        </w:tc>
      </w:tr>
      <w:tr w:rsidR="009C7F2B" w:rsidRPr="004D423F" w14:paraId="5FEA0C11" w14:textId="77777777" w:rsidTr="00E42394">
        <w:tc>
          <w:tcPr>
            <w:tcW w:w="283" w:type="dxa"/>
            <w:tcBorders>
              <w:top w:val="nil"/>
              <w:bottom w:val="nil"/>
            </w:tcBorders>
            <w:tcMar>
              <w:top w:w="0" w:type="dxa"/>
              <w:left w:w="28" w:type="dxa"/>
              <w:bottom w:w="57" w:type="dxa"/>
              <w:right w:w="28" w:type="dxa"/>
            </w:tcMar>
          </w:tcPr>
          <w:p w14:paraId="48C1091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085BF8C"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1226B1" w14:textId="2918914E" w:rsidR="009C7F2B" w:rsidRPr="00AA6DE8" w:rsidRDefault="009C7F2B" w:rsidP="009C7F2B">
            <w:pPr>
              <w:widowControl/>
              <w:ind w:left="210" w:hangingChars="100" w:hanging="210"/>
              <w:rPr>
                <w:szCs w:val="21"/>
              </w:rPr>
            </w:pPr>
            <w:r w:rsidRPr="00AA6DE8">
              <w:rPr>
                <w:rFonts w:hint="eastAsia"/>
                <w:szCs w:val="21"/>
              </w:rPr>
              <w:t>※　イについて、従業者の「員数」は日々変わりうるものであるため、業務負担軽減等の観点から、規程を定めるに当たっては、基準省令第４条において置くべきとされている員数を満たす範囲において、「○人以上」と記載することも差し支えありません（重要事項を記した文書に記載する場合についても、同様で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1631D0E"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9C5E481" w14:textId="77777777" w:rsidR="009C7F2B" w:rsidRPr="006B7767" w:rsidRDefault="009C7F2B" w:rsidP="009C7F2B">
            <w:pPr>
              <w:rPr>
                <w:sz w:val="18"/>
                <w:szCs w:val="18"/>
              </w:rPr>
            </w:pPr>
            <w:r w:rsidRPr="006B7767">
              <w:rPr>
                <w:rFonts w:hint="eastAsia"/>
                <w:sz w:val="18"/>
                <w:szCs w:val="18"/>
              </w:rPr>
              <w:t>解釈通知</w:t>
            </w:r>
          </w:p>
          <w:p w14:paraId="47DBF810" w14:textId="77777777" w:rsidR="009C7F2B" w:rsidRPr="006B7767" w:rsidRDefault="009C7F2B" w:rsidP="009C7F2B">
            <w:pPr>
              <w:rPr>
                <w:sz w:val="18"/>
                <w:szCs w:val="18"/>
              </w:rPr>
            </w:pPr>
            <w:r w:rsidRPr="006B7767">
              <w:rPr>
                <w:rFonts w:hint="eastAsia"/>
                <w:sz w:val="18"/>
                <w:szCs w:val="18"/>
              </w:rPr>
              <w:t>第</w:t>
            </w:r>
            <w:r w:rsidRPr="006B7767">
              <w:rPr>
                <w:sz w:val="18"/>
                <w:szCs w:val="18"/>
              </w:rPr>
              <w:t>5の24</w:t>
            </w:r>
          </w:p>
          <w:p w14:paraId="625E8A3C" w14:textId="77777777" w:rsidR="009C7F2B" w:rsidRPr="006B7767" w:rsidRDefault="009C7F2B" w:rsidP="009C7F2B">
            <w:pPr>
              <w:rPr>
                <w:sz w:val="18"/>
                <w:szCs w:val="18"/>
              </w:rPr>
            </w:pPr>
          </w:p>
        </w:tc>
      </w:tr>
      <w:tr w:rsidR="009C7F2B" w:rsidRPr="004D423F" w14:paraId="3D48CE0E" w14:textId="77777777" w:rsidTr="00E42394">
        <w:tc>
          <w:tcPr>
            <w:tcW w:w="283" w:type="dxa"/>
            <w:tcBorders>
              <w:top w:val="nil"/>
              <w:bottom w:val="nil"/>
            </w:tcBorders>
            <w:tcMar>
              <w:top w:w="0" w:type="dxa"/>
              <w:left w:w="28" w:type="dxa"/>
              <w:bottom w:w="57" w:type="dxa"/>
              <w:right w:w="28" w:type="dxa"/>
            </w:tcMar>
          </w:tcPr>
          <w:p w14:paraId="2D79927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BF47EED"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B61D91" w14:textId="32F66B52" w:rsidR="009C7F2B" w:rsidRPr="00AA6DE8" w:rsidRDefault="009C7F2B" w:rsidP="009C7F2B">
            <w:pPr>
              <w:widowControl/>
              <w:ind w:left="210" w:hangingChars="100" w:hanging="210"/>
              <w:rPr>
                <w:szCs w:val="21"/>
              </w:rPr>
            </w:pPr>
            <w:r w:rsidRPr="00AA6DE8">
              <w:rPr>
                <w:rFonts w:hint="eastAsia"/>
                <w:szCs w:val="21"/>
              </w:rPr>
              <w:t>※　キは、虐待の防止に係る、組織内の体制（責任者の選定、従業者への研修方法や研修計画等）や虐待又は虐待が疑われる事案が発生した場合の対応方法等を指す内容で</w:t>
            </w:r>
            <w:r w:rsidR="00CB11D6">
              <w:rPr>
                <w:rFonts w:hint="eastAsia"/>
                <w:szCs w:val="21"/>
              </w:rPr>
              <w:t>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E992ADA"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50DCB9B" w14:textId="77777777" w:rsidR="009C7F2B" w:rsidRPr="006B7767" w:rsidRDefault="009C7F2B" w:rsidP="009C7F2B">
            <w:pPr>
              <w:rPr>
                <w:sz w:val="18"/>
                <w:szCs w:val="18"/>
              </w:rPr>
            </w:pPr>
          </w:p>
        </w:tc>
      </w:tr>
      <w:tr w:rsidR="009C7F2B" w:rsidRPr="004D423F" w14:paraId="6176135A" w14:textId="77777777" w:rsidTr="00E42394">
        <w:tc>
          <w:tcPr>
            <w:tcW w:w="283" w:type="dxa"/>
            <w:tcBorders>
              <w:top w:val="nil"/>
              <w:bottom w:val="nil"/>
            </w:tcBorders>
            <w:tcMar>
              <w:top w:w="0" w:type="dxa"/>
              <w:left w:w="28" w:type="dxa"/>
              <w:bottom w:w="57" w:type="dxa"/>
              <w:right w:w="28" w:type="dxa"/>
            </w:tcMar>
          </w:tcPr>
          <w:p w14:paraId="34563FB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BD79C68"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99839D1" w14:textId="1970CDBD" w:rsidR="009C7F2B" w:rsidRPr="00AA6DE8" w:rsidRDefault="009C7F2B" w:rsidP="009C7F2B">
            <w:pPr>
              <w:widowControl/>
              <w:rPr>
                <w:szCs w:val="21"/>
              </w:rPr>
            </w:pPr>
            <w:r w:rsidRPr="00AA6DE8">
              <w:rPr>
                <w:rFonts w:hint="eastAsia"/>
                <w:szCs w:val="21"/>
              </w:rPr>
              <w:t>※　クについては、以下の点に留意してください。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FEEE07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A261165" w14:textId="77777777" w:rsidR="009C7F2B" w:rsidRPr="006B7767" w:rsidRDefault="009C7F2B" w:rsidP="009C7F2B">
            <w:pPr>
              <w:rPr>
                <w:sz w:val="18"/>
                <w:szCs w:val="18"/>
              </w:rPr>
            </w:pPr>
          </w:p>
        </w:tc>
      </w:tr>
      <w:tr w:rsidR="009C7F2B" w:rsidRPr="004D423F" w14:paraId="62117BEE" w14:textId="77777777" w:rsidTr="00E42394">
        <w:tc>
          <w:tcPr>
            <w:tcW w:w="283" w:type="dxa"/>
            <w:tcBorders>
              <w:top w:val="nil"/>
              <w:bottom w:val="nil"/>
            </w:tcBorders>
            <w:tcMar>
              <w:top w:w="0" w:type="dxa"/>
              <w:left w:w="28" w:type="dxa"/>
              <w:bottom w:w="57" w:type="dxa"/>
              <w:right w:w="28" w:type="dxa"/>
            </w:tcMar>
          </w:tcPr>
          <w:p w14:paraId="5BE569D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B1B1D5A"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A41C5E9" w14:textId="5F42523D" w:rsidR="009C7F2B" w:rsidRPr="00AA6DE8" w:rsidRDefault="009C7F2B" w:rsidP="009C7F2B">
            <w:pPr>
              <w:widowControl/>
              <w:ind w:left="210" w:hangingChars="100" w:hanging="210"/>
              <w:rPr>
                <w:szCs w:val="21"/>
              </w:rPr>
            </w:pPr>
            <w:r w:rsidRPr="00AA6DE8">
              <w:rPr>
                <w:rFonts w:hint="eastAsia"/>
                <w:szCs w:val="21"/>
              </w:rPr>
              <w:t>①　入所者等の生命又は身体を保護するため緊急やむを得ない場合に身体拘束等を行う際の手続を定めておくこと。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85248AC"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7BABDD5" w14:textId="77777777" w:rsidR="009C7F2B" w:rsidRPr="006B7767" w:rsidRDefault="009C7F2B" w:rsidP="009C7F2B">
            <w:pPr>
              <w:rPr>
                <w:sz w:val="18"/>
                <w:szCs w:val="18"/>
              </w:rPr>
            </w:pPr>
          </w:p>
        </w:tc>
      </w:tr>
      <w:tr w:rsidR="009C7F2B" w:rsidRPr="004D423F" w14:paraId="1AC49106" w14:textId="77777777" w:rsidTr="00E42394">
        <w:tc>
          <w:tcPr>
            <w:tcW w:w="283" w:type="dxa"/>
            <w:tcBorders>
              <w:top w:val="nil"/>
              <w:bottom w:val="single" w:sz="4" w:space="0" w:color="auto"/>
            </w:tcBorders>
            <w:tcMar>
              <w:top w:w="0" w:type="dxa"/>
              <w:left w:w="28" w:type="dxa"/>
              <w:bottom w:w="57" w:type="dxa"/>
              <w:right w:w="28" w:type="dxa"/>
            </w:tcMar>
          </w:tcPr>
          <w:p w14:paraId="6439CECF"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18BFD0B1"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1B5C296" w14:textId="4C02B984" w:rsidR="009C7F2B" w:rsidRPr="00AA6DE8" w:rsidRDefault="009C7F2B" w:rsidP="009C7F2B">
            <w:pPr>
              <w:widowControl/>
              <w:ind w:left="210" w:hangingChars="100" w:hanging="210"/>
              <w:rPr>
                <w:szCs w:val="21"/>
              </w:rPr>
            </w:pPr>
            <w:r w:rsidRPr="00AA6DE8">
              <w:rPr>
                <w:rFonts w:hint="eastAsia"/>
                <w:szCs w:val="21"/>
              </w:rPr>
              <w:t>②　当該施設における医師の宿直の有無について定めておくこと。Ⅱ型療養床のみを有する介護医療院である場合など、医師の宿直がない施設はその事由を定めておくこと。</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4F6B562"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07992F9F" w14:textId="77777777" w:rsidR="009C7F2B" w:rsidRPr="006B7767" w:rsidRDefault="009C7F2B" w:rsidP="009C7F2B">
            <w:pPr>
              <w:rPr>
                <w:sz w:val="18"/>
                <w:szCs w:val="18"/>
              </w:rPr>
            </w:pPr>
          </w:p>
        </w:tc>
      </w:tr>
      <w:tr w:rsidR="009C7F2B" w:rsidRPr="004D423F" w14:paraId="62F6E28D" w14:textId="77777777" w:rsidTr="00E42394">
        <w:tc>
          <w:tcPr>
            <w:tcW w:w="283" w:type="dxa"/>
            <w:tcBorders>
              <w:top w:val="single" w:sz="4" w:space="0" w:color="auto"/>
              <w:bottom w:val="nil"/>
            </w:tcBorders>
            <w:tcMar>
              <w:top w:w="0" w:type="dxa"/>
              <w:left w:w="28" w:type="dxa"/>
              <w:bottom w:w="57" w:type="dxa"/>
              <w:right w:w="28" w:type="dxa"/>
            </w:tcMar>
          </w:tcPr>
          <w:p w14:paraId="2EBA3A01" w14:textId="16318E72" w:rsidR="009C7F2B" w:rsidRPr="009B3B71" w:rsidRDefault="009C7F2B" w:rsidP="009C7F2B">
            <w:pPr>
              <w:jc w:val="right"/>
              <w:rPr>
                <w:szCs w:val="21"/>
              </w:rPr>
            </w:pPr>
            <w:r w:rsidRPr="009B3B71">
              <w:rPr>
                <w:rFonts w:hint="eastAsia"/>
                <w:szCs w:val="21"/>
              </w:rPr>
              <w:t>28</w:t>
            </w:r>
          </w:p>
        </w:tc>
        <w:tc>
          <w:tcPr>
            <w:tcW w:w="1272" w:type="dxa"/>
            <w:tcBorders>
              <w:top w:val="single" w:sz="4" w:space="0" w:color="auto"/>
              <w:bottom w:val="nil"/>
              <w:right w:val="single" w:sz="4" w:space="0" w:color="auto"/>
            </w:tcBorders>
            <w:tcMar>
              <w:top w:w="0" w:type="dxa"/>
              <w:left w:w="57" w:type="dxa"/>
              <w:bottom w:w="57" w:type="dxa"/>
              <w:right w:w="57" w:type="dxa"/>
            </w:tcMar>
          </w:tcPr>
          <w:p w14:paraId="3950168D" w14:textId="448A69AE" w:rsidR="009C7F2B" w:rsidRPr="0065745D" w:rsidRDefault="009C7F2B" w:rsidP="009C7F2B">
            <w:pPr>
              <w:widowControl/>
              <w:rPr>
                <w:bCs/>
                <w:szCs w:val="21"/>
              </w:rPr>
            </w:pPr>
            <w:r w:rsidRPr="0065745D">
              <w:rPr>
                <w:rFonts w:hint="eastAsia"/>
                <w:bCs/>
                <w:szCs w:val="21"/>
              </w:rPr>
              <w:t>勤務体制の確保等</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07DDF10" w14:textId="24FFCEF7" w:rsidR="009C7F2B" w:rsidRPr="00AA6DE8" w:rsidRDefault="00CB11D6" w:rsidP="00CB11D6">
            <w:pPr>
              <w:widowControl/>
              <w:ind w:left="315" w:hangingChars="150" w:hanging="315"/>
              <w:rPr>
                <w:rFonts w:ascii="ＭＳ ゴシック" w:eastAsia="ＭＳ ゴシック" w:hAnsi="ＭＳ ゴシック"/>
                <w:b/>
                <w:bCs/>
                <w:szCs w:val="21"/>
              </w:rPr>
            </w:pPr>
            <w:r w:rsidRPr="00693131">
              <w:rPr>
                <w:rFonts w:hint="eastAsia"/>
                <w:bCs/>
                <w:szCs w:val="21"/>
              </w:rPr>
              <w:t>(</w:t>
            </w:r>
            <w:r w:rsidRPr="00693131">
              <w:rPr>
                <w:bCs/>
                <w:szCs w:val="21"/>
              </w:rPr>
              <w:t>1)</w:t>
            </w:r>
            <w:r w:rsidR="009C7F2B" w:rsidRPr="00AA6DE8">
              <w:rPr>
                <w:rFonts w:ascii="ＭＳ ゴシック" w:eastAsia="ＭＳ ゴシック" w:hAnsi="ＭＳ ゴシック" w:hint="eastAsia"/>
                <w:b/>
                <w:bCs/>
                <w:szCs w:val="21"/>
              </w:rPr>
              <w:t xml:space="preserve">　入所者に対し、適切な介護医療院サービスを提供できるよう、従業者の勤務の体制を定めていますか。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6034B20" w14:textId="77777777" w:rsidR="009C7F2B" w:rsidRPr="009B3B71" w:rsidRDefault="00C26D50" w:rsidP="009C7F2B">
            <w:pPr>
              <w:jc w:val="left"/>
              <w:rPr>
                <w:sz w:val="20"/>
                <w:szCs w:val="20"/>
              </w:rPr>
            </w:pPr>
            <w:sdt>
              <w:sdtPr>
                <w:rPr>
                  <w:sz w:val="20"/>
                  <w:szCs w:val="20"/>
                </w:rPr>
                <w:id w:val="29332819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7E3395D" w14:textId="77661337" w:rsidR="009C7F2B" w:rsidRPr="009B3B71" w:rsidRDefault="00C26D50" w:rsidP="009C7F2B">
            <w:pPr>
              <w:rPr>
                <w:sz w:val="20"/>
                <w:szCs w:val="20"/>
              </w:rPr>
            </w:pPr>
            <w:sdt>
              <w:sdtPr>
                <w:rPr>
                  <w:sz w:val="20"/>
                  <w:szCs w:val="20"/>
                </w:rPr>
                <w:id w:val="76889748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31C6261" w14:textId="46175EDC" w:rsidR="009C7F2B" w:rsidRPr="006B7767" w:rsidRDefault="009C7F2B" w:rsidP="009C7F2B">
            <w:pPr>
              <w:widowControl/>
              <w:rPr>
                <w:sz w:val="18"/>
                <w:szCs w:val="18"/>
              </w:rPr>
            </w:pPr>
            <w:r w:rsidRPr="006B7767">
              <w:rPr>
                <w:rFonts w:hint="eastAsia"/>
                <w:sz w:val="18"/>
                <w:szCs w:val="18"/>
              </w:rPr>
              <w:t>条例第30条第1項</w:t>
            </w:r>
          </w:p>
        </w:tc>
      </w:tr>
      <w:tr w:rsidR="009C7F2B" w:rsidRPr="004D423F" w14:paraId="3C444885" w14:textId="77777777" w:rsidTr="00E42394">
        <w:tc>
          <w:tcPr>
            <w:tcW w:w="283" w:type="dxa"/>
            <w:tcBorders>
              <w:top w:val="nil"/>
              <w:bottom w:val="nil"/>
            </w:tcBorders>
            <w:tcMar>
              <w:top w:w="0" w:type="dxa"/>
              <w:left w:w="28" w:type="dxa"/>
              <w:bottom w:w="57" w:type="dxa"/>
              <w:right w:w="28" w:type="dxa"/>
            </w:tcMar>
          </w:tcPr>
          <w:p w14:paraId="345E27B8" w14:textId="5785CA72"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B269849"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2ACE536" w14:textId="40D062F7" w:rsidR="009C7F2B" w:rsidRPr="00AA6DE8" w:rsidRDefault="00CB11D6" w:rsidP="00CB11D6">
            <w:pPr>
              <w:widowControl/>
              <w:ind w:left="315" w:hangingChars="150" w:hanging="315"/>
              <w:rPr>
                <w:rFonts w:ascii="ＭＳ ゴシック" w:eastAsia="ＭＳ ゴシック" w:hAnsi="ＭＳ ゴシック"/>
                <w:b/>
                <w:bCs/>
                <w:szCs w:val="21"/>
              </w:rPr>
            </w:pPr>
            <w:r w:rsidRPr="00693131">
              <w:rPr>
                <w:rFonts w:hint="eastAsia"/>
                <w:bCs/>
                <w:szCs w:val="21"/>
              </w:rPr>
              <w:t>(</w:t>
            </w:r>
            <w:r w:rsidRPr="00693131">
              <w:rPr>
                <w:bCs/>
                <w:szCs w:val="21"/>
              </w:rPr>
              <w:t>2)</w:t>
            </w:r>
            <w:r w:rsidR="009C7F2B" w:rsidRPr="00AA6DE8">
              <w:rPr>
                <w:rFonts w:ascii="ＭＳ ゴシック" w:eastAsia="ＭＳ ゴシック" w:hAnsi="ＭＳ ゴシック" w:hint="eastAsia"/>
                <w:b/>
                <w:bCs/>
                <w:szCs w:val="21"/>
              </w:rPr>
              <w:t xml:space="preserve">　介護医療院ごとに、原則として月ごと療養棟ごとの勤務表を作成し、従業者の日々の勤務時間、常勤・非常勤の別、看護職員及び介護職員等の配置、管理者との兼務関係等を明確に定めていますか。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8606E7E" w14:textId="77777777" w:rsidR="009C7F2B" w:rsidRPr="009B3B71" w:rsidRDefault="00C26D50" w:rsidP="009C7F2B">
            <w:pPr>
              <w:jc w:val="left"/>
              <w:rPr>
                <w:sz w:val="20"/>
                <w:szCs w:val="20"/>
              </w:rPr>
            </w:pPr>
            <w:sdt>
              <w:sdtPr>
                <w:rPr>
                  <w:sz w:val="20"/>
                  <w:szCs w:val="20"/>
                </w:rPr>
                <w:id w:val="9151723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DE22767" w14:textId="267BD701" w:rsidR="009C7F2B" w:rsidRPr="009B3B71" w:rsidRDefault="00C26D50" w:rsidP="009C7F2B">
            <w:pPr>
              <w:rPr>
                <w:sz w:val="20"/>
                <w:szCs w:val="20"/>
              </w:rPr>
            </w:pPr>
            <w:sdt>
              <w:sdtPr>
                <w:rPr>
                  <w:sz w:val="20"/>
                  <w:szCs w:val="20"/>
                </w:rPr>
                <w:id w:val="-152747637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5E783F8" w14:textId="087A9C77"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第5の25(1)</w:t>
            </w:r>
          </w:p>
          <w:p w14:paraId="580E6BA4" w14:textId="77777777" w:rsidR="009C7F2B" w:rsidRPr="006B7767" w:rsidRDefault="009C7F2B" w:rsidP="009C7F2B">
            <w:pPr>
              <w:rPr>
                <w:sz w:val="18"/>
                <w:szCs w:val="18"/>
              </w:rPr>
            </w:pPr>
          </w:p>
        </w:tc>
      </w:tr>
      <w:tr w:rsidR="009C7F2B" w:rsidRPr="004D423F" w14:paraId="03F566AB" w14:textId="77777777" w:rsidTr="00E42394">
        <w:trPr>
          <w:trHeight w:val="352"/>
        </w:trPr>
        <w:tc>
          <w:tcPr>
            <w:tcW w:w="283" w:type="dxa"/>
            <w:tcBorders>
              <w:top w:val="nil"/>
              <w:bottom w:val="nil"/>
            </w:tcBorders>
            <w:tcMar>
              <w:top w:w="0" w:type="dxa"/>
              <w:left w:w="28" w:type="dxa"/>
              <w:bottom w:w="57" w:type="dxa"/>
              <w:right w:w="28" w:type="dxa"/>
            </w:tcMar>
          </w:tcPr>
          <w:p w14:paraId="229EFD4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8670992"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3E70726" w14:textId="3166EF05" w:rsidR="009C7F2B" w:rsidRPr="00AA6DE8" w:rsidRDefault="00CB11D6" w:rsidP="00CB11D6">
            <w:pPr>
              <w:widowControl/>
              <w:ind w:left="315" w:hangingChars="150" w:hanging="315"/>
              <w:rPr>
                <w:rFonts w:ascii="ＭＳ ゴシック" w:eastAsia="ＭＳ ゴシック" w:hAnsi="ＭＳ ゴシック"/>
                <w:b/>
                <w:bCs/>
                <w:szCs w:val="21"/>
              </w:rPr>
            </w:pPr>
            <w:r w:rsidRPr="00693131">
              <w:rPr>
                <w:rFonts w:hint="eastAsia"/>
                <w:bCs/>
                <w:szCs w:val="21"/>
              </w:rPr>
              <w:t>(</w:t>
            </w:r>
            <w:r w:rsidRPr="00693131">
              <w:rPr>
                <w:bCs/>
                <w:szCs w:val="21"/>
              </w:rPr>
              <w:t>3)</w:t>
            </w:r>
            <w:r w:rsidR="009C7F2B" w:rsidRPr="00AA6DE8">
              <w:rPr>
                <w:rFonts w:ascii="ＭＳ ゴシック" w:eastAsia="ＭＳ ゴシック" w:hAnsi="ＭＳ ゴシック" w:hint="eastAsia"/>
                <w:b/>
                <w:bCs/>
                <w:szCs w:val="21"/>
              </w:rPr>
              <w:t xml:space="preserve">　夜間の安全の確保及び入所者のニーズに対応するため、看護・介護職員による夜勤体制を確保していますか。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178AFB" w14:textId="77777777" w:rsidR="009C7F2B" w:rsidRPr="009B3B71" w:rsidRDefault="00C26D50" w:rsidP="009C7F2B">
            <w:pPr>
              <w:jc w:val="left"/>
              <w:rPr>
                <w:sz w:val="20"/>
                <w:szCs w:val="20"/>
              </w:rPr>
            </w:pPr>
            <w:sdt>
              <w:sdtPr>
                <w:rPr>
                  <w:sz w:val="20"/>
                  <w:szCs w:val="20"/>
                </w:rPr>
                <w:id w:val="-43760202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109FFDE" w14:textId="623B8504" w:rsidR="009C7F2B" w:rsidRPr="009B3B71" w:rsidRDefault="00C26D50" w:rsidP="009C7F2B">
            <w:pPr>
              <w:rPr>
                <w:sz w:val="20"/>
                <w:szCs w:val="20"/>
              </w:rPr>
            </w:pPr>
            <w:sdt>
              <w:sdtPr>
                <w:rPr>
                  <w:sz w:val="20"/>
                  <w:szCs w:val="20"/>
                </w:rPr>
                <w:id w:val="94304200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37A9B0EE" w14:textId="7BA99058"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第5の25(2)</w:t>
            </w:r>
          </w:p>
        </w:tc>
      </w:tr>
      <w:tr w:rsidR="009C7F2B" w:rsidRPr="004D423F" w14:paraId="073A22E3" w14:textId="77777777" w:rsidTr="00E42394">
        <w:tc>
          <w:tcPr>
            <w:tcW w:w="283" w:type="dxa"/>
            <w:tcBorders>
              <w:top w:val="nil"/>
              <w:bottom w:val="nil"/>
            </w:tcBorders>
            <w:tcMar>
              <w:top w:w="0" w:type="dxa"/>
              <w:left w:w="28" w:type="dxa"/>
              <w:bottom w:w="57" w:type="dxa"/>
              <w:right w:w="28" w:type="dxa"/>
            </w:tcMar>
          </w:tcPr>
          <w:p w14:paraId="01E20A2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7AC1764"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00A2B08" w14:textId="0BC41F99" w:rsidR="009C7F2B" w:rsidRPr="00AA6DE8" w:rsidRDefault="009C7F2B" w:rsidP="00CB11D6">
            <w:pPr>
              <w:widowControl/>
              <w:ind w:leftChars="150" w:left="315" w:firstLineChars="100" w:firstLine="211"/>
              <w:rPr>
                <w:rFonts w:ascii="ＭＳ ゴシック" w:eastAsia="ＭＳ ゴシック" w:hAnsi="ＭＳ ゴシック"/>
                <w:bCs/>
                <w:szCs w:val="21"/>
              </w:rPr>
            </w:pPr>
            <w:r w:rsidRPr="00AA6DE8">
              <w:rPr>
                <w:rFonts w:ascii="ＭＳ ゴシック" w:eastAsia="ＭＳ ゴシック" w:hAnsi="ＭＳ ゴシック" w:hint="eastAsia"/>
                <w:b/>
                <w:bCs/>
                <w:szCs w:val="21"/>
              </w:rPr>
              <w:t>また、休日、夜間等においても医師との連絡が確保される体制となっていますか。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30973D3" w14:textId="77777777" w:rsidR="009C7F2B" w:rsidRPr="009B3B71" w:rsidRDefault="00C26D50" w:rsidP="009C7F2B">
            <w:pPr>
              <w:jc w:val="left"/>
              <w:rPr>
                <w:sz w:val="20"/>
                <w:szCs w:val="20"/>
              </w:rPr>
            </w:pPr>
            <w:sdt>
              <w:sdtPr>
                <w:rPr>
                  <w:sz w:val="20"/>
                  <w:szCs w:val="20"/>
                </w:rPr>
                <w:id w:val="84389397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12171E7" w14:textId="1CAD1935" w:rsidR="009C7F2B" w:rsidRPr="009B3B71" w:rsidRDefault="00C26D50" w:rsidP="009C7F2B">
            <w:pPr>
              <w:jc w:val="left"/>
              <w:rPr>
                <w:sz w:val="20"/>
                <w:szCs w:val="20"/>
              </w:rPr>
            </w:pPr>
            <w:sdt>
              <w:sdtPr>
                <w:rPr>
                  <w:sz w:val="20"/>
                  <w:szCs w:val="20"/>
                </w:rPr>
                <w:id w:val="60901391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1B1B73E7" w14:textId="77777777" w:rsidR="009C7F2B" w:rsidRPr="006B7767" w:rsidRDefault="009C7F2B" w:rsidP="009C7F2B">
            <w:pPr>
              <w:widowControl/>
              <w:rPr>
                <w:sz w:val="18"/>
                <w:szCs w:val="18"/>
              </w:rPr>
            </w:pPr>
          </w:p>
        </w:tc>
      </w:tr>
      <w:tr w:rsidR="009C7F2B" w:rsidRPr="004D423F" w14:paraId="47D6A7DB" w14:textId="77777777" w:rsidTr="00E42394">
        <w:tc>
          <w:tcPr>
            <w:tcW w:w="283" w:type="dxa"/>
            <w:tcBorders>
              <w:top w:val="nil"/>
              <w:bottom w:val="nil"/>
            </w:tcBorders>
            <w:tcMar>
              <w:top w:w="0" w:type="dxa"/>
              <w:left w:w="28" w:type="dxa"/>
              <w:bottom w:w="57" w:type="dxa"/>
              <w:right w:w="28" w:type="dxa"/>
            </w:tcMar>
          </w:tcPr>
          <w:p w14:paraId="7870572E"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8CD6E3C"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C0AA446" w14:textId="6BBB04F3" w:rsidR="009C7F2B" w:rsidRPr="00AA6DE8" w:rsidRDefault="00CB11D6" w:rsidP="00CB11D6">
            <w:pPr>
              <w:widowControl/>
              <w:ind w:left="315" w:hangingChars="150" w:hanging="315"/>
              <w:rPr>
                <w:rFonts w:ascii="ＭＳ ゴシック" w:eastAsia="ＭＳ ゴシック" w:hAnsi="ＭＳ ゴシック"/>
                <w:b/>
                <w:bCs/>
                <w:szCs w:val="21"/>
              </w:rPr>
            </w:pPr>
            <w:r w:rsidRPr="00693131">
              <w:rPr>
                <w:rFonts w:hint="eastAsia"/>
                <w:bCs/>
                <w:szCs w:val="21"/>
              </w:rPr>
              <w:t>(</w:t>
            </w:r>
            <w:r w:rsidRPr="00693131">
              <w:rPr>
                <w:bCs/>
                <w:szCs w:val="21"/>
              </w:rPr>
              <w:t>4)</w:t>
            </w:r>
            <w:r w:rsidR="009C7F2B" w:rsidRPr="00AA6DE8">
              <w:rPr>
                <w:rFonts w:ascii="ＭＳ ゴシック" w:eastAsia="ＭＳ ゴシック" w:hAnsi="ＭＳ ゴシック" w:hint="eastAsia"/>
                <w:b/>
                <w:bCs/>
                <w:szCs w:val="21"/>
              </w:rPr>
              <w:t xml:space="preserve">　当該施設の従業者によって介護医療院サービスを提供していますか。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1CDAA2A" w14:textId="77777777" w:rsidR="009C7F2B" w:rsidRPr="009B3B71" w:rsidRDefault="00C26D50" w:rsidP="009C7F2B">
            <w:pPr>
              <w:jc w:val="left"/>
              <w:rPr>
                <w:sz w:val="20"/>
                <w:szCs w:val="20"/>
              </w:rPr>
            </w:pPr>
            <w:sdt>
              <w:sdtPr>
                <w:rPr>
                  <w:sz w:val="20"/>
                  <w:szCs w:val="20"/>
                </w:rPr>
                <w:id w:val="-69462253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F4CFF46" w14:textId="7A05FFD2" w:rsidR="009C7F2B" w:rsidRPr="009B3B71" w:rsidRDefault="00C26D50" w:rsidP="009C7F2B">
            <w:pPr>
              <w:rPr>
                <w:sz w:val="20"/>
                <w:szCs w:val="20"/>
              </w:rPr>
            </w:pPr>
            <w:sdt>
              <w:sdtPr>
                <w:rPr>
                  <w:sz w:val="20"/>
                  <w:szCs w:val="20"/>
                </w:rPr>
                <w:id w:val="66660415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57EA0535" w14:textId="5CD39F15" w:rsidR="009C7F2B" w:rsidRPr="006B7767" w:rsidRDefault="009C7F2B" w:rsidP="009C7F2B">
            <w:pPr>
              <w:widowControl/>
              <w:rPr>
                <w:sz w:val="18"/>
                <w:szCs w:val="18"/>
              </w:rPr>
            </w:pPr>
            <w:r w:rsidRPr="006B7767">
              <w:rPr>
                <w:rFonts w:hint="eastAsia"/>
                <w:sz w:val="18"/>
                <w:szCs w:val="18"/>
              </w:rPr>
              <w:t>条例第30条第2項</w:t>
            </w:r>
          </w:p>
        </w:tc>
      </w:tr>
      <w:tr w:rsidR="009C7F2B" w:rsidRPr="004D423F" w14:paraId="42CD9EEA" w14:textId="77777777" w:rsidTr="00E42394">
        <w:tc>
          <w:tcPr>
            <w:tcW w:w="283" w:type="dxa"/>
            <w:tcBorders>
              <w:top w:val="nil"/>
              <w:bottom w:val="nil"/>
            </w:tcBorders>
            <w:tcMar>
              <w:top w:w="0" w:type="dxa"/>
              <w:left w:w="28" w:type="dxa"/>
              <w:bottom w:w="57" w:type="dxa"/>
              <w:right w:w="28" w:type="dxa"/>
            </w:tcMar>
          </w:tcPr>
          <w:p w14:paraId="10F2621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DA9C48D"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4E637E7" w14:textId="4F56B203" w:rsidR="009C7F2B" w:rsidRPr="00AA6DE8" w:rsidRDefault="009C7F2B" w:rsidP="009C7F2B">
            <w:pPr>
              <w:widowControl/>
              <w:ind w:left="210" w:hangingChars="100" w:hanging="210"/>
              <w:rPr>
                <w:szCs w:val="21"/>
              </w:rPr>
            </w:pPr>
            <w:r w:rsidRPr="00AA6DE8">
              <w:rPr>
                <w:rFonts w:hint="eastAsia"/>
                <w:szCs w:val="21"/>
              </w:rPr>
              <w:t>※　介護医療院サービスは、当該施設の従業者によって提供することを原則としたものですが、調理、洗濯等の入所者の処遇に直接影響を及ぼさない業務については、第三者への委託等を行うことが認められてい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FB7B38"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10B31F8A" w14:textId="09E097CE"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第5の25(3)</w:t>
            </w:r>
          </w:p>
        </w:tc>
      </w:tr>
      <w:tr w:rsidR="009C7F2B" w:rsidRPr="004D423F" w14:paraId="1289CFE5" w14:textId="77777777" w:rsidTr="00CB11D6">
        <w:tc>
          <w:tcPr>
            <w:tcW w:w="283" w:type="dxa"/>
            <w:tcBorders>
              <w:top w:val="nil"/>
              <w:bottom w:val="nil"/>
            </w:tcBorders>
            <w:tcMar>
              <w:top w:w="0" w:type="dxa"/>
              <w:left w:w="28" w:type="dxa"/>
              <w:bottom w:w="57" w:type="dxa"/>
              <w:right w:w="28" w:type="dxa"/>
            </w:tcMar>
          </w:tcPr>
          <w:p w14:paraId="6556502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B4E87AB"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EB7833C" w14:textId="28768650" w:rsidR="009C7F2B" w:rsidRPr="00AA6DE8" w:rsidRDefault="00CB11D6" w:rsidP="00CB11D6">
            <w:pPr>
              <w:widowControl/>
              <w:ind w:left="315" w:hangingChars="150" w:hanging="315"/>
              <w:rPr>
                <w:rFonts w:ascii="ＭＳ ゴシック" w:eastAsia="ＭＳ ゴシック" w:hAnsi="ＭＳ ゴシック"/>
                <w:b/>
                <w:bCs/>
                <w:szCs w:val="21"/>
              </w:rPr>
            </w:pPr>
            <w:r w:rsidRPr="00693131">
              <w:rPr>
                <w:rFonts w:hint="eastAsia"/>
                <w:bCs/>
                <w:szCs w:val="21"/>
              </w:rPr>
              <w:t>(</w:t>
            </w:r>
            <w:r w:rsidRPr="00693131">
              <w:rPr>
                <w:bCs/>
                <w:szCs w:val="21"/>
              </w:rPr>
              <w:t>5)</w:t>
            </w:r>
            <w:r w:rsidR="009C7F2B" w:rsidRPr="00AA6DE8">
              <w:rPr>
                <w:rFonts w:ascii="ＭＳ ゴシック" w:eastAsia="ＭＳ ゴシック" w:hAnsi="ＭＳ ゴシック" w:hint="eastAsia"/>
                <w:b/>
                <w:bCs/>
                <w:szCs w:val="21"/>
              </w:rPr>
              <w:t xml:space="preserve">　従業者の資質の向上を図るために、研修機関が実施する研修や、当該施設内の研修へ参加の機会を確保していますか。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320070F" w14:textId="77777777" w:rsidR="009C7F2B" w:rsidRPr="009B3B71" w:rsidRDefault="00C26D50" w:rsidP="009C7F2B">
            <w:pPr>
              <w:jc w:val="left"/>
              <w:rPr>
                <w:sz w:val="20"/>
                <w:szCs w:val="20"/>
              </w:rPr>
            </w:pPr>
            <w:sdt>
              <w:sdtPr>
                <w:rPr>
                  <w:sz w:val="20"/>
                  <w:szCs w:val="20"/>
                </w:rPr>
                <w:id w:val="159820650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1328603" w14:textId="3EBBB1ED" w:rsidR="009C7F2B" w:rsidRPr="009B3B71" w:rsidRDefault="00C26D50" w:rsidP="009C7F2B">
            <w:pPr>
              <w:rPr>
                <w:sz w:val="20"/>
                <w:szCs w:val="20"/>
              </w:rPr>
            </w:pPr>
            <w:sdt>
              <w:sdtPr>
                <w:rPr>
                  <w:sz w:val="20"/>
                  <w:szCs w:val="20"/>
                </w:rPr>
                <w:id w:val="-180731531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A4C0C8A" w14:textId="676CC59B" w:rsidR="009C7F2B" w:rsidRPr="006B7767" w:rsidRDefault="009C7F2B" w:rsidP="009C7F2B">
            <w:pPr>
              <w:widowControl/>
              <w:rPr>
                <w:sz w:val="18"/>
                <w:szCs w:val="18"/>
              </w:rPr>
            </w:pPr>
            <w:r w:rsidRPr="006B7767">
              <w:rPr>
                <w:rFonts w:hint="eastAsia"/>
                <w:sz w:val="18"/>
                <w:szCs w:val="18"/>
              </w:rPr>
              <w:t>条例第30条第3項</w:t>
            </w:r>
          </w:p>
        </w:tc>
      </w:tr>
      <w:tr w:rsidR="009C7F2B" w:rsidRPr="004D423F" w14:paraId="0728722C" w14:textId="77777777" w:rsidTr="00CB11D6">
        <w:tc>
          <w:tcPr>
            <w:tcW w:w="283" w:type="dxa"/>
            <w:tcBorders>
              <w:top w:val="nil"/>
              <w:bottom w:val="nil"/>
            </w:tcBorders>
            <w:tcMar>
              <w:top w:w="0" w:type="dxa"/>
              <w:left w:w="28" w:type="dxa"/>
              <w:bottom w:w="57" w:type="dxa"/>
              <w:right w:w="28" w:type="dxa"/>
            </w:tcMar>
          </w:tcPr>
          <w:p w14:paraId="4BF93BC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37785AE"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B504120" w14:textId="338B0778" w:rsidR="009C7F2B" w:rsidRPr="00AA6DE8" w:rsidRDefault="00CB11D6" w:rsidP="00CB11D6">
            <w:pPr>
              <w:widowControl/>
              <w:ind w:left="315" w:hangingChars="150" w:hanging="315"/>
              <w:rPr>
                <w:rFonts w:ascii="ＭＳ ゴシック" w:eastAsia="ＭＳ ゴシック" w:hAnsi="ＭＳ ゴシック"/>
                <w:b/>
                <w:bCs/>
                <w:szCs w:val="21"/>
              </w:rPr>
            </w:pPr>
            <w:r w:rsidRPr="00693131">
              <w:rPr>
                <w:rFonts w:hint="eastAsia"/>
                <w:bCs/>
                <w:szCs w:val="21"/>
              </w:rPr>
              <w:t>(</w:t>
            </w:r>
            <w:r w:rsidRPr="00693131">
              <w:rPr>
                <w:bCs/>
                <w:szCs w:val="21"/>
              </w:rPr>
              <w:t>6)</w:t>
            </w:r>
            <w:r w:rsidR="009C7F2B" w:rsidRPr="00AA6DE8">
              <w:rPr>
                <w:rFonts w:ascii="ＭＳ ゴシック" w:eastAsia="ＭＳ ゴシック" w:hAnsi="ＭＳ ゴシック" w:hint="eastAsia"/>
                <w:b/>
                <w:bCs/>
                <w:szCs w:val="21"/>
              </w:rPr>
              <w:t xml:space="preserve">　従業者に対し、認知症介護に係る基礎的な研修を受講させるために必要な措置を講じていますか。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5F2D75A" w14:textId="77777777" w:rsidR="009C7F2B" w:rsidRPr="009B3B71" w:rsidRDefault="00C26D50" w:rsidP="009C7F2B">
            <w:pPr>
              <w:jc w:val="left"/>
              <w:rPr>
                <w:sz w:val="20"/>
                <w:szCs w:val="20"/>
              </w:rPr>
            </w:pPr>
            <w:sdt>
              <w:sdtPr>
                <w:rPr>
                  <w:sz w:val="20"/>
                  <w:szCs w:val="20"/>
                </w:rPr>
                <w:id w:val="-68243450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0DF2518" w14:textId="203C4AB9" w:rsidR="009C7F2B" w:rsidRPr="009B3B71" w:rsidRDefault="00C26D50" w:rsidP="009C7F2B">
            <w:pPr>
              <w:rPr>
                <w:sz w:val="20"/>
                <w:szCs w:val="20"/>
              </w:rPr>
            </w:pPr>
            <w:sdt>
              <w:sdtPr>
                <w:rPr>
                  <w:sz w:val="20"/>
                  <w:szCs w:val="20"/>
                </w:rPr>
                <w:id w:val="40950430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2B9ED39A" w14:textId="3155DECB" w:rsidR="009C7F2B" w:rsidRPr="006B7767" w:rsidRDefault="009C7F2B" w:rsidP="009C7F2B">
            <w:pPr>
              <w:rPr>
                <w:sz w:val="18"/>
                <w:szCs w:val="18"/>
              </w:rPr>
            </w:pPr>
            <w:r w:rsidRPr="006B7767">
              <w:rPr>
                <w:rFonts w:hint="eastAsia"/>
                <w:sz w:val="18"/>
                <w:szCs w:val="18"/>
              </w:rPr>
              <w:t>条例第30条第3項</w:t>
            </w:r>
          </w:p>
        </w:tc>
      </w:tr>
      <w:tr w:rsidR="009C7F2B" w:rsidRPr="004D423F" w14:paraId="30A71884" w14:textId="77777777" w:rsidTr="00E42394">
        <w:tc>
          <w:tcPr>
            <w:tcW w:w="283" w:type="dxa"/>
            <w:tcBorders>
              <w:top w:val="nil"/>
              <w:bottom w:val="nil"/>
            </w:tcBorders>
            <w:tcMar>
              <w:top w:w="0" w:type="dxa"/>
              <w:left w:w="28" w:type="dxa"/>
              <w:bottom w:w="57" w:type="dxa"/>
              <w:right w:w="28" w:type="dxa"/>
            </w:tcMar>
          </w:tcPr>
          <w:p w14:paraId="35B0B07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66DAA34"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276DD9" w14:textId="19E86B80" w:rsidR="009C7F2B" w:rsidRPr="00AA6DE8" w:rsidRDefault="009C7F2B" w:rsidP="009C7F2B">
            <w:pPr>
              <w:widowControl/>
              <w:ind w:left="210" w:hangingChars="100" w:hanging="210"/>
              <w:rPr>
                <w:szCs w:val="21"/>
              </w:rPr>
            </w:pPr>
            <w:r w:rsidRPr="00AA6DE8">
              <w:rPr>
                <w:rFonts w:hint="eastAsia"/>
                <w:szCs w:val="21"/>
              </w:rPr>
              <w:t>※　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BADF952"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2A3FC3D" w14:textId="62ED2AD0"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第5の25(4)</w:t>
            </w:r>
          </w:p>
          <w:p w14:paraId="4C429050" w14:textId="77777777" w:rsidR="009C7F2B" w:rsidRPr="006B7767" w:rsidRDefault="009C7F2B" w:rsidP="009C7F2B">
            <w:pPr>
              <w:rPr>
                <w:sz w:val="18"/>
                <w:szCs w:val="18"/>
              </w:rPr>
            </w:pPr>
          </w:p>
        </w:tc>
      </w:tr>
      <w:tr w:rsidR="009C7F2B" w:rsidRPr="004D423F" w14:paraId="36346726" w14:textId="77777777" w:rsidTr="005B302E">
        <w:tc>
          <w:tcPr>
            <w:tcW w:w="283" w:type="dxa"/>
            <w:tcBorders>
              <w:top w:val="nil"/>
              <w:bottom w:val="single" w:sz="4" w:space="0" w:color="auto"/>
            </w:tcBorders>
            <w:tcMar>
              <w:top w:w="0" w:type="dxa"/>
              <w:left w:w="28" w:type="dxa"/>
              <w:bottom w:w="57" w:type="dxa"/>
              <w:right w:w="28" w:type="dxa"/>
            </w:tcMar>
          </w:tcPr>
          <w:p w14:paraId="1564566C"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554383D"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F039E26" w14:textId="77777777" w:rsidR="00DB58C8" w:rsidRDefault="009C7F2B" w:rsidP="001139AE">
            <w:pPr>
              <w:ind w:left="210" w:hangingChars="100" w:hanging="210"/>
              <w:rPr>
                <w:szCs w:val="21"/>
              </w:rPr>
            </w:pPr>
            <w:r w:rsidRPr="00AA6DE8">
              <w:rPr>
                <w:rFonts w:hint="eastAsia"/>
                <w:szCs w:val="21"/>
              </w:rPr>
              <w:t>※　当該義務付けの対象とならない者は、各資格のカリキュラム等において認知症介護に関する基礎的な知識及び技術を習得し</w:t>
            </w:r>
            <w:r w:rsidR="00DB58C8" w:rsidRPr="00AA6DE8">
              <w:rPr>
                <w:rFonts w:hint="eastAsia"/>
                <w:szCs w:val="21"/>
              </w:rPr>
              <w:t>ている者であり、具体的には以下のとおりです。</w:t>
            </w:r>
          </w:p>
          <w:p w14:paraId="4AFE4F2E" w14:textId="6D2847A9" w:rsidR="00A40BDD" w:rsidRPr="00DB58C8" w:rsidRDefault="001C4B55" w:rsidP="001139AE">
            <w:pPr>
              <w:ind w:leftChars="100" w:left="210"/>
              <w:rPr>
                <w:szCs w:val="21"/>
              </w:rPr>
            </w:pPr>
            <w:r w:rsidRPr="00AA6DE8">
              <w:rPr>
                <w:rFonts w:hint="eastAsia"/>
                <w:szCs w:val="21"/>
              </w:rPr>
              <w:t>〇看護師〇准看護師〇介護福祉士・介護支援専門員〇実務者研修修了者〇介護職員初任者研修修了者〇生活援助従事者研修修了者〇介護職員基礎研修課程修了者〇訪問介護員養成研</w:t>
            </w:r>
            <w:r w:rsidR="001139AE" w:rsidRPr="00AA6DE8">
              <w:rPr>
                <w:rFonts w:hint="eastAsia"/>
                <w:szCs w:val="21"/>
              </w:rPr>
              <w:t>修課程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9307B71"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3FC6ED2" w14:textId="77777777" w:rsidR="009C7F2B" w:rsidRPr="006B7767" w:rsidRDefault="009C7F2B" w:rsidP="009C7F2B">
            <w:pPr>
              <w:rPr>
                <w:sz w:val="18"/>
                <w:szCs w:val="18"/>
              </w:rPr>
            </w:pPr>
          </w:p>
        </w:tc>
      </w:tr>
      <w:tr w:rsidR="009C7F2B" w:rsidRPr="004D423F" w14:paraId="0AA2F1CA" w14:textId="77777777" w:rsidTr="005B302E">
        <w:tc>
          <w:tcPr>
            <w:tcW w:w="283" w:type="dxa"/>
            <w:tcBorders>
              <w:top w:val="single" w:sz="4" w:space="0" w:color="auto"/>
              <w:bottom w:val="nil"/>
            </w:tcBorders>
            <w:tcMar>
              <w:top w:w="0" w:type="dxa"/>
              <w:left w:w="28" w:type="dxa"/>
              <w:bottom w:w="57" w:type="dxa"/>
              <w:right w:w="28" w:type="dxa"/>
            </w:tcMar>
          </w:tcPr>
          <w:p w14:paraId="1365F632"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49A2AA64"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06F8A16" w14:textId="1A88AD1C" w:rsidR="009C7F2B" w:rsidRPr="00AA6DE8" w:rsidRDefault="009C7F2B" w:rsidP="00C646A4">
            <w:pPr>
              <w:widowControl/>
              <w:ind w:leftChars="100" w:left="210"/>
              <w:rPr>
                <w:szCs w:val="21"/>
              </w:rPr>
            </w:pPr>
            <w:r w:rsidRPr="00AA6DE8">
              <w:rPr>
                <w:rFonts w:hint="eastAsia"/>
                <w:szCs w:val="21"/>
              </w:rPr>
              <w:t>一級・二級課程修了者〇社会福祉士〇医師〇歯科医師〇薬剤師〇理学療法士〇作業療法士〇言語聴覚士〇精神保健福祉士〇管理栄養士〇栄養士〇あん摩マッサージ師〇はり師、きゅう師等</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211139B" w14:textId="77777777" w:rsidR="009C7F2B" w:rsidRPr="009B3B71" w:rsidRDefault="009C7F2B"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742A0230" w14:textId="77777777" w:rsidR="009C7F2B" w:rsidRPr="006B7767" w:rsidRDefault="009C7F2B" w:rsidP="009C7F2B">
            <w:pPr>
              <w:rPr>
                <w:sz w:val="18"/>
                <w:szCs w:val="18"/>
              </w:rPr>
            </w:pPr>
          </w:p>
        </w:tc>
      </w:tr>
      <w:tr w:rsidR="009C7F2B" w:rsidRPr="004D423F" w14:paraId="191234A5" w14:textId="77777777" w:rsidTr="00E42394">
        <w:tc>
          <w:tcPr>
            <w:tcW w:w="283" w:type="dxa"/>
            <w:tcBorders>
              <w:top w:val="nil"/>
              <w:bottom w:val="nil"/>
            </w:tcBorders>
            <w:tcMar>
              <w:top w:w="0" w:type="dxa"/>
              <w:left w:w="28" w:type="dxa"/>
              <w:bottom w:w="57" w:type="dxa"/>
              <w:right w:w="28" w:type="dxa"/>
            </w:tcMar>
          </w:tcPr>
          <w:p w14:paraId="1C1F41B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6289EE8"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F65288A" w14:textId="4AA11697" w:rsidR="009C7F2B" w:rsidRPr="005B302E" w:rsidRDefault="009C7F2B" w:rsidP="009C7F2B">
            <w:pPr>
              <w:widowControl/>
              <w:ind w:left="210" w:hangingChars="100" w:hanging="210"/>
              <w:rPr>
                <w:color w:val="FF0000"/>
                <w:szCs w:val="21"/>
              </w:rPr>
            </w:pPr>
            <w:r w:rsidRPr="001911C7">
              <w:rPr>
                <w:rFonts w:hint="eastAsia"/>
                <w:szCs w:val="21"/>
              </w:rPr>
              <w:t>※</w:t>
            </w:r>
            <w:r w:rsidRPr="005B302E">
              <w:rPr>
                <w:rFonts w:hint="eastAsia"/>
                <w:color w:val="FF0000"/>
                <w:szCs w:val="21"/>
              </w:rPr>
              <w:t xml:space="preserve">　施設が新たに採用した従業者（医療・福祉関係資格を有さない者に限る）に対する当該義務付けの適用については、採用後１年間の猶予期間を設けることとし、採用後１年を経過するまでに認知症介護基礎研修を受講させてくださ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6D0EC28"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080092F3" w14:textId="77777777" w:rsidR="009C7F2B" w:rsidRPr="006B7767" w:rsidRDefault="009C7F2B" w:rsidP="009C7F2B">
            <w:pPr>
              <w:rPr>
                <w:sz w:val="18"/>
                <w:szCs w:val="18"/>
              </w:rPr>
            </w:pPr>
          </w:p>
        </w:tc>
      </w:tr>
      <w:tr w:rsidR="009C7F2B" w:rsidRPr="004D423F" w14:paraId="53BE6C1D" w14:textId="77777777" w:rsidTr="00E42394">
        <w:tc>
          <w:tcPr>
            <w:tcW w:w="283" w:type="dxa"/>
            <w:tcBorders>
              <w:top w:val="nil"/>
              <w:bottom w:val="nil"/>
            </w:tcBorders>
            <w:tcMar>
              <w:top w:w="0" w:type="dxa"/>
              <w:left w:w="28" w:type="dxa"/>
              <w:bottom w:w="57" w:type="dxa"/>
              <w:right w:w="28" w:type="dxa"/>
            </w:tcMar>
          </w:tcPr>
          <w:p w14:paraId="7E02D85D" w14:textId="77777777" w:rsidR="009C7F2B" w:rsidRPr="005B5DA5" w:rsidRDefault="009C7F2B" w:rsidP="009C7F2B">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4E336C2F" w14:textId="1A4DB202" w:rsidR="009C7F2B" w:rsidRPr="0065745D" w:rsidRDefault="009C7F2B" w:rsidP="009C7F2B">
            <w:pPr>
              <w:rPr>
                <w:color w:val="FF0000"/>
                <w:szCs w:val="21"/>
              </w:rPr>
            </w:pPr>
            <w:r w:rsidRPr="0065745D">
              <w:rPr>
                <w:rFonts w:hint="eastAsia"/>
                <w:color w:val="FF0000"/>
                <w:szCs w:val="21"/>
              </w:rPr>
              <w:t>※ユニット型のみ</w:t>
            </w: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5CA1F6B" w14:textId="41E56F10" w:rsidR="00C646A4" w:rsidRPr="00C3284C" w:rsidRDefault="005B302E" w:rsidP="00541EDE">
            <w:pPr>
              <w:widowControl/>
              <w:ind w:left="315" w:hangingChars="150" w:hanging="315"/>
              <w:rPr>
                <w:rFonts w:ascii="ＭＳ ゴシック" w:eastAsia="ＭＳ ゴシック" w:hAnsi="ＭＳ ゴシック"/>
                <w:b/>
                <w:color w:val="FF0000"/>
                <w:szCs w:val="21"/>
              </w:rPr>
            </w:pPr>
            <w:r w:rsidRPr="001911C7">
              <w:rPr>
                <w:rFonts w:hint="eastAsia"/>
                <w:szCs w:val="21"/>
              </w:rPr>
              <w:t>(</w:t>
            </w:r>
            <w:r w:rsidRPr="001911C7">
              <w:rPr>
                <w:szCs w:val="21"/>
              </w:rPr>
              <w:t>7)</w:t>
            </w:r>
            <w:r w:rsidR="009C7F2B" w:rsidRPr="00AA6DE8">
              <w:rPr>
                <w:rFonts w:hint="eastAsia"/>
                <w:szCs w:val="21"/>
              </w:rPr>
              <w:t xml:space="preserve">　</w:t>
            </w:r>
            <w:r w:rsidR="009C7F2B" w:rsidRPr="00AA6DE8">
              <w:rPr>
                <w:rFonts w:ascii="ＭＳ ゴシック" w:eastAsia="ＭＳ ゴシック" w:hAnsi="ＭＳ ゴシック" w:hint="eastAsia"/>
                <w:b/>
                <w:color w:val="FF0000"/>
                <w:szCs w:val="21"/>
              </w:rPr>
              <w:t>ユニット型介護医療院の管理者は、ユニット型施設の管理等に係る研修を受講するよう努めていますか。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15A3E97" w14:textId="77777777" w:rsidR="009C7F2B" w:rsidRPr="009B3B71" w:rsidRDefault="00C26D50" w:rsidP="009C7F2B">
            <w:pPr>
              <w:jc w:val="left"/>
              <w:rPr>
                <w:sz w:val="20"/>
                <w:szCs w:val="20"/>
              </w:rPr>
            </w:pPr>
            <w:sdt>
              <w:sdtPr>
                <w:rPr>
                  <w:sz w:val="20"/>
                  <w:szCs w:val="20"/>
                </w:rPr>
                <w:id w:val="-47175540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6240544" w14:textId="1E1FDBE8" w:rsidR="009C7F2B" w:rsidRPr="009B3B71" w:rsidRDefault="00C26D50" w:rsidP="009C7F2B">
            <w:pPr>
              <w:rPr>
                <w:sz w:val="20"/>
                <w:szCs w:val="20"/>
              </w:rPr>
            </w:pPr>
            <w:sdt>
              <w:sdtPr>
                <w:rPr>
                  <w:sz w:val="20"/>
                  <w:szCs w:val="20"/>
                </w:rPr>
                <w:id w:val="204494244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3EEAE0CA" w14:textId="79F2F40E" w:rsidR="009C7F2B" w:rsidRPr="006B7767" w:rsidRDefault="009C7F2B" w:rsidP="009C7F2B">
            <w:pPr>
              <w:rPr>
                <w:sz w:val="18"/>
                <w:szCs w:val="18"/>
              </w:rPr>
            </w:pPr>
            <w:r w:rsidRPr="001C4B55">
              <w:rPr>
                <w:rFonts w:hint="eastAsia"/>
                <w:sz w:val="18"/>
                <w:szCs w:val="18"/>
              </w:rPr>
              <w:t>条例第52条第5項</w:t>
            </w:r>
          </w:p>
        </w:tc>
      </w:tr>
      <w:tr w:rsidR="009C7F2B" w:rsidRPr="004D423F" w14:paraId="041BD4AA" w14:textId="77777777" w:rsidTr="00E42394">
        <w:tc>
          <w:tcPr>
            <w:tcW w:w="283" w:type="dxa"/>
            <w:tcBorders>
              <w:top w:val="nil"/>
              <w:bottom w:val="nil"/>
            </w:tcBorders>
            <w:tcMar>
              <w:top w:w="0" w:type="dxa"/>
              <w:left w:w="28" w:type="dxa"/>
              <w:bottom w:w="57" w:type="dxa"/>
              <w:right w:w="28" w:type="dxa"/>
            </w:tcMar>
          </w:tcPr>
          <w:p w14:paraId="6A7A528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1BD659A"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9EFAD40" w14:textId="08A03E02" w:rsidR="009C7F2B" w:rsidRPr="00AA6DE8" w:rsidRDefault="005B302E" w:rsidP="005B302E">
            <w:pPr>
              <w:widowControl/>
              <w:ind w:left="315" w:hangingChars="150" w:hanging="315"/>
              <w:rPr>
                <w:rFonts w:ascii="ＭＳ ゴシック" w:eastAsia="ＭＳ ゴシック" w:hAnsi="ＭＳ ゴシック"/>
                <w:b/>
                <w:bCs/>
                <w:szCs w:val="21"/>
              </w:rPr>
            </w:pPr>
            <w:r w:rsidRPr="00693131">
              <w:rPr>
                <w:rFonts w:hint="eastAsia"/>
                <w:bCs/>
                <w:szCs w:val="21"/>
              </w:rPr>
              <w:t>(</w:t>
            </w:r>
            <w:r w:rsidRPr="00693131">
              <w:rPr>
                <w:bCs/>
                <w:szCs w:val="21"/>
              </w:rPr>
              <w:t>8)</w:t>
            </w:r>
            <w:r w:rsidR="009C7F2B" w:rsidRPr="00AA6DE8">
              <w:rPr>
                <w:rFonts w:ascii="ＭＳ ゴシック" w:eastAsia="ＭＳ ゴシック" w:hAnsi="ＭＳ ゴシック" w:hint="eastAsia"/>
                <w:b/>
                <w:bCs/>
                <w:szCs w:val="21"/>
              </w:rPr>
              <w:t xml:space="preserve">　職場において行われる性的な言動又は優越的な関係を背　景とした言動であって、業務上必要かつ相当な範囲を超えたものにより就業環境が害されることを防止するための方針の明確化等の必要な措置を講じていますか。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35C694F" w14:textId="77777777" w:rsidR="009C7F2B" w:rsidRPr="009B3B71" w:rsidRDefault="00C26D50" w:rsidP="009C7F2B">
            <w:pPr>
              <w:jc w:val="left"/>
              <w:rPr>
                <w:sz w:val="20"/>
                <w:szCs w:val="20"/>
              </w:rPr>
            </w:pPr>
            <w:sdt>
              <w:sdtPr>
                <w:rPr>
                  <w:sz w:val="20"/>
                  <w:szCs w:val="20"/>
                </w:rPr>
                <w:id w:val="73382139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AD61DBB" w14:textId="2B40B2FF" w:rsidR="009C7F2B" w:rsidRPr="009B3B71" w:rsidRDefault="00C26D50" w:rsidP="009C7F2B">
            <w:pPr>
              <w:rPr>
                <w:sz w:val="20"/>
                <w:szCs w:val="20"/>
              </w:rPr>
            </w:pPr>
            <w:sdt>
              <w:sdtPr>
                <w:rPr>
                  <w:sz w:val="20"/>
                  <w:szCs w:val="20"/>
                </w:rPr>
                <w:id w:val="22349531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133F7297" w14:textId="20D4B0DF" w:rsidR="009C7F2B" w:rsidRPr="006B7767" w:rsidRDefault="009C7F2B" w:rsidP="009C7F2B">
            <w:pPr>
              <w:rPr>
                <w:sz w:val="18"/>
                <w:szCs w:val="18"/>
              </w:rPr>
            </w:pPr>
            <w:r w:rsidRPr="006B7767">
              <w:rPr>
                <w:rFonts w:hint="eastAsia"/>
                <w:sz w:val="18"/>
                <w:szCs w:val="18"/>
              </w:rPr>
              <w:t>条例第30条第4項</w:t>
            </w:r>
          </w:p>
        </w:tc>
      </w:tr>
      <w:tr w:rsidR="009C7F2B" w:rsidRPr="004D423F" w14:paraId="017E5C94" w14:textId="77777777" w:rsidTr="00E42394">
        <w:tc>
          <w:tcPr>
            <w:tcW w:w="283" w:type="dxa"/>
            <w:tcBorders>
              <w:top w:val="nil"/>
              <w:bottom w:val="nil"/>
            </w:tcBorders>
            <w:tcMar>
              <w:top w:w="0" w:type="dxa"/>
              <w:left w:w="28" w:type="dxa"/>
              <w:bottom w:w="57" w:type="dxa"/>
              <w:right w:w="28" w:type="dxa"/>
            </w:tcMar>
          </w:tcPr>
          <w:p w14:paraId="3ABA2E0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3840208"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4EB7AF" w14:textId="61689406" w:rsidR="009C7F2B" w:rsidRPr="00AA6DE8" w:rsidRDefault="009C7F2B" w:rsidP="009C7F2B">
            <w:pPr>
              <w:widowControl/>
              <w:ind w:left="210" w:hangingChars="100" w:hanging="210"/>
              <w:rPr>
                <w:szCs w:val="21"/>
              </w:rPr>
            </w:pPr>
            <w:r w:rsidRPr="00AA6DE8">
              <w:rPr>
                <w:rFonts w:hint="eastAsia"/>
                <w:szCs w:val="21"/>
              </w:rPr>
              <w:t>※　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8E9990E"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4A177D1" w14:textId="1BC12881"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第5の25(5)</w:t>
            </w:r>
          </w:p>
        </w:tc>
      </w:tr>
      <w:tr w:rsidR="009C7F2B" w:rsidRPr="004D423F" w14:paraId="2E142B68" w14:textId="77777777" w:rsidTr="00E42394">
        <w:tc>
          <w:tcPr>
            <w:tcW w:w="283" w:type="dxa"/>
            <w:tcBorders>
              <w:top w:val="nil"/>
              <w:bottom w:val="nil"/>
            </w:tcBorders>
            <w:tcMar>
              <w:top w:w="0" w:type="dxa"/>
              <w:left w:w="28" w:type="dxa"/>
              <w:bottom w:w="57" w:type="dxa"/>
              <w:right w:w="28" w:type="dxa"/>
            </w:tcMar>
          </w:tcPr>
          <w:p w14:paraId="67B2507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EC5AFA3"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0EFCD51" w14:textId="434E365F" w:rsidR="009C7F2B" w:rsidRPr="00AA6DE8" w:rsidRDefault="009C7F2B" w:rsidP="009C7F2B">
            <w:pPr>
              <w:widowControl/>
              <w:ind w:left="210" w:hangingChars="100" w:hanging="210"/>
              <w:rPr>
                <w:szCs w:val="21"/>
              </w:rPr>
            </w:pPr>
            <w:r w:rsidRPr="00AA6DE8">
              <w:rPr>
                <w:rFonts w:hint="eastAsia"/>
                <w:szCs w:val="21"/>
              </w:rPr>
              <w:t>※　セクシュアルハラスメントについては、上司や同僚に限らず、利用者やその家族等から受けるものも含まれ</w:t>
            </w:r>
            <w:r w:rsidR="00541EDE">
              <w:rPr>
                <w:rFonts w:hint="eastAsia"/>
                <w:szCs w:val="21"/>
              </w:rPr>
              <w:t>ます</w:t>
            </w:r>
            <w:r w:rsidRPr="00AA6DE8">
              <w:rPr>
                <w:rFonts w:hint="eastAsia"/>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AA472BE"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1D2C675" w14:textId="77777777" w:rsidR="009C7F2B" w:rsidRPr="006B7767" w:rsidRDefault="009C7F2B" w:rsidP="009C7F2B">
            <w:pPr>
              <w:rPr>
                <w:sz w:val="18"/>
                <w:szCs w:val="18"/>
              </w:rPr>
            </w:pPr>
          </w:p>
        </w:tc>
      </w:tr>
      <w:tr w:rsidR="009C7F2B" w:rsidRPr="004D423F" w14:paraId="03D854B2" w14:textId="77777777" w:rsidTr="005B302E">
        <w:tc>
          <w:tcPr>
            <w:tcW w:w="283" w:type="dxa"/>
            <w:tcBorders>
              <w:top w:val="nil"/>
              <w:bottom w:val="nil"/>
            </w:tcBorders>
            <w:tcMar>
              <w:top w:w="0" w:type="dxa"/>
              <w:left w:w="28" w:type="dxa"/>
              <w:bottom w:w="57" w:type="dxa"/>
              <w:right w:w="28" w:type="dxa"/>
            </w:tcMar>
          </w:tcPr>
          <w:p w14:paraId="56D1F16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F26ADDF"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CF84D9F" w14:textId="51E38E23" w:rsidR="00C646A4" w:rsidRDefault="009C7F2B" w:rsidP="009C7F2B">
            <w:pPr>
              <w:ind w:left="210" w:hangingChars="100" w:hanging="210"/>
              <w:rPr>
                <w:szCs w:val="21"/>
              </w:rPr>
            </w:pPr>
            <w:r w:rsidRPr="00AA6DE8">
              <w:rPr>
                <w:rFonts w:hint="eastAsia"/>
                <w:szCs w:val="21"/>
              </w:rPr>
              <w:t>※　事業主が講ずべき措置の具体的内容は、次のとおりです。</w:t>
            </w:r>
          </w:p>
          <w:p w14:paraId="2098E4DB" w14:textId="77777777" w:rsidR="00C646A4" w:rsidRDefault="00C646A4" w:rsidP="00C646A4">
            <w:pPr>
              <w:ind w:leftChars="100" w:left="420" w:hangingChars="100" w:hanging="210"/>
              <w:rPr>
                <w:szCs w:val="21"/>
              </w:rPr>
            </w:pPr>
            <w:r w:rsidRPr="00AA6DE8">
              <w:rPr>
                <w:rFonts w:hint="eastAsia"/>
                <w:szCs w:val="21"/>
              </w:rPr>
              <w:t>①　職場におけるハラスメントの内容及び職場におけるハラスメントを行ってはならない旨の方針を明確化し、従業者に周知・啓発すること</w:t>
            </w:r>
          </w:p>
          <w:p w14:paraId="19E9195C" w14:textId="0800C52C" w:rsidR="009C7F2B" w:rsidRPr="00AA6DE8" w:rsidRDefault="00C646A4" w:rsidP="00C646A4">
            <w:pPr>
              <w:ind w:leftChars="100" w:left="420" w:hangingChars="100" w:hanging="210"/>
              <w:rPr>
                <w:szCs w:val="21"/>
              </w:rPr>
            </w:pPr>
            <w:r w:rsidRPr="00AA6DE8">
              <w:rPr>
                <w:rFonts w:hint="eastAsia"/>
                <w:szCs w:val="21"/>
              </w:rPr>
              <w:t>②　相談（苦情を含む。以下同じ。）に応じ、適切に対応するために必要な体制を整備すること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E7E8DA1"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80C1D98" w14:textId="77777777" w:rsidR="009C7F2B" w:rsidRPr="006B7767" w:rsidRDefault="009C7F2B" w:rsidP="009C7F2B">
            <w:pPr>
              <w:rPr>
                <w:sz w:val="18"/>
                <w:szCs w:val="18"/>
              </w:rPr>
            </w:pPr>
          </w:p>
        </w:tc>
      </w:tr>
      <w:tr w:rsidR="009C7F2B" w:rsidRPr="004D423F" w14:paraId="25803508" w14:textId="77777777" w:rsidTr="00E42394">
        <w:tc>
          <w:tcPr>
            <w:tcW w:w="283" w:type="dxa"/>
            <w:tcBorders>
              <w:top w:val="nil"/>
              <w:bottom w:val="nil"/>
            </w:tcBorders>
            <w:tcMar>
              <w:top w:w="0" w:type="dxa"/>
              <w:left w:w="28" w:type="dxa"/>
              <w:bottom w:w="57" w:type="dxa"/>
              <w:right w:w="28" w:type="dxa"/>
            </w:tcMar>
          </w:tcPr>
          <w:p w14:paraId="389CD13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311E5D8"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AB8449" w14:textId="7DD867C0" w:rsidR="009C7F2B" w:rsidRPr="00A631B2" w:rsidRDefault="009C7F2B" w:rsidP="009C7F2B">
            <w:pPr>
              <w:ind w:left="210" w:hangingChars="100" w:hanging="210"/>
              <w:rPr>
                <w:szCs w:val="21"/>
              </w:rPr>
            </w:pPr>
            <w:r w:rsidRPr="00A631B2">
              <w:rPr>
                <w:rFonts w:hint="eastAsia"/>
                <w:szCs w:val="21"/>
              </w:rPr>
              <w:t>※　「必要な体制」とは、相談に対応する担当者をあらかじめ定めること等により、相談への対応のための窓口をあらかじめ定め、労働者に周知することです。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EFE9EE4"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922576A" w14:textId="77777777" w:rsidR="009C7F2B" w:rsidRPr="006B7767" w:rsidRDefault="009C7F2B" w:rsidP="009C7F2B">
            <w:pPr>
              <w:rPr>
                <w:sz w:val="18"/>
                <w:szCs w:val="18"/>
              </w:rPr>
            </w:pPr>
          </w:p>
        </w:tc>
      </w:tr>
      <w:tr w:rsidR="009C7F2B" w:rsidRPr="004D423F" w14:paraId="13CD1E7E" w14:textId="77777777" w:rsidTr="001C4B55">
        <w:tc>
          <w:tcPr>
            <w:tcW w:w="283" w:type="dxa"/>
            <w:tcBorders>
              <w:top w:val="nil"/>
              <w:bottom w:val="nil"/>
            </w:tcBorders>
            <w:tcMar>
              <w:top w:w="0" w:type="dxa"/>
              <w:left w:w="28" w:type="dxa"/>
              <w:bottom w:w="57" w:type="dxa"/>
              <w:right w:w="28" w:type="dxa"/>
            </w:tcMar>
          </w:tcPr>
          <w:p w14:paraId="7B02832E"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A6F7924"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429DEDF" w14:textId="662E9230" w:rsidR="00C3284C" w:rsidRDefault="00C3284C" w:rsidP="00C3284C">
            <w:pPr>
              <w:widowControl/>
              <w:ind w:left="210" w:hangingChars="100" w:hanging="210"/>
              <w:rPr>
                <w:szCs w:val="21"/>
              </w:rPr>
            </w:pPr>
            <w:r>
              <w:rPr>
                <w:rFonts w:hint="eastAsia"/>
                <w:szCs w:val="21"/>
              </w:rPr>
              <w:t xml:space="preserve">※　</w:t>
            </w:r>
            <w:r w:rsidR="009C7F2B" w:rsidRPr="00A631B2">
              <w:rPr>
                <w:rFonts w:hint="eastAsia"/>
                <w:szCs w:val="21"/>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w:t>
            </w:r>
          </w:p>
          <w:p w14:paraId="48655558" w14:textId="77777777" w:rsidR="00C3284C" w:rsidRDefault="009C7F2B" w:rsidP="00C3284C">
            <w:pPr>
              <w:widowControl/>
              <w:ind w:leftChars="100" w:left="420" w:hangingChars="100" w:hanging="210"/>
              <w:rPr>
                <w:szCs w:val="21"/>
              </w:rPr>
            </w:pPr>
            <w:r w:rsidRPr="00A631B2">
              <w:rPr>
                <w:rFonts w:hint="eastAsia"/>
                <w:szCs w:val="21"/>
              </w:rPr>
              <w:t>②被害者への配慮のための取組（メンタルヘルス不調への相談対応、行為者に対して１人で対応させない等）</w:t>
            </w:r>
          </w:p>
          <w:p w14:paraId="0B0F706A" w14:textId="77777777" w:rsidR="00C3284C" w:rsidRDefault="009C7F2B" w:rsidP="00C3284C">
            <w:pPr>
              <w:widowControl/>
              <w:ind w:leftChars="100" w:left="420" w:hangingChars="100" w:hanging="210"/>
              <w:rPr>
                <w:szCs w:val="21"/>
              </w:rPr>
            </w:pPr>
            <w:r w:rsidRPr="00A631B2">
              <w:rPr>
                <w:rFonts w:hint="eastAsia"/>
                <w:szCs w:val="21"/>
              </w:rPr>
              <w:t>③被害防止のための取組（マニュアル作成や研修の実施等、業種・業態等の状況に応じた取組）</w:t>
            </w:r>
          </w:p>
          <w:p w14:paraId="1187369E" w14:textId="4365E8A4" w:rsidR="009C7F2B" w:rsidRPr="00A631B2" w:rsidRDefault="009C7F2B" w:rsidP="00C3284C">
            <w:pPr>
              <w:widowControl/>
              <w:ind w:leftChars="100" w:left="210"/>
              <w:rPr>
                <w:szCs w:val="21"/>
              </w:rPr>
            </w:pPr>
            <w:r w:rsidRPr="00A631B2">
              <w:rPr>
                <w:rFonts w:hint="eastAsia"/>
                <w:szCs w:val="21"/>
              </w:rPr>
              <w:t>が</w:t>
            </w:r>
            <w:r w:rsidR="00C3284C">
              <w:rPr>
                <w:rFonts w:hint="eastAsia"/>
                <w:szCs w:val="21"/>
              </w:rPr>
              <w:t>、</w:t>
            </w:r>
            <w:r w:rsidRPr="00A631B2">
              <w:rPr>
                <w:rFonts w:hint="eastAsia"/>
                <w:szCs w:val="21"/>
              </w:rPr>
              <w:t>規定されています。介護現場では特に、利用者又はその家族等からのカスタマーハラスメントの防止が求められていることから、上記「事業主が講ずべき措置の具体的内容」の必要な措置を講じるにあたっては、「介護現場におけるハラスメント対</w:t>
            </w:r>
            <w:r w:rsidR="00541EDE" w:rsidRPr="00A631B2">
              <w:rPr>
                <w:rFonts w:hint="eastAsia"/>
                <w:szCs w:val="21"/>
              </w:rPr>
              <w:t>策マニュアル」、「（管理職・職員向け）研修のための手引き」等を参考にした取組を行</w:t>
            </w:r>
            <w:r w:rsidR="00541EDE">
              <w:rPr>
                <w:rFonts w:hint="eastAsia"/>
                <w:szCs w:val="21"/>
              </w:rPr>
              <w:t>ってください</w:t>
            </w:r>
            <w:r w:rsidR="00541EDE" w:rsidRPr="00A631B2">
              <w:rPr>
                <w:rFonts w:hint="eastAsia"/>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B470B64"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F8CB373" w14:textId="77777777" w:rsidR="009C7F2B" w:rsidRPr="006B7767" w:rsidRDefault="009C7F2B" w:rsidP="009C7F2B">
            <w:pPr>
              <w:rPr>
                <w:sz w:val="18"/>
                <w:szCs w:val="18"/>
              </w:rPr>
            </w:pPr>
          </w:p>
        </w:tc>
      </w:tr>
      <w:tr w:rsidR="009C7F2B" w:rsidRPr="004D423F" w14:paraId="0D37F78A" w14:textId="77777777" w:rsidTr="001C4B55">
        <w:tc>
          <w:tcPr>
            <w:tcW w:w="283" w:type="dxa"/>
            <w:tcBorders>
              <w:top w:val="nil"/>
              <w:bottom w:val="nil"/>
            </w:tcBorders>
            <w:tcMar>
              <w:top w:w="0" w:type="dxa"/>
              <w:left w:w="28" w:type="dxa"/>
              <w:bottom w:w="57" w:type="dxa"/>
              <w:right w:w="28" w:type="dxa"/>
            </w:tcMar>
          </w:tcPr>
          <w:p w14:paraId="3F1787D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4C30233"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8380FC1" w14:textId="4F654B98" w:rsidR="009C7F2B" w:rsidRPr="00A631B2" w:rsidRDefault="009C7F2B" w:rsidP="009C7F2B">
            <w:pPr>
              <w:widowControl/>
              <w:ind w:left="210" w:hangingChars="100" w:hanging="210"/>
              <w:rPr>
                <w:szCs w:val="21"/>
              </w:rPr>
            </w:pPr>
            <w:r w:rsidRPr="00A631B2">
              <w:rPr>
                <w:rFonts w:hint="eastAsia"/>
                <w:szCs w:val="21"/>
              </w:rPr>
              <w:t>※　マニュアルや手引きについては、厚生労働省ホームページに掲載しているので参考にしてください。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9C145EB"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6A403F0" w14:textId="77777777" w:rsidR="009C7F2B" w:rsidRPr="006B7767" w:rsidRDefault="009C7F2B" w:rsidP="009C7F2B">
            <w:pPr>
              <w:rPr>
                <w:sz w:val="18"/>
                <w:szCs w:val="18"/>
              </w:rPr>
            </w:pPr>
          </w:p>
        </w:tc>
      </w:tr>
      <w:tr w:rsidR="009C7F2B" w:rsidRPr="004D423F" w14:paraId="190546CB" w14:textId="77777777" w:rsidTr="001C4B55">
        <w:tc>
          <w:tcPr>
            <w:tcW w:w="283" w:type="dxa"/>
            <w:tcBorders>
              <w:top w:val="nil"/>
              <w:bottom w:val="single" w:sz="4" w:space="0" w:color="auto"/>
            </w:tcBorders>
            <w:tcMar>
              <w:top w:w="0" w:type="dxa"/>
              <w:left w:w="28" w:type="dxa"/>
              <w:bottom w:w="57" w:type="dxa"/>
              <w:right w:w="28" w:type="dxa"/>
            </w:tcMar>
          </w:tcPr>
          <w:p w14:paraId="37202B98"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6835447A"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E90E97D" w14:textId="21BF3C85" w:rsidR="009C7F2B" w:rsidRPr="00A631B2" w:rsidRDefault="00C26D50" w:rsidP="009C7F2B">
            <w:pPr>
              <w:ind w:leftChars="100" w:left="460" w:hangingChars="119" w:hanging="250"/>
              <w:rPr>
                <w:szCs w:val="21"/>
              </w:rPr>
            </w:pPr>
            <w:hyperlink r:id="rId8" w:history="1">
              <w:r w:rsidR="009C7F2B" w:rsidRPr="00A631B2">
                <w:rPr>
                  <w:rStyle w:val="af0"/>
                  <w:color w:val="auto"/>
                  <w:szCs w:val="21"/>
                </w:rPr>
                <w:t>https://www.mhlw.go.jp/stf/newpage_05120.html</w:t>
              </w:r>
            </w:hyperlink>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85A5332"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C36AFDB" w14:textId="77777777" w:rsidR="009C7F2B" w:rsidRPr="006B7767" w:rsidRDefault="009C7F2B" w:rsidP="009C7F2B">
            <w:pPr>
              <w:rPr>
                <w:sz w:val="18"/>
                <w:szCs w:val="18"/>
              </w:rPr>
            </w:pPr>
          </w:p>
        </w:tc>
      </w:tr>
      <w:tr w:rsidR="009C7F2B" w:rsidRPr="004D423F" w14:paraId="6F6761B5" w14:textId="77777777" w:rsidTr="001C4B55">
        <w:tc>
          <w:tcPr>
            <w:tcW w:w="283" w:type="dxa"/>
            <w:tcBorders>
              <w:top w:val="single" w:sz="4" w:space="0" w:color="auto"/>
              <w:bottom w:val="single" w:sz="4" w:space="0" w:color="auto"/>
            </w:tcBorders>
            <w:tcMar>
              <w:top w:w="0" w:type="dxa"/>
              <w:left w:w="28" w:type="dxa"/>
              <w:bottom w:w="57" w:type="dxa"/>
              <w:right w:w="28" w:type="dxa"/>
            </w:tcMar>
          </w:tcPr>
          <w:p w14:paraId="7A79923D" w14:textId="77777777" w:rsidR="009C7F2B" w:rsidRPr="009B3B71" w:rsidRDefault="009C7F2B" w:rsidP="009C7F2B">
            <w:pPr>
              <w:jc w:val="right"/>
              <w:rPr>
                <w:szCs w:val="21"/>
              </w:rPr>
            </w:pPr>
          </w:p>
        </w:tc>
        <w:tc>
          <w:tcPr>
            <w:tcW w:w="1272" w:type="dxa"/>
            <w:tcBorders>
              <w:top w:val="single" w:sz="4" w:space="0" w:color="auto"/>
              <w:bottom w:val="single" w:sz="4" w:space="0" w:color="auto"/>
              <w:right w:val="single" w:sz="4" w:space="0" w:color="auto"/>
            </w:tcBorders>
            <w:tcMar>
              <w:top w:w="0" w:type="dxa"/>
              <w:left w:w="57" w:type="dxa"/>
              <w:bottom w:w="57" w:type="dxa"/>
              <w:right w:w="57" w:type="dxa"/>
            </w:tcMar>
          </w:tcPr>
          <w:p w14:paraId="24EC2CB7"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7C3A61" w14:textId="0DE959EE" w:rsidR="009C7F2B" w:rsidRPr="00A631B2" w:rsidRDefault="009C7F2B" w:rsidP="009C7F2B">
            <w:pPr>
              <w:widowControl/>
              <w:ind w:left="210" w:hangingChars="100" w:hanging="210"/>
              <w:rPr>
                <w:szCs w:val="21"/>
              </w:rPr>
            </w:pPr>
            <w:r w:rsidRPr="00A631B2">
              <w:rPr>
                <w:rFonts w:hint="eastAsia"/>
                <w:szCs w:val="21"/>
              </w:rPr>
              <w:t>※　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とされています。</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FD8632C" w14:textId="77777777" w:rsidR="009C7F2B" w:rsidRPr="009B3B71" w:rsidRDefault="009C7F2B" w:rsidP="009C7F2B">
            <w:pPr>
              <w:rPr>
                <w:sz w:val="20"/>
                <w:szCs w:val="20"/>
              </w:rPr>
            </w:pP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B6150D9" w14:textId="77777777" w:rsidR="009C7F2B" w:rsidRPr="006B7767" w:rsidRDefault="009C7F2B" w:rsidP="009C7F2B">
            <w:pPr>
              <w:rPr>
                <w:sz w:val="18"/>
                <w:szCs w:val="18"/>
              </w:rPr>
            </w:pPr>
          </w:p>
        </w:tc>
      </w:tr>
      <w:tr w:rsidR="009C7F2B" w:rsidRPr="004D423F" w14:paraId="031BE3F9" w14:textId="77777777" w:rsidTr="00E42394">
        <w:tc>
          <w:tcPr>
            <w:tcW w:w="283" w:type="dxa"/>
            <w:tcBorders>
              <w:top w:val="single" w:sz="4" w:space="0" w:color="auto"/>
              <w:bottom w:val="nil"/>
            </w:tcBorders>
            <w:tcMar>
              <w:top w:w="0" w:type="dxa"/>
              <w:left w:w="28" w:type="dxa"/>
              <w:bottom w:w="57" w:type="dxa"/>
              <w:right w:w="28" w:type="dxa"/>
            </w:tcMar>
          </w:tcPr>
          <w:p w14:paraId="6C1C4487" w14:textId="42B4518E" w:rsidR="009C7F2B" w:rsidRPr="009B3B71" w:rsidRDefault="009C7F2B" w:rsidP="009C7F2B">
            <w:pPr>
              <w:jc w:val="right"/>
              <w:rPr>
                <w:szCs w:val="21"/>
              </w:rPr>
            </w:pPr>
            <w:r w:rsidRPr="009B3B71">
              <w:rPr>
                <w:rFonts w:hint="eastAsia"/>
                <w:szCs w:val="21"/>
              </w:rPr>
              <w:t>29</w:t>
            </w:r>
          </w:p>
        </w:tc>
        <w:tc>
          <w:tcPr>
            <w:tcW w:w="1272" w:type="dxa"/>
            <w:tcBorders>
              <w:top w:val="single" w:sz="4" w:space="0" w:color="auto"/>
              <w:bottom w:val="nil"/>
              <w:right w:val="single" w:sz="4" w:space="0" w:color="auto"/>
            </w:tcBorders>
            <w:tcMar>
              <w:top w:w="0" w:type="dxa"/>
              <w:left w:w="57" w:type="dxa"/>
              <w:bottom w:w="57" w:type="dxa"/>
              <w:right w:w="57" w:type="dxa"/>
            </w:tcMar>
          </w:tcPr>
          <w:p w14:paraId="137DDEEA" w14:textId="1AA97BC5" w:rsidR="009C7F2B" w:rsidRPr="0065745D" w:rsidRDefault="009C7F2B" w:rsidP="009C7F2B">
            <w:pPr>
              <w:rPr>
                <w:szCs w:val="21"/>
              </w:rPr>
            </w:pPr>
            <w:r w:rsidRPr="0065745D">
              <w:rPr>
                <w:rFonts w:hint="eastAsia"/>
                <w:szCs w:val="21"/>
              </w:rPr>
              <w:t>業務継続計画の策定等</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B1B88A" w14:textId="04D176B7" w:rsidR="009C7F2B" w:rsidRPr="00A631B2" w:rsidRDefault="00C3284C" w:rsidP="009C7F2B">
            <w:pPr>
              <w:widowControl/>
              <w:rPr>
                <w:rFonts w:ascii="ＭＳ ゴシック" w:eastAsia="ＭＳ ゴシック" w:hAnsi="ＭＳ ゴシック"/>
                <w:b/>
                <w:bCs/>
                <w:szCs w:val="21"/>
              </w:rPr>
            </w:pPr>
            <w:r w:rsidRPr="00693131">
              <w:rPr>
                <w:rFonts w:hint="eastAsia"/>
                <w:bCs/>
                <w:szCs w:val="21"/>
              </w:rPr>
              <w:t>(</w:t>
            </w:r>
            <w:r w:rsidRPr="00693131">
              <w:rPr>
                <w:bCs/>
                <w:szCs w:val="21"/>
              </w:rPr>
              <w:t>1)</w:t>
            </w:r>
            <w:r w:rsidR="009C7F2B" w:rsidRPr="00A631B2">
              <w:rPr>
                <w:rFonts w:ascii="ＭＳ ゴシック" w:eastAsia="ＭＳ ゴシック" w:hAnsi="ＭＳ ゴシック" w:hint="eastAsia"/>
                <w:b/>
                <w:bCs/>
                <w:szCs w:val="21"/>
              </w:rPr>
              <w:t xml:space="preserve">　業務継続計画を策定していますか。</w:t>
            </w:r>
          </w:p>
          <w:p w14:paraId="5EDD71D3" w14:textId="1E40F2DD" w:rsidR="009C7F2B" w:rsidRPr="00C3284C" w:rsidRDefault="009C7F2B" w:rsidP="009C7F2B">
            <w:pPr>
              <w:widowControl/>
              <w:rPr>
                <w:b/>
                <w:bCs/>
                <w:szCs w:val="21"/>
              </w:rPr>
            </w:pP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3E29729" w14:textId="77777777" w:rsidR="009C7F2B" w:rsidRPr="009B3B71" w:rsidRDefault="00C26D50" w:rsidP="009C7F2B">
            <w:pPr>
              <w:jc w:val="left"/>
              <w:rPr>
                <w:sz w:val="20"/>
                <w:szCs w:val="20"/>
              </w:rPr>
            </w:pPr>
            <w:sdt>
              <w:sdtPr>
                <w:rPr>
                  <w:sz w:val="20"/>
                  <w:szCs w:val="20"/>
                </w:rPr>
                <w:id w:val="175015900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0649C0B" w14:textId="36CDD04B" w:rsidR="009C7F2B" w:rsidRPr="009B3B71" w:rsidRDefault="00C26D50" w:rsidP="009C7F2B">
            <w:pPr>
              <w:rPr>
                <w:sz w:val="20"/>
                <w:szCs w:val="20"/>
              </w:rPr>
            </w:pPr>
            <w:sdt>
              <w:sdtPr>
                <w:rPr>
                  <w:sz w:val="20"/>
                  <w:szCs w:val="20"/>
                </w:rPr>
                <w:id w:val="66467342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EC33D84" w14:textId="4CFDAE8E" w:rsidR="009C7F2B" w:rsidRPr="006B7767" w:rsidRDefault="009C7F2B" w:rsidP="009C7F2B">
            <w:pPr>
              <w:rPr>
                <w:sz w:val="18"/>
                <w:szCs w:val="18"/>
              </w:rPr>
            </w:pPr>
            <w:r w:rsidRPr="006B7767">
              <w:rPr>
                <w:rFonts w:hint="eastAsia"/>
                <w:sz w:val="18"/>
                <w:szCs w:val="18"/>
              </w:rPr>
              <w:t>条例第30条の2第1項</w:t>
            </w:r>
          </w:p>
        </w:tc>
      </w:tr>
      <w:tr w:rsidR="009C7F2B" w:rsidRPr="004D423F" w14:paraId="2D862838" w14:textId="77777777" w:rsidTr="00E42394">
        <w:tc>
          <w:tcPr>
            <w:tcW w:w="283" w:type="dxa"/>
            <w:tcBorders>
              <w:top w:val="nil"/>
              <w:bottom w:val="nil"/>
            </w:tcBorders>
            <w:tcMar>
              <w:top w:w="0" w:type="dxa"/>
              <w:left w:w="28" w:type="dxa"/>
              <w:bottom w:w="57" w:type="dxa"/>
              <w:right w:w="28" w:type="dxa"/>
            </w:tcMar>
          </w:tcPr>
          <w:p w14:paraId="600573F6" w14:textId="72FDFD78"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C3EA086" w14:textId="14F1DAAF" w:rsidR="009C7F2B" w:rsidRPr="0065745D" w:rsidRDefault="009C7F2B" w:rsidP="009C7F2B">
            <w:pPr>
              <w:widowControl/>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9A124B3" w14:textId="2F2E3D67" w:rsidR="009C7F2B" w:rsidRPr="00A631B2" w:rsidRDefault="00C3284C" w:rsidP="00C3284C">
            <w:pPr>
              <w:widowControl/>
              <w:ind w:left="315" w:hangingChars="150" w:hanging="315"/>
              <w:rPr>
                <w:rFonts w:ascii="ＭＳ ゴシック" w:eastAsia="ＭＳ ゴシック" w:hAnsi="ＭＳ ゴシック"/>
                <w:b/>
                <w:bCs/>
                <w:szCs w:val="21"/>
              </w:rPr>
            </w:pPr>
            <w:r w:rsidRPr="00693131">
              <w:rPr>
                <w:rFonts w:hint="eastAsia"/>
                <w:bCs/>
                <w:szCs w:val="21"/>
              </w:rPr>
              <w:t>(</w:t>
            </w:r>
            <w:r w:rsidRPr="00693131">
              <w:rPr>
                <w:bCs/>
                <w:szCs w:val="21"/>
              </w:rPr>
              <w:t>2)</w:t>
            </w:r>
            <w:r w:rsidR="009C7F2B" w:rsidRPr="00A631B2">
              <w:rPr>
                <w:rFonts w:ascii="ＭＳ ゴシック" w:eastAsia="ＭＳ ゴシック" w:hAnsi="ＭＳ ゴシック" w:hint="eastAsia"/>
                <w:b/>
                <w:bCs/>
                <w:szCs w:val="21"/>
              </w:rPr>
              <w:t xml:space="preserve">　業務継続計画に従い、従業者に対して必要な研修及び訓練を実施していますか。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683589F" w14:textId="77777777" w:rsidR="009C7F2B" w:rsidRPr="009B3B71" w:rsidRDefault="00C26D50" w:rsidP="009C7F2B">
            <w:pPr>
              <w:jc w:val="left"/>
              <w:rPr>
                <w:sz w:val="20"/>
                <w:szCs w:val="20"/>
              </w:rPr>
            </w:pPr>
            <w:sdt>
              <w:sdtPr>
                <w:rPr>
                  <w:sz w:val="20"/>
                  <w:szCs w:val="20"/>
                </w:rPr>
                <w:id w:val="58049420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609AFB5" w14:textId="27EBB989" w:rsidR="009C7F2B" w:rsidRPr="009B3B71" w:rsidRDefault="00C26D50" w:rsidP="009C7F2B">
            <w:pPr>
              <w:rPr>
                <w:sz w:val="20"/>
                <w:szCs w:val="20"/>
              </w:rPr>
            </w:pPr>
            <w:sdt>
              <w:sdtPr>
                <w:rPr>
                  <w:sz w:val="20"/>
                  <w:szCs w:val="20"/>
                </w:rPr>
                <w:id w:val="-118913634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4CA693EF" w14:textId="3C965FB1" w:rsidR="009C7F2B" w:rsidRPr="006B7767" w:rsidRDefault="009C7F2B" w:rsidP="009C7F2B">
            <w:pPr>
              <w:widowControl/>
              <w:rPr>
                <w:sz w:val="18"/>
                <w:szCs w:val="18"/>
              </w:rPr>
            </w:pPr>
            <w:r w:rsidRPr="006B7767">
              <w:rPr>
                <w:rFonts w:hint="eastAsia"/>
                <w:sz w:val="18"/>
                <w:szCs w:val="18"/>
              </w:rPr>
              <w:t>条例第30条の2第2項</w:t>
            </w:r>
          </w:p>
        </w:tc>
      </w:tr>
      <w:tr w:rsidR="009C7F2B" w:rsidRPr="004D423F" w14:paraId="68FCD056" w14:textId="77777777" w:rsidTr="00E66C2A">
        <w:tc>
          <w:tcPr>
            <w:tcW w:w="283" w:type="dxa"/>
            <w:tcBorders>
              <w:top w:val="nil"/>
              <w:bottom w:val="nil"/>
            </w:tcBorders>
            <w:tcMar>
              <w:top w:w="0" w:type="dxa"/>
              <w:left w:w="28" w:type="dxa"/>
              <w:bottom w:w="57" w:type="dxa"/>
              <w:right w:w="28" w:type="dxa"/>
            </w:tcMar>
          </w:tcPr>
          <w:p w14:paraId="0EC1B18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7C36E71"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923B1F4" w14:textId="77777777" w:rsidR="00541EDE" w:rsidRDefault="009C7F2B" w:rsidP="00580755">
            <w:pPr>
              <w:widowControl/>
              <w:ind w:left="210" w:hangingChars="100" w:hanging="210"/>
              <w:rPr>
                <w:szCs w:val="21"/>
              </w:rPr>
            </w:pPr>
            <w:r w:rsidRPr="00A631B2">
              <w:rPr>
                <w:rFonts w:hint="eastAsia"/>
                <w:szCs w:val="21"/>
              </w:rPr>
              <w:t>※　感染症や災害が発生した場合にあっても、利用者が継続して指定訪問看護の提供を受けられるよう、業務継続計画を策定するとともに、当該業務継続計画に従い、介護医療院に対して、必要な研修及び訓練（シミュレーション）を実施しなければなりません。</w:t>
            </w:r>
          </w:p>
          <w:p w14:paraId="7D94007F" w14:textId="18936202" w:rsidR="00580755" w:rsidRDefault="009C7F2B" w:rsidP="00541EDE">
            <w:pPr>
              <w:widowControl/>
              <w:ind w:leftChars="100" w:left="210" w:firstLineChars="100" w:firstLine="210"/>
              <w:rPr>
                <w:szCs w:val="21"/>
              </w:rPr>
            </w:pPr>
            <w:r w:rsidRPr="00A631B2">
              <w:rPr>
                <w:rFonts w:hint="eastAsia"/>
                <w:szCs w:val="21"/>
              </w:rPr>
              <w:t>なお、業務継続計画の策定、研修及び訓練の実施については、事業所に実施が求められますが、他のサービス事業者との連携等により行うことも差し支えありません。</w:t>
            </w:r>
          </w:p>
          <w:p w14:paraId="5F70B0F4" w14:textId="4C6FF197" w:rsidR="009C7F2B" w:rsidRPr="00A631B2" w:rsidRDefault="009C7F2B" w:rsidP="00580755">
            <w:pPr>
              <w:widowControl/>
              <w:ind w:leftChars="100" w:left="210" w:firstLineChars="100" w:firstLine="210"/>
              <w:rPr>
                <w:szCs w:val="21"/>
              </w:rPr>
            </w:pPr>
            <w:r w:rsidRPr="00A631B2">
              <w:rPr>
                <w:rFonts w:hint="eastAsia"/>
                <w:szCs w:val="21"/>
              </w:rPr>
              <w:t>また、感染症や災害が発生した場合、従業者が連携して取り組むことが求められることから、研修及び訓練の実施にあたり、全ての従業者が参加できるようにすることが望ましいです。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1415A8F"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33BD23A" w14:textId="70FE0E6F" w:rsidR="009C7F2B" w:rsidRPr="006B7767" w:rsidRDefault="009C7F2B" w:rsidP="009C7F2B">
            <w:pPr>
              <w:rPr>
                <w:sz w:val="18"/>
                <w:szCs w:val="18"/>
              </w:rPr>
            </w:pPr>
            <w:r w:rsidRPr="006B7767">
              <w:rPr>
                <w:rFonts w:hint="eastAsia"/>
                <w:sz w:val="18"/>
                <w:szCs w:val="18"/>
              </w:rPr>
              <w:t>解釈通知</w:t>
            </w:r>
            <w:r w:rsidRPr="006B7767">
              <w:rPr>
                <w:rFonts w:hint="eastAsia"/>
                <w:sz w:val="18"/>
                <w:szCs w:val="18"/>
              </w:rPr>
              <w:br/>
              <w:t>第5の26(1)</w:t>
            </w:r>
          </w:p>
        </w:tc>
      </w:tr>
      <w:tr w:rsidR="009C7F2B" w:rsidRPr="004D423F" w14:paraId="1E0739B4" w14:textId="77777777" w:rsidTr="00E66C2A">
        <w:tc>
          <w:tcPr>
            <w:tcW w:w="283" w:type="dxa"/>
            <w:tcBorders>
              <w:top w:val="nil"/>
              <w:bottom w:val="nil"/>
            </w:tcBorders>
            <w:tcMar>
              <w:top w:w="0" w:type="dxa"/>
              <w:left w:w="28" w:type="dxa"/>
              <w:bottom w:w="57" w:type="dxa"/>
              <w:right w:w="28" w:type="dxa"/>
            </w:tcMar>
          </w:tcPr>
          <w:p w14:paraId="5CD298B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63A2ABB"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08617E2" w14:textId="7B9B5520" w:rsidR="00580755" w:rsidRPr="00A631B2" w:rsidRDefault="00C3284C" w:rsidP="00F70196">
            <w:pPr>
              <w:rPr>
                <w:rFonts w:ascii="ＭＳ ゴシック" w:eastAsia="ＭＳ ゴシック" w:hAnsi="ＭＳ ゴシック"/>
                <w:szCs w:val="21"/>
              </w:rPr>
            </w:pPr>
            <w:r w:rsidRPr="00693131">
              <w:rPr>
                <w:rFonts w:hint="eastAsia"/>
                <w:bCs/>
                <w:szCs w:val="21"/>
              </w:rPr>
              <w:t>(</w:t>
            </w:r>
            <w:r w:rsidRPr="00693131">
              <w:rPr>
                <w:bCs/>
                <w:szCs w:val="21"/>
              </w:rPr>
              <w:t>3)</w:t>
            </w:r>
            <w:r w:rsidR="009C7F2B" w:rsidRPr="00A631B2">
              <w:rPr>
                <w:rFonts w:ascii="ＭＳ ゴシック" w:eastAsia="ＭＳ ゴシック" w:hAnsi="ＭＳ ゴシック" w:hint="eastAsia"/>
                <w:b/>
                <w:bCs/>
                <w:szCs w:val="21"/>
              </w:rPr>
              <w:t xml:space="preserve">　業務継続計画には以下の項目等を記載していますか。</w:t>
            </w:r>
          </w:p>
        </w:tc>
        <w:tc>
          <w:tcPr>
            <w:tcW w:w="11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27DB435F" w14:textId="77777777" w:rsidR="009C7F2B" w:rsidRPr="009B3B71" w:rsidRDefault="00C26D50" w:rsidP="009C7F2B">
            <w:pPr>
              <w:jc w:val="left"/>
              <w:rPr>
                <w:sz w:val="20"/>
                <w:szCs w:val="20"/>
              </w:rPr>
            </w:pPr>
            <w:sdt>
              <w:sdtPr>
                <w:rPr>
                  <w:sz w:val="20"/>
                  <w:szCs w:val="20"/>
                </w:rPr>
                <w:id w:val="-148840275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34F0BAC" w14:textId="21B45B12" w:rsidR="009C7F2B" w:rsidRPr="009B3B71" w:rsidRDefault="00C26D50" w:rsidP="009C7F2B">
            <w:pPr>
              <w:rPr>
                <w:sz w:val="20"/>
                <w:szCs w:val="20"/>
              </w:rPr>
            </w:pPr>
            <w:sdt>
              <w:sdtPr>
                <w:rPr>
                  <w:sz w:val="20"/>
                  <w:szCs w:val="20"/>
                </w:rPr>
                <w:id w:val="40009406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vMerge w:val="restart"/>
            <w:tcBorders>
              <w:top w:val="single" w:sz="4" w:space="0" w:color="auto"/>
              <w:left w:val="single" w:sz="4" w:space="0" w:color="auto"/>
            </w:tcBorders>
            <w:tcMar>
              <w:top w:w="0" w:type="dxa"/>
              <w:left w:w="28" w:type="dxa"/>
              <w:bottom w:w="57" w:type="dxa"/>
              <w:right w:w="28" w:type="dxa"/>
            </w:tcMar>
          </w:tcPr>
          <w:p w14:paraId="4A7FA5C4" w14:textId="2FC769C6" w:rsidR="009C7F2B" w:rsidRPr="006B7767" w:rsidRDefault="009C7F2B" w:rsidP="009C7F2B">
            <w:pPr>
              <w:rPr>
                <w:sz w:val="18"/>
                <w:szCs w:val="18"/>
              </w:rPr>
            </w:pPr>
            <w:r w:rsidRPr="006B7767">
              <w:rPr>
                <w:rFonts w:hint="eastAsia"/>
                <w:sz w:val="18"/>
                <w:szCs w:val="18"/>
              </w:rPr>
              <w:t>解釈通知</w:t>
            </w:r>
            <w:r w:rsidRPr="006B7767">
              <w:rPr>
                <w:rFonts w:hint="eastAsia"/>
                <w:sz w:val="18"/>
                <w:szCs w:val="18"/>
              </w:rPr>
              <w:br/>
              <w:t>第5の26(2)</w:t>
            </w:r>
          </w:p>
        </w:tc>
      </w:tr>
      <w:tr w:rsidR="009C7F2B" w:rsidRPr="004D423F" w14:paraId="0456F39B" w14:textId="77777777" w:rsidTr="00E42394">
        <w:tc>
          <w:tcPr>
            <w:tcW w:w="283" w:type="dxa"/>
            <w:tcBorders>
              <w:top w:val="nil"/>
              <w:bottom w:val="nil"/>
            </w:tcBorders>
            <w:tcMar>
              <w:top w:w="0" w:type="dxa"/>
              <w:left w:w="28" w:type="dxa"/>
              <w:bottom w:w="57" w:type="dxa"/>
              <w:right w:w="28" w:type="dxa"/>
            </w:tcMar>
          </w:tcPr>
          <w:p w14:paraId="163D7EA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03021A9"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1882031" w14:textId="4E37D46E" w:rsidR="009C7F2B" w:rsidRPr="00A631B2" w:rsidRDefault="009C7F2B" w:rsidP="00693131">
            <w:pPr>
              <w:widowControl/>
              <w:rPr>
                <w:b/>
                <w:bCs/>
                <w:szCs w:val="21"/>
              </w:rPr>
            </w:pPr>
            <w:r w:rsidRPr="00A631B2">
              <w:rPr>
                <w:rFonts w:hint="eastAsia"/>
                <w:szCs w:val="21"/>
              </w:rPr>
              <w:t>①　感染症にかかる業務継続計画</w:t>
            </w:r>
          </w:p>
        </w:tc>
        <w:tc>
          <w:tcPr>
            <w:tcW w:w="1185" w:type="dxa"/>
            <w:vMerge/>
            <w:tcBorders>
              <w:left w:val="single" w:sz="4" w:space="0" w:color="auto"/>
              <w:bottom w:val="nil"/>
              <w:right w:val="single" w:sz="4" w:space="0" w:color="auto"/>
            </w:tcBorders>
            <w:tcMar>
              <w:top w:w="0" w:type="dxa"/>
              <w:left w:w="28" w:type="dxa"/>
              <w:bottom w:w="57" w:type="dxa"/>
              <w:right w:w="28" w:type="dxa"/>
            </w:tcMar>
          </w:tcPr>
          <w:p w14:paraId="3E47E2CC" w14:textId="77777777" w:rsidR="009C7F2B" w:rsidRPr="009B3B71" w:rsidRDefault="009C7F2B" w:rsidP="009C7F2B">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66D494A2" w14:textId="77777777" w:rsidR="009C7F2B" w:rsidRPr="006B7767" w:rsidRDefault="009C7F2B" w:rsidP="009C7F2B">
            <w:pPr>
              <w:rPr>
                <w:sz w:val="18"/>
                <w:szCs w:val="18"/>
              </w:rPr>
            </w:pPr>
          </w:p>
        </w:tc>
      </w:tr>
      <w:tr w:rsidR="009C7F2B" w:rsidRPr="004D423F" w14:paraId="3B358C45" w14:textId="77777777" w:rsidTr="00E42394">
        <w:tc>
          <w:tcPr>
            <w:tcW w:w="283" w:type="dxa"/>
            <w:tcBorders>
              <w:top w:val="nil"/>
              <w:bottom w:val="nil"/>
            </w:tcBorders>
            <w:tcMar>
              <w:top w:w="0" w:type="dxa"/>
              <w:left w:w="28" w:type="dxa"/>
              <w:bottom w:w="57" w:type="dxa"/>
              <w:right w:w="28" w:type="dxa"/>
            </w:tcMar>
          </w:tcPr>
          <w:p w14:paraId="16CC323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2B01917"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8BF5369" w14:textId="6ACC5220" w:rsidR="009C7F2B" w:rsidRPr="00A631B2" w:rsidRDefault="009C7F2B" w:rsidP="009C7F2B">
            <w:pPr>
              <w:widowControl/>
              <w:ind w:leftChars="100" w:left="420" w:hangingChars="100" w:hanging="210"/>
              <w:rPr>
                <w:szCs w:val="21"/>
              </w:rPr>
            </w:pPr>
            <w:r w:rsidRPr="00A631B2">
              <w:rPr>
                <w:rFonts w:hint="eastAsia"/>
                <w:szCs w:val="21"/>
              </w:rPr>
              <w:t>ア　平時からの備え（体制構築・整備、感染症防止に向けた取り組みの実施、備蓄品の確保等）</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EEFA4A2"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A8BAB40" w14:textId="77777777" w:rsidR="009C7F2B" w:rsidRPr="006B7767" w:rsidRDefault="009C7F2B" w:rsidP="009C7F2B">
            <w:pPr>
              <w:rPr>
                <w:sz w:val="18"/>
                <w:szCs w:val="18"/>
              </w:rPr>
            </w:pPr>
          </w:p>
        </w:tc>
      </w:tr>
      <w:tr w:rsidR="009C7F2B" w:rsidRPr="004D423F" w14:paraId="23F1829E" w14:textId="77777777" w:rsidTr="00E42394">
        <w:tc>
          <w:tcPr>
            <w:tcW w:w="283" w:type="dxa"/>
            <w:tcBorders>
              <w:top w:val="nil"/>
              <w:bottom w:val="nil"/>
            </w:tcBorders>
            <w:tcMar>
              <w:top w:w="0" w:type="dxa"/>
              <w:left w:w="28" w:type="dxa"/>
              <w:bottom w:w="57" w:type="dxa"/>
              <w:right w:w="28" w:type="dxa"/>
            </w:tcMar>
          </w:tcPr>
          <w:p w14:paraId="1052FAA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A659182"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58C09B6" w14:textId="25BC1957" w:rsidR="009C7F2B" w:rsidRPr="00A631B2" w:rsidRDefault="009C7F2B" w:rsidP="009C7F2B">
            <w:pPr>
              <w:widowControl/>
              <w:ind w:firstLineChars="100" w:firstLine="210"/>
              <w:rPr>
                <w:szCs w:val="21"/>
              </w:rPr>
            </w:pPr>
            <w:r w:rsidRPr="00A631B2">
              <w:rPr>
                <w:rFonts w:hint="eastAsia"/>
                <w:szCs w:val="21"/>
              </w:rPr>
              <w:t>イ　初動対応</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85D4AA7"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E05EA11" w14:textId="77777777" w:rsidR="009C7F2B" w:rsidRPr="006B7767" w:rsidRDefault="009C7F2B" w:rsidP="009C7F2B">
            <w:pPr>
              <w:rPr>
                <w:sz w:val="18"/>
                <w:szCs w:val="18"/>
              </w:rPr>
            </w:pPr>
          </w:p>
        </w:tc>
      </w:tr>
      <w:tr w:rsidR="009C7F2B" w:rsidRPr="004D423F" w14:paraId="7934E3E6" w14:textId="77777777" w:rsidTr="00E42394">
        <w:tc>
          <w:tcPr>
            <w:tcW w:w="283" w:type="dxa"/>
            <w:tcBorders>
              <w:top w:val="nil"/>
              <w:bottom w:val="nil"/>
            </w:tcBorders>
            <w:tcMar>
              <w:top w:w="0" w:type="dxa"/>
              <w:left w:w="28" w:type="dxa"/>
              <w:bottom w:w="57" w:type="dxa"/>
              <w:right w:w="28" w:type="dxa"/>
            </w:tcMar>
          </w:tcPr>
          <w:p w14:paraId="032CA53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2CB0333"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1469BAA" w14:textId="5F2A7766" w:rsidR="009C7F2B" w:rsidRPr="00A631B2" w:rsidRDefault="009C7F2B" w:rsidP="009C7F2B">
            <w:pPr>
              <w:widowControl/>
              <w:ind w:leftChars="100" w:left="420" w:hangingChars="100" w:hanging="210"/>
              <w:rPr>
                <w:szCs w:val="21"/>
              </w:rPr>
            </w:pPr>
            <w:r w:rsidRPr="00A631B2">
              <w:rPr>
                <w:rFonts w:hint="eastAsia"/>
                <w:szCs w:val="21"/>
              </w:rPr>
              <w:t>ウ　感染拡大防止体制の確立（保健所との連携、濃厚接触者への対応、関係者との情報共有等）</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CCE94F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C3570CB" w14:textId="77777777" w:rsidR="009C7F2B" w:rsidRPr="006B7767" w:rsidRDefault="009C7F2B" w:rsidP="009C7F2B">
            <w:pPr>
              <w:rPr>
                <w:sz w:val="18"/>
                <w:szCs w:val="18"/>
              </w:rPr>
            </w:pPr>
          </w:p>
        </w:tc>
      </w:tr>
      <w:tr w:rsidR="009C7F2B" w:rsidRPr="004D423F" w14:paraId="41E97E20" w14:textId="77777777" w:rsidTr="00E42394">
        <w:tc>
          <w:tcPr>
            <w:tcW w:w="283" w:type="dxa"/>
            <w:tcBorders>
              <w:top w:val="nil"/>
              <w:bottom w:val="nil"/>
            </w:tcBorders>
            <w:tcMar>
              <w:top w:w="0" w:type="dxa"/>
              <w:left w:w="28" w:type="dxa"/>
              <w:bottom w:w="57" w:type="dxa"/>
              <w:right w:w="28" w:type="dxa"/>
            </w:tcMar>
          </w:tcPr>
          <w:p w14:paraId="7D17EBAE"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9B97F9A"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C61077D" w14:textId="4EA45546" w:rsidR="009C7F2B" w:rsidRPr="00A631B2" w:rsidRDefault="009C7F2B" w:rsidP="00693131">
            <w:pPr>
              <w:widowControl/>
              <w:rPr>
                <w:szCs w:val="21"/>
              </w:rPr>
            </w:pPr>
            <w:r w:rsidRPr="00A631B2">
              <w:rPr>
                <w:rFonts w:hint="eastAsia"/>
                <w:szCs w:val="21"/>
              </w:rPr>
              <w:t>②　災害に係る業務継続計画</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16950BB"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04AD566" w14:textId="77777777" w:rsidR="009C7F2B" w:rsidRPr="006B7767" w:rsidRDefault="009C7F2B" w:rsidP="009C7F2B">
            <w:pPr>
              <w:rPr>
                <w:sz w:val="18"/>
                <w:szCs w:val="18"/>
              </w:rPr>
            </w:pPr>
          </w:p>
        </w:tc>
      </w:tr>
      <w:tr w:rsidR="009C7F2B" w:rsidRPr="004D423F" w14:paraId="538644B8" w14:textId="77777777" w:rsidTr="00E42394">
        <w:tc>
          <w:tcPr>
            <w:tcW w:w="283" w:type="dxa"/>
            <w:tcBorders>
              <w:top w:val="nil"/>
              <w:bottom w:val="nil"/>
            </w:tcBorders>
            <w:tcMar>
              <w:top w:w="0" w:type="dxa"/>
              <w:left w:w="28" w:type="dxa"/>
              <w:bottom w:w="57" w:type="dxa"/>
              <w:right w:w="28" w:type="dxa"/>
            </w:tcMar>
          </w:tcPr>
          <w:p w14:paraId="359863D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23A5318"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2929777" w14:textId="2206238D" w:rsidR="009C7F2B" w:rsidRPr="00A631B2" w:rsidRDefault="009C7F2B" w:rsidP="009C7F2B">
            <w:pPr>
              <w:widowControl/>
              <w:ind w:leftChars="100" w:left="420" w:hangingChars="100" w:hanging="210"/>
              <w:rPr>
                <w:szCs w:val="21"/>
              </w:rPr>
            </w:pPr>
            <w:r w:rsidRPr="00A631B2">
              <w:rPr>
                <w:rFonts w:hint="eastAsia"/>
                <w:szCs w:val="21"/>
              </w:rPr>
              <w:t>ア　平常時の対応（建物・設備の安全対策、電気・水道等のライフラインが停止した場合の対策、必要品の備蓄等）</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CC9583E"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34B1C37" w14:textId="77777777" w:rsidR="009C7F2B" w:rsidRPr="006B7767" w:rsidRDefault="009C7F2B" w:rsidP="009C7F2B">
            <w:pPr>
              <w:rPr>
                <w:sz w:val="18"/>
                <w:szCs w:val="18"/>
              </w:rPr>
            </w:pPr>
          </w:p>
        </w:tc>
      </w:tr>
      <w:tr w:rsidR="009C7F2B" w:rsidRPr="004D423F" w14:paraId="441D499B" w14:textId="77777777" w:rsidTr="00E42394">
        <w:tc>
          <w:tcPr>
            <w:tcW w:w="283" w:type="dxa"/>
            <w:tcBorders>
              <w:top w:val="nil"/>
              <w:bottom w:val="nil"/>
            </w:tcBorders>
            <w:tcMar>
              <w:top w:w="0" w:type="dxa"/>
              <w:left w:w="28" w:type="dxa"/>
              <w:bottom w:w="57" w:type="dxa"/>
              <w:right w:w="28" w:type="dxa"/>
            </w:tcMar>
          </w:tcPr>
          <w:p w14:paraId="61071F6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94CCD71"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2726123" w14:textId="53439846" w:rsidR="009C7F2B" w:rsidRPr="00A631B2" w:rsidRDefault="009C7F2B" w:rsidP="009C7F2B">
            <w:pPr>
              <w:widowControl/>
              <w:ind w:firstLineChars="100" w:firstLine="210"/>
              <w:rPr>
                <w:szCs w:val="21"/>
              </w:rPr>
            </w:pPr>
            <w:r w:rsidRPr="00A631B2">
              <w:rPr>
                <w:rFonts w:hint="eastAsia"/>
                <w:szCs w:val="21"/>
              </w:rPr>
              <w:t>イ　緊急時の対応（業務継続計画発動基準、対応体制等）</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9054392"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9FE194C" w14:textId="77777777" w:rsidR="009C7F2B" w:rsidRPr="006B7767" w:rsidRDefault="009C7F2B" w:rsidP="009C7F2B">
            <w:pPr>
              <w:rPr>
                <w:sz w:val="18"/>
                <w:szCs w:val="18"/>
              </w:rPr>
            </w:pPr>
          </w:p>
        </w:tc>
      </w:tr>
      <w:tr w:rsidR="009C7F2B" w:rsidRPr="004D423F" w14:paraId="63DBF340" w14:textId="77777777" w:rsidTr="00E42394">
        <w:tc>
          <w:tcPr>
            <w:tcW w:w="283" w:type="dxa"/>
            <w:tcBorders>
              <w:top w:val="nil"/>
              <w:bottom w:val="nil"/>
            </w:tcBorders>
            <w:tcMar>
              <w:top w:w="0" w:type="dxa"/>
              <w:left w:w="28" w:type="dxa"/>
              <w:bottom w:w="57" w:type="dxa"/>
              <w:right w:w="28" w:type="dxa"/>
            </w:tcMar>
          </w:tcPr>
          <w:p w14:paraId="329DA6B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5116111"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6C5B7EB" w14:textId="70022D46" w:rsidR="009C7F2B" w:rsidRPr="00A631B2" w:rsidRDefault="009C7F2B" w:rsidP="009C7F2B">
            <w:pPr>
              <w:widowControl/>
              <w:ind w:firstLineChars="100" w:firstLine="210"/>
              <w:rPr>
                <w:szCs w:val="21"/>
              </w:rPr>
            </w:pPr>
            <w:r w:rsidRPr="00A631B2">
              <w:rPr>
                <w:rFonts w:hint="eastAsia"/>
                <w:szCs w:val="21"/>
              </w:rPr>
              <w:t>ウ　他施設及び地域との連携</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A2D9E0B"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314E682" w14:textId="77777777" w:rsidR="009C7F2B" w:rsidRPr="006B7767" w:rsidRDefault="009C7F2B" w:rsidP="009C7F2B">
            <w:pPr>
              <w:rPr>
                <w:sz w:val="18"/>
                <w:szCs w:val="18"/>
              </w:rPr>
            </w:pPr>
          </w:p>
        </w:tc>
      </w:tr>
      <w:tr w:rsidR="009C7F2B" w:rsidRPr="004D423F" w14:paraId="72212644" w14:textId="77777777" w:rsidTr="00F70196">
        <w:tc>
          <w:tcPr>
            <w:tcW w:w="283" w:type="dxa"/>
            <w:tcBorders>
              <w:top w:val="nil"/>
              <w:bottom w:val="nil"/>
            </w:tcBorders>
            <w:tcMar>
              <w:top w:w="0" w:type="dxa"/>
              <w:left w:w="28" w:type="dxa"/>
              <w:bottom w:w="57" w:type="dxa"/>
              <w:right w:w="28" w:type="dxa"/>
            </w:tcMar>
          </w:tcPr>
          <w:p w14:paraId="080FB8E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E35BA9A"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449EBB" w14:textId="0F251834" w:rsidR="009C7F2B" w:rsidRPr="00A631B2" w:rsidRDefault="009C7F2B" w:rsidP="00541EDE">
            <w:pPr>
              <w:widowControl/>
              <w:ind w:left="210" w:hangingChars="100" w:hanging="210"/>
              <w:rPr>
                <w:szCs w:val="21"/>
              </w:rPr>
            </w:pPr>
            <w:r w:rsidRPr="00A631B2">
              <w:rPr>
                <w:rFonts w:hint="eastAsia"/>
                <w:szCs w:val="21"/>
              </w:rPr>
              <w:t>※　各項目の記載内容については、「介護施設・事業所における感染症発生時の業務継続ガイドライン」及び「介護施設・事業所における自然災害発生時の業務継続ガイドライン」を参照してください。想定される災害等は地域によって異なりますので、項目については実態に応じて設定してください。なお、感染症及び災害の業務継続計画を一体的に策定することを妨げるものではありません。</w:t>
            </w:r>
            <w:r w:rsidRPr="00A631B2">
              <w:rPr>
                <w:rFonts w:hint="eastAsia"/>
                <w:color w:val="FF0000"/>
                <w:szCs w:val="21"/>
              </w:rPr>
              <w:t>さらに、感染症に係る業務継続計画、感染症の予防及びまん延の防止のための指針、災害に係る業務継続計画並び</w:t>
            </w:r>
            <w:r w:rsidRPr="00A631B2">
              <w:rPr>
                <w:color w:val="FF0000"/>
                <w:szCs w:val="21"/>
              </w:rPr>
              <w:t xml:space="preserve"> に非常災害に関</w:t>
            </w:r>
            <w:r w:rsidRPr="00A631B2">
              <w:rPr>
                <w:rFonts w:hint="eastAsia"/>
                <w:color w:val="FF0000"/>
                <w:szCs w:val="21"/>
              </w:rPr>
              <w:t>する具体的計画については、それぞれに対応する項目を適切に設定している場合には、一体的に策定することとして差し支えありません。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98A3E48"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07841B8A" w14:textId="61C18D86" w:rsidR="009C7F2B" w:rsidRPr="006B7767" w:rsidRDefault="009C7F2B" w:rsidP="009C7F2B">
            <w:pPr>
              <w:rPr>
                <w:sz w:val="18"/>
                <w:szCs w:val="18"/>
              </w:rPr>
            </w:pPr>
          </w:p>
        </w:tc>
      </w:tr>
      <w:tr w:rsidR="009C7F2B" w:rsidRPr="004D423F" w14:paraId="03B8425F" w14:textId="77777777" w:rsidTr="00F70196">
        <w:tc>
          <w:tcPr>
            <w:tcW w:w="283" w:type="dxa"/>
            <w:tcBorders>
              <w:top w:val="nil"/>
              <w:bottom w:val="nil"/>
            </w:tcBorders>
            <w:tcMar>
              <w:top w:w="0" w:type="dxa"/>
              <w:left w:w="28" w:type="dxa"/>
              <w:bottom w:w="57" w:type="dxa"/>
              <w:right w:w="28" w:type="dxa"/>
            </w:tcMar>
          </w:tcPr>
          <w:p w14:paraId="7CC5F43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135CE72"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83DD2BE" w14:textId="70A8C19E" w:rsidR="009C7F2B" w:rsidRPr="00A631B2" w:rsidRDefault="0024039A" w:rsidP="0024039A">
            <w:pPr>
              <w:widowControl/>
              <w:ind w:left="315" w:hangingChars="150" w:hanging="315"/>
              <w:rPr>
                <w:rFonts w:ascii="ＭＳ ゴシック" w:eastAsia="ＭＳ ゴシック" w:hAnsi="ＭＳ ゴシック"/>
                <w:b/>
                <w:bCs/>
                <w:szCs w:val="21"/>
              </w:rPr>
            </w:pPr>
            <w:r w:rsidRPr="00693131">
              <w:rPr>
                <w:rFonts w:hint="eastAsia"/>
                <w:bCs/>
                <w:szCs w:val="21"/>
              </w:rPr>
              <w:t>(4)</w:t>
            </w:r>
            <w:r w:rsidR="009C7F2B" w:rsidRPr="00A631B2">
              <w:rPr>
                <w:rFonts w:ascii="ＭＳ ゴシック" w:eastAsia="ＭＳ ゴシック" w:hAnsi="ＭＳ ゴシック" w:hint="eastAsia"/>
                <w:b/>
                <w:bCs/>
                <w:szCs w:val="21"/>
              </w:rPr>
              <w:t xml:space="preserve">　研修の内容は、業務継続計画の具体的内容を職員間に共有するとともに、平常時の対応の必要性や、緊急時の対応に係る理解を励行するものとなっていますか。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3BE60A" w14:textId="77777777" w:rsidR="009C7F2B" w:rsidRPr="009B3B71" w:rsidRDefault="00C26D50" w:rsidP="009C7F2B">
            <w:pPr>
              <w:jc w:val="left"/>
              <w:rPr>
                <w:sz w:val="20"/>
                <w:szCs w:val="20"/>
              </w:rPr>
            </w:pPr>
            <w:sdt>
              <w:sdtPr>
                <w:rPr>
                  <w:sz w:val="20"/>
                  <w:szCs w:val="20"/>
                </w:rPr>
                <w:id w:val="-172906781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6CA8902" w14:textId="52F4F58F" w:rsidR="009C7F2B" w:rsidRPr="009B3B71" w:rsidRDefault="00C26D50" w:rsidP="009C7F2B">
            <w:pPr>
              <w:rPr>
                <w:sz w:val="20"/>
                <w:szCs w:val="20"/>
              </w:rPr>
            </w:pPr>
            <w:sdt>
              <w:sdtPr>
                <w:rPr>
                  <w:sz w:val="20"/>
                  <w:szCs w:val="20"/>
                </w:rPr>
                <w:id w:val="-131880599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2F6DE3A" w14:textId="4A29B92F" w:rsidR="009C7F2B" w:rsidRPr="006B7767" w:rsidRDefault="009C7F2B" w:rsidP="009C7F2B">
            <w:pPr>
              <w:rPr>
                <w:sz w:val="18"/>
                <w:szCs w:val="18"/>
              </w:rPr>
            </w:pPr>
            <w:r w:rsidRPr="006B7767">
              <w:rPr>
                <w:rFonts w:hint="eastAsia"/>
                <w:sz w:val="18"/>
                <w:szCs w:val="18"/>
              </w:rPr>
              <w:t>解釈通知</w:t>
            </w:r>
            <w:r w:rsidRPr="006B7767">
              <w:rPr>
                <w:rFonts w:hint="eastAsia"/>
                <w:sz w:val="18"/>
                <w:szCs w:val="18"/>
              </w:rPr>
              <w:br/>
              <w:t>第5の26(3)</w:t>
            </w:r>
          </w:p>
        </w:tc>
      </w:tr>
      <w:tr w:rsidR="009C7F2B" w:rsidRPr="004D423F" w14:paraId="4B7D02FD" w14:textId="77777777" w:rsidTr="00F70196">
        <w:tc>
          <w:tcPr>
            <w:tcW w:w="283" w:type="dxa"/>
            <w:tcBorders>
              <w:top w:val="nil"/>
              <w:bottom w:val="single" w:sz="4" w:space="0" w:color="auto"/>
            </w:tcBorders>
            <w:tcMar>
              <w:top w:w="0" w:type="dxa"/>
              <w:left w:w="28" w:type="dxa"/>
              <w:bottom w:w="57" w:type="dxa"/>
              <w:right w:w="28" w:type="dxa"/>
            </w:tcMar>
          </w:tcPr>
          <w:p w14:paraId="4ED6EE2F"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67C5957"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B7C3766" w14:textId="2623906E" w:rsidR="009C7F2B" w:rsidRPr="00A631B2" w:rsidRDefault="0024039A" w:rsidP="0024039A">
            <w:pPr>
              <w:widowControl/>
              <w:ind w:left="315" w:hangingChars="150" w:hanging="315"/>
              <w:rPr>
                <w:rFonts w:ascii="ＭＳ ゴシック" w:eastAsia="ＭＳ ゴシック" w:hAnsi="ＭＳ ゴシック"/>
                <w:b/>
                <w:bCs/>
                <w:szCs w:val="21"/>
              </w:rPr>
            </w:pPr>
            <w:r w:rsidRPr="00693131">
              <w:rPr>
                <w:rFonts w:hint="eastAsia"/>
                <w:bCs/>
                <w:szCs w:val="21"/>
              </w:rPr>
              <w:t>(</w:t>
            </w:r>
            <w:r w:rsidRPr="00693131">
              <w:rPr>
                <w:bCs/>
                <w:szCs w:val="21"/>
              </w:rPr>
              <w:t>5)</w:t>
            </w:r>
            <w:r w:rsidR="009C7F2B" w:rsidRPr="00A631B2">
              <w:rPr>
                <w:rFonts w:ascii="ＭＳ ゴシック" w:eastAsia="ＭＳ ゴシック" w:hAnsi="ＭＳ ゴシック" w:hint="eastAsia"/>
                <w:b/>
                <w:bCs/>
                <w:szCs w:val="21"/>
              </w:rPr>
              <w:t xml:space="preserve">　業務継続計画に係る研修は、定期的（年２回以上かつ新規採用時）に実施していますか。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05C1E4" w14:textId="77777777" w:rsidR="009C7F2B" w:rsidRPr="009B3B71" w:rsidRDefault="00C26D50" w:rsidP="009C7F2B">
            <w:pPr>
              <w:jc w:val="left"/>
              <w:rPr>
                <w:sz w:val="20"/>
                <w:szCs w:val="20"/>
              </w:rPr>
            </w:pPr>
            <w:sdt>
              <w:sdtPr>
                <w:rPr>
                  <w:sz w:val="20"/>
                  <w:szCs w:val="20"/>
                </w:rPr>
                <w:id w:val="23044026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76600E6" w14:textId="1DEC354D" w:rsidR="009C7F2B" w:rsidRPr="009B3B71" w:rsidRDefault="00C26D50" w:rsidP="009C7F2B">
            <w:pPr>
              <w:rPr>
                <w:sz w:val="20"/>
                <w:szCs w:val="20"/>
              </w:rPr>
            </w:pPr>
            <w:sdt>
              <w:sdtPr>
                <w:rPr>
                  <w:sz w:val="20"/>
                  <w:szCs w:val="20"/>
                </w:rPr>
                <w:id w:val="-119754466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F3D3DE9" w14:textId="1EC79688" w:rsidR="009C7F2B" w:rsidRPr="006B7767" w:rsidRDefault="009C7F2B" w:rsidP="009C7F2B">
            <w:pPr>
              <w:rPr>
                <w:sz w:val="18"/>
                <w:szCs w:val="18"/>
              </w:rPr>
            </w:pPr>
            <w:r w:rsidRPr="006B7767">
              <w:rPr>
                <w:rFonts w:hint="eastAsia"/>
                <w:sz w:val="18"/>
                <w:szCs w:val="18"/>
              </w:rPr>
              <w:t>解釈通知</w:t>
            </w:r>
            <w:r w:rsidRPr="006B7767">
              <w:rPr>
                <w:rFonts w:hint="eastAsia"/>
                <w:sz w:val="18"/>
                <w:szCs w:val="18"/>
              </w:rPr>
              <w:br/>
              <w:t>第5の26(3)</w:t>
            </w:r>
          </w:p>
        </w:tc>
      </w:tr>
      <w:tr w:rsidR="009C7F2B" w:rsidRPr="004D423F" w14:paraId="39AA65B0" w14:textId="77777777" w:rsidTr="00F70196">
        <w:tc>
          <w:tcPr>
            <w:tcW w:w="283" w:type="dxa"/>
            <w:tcBorders>
              <w:top w:val="single" w:sz="4" w:space="0" w:color="auto"/>
              <w:bottom w:val="nil"/>
            </w:tcBorders>
            <w:tcMar>
              <w:top w:w="0" w:type="dxa"/>
              <w:left w:w="28" w:type="dxa"/>
              <w:bottom w:w="57" w:type="dxa"/>
              <w:right w:w="28" w:type="dxa"/>
            </w:tcMar>
          </w:tcPr>
          <w:p w14:paraId="15E87A9B"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12B445DB"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E8A938" w14:textId="7BCCBE4A" w:rsidR="009C7F2B" w:rsidRPr="00A631B2" w:rsidRDefault="009C7F2B" w:rsidP="009C7F2B">
            <w:pPr>
              <w:widowControl/>
              <w:ind w:left="210" w:hangingChars="100" w:hanging="210"/>
              <w:rPr>
                <w:szCs w:val="21"/>
              </w:rPr>
            </w:pPr>
            <w:r w:rsidRPr="00A631B2">
              <w:rPr>
                <w:rFonts w:hint="eastAsia"/>
                <w:szCs w:val="21"/>
              </w:rPr>
              <w:t>※　職員教育を組織的に浸透させていくための定期的（年２回以上）な研修とともに、新規採用時も研修を実施することが望ましいです。また、研修の実施内容は記録してください。</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0B087D7" w14:textId="77777777" w:rsidR="009C7F2B" w:rsidRPr="009B3B71" w:rsidRDefault="009C7F2B"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0F57E2F4" w14:textId="77777777" w:rsidR="009C7F2B" w:rsidRPr="006B7767" w:rsidRDefault="009C7F2B" w:rsidP="009C7F2B">
            <w:pPr>
              <w:rPr>
                <w:sz w:val="18"/>
                <w:szCs w:val="18"/>
              </w:rPr>
            </w:pPr>
          </w:p>
        </w:tc>
      </w:tr>
      <w:tr w:rsidR="009C7F2B" w:rsidRPr="004D423F" w14:paraId="0355F2AD" w14:textId="77777777" w:rsidTr="00E42394">
        <w:tc>
          <w:tcPr>
            <w:tcW w:w="283" w:type="dxa"/>
            <w:tcBorders>
              <w:top w:val="nil"/>
              <w:bottom w:val="nil"/>
            </w:tcBorders>
            <w:tcMar>
              <w:top w:w="0" w:type="dxa"/>
              <w:left w:w="28" w:type="dxa"/>
              <w:bottom w:w="57" w:type="dxa"/>
              <w:right w:w="28" w:type="dxa"/>
            </w:tcMar>
          </w:tcPr>
          <w:p w14:paraId="590BD50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5F79B93"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71814D1" w14:textId="343AA9F8" w:rsidR="009C7F2B" w:rsidRPr="00A631B2" w:rsidRDefault="009C7F2B" w:rsidP="009C7F2B">
            <w:pPr>
              <w:widowControl/>
              <w:ind w:left="210" w:hangingChars="100" w:hanging="210"/>
              <w:rPr>
                <w:szCs w:val="21"/>
              </w:rPr>
            </w:pPr>
            <w:r w:rsidRPr="00A631B2">
              <w:rPr>
                <w:rFonts w:hint="eastAsia"/>
                <w:szCs w:val="21"/>
              </w:rPr>
              <w:t>※　感染症の業務継続計画に係る研修については、感染症の予防及びまん延の防止のための研修と一体的に実施しても差し支えありません。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1E37B87"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F06CF92" w14:textId="77777777" w:rsidR="009C7F2B" w:rsidRPr="006B7767" w:rsidRDefault="009C7F2B" w:rsidP="009C7F2B">
            <w:pPr>
              <w:rPr>
                <w:sz w:val="18"/>
                <w:szCs w:val="18"/>
              </w:rPr>
            </w:pPr>
          </w:p>
        </w:tc>
      </w:tr>
      <w:tr w:rsidR="009C7F2B" w:rsidRPr="004D423F" w14:paraId="7795FCF9" w14:textId="77777777" w:rsidTr="00E42394">
        <w:tc>
          <w:tcPr>
            <w:tcW w:w="283" w:type="dxa"/>
            <w:tcBorders>
              <w:top w:val="nil"/>
              <w:bottom w:val="nil"/>
            </w:tcBorders>
            <w:tcMar>
              <w:top w:w="0" w:type="dxa"/>
              <w:left w:w="28" w:type="dxa"/>
              <w:bottom w:w="57" w:type="dxa"/>
              <w:right w:w="28" w:type="dxa"/>
            </w:tcMar>
          </w:tcPr>
          <w:p w14:paraId="134B9A2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664E889"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839B5F8" w14:textId="2D923743" w:rsidR="009C7F2B" w:rsidRPr="00A631B2" w:rsidRDefault="0024039A" w:rsidP="0024039A">
            <w:pPr>
              <w:widowControl/>
              <w:ind w:left="315" w:hangingChars="150" w:hanging="315"/>
              <w:rPr>
                <w:rFonts w:ascii="ＭＳ ゴシック" w:eastAsia="ＭＳ ゴシック" w:hAnsi="ＭＳ ゴシック"/>
                <w:b/>
                <w:bCs/>
                <w:szCs w:val="21"/>
              </w:rPr>
            </w:pPr>
            <w:r w:rsidRPr="00693131">
              <w:rPr>
                <w:rFonts w:hint="eastAsia"/>
                <w:bCs/>
                <w:szCs w:val="21"/>
              </w:rPr>
              <w:t>(</w:t>
            </w:r>
            <w:r w:rsidRPr="00693131">
              <w:rPr>
                <w:bCs/>
                <w:szCs w:val="21"/>
              </w:rPr>
              <w:t>6)</w:t>
            </w:r>
            <w:r w:rsidR="009C7F2B" w:rsidRPr="00A631B2">
              <w:rPr>
                <w:rFonts w:ascii="ＭＳ ゴシック" w:eastAsia="ＭＳ ゴシック" w:hAnsi="ＭＳ ゴシック" w:hint="eastAsia"/>
                <w:b/>
                <w:bCs/>
                <w:szCs w:val="21"/>
              </w:rPr>
              <w:t xml:space="preserve">　訓練（シミュレーション）は、業務継続計画に基づいて定期的（年２回以上）に実施していますか。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D876422" w14:textId="77777777" w:rsidR="009C7F2B" w:rsidRPr="009B3B71" w:rsidRDefault="00C26D50" w:rsidP="009C7F2B">
            <w:pPr>
              <w:jc w:val="left"/>
              <w:rPr>
                <w:sz w:val="20"/>
                <w:szCs w:val="20"/>
              </w:rPr>
            </w:pPr>
            <w:sdt>
              <w:sdtPr>
                <w:rPr>
                  <w:sz w:val="20"/>
                  <w:szCs w:val="20"/>
                </w:rPr>
                <w:id w:val="6839333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906E201" w14:textId="1E192526" w:rsidR="009C7F2B" w:rsidRPr="009B3B71" w:rsidRDefault="00C26D50" w:rsidP="009C7F2B">
            <w:pPr>
              <w:rPr>
                <w:sz w:val="20"/>
                <w:szCs w:val="20"/>
              </w:rPr>
            </w:pPr>
            <w:sdt>
              <w:sdtPr>
                <w:rPr>
                  <w:sz w:val="20"/>
                  <w:szCs w:val="20"/>
                </w:rPr>
                <w:id w:val="-19161334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78192464" w14:textId="341A194C" w:rsidR="009C7F2B" w:rsidRPr="006B7767" w:rsidRDefault="009C7F2B" w:rsidP="009C7F2B">
            <w:pPr>
              <w:rPr>
                <w:sz w:val="18"/>
                <w:szCs w:val="18"/>
              </w:rPr>
            </w:pPr>
            <w:r w:rsidRPr="006B7767">
              <w:rPr>
                <w:rFonts w:hint="eastAsia"/>
                <w:sz w:val="18"/>
                <w:szCs w:val="18"/>
              </w:rPr>
              <w:t>解釈通知</w:t>
            </w:r>
            <w:r w:rsidRPr="006B7767">
              <w:rPr>
                <w:rFonts w:hint="eastAsia"/>
                <w:sz w:val="18"/>
                <w:szCs w:val="18"/>
              </w:rPr>
              <w:br/>
              <w:t>第5の26(4)</w:t>
            </w:r>
          </w:p>
        </w:tc>
      </w:tr>
      <w:tr w:rsidR="009C7F2B" w:rsidRPr="004D423F" w14:paraId="58D69A65" w14:textId="77777777" w:rsidTr="00E42394">
        <w:tc>
          <w:tcPr>
            <w:tcW w:w="283" w:type="dxa"/>
            <w:tcBorders>
              <w:top w:val="nil"/>
              <w:bottom w:val="nil"/>
            </w:tcBorders>
            <w:tcMar>
              <w:top w:w="0" w:type="dxa"/>
              <w:left w:w="28" w:type="dxa"/>
              <w:bottom w:w="57" w:type="dxa"/>
              <w:right w:w="28" w:type="dxa"/>
            </w:tcMar>
          </w:tcPr>
          <w:p w14:paraId="5016C4F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48FBA03"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DFBCFC" w14:textId="751BB2A7" w:rsidR="009C7F2B" w:rsidRPr="00A631B2" w:rsidRDefault="009C7F2B" w:rsidP="009C7F2B">
            <w:pPr>
              <w:widowControl/>
              <w:ind w:left="210" w:hangingChars="100" w:hanging="210"/>
              <w:rPr>
                <w:szCs w:val="21"/>
              </w:rPr>
            </w:pPr>
            <w:r w:rsidRPr="00A631B2">
              <w:rPr>
                <w:rFonts w:hint="eastAsia"/>
                <w:szCs w:val="21"/>
              </w:rPr>
              <w:t>※　感染症や災害が発生した場合において迅速に行動できるよう、業務継続計画に基づいて、事業所内の役割分担の確認、感染症や災害が発生した場合に実践するケアの演習等を定期的（年２回以上）に実施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A61FCB7"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C28EB45" w14:textId="77777777" w:rsidR="009C7F2B" w:rsidRPr="006B7767" w:rsidRDefault="009C7F2B" w:rsidP="009C7F2B">
            <w:pPr>
              <w:rPr>
                <w:sz w:val="18"/>
                <w:szCs w:val="18"/>
              </w:rPr>
            </w:pPr>
          </w:p>
        </w:tc>
      </w:tr>
      <w:tr w:rsidR="009C7F2B" w:rsidRPr="004D423F" w14:paraId="20978B66" w14:textId="77777777" w:rsidTr="00E42394">
        <w:tc>
          <w:tcPr>
            <w:tcW w:w="283" w:type="dxa"/>
            <w:tcBorders>
              <w:top w:val="nil"/>
              <w:bottom w:val="nil"/>
            </w:tcBorders>
            <w:tcMar>
              <w:top w:w="0" w:type="dxa"/>
              <w:left w:w="28" w:type="dxa"/>
              <w:bottom w:w="57" w:type="dxa"/>
              <w:right w:w="28" w:type="dxa"/>
            </w:tcMar>
          </w:tcPr>
          <w:p w14:paraId="3BEDF6D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323BAB9"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CBF2784" w14:textId="3FBEB33F" w:rsidR="009C7F2B" w:rsidRPr="00A631B2" w:rsidRDefault="009C7F2B" w:rsidP="009C7F2B">
            <w:pPr>
              <w:widowControl/>
              <w:ind w:left="210" w:hangingChars="100" w:hanging="210"/>
              <w:rPr>
                <w:szCs w:val="21"/>
              </w:rPr>
            </w:pPr>
            <w:r w:rsidRPr="00A631B2">
              <w:rPr>
                <w:rFonts w:hint="eastAsia"/>
                <w:szCs w:val="21"/>
              </w:rPr>
              <w:t>※　なお、感染症の業務継続計画に係る訓練については、感染症の予防及びまん延の防止のための訓練と一体的に実施しても差し支えありません。</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C5BEAC3"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D4A25C2" w14:textId="77777777" w:rsidR="009C7F2B" w:rsidRPr="006B7767" w:rsidRDefault="009C7F2B" w:rsidP="009C7F2B">
            <w:pPr>
              <w:rPr>
                <w:sz w:val="18"/>
                <w:szCs w:val="18"/>
              </w:rPr>
            </w:pPr>
          </w:p>
        </w:tc>
      </w:tr>
      <w:tr w:rsidR="009C7F2B" w:rsidRPr="004D423F" w14:paraId="23C0BA5E" w14:textId="77777777" w:rsidTr="00E42394">
        <w:tc>
          <w:tcPr>
            <w:tcW w:w="283" w:type="dxa"/>
            <w:tcBorders>
              <w:top w:val="nil"/>
              <w:bottom w:val="single" w:sz="4" w:space="0" w:color="auto"/>
            </w:tcBorders>
            <w:tcMar>
              <w:top w:w="0" w:type="dxa"/>
              <w:left w:w="28" w:type="dxa"/>
              <w:bottom w:w="57" w:type="dxa"/>
              <w:right w:w="28" w:type="dxa"/>
            </w:tcMar>
          </w:tcPr>
          <w:p w14:paraId="70CB8EB6"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C2EC0F8"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8ADD6D1" w14:textId="507D83B2" w:rsidR="009C7F2B" w:rsidRPr="00A631B2" w:rsidRDefault="009C7F2B" w:rsidP="009C7F2B">
            <w:pPr>
              <w:widowControl/>
              <w:ind w:left="210" w:hangingChars="100" w:hanging="210"/>
              <w:rPr>
                <w:szCs w:val="21"/>
              </w:rPr>
            </w:pPr>
            <w:r w:rsidRPr="00A631B2">
              <w:rPr>
                <w:rFonts w:hint="eastAsia"/>
                <w:szCs w:val="21"/>
              </w:rPr>
              <w:t>※　訓練の実施については、机上を含め実施手法は問いませんが、机上及び実地で実施する者を適切に組み合わせながら実施することが適切です。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016D8E9"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078C12FA" w14:textId="77777777" w:rsidR="009C7F2B" w:rsidRPr="006B7767" w:rsidRDefault="009C7F2B" w:rsidP="009C7F2B">
            <w:pPr>
              <w:rPr>
                <w:sz w:val="18"/>
                <w:szCs w:val="18"/>
              </w:rPr>
            </w:pPr>
          </w:p>
        </w:tc>
      </w:tr>
      <w:tr w:rsidR="009C7F2B" w:rsidRPr="004D423F" w14:paraId="72541C08" w14:textId="77777777" w:rsidTr="0024039A">
        <w:tc>
          <w:tcPr>
            <w:tcW w:w="283" w:type="dxa"/>
            <w:tcBorders>
              <w:top w:val="single" w:sz="4" w:space="0" w:color="auto"/>
              <w:bottom w:val="nil"/>
            </w:tcBorders>
            <w:tcMar>
              <w:top w:w="0" w:type="dxa"/>
              <w:left w:w="28" w:type="dxa"/>
              <w:bottom w:w="57" w:type="dxa"/>
              <w:right w:w="28" w:type="dxa"/>
            </w:tcMar>
          </w:tcPr>
          <w:p w14:paraId="33BA7C76" w14:textId="1D5F293E" w:rsidR="009C7F2B" w:rsidRPr="009B3B71" w:rsidRDefault="009C7F2B" w:rsidP="009C7F2B">
            <w:pPr>
              <w:jc w:val="right"/>
              <w:rPr>
                <w:szCs w:val="21"/>
              </w:rPr>
            </w:pPr>
            <w:r w:rsidRPr="009B3B71">
              <w:rPr>
                <w:rFonts w:hint="eastAsia"/>
                <w:szCs w:val="21"/>
              </w:rPr>
              <w:t>30</w:t>
            </w:r>
          </w:p>
        </w:tc>
        <w:tc>
          <w:tcPr>
            <w:tcW w:w="1272" w:type="dxa"/>
            <w:tcBorders>
              <w:top w:val="single" w:sz="4" w:space="0" w:color="auto"/>
              <w:bottom w:val="nil"/>
              <w:right w:val="single" w:sz="4" w:space="0" w:color="auto"/>
            </w:tcBorders>
            <w:tcMar>
              <w:top w:w="0" w:type="dxa"/>
              <w:left w:w="57" w:type="dxa"/>
              <w:bottom w:w="57" w:type="dxa"/>
              <w:right w:w="57" w:type="dxa"/>
            </w:tcMar>
          </w:tcPr>
          <w:p w14:paraId="66BDF5CE" w14:textId="77777777" w:rsidR="009C7F2B" w:rsidRPr="0065745D" w:rsidRDefault="009C7F2B" w:rsidP="009C7F2B">
            <w:pPr>
              <w:widowControl/>
              <w:rPr>
                <w:bCs/>
                <w:szCs w:val="21"/>
              </w:rPr>
            </w:pPr>
            <w:r w:rsidRPr="0065745D">
              <w:rPr>
                <w:rFonts w:hint="eastAsia"/>
                <w:bCs/>
                <w:szCs w:val="21"/>
              </w:rPr>
              <w:t>非常災害対策</w:t>
            </w:r>
          </w:p>
          <w:p w14:paraId="14459A1B"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D35AC1D" w14:textId="45B155F2" w:rsidR="009C7F2B" w:rsidRPr="00A631B2" w:rsidRDefault="00B32616" w:rsidP="00B32616">
            <w:pPr>
              <w:widowControl/>
              <w:ind w:left="315" w:hangingChars="150" w:hanging="315"/>
              <w:rPr>
                <w:rFonts w:ascii="ＭＳ ゴシック" w:eastAsia="ＭＳ ゴシック" w:hAnsi="ＭＳ ゴシック"/>
                <w:b/>
                <w:bCs/>
                <w:szCs w:val="21"/>
              </w:rPr>
            </w:pPr>
            <w:r w:rsidRPr="00693131">
              <w:rPr>
                <w:rFonts w:hint="eastAsia"/>
                <w:bCs/>
                <w:szCs w:val="21"/>
              </w:rPr>
              <w:t>(</w:t>
            </w:r>
            <w:r w:rsidRPr="00693131">
              <w:rPr>
                <w:bCs/>
                <w:szCs w:val="21"/>
              </w:rPr>
              <w:t>1)</w:t>
            </w:r>
            <w:r w:rsidR="009C7F2B" w:rsidRPr="00A631B2">
              <w:rPr>
                <w:rFonts w:ascii="ＭＳ ゴシック" w:eastAsia="ＭＳ ゴシック" w:hAnsi="ＭＳ ゴシック" w:hint="eastAsia"/>
                <w:b/>
                <w:bCs/>
                <w:szCs w:val="21"/>
              </w:rPr>
              <w:t xml:space="preserve">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6DD8BB1" w14:textId="77777777" w:rsidR="009C7F2B" w:rsidRPr="009B3B71" w:rsidRDefault="00C26D50" w:rsidP="009C7F2B">
            <w:pPr>
              <w:jc w:val="left"/>
              <w:rPr>
                <w:sz w:val="20"/>
                <w:szCs w:val="20"/>
              </w:rPr>
            </w:pPr>
            <w:sdt>
              <w:sdtPr>
                <w:rPr>
                  <w:sz w:val="20"/>
                  <w:szCs w:val="20"/>
                </w:rPr>
                <w:id w:val="160839407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F18B81E" w14:textId="7C44B660" w:rsidR="009C7F2B" w:rsidRPr="009B3B71" w:rsidRDefault="00C26D50" w:rsidP="009C7F2B">
            <w:pPr>
              <w:rPr>
                <w:sz w:val="20"/>
                <w:szCs w:val="20"/>
              </w:rPr>
            </w:pPr>
            <w:sdt>
              <w:sdtPr>
                <w:rPr>
                  <w:sz w:val="20"/>
                  <w:szCs w:val="20"/>
                </w:rPr>
                <w:id w:val="-40338051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125C19BD" w14:textId="3F78BF22" w:rsidR="009C7F2B" w:rsidRPr="006B7767" w:rsidRDefault="009C7F2B" w:rsidP="009C7F2B">
            <w:pPr>
              <w:widowControl/>
              <w:spacing w:after="240"/>
              <w:rPr>
                <w:sz w:val="18"/>
                <w:szCs w:val="18"/>
              </w:rPr>
            </w:pPr>
            <w:r w:rsidRPr="006B7767">
              <w:rPr>
                <w:rFonts w:hint="eastAsia"/>
                <w:sz w:val="18"/>
                <w:szCs w:val="18"/>
              </w:rPr>
              <w:t>条例第32条</w:t>
            </w:r>
          </w:p>
        </w:tc>
      </w:tr>
      <w:tr w:rsidR="009C7F2B" w:rsidRPr="004D423F" w14:paraId="7B82AF1F" w14:textId="77777777" w:rsidTr="0024039A">
        <w:tc>
          <w:tcPr>
            <w:tcW w:w="283" w:type="dxa"/>
            <w:tcBorders>
              <w:top w:val="nil"/>
              <w:bottom w:val="nil"/>
            </w:tcBorders>
            <w:tcMar>
              <w:top w:w="0" w:type="dxa"/>
              <w:left w:w="28" w:type="dxa"/>
              <w:bottom w:w="57" w:type="dxa"/>
              <w:right w:w="28" w:type="dxa"/>
            </w:tcMar>
          </w:tcPr>
          <w:p w14:paraId="1FC45DD6" w14:textId="208BC83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B50A931"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779D75" w14:textId="3838F9BB" w:rsidR="009C7F2B" w:rsidRPr="00A631B2" w:rsidRDefault="009C7F2B" w:rsidP="009C7F2B">
            <w:pPr>
              <w:widowControl/>
              <w:ind w:left="210" w:hangingChars="100" w:hanging="210"/>
              <w:rPr>
                <w:szCs w:val="21"/>
              </w:rPr>
            </w:pPr>
            <w:r w:rsidRPr="00A631B2">
              <w:rPr>
                <w:rFonts w:hint="eastAsia"/>
                <w:szCs w:val="21"/>
              </w:rPr>
              <w:t>※　「非常災害に関する具体的な計画」とは、消防法施行規則第3条に規定する消防計画(これに準ずる計画を含む。</w:t>
            </w:r>
            <w:r w:rsidRPr="00A631B2">
              <w:rPr>
                <w:szCs w:val="21"/>
              </w:rPr>
              <w:t>)</w:t>
            </w:r>
            <w:r w:rsidRPr="00A631B2">
              <w:rPr>
                <w:rFonts w:hint="eastAsia"/>
                <w:szCs w:val="21"/>
              </w:rPr>
              <w:t xml:space="preserve"> 及び風水害、地震等の災害に対処するための計画をいいます。この場合、消防計画の策定及びこれに基づく消防業務の実施は、消防法第８条の規定により防火管理者を置くこととされている介護医療院にあっては、その者に行わせるものとします。防火管理者を置かなくてもよいとされている介護医療院においても、防火管理について責任者を定め、その者に消防計画に準ずる計画の樹立等の業務を行わせるものと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7E0777B"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66F5365" w14:textId="5B06F63C"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第5の27(3)</w:t>
            </w:r>
          </w:p>
          <w:p w14:paraId="39548BC4" w14:textId="77777777" w:rsidR="009C7F2B" w:rsidRPr="006B7767" w:rsidRDefault="009C7F2B" w:rsidP="009C7F2B">
            <w:pPr>
              <w:rPr>
                <w:sz w:val="18"/>
                <w:szCs w:val="18"/>
              </w:rPr>
            </w:pPr>
          </w:p>
        </w:tc>
      </w:tr>
      <w:tr w:rsidR="009C7F2B" w:rsidRPr="004D423F" w14:paraId="22D2764F" w14:textId="77777777" w:rsidTr="00E42394">
        <w:tc>
          <w:tcPr>
            <w:tcW w:w="283" w:type="dxa"/>
            <w:tcBorders>
              <w:top w:val="nil"/>
              <w:bottom w:val="nil"/>
            </w:tcBorders>
            <w:tcMar>
              <w:top w:w="0" w:type="dxa"/>
              <w:left w:w="28" w:type="dxa"/>
              <w:bottom w:w="57" w:type="dxa"/>
              <w:right w:w="28" w:type="dxa"/>
            </w:tcMar>
          </w:tcPr>
          <w:p w14:paraId="5F853F0E"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5D0F399"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1E038F" w14:textId="5C540FA4" w:rsidR="009C7F2B" w:rsidRPr="00A631B2" w:rsidRDefault="009C7F2B" w:rsidP="009C7F2B">
            <w:pPr>
              <w:widowControl/>
              <w:ind w:left="210" w:hangingChars="100" w:hanging="210"/>
              <w:rPr>
                <w:szCs w:val="21"/>
              </w:rPr>
            </w:pPr>
            <w:r w:rsidRPr="00A631B2">
              <w:rPr>
                <w:rFonts w:hint="eastAsia"/>
                <w:szCs w:val="21"/>
              </w:rPr>
              <w:t>※　非常災害対策計画の策定にあっては、市町村のハザードマップ等を確認するなどし、火災だけでなく水害、土砂災害等に対応する項目を盛り込んでください。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67B49A8"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7DF008B" w14:textId="77777777" w:rsidR="009C7F2B" w:rsidRPr="006B7767" w:rsidRDefault="009C7F2B" w:rsidP="009C7F2B">
            <w:pPr>
              <w:widowControl/>
              <w:rPr>
                <w:sz w:val="18"/>
                <w:szCs w:val="18"/>
              </w:rPr>
            </w:pPr>
            <w:r w:rsidRPr="006B7767">
              <w:rPr>
                <w:rFonts w:hint="eastAsia"/>
                <w:sz w:val="18"/>
                <w:szCs w:val="18"/>
              </w:rPr>
              <w:t>川口市地域防災計画</w:t>
            </w:r>
          </w:p>
          <w:p w14:paraId="72C5A186" w14:textId="77777777" w:rsidR="009C7F2B" w:rsidRPr="006B7767" w:rsidRDefault="009C7F2B" w:rsidP="009C7F2B">
            <w:pPr>
              <w:rPr>
                <w:sz w:val="18"/>
                <w:szCs w:val="18"/>
              </w:rPr>
            </w:pPr>
          </w:p>
        </w:tc>
      </w:tr>
      <w:tr w:rsidR="009C7F2B" w:rsidRPr="004D423F" w14:paraId="6C7F91C9" w14:textId="77777777" w:rsidTr="00E42394">
        <w:tc>
          <w:tcPr>
            <w:tcW w:w="283" w:type="dxa"/>
            <w:tcBorders>
              <w:top w:val="nil"/>
              <w:bottom w:val="nil"/>
            </w:tcBorders>
            <w:tcMar>
              <w:top w:w="0" w:type="dxa"/>
              <w:left w:w="28" w:type="dxa"/>
              <w:bottom w:w="57" w:type="dxa"/>
              <w:right w:w="28" w:type="dxa"/>
            </w:tcMar>
          </w:tcPr>
          <w:p w14:paraId="7F118C7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F45996D"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C1BC471" w14:textId="1E696122" w:rsidR="009C7F2B" w:rsidRPr="00A631B2" w:rsidRDefault="009C7F2B" w:rsidP="009C7F2B">
            <w:pPr>
              <w:widowControl/>
              <w:ind w:left="210" w:hangingChars="100" w:hanging="210"/>
              <w:rPr>
                <w:szCs w:val="21"/>
              </w:rPr>
            </w:pPr>
            <w:r w:rsidRPr="00A631B2">
              <w:rPr>
                <w:rFonts w:hint="eastAsia"/>
                <w:szCs w:val="21"/>
              </w:rPr>
              <w:t>※　避難、救出その他の訓練の実施に当たっては、できるだけ地域住民の参加が得られるよう努めることとしたものであり、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04BCE5D"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1248679" w14:textId="55B3B71A"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第5の27 (4)</w:t>
            </w:r>
          </w:p>
          <w:p w14:paraId="173878D0" w14:textId="77777777" w:rsidR="009C7F2B" w:rsidRPr="006B7767" w:rsidRDefault="009C7F2B" w:rsidP="009C7F2B">
            <w:pPr>
              <w:rPr>
                <w:sz w:val="18"/>
                <w:szCs w:val="18"/>
              </w:rPr>
            </w:pPr>
          </w:p>
        </w:tc>
      </w:tr>
      <w:tr w:rsidR="009C7F2B" w:rsidRPr="004D423F" w14:paraId="415350D4" w14:textId="77777777" w:rsidTr="005C73CC">
        <w:tc>
          <w:tcPr>
            <w:tcW w:w="283" w:type="dxa"/>
            <w:tcBorders>
              <w:top w:val="nil"/>
              <w:bottom w:val="nil"/>
            </w:tcBorders>
            <w:tcMar>
              <w:top w:w="0" w:type="dxa"/>
              <w:left w:w="28" w:type="dxa"/>
              <w:bottom w:w="57" w:type="dxa"/>
              <w:right w:w="28" w:type="dxa"/>
            </w:tcMar>
          </w:tcPr>
          <w:p w14:paraId="7508BE22" w14:textId="77777777" w:rsidR="009C7F2B" w:rsidRPr="009B3B71" w:rsidRDefault="009C7F2B" w:rsidP="009C7F2B">
            <w:pPr>
              <w:ind w:right="420"/>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B7310C4"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8571721" w14:textId="2B7D33DD" w:rsidR="00B32616" w:rsidRPr="00A631B2" w:rsidRDefault="00B32616" w:rsidP="005C73CC">
            <w:pPr>
              <w:widowControl/>
              <w:ind w:left="315" w:hangingChars="150" w:hanging="315"/>
              <w:rPr>
                <w:rFonts w:ascii="ＭＳ ゴシック" w:eastAsia="ＭＳ ゴシック" w:hAnsi="ＭＳ ゴシック"/>
                <w:b/>
                <w:bCs/>
                <w:szCs w:val="21"/>
              </w:rPr>
            </w:pPr>
            <w:r w:rsidRPr="00693131">
              <w:rPr>
                <w:rFonts w:hint="eastAsia"/>
                <w:bCs/>
                <w:szCs w:val="21"/>
              </w:rPr>
              <w:t>(</w:t>
            </w:r>
            <w:r w:rsidRPr="00693131">
              <w:rPr>
                <w:bCs/>
                <w:szCs w:val="21"/>
              </w:rPr>
              <w:t>2)</w:t>
            </w:r>
            <w:r w:rsidR="009C7F2B" w:rsidRPr="00A631B2">
              <w:rPr>
                <w:rFonts w:ascii="ＭＳ ゴシック" w:eastAsia="ＭＳ ゴシック" w:hAnsi="ＭＳ ゴシック" w:hint="eastAsia"/>
                <w:b/>
                <w:bCs/>
                <w:szCs w:val="21"/>
              </w:rPr>
              <w:t xml:space="preserve">　また、土砂災害警戒区域に所在し、川口市地域防災計画に定められた施設では、避難確保計画の作成と、避難訓練を実施していますか。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C5B1C4" w14:textId="77777777" w:rsidR="009C7F2B" w:rsidRPr="009B3B71" w:rsidRDefault="00C26D50" w:rsidP="009C7F2B">
            <w:pPr>
              <w:jc w:val="left"/>
              <w:rPr>
                <w:sz w:val="20"/>
                <w:szCs w:val="20"/>
              </w:rPr>
            </w:pPr>
            <w:sdt>
              <w:sdtPr>
                <w:rPr>
                  <w:sz w:val="20"/>
                  <w:szCs w:val="20"/>
                </w:rPr>
                <w:id w:val="-200341674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01F246F" w14:textId="04418CF1" w:rsidR="009C7F2B" w:rsidRPr="009B3B71" w:rsidRDefault="00C26D50" w:rsidP="009C7F2B">
            <w:pPr>
              <w:rPr>
                <w:sz w:val="20"/>
                <w:szCs w:val="20"/>
              </w:rPr>
            </w:pPr>
            <w:sdt>
              <w:sdtPr>
                <w:rPr>
                  <w:sz w:val="20"/>
                  <w:szCs w:val="20"/>
                </w:rPr>
                <w:id w:val="61055361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5C568D3" w14:textId="5147AFB7" w:rsidR="009C7F2B" w:rsidRPr="00B32616" w:rsidRDefault="009C7F2B" w:rsidP="009C7F2B">
            <w:pPr>
              <w:rPr>
                <w:sz w:val="16"/>
                <w:szCs w:val="16"/>
              </w:rPr>
            </w:pPr>
            <w:r w:rsidRPr="00B32616">
              <w:rPr>
                <w:rFonts w:hint="eastAsia"/>
                <w:sz w:val="16"/>
                <w:szCs w:val="16"/>
              </w:rPr>
              <w:t xml:space="preserve">土砂災害警戒区域等における土砂災害防止対策の推進に関する法律 </w:t>
            </w:r>
          </w:p>
        </w:tc>
      </w:tr>
      <w:tr w:rsidR="009C7F2B" w:rsidRPr="004D423F" w14:paraId="372E8442" w14:textId="77777777" w:rsidTr="005C73CC">
        <w:tc>
          <w:tcPr>
            <w:tcW w:w="283" w:type="dxa"/>
            <w:tcBorders>
              <w:top w:val="nil"/>
              <w:bottom w:val="nil"/>
            </w:tcBorders>
            <w:tcMar>
              <w:top w:w="0" w:type="dxa"/>
              <w:left w:w="28" w:type="dxa"/>
              <w:bottom w:w="57" w:type="dxa"/>
              <w:right w:w="28" w:type="dxa"/>
            </w:tcMar>
          </w:tcPr>
          <w:p w14:paraId="3450A5A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4EF4924"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AD5A546" w14:textId="4590832C" w:rsidR="009C7F2B" w:rsidRPr="00A631B2" w:rsidRDefault="00B32616" w:rsidP="00B32616">
            <w:pPr>
              <w:widowControl/>
              <w:ind w:left="315" w:hangingChars="150" w:hanging="315"/>
              <w:rPr>
                <w:rFonts w:ascii="ＭＳ ゴシック" w:eastAsia="ＭＳ ゴシック" w:hAnsi="ＭＳ ゴシック"/>
                <w:b/>
                <w:bCs/>
                <w:szCs w:val="21"/>
              </w:rPr>
            </w:pPr>
            <w:r w:rsidRPr="00002FAD">
              <w:rPr>
                <w:rFonts w:hint="eastAsia"/>
                <w:bCs/>
                <w:szCs w:val="21"/>
              </w:rPr>
              <w:t>(</w:t>
            </w:r>
            <w:r w:rsidRPr="00002FAD">
              <w:rPr>
                <w:bCs/>
                <w:szCs w:val="21"/>
              </w:rPr>
              <w:t>3)</w:t>
            </w:r>
            <w:r w:rsidR="009C7F2B" w:rsidRPr="00A631B2">
              <w:rPr>
                <w:rFonts w:ascii="ＭＳ ゴシック" w:eastAsia="ＭＳ ゴシック" w:hAnsi="ＭＳ ゴシック" w:hint="eastAsia"/>
                <w:b/>
                <w:bCs/>
                <w:szCs w:val="21"/>
              </w:rPr>
              <w:t xml:space="preserve">　防火管理者には、必要な資格を有し、施設において防火管理上必要な業務を適切に遂行することができる管理的又は監督的な地位にある者を選任し、消防署に届け出ていますか。　また、変更するときも同様にしていますか。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165D0CE" w14:textId="77777777" w:rsidR="009C7F2B" w:rsidRPr="009B3B71" w:rsidRDefault="00C26D50" w:rsidP="009C7F2B">
            <w:pPr>
              <w:jc w:val="left"/>
              <w:rPr>
                <w:sz w:val="20"/>
                <w:szCs w:val="20"/>
              </w:rPr>
            </w:pPr>
            <w:sdt>
              <w:sdtPr>
                <w:rPr>
                  <w:sz w:val="20"/>
                  <w:szCs w:val="20"/>
                </w:rPr>
                <w:id w:val="-150983038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13234F0" w14:textId="5A084141" w:rsidR="009C7F2B" w:rsidRPr="009B3B71" w:rsidRDefault="00C26D50" w:rsidP="009C7F2B">
            <w:pPr>
              <w:rPr>
                <w:sz w:val="20"/>
                <w:szCs w:val="20"/>
              </w:rPr>
            </w:pPr>
            <w:sdt>
              <w:sdtPr>
                <w:rPr>
                  <w:sz w:val="20"/>
                  <w:szCs w:val="20"/>
                </w:rPr>
                <w:id w:val="-106595734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6E25B21A" w14:textId="462CDE90" w:rsidR="009C7F2B" w:rsidRPr="006B7767" w:rsidRDefault="009C7F2B" w:rsidP="009C7F2B">
            <w:pPr>
              <w:widowControl/>
              <w:rPr>
                <w:sz w:val="18"/>
                <w:szCs w:val="18"/>
              </w:rPr>
            </w:pPr>
          </w:p>
        </w:tc>
      </w:tr>
      <w:tr w:rsidR="009C7F2B" w:rsidRPr="004D423F" w14:paraId="6FB164A5" w14:textId="77777777" w:rsidTr="005C73CC">
        <w:tc>
          <w:tcPr>
            <w:tcW w:w="283" w:type="dxa"/>
            <w:tcBorders>
              <w:top w:val="nil"/>
              <w:bottom w:val="nil"/>
            </w:tcBorders>
            <w:tcMar>
              <w:top w:w="0" w:type="dxa"/>
              <w:left w:w="28" w:type="dxa"/>
              <w:bottom w:w="57" w:type="dxa"/>
              <w:right w:w="28" w:type="dxa"/>
            </w:tcMar>
          </w:tcPr>
          <w:p w14:paraId="0E94B8B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A7EE4B2"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11884E9" w14:textId="7D0AB56F" w:rsidR="009C7F2B" w:rsidRPr="00A631B2" w:rsidRDefault="009C7F2B" w:rsidP="00B32616">
            <w:pPr>
              <w:ind w:firstLineChars="150" w:firstLine="315"/>
              <w:rPr>
                <w:szCs w:val="21"/>
                <w:u w:val="single"/>
              </w:rPr>
            </w:pPr>
            <w:r w:rsidRPr="00A631B2">
              <w:rPr>
                <w:rFonts w:hint="eastAsia"/>
                <w:szCs w:val="21"/>
                <w:u w:val="single"/>
              </w:rPr>
              <w:t xml:space="preserve">○防火管理者名　　　　　　　　　　　　　　　　　　</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4AFCF69"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7B4D738" w14:textId="77777777" w:rsidR="009C7F2B" w:rsidRPr="006B7767" w:rsidRDefault="009C7F2B" w:rsidP="009C7F2B">
            <w:pPr>
              <w:rPr>
                <w:sz w:val="18"/>
                <w:szCs w:val="18"/>
              </w:rPr>
            </w:pPr>
          </w:p>
        </w:tc>
      </w:tr>
      <w:tr w:rsidR="009C7F2B" w:rsidRPr="004D423F" w14:paraId="0C0D9CD7" w14:textId="77777777" w:rsidTr="005C73CC">
        <w:tc>
          <w:tcPr>
            <w:tcW w:w="283" w:type="dxa"/>
            <w:tcBorders>
              <w:top w:val="nil"/>
              <w:bottom w:val="single" w:sz="4" w:space="0" w:color="auto"/>
            </w:tcBorders>
            <w:tcMar>
              <w:top w:w="0" w:type="dxa"/>
              <w:left w:w="28" w:type="dxa"/>
              <w:bottom w:w="57" w:type="dxa"/>
              <w:right w:w="28" w:type="dxa"/>
            </w:tcMar>
          </w:tcPr>
          <w:p w14:paraId="036EFDF7"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54118F1F"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0AC806A" w14:textId="2D9EDA93" w:rsidR="009C7F2B" w:rsidRPr="00A631B2" w:rsidRDefault="009C7F2B" w:rsidP="00B32616">
            <w:pPr>
              <w:widowControl/>
              <w:ind w:firstLineChars="150" w:firstLine="315"/>
              <w:rPr>
                <w:szCs w:val="21"/>
              </w:rPr>
            </w:pPr>
            <w:r w:rsidRPr="00A631B2">
              <w:rPr>
                <w:rFonts w:hint="eastAsia"/>
                <w:szCs w:val="21"/>
                <w:u w:val="single"/>
              </w:rPr>
              <w:t xml:space="preserve">○届 　出 　日　　　　　　　　　　　　　　　　　　</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C7286B"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7665667" w14:textId="77777777" w:rsidR="009C7F2B" w:rsidRPr="006B7767" w:rsidRDefault="009C7F2B" w:rsidP="009C7F2B">
            <w:pPr>
              <w:rPr>
                <w:sz w:val="18"/>
                <w:szCs w:val="18"/>
              </w:rPr>
            </w:pPr>
          </w:p>
        </w:tc>
      </w:tr>
      <w:tr w:rsidR="009C7F2B" w:rsidRPr="004D423F" w14:paraId="127EBB7F" w14:textId="77777777" w:rsidTr="005C73CC">
        <w:tc>
          <w:tcPr>
            <w:tcW w:w="283" w:type="dxa"/>
            <w:tcBorders>
              <w:top w:val="single" w:sz="4" w:space="0" w:color="auto"/>
              <w:bottom w:val="nil"/>
            </w:tcBorders>
            <w:tcMar>
              <w:top w:w="0" w:type="dxa"/>
              <w:left w:w="28" w:type="dxa"/>
              <w:bottom w:w="57" w:type="dxa"/>
              <w:right w:w="28" w:type="dxa"/>
            </w:tcMar>
          </w:tcPr>
          <w:p w14:paraId="0817E3A3"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1784A628"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6E6FA03" w14:textId="6A43A064" w:rsidR="009C7F2B" w:rsidRPr="00A631B2" w:rsidRDefault="00B32616" w:rsidP="00B32616">
            <w:pPr>
              <w:widowControl/>
              <w:ind w:left="315" w:hangingChars="150" w:hanging="315"/>
              <w:rPr>
                <w:rFonts w:ascii="ＭＳ ゴシック" w:eastAsia="ＭＳ ゴシック" w:hAnsi="ＭＳ ゴシック"/>
                <w:b/>
                <w:bCs/>
                <w:szCs w:val="21"/>
              </w:rPr>
            </w:pPr>
            <w:r w:rsidRPr="00002FAD">
              <w:rPr>
                <w:rFonts w:hint="eastAsia"/>
                <w:bCs/>
                <w:szCs w:val="21"/>
              </w:rPr>
              <w:t>(</w:t>
            </w:r>
            <w:r w:rsidRPr="00002FAD">
              <w:rPr>
                <w:bCs/>
                <w:szCs w:val="21"/>
              </w:rPr>
              <w:t>4)</w:t>
            </w:r>
            <w:r w:rsidR="009C7F2B" w:rsidRPr="00A631B2">
              <w:rPr>
                <w:rFonts w:ascii="ＭＳ ゴシック" w:eastAsia="ＭＳ ゴシック" w:hAnsi="ＭＳ ゴシック" w:hint="eastAsia"/>
                <w:b/>
                <w:bCs/>
                <w:szCs w:val="21"/>
              </w:rPr>
              <w:t xml:space="preserve">　非常災害対策に係る点検、訓練等については、実施した都度その結果を記録し、保管していますか。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9B46D28" w14:textId="77777777" w:rsidR="009C7F2B" w:rsidRPr="009B3B71" w:rsidRDefault="00C26D50" w:rsidP="009C7F2B">
            <w:pPr>
              <w:jc w:val="left"/>
              <w:rPr>
                <w:sz w:val="20"/>
                <w:szCs w:val="20"/>
              </w:rPr>
            </w:pPr>
            <w:sdt>
              <w:sdtPr>
                <w:rPr>
                  <w:sz w:val="20"/>
                  <w:szCs w:val="20"/>
                </w:rPr>
                <w:id w:val="-208050557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61228BE" w14:textId="79CC80CD" w:rsidR="009C7F2B" w:rsidRPr="009B3B71" w:rsidRDefault="00C26D50" w:rsidP="009C7F2B">
            <w:pPr>
              <w:rPr>
                <w:sz w:val="20"/>
                <w:szCs w:val="20"/>
              </w:rPr>
            </w:pPr>
            <w:sdt>
              <w:sdtPr>
                <w:rPr>
                  <w:sz w:val="20"/>
                  <w:szCs w:val="20"/>
                </w:rPr>
                <w:id w:val="-25205187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31B1F131" w14:textId="77777777" w:rsidR="009C7F2B" w:rsidRPr="006B7767" w:rsidRDefault="009C7F2B" w:rsidP="009C7F2B">
            <w:pPr>
              <w:rPr>
                <w:sz w:val="18"/>
                <w:szCs w:val="18"/>
              </w:rPr>
            </w:pPr>
          </w:p>
        </w:tc>
      </w:tr>
      <w:tr w:rsidR="009C7F2B" w:rsidRPr="004D423F" w14:paraId="7EE83FA4" w14:textId="77777777" w:rsidTr="00327345">
        <w:tc>
          <w:tcPr>
            <w:tcW w:w="283" w:type="dxa"/>
            <w:tcBorders>
              <w:top w:val="nil"/>
              <w:bottom w:val="nil"/>
            </w:tcBorders>
            <w:tcMar>
              <w:top w:w="0" w:type="dxa"/>
              <w:left w:w="28" w:type="dxa"/>
              <w:bottom w:w="57" w:type="dxa"/>
              <w:right w:w="28" w:type="dxa"/>
            </w:tcMar>
          </w:tcPr>
          <w:p w14:paraId="22EBB0A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6E5F03B"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E3DEC49" w14:textId="7202711F" w:rsidR="009C7F2B" w:rsidRPr="00A631B2" w:rsidRDefault="009C7F2B" w:rsidP="00B32616">
            <w:pPr>
              <w:widowControl/>
              <w:ind w:firstLineChars="150" w:firstLine="316"/>
              <w:rPr>
                <w:rFonts w:ascii="ＭＳ ゴシック" w:eastAsia="ＭＳ ゴシック" w:hAnsi="ＭＳ ゴシック"/>
                <w:b/>
                <w:szCs w:val="21"/>
              </w:rPr>
            </w:pPr>
            <w:r w:rsidRPr="00A631B2">
              <w:rPr>
                <w:rFonts w:ascii="ＭＳ ゴシック" w:eastAsia="ＭＳ ゴシック" w:hAnsi="ＭＳ ゴシック" w:hint="eastAsia"/>
                <w:b/>
                <w:szCs w:val="21"/>
              </w:rPr>
              <w:t>防災訓練の直近２回の実施結果を記載してください。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89E9918"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763E8D6" w14:textId="77777777" w:rsidR="009C7F2B" w:rsidRPr="006B7767" w:rsidRDefault="009C7F2B" w:rsidP="009C7F2B">
            <w:pPr>
              <w:rPr>
                <w:sz w:val="18"/>
                <w:szCs w:val="18"/>
              </w:rPr>
            </w:pPr>
          </w:p>
        </w:tc>
      </w:tr>
      <w:tr w:rsidR="009C7F2B" w:rsidRPr="004D423F" w14:paraId="317FD209" w14:textId="77777777" w:rsidTr="00327345">
        <w:tc>
          <w:tcPr>
            <w:tcW w:w="283" w:type="dxa"/>
            <w:tcBorders>
              <w:top w:val="nil"/>
              <w:bottom w:val="nil"/>
            </w:tcBorders>
            <w:tcMar>
              <w:top w:w="0" w:type="dxa"/>
              <w:left w:w="28" w:type="dxa"/>
              <w:bottom w:w="57" w:type="dxa"/>
              <w:right w:w="28" w:type="dxa"/>
            </w:tcMar>
          </w:tcPr>
          <w:p w14:paraId="2EDE77F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7ADA656"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tbl>
            <w:tblPr>
              <w:tblStyle w:val="a3"/>
              <w:tblW w:w="0" w:type="auto"/>
              <w:tblLayout w:type="fixed"/>
              <w:tblLook w:val="04A0" w:firstRow="1" w:lastRow="0" w:firstColumn="1" w:lastColumn="0" w:noHBand="0" w:noVBand="1"/>
            </w:tblPr>
            <w:tblGrid>
              <w:gridCol w:w="455"/>
              <w:gridCol w:w="2977"/>
              <w:gridCol w:w="1418"/>
              <w:gridCol w:w="1220"/>
            </w:tblGrid>
            <w:tr w:rsidR="009C7F2B" w:rsidRPr="00A631B2" w14:paraId="1F9F1FC8" w14:textId="77777777" w:rsidTr="003F02F3">
              <w:trPr>
                <w:trHeight w:val="367"/>
              </w:trPr>
              <w:tc>
                <w:tcPr>
                  <w:tcW w:w="3432" w:type="dxa"/>
                  <w:gridSpan w:val="2"/>
                  <w:tcBorders>
                    <w:bottom w:val="single" w:sz="4" w:space="0" w:color="auto"/>
                  </w:tcBorders>
                  <w:vAlign w:val="center"/>
                </w:tcPr>
                <w:p w14:paraId="54918650" w14:textId="52A9505C" w:rsidR="009C7F2B" w:rsidRPr="00A631B2" w:rsidRDefault="009C7F2B" w:rsidP="009C7F2B">
                  <w:pPr>
                    <w:widowControl/>
                    <w:jc w:val="center"/>
                    <w:rPr>
                      <w:szCs w:val="21"/>
                    </w:rPr>
                  </w:pPr>
                  <w:r w:rsidRPr="00A631B2">
                    <w:rPr>
                      <w:rFonts w:hint="eastAsia"/>
                      <w:szCs w:val="21"/>
                    </w:rPr>
                    <w:t>実施日</w:t>
                  </w:r>
                </w:p>
              </w:tc>
              <w:tc>
                <w:tcPr>
                  <w:tcW w:w="1418" w:type="dxa"/>
                  <w:vAlign w:val="center"/>
                </w:tcPr>
                <w:p w14:paraId="6DDA88A5" w14:textId="054A9D45" w:rsidR="009C7F2B" w:rsidRPr="00A631B2" w:rsidRDefault="009C7F2B" w:rsidP="009C7F2B">
                  <w:pPr>
                    <w:widowControl/>
                    <w:jc w:val="center"/>
                    <w:rPr>
                      <w:szCs w:val="21"/>
                    </w:rPr>
                  </w:pPr>
                  <w:r w:rsidRPr="00A631B2">
                    <w:rPr>
                      <w:rFonts w:hint="eastAsia"/>
                      <w:szCs w:val="21"/>
                    </w:rPr>
                    <w:t>想定</w:t>
                  </w:r>
                </w:p>
              </w:tc>
              <w:tc>
                <w:tcPr>
                  <w:tcW w:w="1220" w:type="dxa"/>
                  <w:vAlign w:val="center"/>
                </w:tcPr>
                <w:p w14:paraId="73B91D1F" w14:textId="15F70780" w:rsidR="009C7F2B" w:rsidRPr="00A631B2" w:rsidRDefault="009C7F2B" w:rsidP="009C7F2B">
                  <w:pPr>
                    <w:widowControl/>
                    <w:jc w:val="center"/>
                    <w:rPr>
                      <w:szCs w:val="21"/>
                    </w:rPr>
                  </w:pPr>
                  <w:r w:rsidRPr="00A631B2">
                    <w:rPr>
                      <w:rFonts w:hint="eastAsia"/>
                      <w:szCs w:val="21"/>
                    </w:rPr>
                    <w:t>参加人数</w:t>
                  </w:r>
                </w:p>
              </w:tc>
            </w:tr>
            <w:tr w:rsidR="009C7F2B" w:rsidRPr="00A631B2" w14:paraId="1F828ABB" w14:textId="77777777" w:rsidTr="003F02F3">
              <w:trPr>
                <w:trHeight w:val="407"/>
              </w:trPr>
              <w:tc>
                <w:tcPr>
                  <w:tcW w:w="455" w:type="dxa"/>
                  <w:tcBorders>
                    <w:right w:val="nil"/>
                  </w:tcBorders>
                  <w:vAlign w:val="center"/>
                </w:tcPr>
                <w:p w14:paraId="0A5C7322" w14:textId="421F3500" w:rsidR="009C7F2B" w:rsidRPr="00A631B2" w:rsidRDefault="009C7F2B" w:rsidP="009C7F2B">
                  <w:pPr>
                    <w:widowControl/>
                    <w:rPr>
                      <w:szCs w:val="21"/>
                    </w:rPr>
                  </w:pPr>
                  <w:r w:rsidRPr="00A631B2">
                    <w:rPr>
                      <w:rFonts w:hint="eastAsia"/>
                      <w:szCs w:val="21"/>
                    </w:rPr>
                    <w:t>①</w:t>
                  </w:r>
                </w:p>
              </w:tc>
              <w:tc>
                <w:tcPr>
                  <w:tcW w:w="2977" w:type="dxa"/>
                  <w:tcBorders>
                    <w:left w:val="nil"/>
                  </w:tcBorders>
                  <w:vAlign w:val="center"/>
                </w:tcPr>
                <w:p w14:paraId="3692F653" w14:textId="2303CF17" w:rsidR="009C7F2B" w:rsidRPr="00A631B2" w:rsidRDefault="009C7F2B" w:rsidP="009C7F2B">
                  <w:pPr>
                    <w:widowControl/>
                    <w:rPr>
                      <w:szCs w:val="21"/>
                    </w:rPr>
                  </w:pPr>
                  <w:r w:rsidRPr="00A631B2">
                    <w:rPr>
                      <w:rFonts w:hint="eastAsia"/>
                      <w:szCs w:val="21"/>
                    </w:rPr>
                    <w:t>令和　　年　　月　　日</w:t>
                  </w:r>
                </w:p>
              </w:tc>
              <w:tc>
                <w:tcPr>
                  <w:tcW w:w="1418" w:type="dxa"/>
                  <w:vAlign w:val="center"/>
                </w:tcPr>
                <w:p w14:paraId="3F00B09C" w14:textId="4FA28756" w:rsidR="009C7F2B" w:rsidRPr="00A631B2" w:rsidRDefault="009C7F2B" w:rsidP="009C7F2B">
                  <w:pPr>
                    <w:widowControl/>
                    <w:jc w:val="center"/>
                    <w:rPr>
                      <w:szCs w:val="21"/>
                    </w:rPr>
                  </w:pPr>
                  <w:r w:rsidRPr="00A631B2">
                    <w:rPr>
                      <w:rFonts w:hint="eastAsia"/>
                      <w:szCs w:val="21"/>
                    </w:rPr>
                    <w:t>日中・夜間</w:t>
                  </w:r>
                </w:p>
              </w:tc>
              <w:tc>
                <w:tcPr>
                  <w:tcW w:w="1220" w:type="dxa"/>
                  <w:vAlign w:val="center"/>
                </w:tcPr>
                <w:p w14:paraId="18841E13" w14:textId="20DC4100" w:rsidR="009C7F2B" w:rsidRPr="00A631B2" w:rsidRDefault="009C7F2B" w:rsidP="009C7F2B">
                  <w:pPr>
                    <w:widowControl/>
                    <w:jc w:val="right"/>
                    <w:rPr>
                      <w:szCs w:val="21"/>
                    </w:rPr>
                  </w:pPr>
                  <w:r w:rsidRPr="00A631B2">
                    <w:rPr>
                      <w:rFonts w:hint="eastAsia"/>
                      <w:szCs w:val="21"/>
                    </w:rPr>
                    <w:t>人</w:t>
                  </w:r>
                </w:p>
              </w:tc>
            </w:tr>
            <w:tr w:rsidR="009C7F2B" w:rsidRPr="00A631B2" w14:paraId="54AFE18E" w14:textId="77777777" w:rsidTr="003F02F3">
              <w:trPr>
                <w:trHeight w:val="407"/>
              </w:trPr>
              <w:tc>
                <w:tcPr>
                  <w:tcW w:w="455" w:type="dxa"/>
                  <w:tcBorders>
                    <w:right w:val="nil"/>
                  </w:tcBorders>
                  <w:vAlign w:val="center"/>
                </w:tcPr>
                <w:p w14:paraId="458D7452" w14:textId="4CF2D3E8" w:rsidR="009C7F2B" w:rsidRPr="00A631B2" w:rsidRDefault="009C7F2B" w:rsidP="009C7F2B">
                  <w:pPr>
                    <w:widowControl/>
                    <w:rPr>
                      <w:szCs w:val="21"/>
                    </w:rPr>
                  </w:pPr>
                  <w:r w:rsidRPr="00A631B2">
                    <w:rPr>
                      <w:rFonts w:hint="eastAsia"/>
                      <w:szCs w:val="21"/>
                    </w:rPr>
                    <w:t>②</w:t>
                  </w:r>
                </w:p>
              </w:tc>
              <w:tc>
                <w:tcPr>
                  <w:tcW w:w="2977" w:type="dxa"/>
                  <w:tcBorders>
                    <w:left w:val="nil"/>
                  </w:tcBorders>
                  <w:vAlign w:val="center"/>
                </w:tcPr>
                <w:p w14:paraId="6E10FAE0" w14:textId="77BE5666" w:rsidR="009C7F2B" w:rsidRPr="00A631B2" w:rsidRDefault="009C7F2B" w:rsidP="009C7F2B">
                  <w:pPr>
                    <w:widowControl/>
                    <w:rPr>
                      <w:szCs w:val="21"/>
                    </w:rPr>
                  </w:pPr>
                  <w:r w:rsidRPr="00A631B2">
                    <w:rPr>
                      <w:rFonts w:hint="eastAsia"/>
                      <w:szCs w:val="21"/>
                    </w:rPr>
                    <w:t>令和　　年　　月　　日</w:t>
                  </w:r>
                </w:p>
              </w:tc>
              <w:tc>
                <w:tcPr>
                  <w:tcW w:w="1418" w:type="dxa"/>
                  <w:vAlign w:val="center"/>
                </w:tcPr>
                <w:p w14:paraId="1C756681" w14:textId="285043EC" w:rsidR="009C7F2B" w:rsidRPr="00A631B2" w:rsidRDefault="009C7F2B" w:rsidP="009C7F2B">
                  <w:pPr>
                    <w:widowControl/>
                    <w:jc w:val="center"/>
                    <w:rPr>
                      <w:szCs w:val="21"/>
                    </w:rPr>
                  </w:pPr>
                  <w:r w:rsidRPr="00A631B2">
                    <w:rPr>
                      <w:rFonts w:hint="eastAsia"/>
                      <w:szCs w:val="21"/>
                    </w:rPr>
                    <w:t>日中・夜間</w:t>
                  </w:r>
                </w:p>
              </w:tc>
              <w:tc>
                <w:tcPr>
                  <w:tcW w:w="1220" w:type="dxa"/>
                  <w:vAlign w:val="center"/>
                </w:tcPr>
                <w:p w14:paraId="5EEA118B" w14:textId="4D4E0412" w:rsidR="009C7F2B" w:rsidRPr="00A631B2" w:rsidRDefault="009C7F2B" w:rsidP="009C7F2B">
                  <w:pPr>
                    <w:widowControl/>
                    <w:jc w:val="right"/>
                    <w:rPr>
                      <w:szCs w:val="21"/>
                    </w:rPr>
                  </w:pPr>
                  <w:r w:rsidRPr="00A631B2">
                    <w:rPr>
                      <w:rFonts w:hint="eastAsia"/>
                      <w:szCs w:val="21"/>
                    </w:rPr>
                    <w:t>人</w:t>
                  </w:r>
                </w:p>
              </w:tc>
            </w:tr>
          </w:tbl>
          <w:p w14:paraId="4BD2F607" w14:textId="51AEA7B6" w:rsidR="009C7F2B" w:rsidRPr="00A631B2" w:rsidRDefault="009C7F2B" w:rsidP="009C7F2B">
            <w:pPr>
              <w:rPr>
                <w:rFonts w:ascii="ＭＳ ゴシック" w:eastAsia="ＭＳ ゴシック" w:hAnsi="ＭＳ ゴシック"/>
                <w:b/>
                <w:szCs w:val="21"/>
              </w:rPr>
            </w:pP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7353AA3"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0178616" w14:textId="77777777" w:rsidR="009C7F2B" w:rsidRPr="006B7767" w:rsidRDefault="009C7F2B" w:rsidP="009C7F2B">
            <w:pPr>
              <w:rPr>
                <w:sz w:val="18"/>
                <w:szCs w:val="18"/>
              </w:rPr>
            </w:pPr>
          </w:p>
        </w:tc>
      </w:tr>
      <w:tr w:rsidR="009C7F2B" w:rsidRPr="004D423F" w14:paraId="1D25A436" w14:textId="77777777" w:rsidTr="00327345">
        <w:tc>
          <w:tcPr>
            <w:tcW w:w="283" w:type="dxa"/>
            <w:tcBorders>
              <w:top w:val="nil"/>
              <w:bottom w:val="nil"/>
            </w:tcBorders>
            <w:tcMar>
              <w:top w:w="0" w:type="dxa"/>
              <w:left w:w="28" w:type="dxa"/>
              <w:bottom w:w="57" w:type="dxa"/>
              <w:right w:w="28" w:type="dxa"/>
            </w:tcMar>
          </w:tcPr>
          <w:p w14:paraId="0FA9672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0E732BC"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09241E4" w14:textId="357AAFA4" w:rsidR="009C7F2B" w:rsidRPr="00A631B2" w:rsidRDefault="009C7F2B" w:rsidP="00B32616">
            <w:pPr>
              <w:widowControl/>
              <w:ind w:firstLineChars="150" w:firstLine="316"/>
              <w:rPr>
                <w:rFonts w:ascii="ＭＳ ゴシック" w:eastAsia="ＭＳ ゴシック" w:hAnsi="ＭＳ ゴシック"/>
                <w:b/>
                <w:szCs w:val="21"/>
              </w:rPr>
            </w:pPr>
            <w:r w:rsidRPr="00A631B2">
              <w:rPr>
                <w:rFonts w:ascii="ＭＳ ゴシック" w:eastAsia="ＭＳ ゴシック" w:hAnsi="ＭＳ ゴシック" w:hint="eastAsia"/>
                <w:b/>
                <w:szCs w:val="21"/>
              </w:rPr>
              <w:t>消防設備点検の直近２回の実施結果を記載してください。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5F6C1BD"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6733784" w14:textId="77777777" w:rsidR="009C7F2B" w:rsidRPr="006B7767" w:rsidRDefault="009C7F2B" w:rsidP="009C7F2B">
            <w:pPr>
              <w:rPr>
                <w:sz w:val="18"/>
                <w:szCs w:val="18"/>
              </w:rPr>
            </w:pPr>
          </w:p>
        </w:tc>
      </w:tr>
      <w:tr w:rsidR="009C7F2B" w:rsidRPr="004D423F" w14:paraId="5DA7DEAF" w14:textId="77777777" w:rsidTr="00E42394">
        <w:tc>
          <w:tcPr>
            <w:tcW w:w="283" w:type="dxa"/>
            <w:tcBorders>
              <w:top w:val="nil"/>
              <w:bottom w:val="nil"/>
            </w:tcBorders>
            <w:tcMar>
              <w:top w:w="0" w:type="dxa"/>
              <w:left w:w="28" w:type="dxa"/>
              <w:bottom w:w="57" w:type="dxa"/>
              <w:right w:w="28" w:type="dxa"/>
            </w:tcMar>
          </w:tcPr>
          <w:p w14:paraId="5F9B147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B6D5021"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tbl>
            <w:tblPr>
              <w:tblStyle w:val="a3"/>
              <w:tblW w:w="6125" w:type="dxa"/>
              <w:tblLayout w:type="fixed"/>
              <w:tblLook w:val="04A0" w:firstRow="1" w:lastRow="0" w:firstColumn="1" w:lastColumn="0" w:noHBand="0" w:noVBand="1"/>
            </w:tblPr>
            <w:tblGrid>
              <w:gridCol w:w="455"/>
              <w:gridCol w:w="2977"/>
              <w:gridCol w:w="2693"/>
            </w:tblGrid>
            <w:tr w:rsidR="009C7F2B" w:rsidRPr="00A631B2" w14:paraId="7AE14E00" w14:textId="77777777" w:rsidTr="003F02F3">
              <w:trPr>
                <w:trHeight w:val="367"/>
              </w:trPr>
              <w:tc>
                <w:tcPr>
                  <w:tcW w:w="3432" w:type="dxa"/>
                  <w:gridSpan w:val="2"/>
                  <w:tcBorders>
                    <w:bottom w:val="single" w:sz="4" w:space="0" w:color="auto"/>
                  </w:tcBorders>
                  <w:vAlign w:val="center"/>
                </w:tcPr>
                <w:p w14:paraId="636A4B17" w14:textId="77777777" w:rsidR="009C7F2B" w:rsidRPr="00A631B2" w:rsidRDefault="009C7F2B" w:rsidP="009C7F2B">
                  <w:pPr>
                    <w:widowControl/>
                    <w:jc w:val="center"/>
                    <w:rPr>
                      <w:szCs w:val="21"/>
                    </w:rPr>
                  </w:pPr>
                  <w:r w:rsidRPr="00A631B2">
                    <w:rPr>
                      <w:rFonts w:hint="eastAsia"/>
                      <w:szCs w:val="21"/>
                    </w:rPr>
                    <w:t>実施日</w:t>
                  </w:r>
                </w:p>
              </w:tc>
              <w:tc>
                <w:tcPr>
                  <w:tcW w:w="2693" w:type="dxa"/>
                  <w:vAlign w:val="center"/>
                </w:tcPr>
                <w:p w14:paraId="7FCF8C04" w14:textId="5A379956" w:rsidR="009C7F2B" w:rsidRPr="00A631B2" w:rsidRDefault="009C7F2B" w:rsidP="009C7F2B">
                  <w:pPr>
                    <w:widowControl/>
                    <w:jc w:val="center"/>
                    <w:rPr>
                      <w:szCs w:val="21"/>
                    </w:rPr>
                  </w:pPr>
                  <w:r w:rsidRPr="00A631B2">
                    <w:rPr>
                      <w:rFonts w:hint="eastAsia"/>
                      <w:szCs w:val="21"/>
                    </w:rPr>
                    <w:t>実施結果</w:t>
                  </w:r>
                </w:p>
              </w:tc>
            </w:tr>
            <w:tr w:rsidR="009C7F2B" w:rsidRPr="00A631B2" w14:paraId="7EFDB791" w14:textId="77777777" w:rsidTr="003F02F3">
              <w:trPr>
                <w:trHeight w:val="407"/>
              </w:trPr>
              <w:tc>
                <w:tcPr>
                  <w:tcW w:w="455" w:type="dxa"/>
                  <w:tcBorders>
                    <w:right w:val="nil"/>
                  </w:tcBorders>
                  <w:vAlign w:val="center"/>
                </w:tcPr>
                <w:p w14:paraId="307A55AE" w14:textId="77777777" w:rsidR="009C7F2B" w:rsidRPr="00A631B2" w:rsidRDefault="009C7F2B" w:rsidP="009C7F2B">
                  <w:pPr>
                    <w:widowControl/>
                    <w:rPr>
                      <w:szCs w:val="21"/>
                    </w:rPr>
                  </w:pPr>
                  <w:r w:rsidRPr="00A631B2">
                    <w:rPr>
                      <w:rFonts w:hint="eastAsia"/>
                      <w:szCs w:val="21"/>
                    </w:rPr>
                    <w:t>①</w:t>
                  </w:r>
                </w:p>
              </w:tc>
              <w:tc>
                <w:tcPr>
                  <w:tcW w:w="2977" w:type="dxa"/>
                  <w:tcBorders>
                    <w:left w:val="nil"/>
                  </w:tcBorders>
                  <w:vAlign w:val="center"/>
                </w:tcPr>
                <w:p w14:paraId="6035BB77" w14:textId="77777777" w:rsidR="009C7F2B" w:rsidRPr="00A631B2" w:rsidRDefault="009C7F2B" w:rsidP="009C7F2B">
                  <w:pPr>
                    <w:widowControl/>
                    <w:rPr>
                      <w:szCs w:val="21"/>
                    </w:rPr>
                  </w:pPr>
                  <w:r w:rsidRPr="00A631B2">
                    <w:rPr>
                      <w:rFonts w:hint="eastAsia"/>
                      <w:szCs w:val="21"/>
                    </w:rPr>
                    <w:t>令和　　年　　月　　日</w:t>
                  </w:r>
                </w:p>
              </w:tc>
              <w:tc>
                <w:tcPr>
                  <w:tcW w:w="2693" w:type="dxa"/>
                  <w:vAlign w:val="center"/>
                </w:tcPr>
                <w:p w14:paraId="0865BA79" w14:textId="7337C07D" w:rsidR="009C7F2B" w:rsidRPr="00A631B2" w:rsidRDefault="009C7F2B" w:rsidP="009C7F2B">
                  <w:pPr>
                    <w:widowControl/>
                    <w:jc w:val="center"/>
                    <w:rPr>
                      <w:szCs w:val="21"/>
                    </w:rPr>
                  </w:pPr>
                  <w:r w:rsidRPr="00A631B2">
                    <w:rPr>
                      <w:rFonts w:hint="eastAsia"/>
                      <w:szCs w:val="21"/>
                    </w:rPr>
                    <w:t>適・否</w:t>
                  </w:r>
                </w:p>
              </w:tc>
            </w:tr>
            <w:tr w:rsidR="009C7F2B" w:rsidRPr="00A631B2" w14:paraId="748F0503" w14:textId="77777777" w:rsidTr="003F02F3">
              <w:trPr>
                <w:trHeight w:val="407"/>
              </w:trPr>
              <w:tc>
                <w:tcPr>
                  <w:tcW w:w="455" w:type="dxa"/>
                  <w:tcBorders>
                    <w:right w:val="nil"/>
                  </w:tcBorders>
                  <w:vAlign w:val="center"/>
                </w:tcPr>
                <w:p w14:paraId="66781ECC" w14:textId="77777777" w:rsidR="009C7F2B" w:rsidRPr="00A631B2" w:rsidRDefault="009C7F2B" w:rsidP="009C7F2B">
                  <w:pPr>
                    <w:widowControl/>
                    <w:rPr>
                      <w:szCs w:val="21"/>
                    </w:rPr>
                  </w:pPr>
                  <w:r w:rsidRPr="00A631B2">
                    <w:rPr>
                      <w:rFonts w:hint="eastAsia"/>
                      <w:szCs w:val="21"/>
                    </w:rPr>
                    <w:t>②</w:t>
                  </w:r>
                </w:p>
              </w:tc>
              <w:tc>
                <w:tcPr>
                  <w:tcW w:w="2977" w:type="dxa"/>
                  <w:tcBorders>
                    <w:left w:val="nil"/>
                  </w:tcBorders>
                  <w:vAlign w:val="center"/>
                </w:tcPr>
                <w:p w14:paraId="29427252" w14:textId="77777777" w:rsidR="009C7F2B" w:rsidRPr="00A631B2" w:rsidRDefault="009C7F2B" w:rsidP="009C7F2B">
                  <w:pPr>
                    <w:widowControl/>
                    <w:rPr>
                      <w:szCs w:val="21"/>
                    </w:rPr>
                  </w:pPr>
                  <w:r w:rsidRPr="00A631B2">
                    <w:rPr>
                      <w:rFonts w:hint="eastAsia"/>
                      <w:szCs w:val="21"/>
                    </w:rPr>
                    <w:t>令和　　年　　月　　日</w:t>
                  </w:r>
                </w:p>
              </w:tc>
              <w:tc>
                <w:tcPr>
                  <w:tcW w:w="2693" w:type="dxa"/>
                  <w:vAlign w:val="center"/>
                </w:tcPr>
                <w:p w14:paraId="75287114" w14:textId="0A9BDDB0" w:rsidR="009C7F2B" w:rsidRPr="00A631B2" w:rsidRDefault="009C7F2B" w:rsidP="009C7F2B">
                  <w:pPr>
                    <w:widowControl/>
                    <w:jc w:val="center"/>
                    <w:rPr>
                      <w:szCs w:val="21"/>
                    </w:rPr>
                  </w:pPr>
                  <w:r w:rsidRPr="00A631B2">
                    <w:rPr>
                      <w:rFonts w:hint="eastAsia"/>
                      <w:szCs w:val="21"/>
                    </w:rPr>
                    <w:t>適・否</w:t>
                  </w:r>
                </w:p>
              </w:tc>
            </w:tr>
          </w:tbl>
          <w:p w14:paraId="0BA7EA97" w14:textId="77777777" w:rsidR="009C7F2B" w:rsidRPr="00A631B2" w:rsidRDefault="009C7F2B" w:rsidP="009C7F2B">
            <w:pPr>
              <w:widowControl/>
              <w:rPr>
                <w:rFonts w:ascii="ＭＳ ゴシック" w:eastAsia="ＭＳ ゴシック" w:hAnsi="ＭＳ ゴシック"/>
                <w:szCs w:val="21"/>
              </w:rPr>
            </w:pP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3DF6C36"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D4726C9" w14:textId="77777777" w:rsidR="009C7F2B" w:rsidRPr="006B7767" w:rsidRDefault="009C7F2B" w:rsidP="009C7F2B">
            <w:pPr>
              <w:rPr>
                <w:sz w:val="18"/>
                <w:szCs w:val="18"/>
              </w:rPr>
            </w:pPr>
          </w:p>
        </w:tc>
      </w:tr>
      <w:tr w:rsidR="009C7F2B" w:rsidRPr="004D423F" w14:paraId="5666F91E" w14:textId="77777777" w:rsidTr="00E42394">
        <w:tc>
          <w:tcPr>
            <w:tcW w:w="283" w:type="dxa"/>
            <w:tcBorders>
              <w:top w:val="nil"/>
              <w:bottom w:val="nil"/>
            </w:tcBorders>
            <w:tcMar>
              <w:top w:w="0" w:type="dxa"/>
              <w:left w:w="28" w:type="dxa"/>
              <w:bottom w:w="57" w:type="dxa"/>
              <w:right w:w="28" w:type="dxa"/>
            </w:tcMar>
          </w:tcPr>
          <w:p w14:paraId="48F88E7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27D8615"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48D7EDD" w14:textId="506498A0" w:rsidR="009C7F2B" w:rsidRPr="00A631B2" w:rsidRDefault="00B32616" w:rsidP="00B32616">
            <w:pPr>
              <w:widowControl/>
              <w:ind w:left="315" w:hangingChars="150" w:hanging="315"/>
              <w:rPr>
                <w:rFonts w:ascii="ＭＳ ゴシック" w:eastAsia="ＭＳ ゴシック" w:hAnsi="ＭＳ ゴシック"/>
                <w:b/>
                <w:bCs/>
                <w:szCs w:val="21"/>
              </w:rPr>
            </w:pPr>
            <w:r w:rsidRPr="00002FAD">
              <w:rPr>
                <w:rFonts w:hint="eastAsia"/>
                <w:bCs/>
                <w:szCs w:val="21"/>
              </w:rPr>
              <w:t>(</w:t>
            </w:r>
            <w:r w:rsidRPr="00002FAD">
              <w:rPr>
                <w:bCs/>
                <w:szCs w:val="21"/>
              </w:rPr>
              <w:t>5)</w:t>
            </w:r>
            <w:r w:rsidR="009C7F2B" w:rsidRPr="00A631B2">
              <w:rPr>
                <w:rFonts w:ascii="ＭＳ ゴシック" w:eastAsia="ＭＳ ゴシック" w:hAnsi="ＭＳ ゴシック" w:hint="eastAsia"/>
                <w:b/>
                <w:bCs/>
                <w:szCs w:val="21"/>
              </w:rPr>
              <w:t xml:space="preserve">　利用者等の特性に応じ、食糧その他の非常災害時において必要となる物資を備蓄するよう努めていますか。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C781DF3" w14:textId="77777777" w:rsidR="009C7F2B" w:rsidRPr="009B3B71" w:rsidRDefault="00C26D50" w:rsidP="009C7F2B">
            <w:pPr>
              <w:jc w:val="left"/>
              <w:rPr>
                <w:sz w:val="20"/>
                <w:szCs w:val="20"/>
              </w:rPr>
            </w:pPr>
            <w:sdt>
              <w:sdtPr>
                <w:rPr>
                  <w:sz w:val="20"/>
                  <w:szCs w:val="20"/>
                </w:rPr>
                <w:id w:val="115950236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348B6B5" w14:textId="2721FF05" w:rsidR="009C7F2B" w:rsidRPr="009B3B71" w:rsidRDefault="00C26D50" w:rsidP="009C7F2B">
            <w:pPr>
              <w:rPr>
                <w:sz w:val="20"/>
                <w:szCs w:val="20"/>
              </w:rPr>
            </w:pPr>
            <w:sdt>
              <w:sdtPr>
                <w:rPr>
                  <w:sz w:val="20"/>
                  <w:szCs w:val="20"/>
                </w:rPr>
                <w:id w:val="3269408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7796271A" w14:textId="5ECBB85F" w:rsidR="009C7F2B" w:rsidRPr="006B7767" w:rsidRDefault="009C7F2B" w:rsidP="009C7F2B">
            <w:pPr>
              <w:rPr>
                <w:sz w:val="18"/>
                <w:szCs w:val="18"/>
              </w:rPr>
            </w:pPr>
            <w:r w:rsidRPr="006B7767">
              <w:rPr>
                <w:rFonts w:hint="eastAsia"/>
                <w:sz w:val="18"/>
                <w:szCs w:val="18"/>
              </w:rPr>
              <w:t>条例第</w:t>
            </w:r>
            <w:r w:rsidRPr="006B7767">
              <w:rPr>
                <w:sz w:val="18"/>
                <w:szCs w:val="18"/>
              </w:rPr>
              <w:t>32条第2項</w:t>
            </w:r>
          </w:p>
        </w:tc>
      </w:tr>
      <w:tr w:rsidR="009C7F2B" w:rsidRPr="004D423F" w14:paraId="18A0DAAF" w14:textId="77777777" w:rsidTr="00E42394">
        <w:tc>
          <w:tcPr>
            <w:tcW w:w="283" w:type="dxa"/>
            <w:tcBorders>
              <w:top w:val="nil"/>
              <w:bottom w:val="nil"/>
            </w:tcBorders>
            <w:tcMar>
              <w:top w:w="0" w:type="dxa"/>
              <w:left w:w="28" w:type="dxa"/>
              <w:bottom w:w="57" w:type="dxa"/>
              <w:right w:w="28" w:type="dxa"/>
            </w:tcMar>
          </w:tcPr>
          <w:p w14:paraId="476FEAA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B8A2B6A"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EB04910" w14:textId="6F10FBDE" w:rsidR="009C7F2B" w:rsidRPr="00A631B2" w:rsidRDefault="009C7F2B" w:rsidP="009C7F2B">
            <w:pPr>
              <w:rPr>
                <w:szCs w:val="21"/>
              </w:rPr>
            </w:pPr>
            <w:r w:rsidRPr="00A631B2">
              <w:rPr>
                <w:rFonts w:hint="eastAsia"/>
                <w:szCs w:val="21"/>
              </w:rPr>
              <w:t>※　備蓄物資</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BEFD68E" w14:textId="77777777" w:rsidR="009C7F2B" w:rsidRPr="009B3B71" w:rsidRDefault="009C7F2B" w:rsidP="009C7F2B">
            <w:pPr>
              <w:rPr>
                <w:sz w:val="20"/>
                <w:szCs w:val="20"/>
              </w:rPr>
            </w:pPr>
          </w:p>
        </w:tc>
        <w:tc>
          <w:tcPr>
            <w:tcW w:w="1366" w:type="dxa"/>
            <w:vMerge w:val="restart"/>
            <w:tcBorders>
              <w:top w:val="nil"/>
              <w:left w:val="single" w:sz="4" w:space="0" w:color="auto"/>
              <w:bottom w:val="nil"/>
            </w:tcBorders>
            <w:tcMar>
              <w:top w:w="0" w:type="dxa"/>
              <w:left w:w="28" w:type="dxa"/>
              <w:bottom w:w="57" w:type="dxa"/>
              <w:right w:w="28" w:type="dxa"/>
            </w:tcMar>
          </w:tcPr>
          <w:p w14:paraId="3B070D95" w14:textId="4BE8C8EB" w:rsidR="009C7F2B" w:rsidRPr="00532E7F" w:rsidRDefault="009C7F2B" w:rsidP="009C7F2B">
            <w:pPr>
              <w:rPr>
                <w:sz w:val="18"/>
                <w:szCs w:val="18"/>
              </w:rPr>
            </w:pPr>
            <w:r w:rsidRPr="00532E7F">
              <w:rPr>
                <w:rFonts w:hint="eastAsia"/>
                <w:sz w:val="18"/>
                <w:szCs w:val="18"/>
              </w:rPr>
              <w:t>川口市地域防災計画（共通編）第</w:t>
            </w:r>
            <w:r w:rsidRPr="00532E7F">
              <w:rPr>
                <w:sz w:val="18"/>
                <w:szCs w:val="18"/>
              </w:rPr>
              <w:t>2部第3章第6節第2の6（食料、防災資機材などの備蓄）</w:t>
            </w:r>
          </w:p>
        </w:tc>
      </w:tr>
      <w:tr w:rsidR="009C7F2B" w:rsidRPr="004D423F" w14:paraId="0652B73B" w14:textId="77777777" w:rsidTr="00E42394">
        <w:tc>
          <w:tcPr>
            <w:tcW w:w="283" w:type="dxa"/>
            <w:tcBorders>
              <w:top w:val="nil"/>
              <w:bottom w:val="nil"/>
            </w:tcBorders>
            <w:tcMar>
              <w:top w:w="0" w:type="dxa"/>
              <w:left w:w="28" w:type="dxa"/>
              <w:bottom w:w="57" w:type="dxa"/>
              <w:right w:w="28" w:type="dxa"/>
            </w:tcMar>
          </w:tcPr>
          <w:p w14:paraId="6DF21EF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C9B2785"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7481D43" w14:textId="563DC955" w:rsidR="009C7F2B" w:rsidRPr="00A631B2" w:rsidRDefault="009C7F2B" w:rsidP="009C7F2B">
            <w:pPr>
              <w:widowControl/>
              <w:rPr>
                <w:szCs w:val="21"/>
              </w:rPr>
            </w:pPr>
            <w:r w:rsidRPr="00A631B2">
              <w:rPr>
                <w:rFonts w:hint="eastAsia"/>
                <w:szCs w:val="21"/>
              </w:rPr>
              <w:t>ア　非常用食料（老人食等の特別食を含む）(　　日分）</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4978E99" w14:textId="77777777" w:rsidR="009C7F2B" w:rsidRPr="009B3B71" w:rsidRDefault="009C7F2B" w:rsidP="009C7F2B">
            <w:pPr>
              <w:rPr>
                <w:sz w:val="20"/>
                <w:szCs w:val="20"/>
              </w:rPr>
            </w:pPr>
          </w:p>
        </w:tc>
        <w:tc>
          <w:tcPr>
            <w:tcW w:w="1366" w:type="dxa"/>
            <w:vMerge/>
            <w:tcBorders>
              <w:top w:val="nil"/>
              <w:left w:val="single" w:sz="4" w:space="0" w:color="auto"/>
              <w:bottom w:val="single" w:sz="4" w:space="0" w:color="auto"/>
            </w:tcBorders>
            <w:tcMar>
              <w:top w:w="0" w:type="dxa"/>
              <w:left w:w="28" w:type="dxa"/>
              <w:bottom w:w="57" w:type="dxa"/>
              <w:right w:w="28" w:type="dxa"/>
            </w:tcMar>
          </w:tcPr>
          <w:p w14:paraId="554655B4" w14:textId="77777777" w:rsidR="009C7F2B" w:rsidRPr="006B7767" w:rsidRDefault="009C7F2B" w:rsidP="009C7F2B">
            <w:pPr>
              <w:rPr>
                <w:sz w:val="18"/>
                <w:szCs w:val="18"/>
              </w:rPr>
            </w:pPr>
          </w:p>
        </w:tc>
      </w:tr>
      <w:tr w:rsidR="009C7F2B" w:rsidRPr="004D423F" w14:paraId="5E3B982F" w14:textId="77777777" w:rsidTr="00E42394">
        <w:tc>
          <w:tcPr>
            <w:tcW w:w="283" w:type="dxa"/>
            <w:tcBorders>
              <w:top w:val="nil"/>
              <w:bottom w:val="nil"/>
            </w:tcBorders>
            <w:tcMar>
              <w:top w:w="0" w:type="dxa"/>
              <w:left w:w="28" w:type="dxa"/>
              <w:bottom w:w="57" w:type="dxa"/>
              <w:right w:w="28" w:type="dxa"/>
            </w:tcMar>
          </w:tcPr>
          <w:p w14:paraId="2E4C07E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5D929D3"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72660DC" w14:textId="4A742700" w:rsidR="009C7F2B" w:rsidRPr="00A631B2" w:rsidRDefault="009C7F2B" w:rsidP="009C7F2B">
            <w:pPr>
              <w:widowControl/>
              <w:rPr>
                <w:szCs w:val="21"/>
              </w:rPr>
            </w:pPr>
            <w:r w:rsidRPr="00A631B2">
              <w:rPr>
                <w:rFonts w:hint="eastAsia"/>
                <w:szCs w:val="21"/>
              </w:rPr>
              <w:t>イ　飲料水（　日分）</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65ED6A0" w14:textId="77777777" w:rsidR="009C7F2B" w:rsidRPr="009B3B71" w:rsidRDefault="009C7F2B" w:rsidP="009C7F2B">
            <w:pPr>
              <w:rPr>
                <w:sz w:val="20"/>
                <w:szCs w:val="20"/>
              </w:rPr>
            </w:pPr>
          </w:p>
        </w:tc>
        <w:tc>
          <w:tcPr>
            <w:tcW w:w="1366" w:type="dxa"/>
            <w:vMerge/>
            <w:tcBorders>
              <w:top w:val="single" w:sz="4" w:space="0" w:color="auto"/>
              <w:left w:val="single" w:sz="4" w:space="0" w:color="auto"/>
              <w:bottom w:val="single" w:sz="4" w:space="0" w:color="auto"/>
            </w:tcBorders>
            <w:tcMar>
              <w:top w:w="0" w:type="dxa"/>
              <w:left w:w="28" w:type="dxa"/>
              <w:bottom w:w="57" w:type="dxa"/>
              <w:right w:w="28" w:type="dxa"/>
            </w:tcMar>
          </w:tcPr>
          <w:p w14:paraId="3F5C97E2" w14:textId="77777777" w:rsidR="009C7F2B" w:rsidRPr="006B7767" w:rsidRDefault="009C7F2B" w:rsidP="009C7F2B">
            <w:pPr>
              <w:rPr>
                <w:sz w:val="18"/>
                <w:szCs w:val="18"/>
              </w:rPr>
            </w:pPr>
          </w:p>
        </w:tc>
      </w:tr>
      <w:tr w:rsidR="009C7F2B" w:rsidRPr="004D423F" w14:paraId="51E9BC98" w14:textId="77777777" w:rsidTr="00E42394">
        <w:tc>
          <w:tcPr>
            <w:tcW w:w="283" w:type="dxa"/>
            <w:tcBorders>
              <w:top w:val="nil"/>
              <w:bottom w:val="nil"/>
            </w:tcBorders>
            <w:tcMar>
              <w:top w:w="0" w:type="dxa"/>
              <w:left w:w="28" w:type="dxa"/>
              <w:bottom w:w="57" w:type="dxa"/>
              <w:right w:w="28" w:type="dxa"/>
            </w:tcMar>
          </w:tcPr>
          <w:p w14:paraId="2F4A302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C26CD71"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7A45081" w14:textId="748C2D39" w:rsidR="009C7F2B" w:rsidRPr="00A631B2" w:rsidRDefault="009C7F2B" w:rsidP="009C7F2B">
            <w:pPr>
              <w:widowControl/>
              <w:rPr>
                <w:szCs w:val="21"/>
              </w:rPr>
            </w:pPr>
            <w:r w:rsidRPr="00A631B2">
              <w:rPr>
                <w:rFonts w:hint="eastAsia"/>
                <w:szCs w:val="21"/>
              </w:rPr>
              <w:t>ウ　常備薬（　日分）</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5B12048" w14:textId="77777777" w:rsidR="009C7F2B" w:rsidRPr="009B3B71" w:rsidRDefault="009C7F2B" w:rsidP="009C7F2B">
            <w:pPr>
              <w:rPr>
                <w:sz w:val="20"/>
                <w:szCs w:val="20"/>
              </w:rPr>
            </w:pPr>
          </w:p>
        </w:tc>
        <w:tc>
          <w:tcPr>
            <w:tcW w:w="1366" w:type="dxa"/>
            <w:vMerge/>
            <w:tcBorders>
              <w:top w:val="single" w:sz="4" w:space="0" w:color="auto"/>
              <w:left w:val="single" w:sz="4" w:space="0" w:color="auto"/>
              <w:bottom w:val="nil"/>
            </w:tcBorders>
            <w:tcMar>
              <w:top w:w="0" w:type="dxa"/>
              <w:left w:w="28" w:type="dxa"/>
              <w:bottom w:w="57" w:type="dxa"/>
              <w:right w:w="28" w:type="dxa"/>
            </w:tcMar>
          </w:tcPr>
          <w:p w14:paraId="37304592" w14:textId="77777777" w:rsidR="009C7F2B" w:rsidRPr="006B7767" w:rsidRDefault="009C7F2B" w:rsidP="009C7F2B">
            <w:pPr>
              <w:rPr>
                <w:sz w:val="18"/>
                <w:szCs w:val="18"/>
              </w:rPr>
            </w:pPr>
          </w:p>
        </w:tc>
      </w:tr>
      <w:tr w:rsidR="009C7F2B" w:rsidRPr="004D423F" w14:paraId="44AAA1B6" w14:textId="77777777" w:rsidTr="00E42394">
        <w:tc>
          <w:tcPr>
            <w:tcW w:w="283" w:type="dxa"/>
            <w:tcBorders>
              <w:top w:val="nil"/>
              <w:bottom w:val="nil"/>
            </w:tcBorders>
            <w:tcMar>
              <w:top w:w="0" w:type="dxa"/>
              <w:left w:w="28" w:type="dxa"/>
              <w:bottom w:w="57" w:type="dxa"/>
              <w:right w:w="28" w:type="dxa"/>
            </w:tcMar>
          </w:tcPr>
          <w:p w14:paraId="0EF4E2C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3AD5BD6"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CA915A2" w14:textId="328B8439" w:rsidR="009C7F2B" w:rsidRPr="00A631B2" w:rsidRDefault="009C7F2B" w:rsidP="009C7F2B">
            <w:pPr>
              <w:widowControl/>
              <w:rPr>
                <w:szCs w:val="21"/>
              </w:rPr>
            </w:pPr>
            <w:r w:rsidRPr="00A631B2">
              <w:rPr>
                <w:rFonts w:hint="eastAsia"/>
                <w:szCs w:val="21"/>
              </w:rPr>
              <w:t>エ　介護用品（おむつ、尿とりパッド等）（　日分）</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DAFA91D" w14:textId="77777777" w:rsidR="009C7F2B" w:rsidRPr="009B3B71" w:rsidRDefault="009C7F2B" w:rsidP="009C7F2B">
            <w:pPr>
              <w:rPr>
                <w:sz w:val="20"/>
                <w:szCs w:val="20"/>
              </w:rPr>
            </w:pPr>
          </w:p>
        </w:tc>
        <w:tc>
          <w:tcPr>
            <w:tcW w:w="1366" w:type="dxa"/>
            <w:vMerge/>
            <w:tcBorders>
              <w:top w:val="nil"/>
              <w:left w:val="single" w:sz="4" w:space="0" w:color="auto"/>
              <w:bottom w:val="nil"/>
            </w:tcBorders>
            <w:tcMar>
              <w:top w:w="0" w:type="dxa"/>
              <w:left w:w="28" w:type="dxa"/>
              <w:bottom w:w="57" w:type="dxa"/>
              <w:right w:w="28" w:type="dxa"/>
            </w:tcMar>
          </w:tcPr>
          <w:p w14:paraId="66F79F64" w14:textId="77777777" w:rsidR="009C7F2B" w:rsidRPr="006B7767" w:rsidRDefault="009C7F2B" w:rsidP="009C7F2B">
            <w:pPr>
              <w:rPr>
                <w:sz w:val="18"/>
                <w:szCs w:val="18"/>
              </w:rPr>
            </w:pPr>
          </w:p>
        </w:tc>
      </w:tr>
      <w:tr w:rsidR="009C7F2B" w:rsidRPr="004D423F" w14:paraId="001052D7" w14:textId="77777777" w:rsidTr="00E42394">
        <w:tc>
          <w:tcPr>
            <w:tcW w:w="283" w:type="dxa"/>
            <w:tcBorders>
              <w:top w:val="nil"/>
              <w:bottom w:val="nil"/>
            </w:tcBorders>
            <w:tcMar>
              <w:top w:w="0" w:type="dxa"/>
              <w:left w:w="28" w:type="dxa"/>
              <w:bottom w:w="57" w:type="dxa"/>
              <w:right w:w="28" w:type="dxa"/>
            </w:tcMar>
          </w:tcPr>
          <w:p w14:paraId="610A898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C4BB62B"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F98888F" w14:textId="49E06E7D" w:rsidR="009C7F2B" w:rsidRPr="00A631B2" w:rsidRDefault="009C7F2B" w:rsidP="009C7F2B">
            <w:pPr>
              <w:widowControl/>
              <w:rPr>
                <w:szCs w:val="21"/>
              </w:rPr>
            </w:pPr>
            <w:r w:rsidRPr="00A631B2">
              <w:rPr>
                <w:rFonts w:hint="eastAsia"/>
                <w:szCs w:val="21"/>
              </w:rPr>
              <w:t>オ　照明器具</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9BB900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B90E0E3" w14:textId="77777777" w:rsidR="009C7F2B" w:rsidRPr="006B7767" w:rsidRDefault="009C7F2B" w:rsidP="009C7F2B">
            <w:pPr>
              <w:rPr>
                <w:sz w:val="18"/>
                <w:szCs w:val="18"/>
              </w:rPr>
            </w:pPr>
          </w:p>
        </w:tc>
      </w:tr>
      <w:tr w:rsidR="009C7F2B" w:rsidRPr="004D423F" w14:paraId="48AFC971" w14:textId="77777777" w:rsidTr="00E42394">
        <w:tc>
          <w:tcPr>
            <w:tcW w:w="283" w:type="dxa"/>
            <w:tcBorders>
              <w:top w:val="nil"/>
              <w:bottom w:val="nil"/>
            </w:tcBorders>
            <w:tcMar>
              <w:top w:w="0" w:type="dxa"/>
              <w:left w:w="28" w:type="dxa"/>
              <w:bottom w:w="57" w:type="dxa"/>
              <w:right w:w="28" w:type="dxa"/>
            </w:tcMar>
          </w:tcPr>
          <w:p w14:paraId="0D46A4A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A274407"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F69B239" w14:textId="6B9836B8" w:rsidR="009C7F2B" w:rsidRPr="00A631B2" w:rsidRDefault="009C7F2B" w:rsidP="009C7F2B">
            <w:pPr>
              <w:widowControl/>
              <w:rPr>
                <w:szCs w:val="21"/>
              </w:rPr>
            </w:pPr>
            <w:r w:rsidRPr="00A631B2">
              <w:rPr>
                <w:rFonts w:hint="eastAsia"/>
                <w:szCs w:val="21"/>
              </w:rPr>
              <w:t>カ　熱源</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4E7421A"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6DF89A2" w14:textId="77777777" w:rsidR="009C7F2B" w:rsidRPr="006B7767" w:rsidRDefault="009C7F2B" w:rsidP="009C7F2B">
            <w:pPr>
              <w:rPr>
                <w:sz w:val="18"/>
                <w:szCs w:val="18"/>
              </w:rPr>
            </w:pPr>
          </w:p>
        </w:tc>
      </w:tr>
      <w:tr w:rsidR="009C7F2B" w:rsidRPr="004D423F" w14:paraId="4F0C0C0B" w14:textId="77777777" w:rsidTr="00E42394">
        <w:tc>
          <w:tcPr>
            <w:tcW w:w="283" w:type="dxa"/>
            <w:tcBorders>
              <w:top w:val="nil"/>
              <w:bottom w:val="nil"/>
            </w:tcBorders>
            <w:tcMar>
              <w:top w:w="0" w:type="dxa"/>
              <w:left w:w="28" w:type="dxa"/>
              <w:bottom w:w="57" w:type="dxa"/>
              <w:right w:w="28" w:type="dxa"/>
            </w:tcMar>
          </w:tcPr>
          <w:p w14:paraId="1ACFD9B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2E0A111"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E8FE39D" w14:textId="0A72728B" w:rsidR="009C7F2B" w:rsidRPr="00A631B2" w:rsidRDefault="009C7F2B" w:rsidP="009C7F2B">
            <w:pPr>
              <w:widowControl/>
              <w:rPr>
                <w:szCs w:val="21"/>
              </w:rPr>
            </w:pPr>
            <w:r w:rsidRPr="00A631B2">
              <w:rPr>
                <w:rFonts w:hint="eastAsia"/>
                <w:szCs w:val="21"/>
              </w:rPr>
              <w:t>キ　移送用具（担架・ストレッチャー等）</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11BE118"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5970E4A" w14:textId="77777777" w:rsidR="009C7F2B" w:rsidRPr="006B7767" w:rsidRDefault="009C7F2B" w:rsidP="009C7F2B">
            <w:pPr>
              <w:rPr>
                <w:sz w:val="18"/>
                <w:szCs w:val="18"/>
              </w:rPr>
            </w:pPr>
          </w:p>
        </w:tc>
      </w:tr>
      <w:tr w:rsidR="009C7F2B" w:rsidRPr="004D423F" w14:paraId="249AB52C" w14:textId="77777777" w:rsidTr="00E42394">
        <w:tc>
          <w:tcPr>
            <w:tcW w:w="283" w:type="dxa"/>
            <w:tcBorders>
              <w:top w:val="nil"/>
              <w:bottom w:val="single" w:sz="4" w:space="0" w:color="auto"/>
            </w:tcBorders>
            <w:tcMar>
              <w:top w:w="0" w:type="dxa"/>
              <w:left w:w="28" w:type="dxa"/>
              <w:bottom w:w="57" w:type="dxa"/>
              <w:right w:w="28" w:type="dxa"/>
            </w:tcMar>
          </w:tcPr>
          <w:p w14:paraId="1C36CFB3"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DCAC75D"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4F239C" w14:textId="7CDA2F60" w:rsidR="009C7F2B" w:rsidRPr="00A631B2" w:rsidRDefault="00B32616" w:rsidP="00B32616">
            <w:pPr>
              <w:widowControl/>
              <w:ind w:left="315" w:hangingChars="150" w:hanging="315"/>
              <w:rPr>
                <w:rFonts w:ascii="ＭＳ ゴシック" w:eastAsia="ＭＳ ゴシック" w:hAnsi="ＭＳ ゴシック"/>
                <w:b/>
                <w:bCs/>
                <w:szCs w:val="21"/>
              </w:rPr>
            </w:pPr>
            <w:r w:rsidRPr="00002FAD">
              <w:rPr>
                <w:rFonts w:hint="eastAsia"/>
                <w:bCs/>
                <w:szCs w:val="21"/>
              </w:rPr>
              <w:t>(</w:t>
            </w:r>
            <w:r w:rsidRPr="00002FAD">
              <w:rPr>
                <w:bCs/>
                <w:szCs w:val="21"/>
              </w:rPr>
              <w:t>6)</w:t>
            </w:r>
            <w:r w:rsidR="009C7F2B" w:rsidRPr="00A631B2">
              <w:rPr>
                <w:rFonts w:ascii="ＭＳ ゴシック" w:eastAsia="ＭＳ ゴシック" w:hAnsi="ＭＳ ゴシック" w:hint="eastAsia"/>
                <w:b/>
                <w:bCs/>
                <w:szCs w:val="21"/>
              </w:rPr>
              <w:t xml:space="preserve">　外部からの不審者の侵入に対する危機管理の観点から現状を点検、課題を把握し、入所者等の安全を確保するための点検項目を定め職員に周知していますか。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FEBB155" w14:textId="77777777" w:rsidR="009C7F2B" w:rsidRPr="009B3B71" w:rsidRDefault="00C26D50" w:rsidP="009C7F2B">
            <w:pPr>
              <w:jc w:val="left"/>
              <w:rPr>
                <w:sz w:val="20"/>
                <w:szCs w:val="20"/>
              </w:rPr>
            </w:pPr>
            <w:sdt>
              <w:sdtPr>
                <w:rPr>
                  <w:sz w:val="20"/>
                  <w:szCs w:val="20"/>
                </w:rPr>
                <w:id w:val="-78226386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215F601" w14:textId="0FFEFFBF" w:rsidR="009C7F2B" w:rsidRPr="009B3B71" w:rsidRDefault="00C26D50" w:rsidP="009C7F2B">
            <w:pPr>
              <w:rPr>
                <w:sz w:val="20"/>
                <w:szCs w:val="20"/>
              </w:rPr>
            </w:pPr>
            <w:sdt>
              <w:sdtPr>
                <w:rPr>
                  <w:sz w:val="20"/>
                  <w:szCs w:val="20"/>
                </w:rPr>
                <w:id w:val="-190775236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F8B7880" w14:textId="62DEC724" w:rsidR="009C7F2B" w:rsidRPr="006A2619" w:rsidRDefault="009C7F2B" w:rsidP="009C7F2B">
            <w:pPr>
              <w:widowControl/>
              <w:rPr>
                <w:sz w:val="14"/>
                <w:szCs w:val="14"/>
              </w:rPr>
            </w:pPr>
            <w:r w:rsidRPr="006A2619">
              <w:rPr>
                <w:rFonts w:hint="eastAsia"/>
                <w:sz w:val="14"/>
                <w:szCs w:val="14"/>
              </w:rPr>
              <w:t>平成28年9月15日厚生労働省通知「社会福祉施設等における防犯に係る安全の確保について」</w:t>
            </w:r>
          </w:p>
        </w:tc>
      </w:tr>
      <w:tr w:rsidR="009C7F2B" w:rsidRPr="004D423F" w14:paraId="73554E96" w14:textId="77777777" w:rsidTr="00E42394">
        <w:tc>
          <w:tcPr>
            <w:tcW w:w="283" w:type="dxa"/>
            <w:tcBorders>
              <w:top w:val="single" w:sz="4" w:space="0" w:color="auto"/>
              <w:bottom w:val="nil"/>
            </w:tcBorders>
            <w:tcMar>
              <w:top w:w="0" w:type="dxa"/>
              <w:left w:w="28" w:type="dxa"/>
              <w:bottom w:w="57" w:type="dxa"/>
              <w:right w:w="28" w:type="dxa"/>
            </w:tcMar>
          </w:tcPr>
          <w:p w14:paraId="5E251766" w14:textId="2D8C9A6F" w:rsidR="009C7F2B" w:rsidRPr="009B3B71" w:rsidRDefault="009C7F2B" w:rsidP="009C7F2B">
            <w:pPr>
              <w:jc w:val="right"/>
              <w:rPr>
                <w:szCs w:val="21"/>
              </w:rPr>
            </w:pPr>
            <w:r w:rsidRPr="009B3B71">
              <w:rPr>
                <w:rFonts w:hint="eastAsia"/>
                <w:szCs w:val="21"/>
              </w:rPr>
              <w:t>31</w:t>
            </w:r>
          </w:p>
        </w:tc>
        <w:tc>
          <w:tcPr>
            <w:tcW w:w="1272" w:type="dxa"/>
            <w:tcBorders>
              <w:top w:val="single" w:sz="4" w:space="0" w:color="auto"/>
              <w:bottom w:val="nil"/>
              <w:right w:val="single" w:sz="4" w:space="0" w:color="auto"/>
            </w:tcBorders>
            <w:tcMar>
              <w:top w:w="0" w:type="dxa"/>
              <w:left w:w="57" w:type="dxa"/>
              <w:bottom w:w="57" w:type="dxa"/>
              <w:right w:w="57" w:type="dxa"/>
            </w:tcMar>
          </w:tcPr>
          <w:p w14:paraId="060D4D80" w14:textId="77777777" w:rsidR="009C7F2B" w:rsidRPr="0065745D" w:rsidRDefault="009C7F2B" w:rsidP="009C7F2B">
            <w:pPr>
              <w:widowControl/>
              <w:rPr>
                <w:bCs/>
                <w:szCs w:val="21"/>
              </w:rPr>
            </w:pPr>
            <w:r w:rsidRPr="0065745D">
              <w:rPr>
                <w:rFonts w:hint="eastAsia"/>
                <w:bCs/>
                <w:szCs w:val="21"/>
              </w:rPr>
              <w:t>衛生管理等</w:t>
            </w:r>
          </w:p>
          <w:p w14:paraId="4FFF89A8"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950D790" w14:textId="26CA3334" w:rsidR="009C7F2B" w:rsidRPr="00A631B2" w:rsidRDefault="00B32616" w:rsidP="00B32616">
            <w:pPr>
              <w:widowControl/>
              <w:ind w:left="315" w:hangingChars="150" w:hanging="315"/>
              <w:rPr>
                <w:rFonts w:ascii="ＭＳ ゴシック" w:eastAsia="ＭＳ ゴシック" w:hAnsi="ＭＳ ゴシック"/>
                <w:b/>
                <w:bCs/>
                <w:szCs w:val="21"/>
              </w:rPr>
            </w:pPr>
            <w:r w:rsidRPr="00002FAD">
              <w:rPr>
                <w:rFonts w:hint="eastAsia"/>
                <w:bCs/>
                <w:szCs w:val="21"/>
              </w:rPr>
              <w:t>(</w:t>
            </w:r>
            <w:r w:rsidRPr="00002FAD">
              <w:rPr>
                <w:bCs/>
                <w:szCs w:val="21"/>
              </w:rPr>
              <w:t>1)</w:t>
            </w:r>
            <w:r w:rsidR="009C7F2B" w:rsidRPr="00A631B2">
              <w:rPr>
                <w:rFonts w:ascii="ＭＳ ゴシック" w:eastAsia="ＭＳ ゴシック" w:hAnsi="ＭＳ ゴシック" w:hint="eastAsia"/>
                <w:b/>
                <w:bCs/>
                <w:szCs w:val="21"/>
              </w:rPr>
              <w:t xml:space="preserve">　入所者の使用する施設、食器その他の設備又は飲用に供する水について、衛生的に管理に努め、又は衛生上必要な措置を講ずるとともに、医薬品及び医療機器の管理を適正に行っていますか。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9FD8B2B" w14:textId="77777777" w:rsidR="009C7F2B" w:rsidRPr="009B3B71" w:rsidRDefault="00C26D50" w:rsidP="009C7F2B">
            <w:pPr>
              <w:jc w:val="left"/>
              <w:rPr>
                <w:sz w:val="20"/>
                <w:szCs w:val="20"/>
              </w:rPr>
            </w:pPr>
            <w:sdt>
              <w:sdtPr>
                <w:rPr>
                  <w:sz w:val="20"/>
                  <w:szCs w:val="20"/>
                </w:rPr>
                <w:id w:val="55659354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D6A6782" w14:textId="6ED0CA75" w:rsidR="009C7F2B" w:rsidRPr="009B3B71" w:rsidRDefault="00C26D50" w:rsidP="009C7F2B">
            <w:pPr>
              <w:rPr>
                <w:sz w:val="20"/>
                <w:szCs w:val="20"/>
              </w:rPr>
            </w:pPr>
            <w:sdt>
              <w:sdtPr>
                <w:rPr>
                  <w:sz w:val="20"/>
                  <w:szCs w:val="20"/>
                </w:rPr>
                <w:id w:val="-69986613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A903828" w14:textId="77777777" w:rsidR="009C7F2B" w:rsidRPr="006B7767" w:rsidRDefault="009C7F2B" w:rsidP="009C7F2B">
            <w:pPr>
              <w:widowControl/>
              <w:rPr>
                <w:sz w:val="18"/>
                <w:szCs w:val="18"/>
              </w:rPr>
            </w:pPr>
            <w:r w:rsidRPr="006B7767">
              <w:rPr>
                <w:rFonts w:hint="eastAsia"/>
                <w:sz w:val="18"/>
                <w:szCs w:val="18"/>
              </w:rPr>
              <w:t>条例第33条第1項</w:t>
            </w:r>
          </w:p>
          <w:p w14:paraId="0611C8E9" w14:textId="77777777" w:rsidR="009C7F2B" w:rsidRPr="006B7767" w:rsidRDefault="009C7F2B" w:rsidP="009C7F2B">
            <w:pPr>
              <w:rPr>
                <w:sz w:val="18"/>
                <w:szCs w:val="18"/>
              </w:rPr>
            </w:pPr>
          </w:p>
        </w:tc>
      </w:tr>
      <w:tr w:rsidR="009C7F2B" w:rsidRPr="004D423F" w14:paraId="11918DE1" w14:textId="77777777" w:rsidTr="00E42394">
        <w:tc>
          <w:tcPr>
            <w:tcW w:w="283" w:type="dxa"/>
            <w:tcBorders>
              <w:top w:val="nil"/>
              <w:bottom w:val="nil"/>
            </w:tcBorders>
            <w:tcMar>
              <w:top w:w="0" w:type="dxa"/>
              <w:left w:w="28" w:type="dxa"/>
              <w:bottom w:w="57" w:type="dxa"/>
              <w:right w:w="28" w:type="dxa"/>
            </w:tcMar>
          </w:tcPr>
          <w:p w14:paraId="2AB4B652" w14:textId="4762CB51"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41EB586" w14:textId="77777777" w:rsidR="009C7F2B" w:rsidRPr="0065745D" w:rsidRDefault="009C7F2B" w:rsidP="009C7F2B">
            <w:pPr>
              <w:widowControl/>
              <w:rPr>
                <w:bCs/>
                <w:szCs w:val="21"/>
              </w:rPr>
            </w:pPr>
            <w:r w:rsidRPr="0065745D">
              <w:rPr>
                <w:rFonts w:hint="eastAsia"/>
                <w:bCs/>
                <w:szCs w:val="21"/>
              </w:rPr>
              <w:t>(調理施設設備等）</w:t>
            </w:r>
          </w:p>
          <w:p w14:paraId="71C33BEE"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9DF18FD" w14:textId="3785D077" w:rsidR="009C7F2B" w:rsidRPr="00A631B2" w:rsidRDefault="00B32616" w:rsidP="00B32616">
            <w:pPr>
              <w:widowControl/>
              <w:ind w:left="315" w:hangingChars="150" w:hanging="315"/>
              <w:rPr>
                <w:rFonts w:ascii="ＭＳ ゴシック" w:eastAsia="ＭＳ ゴシック" w:hAnsi="ＭＳ ゴシック"/>
                <w:b/>
                <w:bCs/>
                <w:szCs w:val="21"/>
              </w:rPr>
            </w:pPr>
            <w:r w:rsidRPr="00002FAD">
              <w:rPr>
                <w:rFonts w:hint="eastAsia"/>
                <w:bCs/>
                <w:szCs w:val="21"/>
              </w:rPr>
              <w:t>(</w:t>
            </w:r>
            <w:r w:rsidRPr="00002FAD">
              <w:rPr>
                <w:bCs/>
                <w:szCs w:val="21"/>
              </w:rPr>
              <w:t>2)</w:t>
            </w:r>
            <w:r w:rsidR="009C7F2B" w:rsidRPr="00A631B2">
              <w:rPr>
                <w:rFonts w:ascii="ＭＳ ゴシック" w:eastAsia="ＭＳ ゴシック" w:hAnsi="ＭＳ ゴシック" w:hint="eastAsia"/>
                <w:b/>
                <w:bCs/>
                <w:szCs w:val="21"/>
              </w:rPr>
              <w:t xml:space="preserve">　施設の出入口及び窓は極力閉めておくとともに、外部に開放される部分には網戸、エアカーテン、自動ドア等を設置し、ねずみや昆虫の進入を防止していますか。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FE39C43" w14:textId="77777777" w:rsidR="009C7F2B" w:rsidRPr="009B3B71" w:rsidRDefault="00C26D50" w:rsidP="009C7F2B">
            <w:pPr>
              <w:jc w:val="left"/>
              <w:rPr>
                <w:sz w:val="20"/>
                <w:szCs w:val="20"/>
              </w:rPr>
            </w:pPr>
            <w:sdt>
              <w:sdtPr>
                <w:rPr>
                  <w:sz w:val="20"/>
                  <w:szCs w:val="20"/>
                </w:rPr>
                <w:id w:val="175508608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ECE81BF" w14:textId="69EE87EF" w:rsidR="009C7F2B" w:rsidRPr="009B3B71" w:rsidRDefault="00C26D50" w:rsidP="009C7F2B">
            <w:pPr>
              <w:rPr>
                <w:sz w:val="20"/>
                <w:szCs w:val="20"/>
              </w:rPr>
            </w:pPr>
            <w:sdt>
              <w:sdtPr>
                <w:rPr>
                  <w:sz w:val="20"/>
                  <w:szCs w:val="20"/>
                </w:rPr>
                <w:id w:val="-101145337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3543C13" w14:textId="33CB8943" w:rsidR="009C7F2B" w:rsidRPr="007638F0" w:rsidRDefault="009C7F2B" w:rsidP="009C7F2B">
            <w:pPr>
              <w:rPr>
                <w:sz w:val="12"/>
                <w:szCs w:val="12"/>
              </w:rPr>
            </w:pPr>
            <w:r w:rsidRPr="007638F0">
              <w:rPr>
                <w:rFonts w:hint="eastAsia"/>
                <w:sz w:val="12"/>
                <w:szCs w:val="12"/>
              </w:rPr>
              <w:t>平成</w:t>
            </w:r>
            <w:r w:rsidRPr="007638F0">
              <w:rPr>
                <w:sz w:val="12"/>
                <w:szCs w:val="12"/>
              </w:rPr>
              <w:t>9年3月31日社援施第65号「社会福祉施設における衛生管理について」</w:t>
            </w:r>
            <w:r w:rsidRPr="007638F0">
              <w:rPr>
                <w:rFonts w:hint="eastAsia"/>
                <w:sz w:val="12"/>
                <w:szCs w:val="12"/>
              </w:rPr>
              <w:t>大量調理施設衛生管理マニュアルⅡ</w:t>
            </w:r>
            <w:r w:rsidRPr="007638F0">
              <w:rPr>
                <w:sz w:val="12"/>
                <w:szCs w:val="12"/>
              </w:rPr>
              <w:t>5(1)②</w:t>
            </w:r>
          </w:p>
        </w:tc>
      </w:tr>
      <w:tr w:rsidR="009C7F2B" w:rsidRPr="004D423F" w14:paraId="791867FF" w14:textId="77777777" w:rsidTr="008471AF">
        <w:tc>
          <w:tcPr>
            <w:tcW w:w="283" w:type="dxa"/>
            <w:tcBorders>
              <w:top w:val="nil"/>
              <w:bottom w:val="nil"/>
            </w:tcBorders>
            <w:tcMar>
              <w:top w:w="0" w:type="dxa"/>
              <w:left w:w="28" w:type="dxa"/>
              <w:bottom w:w="57" w:type="dxa"/>
              <w:right w:w="28" w:type="dxa"/>
            </w:tcMar>
          </w:tcPr>
          <w:p w14:paraId="17FCB69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4F4E3F7"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1DA6E45" w14:textId="26A172F6" w:rsidR="009C7F2B" w:rsidRPr="00A631B2" w:rsidRDefault="00B32616" w:rsidP="00B32616">
            <w:pPr>
              <w:widowControl/>
              <w:ind w:left="315" w:hangingChars="150" w:hanging="315"/>
              <w:rPr>
                <w:rFonts w:ascii="ＭＳ ゴシック" w:eastAsia="ＭＳ ゴシック" w:hAnsi="ＭＳ ゴシック"/>
                <w:b/>
                <w:bCs/>
                <w:szCs w:val="21"/>
              </w:rPr>
            </w:pPr>
            <w:r w:rsidRPr="005E093E">
              <w:rPr>
                <w:rFonts w:hint="eastAsia"/>
                <w:bCs/>
                <w:szCs w:val="21"/>
              </w:rPr>
              <w:t>(</w:t>
            </w:r>
            <w:r w:rsidRPr="005E093E">
              <w:rPr>
                <w:bCs/>
                <w:szCs w:val="21"/>
              </w:rPr>
              <w:t>3)</w:t>
            </w:r>
            <w:r w:rsidR="009C7F2B" w:rsidRPr="00A631B2">
              <w:rPr>
                <w:rFonts w:ascii="ＭＳ ゴシック" w:eastAsia="ＭＳ ゴシック" w:hAnsi="ＭＳ ゴシック" w:hint="eastAsia"/>
                <w:b/>
                <w:bCs/>
                <w:szCs w:val="21"/>
              </w:rPr>
              <w:t xml:space="preserve">　施設・設備は必要に応じて補修を行い、施設の床面(排水溝を含む。</w:t>
            </w:r>
            <w:r w:rsidR="009C7F2B" w:rsidRPr="00A631B2">
              <w:rPr>
                <w:rFonts w:ascii="ＭＳ ゴシック" w:eastAsia="ＭＳ ゴシック" w:hAnsi="ＭＳ ゴシック"/>
                <w:b/>
                <w:bCs/>
                <w:szCs w:val="21"/>
              </w:rPr>
              <w:t>)</w:t>
            </w:r>
            <w:r w:rsidR="009C7F2B" w:rsidRPr="00A631B2">
              <w:rPr>
                <w:rFonts w:ascii="ＭＳ ゴシック" w:eastAsia="ＭＳ ゴシック" w:hAnsi="ＭＳ ゴシック" w:hint="eastAsia"/>
                <w:b/>
                <w:bCs/>
                <w:szCs w:val="21"/>
              </w:rPr>
              <w:t xml:space="preserve"> 、内壁のうち床面から１ｍまでの部分及び手指の触れる場所は1日に１回以上、施設の天井及び内壁のうち床面から１ｍ以上の部分は1月に1回以上清掃し、必要に応じて、洗浄・消毒を行っていますか。また、施設の清掃は全ての食品が調理場内から完全に搬出された後に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C681E52" w14:textId="77777777" w:rsidR="009C7F2B" w:rsidRPr="009B3B71" w:rsidRDefault="00C26D50" w:rsidP="009C7F2B">
            <w:pPr>
              <w:jc w:val="left"/>
              <w:rPr>
                <w:sz w:val="20"/>
                <w:szCs w:val="20"/>
              </w:rPr>
            </w:pPr>
            <w:sdt>
              <w:sdtPr>
                <w:rPr>
                  <w:sz w:val="20"/>
                  <w:szCs w:val="20"/>
                </w:rPr>
                <w:id w:val="-103688872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3C52A5A" w14:textId="2160183E" w:rsidR="009C7F2B" w:rsidRPr="009B3B71" w:rsidRDefault="00C26D50" w:rsidP="009C7F2B">
            <w:pPr>
              <w:rPr>
                <w:sz w:val="20"/>
                <w:szCs w:val="20"/>
              </w:rPr>
            </w:pPr>
            <w:sdt>
              <w:sdtPr>
                <w:rPr>
                  <w:sz w:val="20"/>
                  <w:szCs w:val="20"/>
                </w:rPr>
                <w:id w:val="-102293024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DF69E00" w14:textId="295B416E" w:rsidR="009C7F2B" w:rsidRPr="006B7767" w:rsidRDefault="009C7F2B" w:rsidP="009C7F2B">
            <w:pPr>
              <w:rPr>
                <w:sz w:val="18"/>
                <w:szCs w:val="18"/>
              </w:rPr>
            </w:pPr>
            <w:r w:rsidRPr="006B7767">
              <w:rPr>
                <w:rFonts w:hint="eastAsia"/>
                <w:sz w:val="18"/>
                <w:szCs w:val="18"/>
              </w:rPr>
              <w:t>Ⅱ</w:t>
            </w:r>
            <w:r w:rsidRPr="006B7767">
              <w:rPr>
                <w:sz w:val="18"/>
                <w:szCs w:val="18"/>
              </w:rPr>
              <w:t>5(2)①</w:t>
            </w:r>
          </w:p>
        </w:tc>
      </w:tr>
      <w:tr w:rsidR="009C7F2B" w:rsidRPr="004D423F" w14:paraId="343C614F" w14:textId="77777777" w:rsidTr="007059C9">
        <w:tc>
          <w:tcPr>
            <w:tcW w:w="283" w:type="dxa"/>
            <w:tcBorders>
              <w:top w:val="nil"/>
              <w:bottom w:val="nil"/>
            </w:tcBorders>
            <w:tcMar>
              <w:top w:w="0" w:type="dxa"/>
              <w:left w:w="28" w:type="dxa"/>
              <w:bottom w:w="57" w:type="dxa"/>
              <w:right w:w="28" w:type="dxa"/>
            </w:tcMar>
          </w:tcPr>
          <w:p w14:paraId="385AA78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8D9FD07"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DCCA93F" w14:textId="57F6B0C8" w:rsidR="009C7F2B" w:rsidRPr="00A631B2" w:rsidRDefault="00B32616" w:rsidP="00B32616">
            <w:pPr>
              <w:widowControl/>
              <w:ind w:left="315" w:hangingChars="150" w:hanging="315"/>
              <w:rPr>
                <w:rFonts w:ascii="ＭＳ ゴシック" w:eastAsia="ＭＳ ゴシック" w:hAnsi="ＭＳ ゴシック"/>
                <w:b/>
                <w:bCs/>
                <w:szCs w:val="21"/>
              </w:rPr>
            </w:pPr>
            <w:r w:rsidRPr="00071D0E">
              <w:rPr>
                <w:rFonts w:hint="eastAsia"/>
                <w:bCs/>
                <w:szCs w:val="21"/>
              </w:rPr>
              <w:t>(</w:t>
            </w:r>
            <w:r w:rsidRPr="00071D0E">
              <w:rPr>
                <w:bCs/>
                <w:szCs w:val="21"/>
              </w:rPr>
              <w:t>4)</w:t>
            </w:r>
            <w:r w:rsidR="009C7F2B" w:rsidRPr="00A631B2">
              <w:rPr>
                <w:rFonts w:ascii="ＭＳ ゴシック" w:eastAsia="ＭＳ ゴシック" w:hAnsi="ＭＳ ゴシック" w:hint="eastAsia"/>
                <w:b/>
                <w:bCs/>
                <w:szCs w:val="21"/>
              </w:rPr>
              <w:t xml:space="preserve">　施設におけるねずみ、昆虫等の発生状況を１月に１回以上巡回点検するとともに、ねずみ、昆虫の駆除を半年に１回以上(発生したときにはその都度)実施し、その実施記録を１年間保管していますか。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9C5BE62" w14:textId="77777777" w:rsidR="009C7F2B" w:rsidRPr="009B3B71" w:rsidRDefault="00C26D50" w:rsidP="009C7F2B">
            <w:pPr>
              <w:jc w:val="left"/>
              <w:rPr>
                <w:sz w:val="20"/>
                <w:szCs w:val="20"/>
              </w:rPr>
            </w:pPr>
            <w:sdt>
              <w:sdtPr>
                <w:rPr>
                  <w:sz w:val="20"/>
                  <w:szCs w:val="20"/>
                </w:rPr>
                <w:id w:val="132339293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F85961A" w14:textId="72258E77" w:rsidR="009C7F2B" w:rsidRPr="009B3B71" w:rsidRDefault="00C26D50" w:rsidP="009C7F2B">
            <w:pPr>
              <w:rPr>
                <w:sz w:val="20"/>
                <w:szCs w:val="20"/>
              </w:rPr>
            </w:pPr>
            <w:sdt>
              <w:sdtPr>
                <w:rPr>
                  <w:sz w:val="20"/>
                  <w:szCs w:val="20"/>
                </w:rPr>
                <w:id w:val="171345671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209322C4" w14:textId="77777777" w:rsidR="009C7F2B" w:rsidRPr="006B7767" w:rsidRDefault="009C7F2B" w:rsidP="009C7F2B">
            <w:pPr>
              <w:widowControl/>
              <w:rPr>
                <w:sz w:val="18"/>
                <w:szCs w:val="18"/>
              </w:rPr>
            </w:pPr>
            <w:r w:rsidRPr="006B7767">
              <w:rPr>
                <w:rFonts w:hint="eastAsia"/>
                <w:sz w:val="18"/>
                <w:szCs w:val="18"/>
              </w:rPr>
              <w:t>Ⅱ5(2)②</w:t>
            </w:r>
          </w:p>
          <w:p w14:paraId="62DC3078" w14:textId="77777777" w:rsidR="009C7F2B" w:rsidRPr="006B7767" w:rsidRDefault="009C7F2B" w:rsidP="009C7F2B">
            <w:pPr>
              <w:rPr>
                <w:sz w:val="18"/>
                <w:szCs w:val="18"/>
              </w:rPr>
            </w:pPr>
          </w:p>
        </w:tc>
      </w:tr>
      <w:tr w:rsidR="009C7F2B" w:rsidRPr="004D423F" w14:paraId="5253ABBF" w14:textId="77777777" w:rsidTr="007059C9">
        <w:tc>
          <w:tcPr>
            <w:tcW w:w="283" w:type="dxa"/>
            <w:tcBorders>
              <w:top w:val="nil"/>
              <w:bottom w:val="single" w:sz="4" w:space="0" w:color="auto"/>
            </w:tcBorders>
            <w:tcMar>
              <w:top w:w="0" w:type="dxa"/>
              <w:left w:w="28" w:type="dxa"/>
              <w:bottom w:w="57" w:type="dxa"/>
              <w:right w:w="28" w:type="dxa"/>
            </w:tcMar>
          </w:tcPr>
          <w:p w14:paraId="7395951A"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C85F3FD"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tbl>
            <w:tblPr>
              <w:tblStyle w:val="a3"/>
              <w:tblW w:w="5923" w:type="dxa"/>
              <w:tblLayout w:type="fixed"/>
              <w:tblLook w:val="04A0" w:firstRow="1" w:lastRow="0" w:firstColumn="1" w:lastColumn="0" w:noHBand="0" w:noVBand="1"/>
            </w:tblPr>
            <w:tblGrid>
              <w:gridCol w:w="455"/>
              <w:gridCol w:w="2747"/>
              <w:gridCol w:w="2721"/>
            </w:tblGrid>
            <w:tr w:rsidR="009C7F2B" w:rsidRPr="00A631B2" w14:paraId="79A93155" w14:textId="77777777" w:rsidTr="00E3523F">
              <w:trPr>
                <w:trHeight w:val="367"/>
              </w:trPr>
              <w:tc>
                <w:tcPr>
                  <w:tcW w:w="3202" w:type="dxa"/>
                  <w:gridSpan w:val="2"/>
                  <w:tcBorders>
                    <w:bottom w:val="single" w:sz="4" w:space="0" w:color="auto"/>
                  </w:tcBorders>
                  <w:vAlign w:val="center"/>
                </w:tcPr>
                <w:p w14:paraId="64EFE912" w14:textId="77777777" w:rsidR="009C7F2B" w:rsidRPr="00A631B2" w:rsidRDefault="009C7F2B" w:rsidP="009C7F2B">
                  <w:pPr>
                    <w:widowControl/>
                    <w:jc w:val="center"/>
                    <w:rPr>
                      <w:szCs w:val="21"/>
                    </w:rPr>
                  </w:pPr>
                  <w:r w:rsidRPr="00A631B2">
                    <w:rPr>
                      <w:rFonts w:hint="eastAsia"/>
                      <w:szCs w:val="21"/>
                    </w:rPr>
                    <w:t>実施日</w:t>
                  </w:r>
                </w:p>
              </w:tc>
              <w:tc>
                <w:tcPr>
                  <w:tcW w:w="2721" w:type="dxa"/>
                  <w:vAlign w:val="center"/>
                </w:tcPr>
                <w:p w14:paraId="62CD50FF" w14:textId="77777777" w:rsidR="009C7F2B" w:rsidRPr="00A631B2" w:rsidRDefault="009C7F2B" w:rsidP="009C7F2B">
                  <w:pPr>
                    <w:widowControl/>
                    <w:jc w:val="center"/>
                    <w:rPr>
                      <w:szCs w:val="21"/>
                    </w:rPr>
                  </w:pPr>
                  <w:r w:rsidRPr="00A631B2">
                    <w:rPr>
                      <w:rFonts w:hint="eastAsia"/>
                      <w:szCs w:val="21"/>
                    </w:rPr>
                    <w:t>実施結果</w:t>
                  </w:r>
                </w:p>
              </w:tc>
            </w:tr>
            <w:tr w:rsidR="009C7F2B" w:rsidRPr="00A631B2" w14:paraId="7D5F7C15" w14:textId="77777777" w:rsidTr="00E3523F">
              <w:trPr>
                <w:trHeight w:val="407"/>
              </w:trPr>
              <w:tc>
                <w:tcPr>
                  <w:tcW w:w="455" w:type="dxa"/>
                  <w:tcBorders>
                    <w:right w:val="nil"/>
                  </w:tcBorders>
                  <w:vAlign w:val="center"/>
                </w:tcPr>
                <w:p w14:paraId="6AD67CE4" w14:textId="77777777" w:rsidR="009C7F2B" w:rsidRPr="00A631B2" w:rsidRDefault="009C7F2B" w:rsidP="009C7F2B">
                  <w:pPr>
                    <w:widowControl/>
                    <w:rPr>
                      <w:szCs w:val="21"/>
                    </w:rPr>
                  </w:pPr>
                  <w:r w:rsidRPr="00A631B2">
                    <w:rPr>
                      <w:rFonts w:hint="eastAsia"/>
                      <w:szCs w:val="21"/>
                    </w:rPr>
                    <w:t>①</w:t>
                  </w:r>
                </w:p>
              </w:tc>
              <w:tc>
                <w:tcPr>
                  <w:tcW w:w="2747" w:type="dxa"/>
                  <w:tcBorders>
                    <w:left w:val="nil"/>
                  </w:tcBorders>
                  <w:vAlign w:val="center"/>
                </w:tcPr>
                <w:p w14:paraId="41823023" w14:textId="77777777" w:rsidR="009C7F2B" w:rsidRPr="00A631B2" w:rsidRDefault="009C7F2B" w:rsidP="009C7F2B">
                  <w:pPr>
                    <w:widowControl/>
                    <w:rPr>
                      <w:szCs w:val="21"/>
                    </w:rPr>
                  </w:pPr>
                  <w:r w:rsidRPr="00A631B2">
                    <w:rPr>
                      <w:rFonts w:hint="eastAsia"/>
                      <w:szCs w:val="21"/>
                    </w:rPr>
                    <w:t>令和　　年　　月　　日</w:t>
                  </w:r>
                </w:p>
              </w:tc>
              <w:tc>
                <w:tcPr>
                  <w:tcW w:w="2721" w:type="dxa"/>
                  <w:vAlign w:val="center"/>
                </w:tcPr>
                <w:p w14:paraId="3A7D8B8D" w14:textId="77777777" w:rsidR="009C7F2B" w:rsidRPr="00A631B2" w:rsidRDefault="009C7F2B" w:rsidP="009C7F2B">
                  <w:pPr>
                    <w:widowControl/>
                    <w:jc w:val="center"/>
                    <w:rPr>
                      <w:szCs w:val="21"/>
                    </w:rPr>
                  </w:pPr>
                  <w:r w:rsidRPr="00A631B2">
                    <w:rPr>
                      <w:rFonts w:hint="eastAsia"/>
                      <w:szCs w:val="21"/>
                    </w:rPr>
                    <w:t>適・否</w:t>
                  </w:r>
                </w:p>
              </w:tc>
            </w:tr>
            <w:tr w:rsidR="009C7F2B" w:rsidRPr="00A631B2" w14:paraId="50A0869D" w14:textId="77777777" w:rsidTr="00E3523F">
              <w:trPr>
                <w:trHeight w:val="407"/>
              </w:trPr>
              <w:tc>
                <w:tcPr>
                  <w:tcW w:w="455" w:type="dxa"/>
                  <w:tcBorders>
                    <w:right w:val="nil"/>
                  </w:tcBorders>
                  <w:vAlign w:val="center"/>
                </w:tcPr>
                <w:p w14:paraId="532825FE" w14:textId="77777777" w:rsidR="009C7F2B" w:rsidRPr="00A631B2" w:rsidRDefault="009C7F2B" w:rsidP="009C7F2B">
                  <w:pPr>
                    <w:widowControl/>
                    <w:rPr>
                      <w:szCs w:val="21"/>
                    </w:rPr>
                  </w:pPr>
                  <w:r w:rsidRPr="00A631B2">
                    <w:rPr>
                      <w:rFonts w:hint="eastAsia"/>
                      <w:szCs w:val="21"/>
                    </w:rPr>
                    <w:t>②</w:t>
                  </w:r>
                </w:p>
              </w:tc>
              <w:tc>
                <w:tcPr>
                  <w:tcW w:w="2747" w:type="dxa"/>
                  <w:tcBorders>
                    <w:left w:val="nil"/>
                  </w:tcBorders>
                  <w:vAlign w:val="center"/>
                </w:tcPr>
                <w:p w14:paraId="46465E8F" w14:textId="77777777" w:rsidR="009C7F2B" w:rsidRPr="00A631B2" w:rsidRDefault="009C7F2B" w:rsidP="009C7F2B">
                  <w:pPr>
                    <w:widowControl/>
                    <w:rPr>
                      <w:szCs w:val="21"/>
                    </w:rPr>
                  </w:pPr>
                  <w:r w:rsidRPr="00A631B2">
                    <w:rPr>
                      <w:rFonts w:hint="eastAsia"/>
                      <w:szCs w:val="21"/>
                    </w:rPr>
                    <w:t>令和　　年　　月　　日</w:t>
                  </w:r>
                </w:p>
              </w:tc>
              <w:tc>
                <w:tcPr>
                  <w:tcW w:w="2721" w:type="dxa"/>
                  <w:vAlign w:val="center"/>
                </w:tcPr>
                <w:p w14:paraId="14A67343" w14:textId="77777777" w:rsidR="009C7F2B" w:rsidRPr="00A631B2" w:rsidRDefault="009C7F2B" w:rsidP="009C7F2B">
                  <w:pPr>
                    <w:widowControl/>
                    <w:jc w:val="center"/>
                    <w:rPr>
                      <w:szCs w:val="21"/>
                    </w:rPr>
                  </w:pPr>
                  <w:r w:rsidRPr="00A631B2">
                    <w:rPr>
                      <w:rFonts w:hint="eastAsia"/>
                      <w:szCs w:val="21"/>
                    </w:rPr>
                    <w:t>適・否</w:t>
                  </w:r>
                </w:p>
              </w:tc>
            </w:tr>
          </w:tbl>
          <w:p w14:paraId="49EE2054" w14:textId="77777777" w:rsidR="009C7F2B" w:rsidRPr="00A631B2" w:rsidRDefault="009C7F2B" w:rsidP="009C7F2B">
            <w:pPr>
              <w:widowControl/>
              <w:ind w:left="210" w:hangingChars="100" w:hanging="210"/>
              <w:rPr>
                <w:rFonts w:ascii="ＭＳ ゴシック" w:eastAsia="ＭＳ ゴシック" w:hAnsi="ＭＳ ゴシック"/>
                <w:bCs/>
                <w:szCs w:val="21"/>
              </w:rPr>
            </w:pP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F5B142D"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421DE22" w14:textId="77777777" w:rsidR="009C7F2B" w:rsidRPr="006B7767" w:rsidRDefault="009C7F2B" w:rsidP="009C7F2B">
            <w:pPr>
              <w:rPr>
                <w:sz w:val="18"/>
                <w:szCs w:val="18"/>
              </w:rPr>
            </w:pPr>
          </w:p>
        </w:tc>
      </w:tr>
      <w:tr w:rsidR="009C7F2B" w:rsidRPr="004D423F" w14:paraId="3384853A" w14:textId="77777777" w:rsidTr="007059C9">
        <w:tc>
          <w:tcPr>
            <w:tcW w:w="283" w:type="dxa"/>
            <w:tcBorders>
              <w:top w:val="single" w:sz="4" w:space="0" w:color="auto"/>
              <w:bottom w:val="nil"/>
            </w:tcBorders>
            <w:tcMar>
              <w:top w:w="0" w:type="dxa"/>
              <w:left w:w="28" w:type="dxa"/>
              <w:bottom w:w="57" w:type="dxa"/>
              <w:right w:w="28" w:type="dxa"/>
            </w:tcMar>
          </w:tcPr>
          <w:p w14:paraId="4D9C27A6"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7AA9D7CE"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0C8E522" w14:textId="7C8EE4CD" w:rsidR="009C7F2B" w:rsidRPr="00A631B2" w:rsidRDefault="00B32616" w:rsidP="00B32616">
            <w:pPr>
              <w:widowControl/>
              <w:ind w:left="315" w:hangingChars="150" w:hanging="315"/>
              <w:rPr>
                <w:rFonts w:ascii="ＭＳ ゴシック" w:eastAsia="ＭＳ ゴシック" w:hAnsi="ＭＳ ゴシック"/>
                <w:b/>
                <w:bCs/>
                <w:szCs w:val="21"/>
              </w:rPr>
            </w:pPr>
            <w:r w:rsidRPr="00071D0E">
              <w:rPr>
                <w:rFonts w:hint="eastAsia"/>
                <w:bCs/>
                <w:szCs w:val="21"/>
              </w:rPr>
              <w:t>(</w:t>
            </w:r>
            <w:r w:rsidRPr="00071D0E">
              <w:rPr>
                <w:bCs/>
                <w:szCs w:val="21"/>
              </w:rPr>
              <w:t>5)</w:t>
            </w:r>
            <w:r w:rsidR="009C7F2B" w:rsidRPr="00A631B2">
              <w:rPr>
                <w:rFonts w:ascii="ＭＳ ゴシック" w:eastAsia="ＭＳ ゴシック" w:hAnsi="ＭＳ ゴシック" w:hint="eastAsia"/>
                <w:b/>
                <w:bCs/>
                <w:szCs w:val="21"/>
              </w:rPr>
              <w:t xml:space="preserve">　施設内の衛生的な管理に努め、みだりに部外者を立ち入らせたり、調理作業に不必要な物品等を置いていませんか。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6506D0F" w14:textId="698DE6AA" w:rsidR="009C7F2B" w:rsidRPr="009B3B71" w:rsidRDefault="00C26D50" w:rsidP="009C7F2B">
            <w:pPr>
              <w:jc w:val="left"/>
              <w:rPr>
                <w:sz w:val="20"/>
                <w:szCs w:val="20"/>
              </w:rPr>
            </w:pPr>
            <w:sdt>
              <w:sdtPr>
                <w:rPr>
                  <w:sz w:val="20"/>
                  <w:szCs w:val="20"/>
                </w:rPr>
                <w:id w:val="-98669635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Pr>
                <w:rFonts w:hint="eastAsia"/>
                <w:sz w:val="20"/>
                <w:szCs w:val="20"/>
              </w:rPr>
              <w:t>いない</w:t>
            </w:r>
          </w:p>
          <w:p w14:paraId="160B2764" w14:textId="1E3ACB2B" w:rsidR="009C7F2B" w:rsidRPr="009B3B71" w:rsidRDefault="00C26D50" w:rsidP="009C7F2B">
            <w:pPr>
              <w:rPr>
                <w:sz w:val="20"/>
                <w:szCs w:val="20"/>
              </w:rPr>
            </w:pPr>
            <w:sdt>
              <w:sdtPr>
                <w:rPr>
                  <w:sz w:val="20"/>
                  <w:szCs w:val="20"/>
                </w:rPr>
                <w:id w:val="92816333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Pr>
                <w:rFonts w:hint="eastAsia"/>
                <w:sz w:val="20"/>
                <w:szCs w:val="20"/>
              </w:rPr>
              <w:t>いる</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B299B2B" w14:textId="77777777" w:rsidR="009C7F2B" w:rsidRPr="006B7767" w:rsidRDefault="009C7F2B" w:rsidP="009C7F2B">
            <w:pPr>
              <w:widowControl/>
              <w:rPr>
                <w:sz w:val="18"/>
                <w:szCs w:val="18"/>
              </w:rPr>
            </w:pPr>
            <w:r w:rsidRPr="006B7767">
              <w:rPr>
                <w:rFonts w:hint="eastAsia"/>
                <w:sz w:val="18"/>
                <w:szCs w:val="18"/>
              </w:rPr>
              <w:t>Ⅱ5(2)③</w:t>
            </w:r>
          </w:p>
          <w:p w14:paraId="44F2D93B" w14:textId="77777777" w:rsidR="009C7F2B" w:rsidRPr="006B7767" w:rsidRDefault="009C7F2B" w:rsidP="009C7F2B">
            <w:pPr>
              <w:rPr>
                <w:sz w:val="18"/>
                <w:szCs w:val="18"/>
              </w:rPr>
            </w:pPr>
          </w:p>
        </w:tc>
      </w:tr>
      <w:tr w:rsidR="009C7F2B" w:rsidRPr="004D423F" w14:paraId="3364D31F" w14:textId="77777777" w:rsidTr="00E42394">
        <w:tc>
          <w:tcPr>
            <w:tcW w:w="283" w:type="dxa"/>
            <w:tcBorders>
              <w:top w:val="nil"/>
              <w:bottom w:val="nil"/>
            </w:tcBorders>
            <w:tcMar>
              <w:top w:w="0" w:type="dxa"/>
              <w:left w:w="28" w:type="dxa"/>
              <w:bottom w:w="57" w:type="dxa"/>
              <w:right w:w="28" w:type="dxa"/>
            </w:tcMar>
          </w:tcPr>
          <w:p w14:paraId="7DF7BEE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463DD5E"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6302835" w14:textId="42D3CF80" w:rsidR="009C7F2B" w:rsidRPr="00A631B2" w:rsidRDefault="00B32616" w:rsidP="00B32616">
            <w:pPr>
              <w:widowControl/>
              <w:ind w:left="315" w:hangingChars="150" w:hanging="315"/>
              <w:rPr>
                <w:rFonts w:ascii="ＭＳ ゴシック" w:eastAsia="ＭＳ ゴシック" w:hAnsi="ＭＳ ゴシック"/>
                <w:b/>
                <w:bCs/>
                <w:szCs w:val="21"/>
              </w:rPr>
            </w:pPr>
            <w:r w:rsidRPr="00071D0E">
              <w:rPr>
                <w:rFonts w:hint="eastAsia"/>
                <w:bCs/>
                <w:szCs w:val="21"/>
              </w:rPr>
              <w:t>(</w:t>
            </w:r>
            <w:r w:rsidRPr="00071D0E">
              <w:rPr>
                <w:bCs/>
                <w:szCs w:val="21"/>
              </w:rPr>
              <w:t>6)</w:t>
            </w:r>
            <w:r w:rsidR="009C7F2B" w:rsidRPr="00A631B2">
              <w:rPr>
                <w:rFonts w:ascii="ＭＳ ゴシック" w:eastAsia="ＭＳ ゴシック" w:hAnsi="ＭＳ ゴシック" w:hint="eastAsia"/>
                <w:b/>
                <w:bCs/>
                <w:szCs w:val="21"/>
              </w:rPr>
              <w:t xml:space="preserve">　水道事業により供給される水以外の井戸水等の水を使用する場合には、公的検査機関、厚生労働大臣の登録検査機関等に依頼して、年２回以上水質検査を行っていますか。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3B74474" w14:textId="77777777" w:rsidR="009C7F2B" w:rsidRPr="009B3B71" w:rsidRDefault="00C26D50" w:rsidP="009C7F2B">
            <w:pPr>
              <w:jc w:val="left"/>
              <w:rPr>
                <w:sz w:val="20"/>
                <w:szCs w:val="20"/>
              </w:rPr>
            </w:pPr>
            <w:sdt>
              <w:sdtPr>
                <w:rPr>
                  <w:sz w:val="20"/>
                  <w:szCs w:val="20"/>
                </w:rPr>
                <w:id w:val="20785129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083308E" w14:textId="38C9FE11" w:rsidR="009C7F2B" w:rsidRPr="009B3B71" w:rsidRDefault="00C26D50" w:rsidP="009C7F2B">
            <w:pPr>
              <w:rPr>
                <w:sz w:val="20"/>
                <w:szCs w:val="20"/>
              </w:rPr>
            </w:pPr>
            <w:sdt>
              <w:sdtPr>
                <w:rPr>
                  <w:sz w:val="20"/>
                  <w:szCs w:val="20"/>
                </w:rPr>
                <w:id w:val="157816906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5632657C" w14:textId="77777777" w:rsidR="009C7F2B" w:rsidRPr="006B7767" w:rsidRDefault="009C7F2B" w:rsidP="009C7F2B">
            <w:pPr>
              <w:widowControl/>
              <w:rPr>
                <w:sz w:val="18"/>
                <w:szCs w:val="18"/>
              </w:rPr>
            </w:pPr>
            <w:r w:rsidRPr="006B7767">
              <w:rPr>
                <w:rFonts w:hint="eastAsia"/>
                <w:sz w:val="18"/>
                <w:szCs w:val="18"/>
              </w:rPr>
              <w:t>Ⅱ5(2)⑦</w:t>
            </w:r>
          </w:p>
          <w:p w14:paraId="63EA6D02" w14:textId="77777777" w:rsidR="009C7F2B" w:rsidRPr="006B7767" w:rsidRDefault="009C7F2B" w:rsidP="009C7F2B">
            <w:pPr>
              <w:rPr>
                <w:sz w:val="18"/>
                <w:szCs w:val="18"/>
              </w:rPr>
            </w:pPr>
          </w:p>
        </w:tc>
      </w:tr>
      <w:tr w:rsidR="009C7F2B" w:rsidRPr="004D423F" w14:paraId="009523CB" w14:textId="77777777" w:rsidTr="00E42394">
        <w:tc>
          <w:tcPr>
            <w:tcW w:w="283" w:type="dxa"/>
            <w:tcBorders>
              <w:top w:val="nil"/>
              <w:bottom w:val="nil"/>
            </w:tcBorders>
            <w:tcMar>
              <w:top w:w="0" w:type="dxa"/>
              <w:left w:w="28" w:type="dxa"/>
              <w:bottom w:w="57" w:type="dxa"/>
              <w:right w:w="28" w:type="dxa"/>
            </w:tcMar>
          </w:tcPr>
          <w:p w14:paraId="278A043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4D1BBF3"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tbl>
            <w:tblPr>
              <w:tblStyle w:val="a3"/>
              <w:tblW w:w="5954" w:type="dxa"/>
              <w:tblLayout w:type="fixed"/>
              <w:tblLook w:val="04A0" w:firstRow="1" w:lastRow="0" w:firstColumn="1" w:lastColumn="0" w:noHBand="0" w:noVBand="1"/>
            </w:tblPr>
            <w:tblGrid>
              <w:gridCol w:w="455"/>
              <w:gridCol w:w="2778"/>
              <w:gridCol w:w="2721"/>
            </w:tblGrid>
            <w:tr w:rsidR="009C7F2B" w:rsidRPr="00A631B2" w14:paraId="4EBA0024" w14:textId="77777777" w:rsidTr="00E3523F">
              <w:trPr>
                <w:trHeight w:val="367"/>
              </w:trPr>
              <w:tc>
                <w:tcPr>
                  <w:tcW w:w="3231" w:type="dxa"/>
                  <w:gridSpan w:val="2"/>
                  <w:tcBorders>
                    <w:bottom w:val="single" w:sz="4" w:space="0" w:color="auto"/>
                  </w:tcBorders>
                  <w:vAlign w:val="center"/>
                </w:tcPr>
                <w:p w14:paraId="490F7A1D" w14:textId="77777777" w:rsidR="009C7F2B" w:rsidRPr="00A631B2" w:rsidRDefault="009C7F2B" w:rsidP="009C7F2B">
                  <w:pPr>
                    <w:widowControl/>
                    <w:jc w:val="center"/>
                    <w:rPr>
                      <w:szCs w:val="21"/>
                    </w:rPr>
                  </w:pPr>
                  <w:r w:rsidRPr="00A631B2">
                    <w:rPr>
                      <w:rFonts w:hint="eastAsia"/>
                      <w:szCs w:val="21"/>
                    </w:rPr>
                    <w:t>実施日</w:t>
                  </w:r>
                </w:p>
              </w:tc>
              <w:tc>
                <w:tcPr>
                  <w:tcW w:w="2721" w:type="dxa"/>
                  <w:vAlign w:val="center"/>
                </w:tcPr>
                <w:p w14:paraId="71CC893E" w14:textId="77777777" w:rsidR="009C7F2B" w:rsidRPr="00A631B2" w:rsidRDefault="009C7F2B" w:rsidP="009C7F2B">
                  <w:pPr>
                    <w:widowControl/>
                    <w:jc w:val="center"/>
                    <w:rPr>
                      <w:szCs w:val="21"/>
                    </w:rPr>
                  </w:pPr>
                  <w:r w:rsidRPr="00A631B2">
                    <w:rPr>
                      <w:rFonts w:hint="eastAsia"/>
                      <w:szCs w:val="21"/>
                    </w:rPr>
                    <w:t>実施結果</w:t>
                  </w:r>
                </w:p>
              </w:tc>
            </w:tr>
            <w:tr w:rsidR="009C7F2B" w:rsidRPr="00A631B2" w14:paraId="276C4F01" w14:textId="77777777" w:rsidTr="00E3523F">
              <w:trPr>
                <w:trHeight w:val="407"/>
              </w:trPr>
              <w:tc>
                <w:tcPr>
                  <w:tcW w:w="455" w:type="dxa"/>
                  <w:tcBorders>
                    <w:right w:val="nil"/>
                  </w:tcBorders>
                  <w:vAlign w:val="center"/>
                </w:tcPr>
                <w:p w14:paraId="50A43F37" w14:textId="77777777" w:rsidR="009C7F2B" w:rsidRPr="00A631B2" w:rsidRDefault="009C7F2B" w:rsidP="009C7F2B">
                  <w:pPr>
                    <w:widowControl/>
                    <w:rPr>
                      <w:szCs w:val="21"/>
                    </w:rPr>
                  </w:pPr>
                  <w:r w:rsidRPr="00A631B2">
                    <w:rPr>
                      <w:rFonts w:hint="eastAsia"/>
                      <w:szCs w:val="21"/>
                    </w:rPr>
                    <w:t>①</w:t>
                  </w:r>
                </w:p>
              </w:tc>
              <w:tc>
                <w:tcPr>
                  <w:tcW w:w="2778" w:type="dxa"/>
                  <w:tcBorders>
                    <w:left w:val="nil"/>
                  </w:tcBorders>
                  <w:vAlign w:val="center"/>
                </w:tcPr>
                <w:p w14:paraId="481A0E87" w14:textId="77777777" w:rsidR="009C7F2B" w:rsidRPr="00A631B2" w:rsidRDefault="009C7F2B" w:rsidP="009C7F2B">
                  <w:pPr>
                    <w:widowControl/>
                    <w:rPr>
                      <w:szCs w:val="21"/>
                    </w:rPr>
                  </w:pPr>
                  <w:r w:rsidRPr="00A631B2">
                    <w:rPr>
                      <w:rFonts w:hint="eastAsia"/>
                      <w:szCs w:val="21"/>
                    </w:rPr>
                    <w:t>令和　　年　　月　　日</w:t>
                  </w:r>
                </w:p>
              </w:tc>
              <w:tc>
                <w:tcPr>
                  <w:tcW w:w="2721" w:type="dxa"/>
                  <w:vAlign w:val="center"/>
                </w:tcPr>
                <w:p w14:paraId="2AAC19F3" w14:textId="77777777" w:rsidR="009C7F2B" w:rsidRPr="00A631B2" w:rsidRDefault="009C7F2B" w:rsidP="009C7F2B">
                  <w:pPr>
                    <w:widowControl/>
                    <w:jc w:val="center"/>
                    <w:rPr>
                      <w:szCs w:val="21"/>
                    </w:rPr>
                  </w:pPr>
                  <w:r w:rsidRPr="00A631B2">
                    <w:rPr>
                      <w:rFonts w:hint="eastAsia"/>
                      <w:szCs w:val="21"/>
                    </w:rPr>
                    <w:t>適・否</w:t>
                  </w:r>
                </w:p>
              </w:tc>
            </w:tr>
            <w:tr w:rsidR="009C7F2B" w:rsidRPr="00A631B2" w14:paraId="6B929AE0" w14:textId="77777777" w:rsidTr="00E3523F">
              <w:trPr>
                <w:trHeight w:val="407"/>
              </w:trPr>
              <w:tc>
                <w:tcPr>
                  <w:tcW w:w="455" w:type="dxa"/>
                  <w:tcBorders>
                    <w:right w:val="nil"/>
                  </w:tcBorders>
                  <w:vAlign w:val="center"/>
                </w:tcPr>
                <w:p w14:paraId="011F9709" w14:textId="77777777" w:rsidR="009C7F2B" w:rsidRPr="00A631B2" w:rsidRDefault="009C7F2B" w:rsidP="009C7F2B">
                  <w:pPr>
                    <w:widowControl/>
                    <w:rPr>
                      <w:szCs w:val="21"/>
                    </w:rPr>
                  </w:pPr>
                  <w:r w:rsidRPr="00A631B2">
                    <w:rPr>
                      <w:rFonts w:hint="eastAsia"/>
                      <w:szCs w:val="21"/>
                    </w:rPr>
                    <w:t>②</w:t>
                  </w:r>
                </w:p>
              </w:tc>
              <w:tc>
                <w:tcPr>
                  <w:tcW w:w="2778" w:type="dxa"/>
                  <w:tcBorders>
                    <w:left w:val="nil"/>
                  </w:tcBorders>
                  <w:vAlign w:val="center"/>
                </w:tcPr>
                <w:p w14:paraId="33F1D431" w14:textId="77777777" w:rsidR="009C7F2B" w:rsidRPr="00A631B2" w:rsidRDefault="009C7F2B" w:rsidP="009C7F2B">
                  <w:pPr>
                    <w:widowControl/>
                    <w:rPr>
                      <w:szCs w:val="21"/>
                    </w:rPr>
                  </w:pPr>
                  <w:r w:rsidRPr="00A631B2">
                    <w:rPr>
                      <w:rFonts w:hint="eastAsia"/>
                      <w:szCs w:val="21"/>
                    </w:rPr>
                    <w:t>令和　　年　　月　　日</w:t>
                  </w:r>
                </w:p>
              </w:tc>
              <w:tc>
                <w:tcPr>
                  <w:tcW w:w="2721" w:type="dxa"/>
                  <w:vAlign w:val="center"/>
                </w:tcPr>
                <w:p w14:paraId="5F661DD0" w14:textId="77777777" w:rsidR="009C7F2B" w:rsidRPr="00A631B2" w:rsidRDefault="009C7F2B" w:rsidP="009C7F2B">
                  <w:pPr>
                    <w:widowControl/>
                    <w:jc w:val="center"/>
                    <w:rPr>
                      <w:szCs w:val="21"/>
                    </w:rPr>
                  </w:pPr>
                  <w:r w:rsidRPr="00A631B2">
                    <w:rPr>
                      <w:rFonts w:hint="eastAsia"/>
                      <w:szCs w:val="21"/>
                    </w:rPr>
                    <w:t>適・否</w:t>
                  </w:r>
                </w:p>
              </w:tc>
            </w:tr>
          </w:tbl>
          <w:p w14:paraId="2D245C07" w14:textId="77777777" w:rsidR="009C7F2B" w:rsidRPr="00A631B2" w:rsidRDefault="009C7F2B" w:rsidP="009C7F2B">
            <w:pPr>
              <w:widowControl/>
              <w:ind w:left="210" w:hangingChars="100" w:hanging="210"/>
              <w:rPr>
                <w:rFonts w:ascii="ＭＳ ゴシック" w:eastAsia="ＭＳ ゴシック" w:hAnsi="ＭＳ ゴシック"/>
                <w:bCs/>
                <w:szCs w:val="21"/>
              </w:rPr>
            </w:pP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6EB5108"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C908D99" w14:textId="77777777" w:rsidR="009C7F2B" w:rsidRPr="006B7767" w:rsidRDefault="009C7F2B" w:rsidP="009C7F2B">
            <w:pPr>
              <w:widowControl/>
              <w:rPr>
                <w:sz w:val="18"/>
                <w:szCs w:val="18"/>
              </w:rPr>
            </w:pPr>
          </w:p>
        </w:tc>
      </w:tr>
      <w:tr w:rsidR="009C7F2B" w:rsidRPr="004D423F" w14:paraId="232766EA" w14:textId="77777777" w:rsidTr="00E42394">
        <w:tc>
          <w:tcPr>
            <w:tcW w:w="283" w:type="dxa"/>
            <w:tcBorders>
              <w:top w:val="nil"/>
              <w:bottom w:val="nil"/>
            </w:tcBorders>
            <w:tcMar>
              <w:top w:w="0" w:type="dxa"/>
              <w:left w:w="28" w:type="dxa"/>
              <w:bottom w:w="57" w:type="dxa"/>
              <w:right w:w="28" w:type="dxa"/>
            </w:tcMar>
          </w:tcPr>
          <w:p w14:paraId="30CCF03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128DFD9"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8206E8F" w14:textId="3E0E8F44" w:rsidR="009C7F2B" w:rsidRPr="00A631B2" w:rsidRDefault="009C7F2B" w:rsidP="009C7F2B">
            <w:pPr>
              <w:widowControl/>
              <w:ind w:left="211" w:hangingChars="100" w:hanging="211"/>
              <w:rPr>
                <w:rFonts w:ascii="ＭＳ ゴシック" w:eastAsia="ＭＳ ゴシック" w:hAnsi="ＭＳ ゴシック"/>
                <w:b/>
                <w:bCs/>
                <w:szCs w:val="21"/>
              </w:rPr>
            </w:pPr>
            <w:r w:rsidRPr="00A631B2">
              <w:rPr>
                <w:rFonts w:ascii="ＭＳ ゴシック" w:eastAsia="ＭＳ ゴシック" w:hAnsi="ＭＳ ゴシック" w:hint="eastAsia"/>
                <w:b/>
                <w:bCs/>
                <w:szCs w:val="21"/>
              </w:rPr>
              <w:t xml:space="preserve">　　検査の結果、飲用不適とされた場合は、直ちに保健所長の指示を受け、適切な措置を講じていますか。</w:t>
            </w:r>
            <w:r w:rsidRPr="00A631B2">
              <w:rPr>
                <w:rFonts w:ascii="ＭＳ ゴシック" w:eastAsia="ＭＳ ゴシック" w:hAnsi="ＭＳ ゴシック" w:hint="eastAsia"/>
                <w:b/>
                <w:bCs/>
                <w:szCs w:val="21"/>
              </w:rPr>
              <w:br/>
              <w:t xml:space="preserve">　検査結果は１年間保管していますか。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6DC4FE9" w14:textId="77777777" w:rsidR="009C7F2B" w:rsidRPr="009B3B71" w:rsidRDefault="00C26D50" w:rsidP="009C7F2B">
            <w:pPr>
              <w:jc w:val="left"/>
              <w:rPr>
                <w:sz w:val="20"/>
                <w:szCs w:val="20"/>
              </w:rPr>
            </w:pPr>
            <w:sdt>
              <w:sdtPr>
                <w:rPr>
                  <w:sz w:val="20"/>
                  <w:szCs w:val="20"/>
                </w:rPr>
                <w:id w:val="152874875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F3E3EE9" w14:textId="2CF28785" w:rsidR="009C7F2B" w:rsidRPr="009B3B71" w:rsidRDefault="00C26D50" w:rsidP="009C7F2B">
            <w:pPr>
              <w:rPr>
                <w:sz w:val="20"/>
                <w:szCs w:val="20"/>
              </w:rPr>
            </w:pPr>
            <w:sdt>
              <w:sdtPr>
                <w:rPr>
                  <w:sz w:val="20"/>
                  <w:szCs w:val="20"/>
                </w:rPr>
                <w:id w:val="140510833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42005E1D" w14:textId="77777777" w:rsidR="009C7F2B" w:rsidRPr="006B7767" w:rsidRDefault="009C7F2B" w:rsidP="009C7F2B">
            <w:pPr>
              <w:rPr>
                <w:sz w:val="18"/>
                <w:szCs w:val="18"/>
              </w:rPr>
            </w:pPr>
          </w:p>
        </w:tc>
      </w:tr>
      <w:tr w:rsidR="009C7F2B" w:rsidRPr="004D423F" w14:paraId="42124796" w14:textId="77777777" w:rsidTr="00071D0E">
        <w:tc>
          <w:tcPr>
            <w:tcW w:w="283" w:type="dxa"/>
            <w:tcBorders>
              <w:top w:val="nil"/>
              <w:bottom w:val="nil"/>
            </w:tcBorders>
            <w:tcMar>
              <w:top w:w="0" w:type="dxa"/>
              <w:left w:w="28" w:type="dxa"/>
              <w:bottom w:w="57" w:type="dxa"/>
              <w:right w:w="28" w:type="dxa"/>
            </w:tcMar>
          </w:tcPr>
          <w:p w14:paraId="39A3D37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CF40F09"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9F1BCD1" w14:textId="730A200E" w:rsidR="009C7F2B" w:rsidRPr="00A631B2" w:rsidRDefault="00B32616" w:rsidP="00B32616">
            <w:pPr>
              <w:widowControl/>
              <w:ind w:left="315" w:hangingChars="150" w:hanging="315"/>
              <w:rPr>
                <w:rFonts w:ascii="ＭＳ ゴシック" w:eastAsia="ＭＳ ゴシック" w:hAnsi="ＭＳ ゴシック"/>
                <w:b/>
                <w:bCs/>
                <w:szCs w:val="21"/>
              </w:rPr>
            </w:pPr>
            <w:r w:rsidRPr="00071D0E">
              <w:rPr>
                <w:rFonts w:hint="eastAsia"/>
                <w:bCs/>
                <w:szCs w:val="21"/>
              </w:rPr>
              <w:t>(</w:t>
            </w:r>
            <w:r w:rsidRPr="00071D0E">
              <w:rPr>
                <w:bCs/>
                <w:szCs w:val="21"/>
              </w:rPr>
              <w:t>7)</w:t>
            </w:r>
            <w:r w:rsidR="009C7F2B" w:rsidRPr="00A631B2">
              <w:rPr>
                <w:rFonts w:ascii="ＭＳ ゴシック" w:eastAsia="ＭＳ ゴシック" w:hAnsi="ＭＳ ゴシック" w:hint="eastAsia"/>
                <w:b/>
                <w:bCs/>
                <w:szCs w:val="21"/>
              </w:rPr>
              <w:t xml:space="preserve">　貯水槽の清潔を保持するため、専門の業者に委託して、年１回以上清掃を実施し、清掃した証明書を１年間保管していますか。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F8461E" w14:textId="77777777" w:rsidR="009C7F2B" w:rsidRPr="009B3B71" w:rsidRDefault="00C26D50" w:rsidP="009C7F2B">
            <w:pPr>
              <w:jc w:val="left"/>
              <w:rPr>
                <w:sz w:val="20"/>
                <w:szCs w:val="20"/>
              </w:rPr>
            </w:pPr>
            <w:sdt>
              <w:sdtPr>
                <w:rPr>
                  <w:sz w:val="20"/>
                  <w:szCs w:val="20"/>
                </w:rPr>
                <w:id w:val="99060653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9E54AA8" w14:textId="05A6BCB3" w:rsidR="009C7F2B" w:rsidRPr="009B3B71" w:rsidRDefault="00C26D50" w:rsidP="009C7F2B">
            <w:pPr>
              <w:rPr>
                <w:sz w:val="20"/>
                <w:szCs w:val="20"/>
              </w:rPr>
            </w:pPr>
            <w:sdt>
              <w:sdtPr>
                <w:rPr>
                  <w:sz w:val="20"/>
                  <w:szCs w:val="20"/>
                </w:rPr>
                <w:id w:val="64147306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666C2DF8" w14:textId="77777777" w:rsidR="009C7F2B" w:rsidRPr="006B7767" w:rsidRDefault="009C7F2B" w:rsidP="009C7F2B">
            <w:pPr>
              <w:widowControl/>
              <w:rPr>
                <w:sz w:val="18"/>
                <w:szCs w:val="18"/>
              </w:rPr>
            </w:pPr>
            <w:r w:rsidRPr="006B7767">
              <w:rPr>
                <w:rFonts w:hint="eastAsia"/>
                <w:sz w:val="18"/>
                <w:szCs w:val="18"/>
              </w:rPr>
              <w:t>Ⅱ5(2)⑧</w:t>
            </w:r>
          </w:p>
          <w:p w14:paraId="1C6DF9BB" w14:textId="77777777" w:rsidR="009C7F2B" w:rsidRPr="006B7767" w:rsidRDefault="009C7F2B" w:rsidP="009C7F2B">
            <w:pPr>
              <w:rPr>
                <w:sz w:val="18"/>
                <w:szCs w:val="18"/>
              </w:rPr>
            </w:pPr>
          </w:p>
        </w:tc>
      </w:tr>
      <w:tr w:rsidR="009C7F2B" w:rsidRPr="004D423F" w14:paraId="332E26E1" w14:textId="77777777" w:rsidTr="00071D0E">
        <w:tc>
          <w:tcPr>
            <w:tcW w:w="283" w:type="dxa"/>
            <w:tcBorders>
              <w:top w:val="nil"/>
              <w:bottom w:val="nil"/>
            </w:tcBorders>
            <w:tcMar>
              <w:top w:w="0" w:type="dxa"/>
              <w:left w:w="28" w:type="dxa"/>
              <w:bottom w:w="57" w:type="dxa"/>
              <w:right w:w="28" w:type="dxa"/>
            </w:tcMar>
          </w:tcPr>
          <w:p w14:paraId="15D24B6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FA2EECE"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tbl>
            <w:tblPr>
              <w:tblStyle w:val="a3"/>
              <w:tblW w:w="5924" w:type="dxa"/>
              <w:tblLayout w:type="fixed"/>
              <w:tblLook w:val="04A0" w:firstRow="1" w:lastRow="0" w:firstColumn="1" w:lastColumn="0" w:noHBand="0" w:noVBand="1"/>
            </w:tblPr>
            <w:tblGrid>
              <w:gridCol w:w="3231"/>
              <w:gridCol w:w="2693"/>
            </w:tblGrid>
            <w:tr w:rsidR="009C7F2B" w:rsidRPr="00A631B2" w14:paraId="4E7C3772" w14:textId="77777777" w:rsidTr="00E3523F">
              <w:trPr>
                <w:trHeight w:val="367"/>
              </w:trPr>
              <w:tc>
                <w:tcPr>
                  <w:tcW w:w="3231" w:type="dxa"/>
                  <w:tcBorders>
                    <w:bottom w:val="single" w:sz="4" w:space="0" w:color="auto"/>
                  </w:tcBorders>
                  <w:vAlign w:val="center"/>
                </w:tcPr>
                <w:p w14:paraId="3C5F022A" w14:textId="77777777" w:rsidR="009C7F2B" w:rsidRPr="00A631B2" w:rsidRDefault="009C7F2B" w:rsidP="009C7F2B">
                  <w:pPr>
                    <w:widowControl/>
                    <w:jc w:val="center"/>
                    <w:rPr>
                      <w:szCs w:val="21"/>
                    </w:rPr>
                  </w:pPr>
                  <w:r w:rsidRPr="00A631B2">
                    <w:rPr>
                      <w:rFonts w:hint="eastAsia"/>
                      <w:szCs w:val="21"/>
                    </w:rPr>
                    <w:t>実施日</w:t>
                  </w:r>
                </w:p>
              </w:tc>
              <w:tc>
                <w:tcPr>
                  <w:tcW w:w="2693" w:type="dxa"/>
                  <w:vAlign w:val="center"/>
                </w:tcPr>
                <w:p w14:paraId="23E2CA6B" w14:textId="0D13695B" w:rsidR="009C7F2B" w:rsidRPr="00A631B2" w:rsidRDefault="009C7F2B" w:rsidP="009C7F2B">
                  <w:pPr>
                    <w:widowControl/>
                    <w:jc w:val="center"/>
                    <w:rPr>
                      <w:szCs w:val="21"/>
                    </w:rPr>
                  </w:pPr>
                  <w:r w:rsidRPr="00A631B2">
                    <w:rPr>
                      <w:rFonts w:hint="eastAsia"/>
                      <w:szCs w:val="21"/>
                    </w:rPr>
                    <w:t>指摘事項</w:t>
                  </w:r>
                </w:p>
              </w:tc>
            </w:tr>
            <w:tr w:rsidR="009C7F2B" w:rsidRPr="00A631B2" w14:paraId="1FF8B8F9" w14:textId="77777777" w:rsidTr="00E3523F">
              <w:trPr>
                <w:trHeight w:val="407"/>
              </w:trPr>
              <w:tc>
                <w:tcPr>
                  <w:tcW w:w="3231" w:type="dxa"/>
                  <w:vAlign w:val="center"/>
                </w:tcPr>
                <w:p w14:paraId="473BA720" w14:textId="77777777" w:rsidR="009C7F2B" w:rsidRPr="00A631B2" w:rsidRDefault="009C7F2B" w:rsidP="009C7F2B">
                  <w:pPr>
                    <w:widowControl/>
                    <w:jc w:val="center"/>
                    <w:rPr>
                      <w:szCs w:val="21"/>
                    </w:rPr>
                  </w:pPr>
                  <w:r w:rsidRPr="00A631B2">
                    <w:rPr>
                      <w:rFonts w:hint="eastAsia"/>
                      <w:szCs w:val="21"/>
                    </w:rPr>
                    <w:t>令和　　年　　月　　日</w:t>
                  </w:r>
                </w:p>
              </w:tc>
              <w:tc>
                <w:tcPr>
                  <w:tcW w:w="2693" w:type="dxa"/>
                  <w:vAlign w:val="center"/>
                </w:tcPr>
                <w:p w14:paraId="56874F44" w14:textId="3068B098" w:rsidR="009C7F2B" w:rsidRPr="00A631B2" w:rsidRDefault="009C7F2B" w:rsidP="009C7F2B">
                  <w:pPr>
                    <w:widowControl/>
                    <w:jc w:val="center"/>
                    <w:rPr>
                      <w:szCs w:val="21"/>
                    </w:rPr>
                  </w:pPr>
                  <w:r w:rsidRPr="00A631B2">
                    <w:rPr>
                      <w:rFonts w:hint="eastAsia"/>
                      <w:szCs w:val="21"/>
                    </w:rPr>
                    <w:t>有・無</w:t>
                  </w:r>
                </w:p>
              </w:tc>
            </w:tr>
          </w:tbl>
          <w:p w14:paraId="68B02681" w14:textId="77777777" w:rsidR="009C7F2B" w:rsidRPr="00A631B2" w:rsidRDefault="009C7F2B" w:rsidP="009C7F2B">
            <w:pPr>
              <w:widowControl/>
              <w:ind w:left="210" w:hangingChars="100" w:hanging="210"/>
              <w:rPr>
                <w:rFonts w:ascii="ＭＳ ゴシック" w:eastAsia="ＭＳ ゴシック" w:hAnsi="ＭＳ ゴシック"/>
                <w:bCs/>
                <w:szCs w:val="21"/>
              </w:rPr>
            </w:pP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8C2229E"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AB6D59F" w14:textId="77777777" w:rsidR="009C7F2B" w:rsidRPr="006B7767" w:rsidRDefault="009C7F2B" w:rsidP="009C7F2B">
            <w:pPr>
              <w:widowControl/>
              <w:rPr>
                <w:sz w:val="18"/>
                <w:szCs w:val="18"/>
              </w:rPr>
            </w:pPr>
          </w:p>
        </w:tc>
      </w:tr>
      <w:tr w:rsidR="009C7F2B" w:rsidRPr="004D423F" w14:paraId="4016A9EF" w14:textId="77777777" w:rsidTr="00E42394">
        <w:tc>
          <w:tcPr>
            <w:tcW w:w="283" w:type="dxa"/>
            <w:tcBorders>
              <w:top w:val="nil"/>
              <w:bottom w:val="nil"/>
            </w:tcBorders>
            <w:tcMar>
              <w:top w:w="0" w:type="dxa"/>
              <w:left w:w="28" w:type="dxa"/>
              <w:bottom w:w="57" w:type="dxa"/>
              <w:right w:w="28" w:type="dxa"/>
            </w:tcMar>
          </w:tcPr>
          <w:p w14:paraId="6BD918E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29DFC51"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1E5562B" w14:textId="1FF8A730" w:rsidR="009C7F2B" w:rsidRPr="00A631B2" w:rsidRDefault="00B32616" w:rsidP="00B32616">
            <w:pPr>
              <w:widowControl/>
              <w:ind w:left="315" w:hangingChars="150" w:hanging="315"/>
              <w:rPr>
                <w:rFonts w:ascii="ＭＳ ゴシック" w:eastAsia="ＭＳ ゴシック" w:hAnsi="ＭＳ ゴシック"/>
                <w:b/>
                <w:bCs/>
                <w:szCs w:val="21"/>
              </w:rPr>
            </w:pPr>
            <w:r w:rsidRPr="00071D0E">
              <w:rPr>
                <w:rFonts w:hint="eastAsia"/>
                <w:bCs/>
                <w:szCs w:val="21"/>
              </w:rPr>
              <w:t>(</w:t>
            </w:r>
            <w:r w:rsidRPr="00071D0E">
              <w:rPr>
                <w:bCs/>
                <w:szCs w:val="21"/>
              </w:rPr>
              <w:t>8)</w:t>
            </w:r>
            <w:r w:rsidR="009C7F2B" w:rsidRPr="00A631B2">
              <w:rPr>
                <w:rFonts w:ascii="ＭＳ ゴシック" w:eastAsia="ＭＳ ゴシック" w:hAnsi="ＭＳ ゴシック" w:hint="eastAsia"/>
                <w:b/>
                <w:bCs/>
                <w:szCs w:val="21"/>
              </w:rPr>
              <w:t xml:space="preserve">　調理従事者等は臨時職員も含め、定期的な健康診断及び月１回以上の検便を受けていますか。検便検査には腸管出血性大腸菌（O-157）の検査を含めることとし、１０月から３月までの間には、月１回以上又は必要に応じてノロウイルスの検便検査に努め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DEA2E59" w14:textId="77777777" w:rsidR="009C7F2B" w:rsidRPr="009B3B71" w:rsidRDefault="00C26D50" w:rsidP="009C7F2B">
            <w:pPr>
              <w:jc w:val="left"/>
              <w:rPr>
                <w:sz w:val="20"/>
                <w:szCs w:val="20"/>
              </w:rPr>
            </w:pPr>
            <w:sdt>
              <w:sdtPr>
                <w:rPr>
                  <w:sz w:val="20"/>
                  <w:szCs w:val="20"/>
                </w:rPr>
                <w:id w:val="-149833636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6275F94" w14:textId="3C00C38E" w:rsidR="009C7F2B" w:rsidRPr="009B3B71" w:rsidRDefault="00C26D50" w:rsidP="009C7F2B">
            <w:pPr>
              <w:rPr>
                <w:sz w:val="20"/>
                <w:szCs w:val="20"/>
              </w:rPr>
            </w:pPr>
            <w:sdt>
              <w:sdtPr>
                <w:rPr>
                  <w:sz w:val="20"/>
                  <w:szCs w:val="20"/>
                </w:rPr>
                <w:id w:val="191211069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F2C80D2" w14:textId="77777777" w:rsidR="009C7F2B" w:rsidRPr="006B7767" w:rsidRDefault="009C7F2B" w:rsidP="009C7F2B">
            <w:pPr>
              <w:widowControl/>
              <w:rPr>
                <w:sz w:val="18"/>
                <w:szCs w:val="18"/>
              </w:rPr>
            </w:pPr>
            <w:r w:rsidRPr="006B7767">
              <w:rPr>
                <w:rFonts w:hint="eastAsia"/>
                <w:sz w:val="18"/>
                <w:szCs w:val="18"/>
              </w:rPr>
              <w:t>Ⅱ5(4)③</w:t>
            </w:r>
          </w:p>
          <w:p w14:paraId="3F8A84D5" w14:textId="77777777" w:rsidR="009C7F2B" w:rsidRPr="006B7767" w:rsidRDefault="009C7F2B" w:rsidP="009C7F2B">
            <w:pPr>
              <w:rPr>
                <w:sz w:val="18"/>
                <w:szCs w:val="18"/>
              </w:rPr>
            </w:pPr>
          </w:p>
        </w:tc>
      </w:tr>
      <w:tr w:rsidR="009C7F2B" w:rsidRPr="004D423F" w14:paraId="2A1A5F14" w14:textId="77777777" w:rsidTr="00D52CEE">
        <w:tc>
          <w:tcPr>
            <w:tcW w:w="283" w:type="dxa"/>
            <w:tcBorders>
              <w:top w:val="nil"/>
              <w:bottom w:val="nil"/>
            </w:tcBorders>
            <w:tcMar>
              <w:top w:w="0" w:type="dxa"/>
              <w:left w:w="28" w:type="dxa"/>
              <w:bottom w:w="57" w:type="dxa"/>
              <w:right w:w="28" w:type="dxa"/>
            </w:tcMar>
          </w:tcPr>
          <w:p w14:paraId="40820566" w14:textId="77777777" w:rsidR="009C7F2B" w:rsidRPr="009B3B71" w:rsidRDefault="009C7F2B" w:rsidP="009C7F2B">
            <w:pPr>
              <w:jc w:val="right"/>
              <w:rPr>
                <w:szCs w:val="21"/>
              </w:rPr>
            </w:pPr>
          </w:p>
        </w:tc>
        <w:tc>
          <w:tcPr>
            <w:tcW w:w="1272" w:type="dxa"/>
            <w:vMerge w:val="restart"/>
            <w:tcBorders>
              <w:top w:val="nil"/>
              <w:right w:val="single" w:sz="4" w:space="0" w:color="auto"/>
            </w:tcBorders>
            <w:tcMar>
              <w:top w:w="0" w:type="dxa"/>
              <w:left w:w="57" w:type="dxa"/>
              <w:bottom w:w="57" w:type="dxa"/>
              <w:right w:w="57" w:type="dxa"/>
            </w:tcMar>
          </w:tcPr>
          <w:p w14:paraId="5715F025" w14:textId="04263EC1" w:rsidR="009C7F2B" w:rsidRPr="0065745D" w:rsidRDefault="009C7F2B" w:rsidP="009C7F2B">
            <w:pPr>
              <w:widowControl/>
              <w:rPr>
                <w:bCs/>
                <w:szCs w:val="21"/>
              </w:rPr>
            </w:pPr>
            <w:r w:rsidRPr="0065745D">
              <w:rPr>
                <w:rFonts w:hint="eastAsia"/>
                <w:bCs/>
                <w:szCs w:val="21"/>
              </w:rPr>
              <w:t>(感染症・食中毒の予防）</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FAAB053" w14:textId="47E83186" w:rsidR="009C7F2B" w:rsidRPr="00A631B2" w:rsidRDefault="00B32616" w:rsidP="00B32616">
            <w:pPr>
              <w:widowControl/>
              <w:ind w:left="315" w:hangingChars="150" w:hanging="315"/>
              <w:rPr>
                <w:rFonts w:ascii="ＭＳ ゴシック" w:eastAsia="ＭＳ ゴシック" w:hAnsi="ＭＳ ゴシック"/>
                <w:b/>
                <w:bCs/>
                <w:szCs w:val="21"/>
              </w:rPr>
            </w:pPr>
            <w:r w:rsidRPr="00A83D1C">
              <w:rPr>
                <w:rFonts w:hint="eastAsia"/>
                <w:bCs/>
                <w:szCs w:val="21"/>
              </w:rPr>
              <w:t>(</w:t>
            </w:r>
            <w:r w:rsidRPr="00A83D1C">
              <w:rPr>
                <w:bCs/>
                <w:szCs w:val="21"/>
              </w:rPr>
              <w:t>9)</w:t>
            </w:r>
            <w:r w:rsidR="009C7F2B" w:rsidRPr="004C18BA">
              <w:rPr>
                <w:rFonts w:hint="eastAsia"/>
                <w:bCs/>
                <w:szCs w:val="21"/>
              </w:rPr>
              <w:t xml:space="preserve">　感染症又は食中毒が発生し、又はまん延しないように、次のような措置を講じていますか。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23B6E24" w14:textId="3D7EF784" w:rsidR="009C7F2B" w:rsidRPr="009B3B71" w:rsidRDefault="009C7F2B" w:rsidP="004C18BA">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4CFD3D02" w14:textId="5AC1BBC0" w:rsidR="009C7F2B" w:rsidRPr="006B7767" w:rsidRDefault="009C7F2B" w:rsidP="009C7F2B">
            <w:pPr>
              <w:widowControl/>
              <w:rPr>
                <w:sz w:val="18"/>
                <w:szCs w:val="18"/>
              </w:rPr>
            </w:pPr>
            <w:r w:rsidRPr="006B7767">
              <w:rPr>
                <w:rFonts w:hint="eastAsia"/>
                <w:sz w:val="18"/>
                <w:szCs w:val="18"/>
              </w:rPr>
              <w:t>条例第33条第2項</w:t>
            </w:r>
          </w:p>
        </w:tc>
      </w:tr>
      <w:tr w:rsidR="009C7F2B" w:rsidRPr="004D423F" w14:paraId="1126FD62" w14:textId="77777777" w:rsidTr="00D52CEE">
        <w:tc>
          <w:tcPr>
            <w:tcW w:w="283" w:type="dxa"/>
            <w:tcBorders>
              <w:top w:val="nil"/>
              <w:bottom w:val="nil"/>
            </w:tcBorders>
            <w:tcMar>
              <w:top w:w="0" w:type="dxa"/>
              <w:left w:w="28" w:type="dxa"/>
              <w:bottom w:w="57" w:type="dxa"/>
              <w:right w:w="28" w:type="dxa"/>
            </w:tcMar>
          </w:tcPr>
          <w:p w14:paraId="50BE4494" w14:textId="77777777" w:rsidR="009C7F2B" w:rsidRPr="009B3B71" w:rsidRDefault="009C7F2B" w:rsidP="009C7F2B">
            <w:pPr>
              <w:jc w:val="right"/>
              <w:rPr>
                <w:szCs w:val="21"/>
              </w:rPr>
            </w:pPr>
          </w:p>
        </w:tc>
        <w:tc>
          <w:tcPr>
            <w:tcW w:w="1272" w:type="dxa"/>
            <w:vMerge/>
            <w:tcBorders>
              <w:bottom w:val="nil"/>
              <w:right w:val="single" w:sz="4" w:space="0" w:color="auto"/>
            </w:tcBorders>
            <w:tcMar>
              <w:top w:w="0" w:type="dxa"/>
              <w:left w:w="57" w:type="dxa"/>
              <w:bottom w:w="57" w:type="dxa"/>
              <w:right w:w="57" w:type="dxa"/>
            </w:tcMar>
          </w:tcPr>
          <w:p w14:paraId="2E59B217"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11EB68" w14:textId="02C67CE8" w:rsidR="009C7F2B" w:rsidRPr="00A631B2" w:rsidRDefault="009C7F2B" w:rsidP="009C7F2B">
            <w:pPr>
              <w:widowControl/>
              <w:ind w:left="210" w:hangingChars="100" w:hanging="210"/>
              <w:rPr>
                <w:rFonts w:ascii="ＭＳ ゴシック" w:eastAsia="ＭＳ ゴシック" w:hAnsi="ＭＳ ゴシック"/>
                <w:b/>
                <w:bCs/>
                <w:szCs w:val="21"/>
              </w:rPr>
            </w:pPr>
            <w:r w:rsidRPr="00A83D1C">
              <w:rPr>
                <w:rFonts w:hint="eastAsia"/>
                <w:bCs/>
                <w:szCs w:val="21"/>
              </w:rPr>
              <w:t>①</w:t>
            </w:r>
            <w:r w:rsidRPr="00A631B2">
              <w:rPr>
                <w:rFonts w:ascii="ＭＳ ゴシック" w:eastAsia="ＭＳ ゴシック" w:hAnsi="ＭＳ ゴシック" w:hint="eastAsia"/>
                <w:b/>
                <w:bCs/>
                <w:szCs w:val="21"/>
              </w:rPr>
              <w:t xml:space="preserve">　感染症</w:t>
            </w:r>
            <w:r w:rsidRPr="00A631B2">
              <w:rPr>
                <w:rFonts w:ascii="ＭＳ ゴシック" w:eastAsia="ＭＳ ゴシック" w:hAnsi="ＭＳ ゴシック" w:hint="eastAsia"/>
                <w:b/>
                <w:bCs/>
                <w:color w:val="FF0000"/>
                <w:szCs w:val="21"/>
              </w:rPr>
              <w:t>及び</w:t>
            </w:r>
            <w:r w:rsidRPr="00A631B2">
              <w:rPr>
                <w:rFonts w:ascii="ＭＳ ゴシック" w:eastAsia="ＭＳ ゴシック" w:hAnsi="ＭＳ ゴシック" w:hint="eastAsia"/>
                <w:b/>
                <w:bCs/>
                <w:szCs w:val="21"/>
              </w:rPr>
              <w:t>食中毒の予防及びまん延の防止のための対策を検討する委員会（以下、「感染対策委員会」）をおおむね３月に１回以上開催するとともに、その結果について、介護職員その他の従業者に周知徹底を図っ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BB9E4FC" w14:textId="77777777" w:rsidR="009C7F2B" w:rsidRPr="009B3B71" w:rsidRDefault="00C26D50" w:rsidP="009C7F2B">
            <w:pPr>
              <w:jc w:val="left"/>
              <w:rPr>
                <w:sz w:val="20"/>
                <w:szCs w:val="20"/>
              </w:rPr>
            </w:pPr>
            <w:sdt>
              <w:sdtPr>
                <w:rPr>
                  <w:sz w:val="20"/>
                  <w:szCs w:val="20"/>
                </w:rPr>
                <w:id w:val="-118374546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480C075" w14:textId="2592816C" w:rsidR="009C7F2B" w:rsidRPr="009B3B71" w:rsidRDefault="00C26D50" w:rsidP="009C7F2B">
            <w:pPr>
              <w:rPr>
                <w:sz w:val="20"/>
                <w:szCs w:val="20"/>
              </w:rPr>
            </w:pPr>
            <w:sdt>
              <w:sdtPr>
                <w:rPr>
                  <w:sz w:val="20"/>
                  <w:szCs w:val="20"/>
                </w:rPr>
                <w:id w:val="177721378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A6433E1" w14:textId="132B6468" w:rsidR="009C7F2B" w:rsidRPr="006B7767" w:rsidRDefault="009C7F2B" w:rsidP="009C7F2B">
            <w:pPr>
              <w:rPr>
                <w:sz w:val="18"/>
                <w:szCs w:val="18"/>
              </w:rPr>
            </w:pPr>
            <w:r w:rsidRPr="006B7767">
              <w:rPr>
                <w:rFonts w:hint="eastAsia"/>
                <w:sz w:val="18"/>
                <w:szCs w:val="18"/>
              </w:rPr>
              <w:t>条例第33条第2項(1)</w:t>
            </w:r>
          </w:p>
        </w:tc>
      </w:tr>
      <w:tr w:rsidR="009C7F2B" w:rsidRPr="004D423F" w14:paraId="5F09EA21" w14:textId="77777777" w:rsidTr="00E42394">
        <w:tc>
          <w:tcPr>
            <w:tcW w:w="283" w:type="dxa"/>
            <w:tcBorders>
              <w:top w:val="nil"/>
              <w:bottom w:val="nil"/>
            </w:tcBorders>
            <w:tcMar>
              <w:top w:w="0" w:type="dxa"/>
              <w:left w:w="28" w:type="dxa"/>
              <w:bottom w:w="57" w:type="dxa"/>
              <w:right w:w="28" w:type="dxa"/>
            </w:tcMar>
          </w:tcPr>
          <w:p w14:paraId="6180AA7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01840E5"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7E445E" w14:textId="23BF2DD1" w:rsidR="009C7F2B" w:rsidRPr="00A631B2" w:rsidRDefault="009C7F2B" w:rsidP="009C7F2B">
            <w:pPr>
              <w:ind w:left="210" w:hangingChars="100" w:hanging="210"/>
              <w:rPr>
                <w:szCs w:val="21"/>
              </w:rPr>
            </w:pPr>
            <w:r w:rsidRPr="00A631B2">
              <w:rPr>
                <w:rFonts w:hint="eastAsia"/>
                <w:szCs w:val="21"/>
              </w:rPr>
              <w:t>※　感染対策委員会は、幅広い職種(例えば、当該施設の管理者、事務長、医師、看護職員、介護職員、栄養士又は管理栄養士、生活相談員)により構成してください。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011A64F"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0260E92" w14:textId="1A305C2A" w:rsidR="009C7F2B" w:rsidRPr="006B7767" w:rsidRDefault="009C7F2B" w:rsidP="009C7F2B">
            <w:pPr>
              <w:rPr>
                <w:sz w:val="18"/>
                <w:szCs w:val="18"/>
              </w:rPr>
            </w:pPr>
            <w:r w:rsidRPr="006B7767">
              <w:rPr>
                <w:rFonts w:hint="eastAsia"/>
                <w:sz w:val="18"/>
                <w:szCs w:val="18"/>
              </w:rPr>
              <w:t>解釈通知</w:t>
            </w:r>
            <w:r w:rsidRPr="006B7767">
              <w:rPr>
                <w:rFonts w:hint="eastAsia"/>
                <w:sz w:val="18"/>
                <w:szCs w:val="18"/>
              </w:rPr>
              <w:br/>
              <w:t>第5の28(2)①</w:t>
            </w:r>
          </w:p>
        </w:tc>
      </w:tr>
      <w:tr w:rsidR="009C7F2B" w:rsidRPr="004D423F" w14:paraId="44B53245" w14:textId="77777777" w:rsidTr="007059C9">
        <w:tc>
          <w:tcPr>
            <w:tcW w:w="283" w:type="dxa"/>
            <w:tcBorders>
              <w:top w:val="nil"/>
              <w:bottom w:val="nil"/>
            </w:tcBorders>
            <w:tcMar>
              <w:top w:w="0" w:type="dxa"/>
              <w:left w:w="28" w:type="dxa"/>
              <w:bottom w:w="57" w:type="dxa"/>
              <w:right w:w="28" w:type="dxa"/>
            </w:tcMar>
          </w:tcPr>
          <w:p w14:paraId="1A67CDD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B500FB1"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9FA2B6" w14:textId="77777777" w:rsidR="009C7F2B" w:rsidRPr="00A631B2" w:rsidRDefault="009C7F2B" w:rsidP="009C7F2B">
            <w:pPr>
              <w:widowControl/>
              <w:ind w:left="210" w:hangingChars="100" w:hanging="210"/>
              <w:rPr>
                <w:szCs w:val="21"/>
              </w:rPr>
            </w:pPr>
            <w:r w:rsidRPr="00A631B2">
              <w:rPr>
                <w:rFonts w:hint="eastAsia"/>
                <w:szCs w:val="21"/>
              </w:rPr>
              <w:t>※　構成メンバーの責務及び役割分担を明確にするとともに、専任の感染対策を担当する者を決めておいてください。</w:t>
            </w:r>
          </w:p>
          <w:p w14:paraId="59919FC9" w14:textId="77777777" w:rsidR="00754FB9" w:rsidRDefault="009C7F2B" w:rsidP="009C7F2B">
            <w:pPr>
              <w:widowControl/>
              <w:ind w:leftChars="100" w:left="210" w:firstLineChars="100" w:firstLine="210"/>
              <w:rPr>
                <w:color w:val="FF0000"/>
                <w:szCs w:val="21"/>
              </w:rPr>
            </w:pPr>
            <w:r w:rsidRPr="00A631B2">
              <w:rPr>
                <w:rFonts w:hint="eastAsia"/>
                <w:color w:val="FF0000"/>
                <w:szCs w:val="21"/>
              </w:rPr>
              <w:t>なお、同一事業所内での複数担当</w:t>
            </w:r>
            <w:r w:rsidRPr="00A631B2">
              <w:rPr>
                <w:color w:val="FF0000"/>
                <w:szCs w:val="21"/>
              </w:rPr>
              <w:t xml:space="preserve"> (※)の兼務や他の事業所・施設等</w:t>
            </w:r>
            <w:r w:rsidRPr="00A631B2">
              <w:rPr>
                <w:rFonts w:hint="eastAsia"/>
                <w:color w:val="FF0000"/>
                <w:szCs w:val="21"/>
              </w:rPr>
              <w:t>との担当</w:t>
            </w:r>
            <w:r w:rsidRPr="00A631B2">
              <w:rPr>
                <w:color w:val="FF0000"/>
                <w:szCs w:val="21"/>
              </w:rPr>
              <w:t xml:space="preserve"> (※)の兼務については、担当者としての職務に支障がなければ</w:t>
            </w:r>
            <w:r w:rsidRPr="00A631B2">
              <w:rPr>
                <w:rFonts w:hint="eastAsia"/>
                <w:color w:val="FF0000"/>
                <w:szCs w:val="21"/>
              </w:rPr>
              <w:t>差</w:t>
            </w:r>
            <w:r w:rsidRPr="00A631B2">
              <w:rPr>
                <w:color w:val="FF0000"/>
                <w:szCs w:val="21"/>
              </w:rPr>
              <w:t>し支え</w:t>
            </w:r>
            <w:r w:rsidRPr="00A631B2">
              <w:rPr>
                <w:rFonts w:hint="eastAsia"/>
                <w:color w:val="FF0000"/>
                <w:szCs w:val="21"/>
              </w:rPr>
              <w:t>ありません</w:t>
            </w:r>
            <w:r w:rsidRPr="00A631B2">
              <w:rPr>
                <w:color w:val="FF0000"/>
                <w:szCs w:val="21"/>
              </w:rPr>
              <w:t>。</w:t>
            </w:r>
          </w:p>
          <w:p w14:paraId="6976AC53" w14:textId="35B70444" w:rsidR="009C7F2B" w:rsidRPr="0094309B" w:rsidRDefault="009C7F2B" w:rsidP="0094309B">
            <w:pPr>
              <w:widowControl/>
              <w:ind w:leftChars="100" w:left="210" w:firstLineChars="100" w:firstLine="210"/>
              <w:rPr>
                <w:color w:val="FF0000"/>
                <w:szCs w:val="21"/>
              </w:rPr>
            </w:pPr>
            <w:r w:rsidRPr="00A631B2">
              <w:rPr>
                <w:color w:val="FF0000"/>
                <w:szCs w:val="21"/>
              </w:rPr>
              <w:t>ただし、日常的に兼務先の各事業所内の業務に従事し</w:t>
            </w:r>
            <w:r w:rsidRPr="00A631B2">
              <w:rPr>
                <w:rFonts w:hint="eastAsia"/>
                <w:color w:val="FF0000"/>
                <w:szCs w:val="21"/>
              </w:rPr>
              <w:t>ており、入所者や施設の状況を適切に把握している者など、各担当者としての職務を遂行する上で支障がないと考えられる者を選任してください。</w:t>
            </w:r>
            <w:r w:rsidR="007059C9" w:rsidRPr="00A631B2">
              <w:rPr>
                <w:color w:val="FF0000"/>
                <w:szCs w:val="21"/>
              </w:rPr>
              <w:t>(※) 身体的拘束等適正化担当者、褥瘡予防対策担当者（看護師が望ま</w:t>
            </w:r>
            <w:r w:rsidR="007059C9" w:rsidRPr="00A631B2">
              <w:rPr>
                <w:rFonts w:hint="eastAsia"/>
                <w:color w:val="FF0000"/>
                <w:szCs w:val="21"/>
              </w:rPr>
              <w:t>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8BDE0BF"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763A4C6" w14:textId="536CD564" w:rsidR="009C7F2B" w:rsidRPr="006B7767" w:rsidRDefault="009C7F2B" w:rsidP="009C7F2B">
            <w:pPr>
              <w:widowControl/>
              <w:rPr>
                <w:sz w:val="18"/>
                <w:szCs w:val="18"/>
              </w:rPr>
            </w:pPr>
          </w:p>
        </w:tc>
      </w:tr>
      <w:tr w:rsidR="009C7F2B" w:rsidRPr="004D423F" w14:paraId="52458598" w14:textId="77777777" w:rsidTr="007059C9">
        <w:tc>
          <w:tcPr>
            <w:tcW w:w="283" w:type="dxa"/>
            <w:tcBorders>
              <w:top w:val="nil"/>
              <w:bottom w:val="single" w:sz="4" w:space="0" w:color="auto"/>
            </w:tcBorders>
            <w:tcMar>
              <w:top w:w="0" w:type="dxa"/>
              <w:left w:w="28" w:type="dxa"/>
              <w:bottom w:w="57" w:type="dxa"/>
              <w:right w:w="28" w:type="dxa"/>
            </w:tcMar>
          </w:tcPr>
          <w:p w14:paraId="41EFE8EF"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BC7EE2C"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008D432" w14:textId="7435BF99" w:rsidR="009C7F2B" w:rsidRPr="00A631B2" w:rsidRDefault="009C7F2B" w:rsidP="009C7F2B">
            <w:pPr>
              <w:widowControl/>
              <w:ind w:left="210" w:hangingChars="100" w:hanging="210"/>
              <w:rPr>
                <w:szCs w:val="21"/>
              </w:rPr>
            </w:pPr>
            <w:r w:rsidRPr="00A631B2">
              <w:rPr>
                <w:rFonts w:hint="eastAsia"/>
                <w:szCs w:val="21"/>
              </w:rPr>
              <w:t>※　感染対策委員会は、入所者の状況など施設の状況に応じ、おおむね３月に１回以上、定期的に開催するとともに、感染症が流行する時期等を勘案して必要に応じ随時開催する必要があります。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DC13D35"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955F930" w14:textId="77777777" w:rsidR="009C7F2B" w:rsidRPr="006B7767" w:rsidRDefault="009C7F2B" w:rsidP="009C7F2B">
            <w:pPr>
              <w:rPr>
                <w:sz w:val="18"/>
                <w:szCs w:val="18"/>
              </w:rPr>
            </w:pPr>
          </w:p>
        </w:tc>
      </w:tr>
      <w:tr w:rsidR="009C7F2B" w:rsidRPr="004D423F" w14:paraId="1F831500" w14:textId="77777777" w:rsidTr="007059C9">
        <w:tc>
          <w:tcPr>
            <w:tcW w:w="283" w:type="dxa"/>
            <w:tcBorders>
              <w:top w:val="single" w:sz="4" w:space="0" w:color="auto"/>
              <w:bottom w:val="nil"/>
            </w:tcBorders>
            <w:tcMar>
              <w:top w:w="0" w:type="dxa"/>
              <w:left w:w="28" w:type="dxa"/>
              <w:bottom w:w="57" w:type="dxa"/>
              <w:right w:w="28" w:type="dxa"/>
            </w:tcMar>
          </w:tcPr>
          <w:p w14:paraId="7C786328"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3180DE82"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E4E723" w14:textId="44259AA0" w:rsidR="009C7F2B" w:rsidRPr="00A631B2" w:rsidRDefault="009C7F2B" w:rsidP="009C7F2B">
            <w:pPr>
              <w:widowControl/>
              <w:ind w:left="210" w:hangingChars="100" w:hanging="210"/>
              <w:rPr>
                <w:szCs w:val="21"/>
              </w:rPr>
            </w:pPr>
            <w:r w:rsidRPr="00A631B2">
              <w:rPr>
                <w:rFonts w:hint="eastAsia"/>
                <w:szCs w:val="21"/>
              </w:rPr>
              <w:t>※　感染対策委員会は、テレビ電話装置等を活用して行うことができます。この際、「医療・介護関係事業者における個人情報の適切な取扱いのためのガイダンス」、「医療情報システムの安全管理に関するガイドライン」等を遵守してください。</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383EF3F" w14:textId="77777777" w:rsidR="009C7F2B" w:rsidRPr="009B3B71" w:rsidRDefault="009C7F2B"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577E334E" w14:textId="77777777" w:rsidR="009C7F2B" w:rsidRPr="006B7767" w:rsidRDefault="009C7F2B" w:rsidP="009C7F2B">
            <w:pPr>
              <w:rPr>
                <w:sz w:val="18"/>
                <w:szCs w:val="18"/>
              </w:rPr>
            </w:pPr>
          </w:p>
        </w:tc>
      </w:tr>
      <w:tr w:rsidR="009C7F2B" w:rsidRPr="004D423F" w14:paraId="22F89F1A" w14:textId="77777777" w:rsidTr="00D52CEE">
        <w:tc>
          <w:tcPr>
            <w:tcW w:w="283" w:type="dxa"/>
            <w:tcBorders>
              <w:top w:val="nil"/>
              <w:bottom w:val="nil"/>
            </w:tcBorders>
            <w:tcMar>
              <w:top w:w="0" w:type="dxa"/>
              <w:left w:w="28" w:type="dxa"/>
              <w:bottom w:w="57" w:type="dxa"/>
              <w:right w:w="28" w:type="dxa"/>
            </w:tcMar>
          </w:tcPr>
          <w:p w14:paraId="7656621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AFE3B89"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61B7B0" w14:textId="77777777" w:rsidR="009C7F2B" w:rsidRPr="00A631B2" w:rsidRDefault="009C7F2B" w:rsidP="009C7F2B">
            <w:pPr>
              <w:widowControl/>
              <w:ind w:left="210" w:hangingChars="100" w:hanging="210"/>
              <w:rPr>
                <w:szCs w:val="21"/>
              </w:rPr>
            </w:pPr>
            <w:r w:rsidRPr="00A631B2">
              <w:rPr>
                <w:rFonts w:hint="eastAsia"/>
                <w:szCs w:val="21"/>
              </w:rPr>
              <w:t>※　なお、感染対策委員会は、運営委員会など施設内の他の委員会と独立して設置・運営することが必要ですが、関係する職種、取り扱う事項等が相互に関係が深いと認められる他の会議体を設置している場合、これと一体的に設置・運営することとして差し支えありません。感染対策担当者は看護師であることが望ましいです。</w:t>
            </w:r>
          </w:p>
          <w:p w14:paraId="363EEAAF" w14:textId="6FE7E6B6" w:rsidR="009C7F2B" w:rsidRPr="00A631B2" w:rsidRDefault="009C7F2B" w:rsidP="009C7F2B">
            <w:pPr>
              <w:widowControl/>
              <w:ind w:left="210" w:hangingChars="100" w:hanging="210"/>
              <w:rPr>
                <w:szCs w:val="21"/>
              </w:rPr>
            </w:pPr>
            <w:r w:rsidRPr="00A631B2">
              <w:rPr>
                <w:rFonts w:hint="eastAsia"/>
                <w:szCs w:val="21"/>
              </w:rPr>
              <w:t xml:space="preserve">　　また、施設外の感染管理等の専門家を委員として積極的に活用することが望ましいです。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6BE156A"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548552D" w14:textId="77777777" w:rsidR="009C7F2B" w:rsidRPr="006B7767" w:rsidRDefault="009C7F2B" w:rsidP="009C7F2B">
            <w:pPr>
              <w:rPr>
                <w:sz w:val="18"/>
                <w:szCs w:val="18"/>
              </w:rPr>
            </w:pPr>
          </w:p>
        </w:tc>
      </w:tr>
      <w:tr w:rsidR="009C7F2B" w:rsidRPr="004D423F" w14:paraId="67601555" w14:textId="77777777" w:rsidTr="00D52CEE">
        <w:tc>
          <w:tcPr>
            <w:tcW w:w="283" w:type="dxa"/>
            <w:tcBorders>
              <w:top w:val="nil"/>
              <w:bottom w:val="nil"/>
            </w:tcBorders>
            <w:tcMar>
              <w:top w:w="0" w:type="dxa"/>
              <w:left w:w="28" w:type="dxa"/>
              <w:bottom w:w="57" w:type="dxa"/>
              <w:right w:w="28" w:type="dxa"/>
            </w:tcMar>
          </w:tcPr>
          <w:p w14:paraId="0AB3B97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BDDB177"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2EDE969" w14:textId="57237AB0" w:rsidR="009C7F2B" w:rsidRPr="00A631B2" w:rsidRDefault="009C7F2B" w:rsidP="009C7F2B">
            <w:pPr>
              <w:widowControl/>
              <w:ind w:left="210" w:hangingChars="100" w:hanging="210"/>
              <w:rPr>
                <w:rFonts w:ascii="ＭＳ ゴシック" w:eastAsia="ＭＳ ゴシック" w:hAnsi="ＭＳ ゴシック"/>
                <w:b/>
                <w:bCs/>
                <w:szCs w:val="21"/>
              </w:rPr>
            </w:pPr>
            <w:r w:rsidRPr="00A83D1C">
              <w:rPr>
                <w:rFonts w:hint="eastAsia"/>
                <w:bCs/>
                <w:szCs w:val="21"/>
              </w:rPr>
              <w:t>②</w:t>
            </w:r>
            <w:r w:rsidRPr="00A631B2">
              <w:rPr>
                <w:rFonts w:ascii="ＭＳ ゴシック" w:eastAsia="ＭＳ ゴシック" w:hAnsi="ＭＳ ゴシック" w:hint="eastAsia"/>
                <w:b/>
                <w:bCs/>
                <w:szCs w:val="21"/>
              </w:rPr>
              <w:t xml:space="preserve">　感染症</w:t>
            </w:r>
            <w:r w:rsidRPr="00A631B2">
              <w:rPr>
                <w:rFonts w:ascii="ＭＳ ゴシック" w:eastAsia="ＭＳ ゴシック" w:hAnsi="ＭＳ ゴシック" w:hint="eastAsia"/>
                <w:b/>
                <w:bCs/>
                <w:color w:val="FF0000"/>
                <w:szCs w:val="21"/>
              </w:rPr>
              <w:t>及び</w:t>
            </w:r>
            <w:r w:rsidRPr="00A631B2">
              <w:rPr>
                <w:rFonts w:ascii="ＭＳ ゴシック" w:eastAsia="ＭＳ ゴシック" w:hAnsi="ＭＳ ゴシック" w:hint="eastAsia"/>
                <w:b/>
                <w:bCs/>
                <w:szCs w:val="21"/>
              </w:rPr>
              <w:t>食中毒の予防及びまん延の防止のため、平常時の対策と発生時の対応を指針として整備していますか。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947AFCE" w14:textId="77777777" w:rsidR="009C7F2B" w:rsidRPr="009B3B71" w:rsidRDefault="00C26D50" w:rsidP="009C7F2B">
            <w:pPr>
              <w:jc w:val="left"/>
              <w:rPr>
                <w:sz w:val="20"/>
                <w:szCs w:val="20"/>
              </w:rPr>
            </w:pPr>
            <w:sdt>
              <w:sdtPr>
                <w:rPr>
                  <w:sz w:val="20"/>
                  <w:szCs w:val="20"/>
                </w:rPr>
                <w:id w:val="50494303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C20506A" w14:textId="5E303AE4" w:rsidR="009C7F2B" w:rsidRPr="009B3B71" w:rsidRDefault="00C26D50" w:rsidP="009C7F2B">
            <w:pPr>
              <w:rPr>
                <w:sz w:val="20"/>
                <w:szCs w:val="20"/>
              </w:rPr>
            </w:pPr>
            <w:sdt>
              <w:sdtPr>
                <w:rPr>
                  <w:sz w:val="20"/>
                  <w:szCs w:val="20"/>
                </w:rPr>
                <w:id w:val="164284020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EB9C24E" w14:textId="43B31890" w:rsidR="009C7F2B" w:rsidRPr="006B7767" w:rsidRDefault="009C7F2B" w:rsidP="009C7F2B">
            <w:pPr>
              <w:rPr>
                <w:sz w:val="18"/>
                <w:szCs w:val="18"/>
              </w:rPr>
            </w:pPr>
            <w:r w:rsidRPr="006B7767">
              <w:rPr>
                <w:rFonts w:hint="eastAsia"/>
                <w:sz w:val="18"/>
                <w:szCs w:val="18"/>
              </w:rPr>
              <w:t>条例第33条第2項(2)</w:t>
            </w:r>
          </w:p>
        </w:tc>
      </w:tr>
      <w:tr w:rsidR="009C7F2B" w:rsidRPr="004D423F" w14:paraId="6F21846A" w14:textId="77777777" w:rsidTr="00E42394">
        <w:tc>
          <w:tcPr>
            <w:tcW w:w="283" w:type="dxa"/>
            <w:tcBorders>
              <w:top w:val="nil"/>
              <w:bottom w:val="nil"/>
            </w:tcBorders>
            <w:tcMar>
              <w:top w:w="0" w:type="dxa"/>
              <w:left w:w="28" w:type="dxa"/>
              <w:bottom w:w="57" w:type="dxa"/>
              <w:right w:w="28" w:type="dxa"/>
            </w:tcMar>
          </w:tcPr>
          <w:p w14:paraId="6C1F466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6DCC62C"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AB3710" w14:textId="41AB1BD6" w:rsidR="009C7F2B" w:rsidRPr="00A631B2" w:rsidRDefault="009C7F2B" w:rsidP="009C7F2B">
            <w:pPr>
              <w:ind w:left="315" w:hangingChars="150" w:hanging="315"/>
              <w:rPr>
                <w:rFonts w:ascii="ＭＳ ゴシック" w:eastAsia="ＭＳ ゴシック" w:hAnsi="ＭＳ ゴシック"/>
                <w:b/>
                <w:szCs w:val="21"/>
              </w:rPr>
            </w:pPr>
            <w:r w:rsidRPr="00A631B2">
              <w:rPr>
                <w:rFonts w:hint="eastAsia"/>
                <w:szCs w:val="21"/>
              </w:rPr>
              <w:t>※　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の取り決め）、手洗いの基本、早期発見のための日常の観察項目等が想定され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96C39AD"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1435092" w14:textId="0D8BD1AD"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第5の28(2)②</w:t>
            </w:r>
          </w:p>
          <w:p w14:paraId="77ED8C05" w14:textId="77777777" w:rsidR="009C7F2B" w:rsidRPr="006B7767" w:rsidRDefault="009C7F2B" w:rsidP="009C7F2B">
            <w:pPr>
              <w:rPr>
                <w:sz w:val="18"/>
                <w:szCs w:val="18"/>
              </w:rPr>
            </w:pPr>
          </w:p>
        </w:tc>
      </w:tr>
      <w:tr w:rsidR="009C7F2B" w:rsidRPr="004D423F" w14:paraId="76DD0BA6" w14:textId="77777777" w:rsidTr="00D52CEE">
        <w:tc>
          <w:tcPr>
            <w:tcW w:w="283" w:type="dxa"/>
            <w:tcBorders>
              <w:top w:val="nil"/>
              <w:bottom w:val="nil"/>
            </w:tcBorders>
            <w:tcMar>
              <w:top w:w="0" w:type="dxa"/>
              <w:left w:w="28" w:type="dxa"/>
              <w:bottom w:w="57" w:type="dxa"/>
              <w:right w:w="28" w:type="dxa"/>
            </w:tcMar>
          </w:tcPr>
          <w:p w14:paraId="73E1C63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77E7251"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F45FC7" w14:textId="624E945B" w:rsidR="009C7F2B" w:rsidRPr="0059025A" w:rsidRDefault="009C7F2B" w:rsidP="009C7F2B">
            <w:pPr>
              <w:widowControl/>
              <w:ind w:left="210" w:hangingChars="100" w:hanging="210"/>
              <w:rPr>
                <w:szCs w:val="21"/>
              </w:rPr>
            </w:pPr>
            <w:r w:rsidRPr="0059025A">
              <w:rPr>
                <w:rFonts w:hint="eastAsia"/>
                <w:szCs w:val="21"/>
              </w:rPr>
              <w:t>※　発生時の対応としては、発生状況の把握、感染拡大の防止医療機関や保健所、市町村における施設関係課等の関係機関との連携、医療処置、行政への報告が想定されます。また、発生時における施設内の連絡体制や前記の関係機関への連絡体制を整備し明記することが必要で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20AFA4F"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A317833" w14:textId="77777777" w:rsidR="009C7F2B" w:rsidRPr="006B7767" w:rsidRDefault="009C7F2B" w:rsidP="009C7F2B">
            <w:pPr>
              <w:rPr>
                <w:sz w:val="18"/>
                <w:szCs w:val="18"/>
              </w:rPr>
            </w:pPr>
          </w:p>
        </w:tc>
      </w:tr>
      <w:tr w:rsidR="009C7F2B" w:rsidRPr="004D423F" w14:paraId="367618B5" w14:textId="77777777" w:rsidTr="00D52CEE">
        <w:tc>
          <w:tcPr>
            <w:tcW w:w="283" w:type="dxa"/>
            <w:tcBorders>
              <w:top w:val="nil"/>
              <w:bottom w:val="nil"/>
            </w:tcBorders>
            <w:tcMar>
              <w:top w:w="0" w:type="dxa"/>
              <w:left w:w="28" w:type="dxa"/>
              <w:bottom w:w="57" w:type="dxa"/>
              <w:right w:w="28" w:type="dxa"/>
            </w:tcMar>
          </w:tcPr>
          <w:p w14:paraId="1914D85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FBB5C63"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D42E4F" w14:textId="30085576" w:rsidR="009C7F2B" w:rsidRPr="0059025A" w:rsidRDefault="009C7F2B" w:rsidP="009C7F2B">
            <w:pPr>
              <w:widowControl/>
              <w:ind w:left="210" w:hangingChars="100" w:hanging="210"/>
              <w:rPr>
                <w:rFonts w:ascii="ＭＳ ゴシック" w:eastAsia="ＭＳ ゴシック" w:hAnsi="ＭＳ ゴシック"/>
                <w:b/>
                <w:bCs/>
                <w:szCs w:val="21"/>
              </w:rPr>
            </w:pPr>
            <w:r w:rsidRPr="00A83D1C">
              <w:rPr>
                <w:rFonts w:hint="eastAsia"/>
                <w:bCs/>
                <w:szCs w:val="21"/>
              </w:rPr>
              <w:t>③</w:t>
            </w:r>
            <w:r w:rsidRPr="0059025A">
              <w:rPr>
                <w:rFonts w:ascii="ＭＳ ゴシック" w:eastAsia="ＭＳ ゴシック" w:hAnsi="ＭＳ ゴシック" w:hint="eastAsia"/>
                <w:b/>
                <w:bCs/>
                <w:szCs w:val="21"/>
              </w:rPr>
              <w:t xml:space="preserve">　介護職員その他の従業者に対し、感染症及び食中毒の予防及びまん延の防止のための研修を定期的に実施していますか。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6CFBEBB" w14:textId="77777777" w:rsidR="009C7F2B" w:rsidRPr="009B3B71" w:rsidRDefault="00C26D50" w:rsidP="009C7F2B">
            <w:pPr>
              <w:jc w:val="left"/>
              <w:rPr>
                <w:sz w:val="20"/>
                <w:szCs w:val="20"/>
              </w:rPr>
            </w:pPr>
            <w:sdt>
              <w:sdtPr>
                <w:rPr>
                  <w:sz w:val="20"/>
                  <w:szCs w:val="20"/>
                </w:rPr>
                <w:id w:val="118379262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4017F91" w14:textId="6AD4B66A" w:rsidR="009C7F2B" w:rsidRPr="009B3B71" w:rsidRDefault="00C26D50" w:rsidP="009C7F2B">
            <w:pPr>
              <w:rPr>
                <w:sz w:val="20"/>
                <w:szCs w:val="20"/>
              </w:rPr>
            </w:pPr>
            <w:sdt>
              <w:sdtPr>
                <w:rPr>
                  <w:sz w:val="20"/>
                  <w:szCs w:val="20"/>
                </w:rPr>
                <w:id w:val="-13264504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887A29C" w14:textId="2A4EA071" w:rsidR="009C7F2B" w:rsidRPr="006B7767" w:rsidRDefault="009C7F2B" w:rsidP="009C7F2B">
            <w:pPr>
              <w:rPr>
                <w:sz w:val="18"/>
                <w:szCs w:val="18"/>
              </w:rPr>
            </w:pPr>
            <w:r w:rsidRPr="006B7767">
              <w:rPr>
                <w:rFonts w:hint="eastAsia"/>
                <w:sz w:val="18"/>
                <w:szCs w:val="18"/>
              </w:rPr>
              <w:t>条例第33条第2項(3)</w:t>
            </w:r>
          </w:p>
        </w:tc>
      </w:tr>
      <w:tr w:rsidR="009C7F2B" w:rsidRPr="004D423F" w14:paraId="69EAD1E4" w14:textId="77777777" w:rsidTr="00E42394">
        <w:tc>
          <w:tcPr>
            <w:tcW w:w="283" w:type="dxa"/>
            <w:tcBorders>
              <w:top w:val="nil"/>
              <w:bottom w:val="nil"/>
            </w:tcBorders>
            <w:tcMar>
              <w:top w:w="0" w:type="dxa"/>
              <w:left w:w="28" w:type="dxa"/>
              <w:bottom w:w="57" w:type="dxa"/>
              <w:right w:w="28" w:type="dxa"/>
            </w:tcMar>
          </w:tcPr>
          <w:p w14:paraId="6B9EB00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1D3889B"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B2C8596" w14:textId="2109A1AB" w:rsidR="009C7F2B" w:rsidRPr="0059025A" w:rsidRDefault="009C7F2B" w:rsidP="009C7F2B">
            <w:pPr>
              <w:ind w:left="210" w:hangingChars="100" w:hanging="210"/>
              <w:rPr>
                <w:szCs w:val="21"/>
              </w:rPr>
            </w:pPr>
            <w:r w:rsidRPr="0059025A">
              <w:rPr>
                <w:rFonts w:hint="eastAsia"/>
                <w:szCs w:val="21"/>
              </w:rPr>
              <w:t>※　施設の指針に基づいた研修プログラムを作成し、定期的な教育（年２回以上）を開催してください。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60DBF2F"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86C32EE" w14:textId="034EA8B8" w:rsidR="009C7F2B" w:rsidRPr="006B7767" w:rsidRDefault="009C7F2B" w:rsidP="009C7F2B">
            <w:pPr>
              <w:rPr>
                <w:sz w:val="18"/>
                <w:szCs w:val="18"/>
              </w:rPr>
            </w:pPr>
            <w:r w:rsidRPr="006B7767">
              <w:rPr>
                <w:rFonts w:hint="eastAsia"/>
                <w:sz w:val="18"/>
                <w:szCs w:val="18"/>
              </w:rPr>
              <w:t>解釈通知</w:t>
            </w:r>
            <w:r w:rsidRPr="006B7767">
              <w:rPr>
                <w:rFonts w:hint="eastAsia"/>
                <w:sz w:val="18"/>
                <w:szCs w:val="18"/>
              </w:rPr>
              <w:br/>
              <w:t>第5の28(2)③</w:t>
            </w:r>
          </w:p>
        </w:tc>
      </w:tr>
      <w:tr w:rsidR="009C7F2B" w:rsidRPr="004D423F" w14:paraId="0089C2BF" w14:textId="77777777" w:rsidTr="00E42394">
        <w:tc>
          <w:tcPr>
            <w:tcW w:w="283" w:type="dxa"/>
            <w:tcBorders>
              <w:top w:val="nil"/>
              <w:bottom w:val="nil"/>
            </w:tcBorders>
            <w:tcMar>
              <w:top w:w="0" w:type="dxa"/>
              <w:left w:w="28" w:type="dxa"/>
              <w:bottom w:w="57" w:type="dxa"/>
              <w:right w:w="28" w:type="dxa"/>
            </w:tcMar>
          </w:tcPr>
          <w:p w14:paraId="7082F45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AE57A23"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8B6F5A" w14:textId="4B735730" w:rsidR="009C7F2B" w:rsidRPr="0059025A" w:rsidRDefault="009C7F2B" w:rsidP="009C7F2B">
            <w:pPr>
              <w:widowControl/>
              <w:rPr>
                <w:szCs w:val="21"/>
              </w:rPr>
            </w:pPr>
            <w:r w:rsidRPr="0059025A">
              <w:rPr>
                <w:rFonts w:hint="eastAsia"/>
                <w:szCs w:val="21"/>
              </w:rPr>
              <w:t>※　新規採用時には必ず感染対策研修を実施してください。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03B930F"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885653E" w14:textId="0AA8D593" w:rsidR="009C7F2B" w:rsidRPr="006B7767" w:rsidRDefault="009C7F2B" w:rsidP="009C7F2B">
            <w:pPr>
              <w:widowControl/>
              <w:rPr>
                <w:sz w:val="18"/>
                <w:szCs w:val="18"/>
              </w:rPr>
            </w:pPr>
          </w:p>
        </w:tc>
      </w:tr>
      <w:tr w:rsidR="009C7F2B" w:rsidRPr="004D423F" w14:paraId="18387E86" w14:textId="77777777" w:rsidTr="00E42394">
        <w:tc>
          <w:tcPr>
            <w:tcW w:w="283" w:type="dxa"/>
            <w:tcBorders>
              <w:top w:val="nil"/>
              <w:bottom w:val="nil"/>
            </w:tcBorders>
            <w:tcMar>
              <w:top w:w="0" w:type="dxa"/>
              <w:left w:w="28" w:type="dxa"/>
              <w:bottom w:w="57" w:type="dxa"/>
              <w:right w:w="28" w:type="dxa"/>
            </w:tcMar>
          </w:tcPr>
          <w:p w14:paraId="4000BE7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79824C9"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C82FDA" w14:textId="36729F7F" w:rsidR="009C7F2B" w:rsidRPr="0059025A" w:rsidRDefault="009C7F2B" w:rsidP="009C7F2B">
            <w:pPr>
              <w:widowControl/>
              <w:ind w:left="210" w:hangingChars="100" w:hanging="210"/>
              <w:rPr>
                <w:szCs w:val="21"/>
              </w:rPr>
            </w:pPr>
            <w:r w:rsidRPr="0059025A">
              <w:rPr>
                <w:rFonts w:hint="eastAsia"/>
                <w:szCs w:val="21"/>
              </w:rPr>
              <w:t>※　調理や清掃などの業務を委託する場合には、委託を受けて行う者に対しても、施設の指針を周知してください。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4E08958"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501FC4A" w14:textId="77777777" w:rsidR="009C7F2B" w:rsidRPr="006B7767" w:rsidRDefault="009C7F2B" w:rsidP="009C7F2B">
            <w:pPr>
              <w:rPr>
                <w:sz w:val="18"/>
                <w:szCs w:val="18"/>
              </w:rPr>
            </w:pPr>
          </w:p>
        </w:tc>
      </w:tr>
      <w:tr w:rsidR="009C7F2B" w:rsidRPr="004D423F" w14:paraId="30BC8A05" w14:textId="77777777" w:rsidTr="00D52CEE">
        <w:tc>
          <w:tcPr>
            <w:tcW w:w="283" w:type="dxa"/>
            <w:tcBorders>
              <w:top w:val="nil"/>
              <w:bottom w:val="nil"/>
            </w:tcBorders>
            <w:tcMar>
              <w:top w:w="0" w:type="dxa"/>
              <w:left w:w="28" w:type="dxa"/>
              <w:bottom w:w="57" w:type="dxa"/>
              <w:right w:w="28" w:type="dxa"/>
            </w:tcMar>
          </w:tcPr>
          <w:p w14:paraId="4A5A93C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FE3FC82"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85AB815" w14:textId="3514220C" w:rsidR="009C7F2B" w:rsidRPr="0059025A" w:rsidRDefault="009C7F2B" w:rsidP="009C7F2B">
            <w:pPr>
              <w:widowControl/>
              <w:rPr>
                <w:szCs w:val="21"/>
              </w:rPr>
            </w:pPr>
            <w:r w:rsidRPr="0059025A">
              <w:rPr>
                <w:rFonts w:hint="eastAsia"/>
                <w:szCs w:val="21"/>
              </w:rPr>
              <w:t>※　研修の実施内容についても記録することが必要です。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B54C198"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D938E07" w14:textId="77777777" w:rsidR="009C7F2B" w:rsidRPr="006B7767" w:rsidRDefault="009C7F2B" w:rsidP="009C7F2B">
            <w:pPr>
              <w:rPr>
                <w:sz w:val="18"/>
                <w:szCs w:val="18"/>
              </w:rPr>
            </w:pPr>
          </w:p>
        </w:tc>
      </w:tr>
      <w:tr w:rsidR="009C7F2B" w:rsidRPr="004D423F" w14:paraId="4AF57790" w14:textId="77777777" w:rsidTr="00D52CEE">
        <w:tc>
          <w:tcPr>
            <w:tcW w:w="283" w:type="dxa"/>
            <w:tcBorders>
              <w:top w:val="nil"/>
              <w:bottom w:val="nil"/>
            </w:tcBorders>
            <w:tcMar>
              <w:top w:w="0" w:type="dxa"/>
              <w:left w:w="28" w:type="dxa"/>
              <w:bottom w:w="57" w:type="dxa"/>
              <w:right w:w="28" w:type="dxa"/>
            </w:tcMar>
          </w:tcPr>
          <w:p w14:paraId="4C07B5B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ED3D7EB"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0F3E6C" w14:textId="1566E6D6" w:rsidR="009C7F2B" w:rsidRPr="0059025A" w:rsidRDefault="009C7F2B" w:rsidP="009C7F2B">
            <w:pPr>
              <w:widowControl/>
              <w:ind w:left="210" w:hangingChars="100" w:hanging="210"/>
              <w:rPr>
                <w:rFonts w:ascii="ＭＳ ゴシック" w:eastAsia="ＭＳ ゴシック" w:hAnsi="ＭＳ ゴシック"/>
                <w:b/>
                <w:bCs/>
                <w:szCs w:val="21"/>
              </w:rPr>
            </w:pPr>
            <w:r w:rsidRPr="00A83D1C">
              <w:rPr>
                <w:rFonts w:hint="eastAsia"/>
                <w:bCs/>
                <w:szCs w:val="21"/>
              </w:rPr>
              <w:t>④</w:t>
            </w:r>
            <w:r w:rsidRPr="0059025A">
              <w:rPr>
                <w:rFonts w:ascii="ＭＳ ゴシック" w:eastAsia="ＭＳ ゴシック" w:hAnsi="ＭＳ ゴシック" w:hint="eastAsia"/>
                <w:b/>
                <w:bCs/>
                <w:szCs w:val="21"/>
              </w:rPr>
              <w:t xml:space="preserve">　感染症の予防及びまん延の防止のための訓練（シミュレーション）を定期的（年２回以上）に実施していますか。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5F88A33" w14:textId="77777777" w:rsidR="009C7F2B" w:rsidRPr="009B3B71" w:rsidRDefault="00C26D50" w:rsidP="009C7F2B">
            <w:pPr>
              <w:jc w:val="left"/>
              <w:rPr>
                <w:sz w:val="20"/>
                <w:szCs w:val="20"/>
              </w:rPr>
            </w:pPr>
            <w:sdt>
              <w:sdtPr>
                <w:rPr>
                  <w:sz w:val="20"/>
                  <w:szCs w:val="20"/>
                </w:rPr>
                <w:id w:val="51134654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3DA65DC" w14:textId="0ADAA4A4" w:rsidR="009C7F2B" w:rsidRPr="009B3B71" w:rsidRDefault="00C26D50" w:rsidP="009C7F2B">
            <w:pPr>
              <w:rPr>
                <w:sz w:val="20"/>
                <w:szCs w:val="20"/>
              </w:rPr>
            </w:pPr>
            <w:sdt>
              <w:sdtPr>
                <w:rPr>
                  <w:sz w:val="20"/>
                  <w:szCs w:val="20"/>
                </w:rPr>
                <w:id w:val="-213355066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C82A4B4" w14:textId="70994D80" w:rsidR="009C7F2B" w:rsidRPr="006B7767" w:rsidRDefault="009C7F2B" w:rsidP="009C7F2B">
            <w:pPr>
              <w:rPr>
                <w:sz w:val="18"/>
                <w:szCs w:val="18"/>
              </w:rPr>
            </w:pPr>
            <w:r w:rsidRPr="006B7767">
              <w:rPr>
                <w:rFonts w:hint="eastAsia"/>
                <w:sz w:val="18"/>
                <w:szCs w:val="18"/>
              </w:rPr>
              <w:t>条例第33条第2項(3)</w:t>
            </w:r>
          </w:p>
        </w:tc>
      </w:tr>
      <w:tr w:rsidR="009C7F2B" w:rsidRPr="004D423F" w14:paraId="33898276" w14:textId="77777777" w:rsidTr="004C18BA">
        <w:tc>
          <w:tcPr>
            <w:tcW w:w="283" w:type="dxa"/>
            <w:tcBorders>
              <w:top w:val="nil"/>
              <w:bottom w:val="nil"/>
            </w:tcBorders>
            <w:tcMar>
              <w:top w:w="0" w:type="dxa"/>
              <w:left w:w="28" w:type="dxa"/>
              <w:bottom w:w="57" w:type="dxa"/>
              <w:right w:w="28" w:type="dxa"/>
            </w:tcMar>
          </w:tcPr>
          <w:p w14:paraId="45F8B7E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1B4555C"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E3BA3F5" w14:textId="4EA3E162" w:rsidR="009C7F2B" w:rsidRPr="0059025A" w:rsidRDefault="009C7F2B" w:rsidP="009C7F2B">
            <w:pPr>
              <w:ind w:left="210" w:hangingChars="100" w:hanging="210"/>
              <w:rPr>
                <w:rFonts w:ascii="ＭＳ ゴシック" w:eastAsia="ＭＳ ゴシック" w:hAnsi="ＭＳ ゴシック"/>
                <w:b/>
                <w:szCs w:val="21"/>
              </w:rPr>
            </w:pPr>
            <w:r w:rsidRPr="0059025A">
              <w:rPr>
                <w:rFonts w:hint="eastAsia"/>
                <w:szCs w:val="21"/>
              </w:rPr>
              <w:t>※　訓練においては、感染症発生時において迅速に行動できるよう、発生時の対応を定めた指針及び研修内容に基づき、施設内の役割分担の確認や、感染対策をした上でのケアの演習などを実施するものと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10DB975"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69093F9" w14:textId="3CFCDC61" w:rsidR="009C7F2B" w:rsidRPr="006B7767" w:rsidRDefault="009C7F2B" w:rsidP="009C7F2B">
            <w:pPr>
              <w:widowControl/>
              <w:spacing w:after="240"/>
              <w:rPr>
                <w:sz w:val="18"/>
                <w:szCs w:val="18"/>
              </w:rPr>
            </w:pPr>
            <w:r w:rsidRPr="006B7767">
              <w:rPr>
                <w:rFonts w:hint="eastAsia"/>
                <w:sz w:val="18"/>
                <w:szCs w:val="18"/>
              </w:rPr>
              <w:t>解釈通知</w:t>
            </w:r>
            <w:r w:rsidRPr="006B7767">
              <w:rPr>
                <w:rFonts w:hint="eastAsia"/>
                <w:sz w:val="18"/>
                <w:szCs w:val="18"/>
              </w:rPr>
              <w:br/>
              <w:t>第5の28(2)④</w:t>
            </w:r>
          </w:p>
        </w:tc>
      </w:tr>
      <w:tr w:rsidR="009C7F2B" w:rsidRPr="004D423F" w14:paraId="314C2DDE" w14:textId="77777777" w:rsidTr="004C18BA">
        <w:tc>
          <w:tcPr>
            <w:tcW w:w="283" w:type="dxa"/>
            <w:tcBorders>
              <w:top w:val="nil"/>
              <w:bottom w:val="nil"/>
            </w:tcBorders>
            <w:tcMar>
              <w:top w:w="0" w:type="dxa"/>
              <w:left w:w="28" w:type="dxa"/>
              <w:bottom w:w="57" w:type="dxa"/>
              <w:right w:w="28" w:type="dxa"/>
            </w:tcMar>
          </w:tcPr>
          <w:p w14:paraId="3D5EBBE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65AD731"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5FE69F1" w14:textId="685927A3" w:rsidR="003B4ED2" w:rsidRPr="0059025A" w:rsidRDefault="009C7F2B" w:rsidP="003B4ED2">
            <w:pPr>
              <w:widowControl/>
              <w:ind w:left="210" w:hangingChars="100" w:hanging="210"/>
              <w:rPr>
                <w:szCs w:val="21"/>
              </w:rPr>
            </w:pPr>
            <w:r w:rsidRPr="0059025A">
              <w:rPr>
                <w:rFonts w:hint="eastAsia"/>
                <w:szCs w:val="21"/>
              </w:rPr>
              <w:t>※　訓練の実施は、机上を含めその実施手法は問わないものの、机上及び実地で実施するものを適切に組み合わせながら実施することが適切です。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C32EED5"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90148A2" w14:textId="77777777" w:rsidR="009C7F2B" w:rsidRPr="006B7767" w:rsidRDefault="009C7F2B" w:rsidP="009C7F2B">
            <w:pPr>
              <w:rPr>
                <w:sz w:val="18"/>
                <w:szCs w:val="18"/>
              </w:rPr>
            </w:pPr>
          </w:p>
        </w:tc>
      </w:tr>
      <w:tr w:rsidR="009C7F2B" w:rsidRPr="004D423F" w14:paraId="5E56727C" w14:textId="77777777" w:rsidTr="00D52CEE">
        <w:tc>
          <w:tcPr>
            <w:tcW w:w="283" w:type="dxa"/>
            <w:tcBorders>
              <w:top w:val="nil"/>
              <w:bottom w:val="nil"/>
            </w:tcBorders>
            <w:tcMar>
              <w:top w:w="0" w:type="dxa"/>
              <w:left w:w="28" w:type="dxa"/>
              <w:bottom w:w="57" w:type="dxa"/>
              <w:right w:w="28" w:type="dxa"/>
            </w:tcMar>
          </w:tcPr>
          <w:p w14:paraId="3FD1371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83C10D3"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5E5ED3" w14:textId="2E5981DD" w:rsidR="009C7F2B" w:rsidRPr="0059025A" w:rsidRDefault="009C7F2B" w:rsidP="009C7F2B">
            <w:pPr>
              <w:ind w:left="315" w:hangingChars="150" w:hanging="315"/>
              <w:rPr>
                <w:rFonts w:ascii="ＭＳ ゴシック" w:eastAsia="ＭＳ ゴシック" w:hAnsi="ＭＳ ゴシック"/>
                <w:b/>
                <w:szCs w:val="21"/>
              </w:rPr>
            </w:pPr>
            <w:r w:rsidRPr="00A83D1C">
              <w:rPr>
                <w:rFonts w:hint="eastAsia"/>
                <w:bCs/>
                <w:szCs w:val="21"/>
              </w:rPr>
              <w:t>⑤</w:t>
            </w:r>
            <w:r w:rsidRPr="0059025A">
              <w:rPr>
                <w:rFonts w:ascii="ＭＳ ゴシック" w:eastAsia="ＭＳ ゴシック" w:hAnsi="ＭＳ ゴシック" w:hint="eastAsia"/>
                <w:b/>
                <w:bCs/>
                <w:szCs w:val="21"/>
              </w:rPr>
              <w:t xml:space="preserve">　①～③に掲げるもののほか、以下の別に厚生労働大臣が定める感染症又は食中毒の発生が疑われる際の対処等に関する手順に沿った対応を行っていますか。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FB8EE50" w14:textId="77777777" w:rsidR="009C7F2B" w:rsidRPr="009B3B71" w:rsidRDefault="00C26D50" w:rsidP="009C7F2B">
            <w:pPr>
              <w:jc w:val="left"/>
              <w:rPr>
                <w:sz w:val="20"/>
                <w:szCs w:val="20"/>
              </w:rPr>
            </w:pPr>
            <w:sdt>
              <w:sdtPr>
                <w:rPr>
                  <w:sz w:val="20"/>
                  <w:szCs w:val="20"/>
                </w:rPr>
                <w:id w:val="5651800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66874E8" w14:textId="249B73F1" w:rsidR="009C7F2B" w:rsidRPr="009B3B71" w:rsidRDefault="00C26D50" w:rsidP="009C7F2B">
            <w:pPr>
              <w:rPr>
                <w:sz w:val="20"/>
                <w:szCs w:val="20"/>
              </w:rPr>
            </w:pPr>
            <w:sdt>
              <w:sdtPr>
                <w:rPr>
                  <w:sz w:val="20"/>
                  <w:szCs w:val="20"/>
                </w:rPr>
                <w:id w:val="-467306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tcBorders>
            <w:tcMar>
              <w:top w:w="0" w:type="dxa"/>
              <w:left w:w="28" w:type="dxa"/>
              <w:bottom w:w="57" w:type="dxa"/>
              <w:right w:w="28" w:type="dxa"/>
            </w:tcMar>
          </w:tcPr>
          <w:p w14:paraId="1059C139" w14:textId="5B91DD6E" w:rsidR="009C7F2B" w:rsidRPr="006B7767" w:rsidRDefault="009C7F2B" w:rsidP="009C7F2B">
            <w:pPr>
              <w:widowControl/>
              <w:rPr>
                <w:sz w:val="18"/>
                <w:szCs w:val="18"/>
              </w:rPr>
            </w:pPr>
            <w:r w:rsidRPr="006B7767">
              <w:rPr>
                <w:rFonts w:hint="eastAsia"/>
                <w:sz w:val="18"/>
                <w:szCs w:val="18"/>
              </w:rPr>
              <w:t>条例第33条第2項</w:t>
            </w:r>
            <w:r w:rsidRPr="006B7767">
              <w:rPr>
                <w:rFonts w:hint="eastAsia"/>
                <w:sz w:val="18"/>
                <w:szCs w:val="18"/>
              </w:rPr>
              <w:br/>
              <w:t>第4号</w:t>
            </w:r>
          </w:p>
        </w:tc>
      </w:tr>
      <w:tr w:rsidR="009C7F2B" w:rsidRPr="004D423F" w14:paraId="0F7E1317" w14:textId="77777777" w:rsidTr="001C21D3">
        <w:tc>
          <w:tcPr>
            <w:tcW w:w="283" w:type="dxa"/>
            <w:tcBorders>
              <w:top w:val="nil"/>
              <w:bottom w:val="nil"/>
            </w:tcBorders>
            <w:tcMar>
              <w:top w:w="0" w:type="dxa"/>
              <w:left w:w="28" w:type="dxa"/>
              <w:bottom w:w="57" w:type="dxa"/>
              <w:right w:w="28" w:type="dxa"/>
            </w:tcMar>
          </w:tcPr>
          <w:p w14:paraId="19E6CF1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6A40DDC"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B47C9A" w14:textId="280DD9AA" w:rsidR="009C7F2B" w:rsidRPr="0059025A" w:rsidRDefault="009C7F2B" w:rsidP="009C7F2B">
            <w:pPr>
              <w:widowControl/>
              <w:ind w:left="210" w:hangingChars="100" w:hanging="210"/>
              <w:rPr>
                <w:bCs/>
                <w:szCs w:val="21"/>
              </w:rPr>
            </w:pPr>
            <w:r w:rsidRPr="0059025A">
              <w:rPr>
                <w:rFonts w:hint="eastAsia"/>
                <w:bCs/>
                <w:szCs w:val="21"/>
              </w:rPr>
              <w:t>【厚生労働大臣が定める感染症又は食中毒の発生が疑われる際の対処等に関する手順】</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D1CE4F5" w14:textId="77777777" w:rsidR="009C7F2B" w:rsidRPr="009B3B71" w:rsidRDefault="009C7F2B" w:rsidP="009C7F2B">
            <w:pPr>
              <w:rPr>
                <w:sz w:val="20"/>
                <w:szCs w:val="20"/>
              </w:rPr>
            </w:pPr>
          </w:p>
        </w:tc>
        <w:tc>
          <w:tcPr>
            <w:tcW w:w="1366" w:type="dxa"/>
            <w:vMerge w:val="restart"/>
            <w:tcBorders>
              <w:left w:val="single" w:sz="4" w:space="0" w:color="auto"/>
            </w:tcBorders>
            <w:tcMar>
              <w:top w:w="0" w:type="dxa"/>
              <w:left w:w="28" w:type="dxa"/>
              <w:bottom w:w="57" w:type="dxa"/>
              <w:right w:w="28" w:type="dxa"/>
            </w:tcMar>
          </w:tcPr>
          <w:p w14:paraId="0810B827" w14:textId="77777777" w:rsidR="009C7F2B" w:rsidRPr="006B7767" w:rsidRDefault="009C7F2B" w:rsidP="009C7F2B">
            <w:pPr>
              <w:rPr>
                <w:sz w:val="18"/>
                <w:szCs w:val="18"/>
              </w:rPr>
            </w:pPr>
            <w:r w:rsidRPr="006B7767">
              <w:rPr>
                <w:rFonts w:hint="eastAsia"/>
                <w:sz w:val="18"/>
                <w:szCs w:val="18"/>
              </w:rPr>
              <w:t>平成18年3月31日厚労告第268号</w:t>
            </w:r>
          </w:p>
          <w:p w14:paraId="288849A5" w14:textId="04756A77" w:rsidR="009C7F2B" w:rsidRPr="006B7767" w:rsidRDefault="009C7F2B" w:rsidP="009C7F2B">
            <w:pPr>
              <w:rPr>
                <w:sz w:val="18"/>
                <w:szCs w:val="18"/>
              </w:rPr>
            </w:pPr>
            <w:r w:rsidRPr="006B7767">
              <w:rPr>
                <w:rFonts w:hint="eastAsia"/>
                <w:sz w:val="18"/>
                <w:szCs w:val="18"/>
              </w:rPr>
              <w:t>「厚生労働大臣</w:t>
            </w:r>
            <w:r w:rsidRPr="006B7767">
              <w:rPr>
                <w:rFonts w:hint="eastAsia"/>
                <w:sz w:val="18"/>
                <w:szCs w:val="18"/>
              </w:rPr>
              <w:lastRenderedPageBreak/>
              <w:t>が定める感染症又は食中毒の発生が疑われる際の対処等に関する手順」</w:t>
            </w:r>
          </w:p>
        </w:tc>
      </w:tr>
      <w:tr w:rsidR="009C7F2B" w:rsidRPr="004D423F" w14:paraId="36A42289" w14:textId="77777777" w:rsidTr="00525CCC">
        <w:tc>
          <w:tcPr>
            <w:tcW w:w="283" w:type="dxa"/>
            <w:tcBorders>
              <w:top w:val="nil"/>
              <w:bottom w:val="single" w:sz="4" w:space="0" w:color="auto"/>
            </w:tcBorders>
            <w:tcMar>
              <w:top w:w="0" w:type="dxa"/>
              <w:left w:w="28" w:type="dxa"/>
              <w:bottom w:w="57" w:type="dxa"/>
              <w:right w:w="28" w:type="dxa"/>
            </w:tcMar>
          </w:tcPr>
          <w:p w14:paraId="0F26B4B9"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5AEFCC69"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C81C29E" w14:textId="6BF3D790" w:rsidR="009C7F2B" w:rsidRPr="0059025A" w:rsidRDefault="009C7F2B" w:rsidP="009C7F2B">
            <w:pPr>
              <w:widowControl/>
              <w:ind w:left="210" w:hangingChars="100" w:hanging="210"/>
              <w:rPr>
                <w:rFonts w:ascii="ＭＳ ゴシック" w:eastAsia="ＭＳ ゴシック" w:hAnsi="ＭＳ ゴシック"/>
                <w:b/>
                <w:bCs/>
                <w:szCs w:val="21"/>
              </w:rPr>
            </w:pPr>
            <w:r w:rsidRPr="00A83D1C">
              <w:rPr>
                <w:rFonts w:hint="eastAsia"/>
                <w:bCs/>
                <w:szCs w:val="21"/>
              </w:rPr>
              <w:t>ア</w:t>
            </w:r>
            <w:r w:rsidRPr="0059025A">
              <w:rPr>
                <w:rFonts w:ascii="ＭＳ ゴシック" w:eastAsia="ＭＳ ゴシック" w:hAnsi="ＭＳ ゴシック" w:hint="eastAsia"/>
                <w:b/>
                <w:bCs/>
                <w:szCs w:val="21"/>
              </w:rPr>
              <w:t xml:space="preserve">　感染症又は食中毒の発生を疑ったときは、速やかに管理者に報告する体制を整えていますか。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E10E4C1" w14:textId="77777777" w:rsidR="009C7F2B" w:rsidRPr="009B3B71" w:rsidRDefault="00C26D50" w:rsidP="009C7F2B">
            <w:pPr>
              <w:jc w:val="left"/>
              <w:rPr>
                <w:sz w:val="20"/>
                <w:szCs w:val="20"/>
              </w:rPr>
            </w:pPr>
            <w:sdt>
              <w:sdtPr>
                <w:rPr>
                  <w:sz w:val="20"/>
                  <w:szCs w:val="20"/>
                </w:rPr>
                <w:id w:val="-158745334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9140582" w14:textId="39248A4B" w:rsidR="009C7F2B" w:rsidRPr="009B3B71" w:rsidRDefault="00C26D50" w:rsidP="009C7F2B">
            <w:pPr>
              <w:rPr>
                <w:sz w:val="20"/>
                <w:szCs w:val="20"/>
              </w:rPr>
            </w:pPr>
            <w:sdt>
              <w:sdtPr>
                <w:rPr>
                  <w:sz w:val="20"/>
                  <w:szCs w:val="20"/>
                </w:rPr>
                <w:id w:val="-92657583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vMerge/>
            <w:tcBorders>
              <w:left w:val="single" w:sz="4" w:space="0" w:color="auto"/>
              <w:bottom w:val="single" w:sz="4" w:space="0" w:color="auto"/>
            </w:tcBorders>
            <w:tcMar>
              <w:top w:w="0" w:type="dxa"/>
              <w:left w:w="28" w:type="dxa"/>
              <w:bottom w:w="57" w:type="dxa"/>
              <w:right w:w="28" w:type="dxa"/>
            </w:tcMar>
          </w:tcPr>
          <w:p w14:paraId="70242B75" w14:textId="77777777" w:rsidR="009C7F2B" w:rsidRPr="006B7767" w:rsidRDefault="009C7F2B" w:rsidP="009C7F2B">
            <w:pPr>
              <w:rPr>
                <w:sz w:val="18"/>
                <w:szCs w:val="18"/>
              </w:rPr>
            </w:pPr>
          </w:p>
        </w:tc>
      </w:tr>
      <w:tr w:rsidR="009C7F2B" w:rsidRPr="004D423F" w14:paraId="235BB414" w14:textId="77777777" w:rsidTr="00525CCC">
        <w:tc>
          <w:tcPr>
            <w:tcW w:w="283" w:type="dxa"/>
            <w:tcBorders>
              <w:top w:val="single" w:sz="4" w:space="0" w:color="auto"/>
              <w:bottom w:val="nil"/>
            </w:tcBorders>
            <w:tcMar>
              <w:top w:w="0" w:type="dxa"/>
              <w:left w:w="28" w:type="dxa"/>
              <w:bottom w:w="57" w:type="dxa"/>
              <w:right w:w="28" w:type="dxa"/>
            </w:tcMar>
          </w:tcPr>
          <w:p w14:paraId="51CDC580"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5E1E9045"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5919FED" w14:textId="5BE9776E" w:rsidR="009C7F2B" w:rsidRPr="0059025A" w:rsidRDefault="009C7F2B" w:rsidP="009C7F2B">
            <w:pPr>
              <w:widowControl/>
              <w:ind w:left="210" w:hangingChars="100" w:hanging="210"/>
              <w:rPr>
                <w:rFonts w:ascii="ＭＳ ゴシック" w:eastAsia="ＭＳ ゴシック" w:hAnsi="ＭＳ ゴシック"/>
                <w:b/>
                <w:bCs/>
                <w:szCs w:val="21"/>
              </w:rPr>
            </w:pPr>
            <w:r w:rsidRPr="00A83D1C">
              <w:rPr>
                <w:rFonts w:hint="eastAsia"/>
                <w:bCs/>
                <w:szCs w:val="21"/>
              </w:rPr>
              <w:t>イ</w:t>
            </w:r>
            <w:r w:rsidRPr="0059025A">
              <w:rPr>
                <w:rFonts w:ascii="ＭＳ ゴシック" w:eastAsia="ＭＳ ゴシック" w:hAnsi="ＭＳ ゴシック" w:hint="eastAsia"/>
                <w:b/>
                <w:bCs/>
                <w:szCs w:val="21"/>
              </w:rPr>
              <w:t xml:space="preserve">　管理者等は当該介護医療院における感染症若しくは食中毒の発生を疑ったとき、又はアの報告を受けたときは、従業者に対して必要な指示を行っていますか。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09A43D0" w14:textId="77777777" w:rsidR="009C7F2B" w:rsidRPr="009B3B71" w:rsidRDefault="00C26D50" w:rsidP="009C7F2B">
            <w:pPr>
              <w:jc w:val="left"/>
              <w:rPr>
                <w:sz w:val="20"/>
                <w:szCs w:val="20"/>
              </w:rPr>
            </w:pPr>
            <w:sdt>
              <w:sdtPr>
                <w:rPr>
                  <w:sz w:val="20"/>
                  <w:szCs w:val="20"/>
                </w:rPr>
                <w:id w:val="-82111711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EB12069" w14:textId="5928501D" w:rsidR="009C7F2B" w:rsidRPr="009B3B71" w:rsidRDefault="00C26D50" w:rsidP="009C7F2B">
            <w:pPr>
              <w:rPr>
                <w:sz w:val="20"/>
                <w:szCs w:val="20"/>
              </w:rPr>
            </w:pPr>
            <w:sdt>
              <w:sdtPr>
                <w:rPr>
                  <w:sz w:val="20"/>
                  <w:szCs w:val="20"/>
                </w:rPr>
                <w:id w:val="-90699076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vMerge/>
            <w:tcBorders>
              <w:top w:val="single" w:sz="4" w:space="0" w:color="auto"/>
              <w:left w:val="single" w:sz="4" w:space="0" w:color="auto"/>
            </w:tcBorders>
            <w:tcMar>
              <w:top w:w="0" w:type="dxa"/>
              <w:left w:w="28" w:type="dxa"/>
              <w:bottom w:w="57" w:type="dxa"/>
              <w:right w:w="28" w:type="dxa"/>
            </w:tcMar>
          </w:tcPr>
          <w:p w14:paraId="7C3549C3" w14:textId="77777777" w:rsidR="009C7F2B" w:rsidRPr="006B7767" w:rsidRDefault="009C7F2B" w:rsidP="009C7F2B">
            <w:pPr>
              <w:rPr>
                <w:sz w:val="18"/>
                <w:szCs w:val="18"/>
              </w:rPr>
            </w:pPr>
          </w:p>
        </w:tc>
      </w:tr>
      <w:tr w:rsidR="009C7F2B" w:rsidRPr="004D423F" w14:paraId="48ED46FA" w14:textId="77777777" w:rsidTr="00E42394">
        <w:tc>
          <w:tcPr>
            <w:tcW w:w="283" w:type="dxa"/>
            <w:tcBorders>
              <w:top w:val="nil"/>
              <w:bottom w:val="nil"/>
            </w:tcBorders>
            <w:tcMar>
              <w:top w:w="0" w:type="dxa"/>
              <w:left w:w="28" w:type="dxa"/>
              <w:bottom w:w="57" w:type="dxa"/>
              <w:right w:w="28" w:type="dxa"/>
            </w:tcMar>
          </w:tcPr>
          <w:p w14:paraId="10182F0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AD09ECC"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068B2A2" w14:textId="1842CE0D" w:rsidR="009C7F2B" w:rsidRPr="0059025A" w:rsidRDefault="009C7F2B" w:rsidP="009C7F2B">
            <w:pPr>
              <w:widowControl/>
              <w:ind w:left="210" w:hangingChars="100" w:hanging="210"/>
              <w:rPr>
                <w:rFonts w:ascii="ＭＳ ゴシック" w:eastAsia="ＭＳ ゴシック" w:hAnsi="ＭＳ ゴシック"/>
                <w:b/>
                <w:bCs/>
                <w:szCs w:val="21"/>
              </w:rPr>
            </w:pPr>
            <w:r w:rsidRPr="00A83D1C">
              <w:rPr>
                <w:rFonts w:hint="eastAsia"/>
                <w:bCs/>
                <w:szCs w:val="21"/>
              </w:rPr>
              <w:t>ウ</w:t>
            </w:r>
            <w:r w:rsidRPr="0059025A">
              <w:rPr>
                <w:rFonts w:ascii="ＭＳ ゴシック" w:eastAsia="ＭＳ ゴシック" w:hAnsi="ＭＳ ゴシック" w:hint="eastAsia"/>
                <w:b/>
                <w:bCs/>
                <w:szCs w:val="21"/>
              </w:rPr>
              <w:t xml:space="preserve">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っ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DC9905D" w14:textId="77777777" w:rsidR="009C7F2B" w:rsidRPr="009B3B71" w:rsidRDefault="00C26D50" w:rsidP="009C7F2B">
            <w:pPr>
              <w:jc w:val="left"/>
              <w:rPr>
                <w:sz w:val="20"/>
                <w:szCs w:val="20"/>
              </w:rPr>
            </w:pPr>
            <w:sdt>
              <w:sdtPr>
                <w:rPr>
                  <w:sz w:val="20"/>
                  <w:szCs w:val="20"/>
                </w:rPr>
                <w:id w:val="123058400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B999F02" w14:textId="48B43041" w:rsidR="009C7F2B" w:rsidRPr="009B3B71" w:rsidRDefault="00C26D50" w:rsidP="009C7F2B">
            <w:pPr>
              <w:rPr>
                <w:sz w:val="20"/>
                <w:szCs w:val="20"/>
              </w:rPr>
            </w:pPr>
            <w:sdt>
              <w:sdtPr>
                <w:rPr>
                  <w:sz w:val="20"/>
                  <w:szCs w:val="20"/>
                </w:rPr>
                <w:id w:val="112188327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5F75E55F" w14:textId="77777777" w:rsidR="009C7F2B" w:rsidRPr="006B7767" w:rsidRDefault="009C7F2B" w:rsidP="009C7F2B">
            <w:pPr>
              <w:rPr>
                <w:sz w:val="18"/>
                <w:szCs w:val="18"/>
              </w:rPr>
            </w:pPr>
          </w:p>
        </w:tc>
      </w:tr>
      <w:tr w:rsidR="009C7F2B" w:rsidRPr="004D423F" w14:paraId="77525F42" w14:textId="77777777" w:rsidTr="00E42394">
        <w:tc>
          <w:tcPr>
            <w:tcW w:w="283" w:type="dxa"/>
            <w:tcBorders>
              <w:top w:val="nil"/>
              <w:bottom w:val="nil"/>
            </w:tcBorders>
            <w:tcMar>
              <w:top w:w="0" w:type="dxa"/>
              <w:left w:w="28" w:type="dxa"/>
              <w:bottom w:w="57" w:type="dxa"/>
              <w:right w:w="28" w:type="dxa"/>
            </w:tcMar>
          </w:tcPr>
          <w:p w14:paraId="51C8BA0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C94F316"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93E5F59" w14:textId="23B3D433" w:rsidR="009C7F2B" w:rsidRPr="0059025A" w:rsidRDefault="009C7F2B" w:rsidP="009C7F2B">
            <w:pPr>
              <w:widowControl/>
              <w:ind w:left="210" w:hangingChars="100" w:hanging="210"/>
              <w:rPr>
                <w:rFonts w:ascii="ＭＳ ゴシック" w:eastAsia="ＭＳ ゴシック" w:hAnsi="ＭＳ ゴシック"/>
                <w:b/>
                <w:bCs/>
                <w:szCs w:val="21"/>
              </w:rPr>
            </w:pPr>
            <w:r w:rsidRPr="00A83D1C">
              <w:rPr>
                <w:rFonts w:hint="eastAsia"/>
                <w:bCs/>
                <w:szCs w:val="21"/>
              </w:rPr>
              <w:t>エ</w:t>
            </w:r>
            <w:r w:rsidRPr="0059025A">
              <w:rPr>
                <w:rFonts w:ascii="ＭＳ ゴシック" w:eastAsia="ＭＳ ゴシック" w:hAnsi="ＭＳ ゴシック" w:hint="eastAsia"/>
                <w:b/>
                <w:bCs/>
                <w:szCs w:val="21"/>
              </w:rPr>
              <w:t xml:space="preserve">　医師及び看護職員は、当該介護医療院内において感染症若しくは食中毒の発生又はそれが疑われる状況が生じたときは、速やかな対応を行っていますか。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915B3B1" w14:textId="77777777" w:rsidR="009C7F2B" w:rsidRPr="009B3B71" w:rsidRDefault="00C26D50" w:rsidP="009C7F2B">
            <w:pPr>
              <w:jc w:val="left"/>
              <w:rPr>
                <w:sz w:val="20"/>
                <w:szCs w:val="20"/>
              </w:rPr>
            </w:pPr>
            <w:sdt>
              <w:sdtPr>
                <w:rPr>
                  <w:sz w:val="20"/>
                  <w:szCs w:val="20"/>
                </w:rPr>
                <w:id w:val="137118873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8DC9055" w14:textId="309B6917" w:rsidR="009C7F2B" w:rsidRPr="009B3B71" w:rsidRDefault="00C26D50" w:rsidP="009C7F2B">
            <w:pPr>
              <w:rPr>
                <w:sz w:val="20"/>
                <w:szCs w:val="20"/>
              </w:rPr>
            </w:pPr>
            <w:sdt>
              <w:sdtPr>
                <w:rPr>
                  <w:sz w:val="20"/>
                  <w:szCs w:val="20"/>
                </w:rPr>
                <w:id w:val="-214109990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099CCCC" w14:textId="77777777" w:rsidR="009C7F2B" w:rsidRPr="006B7767" w:rsidRDefault="009C7F2B" w:rsidP="009C7F2B">
            <w:pPr>
              <w:rPr>
                <w:sz w:val="18"/>
                <w:szCs w:val="18"/>
              </w:rPr>
            </w:pPr>
          </w:p>
        </w:tc>
      </w:tr>
      <w:tr w:rsidR="009C7F2B" w:rsidRPr="004D423F" w14:paraId="1C34027A" w14:textId="77777777" w:rsidTr="00E42394">
        <w:trPr>
          <w:trHeight w:val="1086"/>
        </w:trPr>
        <w:tc>
          <w:tcPr>
            <w:tcW w:w="283" w:type="dxa"/>
            <w:tcBorders>
              <w:top w:val="nil"/>
              <w:bottom w:val="nil"/>
            </w:tcBorders>
            <w:tcMar>
              <w:top w:w="0" w:type="dxa"/>
              <w:left w:w="28" w:type="dxa"/>
              <w:bottom w:w="57" w:type="dxa"/>
              <w:right w:w="28" w:type="dxa"/>
            </w:tcMar>
          </w:tcPr>
          <w:p w14:paraId="2E1D6D2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9F2171D"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76D7D1E" w14:textId="466E2509" w:rsidR="009C7F2B" w:rsidRPr="0059025A" w:rsidRDefault="009C7F2B" w:rsidP="009C7F2B">
            <w:pPr>
              <w:widowControl/>
              <w:ind w:left="210" w:hangingChars="100" w:hanging="210"/>
              <w:rPr>
                <w:rFonts w:ascii="ＭＳ ゴシック" w:eastAsia="ＭＳ ゴシック" w:hAnsi="ＭＳ ゴシック"/>
                <w:b/>
                <w:bCs/>
                <w:szCs w:val="21"/>
              </w:rPr>
            </w:pPr>
            <w:r w:rsidRPr="00A83D1C">
              <w:rPr>
                <w:rFonts w:hint="eastAsia"/>
                <w:bCs/>
                <w:szCs w:val="21"/>
              </w:rPr>
              <w:t>オ</w:t>
            </w:r>
            <w:r w:rsidRPr="0059025A">
              <w:rPr>
                <w:rFonts w:ascii="ＭＳ ゴシック" w:eastAsia="ＭＳ ゴシック" w:hAnsi="ＭＳ ゴシック" w:hint="eastAsia"/>
                <w:b/>
                <w:bCs/>
                <w:szCs w:val="21"/>
              </w:rPr>
              <w:t xml:space="preserve">　管理者及び医師、看護職員その他の従事者は、感染症若しくは食中毒の患者発生又はそれらの疑いのある者(以下「有症者等」という。</w:t>
            </w:r>
            <w:r w:rsidRPr="0059025A">
              <w:rPr>
                <w:rFonts w:ascii="ＭＳ ゴシック" w:eastAsia="ＭＳ ゴシック" w:hAnsi="ＭＳ ゴシック"/>
                <w:b/>
                <w:bCs/>
                <w:szCs w:val="21"/>
              </w:rPr>
              <w:t>)</w:t>
            </w:r>
            <w:r w:rsidRPr="0059025A">
              <w:rPr>
                <w:rFonts w:ascii="ＭＳ ゴシック" w:eastAsia="ＭＳ ゴシック" w:hAnsi="ＭＳ ゴシック" w:hint="eastAsia"/>
                <w:b/>
                <w:bCs/>
                <w:szCs w:val="21"/>
              </w:rPr>
              <w:t xml:space="preserve"> の状態に応じ、協力病院をはじめとする地域の医療機関等との連携を図るなど適切な措置を講じていますか。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D737571" w14:textId="77777777" w:rsidR="009C7F2B" w:rsidRPr="009B3B71" w:rsidRDefault="00C26D50" w:rsidP="009C7F2B">
            <w:pPr>
              <w:jc w:val="left"/>
              <w:rPr>
                <w:sz w:val="20"/>
                <w:szCs w:val="20"/>
              </w:rPr>
            </w:pPr>
            <w:sdt>
              <w:sdtPr>
                <w:rPr>
                  <w:sz w:val="20"/>
                  <w:szCs w:val="20"/>
                </w:rPr>
                <w:id w:val="-150951871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E65A99C" w14:textId="516D646A" w:rsidR="009C7F2B" w:rsidRPr="009B3B71" w:rsidRDefault="00C26D50" w:rsidP="009C7F2B">
            <w:pPr>
              <w:rPr>
                <w:sz w:val="20"/>
                <w:szCs w:val="20"/>
              </w:rPr>
            </w:pPr>
            <w:sdt>
              <w:sdtPr>
                <w:rPr>
                  <w:sz w:val="20"/>
                  <w:szCs w:val="20"/>
                </w:rPr>
                <w:id w:val="40835979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7D28AAF9" w14:textId="77777777" w:rsidR="009C7F2B" w:rsidRPr="006B7767" w:rsidRDefault="009C7F2B" w:rsidP="009C7F2B">
            <w:pPr>
              <w:rPr>
                <w:sz w:val="18"/>
                <w:szCs w:val="18"/>
              </w:rPr>
            </w:pPr>
          </w:p>
        </w:tc>
      </w:tr>
      <w:tr w:rsidR="009C7F2B" w:rsidRPr="004D423F" w14:paraId="08C34C4C" w14:textId="77777777" w:rsidTr="00506662">
        <w:tc>
          <w:tcPr>
            <w:tcW w:w="283" w:type="dxa"/>
            <w:tcBorders>
              <w:top w:val="nil"/>
              <w:bottom w:val="nil"/>
            </w:tcBorders>
            <w:tcMar>
              <w:top w:w="0" w:type="dxa"/>
              <w:left w:w="28" w:type="dxa"/>
              <w:bottom w:w="57" w:type="dxa"/>
              <w:right w:w="28" w:type="dxa"/>
            </w:tcMar>
          </w:tcPr>
          <w:p w14:paraId="124FCB1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A2E800E"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4F35EFF" w14:textId="523F2393" w:rsidR="009C7F2B" w:rsidRPr="0059025A" w:rsidRDefault="009C7F2B" w:rsidP="009C7F2B">
            <w:pPr>
              <w:widowControl/>
              <w:ind w:left="210" w:hangingChars="100" w:hanging="210"/>
              <w:rPr>
                <w:rFonts w:ascii="ＭＳ ゴシック" w:eastAsia="ＭＳ ゴシック" w:hAnsi="ＭＳ ゴシック"/>
                <w:b/>
                <w:bCs/>
                <w:szCs w:val="21"/>
              </w:rPr>
            </w:pPr>
            <w:r w:rsidRPr="00A83D1C">
              <w:rPr>
                <w:rFonts w:hint="eastAsia"/>
                <w:bCs/>
                <w:szCs w:val="21"/>
              </w:rPr>
              <w:t>カ</w:t>
            </w:r>
            <w:r w:rsidRPr="0059025A">
              <w:rPr>
                <w:rFonts w:ascii="ＭＳ ゴシック" w:eastAsia="ＭＳ ゴシック" w:hAnsi="ＭＳ ゴシック" w:hint="eastAsia"/>
                <w:b/>
                <w:bCs/>
                <w:szCs w:val="21"/>
              </w:rPr>
              <w:t xml:space="preserve">　感染症若しくは食中毒の発生又はそれが疑われる状況が生じたときの有症者等の状況及び各有症者等に講じた措置等を記録していますか。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24D60F1" w14:textId="77777777" w:rsidR="009C7F2B" w:rsidRPr="009B3B71" w:rsidRDefault="00C26D50" w:rsidP="009C7F2B">
            <w:pPr>
              <w:jc w:val="left"/>
              <w:rPr>
                <w:sz w:val="20"/>
                <w:szCs w:val="20"/>
              </w:rPr>
            </w:pPr>
            <w:sdt>
              <w:sdtPr>
                <w:rPr>
                  <w:sz w:val="20"/>
                  <w:szCs w:val="20"/>
                </w:rPr>
                <w:id w:val="-8631377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790222D" w14:textId="0D8CAF88" w:rsidR="009C7F2B" w:rsidRPr="009B3B71" w:rsidRDefault="00C26D50" w:rsidP="009C7F2B">
            <w:pPr>
              <w:rPr>
                <w:sz w:val="20"/>
                <w:szCs w:val="20"/>
              </w:rPr>
            </w:pPr>
            <w:sdt>
              <w:sdtPr>
                <w:rPr>
                  <w:sz w:val="20"/>
                  <w:szCs w:val="20"/>
                </w:rPr>
                <w:id w:val="154185759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F7BBB0A" w14:textId="77777777" w:rsidR="009C7F2B" w:rsidRPr="006B7767" w:rsidRDefault="009C7F2B" w:rsidP="009C7F2B">
            <w:pPr>
              <w:rPr>
                <w:sz w:val="18"/>
                <w:szCs w:val="18"/>
              </w:rPr>
            </w:pPr>
          </w:p>
        </w:tc>
      </w:tr>
      <w:tr w:rsidR="009C7F2B" w:rsidRPr="004D423F" w14:paraId="49C6B3F0" w14:textId="77777777" w:rsidTr="00506662">
        <w:tc>
          <w:tcPr>
            <w:tcW w:w="283" w:type="dxa"/>
            <w:tcBorders>
              <w:top w:val="nil"/>
              <w:bottom w:val="nil"/>
            </w:tcBorders>
            <w:tcMar>
              <w:top w:w="0" w:type="dxa"/>
              <w:left w:w="28" w:type="dxa"/>
              <w:bottom w:w="57" w:type="dxa"/>
              <w:right w:w="28" w:type="dxa"/>
            </w:tcMar>
          </w:tcPr>
          <w:p w14:paraId="4752B50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AF7E14D"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28B284E" w14:textId="3900D91E" w:rsidR="009C7F2B" w:rsidRPr="0059025A" w:rsidRDefault="009C7F2B" w:rsidP="009C7F2B">
            <w:pPr>
              <w:widowControl/>
              <w:ind w:left="210" w:hangingChars="100" w:hanging="210"/>
              <w:rPr>
                <w:rFonts w:ascii="ＭＳ ゴシック" w:eastAsia="ＭＳ ゴシック" w:hAnsi="ＭＳ ゴシック"/>
                <w:b/>
                <w:bCs/>
                <w:szCs w:val="21"/>
              </w:rPr>
            </w:pPr>
            <w:r w:rsidRPr="00A83D1C">
              <w:rPr>
                <w:rFonts w:hint="eastAsia"/>
                <w:bCs/>
                <w:szCs w:val="21"/>
              </w:rPr>
              <w:t>キ</w:t>
            </w:r>
            <w:r w:rsidRPr="0059025A">
              <w:rPr>
                <w:rFonts w:ascii="ＭＳ ゴシック" w:eastAsia="ＭＳ ゴシック" w:hAnsi="ＭＳ ゴシック" w:hint="eastAsia"/>
                <w:b/>
                <w:bCs/>
                <w:szCs w:val="21"/>
              </w:rPr>
              <w:t xml:space="preserve">　管理者は、次のⅰからⅲまでに掲げる場合には、有症者等の人数、症状、対応状況等を市町村及び保健所に迅速に報告するとともに、市町村又は保健所からの指示を求めることその他の措置を講じ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511379F" w14:textId="77777777" w:rsidR="009C7F2B" w:rsidRPr="009B3B71" w:rsidRDefault="00C26D50" w:rsidP="009C7F2B">
            <w:pPr>
              <w:jc w:val="left"/>
              <w:rPr>
                <w:sz w:val="20"/>
                <w:szCs w:val="20"/>
              </w:rPr>
            </w:pPr>
            <w:sdt>
              <w:sdtPr>
                <w:rPr>
                  <w:sz w:val="20"/>
                  <w:szCs w:val="20"/>
                </w:rPr>
                <w:id w:val="7425239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F96104D" w14:textId="708F8F1F" w:rsidR="009C7F2B" w:rsidRPr="009B3B71" w:rsidRDefault="00C26D50" w:rsidP="009C7F2B">
            <w:pPr>
              <w:rPr>
                <w:sz w:val="20"/>
                <w:szCs w:val="20"/>
              </w:rPr>
            </w:pPr>
            <w:sdt>
              <w:sdtPr>
                <w:rPr>
                  <w:sz w:val="20"/>
                  <w:szCs w:val="20"/>
                </w:rPr>
                <w:id w:val="110715634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AFC3D41" w14:textId="77777777" w:rsidR="009C7F2B" w:rsidRPr="006B7767" w:rsidRDefault="009C7F2B" w:rsidP="009C7F2B">
            <w:pPr>
              <w:rPr>
                <w:sz w:val="18"/>
                <w:szCs w:val="18"/>
              </w:rPr>
            </w:pPr>
          </w:p>
        </w:tc>
      </w:tr>
      <w:tr w:rsidR="009C7F2B" w:rsidRPr="004D423F" w14:paraId="7E54B9C7" w14:textId="77777777" w:rsidTr="00E42394">
        <w:tc>
          <w:tcPr>
            <w:tcW w:w="283" w:type="dxa"/>
            <w:tcBorders>
              <w:top w:val="nil"/>
              <w:bottom w:val="nil"/>
            </w:tcBorders>
            <w:tcMar>
              <w:top w:w="0" w:type="dxa"/>
              <w:left w:w="28" w:type="dxa"/>
              <w:bottom w:w="57" w:type="dxa"/>
              <w:right w:w="28" w:type="dxa"/>
            </w:tcMar>
          </w:tcPr>
          <w:p w14:paraId="66F1E96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9943836"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63D4C00" w14:textId="6A0E3522" w:rsidR="009C7F2B" w:rsidRPr="0059025A" w:rsidRDefault="009C7F2B" w:rsidP="009C7F2B">
            <w:pPr>
              <w:ind w:left="210" w:hangingChars="100" w:hanging="210"/>
              <w:rPr>
                <w:szCs w:val="21"/>
              </w:rPr>
            </w:pPr>
            <w:r w:rsidRPr="0059025A">
              <w:rPr>
                <w:rFonts w:hint="eastAsia"/>
                <w:szCs w:val="21"/>
              </w:rPr>
              <w:t>ⅰ　同一の感染症若しくは食中毒による又はそれらによると疑われる死亡者又は重篤な患者が１週間内に２名以上発生した場合</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8999AC8"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7D3AB05" w14:textId="77777777" w:rsidR="009C7F2B" w:rsidRPr="006B7767" w:rsidRDefault="009C7F2B" w:rsidP="009C7F2B">
            <w:pPr>
              <w:rPr>
                <w:sz w:val="18"/>
                <w:szCs w:val="18"/>
              </w:rPr>
            </w:pPr>
          </w:p>
        </w:tc>
      </w:tr>
      <w:tr w:rsidR="009C7F2B" w:rsidRPr="004D423F" w14:paraId="6441AA56" w14:textId="77777777" w:rsidTr="00E42394">
        <w:tc>
          <w:tcPr>
            <w:tcW w:w="283" w:type="dxa"/>
            <w:tcBorders>
              <w:top w:val="nil"/>
              <w:bottom w:val="nil"/>
            </w:tcBorders>
            <w:tcMar>
              <w:top w:w="0" w:type="dxa"/>
              <w:left w:w="28" w:type="dxa"/>
              <w:bottom w:w="57" w:type="dxa"/>
              <w:right w:w="28" w:type="dxa"/>
            </w:tcMar>
          </w:tcPr>
          <w:p w14:paraId="1367F4C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625C538"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20BA9CB" w14:textId="1696DA5C" w:rsidR="009C7F2B" w:rsidRPr="0059025A" w:rsidRDefault="009C7F2B" w:rsidP="009C7F2B">
            <w:pPr>
              <w:widowControl/>
              <w:ind w:left="210" w:hangingChars="100" w:hanging="210"/>
              <w:rPr>
                <w:szCs w:val="21"/>
              </w:rPr>
            </w:pPr>
            <w:r w:rsidRPr="0059025A">
              <w:rPr>
                <w:rFonts w:hint="eastAsia"/>
                <w:szCs w:val="21"/>
              </w:rPr>
              <w:t>ⅱ　同一の有症者等が10名以上又は全利用者の半数以上発生した場合</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47DB047"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4E08455" w14:textId="77777777" w:rsidR="009C7F2B" w:rsidRPr="006B7767" w:rsidRDefault="009C7F2B" w:rsidP="009C7F2B">
            <w:pPr>
              <w:rPr>
                <w:sz w:val="18"/>
                <w:szCs w:val="18"/>
              </w:rPr>
            </w:pPr>
          </w:p>
        </w:tc>
      </w:tr>
      <w:tr w:rsidR="009C7F2B" w:rsidRPr="004D423F" w14:paraId="1522184E" w14:textId="77777777" w:rsidTr="00E42394">
        <w:tc>
          <w:tcPr>
            <w:tcW w:w="283" w:type="dxa"/>
            <w:tcBorders>
              <w:top w:val="nil"/>
              <w:bottom w:val="nil"/>
            </w:tcBorders>
            <w:tcMar>
              <w:top w:w="0" w:type="dxa"/>
              <w:left w:w="28" w:type="dxa"/>
              <w:bottom w:w="57" w:type="dxa"/>
              <w:right w:w="28" w:type="dxa"/>
            </w:tcMar>
          </w:tcPr>
          <w:p w14:paraId="4630900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011BD13"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38F50A7" w14:textId="4986E3B5" w:rsidR="009C7F2B" w:rsidRPr="0059025A" w:rsidRDefault="009C7F2B" w:rsidP="009C7F2B">
            <w:pPr>
              <w:widowControl/>
              <w:ind w:left="210" w:hangingChars="100" w:hanging="210"/>
              <w:rPr>
                <w:szCs w:val="21"/>
              </w:rPr>
            </w:pPr>
            <w:r w:rsidRPr="0059025A">
              <w:rPr>
                <w:rFonts w:ascii="Segoe UI Symbol" w:hAnsi="Segoe UI Symbol" w:cs="Segoe UI Symbol" w:hint="eastAsia"/>
                <w:szCs w:val="21"/>
              </w:rPr>
              <w:t>ⅲ</w:t>
            </w:r>
            <w:r w:rsidRPr="0059025A">
              <w:rPr>
                <w:rFonts w:hint="eastAsia"/>
                <w:szCs w:val="21"/>
              </w:rPr>
              <w:t xml:space="preserve">　上記(ア)及び(イ)に掲げる場合のほか、通常の発生動向を上回る感染症等の発生が疑われ、特に管理者等が必要と認めた場合</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C15ECD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02BA33D" w14:textId="77777777" w:rsidR="009C7F2B" w:rsidRPr="006B7767" w:rsidRDefault="009C7F2B" w:rsidP="009C7F2B">
            <w:pPr>
              <w:rPr>
                <w:sz w:val="18"/>
                <w:szCs w:val="18"/>
              </w:rPr>
            </w:pPr>
          </w:p>
        </w:tc>
      </w:tr>
      <w:tr w:rsidR="009C7F2B" w:rsidRPr="004D423F" w14:paraId="6C2EBA16" w14:textId="77777777" w:rsidTr="00D06201">
        <w:tc>
          <w:tcPr>
            <w:tcW w:w="283" w:type="dxa"/>
            <w:tcBorders>
              <w:top w:val="nil"/>
              <w:bottom w:val="nil"/>
            </w:tcBorders>
            <w:tcMar>
              <w:top w:w="0" w:type="dxa"/>
              <w:left w:w="28" w:type="dxa"/>
              <w:bottom w:w="57" w:type="dxa"/>
              <w:right w:w="28" w:type="dxa"/>
            </w:tcMar>
          </w:tcPr>
          <w:p w14:paraId="580B243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E78BDC0"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91446F1" w14:textId="347E9D6B" w:rsidR="003B4ED2" w:rsidRPr="0059025A" w:rsidRDefault="009C7F2B" w:rsidP="00B6548E">
            <w:pPr>
              <w:widowControl/>
              <w:ind w:left="210" w:hangingChars="100" w:hanging="210"/>
              <w:rPr>
                <w:rFonts w:ascii="ＭＳ ゴシック" w:eastAsia="ＭＳ ゴシック" w:hAnsi="ＭＳ ゴシック"/>
                <w:b/>
                <w:bCs/>
                <w:szCs w:val="21"/>
              </w:rPr>
            </w:pPr>
            <w:r w:rsidRPr="00A83D1C">
              <w:rPr>
                <w:rFonts w:hint="eastAsia"/>
                <w:bCs/>
                <w:szCs w:val="21"/>
              </w:rPr>
              <w:t>ク</w:t>
            </w:r>
            <w:r w:rsidRPr="0059025A">
              <w:rPr>
                <w:rFonts w:ascii="ＭＳ ゴシック" w:eastAsia="ＭＳ ゴシック" w:hAnsi="ＭＳ ゴシック" w:hint="eastAsia"/>
                <w:b/>
                <w:bCs/>
                <w:szCs w:val="21"/>
              </w:rPr>
              <w:t xml:space="preserve">　上記キの報告を行った場合は、その原因の究明に資するため、当該有症者等を診察する医師等と連携の上、血液、便、吐物等の検体を確保するよう努めていますか。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A9F7E89" w14:textId="77777777" w:rsidR="009C7F2B" w:rsidRPr="009B3B71" w:rsidRDefault="00C26D50" w:rsidP="009C7F2B">
            <w:pPr>
              <w:jc w:val="left"/>
              <w:rPr>
                <w:sz w:val="20"/>
                <w:szCs w:val="20"/>
              </w:rPr>
            </w:pPr>
            <w:sdt>
              <w:sdtPr>
                <w:rPr>
                  <w:sz w:val="20"/>
                  <w:szCs w:val="20"/>
                </w:rPr>
                <w:id w:val="25934317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9F25D5F" w14:textId="23C5FB41" w:rsidR="009C7F2B" w:rsidRPr="009B3B71" w:rsidRDefault="00C26D50" w:rsidP="009C7F2B">
            <w:pPr>
              <w:rPr>
                <w:sz w:val="20"/>
                <w:szCs w:val="20"/>
              </w:rPr>
            </w:pPr>
            <w:sdt>
              <w:sdtPr>
                <w:rPr>
                  <w:sz w:val="20"/>
                  <w:szCs w:val="20"/>
                </w:rPr>
                <w:id w:val="-151237538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1F4ECD7" w14:textId="77777777" w:rsidR="009C7F2B" w:rsidRPr="006B7767" w:rsidRDefault="009C7F2B" w:rsidP="009C7F2B">
            <w:pPr>
              <w:rPr>
                <w:sz w:val="18"/>
                <w:szCs w:val="18"/>
              </w:rPr>
            </w:pPr>
          </w:p>
        </w:tc>
      </w:tr>
      <w:tr w:rsidR="009C7F2B" w:rsidRPr="004D423F" w14:paraId="010E2D43" w14:textId="77777777" w:rsidTr="00525CCC">
        <w:tc>
          <w:tcPr>
            <w:tcW w:w="283" w:type="dxa"/>
            <w:tcBorders>
              <w:top w:val="nil"/>
              <w:bottom w:val="nil"/>
            </w:tcBorders>
            <w:tcMar>
              <w:top w:w="0" w:type="dxa"/>
              <w:left w:w="28" w:type="dxa"/>
              <w:bottom w:w="57" w:type="dxa"/>
              <w:right w:w="28" w:type="dxa"/>
            </w:tcMar>
          </w:tcPr>
          <w:p w14:paraId="027DDEC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1D87486"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FB18AA" w14:textId="5FDF8253" w:rsidR="009C7F2B" w:rsidRPr="0059025A" w:rsidRDefault="009C7F2B" w:rsidP="009C7F2B">
            <w:pPr>
              <w:widowControl/>
              <w:ind w:left="210" w:hangingChars="100" w:hanging="210"/>
              <w:rPr>
                <w:rFonts w:ascii="ＭＳ ゴシック" w:eastAsia="ＭＳ ゴシック" w:hAnsi="ＭＳ ゴシック"/>
                <w:b/>
                <w:bCs/>
                <w:szCs w:val="21"/>
              </w:rPr>
            </w:pPr>
            <w:r w:rsidRPr="00A83D1C">
              <w:rPr>
                <w:rFonts w:hint="eastAsia"/>
                <w:bCs/>
                <w:szCs w:val="21"/>
              </w:rPr>
              <w:t>⑥</w:t>
            </w:r>
            <w:r w:rsidRPr="0059025A">
              <w:rPr>
                <w:rFonts w:ascii="ＭＳ ゴシック" w:eastAsia="ＭＳ ゴシック" w:hAnsi="ＭＳ ゴシック" w:hint="eastAsia"/>
                <w:b/>
                <w:bCs/>
                <w:szCs w:val="21"/>
              </w:rPr>
              <w:t xml:space="preserve">　入所予定者の感染症に関する事項を含めた健康状態を確認することが必要であるが、その結果、感染症や既往症であっても、一定の場合を除き、サービス提供を断る理由とはならない。こうした感染者や既往者の入所に際し、感染対策担当者は、介護職員その他の従事者に対し、当該感染症に関する知識、対応等について周知を図っ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16E14A8D" w14:textId="77777777" w:rsidR="009C7F2B" w:rsidRPr="009B3B71" w:rsidRDefault="00C26D50" w:rsidP="009C7F2B">
            <w:pPr>
              <w:jc w:val="left"/>
              <w:rPr>
                <w:sz w:val="20"/>
                <w:szCs w:val="20"/>
              </w:rPr>
            </w:pPr>
            <w:sdt>
              <w:sdtPr>
                <w:rPr>
                  <w:sz w:val="20"/>
                  <w:szCs w:val="20"/>
                </w:rPr>
                <w:id w:val="94774685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6EE1663" w14:textId="5BF5BCFE" w:rsidR="009C7F2B" w:rsidRPr="009B3B71" w:rsidRDefault="00C26D50" w:rsidP="009C7F2B">
            <w:pPr>
              <w:rPr>
                <w:sz w:val="20"/>
                <w:szCs w:val="20"/>
              </w:rPr>
            </w:pPr>
            <w:sdt>
              <w:sdtPr>
                <w:rPr>
                  <w:sz w:val="20"/>
                  <w:szCs w:val="20"/>
                </w:rPr>
                <w:id w:val="195574595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5069A358" w14:textId="6DCFA315" w:rsidR="009C7F2B" w:rsidRPr="006B7767" w:rsidRDefault="009C7F2B" w:rsidP="009C7F2B">
            <w:pPr>
              <w:widowControl/>
              <w:spacing w:after="240"/>
              <w:rPr>
                <w:sz w:val="18"/>
                <w:szCs w:val="18"/>
              </w:rPr>
            </w:pPr>
            <w:r w:rsidRPr="006B7767">
              <w:rPr>
                <w:rFonts w:hint="eastAsia"/>
                <w:sz w:val="18"/>
                <w:szCs w:val="18"/>
              </w:rPr>
              <w:t>解釈通知</w:t>
            </w:r>
            <w:r w:rsidRPr="006B7767">
              <w:rPr>
                <w:rFonts w:hint="eastAsia"/>
                <w:sz w:val="18"/>
                <w:szCs w:val="18"/>
              </w:rPr>
              <w:br/>
              <w:t>第5の</w:t>
            </w:r>
            <w:r w:rsidRPr="006B7767">
              <w:rPr>
                <w:sz w:val="18"/>
                <w:szCs w:val="18"/>
              </w:rPr>
              <w:t>28</w:t>
            </w:r>
            <w:r w:rsidRPr="006B7767">
              <w:rPr>
                <w:rFonts w:hint="eastAsia"/>
                <w:sz w:val="18"/>
                <w:szCs w:val="18"/>
              </w:rPr>
              <w:t>(2)⑤</w:t>
            </w:r>
          </w:p>
          <w:p w14:paraId="06DDABA2" w14:textId="77777777" w:rsidR="009C7F2B" w:rsidRPr="006B7767" w:rsidRDefault="009C7F2B" w:rsidP="009C7F2B">
            <w:pPr>
              <w:rPr>
                <w:sz w:val="18"/>
                <w:szCs w:val="18"/>
              </w:rPr>
            </w:pPr>
          </w:p>
        </w:tc>
      </w:tr>
      <w:tr w:rsidR="009C7F2B" w:rsidRPr="004D423F" w14:paraId="3899B351" w14:textId="77777777" w:rsidTr="00B6548E">
        <w:tc>
          <w:tcPr>
            <w:tcW w:w="283" w:type="dxa"/>
            <w:tcBorders>
              <w:top w:val="nil"/>
              <w:bottom w:val="nil"/>
            </w:tcBorders>
            <w:tcMar>
              <w:top w:w="0" w:type="dxa"/>
              <w:left w:w="28" w:type="dxa"/>
              <w:bottom w:w="57" w:type="dxa"/>
              <w:right w:w="28" w:type="dxa"/>
            </w:tcMar>
          </w:tcPr>
          <w:p w14:paraId="57A5D0D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F4A4CEF"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0762B77" w14:textId="2BC2E0AB" w:rsidR="009C7F2B" w:rsidRPr="0059025A" w:rsidRDefault="00AA28E3" w:rsidP="00AA28E3">
            <w:pPr>
              <w:ind w:left="420" w:hangingChars="200" w:hanging="420"/>
              <w:rPr>
                <w:rFonts w:ascii="ＭＳ ゴシック" w:eastAsia="ＭＳ ゴシック" w:hAnsi="ＭＳ ゴシック"/>
                <w:b/>
                <w:szCs w:val="21"/>
              </w:rPr>
            </w:pPr>
            <w:r w:rsidRPr="00A83D1C">
              <w:rPr>
                <w:rFonts w:hint="eastAsia"/>
                <w:bCs/>
                <w:szCs w:val="21"/>
              </w:rPr>
              <w:t>(</w:t>
            </w:r>
            <w:r w:rsidRPr="00A83D1C">
              <w:rPr>
                <w:bCs/>
                <w:szCs w:val="21"/>
              </w:rPr>
              <w:t>10)</w:t>
            </w:r>
            <w:r w:rsidR="009C7F2B" w:rsidRPr="0059025A">
              <w:rPr>
                <w:rFonts w:ascii="ＭＳ ゴシック" w:eastAsia="ＭＳ ゴシック" w:hAnsi="ＭＳ ゴシック" w:hint="eastAsia"/>
                <w:bCs/>
                <w:szCs w:val="21"/>
              </w:rPr>
              <w:t xml:space="preserve">　</w:t>
            </w:r>
            <w:r w:rsidR="009C7F2B" w:rsidRPr="0059025A">
              <w:rPr>
                <w:rFonts w:ascii="ＭＳ ゴシック" w:eastAsia="ＭＳ ゴシック" w:hAnsi="ＭＳ ゴシック" w:hint="eastAsia"/>
                <w:b/>
                <w:bCs/>
                <w:szCs w:val="21"/>
              </w:rPr>
              <w:t>次に掲げる業務を委託する場合は、医療法施行規則、臨床検査技師等に関する法律施行規則並びに臨床検査技師、衛生検査技師等に関する法律施行規則の一部を改正する省令附則第２条の規定によりなおその効力を有するものとされた同令による改正前の臨床検査技師、衛生検査技師等に関する法律施行規則に準じて行っ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A6ECDCB" w14:textId="77777777" w:rsidR="009C7F2B" w:rsidRPr="009B3B71" w:rsidRDefault="00C26D50" w:rsidP="009C7F2B">
            <w:pPr>
              <w:jc w:val="left"/>
              <w:rPr>
                <w:sz w:val="20"/>
                <w:szCs w:val="20"/>
              </w:rPr>
            </w:pPr>
            <w:sdt>
              <w:sdtPr>
                <w:rPr>
                  <w:sz w:val="20"/>
                  <w:szCs w:val="20"/>
                </w:rPr>
                <w:id w:val="-79036477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06E4860" w14:textId="37D9DE21" w:rsidR="009C7F2B" w:rsidRPr="009B3B71" w:rsidRDefault="00C26D50" w:rsidP="009C7F2B">
            <w:pPr>
              <w:rPr>
                <w:sz w:val="20"/>
                <w:szCs w:val="20"/>
              </w:rPr>
            </w:pPr>
            <w:sdt>
              <w:sdtPr>
                <w:rPr>
                  <w:sz w:val="20"/>
                  <w:szCs w:val="20"/>
                </w:rPr>
                <w:id w:val="-45464236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60BBF5DD" w14:textId="3D80A874" w:rsidR="009C7F2B" w:rsidRPr="006B7767" w:rsidRDefault="009C7F2B" w:rsidP="009C7F2B">
            <w:pPr>
              <w:widowControl/>
              <w:rPr>
                <w:sz w:val="18"/>
                <w:szCs w:val="18"/>
              </w:rPr>
            </w:pPr>
            <w:r w:rsidRPr="006B7767">
              <w:rPr>
                <w:rFonts w:hint="eastAsia"/>
                <w:sz w:val="18"/>
                <w:szCs w:val="18"/>
              </w:rPr>
              <w:t>条例第33条第</w:t>
            </w:r>
            <w:r w:rsidRPr="006B7767">
              <w:rPr>
                <w:sz w:val="18"/>
                <w:szCs w:val="18"/>
              </w:rPr>
              <w:t>4</w:t>
            </w:r>
            <w:r w:rsidRPr="006B7767">
              <w:rPr>
                <w:rFonts w:hint="eastAsia"/>
                <w:sz w:val="18"/>
                <w:szCs w:val="18"/>
              </w:rPr>
              <w:t>項</w:t>
            </w:r>
          </w:p>
          <w:p w14:paraId="61DB640A" w14:textId="77777777" w:rsidR="009C7F2B" w:rsidRPr="006B7767" w:rsidRDefault="009C7F2B" w:rsidP="009C7F2B">
            <w:pPr>
              <w:rPr>
                <w:sz w:val="18"/>
                <w:szCs w:val="18"/>
              </w:rPr>
            </w:pPr>
          </w:p>
        </w:tc>
      </w:tr>
      <w:tr w:rsidR="009C7F2B" w:rsidRPr="004D423F" w14:paraId="1F432564" w14:textId="77777777" w:rsidTr="00B6548E">
        <w:tc>
          <w:tcPr>
            <w:tcW w:w="283" w:type="dxa"/>
            <w:tcBorders>
              <w:top w:val="nil"/>
              <w:bottom w:val="single" w:sz="4" w:space="0" w:color="auto"/>
            </w:tcBorders>
            <w:tcMar>
              <w:top w:w="0" w:type="dxa"/>
              <w:left w:w="28" w:type="dxa"/>
              <w:bottom w:w="57" w:type="dxa"/>
              <w:right w:w="28" w:type="dxa"/>
            </w:tcMar>
          </w:tcPr>
          <w:p w14:paraId="7B81028A"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1F4B595A"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11DCC3B" w14:textId="77777777" w:rsidR="009C7F2B" w:rsidRDefault="009C7F2B" w:rsidP="009C7F2B">
            <w:pPr>
              <w:widowControl/>
              <w:rPr>
                <w:szCs w:val="21"/>
              </w:rPr>
            </w:pPr>
            <w:r w:rsidRPr="0059025A">
              <w:rPr>
                <w:rFonts w:hint="eastAsia"/>
                <w:szCs w:val="21"/>
              </w:rPr>
              <w:t>・　検体検査の業務</w:t>
            </w:r>
          </w:p>
          <w:p w14:paraId="1A83F9A7" w14:textId="77777777" w:rsidR="00B6548E" w:rsidRDefault="00B6548E" w:rsidP="00B6548E">
            <w:pPr>
              <w:widowControl/>
              <w:ind w:left="210" w:hangingChars="100" w:hanging="210"/>
              <w:rPr>
                <w:szCs w:val="21"/>
              </w:rPr>
            </w:pPr>
            <w:r w:rsidRPr="0059025A">
              <w:rPr>
                <w:rFonts w:hint="eastAsia"/>
                <w:szCs w:val="21"/>
              </w:rPr>
              <w:t>・　医療機器又は医学的処置の用に供する衣類その他の繊維製品の減菌又は消毒の業務</w:t>
            </w:r>
          </w:p>
          <w:p w14:paraId="28AF96DB" w14:textId="4326BD5D" w:rsidR="00B6548E" w:rsidRPr="0059025A" w:rsidRDefault="00B6548E" w:rsidP="00B6548E">
            <w:pPr>
              <w:widowControl/>
              <w:ind w:left="210" w:hangingChars="100" w:hanging="210"/>
              <w:rPr>
                <w:szCs w:val="21"/>
              </w:rPr>
            </w:pPr>
            <w:r w:rsidRPr="0059025A">
              <w:rPr>
                <w:rFonts w:hint="eastAsia"/>
                <w:szCs w:val="21"/>
              </w:rPr>
              <w:t>・　医薬品、医療機器等の品質、有効性及び安全性の確保等に関する法律第2条第8項に規定する特定保守管理医療機器の保守点検の業務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33B1C22"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DB3369E" w14:textId="77777777" w:rsidR="009C7F2B" w:rsidRPr="006B7767" w:rsidRDefault="009C7F2B" w:rsidP="009C7F2B">
            <w:pPr>
              <w:rPr>
                <w:sz w:val="18"/>
                <w:szCs w:val="18"/>
              </w:rPr>
            </w:pPr>
          </w:p>
        </w:tc>
      </w:tr>
      <w:tr w:rsidR="009C7F2B" w:rsidRPr="004D423F" w14:paraId="5696C335" w14:textId="77777777" w:rsidTr="00E42394">
        <w:tc>
          <w:tcPr>
            <w:tcW w:w="283" w:type="dxa"/>
            <w:tcBorders>
              <w:top w:val="nil"/>
              <w:bottom w:val="nil"/>
            </w:tcBorders>
            <w:tcMar>
              <w:top w:w="0" w:type="dxa"/>
              <w:left w:w="28" w:type="dxa"/>
              <w:bottom w:w="57" w:type="dxa"/>
              <w:right w:w="28" w:type="dxa"/>
            </w:tcMar>
          </w:tcPr>
          <w:p w14:paraId="56072D1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C5A6E00"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43AE63E" w14:textId="56DE5F00" w:rsidR="009C7F2B" w:rsidRPr="0059025A" w:rsidRDefault="009C7F2B" w:rsidP="009C7F2B">
            <w:pPr>
              <w:widowControl/>
              <w:rPr>
                <w:szCs w:val="21"/>
              </w:rPr>
            </w:pPr>
            <w:r w:rsidRPr="0059025A">
              <w:rPr>
                <w:rFonts w:hint="eastAsia"/>
                <w:szCs w:val="21"/>
              </w:rPr>
              <w:t>・　医療の用に供するガスの供給設備の保守点検の業務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29FB642"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041FE4BC" w14:textId="77777777" w:rsidR="009C7F2B" w:rsidRPr="006B7767" w:rsidRDefault="009C7F2B" w:rsidP="009C7F2B">
            <w:pPr>
              <w:rPr>
                <w:sz w:val="18"/>
                <w:szCs w:val="18"/>
              </w:rPr>
            </w:pPr>
          </w:p>
        </w:tc>
      </w:tr>
      <w:tr w:rsidR="009C7F2B" w:rsidRPr="004D423F" w14:paraId="4E78669A" w14:textId="77777777" w:rsidTr="00E42394">
        <w:tc>
          <w:tcPr>
            <w:tcW w:w="283" w:type="dxa"/>
            <w:tcBorders>
              <w:top w:val="nil"/>
              <w:bottom w:val="nil"/>
            </w:tcBorders>
            <w:tcMar>
              <w:top w:w="0" w:type="dxa"/>
              <w:left w:w="28" w:type="dxa"/>
              <w:bottom w:w="57" w:type="dxa"/>
              <w:right w:w="28" w:type="dxa"/>
            </w:tcMar>
          </w:tcPr>
          <w:p w14:paraId="70CBA9F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04416D0"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2BF850" w14:textId="472B26EF" w:rsidR="009C7F2B" w:rsidRPr="0059025A" w:rsidRDefault="00AA28E3" w:rsidP="00AA28E3">
            <w:pPr>
              <w:widowControl/>
              <w:ind w:left="315" w:hangingChars="150" w:hanging="315"/>
              <w:rPr>
                <w:rFonts w:ascii="ＭＳ ゴシック" w:eastAsia="ＭＳ ゴシック" w:hAnsi="ＭＳ ゴシック"/>
                <w:b/>
                <w:bCs/>
                <w:szCs w:val="21"/>
              </w:rPr>
            </w:pPr>
            <w:r w:rsidRPr="00A83D1C">
              <w:rPr>
                <w:rFonts w:hint="eastAsia"/>
                <w:bCs/>
                <w:szCs w:val="21"/>
              </w:rPr>
              <w:t>(</w:t>
            </w:r>
            <w:r w:rsidRPr="00A83D1C">
              <w:rPr>
                <w:bCs/>
                <w:szCs w:val="21"/>
              </w:rPr>
              <w:t>11)</w:t>
            </w:r>
            <w:r w:rsidR="009C7F2B" w:rsidRPr="0059025A">
              <w:rPr>
                <w:rFonts w:ascii="ＭＳ ゴシック" w:eastAsia="ＭＳ ゴシック" w:hAnsi="ＭＳ ゴシック" w:hint="eastAsia"/>
                <w:b/>
                <w:bCs/>
                <w:szCs w:val="21"/>
              </w:rPr>
              <w:t xml:space="preserve">　調理及び配膳に伴う衛生は、食品衛生法等関係法規に準じて行っていますか。食事の提供に使用する食器等の消毒も適正に行っていますか。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95DDAC9" w14:textId="77777777" w:rsidR="009C7F2B" w:rsidRPr="009B3B71" w:rsidRDefault="00C26D50" w:rsidP="009C7F2B">
            <w:pPr>
              <w:jc w:val="left"/>
              <w:rPr>
                <w:sz w:val="20"/>
                <w:szCs w:val="20"/>
              </w:rPr>
            </w:pPr>
            <w:sdt>
              <w:sdtPr>
                <w:rPr>
                  <w:sz w:val="20"/>
                  <w:szCs w:val="20"/>
                </w:rPr>
                <w:id w:val="135731985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4E1EB3B" w14:textId="309F319A" w:rsidR="009C7F2B" w:rsidRPr="009B3B71" w:rsidRDefault="00C26D50" w:rsidP="009C7F2B">
            <w:pPr>
              <w:rPr>
                <w:sz w:val="20"/>
                <w:szCs w:val="20"/>
              </w:rPr>
            </w:pPr>
            <w:sdt>
              <w:sdtPr>
                <w:rPr>
                  <w:sz w:val="20"/>
                  <w:szCs w:val="20"/>
                </w:rPr>
                <w:id w:val="52545210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5D40BEF" w14:textId="3E487B10"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w:t>
            </w:r>
            <w:r w:rsidRPr="006B7767">
              <w:rPr>
                <w:sz w:val="18"/>
                <w:szCs w:val="18"/>
              </w:rPr>
              <w:t>28</w:t>
            </w:r>
            <w:r w:rsidRPr="006B7767">
              <w:rPr>
                <w:rFonts w:hint="eastAsia"/>
                <w:sz w:val="18"/>
                <w:szCs w:val="18"/>
              </w:rPr>
              <w:t>(1)①</w:t>
            </w:r>
          </w:p>
          <w:p w14:paraId="5A0A0BED" w14:textId="77777777" w:rsidR="009C7F2B" w:rsidRPr="006B7767" w:rsidRDefault="009C7F2B" w:rsidP="009C7F2B">
            <w:pPr>
              <w:rPr>
                <w:sz w:val="18"/>
                <w:szCs w:val="18"/>
              </w:rPr>
            </w:pPr>
          </w:p>
        </w:tc>
      </w:tr>
      <w:tr w:rsidR="009C7F2B" w:rsidRPr="004D423F" w14:paraId="35D49004" w14:textId="77777777" w:rsidTr="00E42394">
        <w:tc>
          <w:tcPr>
            <w:tcW w:w="283" w:type="dxa"/>
            <w:tcBorders>
              <w:top w:val="nil"/>
              <w:bottom w:val="nil"/>
            </w:tcBorders>
            <w:tcMar>
              <w:top w:w="0" w:type="dxa"/>
              <w:left w:w="28" w:type="dxa"/>
              <w:bottom w:w="57" w:type="dxa"/>
              <w:right w:w="28" w:type="dxa"/>
            </w:tcMar>
          </w:tcPr>
          <w:p w14:paraId="7C05042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77E1134"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A66F698" w14:textId="7AACCD78" w:rsidR="009C7F2B" w:rsidRPr="0059025A" w:rsidRDefault="00AA28E3" w:rsidP="00AA28E3">
            <w:pPr>
              <w:widowControl/>
              <w:ind w:left="315" w:hangingChars="150" w:hanging="315"/>
              <w:rPr>
                <w:rFonts w:ascii="ＭＳ ゴシック" w:eastAsia="ＭＳ ゴシック" w:hAnsi="ＭＳ ゴシック"/>
                <w:b/>
                <w:bCs/>
                <w:szCs w:val="21"/>
              </w:rPr>
            </w:pPr>
            <w:r w:rsidRPr="00A83D1C">
              <w:rPr>
                <w:rFonts w:hint="eastAsia"/>
                <w:bCs/>
                <w:szCs w:val="21"/>
              </w:rPr>
              <w:t>(</w:t>
            </w:r>
            <w:r w:rsidRPr="00A83D1C">
              <w:rPr>
                <w:bCs/>
                <w:szCs w:val="21"/>
              </w:rPr>
              <w:t>12)</w:t>
            </w:r>
            <w:r w:rsidR="009C7F2B" w:rsidRPr="0059025A">
              <w:rPr>
                <w:rFonts w:ascii="ＭＳ ゴシック" w:eastAsia="ＭＳ ゴシック" w:hAnsi="ＭＳ ゴシック" w:hint="eastAsia"/>
                <w:b/>
                <w:bCs/>
                <w:szCs w:val="21"/>
              </w:rPr>
              <w:t xml:space="preserve">　食中毒及び感染症の発生を防止するための措置等について、必要に応じて保健所の助言、指導を求めるとともに、常に密接な連携を保っていますか。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CBBE7BA" w14:textId="77777777" w:rsidR="009C7F2B" w:rsidRPr="009B3B71" w:rsidRDefault="00C26D50" w:rsidP="009C7F2B">
            <w:pPr>
              <w:jc w:val="left"/>
              <w:rPr>
                <w:sz w:val="20"/>
                <w:szCs w:val="20"/>
              </w:rPr>
            </w:pPr>
            <w:sdt>
              <w:sdtPr>
                <w:rPr>
                  <w:sz w:val="20"/>
                  <w:szCs w:val="20"/>
                </w:rPr>
                <w:id w:val="-88525204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B0F04FB" w14:textId="4FB5CB72" w:rsidR="009C7F2B" w:rsidRPr="009B3B71" w:rsidRDefault="00C26D50" w:rsidP="009C7F2B">
            <w:pPr>
              <w:rPr>
                <w:sz w:val="20"/>
                <w:szCs w:val="20"/>
              </w:rPr>
            </w:pPr>
            <w:sdt>
              <w:sdtPr>
                <w:rPr>
                  <w:sz w:val="20"/>
                  <w:szCs w:val="20"/>
                </w:rPr>
                <w:id w:val="9198333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A3EC9E7" w14:textId="13275B3E"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w:t>
            </w:r>
            <w:r w:rsidRPr="006B7767">
              <w:rPr>
                <w:sz w:val="18"/>
                <w:szCs w:val="18"/>
              </w:rPr>
              <w:t>28</w:t>
            </w:r>
            <w:r w:rsidRPr="006B7767">
              <w:rPr>
                <w:rFonts w:hint="eastAsia"/>
                <w:sz w:val="18"/>
                <w:szCs w:val="18"/>
              </w:rPr>
              <w:t>(1)②</w:t>
            </w:r>
          </w:p>
        </w:tc>
      </w:tr>
      <w:tr w:rsidR="009C7F2B" w:rsidRPr="004D423F" w14:paraId="0B8FBEE4" w14:textId="77777777" w:rsidTr="00E42394">
        <w:tc>
          <w:tcPr>
            <w:tcW w:w="283" w:type="dxa"/>
            <w:tcBorders>
              <w:top w:val="nil"/>
              <w:bottom w:val="nil"/>
            </w:tcBorders>
            <w:tcMar>
              <w:top w:w="0" w:type="dxa"/>
              <w:left w:w="28" w:type="dxa"/>
              <w:bottom w:w="57" w:type="dxa"/>
              <w:right w:w="28" w:type="dxa"/>
            </w:tcMar>
          </w:tcPr>
          <w:p w14:paraId="36A5AEE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D340919"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04DBF81" w14:textId="175C16E7" w:rsidR="009C7F2B" w:rsidRPr="0059025A" w:rsidRDefault="00AA28E3" w:rsidP="00AA28E3">
            <w:pPr>
              <w:widowControl/>
              <w:ind w:left="315" w:hangingChars="150" w:hanging="315"/>
              <w:rPr>
                <w:rFonts w:ascii="ＭＳ ゴシック" w:eastAsia="ＭＳ ゴシック" w:hAnsi="ＭＳ ゴシック"/>
                <w:b/>
                <w:bCs/>
                <w:szCs w:val="21"/>
              </w:rPr>
            </w:pPr>
            <w:r w:rsidRPr="00A83D1C">
              <w:rPr>
                <w:rFonts w:hint="eastAsia"/>
                <w:bCs/>
                <w:szCs w:val="21"/>
              </w:rPr>
              <w:t>(</w:t>
            </w:r>
            <w:r w:rsidRPr="00A83D1C">
              <w:rPr>
                <w:bCs/>
                <w:szCs w:val="21"/>
              </w:rPr>
              <w:t>13)</w:t>
            </w:r>
            <w:r w:rsidR="009C7F2B" w:rsidRPr="0059025A">
              <w:rPr>
                <w:rFonts w:ascii="ＭＳ ゴシック" w:eastAsia="ＭＳ ゴシック" w:hAnsi="ＭＳ ゴシック" w:hint="eastAsia"/>
                <w:b/>
                <w:bCs/>
                <w:szCs w:val="21"/>
              </w:rPr>
              <w:t xml:space="preserve">　特にインフルエンザ対策、腸管出血性大腸菌感染症対策、 レジオネラ症対策については、その発生及びまん延を防止するための措置について、別途通知等が発出されている通知等に基づき、適切な措置を講じていますか。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26E3B8C" w14:textId="77777777" w:rsidR="009C7F2B" w:rsidRPr="009B3B71" w:rsidRDefault="00C26D50" w:rsidP="009C7F2B">
            <w:pPr>
              <w:jc w:val="left"/>
              <w:rPr>
                <w:sz w:val="20"/>
                <w:szCs w:val="20"/>
              </w:rPr>
            </w:pPr>
            <w:sdt>
              <w:sdtPr>
                <w:rPr>
                  <w:sz w:val="20"/>
                  <w:szCs w:val="20"/>
                </w:rPr>
                <w:id w:val="-132834890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1B86CE9" w14:textId="79EF40C6" w:rsidR="009C7F2B" w:rsidRPr="009B3B71" w:rsidRDefault="00C26D50" w:rsidP="009C7F2B">
            <w:pPr>
              <w:rPr>
                <w:sz w:val="20"/>
                <w:szCs w:val="20"/>
              </w:rPr>
            </w:pPr>
            <w:sdt>
              <w:sdtPr>
                <w:rPr>
                  <w:sz w:val="20"/>
                  <w:szCs w:val="20"/>
                </w:rPr>
                <w:id w:val="-120208686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619998F" w14:textId="549ED342"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w:t>
            </w:r>
            <w:r w:rsidRPr="006B7767">
              <w:rPr>
                <w:sz w:val="18"/>
                <w:szCs w:val="18"/>
              </w:rPr>
              <w:t>28</w:t>
            </w:r>
            <w:r w:rsidRPr="006B7767">
              <w:rPr>
                <w:rFonts w:hint="eastAsia"/>
                <w:sz w:val="18"/>
                <w:szCs w:val="18"/>
              </w:rPr>
              <w:t>(1)③</w:t>
            </w:r>
          </w:p>
          <w:p w14:paraId="7B37178F" w14:textId="77777777" w:rsidR="009C7F2B" w:rsidRPr="006B7767" w:rsidRDefault="009C7F2B" w:rsidP="009C7F2B">
            <w:pPr>
              <w:rPr>
                <w:sz w:val="18"/>
                <w:szCs w:val="18"/>
              </w:rPr>
            </w:pPr>
          </w:p>
        </w:tc>
      </w:tr>
      <w:tr w:rsidR="009C7F2B" w:rsidRPr="004D423F" w14:paraId="68420DB4" w14:textId="77777777" w:rsidTr="00541EDE">
        <w:tc>
          <w:tcPr>
            <w:tcW w:w="283" w:type="dxa"/>
            <w:tcBorders>
              <w:top w:val="nil"/>
              <w:bottom w:val="nil"/>
            </w:tcBorders>
            <w:tcMar>
              <w:top w:w="0" w:type="dxa"/>
              <w:left w:w="28" w:type="dxa"/>
              <w:bottom w:w="57" w:type="dxa"/>
              <w:right w:w="28" w:type="dxa"/>
            </w:tcMar>
          </w:tcPr>
          <w:p w14:paraId="249AE0B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4AB5C37" w14:textId="16426C4C" w:rsidR="009C7F2B" w:rsidRPr="0065745D" w:rsidRDefault="009C7F2B" w:rsidP="009C7F2B">
            <w:pPr>
              <w:widowControl/>
              <w:rPr>
                <w:bCs/>
                <w:szCs w:val="21"/>
              </w:rPr>
            </w:pPr>
            <w:r w:rsidRPr="0065745D">
              <w:rPr>
                <w:rFonts w:hint="eastAsia"/>
                <w:bCs/>
                <w:szCs w:val="21"/>
              </w:rPr>
              <w:t>(空調設備等）</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CFD895E" w14:textId="32C3E41D" w:rsidR="009C7F2B" w:rsidRPr="0059025A" w:rsidRDefault="00AA28E3" w:rsidP="009C7F2B">
            <w:pPr>
              <w:widowControl/>
              <w:ind w:left="210" w:hangingChars="100" w:hanging="210"/>
              <w:rPr>
                <w:rFonts w:ascii="ＭＳ ゴシック" w:eastAsia="ＭＳ ゴシック" w:hAnsi="ＭＳ ゴシック"/>
                <w:b/>
                <w:bCs/>
                <w:szCs w:val="21"/>
              </w:rPr>
            </w:pPr>
            <w:r w:rsidRPr="00A83D1C">
              <w:rPr>
                <w:rFonts w:hint="eastAsia"/>
                <w:bCs/>
                <w:szCs w:val="21"/>
              </w:rPr>
              <w:t>(</w:t>
            </w:r>
            <w:r w:rsidRPr="00A83D1C">
              <w:rPr>
                <w:bCs/>
                <w:szCs w:val="21"/>
              </w:rPr>
              <w:t>14)</w:t>
            </w:r>
            <w:r w:rsidR="009C7F2B" w:rsidRPr="0059025A">
              <w:rPr>
                <w:rFonts w:ascii="ＭＳ ゴシック" w:eastAsia="ＭＳ ゴシック" w:hAnsi="ＭＳ ゴシック" w:hint="eastAsia"/>
                <w:b/>
                <w:bCs/>
                <w:szCs w:val="21"/>
              </w:rPr>
              <w:t xml:space="preserve">　空調設備等により施設内の適温の確保に努めていますか。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3DCDC18" w14:textId="77777777" w:rsidR="009C7F2B" w:rsidRPr="009B3B71" w:rsidRDefault="00C26D50" w:rsidP="009C7F2B">
            <w:pPr>
              <w:jc w:val="left"/>
              <w:rPr>
                <w:sz w:val="20"/>
                <w:szCs w:val="20"/>
              </w:rPr>
            </w:pPr>
            <w:sdt>
              <w:sdtPr>
                <w:rPr>
                  <w:sz w:val="20"/>
                  <w:szCs w:val="20"/>
                </w:rPr>
                <w:id w:val="124252515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58B9764" w14:textId="4AF43CB1" w:rsidR="009C7F2B" w:rsidRPr="009B3B71" w:rsidRDefault="00C26D50" w:rsidP="009C7F2B">
            <w:pPr>
              <w:rPr>
                <w:sz w:val="20"/>
                <w:szCs w:val="20"/>
              </w:rPr>
            </w:pPr>
            <w:sdt>
              <w:sdtPr>
                <w:rPr>
                  <w:sz w:val="20"/>
                  <w:szCs w:val="20"/>
                </w:rPr>
                <w:id w:val="171623319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73BB2AB" w14:textId="72E75270" w:rsidR="009C7F2B" w:rsidRPr="006B7767" w:rsidRDefault="009C7F2B" w:rsidP="009C7F2B">
            <w:pPr>
              <w:rPr>
                <w:sz w:val="18"/>
                <w:szCs w:val="18"/>
              </w:rPr>
            </w:pPr>
            <w:r w:rsidRPr="006B7767">
              <w:rPr>
                <w:rFonts w:hint="eastAsia"/>
                <w:sz w:val="18"/>
                <w:szCs w:val="18"/>
              </w:rPr>
              <w:t>解釈通知</w:t>
            </w:r>
            <w:r w:rsidRPr="006B7767">
              <w:rPr>
                <w:rFonts w:hint="eastAsia"/>
                <w:sz w:val="18"/>
                <w:szCs w:val="18"/>
              </w:rPr>
              <w:br/>
              <w:t>第5の</w:t>
            </w:r>
            <w:r w:rsidRPr="006B7767">
              <w:rPr>
                <w:sz w:val="18"/>
                <w:szCs w:val="18"/>
              </w:rPr>
              <w:t>28</w:t>
            </w:r>
            <w:r w:rsidRPr="006B7767">
              <w:rPr>
                <w:rFonts w:hint="eastAsia"/>
                <w:sz w:val="18"/>
                <w:szCs w:val="18"/>
              </w:rPr>
              <w:t>(1)④</w:t>
            </w:r>
          </w:p>
        </w:tc>
      </w:tr>
      <w:tr w:rsidR="009C7F2B" w:rsidRPr="004D423F" w14:paraId="033B7D66" w14:textId="77777777" w:rsidTr="00541EDE">
        <w:tc>
          <w:tcPr>
            <w:tcW w:w="283" w:type="dxa"/>
            <w:tcBorders>
              <w:top w:val="nil"/>
              <w:bottom w:val="nil"/>
            </w:tcBorders>
            <w:tcMar>
              <w:top w:w="0" w:type="dxa"/>
              <w:left w:w="28" w:type="dxa"/>
              <w:bottom w:w="57" w:type="dxa"/>
              <w:right w:w="28" w:type="dxa"/>
            </w:tcMar>
          </w:tcPr>
          <w:p w14:paraId="4914AC7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9288D7F" w14:textId="1113D6AF" w:rsidR="009C7F2B" w:rsidRPr="0065745D" w:rsidRDefault="009C7F2B" w:rsidP="009C7F2B">
            <w:pPr>
              <w:rPr>
                <w:szCs w:val="21"/>
              </w:rPr>
            </w:pPr>
            <w:r w:rsidRPr="0065745D">
              <w:rPr>
                <w:rFonts w:hint="eastAsia"/>
                <w:bCs/>
                <w:szCs w:val="21"/>
              </w:rPr>
              <w:t>(レジオネラ症対策)</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9A04D04" w14:textId="3F046220" w:rsidR="009C7F2B" w:rsidRPr="0059025A" w:rsidRDefault="00AA28E3" w:rsidP="009C7F2B">
            <w:pPr>
              <w:widowControl/>
              <w:rPr>
                <w:rFonts w:ascii="ＭＳ ゴシック" w:eastAsia="ＭＳ ゴシック" w:hAnsi="ＭＳ ゴシック"/>
                <w:b/>
                <w:bCs/>
                <w:szCs w:val="21"/>
              </w:rPr>
            </w:pPr>
            <w:r w:rsidRPr="00A83D1C">
              <w:rPr>
                <w:rFonts w:hint="eastAsia"/>
                <w:bCs/>
                <w:szCs w:val="21"/>
              </w:rPr>
              <w:t>(</w:t>
            </w:r>
            <w:r w:rsidRPr="00A83D1C">
              <w:rPr>
                <w:bCs/>
                <w:szCs w:val="21"/>
              </w:rPr>
              <w:t>15)</w:t>
            </w:r>
            <w:r w:rsidR="009C7F2B" w:rsidRPr="0059025A">
              <w:rPr>
                <w:rFonts w:ascii="ＭＳ ゴシック" w:eastAsia="ＭＳ ゴシック" w:hAnsi="ＭＳ ゴシック" w:hint="eastAsia"/>
                <w:b/>
                <w:bCs/>
                <w:szCs w:val="21"/>
              </w:rPr>
              <w:t xml:space="preserve">　循環濾過装置を備える浴槽を使用していますか。</w:t>
            </w:r>
          </w:p>
          <w:p w14:paraId="63C9132E" w14:textId="77777777" w:rsidR="009C7F2B" w:rsidRPr="0059025A" w:rsidRDefault="009C7F2B" w:rsidP="009C7F2B">
            <w:pPr>
              <w:rPr>
                <w:szCs w:val="21"/>
              </w:rPr>
            </w:pP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2D60A7F" w14:textId="77777777" w:rsidR="009C7F2B" w:rsidRPr="009B3B71" w:rsidRDefault="00C26D50" w:rsidP="009C7F2B">
            <w:pPr>
              <w:jc w:val="left"/>
              <w:rPr>
                <w:sz w:val="20"/>
                <w:szCs w:val="20"/>
              </w:rPr>
            </w:pPr>
            <w:sdt>
              <w:sdtPr>
                <w:rPr>
                  <w:sz w:val="20"/>
                  <w:szCs w:val="20"/>
                </w:rPr>
                <w:id w:val="-44916040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3F1C7F1" w14:textId="185DA76B" w:rsidR="009C7F2B" w:rsidRPr="009B3B71" w:rsidRDefault="00C26D50" w:rsidP="009C7F2B">
            <w:pPr>
              <w:rPr>
                <w:sz w:val="20"/>
                <w:szCs w:val="20"/>
              </w:rPr>
            </w:pPr>
            <w:sdt>
              <w:sdtPr>
                <w:rPr>
                  <w:sz w:val="20"/>
                  <w:szCs w:val="20"/>
                </w:rPr>
                <w:id w:val="-198392240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vMerge w:val="restart"/>
            <w:tcBorders>
              <w:top w:val="single" w:sz="4" w:space="0" w:color="auto"/>
              <w:left w:val="single" w:sz="4" w:space="0" w:color="auto"/>
            </w:tcBorders>
            <w:tcMar>
              <w:top w:w="0" w:type="dxa"/>
              <w:left w:w="28" w:type="dxa"/>
              <w:bottom w:w="57" w:type="dxa"/>
              <w:right w:w="28" w:type="dxa"/>
            </w:tcMar>
          </w:tcPr>
          <w:p w14:paraId="4D93E8BC" w14:textId="77777777" w:rsidR="009C7F2B" w:rsidRPr="00CC23F4" w:rsidRDefault="009C7F2B" w:rsidP="009C7F2B">
            <w:pPr>
              <w:rPr>
                <w:sz w:val="14"/>
                <w:szCs w:val="14"/>
              </w:rPr>
            </w:pPr>
            <w:r w:rsidRPr="00CC23F4">
              <w:rPr>
                <w:rFonts w:hint="eastAsia"/>
                <w:sz w:val="14"/>
                <w:szCs w:val="14"/>
              </w:rPr>
              <w:t>平成</w:t>
            </w:r>
            <w:r w:rsidRPr="00CC23F4">
              <w:rPr>
                <w:sz w:val="14"/>
                <w:szCs w:val="14"/>
              </w:rPr>
              <w:t>15年7月25日厚告第264号「レジオネラ症を予防するために必要な措置に関する技術上の指針」</w:t>
            </w:r>
          </w:p>
          <w:p w14:paraId="5D904888" w14:textId="3E5440B9" w:rsidR="009C7F2B" w:rsidRPr="006B7767" w:rsidRDefault="009C7F2B" w:rsidP="009C7F2B">
            <w:pPr>
              <w:rPr>
                <w:sz w:val="18"/>
                <w:szCs w:val="18"/>
              </w:rPr>
            </w:pPr>
            <w:r w:rsidRPr="00CC23F4">
              <w:rPr>
                <w:rFonts w:hint="eastAsia"/>
                <w:sz w:val="14"/>
                <w:szCs w:val="14"/>
              </w:rPr>
              <w:t>平成</w:t>
            </w:r>
            <w:r w:rsidRPr="00CC23F4">
              <w:rPr>
                <w:sz w:val="14"/>
                <w:szCs w:val="14"/>
              </w:rPr>
              <w:t>13年9月11日健衛発第95号通知「循環式浴槽におけるレジオネラ症防止対策マニュアルについて」</w:t>
            </w:r>
          </w:p>
        </w:tc>
      </w:tr>
      <w:tr w:rsidR="009C7F2B" w:rsidRPr="004D423F" w14:paraId="40CC0D8E" w14:textId="77777777" w:rsidTr="00E42394">
        <w:tc>
          <w:tcPr>
            <w:tcW w:w="283" w:type="dxa"/>
            <w:tcBorders>
              <w:top w:val="nil"/>
              <w:bottom w:val="nil"/>
            </w:tcBorders>
            <w:tcMar>
              <w:top w:w="0" w:type="dxa"/>
              <w:left w:w="28" w:type="dxa"/>
              <w:bottom w:w="57" w:type="dxa"/>
              <w:right w:w="28" w:type="dxa"/>
            </w:tcMar>
          </w:tcPr>
          <w:p w14:paraId="1C466C6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4BA582E" w14:textId="411FA727" w:rsidR="009C7F2B" w:rsidRPr="0065745D" w:rsidRDefault="009C7F2B" w:rsidP="009C7F2B">
            <w:pPr>
              <w:widowControl/>
              <w:rPr>
                <w:bCs/>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BD5D19A" w14:textId="43E691B1" w:rsidR="009C7F2B" w:rsidRPr="0059025A" w:rsidRDefault="00AA28E3" w:rsidP="00AA28E3">
            <w:pPr>
              <w:widowControl/>
              <w:ind w:left="420" w:hangingChars="200" w:hanging="420"/>
              <w:rPr>
                <w:rFonts w:ascii="ＭＳ ゴシック" w:eastAsia="ＭＳ ゴシック" w:hAnsi="ＭＳ ゴシック"/>
                <w:b/>
                <w:bCs/>
                <w:szCs w:val="21"/>
              </w:rPr>
            </w:pPr>
            <w:r w:rsidRPr="00A83D1C">
              <w:rPr>
                <w:rFonts w:hint="eastAsia"/>
                <w:bCs/>
                <w:szCs w:val="21"/>
              </w:rPr>
              <w:t>(</w:t>
            </w:r>
            <w:r w:rsidRPr="00A83D1C">
              <w:rPr>
                <w:bCs/>
                <w:szCs w:val="21"/>
              </w:rPr>
              <w:t>16)</w:t>
            </w:r>
            <w:r w:rsidR="009C7F2B" w:rsidRPr="0059025A">
              <w:rPr>
                <w:rFonts w:ascii="ＭＳ ゴシック" w:eastAsia="ＭＳ ゴシック" w:hAnsi="ＭＳ ゴシック" w:hint="eastAsia"/>
                <w:b/>
                <w:bCs/>
                <w:szCs w:val="21"/>
              </w:rPr>
              <w:t xml:space="preserve">　循環式浴槽、非循環式浴槽（連日使用型）で少なくとも１年に１回以上、浴槽水の水質検査を行い、レジオネラ属菌に汚染されていないかを確認していますか。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60ABEA0" w14:textId="77777777" w:rsidR="009C7F2B" w:rsidRPr="009B3B71" w:rsidRDefault="00C26D50" w:rsidP="009C7F2B">
            <w:pPr>
              <w:jc w:val="left"/>
              <w:rPr>
                <w:sz w:val="20"/>
                <w:szCs w:val="20"/>
              </w:rPr>
            </w:pPr>
            <w:sdt>
              <w:sdtPr>
                <w:rPr>
                  <w:sz w:val="20"/>
                  <w:szCs w:val="20"/>
                </w:rPr>
                <w:id w:val="53832792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4D6C236" w14:textId="753FDC82" w:rsidR="009C7F2B" w:rsidRPr="009B3B71" w:rsidRDefault="00C26D50" w:rsidP="009C7F2B">
            <w:pPr>
              <w:rPr>
                <w:sz w:val="20"/>
                <w:szCs w:val="20"/>
              </w:rPr>
            </w:pPr>
            <w:sdt>
              <w:sdtPr>
                <w:rPr>
                  <w:sz w:val="20"/>
                  <w:szCs w:val="20"/>
                </w:rPr>
                <w:id w:val="-112492156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vMerge/>
            <w:tcBorders>
              <w:left w:val="single" w:sz="4" w:space="0" w:color="auto"/>
            </w:tcBorders>
            <w:tcMar>
              <w:top w:w="0" w:type="dxa"/>
              <w:left w:w="28" w:type="dxa"/>
              <w:bottom w:w="57" w:type="dxa"/>
              <w:right w:w="28" w:type="dxa"/>
            </w:tcMar>
          </w:tcPr>
          <w:p w14:paraId="5DE54D1C" w14:textId="2BEA10D1" w:rsidR="009C7F2B" w:rsidRPr="006B7767" w:rsidRDefault="009C7F2B" w:rsidP="009C7F2B">
            <w:pPr>
              <w:rPr>
                <w:sz w:val="18"/>
                <w:szCs w:val="18"/>
              </w:rPr>
            </w:pPr>
          </w:p>
        </w:tc>
      </w:tr>
      <w:tr w:rsidR="009C7F2B" w:rsidRPr="004D423F" w14:paraId="14EAD76D" w14:textId="77777777" w:rsidTr="00E42394">
        <w:tc>
          <w:tcPr>
            <w:tcW w:w="283" w:type="dxa"/>
            <w:tcBorders>
              <w:top w:val="nil"/>
              <w:bottom w:val="single" w:sz="4" w:space="0" w:color="auto"/>
            </w:tcBorders>
            <w:tcMar>
              <w:top w:w="0" w:type="dxa"/>
              <w:left w:w="28" w:type="dxa"/>
              <w:bottom w:w="57" w:type="dxa"/>
              <w:right w:w="28" w:type="dxa"/>
            </w:tcMar>
          </w:tcPr>
          <w:p w14:paraId="6F30C704"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3D4FDAC4"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B8863DA" w14:textId="63E07688" w:rsidR="009C7F2B" w:rsidRPr="0059025A" w:rsidRDefault="009C7F2B" w:rsidP="00AA28E3">
            <w:pPr>
              <w:widowControl/>
              <w:ind w:left="422" w:hangingChars="200" w:hanging="422"/>
              <w:rPr>
                <w:rFonts w:ascii="ＭＳ ゴシック" w:eastAsia="ＭＳ ゴシック" w:hAnsi="ＭＳ ゴシック"/>
                <w:b/>
                <w:bCs/>
                <w:szCs w:val="21"/>
              </w:rPr>
            </w:pPr>
            <w:r w:rsidRPr="0059025A">
              <w:rPr>
                <w:rFonts w:ascii="ＭＳ ゴシック" w:eastAsia="ＭＳ ゴシック" w:hAnsi="ＭＳ ゴシック" w:hint="eastAsia"/>
                <w:b/>
                <w:bCs/>
                <w:szCs w:val="21"/>
              </w:rPr>
              <w:t xml:space="preserve">　</w:t>
            </w:r>
            <w:r w:rsidR="00AA28E3">
              <w:rPr>
                <w:rFonts w:ascii="ＭＳ ゴシック" w:eastAsia="ＭＳ ゴシック" w:hAnsi="ＭＳ ゴシック" w:hint="eastAsia"/>
                <w:b/>
                <w:bCs/>
                <w:szCs w:val="21"/>
              </w:rPr>
              <w:t xml:space="preserve"> </w:t>
            </w:r>
            <w:r w:rsidR="00AA28E3">
              <w:rPr>
                <w:rFonts w:ascii="ＭＳ ゴシック" w:eastAsia="ＭＳ ゴシック" w:hAnsi="ＭＳ ゴシック"/>
                <w:b/>
                <w:bCs/>
                <w:szCs w:val="21"/>
              </w:rPr>
              <w:t xml:space="preserve">  </w:t>
            </w:r>
            <w:r w:rsidRPr="0059025A">
              <w:rPr>
                <w:rFonts w:ascii="ＭＳ ゴシック" w:eastAsia="ＭＳ ゴシック" w:hAnsi="ＭＳ ゴシック" w:hint="eastAsia"/>
                <w:b/>
                <w:bCs/>
                <w:szCs w:val="21"/>
              </w:rPr>
              <w:t>循環式浴槽で浴槽水を毎日完全に換えることなく使用する場合など、浴槽水がレジオネラ属菌に汚染される可能性が高い場合には、年２回以上の検査を実施していますか。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78E5005" w14:textId="77777777" w:rsidR="009C7F2B" w:rsidRPr="009B3B71" w:rsidRDefault="00C26D50" w:rsidP="009C7F2B">
            <w:pPr>
              <w:jc w:val="left"/>
              <w:rPr>
                <w:sz w:val="20"/>
                <w:szCs w:val="20"/>
              </w:rPr>
            </w:pPr>
            <w:sdt>
              <w:sdtPr>
                <w:rPr>
                  <w:sz w:val="20"/>
                  <w:szCs w:val="20"/>
                </w:rPr>
                <w:id w:val="122395228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A6B6314" w14:textId="09A0AEC1" w:rsidR="009C7F2B" w:rsidRPr="009B3B71" w:rsidRDefault="00C26D50" w:rsidP="009C7F2B">
            <w:pPr>
              <w:rPr>
                <w:sz w:val="20"/>
                <w:szCs w:val="20"/>
              </w:rPr>
            </w:pPr>
            <w:sdt>
              <w:sdtPr>
                <w:rPr>
                  <w:sz w:val="20"/>
                  <w:szCs w:val="20"/>
                </w:rPr>
                <w:id w:val="172470938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vMerge/>
            <w:tcBorders>
              <w:left w:val="single" w:sz="4" w:space="0" w:color="auto"/>
              <w:bottom w:val="single" w:sz="4" w:space="0" w:color="auto"/>
            </w:tcBorders>
            <w:tcMar>
              <w:top w:w="0" w:type="dxa"/>
              <w:left w:w="28" w:type="dxa"/>
              <w:bottom w:w="57" w:type="dxa"/>
              <w:right w:w="28" w:type="dxa"/>
            </w:tcMar>
          </w:tcPr>
          <w:p w14:paraId="04C50203" w14:textId="306EF15B" w:rsidR="009C7F2B" w:rsidRPr="006B7767" w:rsidRDefault="009C7F2B" w:rsidP="009C7F2B">
            <w:pPr>
              <w:rPr>
                <w:sz w:val="18"/>
                <w:szCs w:val="18"/>
              </w:rPr>
            </w:pPr>
          </w:p>
        </w:tc>
      </w:tr>
      <w:tr w:rsidR="009C7F2B" w:rsidRPr="004D423F" w14:paraId="7937077D" w14:textId="77777777" w:rsidTr="007F11D5">
        <w:tc>
          <w:tcPr>
            <w:tcW w:w="283" w:type="dxa"/>
            <w:tcBorders>
              <w:top w:val="single" w:sz="4" w:space="0" w:color="auto"/>
              <w:bottom w:val="nil"/>
            </w:tcBorders>
            <w:tcMar>
              <w:top w:w="0" w:type="dxa"/>
              <w:left w:w="28" w:type="dxa"/>
              <w:bottom w:w="57" w:type="dxa"/>
              <w:right w:w="28" w:type="dxa"/>
            </w:tcMar>
          </w:tcPr>
          <w:p w14:paraId="10573C21" w14:textId="765C6A1E" w:rsidR="009C7F2B" w:rsidRPr="009B3B71" w:rsidRDefault="009C7F2B" w:rsidP="009C7F2B">
            <w:pPr>
              <w:jc w:val="right"/>
              <w:rPr>
                <w:szCs w:val="21"/>
              </w:rPr>
            </w:pPr>
            <w:r w:rsidRPr="00B6548E">
              <w:rPr>
                <w:rFonts w:hint="eastAsia"/>
                <w:color w:val="FF0000"/>
                <w:szCs w:val="21"/>
              </w:rPr>
              <w:t>32</w:t>
            </w:r>
          </w:p>
        </w:tc>
        <w:tc>
          <w:tcPr>
            <w:tcW w:w="1272" w:type="dxa"/>
            <w:tcBorders>
              <w:top w:val="single" w:sz="4" w:space="0" w:color="auto"/>
              <w:bottom w:val="nil"/>
              <w:right w:val="single" w:sz="4" w:space="0" w:color="auto"/>
            </w:tcBorders>
            <w:tcMar>
              <w:top w:w="0" w:type="dxa"/>
              <w:left w:w="57" w:type="dxa"/>
              <w:bottom w:w="57" w:type="dxa"/>
              <w:right w:w="57" w:type="dxa"/>
            </w:tcMar>
          </w:tcPr>
          <w:p w14:paraId="7DAA750F" w14:textId="34F8239F" w:rsidR="009C7F2B" w:rsidRPr="0065745D" w:rsidRDefault="009C7F2B" w:rsidP="00AA28E3">
            <w:pPr>
              <w:widowControl/>
              <w:rPr>
                <w:szCs w:val="21"/>
              </w:rPr>
            </w:pPr>
            <w:r w:rsidRPr="0065745D">
              <w:rPr>
                <w:rFonts w:hint="eastAsia"/>
                <w:bCs/>
                <w:color w:val="FF0000"/>
                <w:szCs w:val="21"/>
              </w:rPr>
              <w:t>協力医療機関等</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59ADB3" w14:textId="6ACDF9B1" w:rsidR="009C7F2B" w:rsidRPr="0059025A" w:rsidRDefault="00AA28E3" w:rsidP="00AA28E3">
            <w:pPr>
              <w:widowControl/>
              <w:ind w:left="315" w:hangingChars="150" w:hanging="315"/>
              <w:rPr>
                <w:rFonts w:ascii="ＭＳ ゴシック" w:eastAsia="ＭＳ ゴシック" w:hAnsi="ＭＳ ゴシック"/>
                <w:b/>
                <w:bCs/>
                <w:szCs w:val="21"/>
              </w:rPr>
            </w:pPr>
            <w:r w:rsidRPr="00DA1161">
              <w:rPr>
                <w:rFonts w:hint="eastAsia"/>
                <w:bCs/>
                <w:szCs w:val="21"/>
              </w:rPr>
              <w:t>(</w:t>
            </w:r>
            <w:r w:rsidRPr="00DA1161">
              <w:rPr>
                <w:bCs/>
                <w:szCs w:val="21"/>
              </w:rPr>
              <w:t>1)</w:t>
            </w:r>
            <w:r w:rsidR="009C7F2B" w:rsidRPr="0059025A">
              <w:rPr>
                <w:rFonts w:ascii="ＭＳ ゴシック" w:eastAsia="ＭＳ ゴシック" w:hAnsi="ＭＳ ゴシック" w:hint="eastAsia"/>
                <w:b/>
                <w:bCs/>
                <w:szCs w:val="21"/>
              </w:rPr>
              <w:t xml:space="preserve">　</w:t>
            </w:r>
            <w:r w:rsidR="009C7F2B" w:rsidRPr="0059025A">
              <w:rPr>
                <w:rFonts w:ascii="ＭＳ ゴシック" w:eastAsia="ＭＳ ゴシック" w:hAnsi="ＭＳ ゴシック" w:hint="eastAsia"/>
                <w:b/>
                <w:bCs/>
                <w:color w:val="FF0000"/>
                <w:szCs w:val="21"/>
              </w:rPr>
              <w:t>介護医療院は、入所者の病状の急変等に備えるため、あらかじめ、次に掲げる要件を満たす協力医療機関を定めていますか。なお、この場合において、複数の協力医療機関を定めることにより当該要件を満たすこととすることができます。</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9139F1A" w14:textId="77777777" w:rsidR="009C7F2B" w:rsidRPr="009B3B71" w:rsidRDefault="00C26D50" w:rsidP="009C7F2B">
            <w:pPr>
              <w:jc w:val="left"/>
              <w:rPr>
                <w:sz w:val="20"/>
                <w:szCs w:val="20"/>
              </w:rPr>
            </w:pPr>
            <w:sdt>
              <w:sdtPr>
                <w:rPr>
                  <w:sz w:val="20"/>
                  <w:szCs w:val="20"/>
                </w:rPr>
                <w:id w:val="56213851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E695935" w14:textId="5CF7082E" w:rsidR="009C7F2B" w:rsidRPr="009B3B71" w:rsidRDefault="00C26D50" w:rsidP="009C7F2B">
            <w:pPr>
              <w:rPr>
                <w:sz w:val="20"/>
                <w:szCs w:val="20"/>
              </w:rPr>
            </w:pPr>
            <w:sdt>
              <w:sdtPr>
                <w:rPr>
                  <w:sz w:val="20"/>
                  <w:szCs w:val="20"/>
                </w:rPr>
                <w:id w:val="-2097090812"/>
                <w14:checkbox>
                  <w14:checked w14:val="0"/>
                  <w14:checkedState w14:val="2612" w14:font="ＭＳ ゴシック"/>
                  <w14:uncheckedState w14:val="2610" w14:font="ＭＳ ゴシック"/>
                </w14:checkbox>
              </w:sdtPr>
              <w:sdtEndPr/>
              <w:sdtContent>
                <w:r w:rsidR="009C7F2B">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4934B74C" w14:textId="77777777" w:rsidR="009C7F2B" w:rsidRDefault="009C7F2B" w:rsidP="009C7F2B">
            <w:pPr>
              <w:widowControl/>
              <w:rPr>
                <w:sz w:val="18"/>
                <w:szCs w:val="18"/>
              </w:rPr>
            </w:pPr>
            <w:r w:rsidRPr="006B7767">
              <w:rPr>
                <w:rFonts w:hint="eastAsia"/>
                <w:sz w:val="18"/>
                <w:szCs w:val="18"/>
              </w:rPr>
              <w:t>条例第34条第1項</w:t>
            </w:r>
          </w:p>
          <w:p w14:paraId="2A903466" w14:textId="6574B445" w:rsidR="009C7F2B" w:rsidRPr="006B7767" w:rsidRDefault="009C7F2B" w:rsidP="009C7F2B">
            <w:pPr>
              <w:widowControl/>
              <w:rPr>
                <w:sz w:val="18"/>
                <w:szCs w:val="18"/>
              </w:rPr>
            </w:pPr>
          </w:p>
        </w:tc>
      </w:tr>
      <w:tr w:rsidR="009C7F2B" w:rsidRPr="004D423F" w14:paraId="010C924F" w14:textId="77777777" w:rsidTr="00550C68">
        <w:tc>
          <w:tcPr>
            <w:tcW w:w="283" w:type="dxa"/>
            <w:tcBorders>
              <w:top w:val="nil"/>
              <w:left w:val="single" w:sz="4" w:space="0" w:color="auto"/>
              <w:bottom w:val="nil"/>
            </w:tcBorders>
            <w:tcMar>
              <w:top w:w="0" w:type="dxa"/>
              <w:left w:w="28" w:type="dxa"/>
              <w:bottom w:w="57" w:type="dxa"/>
              <w:right w:w="28" w:type="dxa"/>
            </w:tcMar>
          </w:tcPr>
          <w:p w14:paraId="58C462A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1089E72" w14:textId="77777777" w:rsidR="009C7F2B" w:rsidRPr="0065745D" w:rsidRDefault="009C7F2B" w:rsidP="009C7F2B">
            <w:pPr>
              <w:widowControl/>
              <w:rPr>
                <w:bCs/>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487961" w14:textId="77777777" w:rsidR="009C7F2B" w:rsidRPr="0059025A" w:rsidRDefault="009C7F2B" w:rsidP="009C7F2B">
            <w:pPr>
              <w:ind w:left="210" w:hangingChars="100" w:hanging="210"/>
              <w:rPr>
                <w:color w:val="FF0000"/>
                <w:szCs w:val="21"/>
              </w:rPr>
            </w:pPr>
            <w:r w:rsidRPr="00DA1161">
              <w:rPr>
                <w:rFonts w:hint="eastAsia"/>
                <w:szCs w:val="21"/>
              </w:rPr>
              <w:t>※</w:t>
            </w:r>
            <w:r w:rsidRPr="0059025A">
              <w:rPr>
                <w:rFonts w:hint="eastAsia"/>
                <w:color w:val="FF0000"/>
                <w:szCs w:val="21"/>
              </w:rPr>
              <w:t xml:space="preserve">　入所者の病状の急変等に対応するための協力医療機関をあらかじめ定めること、新興感染症の診療等を行う医療機関と新興感染症発生時等における対応を取り決めるよう努めること、歯科医療の確保の観点からあらかじめ協力歯科医療機関を定めておくよう努めること等を規定したものです。</w:t>
            </w:r>
          </w:p>
          <w:p w14:paraId="42B33ABB" w14:textId="7C8225A3" w:rsidR="009C7F2B" w:rsidRPr="0059025A" w:rsidRDefault="009C7F2B" w:rsidP="009C7F2B">
            <w:pPr>
              <w:widowControl/>
              <w:ind w:leftChars="100" w:left="210" w:firstLineChars="100" w:firstLine="210"/>
              <w:rPr>
                <w:rFonts w:ascii="ＭＳ ゴシック" w:eastAsia="ＭＳ ゴシック" w:hAnsi="ＭＳ ゴシック"/>
                <w:bCs/>
                <w:szCs w:val="21"/>
              </w:rPr>
            </w:pPr>
            <w:r w:rsidRPr="0059025A">
              <w:rPr>
                <w:rFonts w:hint="eastAsia"/>
                <w:color w:val="FF0000"/>
                <w:szCs w:val="21"/>
              </w:rPr>
              <w:t>協力医療機関の選定に当たっては、必要に応じ、地域の関係団体の協力を得て行われるものとするほか、介護医療院から近距離にあることが望ましいとされています。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0E0DE11" w14:textId="77777777" w:rsidR="009C7F2B" w:rsidRDefault="009C7F2B" w:rsidP="009C7F2B">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5F5A5E2" w14:textId="77777777" w:rsidR="009C7F2B" w:rsidRPr="006B7767" w:rsidRDefault="009C7F2B" w:rsidP="009C7F2B">
            <w:pPr>
              <w:widowControl/>
              <w:rPr>
                <w:sz w:val="18"/>
                <w:szCs w:val="18"/>
              </w:rPr>
            </w:pPr>
            <w:r w:rsidRPr="006B7767">
              <w:rPr>
                <w:rFonts w:hint="eastAsia"/>
                <w:sz w:val="18"/>
                <w:szCs w:val="18"/>
              </w:rPr>
              <w:t>解釈通知第5の</w:t>
            </w:r>
            <w:r w:rsidRPr="006B7767">
              <w:rPr>
                <w:sz w:val="18"/>
                <w:szCs w:val="18"/>
              </w:rPr>
              <w:t>29</w:t>
            </w:r>
            <w:r>
              <w:rPr>
                <w:rFonts w:hint="eastAsia"/>
                <w:sz w:val="18"/>
                <w:szCs w:val="18"/>
              </w:rPr>
              <w:t>(1)</w:t>
            </w:r>
          </w:p>
          <w:p w14:paraId="7DB41813" w14:textId="77777777" w:rsidR="009C7F2B" w:rsidRPr="006B7767" w:rsidRDefault="009C7F2B" w:rsidP="009C7F2B">
            <w:pPr>
              <w:widowControl/>
              <w:rPr>
                <w:sz w:val="18"/>
                <w:szCs w:val="18"/>
              </w:rPr>
            </w:pPr>
          </w:p>
        </w:tc>
      </w:tr>
      <w:tr w:rsidR="009C7F2B" w:rsidRPr="004D423F" w14:paraId="0D67D5FF" w14:textId="77777777" w:rsidTr="00DA0D68">
        <w:tc>
          <w:tcPr>
            <w:tcW w:w="283" w:type="dxa"/>
            <w:tcBorders>
              <w:top w:val="nil"/>
              <w:bottom w:val="nil"/>
            </w:tcBorders>
            <w:tcMar>
              <w:top w:w="0" w:type="dxa"/>
              <w:left w:w="28" w:type="dxa"/>
              <w:bottom w:w="57" w:type="dxa"/>
              <w:right w:w="28" w:type="dxa"/>
            </w:tcMar>
          </w:tcPr>
          <w:p w14:paraId="7E93F76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D881D8B" w14:textId="77777777" w:rsidR="009C7F2B" w:rsidRPr="0065745D" w:rsidRDefault="009C7F2B" w:rsidP="009C7F2B">
            <w:pPr>
              <w:widowControl/>
              <w:rPr>
                <w:bCs/>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E2043C" w14:textId="12B690C7" w:rsidR="009C7F2B" w:rsidRPr="0059025A" w:rsidRDefault="009C7F2B" w:rsidP="009C7F2B">
            <w:pPr>
              <w:widowControl/>
              <w:ind w:left="210" w:hangingChars="100" w:hanging="210"/>
              <w:rPr>
                <w:rFonts w:ascii="ＭＳ ゴシック" w:eastAsia="ＭＳ ゴシック" w:hAnsi="ＭＳ ゴシック"/>
                <w:b/>
                <w:bCs/>
                <w:color w:val="FF0000"/>
                <w:szCs w:val="21"/>
              </w:rPr>
            </w:pPr>
            <w:r w:rsidRPr="00DA1161">
              <w:rPr>
                <w:rFonts w:hint="eastAsia"/>
                <w:bCs/>
                <w:szCs w:val="21"/>
              </w:rPr>
              <w:t>①</w:t>
            </w:r>
            <w:r w:rsidRPr="0059025A">
              <w:rPr>
                <w:rFonts w:ascii="ＭＳ ゴシック" w:eastAsia="ＭＳ ゴシック" w:hAnsi="ＭＳ ゴシック" w:hint="eastAsia"/>
                <w:b/>
                <w:bCs/>
                <w:color w:val="FF0000"/>
                <w:szCs w:val="21"/>
              </w:rPr>
              <w:t xml:space="preserve">　当該協力医療機関は、</w:t>
            </w:r>
            <w:r w:rsidRPr="0059025A">
              <w:rPr>
                <w:rFonts w:ascii="ＭＳ ゴシック" w:eastAsia="ＭＳ ゴシック" w:hAnsi="ＭＳ ゴシック"/>
                <w:b/>
                <w:bCs/>
                <w:color w:val="FF0000"/>
                <w:szCs w:val="21"/>
              </w:rPr>
              <w:t>入所者の病状が急変した場合等において医師又は看護職員が相談対応を行う</w:t>
            </w:r>
            <w:r w:rsidRPr="0059025A">
              <w:rPr>
                <w:rFonts w:ascii="ＭＳ ゴシック" w:eastAsia="ＭＳ ゴシック" w:hAnsi="ＭＳ ゴシック" w:hint="eastAsia"/>
                <w:b/>
                <w:bCs/>
                <w:color w:val="FF0000"/>
                <w:szCs w:val="21"/>
              </w:rPr>
              <w:t>体制を常時確保していますか。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7A18716" w14:textId="77777777" w:rsidR="009C7F2B" w:rsidRPr="003041E9" w:rsidRDefault="00C26D50" w:rsidP="009C7F2B">
            <w:pPr>
              <w:jc w:val="left"/>
              <w:rPr>
                <w:sz w:val="20"/>
                <w:szCs w:val="20"/>
              </w:rPr>
            </w:pPr>
            <w:sdt>
              <w:sdtPr>
                <w:rPr>
                  <w:sz w:val="20"/>
                  <w:szCs w:val="20"/>
                </w:rPr>
                <w:id w:val="99994136"/>
                <w14:checkbox>
                  <w14:checked w14:val="0"/>
                  <w14:checkedState w14:val="2612" w14:font="ＭＳ ゴシック"/>
                  <w14:uncheckedState w14:val="2610" w14:font="ＭＳ ゴシック"/>
                </w14:checkbox>
              </w:sdtPr>
              <w:sdtEndPr/>
              <w:sdtContent>
                <w:r w:rsidR="009C7F2B" w:rsidRPr="003041E9">
                  <w:rPr>
                    <w:rFonts w:ascii="ＭＳ ゴシック" w:eastAsia="ＭＳ ゴシック" w:hAnsi="ＭＳ ゴシック" w:hint="eastAsia"/>
                    <w:sz w:val="20"/>
                    <w:szCs w:val="20"/>
                  </w:rPr>
                  <w:t>☐</w:t>
                </w:r>
              </w:sdtContent>
            </w:sdt>
            <w:r w:rsidR="009C7F2B" w:rsidRPr="003041E9">
              <w:rPr>
                <w:rFonts w:hint="eastAsia"/>
                <w:sz w:val="20"/>
                <w:szCs w:val="20"/>
              </w:rPr>
              <w:t>いる</w:t>
            </w:r>
          </w:p>
          <w:p w14:paraId="2EC9481E" w14:textId="0AC85EEA" w:rsidR="009C7F2B" w:rsidRPr="003827E8" w:rsidRDefault="00C26D50" w:rsidP="009C7F2B">
            <w:pPr>
              <w:jc w:val="left"/>
              <w:rPr>
                <w:color w:val="FF0000"/>
                <w:sz w:val="20"/>
                <w:szCs w:val="20"/>
              </w:rPr>
            </w:pPr>
            <w:sdt>
              <w:sdtPr>
                <w:rPr>
                  <w:sz w:val="20"/>
                  <w:szCs w:val="20"/>
                </w:rPr>
                <w:id w:val="1592668074"/>
                <w14:checkbox>
                  <w14:checked w14:val="0"/>
                  <w14:checkedState w14:val="2612" w14:font="ＭＳ ゴシック"/>
                  <w14:uncheckedState w14:val="2610" w14:font="ＭＳ ゴシック"/>
                </w14:checkbox>
              </w:sdtPr>
              <w:sdtEndPr/>
              <w:sdtContent>
                <w:r w:rsidR="009C7F2B" w:rsidRPr="003041E9">
                  <w:rPr>
                    <w:rFonts w:ascii="ＭＳ ゴシック" w:eastAsia="ＭＳ ゴシック" w:hAnsi="ＭＳ ゴシック" w:hint="eastAsia"/>
                    <w:sz w:val="20"/>
                    <w:szCs w:val="20"/>
                  </w:rPr>
                  <w:t>☐</w:t>
                </w:r>
              </w:sdtContent>
            </w:sdt>
            <w:r w:rsidR="009C7F2B" w:rsidRPr="003041E9">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7AE063F6" w14:textId="77777777" w:rsidR="009C7F2B" w:rsidRPr="006B7767" w:rsidRDefault="009C7F2B" w:rsidP="009C7F2B">
            <w:pPr>
              <w:widowControl/>
              <w:rPr>
                <w:sz w:val="18"/>
                <w:szCs w:val="18"/>
              </w:rPr>
            </w:pPr>
          </w:p>
        </w:tc>
      </w:tr>
      <w:tr w:rsidR="009C7F2B" w:rsidRPr="004D423F" w14:paraId="6CA8E594" w14:textId="77777777" w:rsidTr="00DA0D68">
        <w:tc>
          <w:tcPr>
            <w:tcW w:w="283" w:type="dxa"/>
            <w:tcBorders>
              <w:top w:val="nil"/>
              <w:bottom w:val="nil"/>
            </w:tcBorders>
            <w:tcMar>
              <w:top w:w="0" w:type="dxa"/>
              <w:left w:w="28" w:type="dxa"/>
              <w:bottom w:w="57" w:type="dxa"/>
              <w:right w:w="28" w:type="dxa"/>
            </w:tcMar>
          </w:tcPr>
          <w:p w14:paraId="2812040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6303E7A" w14:textId="77777777" w:rsidR="009C7F2B" w:rsidRPr="0065745D" w:rsidRDefault="009C7F2B" w:rsidP="009C7F2B">
            <w:pPr>
              <w:widowControl/>
              <w:rPr>
                <w:bCs/>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D9BD4B" w14:textId="3B925FAC" w:rsidR="009C7F2B" w:rsidRPr="0059025A" w:rsidRDefault="009C7F2B" w:rsidP="009C7F2B">
            <w:pPr>
              <w:widowControl/>
              <w:ind w:left="210" w:hangingChars="100" w:hanging="210"/>
              <w:rPr>
                <w:rFonts w:ascii="ＭＳ ゴシック" w:eastAsia="ＭＳ ゴシック" w:hAnsi="ＭＳ ゴシック"/>
                <w:bCs/>
                <w:color w:val="FF0000"/>
                <w:szCs w:val="21"/>
              </w:rPr>
            </w:pPr>
            <w:r w:rsidRPr="00DA1161">
              <w:rPr>
                <w:rFonts w:hint="eastAsia"/>
                <w:bCs/>
                <w:szCs w:val="21"/>
              </w:rPr>
              <w:t>②</w:t>
            </w:r>
            <w:r w:rsidRPr="0059025A">
              <w:rPr>
                <w:rFonts w:ascii="ＭＳ ゴシック" w:eastAsia="ＭＳ ゴシック" w:hAnsi="ＭＳ ゴシック" w:hint="eastAsia"/>
                <w:bCs/>
                <w:color w:val="FF0000"/>
                <w:szCs w:val="21"/>
              </w:rPr>
              <w:t xml:space="preserve">　</w:t>
            </w:r>
            <w:r w:rsidRPr="0059025A">
              <w:rPr>
                <w:rFonts w:ascii="ＭＳ ゴシック" w:eastAsia="ＭＳ ゴシック" w:hAnsi="ＭＳ ゴシック" w:hint="eastAsia"/>
                <w:b/>
                <w:bCs/>
                <w:color w:val="FF0000"/>
                <w:szCs w:val="21"/>
              </w:rPr>
              <w:t>当該協力医療機関は、介護医療院からの診療の求めがあった場合において診療を行う体制を常時確保していますか。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2248CF8" w14:textId="77777777" w:rsidR="009C7F2B" w:rsidRPr="00842471" w:rsidRDefault="00C26D50" w:rsidP="009C7F2B">
            <w:pPr>
              <w:jc w:val="left"/>
              <w:rPr>
                <w:sz w:val="20"/>
                <w:szCs w:val="20"/>
              </w:rPr>
            </w:pPr>
            <w:sdt>
              <w:sdtPr>
                <w:rPr>
                  <w:sz w:val="20"/>
                  <w:szCs w:val="20"/>
                </w:rPr>
                <w:id w:val="-224983572"/>
                <w14:checkbox>
                  <w14:checked w14:val="0"/>
                  <w14:checkedState w14:val="2612" w14:font="ＭＳ ゴシック"/>
                  <w14:uncheckedState w14:val="2610" w14:font="ＭＳ ゴシック"/>
                </w14:checkbox>
              </w:sdtPr>
              <w:sdtEndPr/>
              <w:sdtContent>
                <w:r w:rsidR="009C7F2B" w:rsidRPr="00842471">
                  <w:rPr>
                    <w:rFonts w:ascii="ＭＳ ゴシック" w:eastAsia="ＭＳ ゴシック" w:hAnsi="ＭＳ ゴシック" w:hint="eastAsia"/>
                    <w:sz w:val="20"/>
                    <w:szCs w:val="20"/>
                  </w:rPr>
                  <w:t>☐</w:t>
                </w:r>
              </w:sdtContent>
            </w:sdt>
            <w:r w:rsidR="009C7F2B" w:rsidRPr="00842471">
              <w:rPr>
                <w:rFonts w:hint="eastAsia"/>
                <w:sz w:val="20"/>
                <w:szCs w:val="20"/>
              </w:rPr>
              <w:t>いる</w:t>
            </w:r>
          </w:p>
          <w:p w14:paraId="233F9A19" w14:textId="3F40D824" w:rsidR="009C7F2B" w:rsidRPr="00842471" w:rsidRDefault="00C26D50" w:rsidP="009C7F2B">
            <w:pPr>
              <w:jc w:val="left"/>
              <w:rPr>
                <w:sz w:val="20"/>
                <w:szCs w:val="20"/>
              </w:rPr>
            </w:pPr>
            <w:sdt>
              <w:sdtPr>
                <w:rPr>
                  <w:sz w:val="20"/>
                  <w:szCs w:val="20"/>
                </w:rPr>
                <w:id w:val="2042545224"/>
                <w14:checkbox>
                  <w14:checked w14:val="0"/>
                  <w14:checkedState w14:val="2612" w14:font="ＭＳ ゴシック"/>
                  <w14:uncheckedState w14:val="2610" w14:font="ＭＳ ゴシック"/>
                </w14:checkbox>
              </w:sdtPr>
              <w:sdtEndPr/>
              <w:sdtContent>
                <w:r w:rsidR="009C7F2B" w:rsidRPr="00842471">
                  <w:rPr>
                    <w:rFonts w:ascii="ＭＳ ゴシック" w:eastAsia="ＭＳ ゴシック" w:hAnsi="ＭＳ ゴシック" w:hint="eastAsia"/>
                    <w:sz w:val="20"/>
                    <w:szCs w:val="20"/>
                  </w:rPr>
                  <w:t>☐</w:t>
                </w:r>
              </w:sdtContent>
            </w:sdt>
            <w:r w:rsidR="009C7F2B" w:rsidRPr="008424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A077F3B" w14:textId="77777777" w:rsidR="009C7F2B" w:rsidRPr="006B7767" w:rsidRDefault="009C7F2B" w:rsidP="009C7F2B">
            <w:pPr>
              <w:widowControl/>
              <w:rPr>
                <w:sz w:val="18"/>
                <w:szCs w:val="18"/>
              </w:rPr>
            </w:pPr>
          </w:p>
        </w:tc>
      </w:tr>
      <w:tr w:rsidR="009C7F2B" w:rsidRPr="004D423F" w14:paraId="37D52A03" w14:textId="77777777" w:rsidTr="00550C68">
        <w:tc>
          <w:tcPr>
            <w:tcW w:w="283" w:type="dxa"/>
            <w:tcBorders>
              <w:top w:val="nil"/>
              <w:bottom w:val="nil"/>
            </w:tcBorders>
            <w:tcMar>
              <w:top w:w="0" w:type="dxa"/>
              <w:left w:w="28" w:type="dxa"/>
              <w:bottom w:w="57" w:type="dxa"/>
              <w:right w:w="28" w:type="dxa"/>
            </w:tcMar>
          </w:tcPr>
          <w:p w14:paraId="104765D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E1ACAD0" w14:textId="77777777" w:rsidR="009C7F2B" w:rsidRPr="0065745D" w:rsidRDefault="009C7F2B" w:rsidP="009C7F2B">
            <w:pPr>
              <w:widowControl/>
              <w:rPr>
                <w:bCs/>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E36203" w14:textId="0FA6EFD1" w:rsidR="009C7F2B" w:rsidRPr="0059025A" w:rsidRDefault="009C7F2B" w:rsidP="009C7F2B">
            <w:pPr>
              <w:widowControl/>
              <w:ind w:left="210" w:hangingChars="100" w:hanging="210"/>
              <w:rPr>
                <w:rFonts w:ascii="ＭＳ ゴシック" w:eastAsia="ＭＳ ゴシック" w:hAnsi="ＭＳ ゴシック"/>
                <w:bCs/>
                <w:color w:val="FF0000"/>
                <w:szCs w:val="21"/>
              </w:rPr>
            </w:pPr>
            <w:r w:rsidRPr="00DA1161">
              <w:rPr>
                <w:rFonts w:hint="eastAsia"/>
                <w:bCs/>
                <w:szCs w:val="21"/>
              </w:rPr>
              <w:t>③</w:t>
            </w:r>
            <w:r w:rsidRPr="0059025A">
              <w:rPr>
                <w:rFonts w:ascii="ＭＳ ゴシック" w:eastAsia="ＭＳ ゴシック" w:hAnsi="ＭＳ ゴシック" w:hint="eastAsia"/>
                <w:bCs/>
                <w:color w:val="FF0000"/>
                <w:szCs w:val="21"/>
              </w:rPr>
              <w:t xml:space="preserve">　</w:t>
            </w:r>
            <w:r w:rsidRPr="0059025A">
              <w:rPr>
                <w:rFonts w:ascii="ＭＳ ゴシック" w:eastAsia="ＭＳ ゴシック" w:hAnsi="ＭＳ ゴシック" w:hint="eastAsia"/>
                <w:b/>
                <w:bCs/>
                <w:color w:val="FF0000"/>
                <w:szCs w:val="21"/>
              </w:rPr>
              <w:t>当該協力医療機関は、入所者の病状が急変した場合等において、当該介護医療院の医師又は協力医療機関その他の医療機関の医師が診療を行い、入院を要すると認められた入所者の入院を原則として受け入れる体制を確保している病院で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52CB26F" w14:textId="77777777" w:rsidR="009C7F2B" w:rsidRPr="00842471" w:rsidRDefault="00C26D50" w:rsidP="009C7F2B">
            <w:pPr>
              <w:jc w:val="left"/>
              <w:rPr>
                <w:sz w:val="20"/>
                <w:szCs w:val="20"/>
              </w:rPr>
            </w:pPr>
            <w:sdt>
              <w:sdtPr>
                <w:rPr>
                  <w:sz w:val="20"/>
                  <w:szCs w:val="20"/>
                </w:rPr>
                <w:id w:val="-868062324"/>
                <w14:checkbox>
                  <w14:checked w14:val="0"/>
                  <w14:checkedState w14:val="2612" w14:font="ＭＳ ゴシック"/>
                  <w14:uncheckedState w14:val="2610" w14:font="ＭＳ ゴシック"/>
                </w14:checkbox>
              </w:sdtPr>
              <w:sdtEndPr/>
              <w:sdtContent>
                <w:r w:rsidR="009C7F2B" w:rsidRPr="00842471">
                  <w:rPr>
                    <w:rFonts w:ascii="ＭＳ ゴシック" w:eastAsia="ＭＳ ゴシック" w:hAnsi="ＭＳ ゴシック" w:hint="eastAsia"/>
                    <w:sz w:val="20"/>
                    <w:szCs w:val="20"/>
                  </w:rPr>
                  <w:t>☐</w:t>
                </w:r>
              </w:sdtContent>
            </w:sdt>
            <w:r w:rsidR="009C7F2B" w:rsidRPr="00842471">
              <w:rPr>
                <w:rFonts w:hint="eastAsia"/>
                <w:sz w:val="20"/>
                <w:szCs w:val="20"/>
              </w:rPr>
              <w:t>いる</w:t>
            </w:r>
          </w:p>
          <w:p w14:paraId="2233B567" w14:textId="4EC63C6B" w:rsidR="009C7F2B" w:rsidRPr="00842471" w:rsidRDefault="00C26D50" w:rsidP="009C7F2B">
            <w:pPr>
              <w:jc w:val="left"/>
              <w:rPr>
                <w:sz w:val="20"/>
                <w:szCs w:val="20"/>
              </w:rPr>
            </w:pPr>
            <w:sdt>
              <w:sdtPr>
                <w:rPr>
                  <w:sz w:val="20"/>
                  <w:szCs w:val="20"/>
                </w:rPr>
                <w:id w:val="959074594"/>
                <w14:checkbox>
                  <w14:checked w14:val="0"/>
                  <w14:checkedState w14:val="2612" w14:font="ＭＳ ゴシック"/>
                  <w14:uncheckedState w14:val="2610" w14:font="ＭＳ ゴシック"/>
                </w14:checkbox>
              </w:sdtPr>
              <w:sdtEndPr/>
              <w:sdtContent>
                <w:r w:rsidR="009C7F2B" w:rsidRPr="00842471">
                  <w:rPr>
                    <w:rFonts w:ascii="ＭＳ ゴシック" w:eastAsia="ＭＳ ゴシック" w:hAnsi="ＭＳ ゴシック" w:hint="eastAsia"/>
                    <w:sz w:val="20"/>
                    <w:szCs w:val="20"/>
                  </w:rPr>
                  <w:t>☐</w:t>
                </w:r>
              </w:sdtContent>
            </w:sdt>
            <w:r w:rsidR="009C7F2B" w:rsidRPr="008424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4C2FF9E" w14:textId="77777777" w:rsidR="009C7F2B" w:rsidRPr="006B7767" w:rsidRDefault="009C7F2B" w:rsidP="009C7F2B">
            <w:pPr>
              <w:widowControl/>
              <w:rPr>
                <w:sz w:val="18"/>
                <w:szCs w:val="18"/>
              </w:rPr>
            </w:pPr>
          </w:p>
        </w:tc>
      </w:tr>
      <w:tr w:rsidR="009C7F2B" w:rsidRPr="004D423F" w14:paraId="5CA5B65D" w14:textId="77777777" w:rsidTr="007B4B45">
        <w:tc>
          <w:tcPr>
            <w:tcW w:w="283" w:type="dxa"/>
            <w:tcBorders>
              <w:top w:val="nil"/>
              <w:bottom w:val="single" w:sz="4" w:space="0" w:color="auto"/>
            </w:tcBorders>
            <w:tcMar>
              <w:top w:w="0" w:type="dxa"/>
              <w:left w:w="28" w:type="dxa"/>
              <w:bottom w:w="57" w:type="dxa"/>
              <w:right w:w="28" w:type="dxa"/>
            </w:tcMar>
          </w:tcPr>
          <w:p w14:paraId="33C9E686"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639D6BE2" w14:textId="77777777" w:rsidR="009C7F2B" w:rsidRPr="0065745D" w:rsidRDefault="009C7F2B" w:rsidP="009C7F2B">
            <w:pPr>
              <w:widowControl/>
              <w:rPr>
                <w:bCs/>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65E7007" w14:textId="33626C78" w:rsidR="009C7F2B" w:rsidRPr="0059025A" w:rsidRDefault="009C7F2B" w:rsidP="009C7F2B">
            <w:pPr>
              <w:widowControl/>
              <w:ind w:left="210" w:hangingChars="100" w:hanging="210"/>
              <w:rPr>
                <w:color w:val="FF0000"/>
                <w:szCs w:val="21"/>
              </w:rPr>
            </w:pPr>
            <w:r w:rsidRPr="00DA1161">
              <w:rPr>
                <w:rFonts w:hint="eastAsia"/>
                <w:szCs w:val="21"/>
              </w:rPr>
              <w:t>※</w:t>
            </w:r>
            <w:r w:rsidRPr="0059025A">
              <w:rPr>
                <w:rFonts w:hint="eastAsia"/>
                <w:szCs w:val="21"/>
              </w:rPr>
              <w:t xml:space="preserve">　</w:t>
            </w:r>
            <w:r w:rsidRPr="0059025A">
              <w:rPr>
                <w:rFonts w:hint="eastAsia"/>
                <w:color w:val="FF0000"/>
                <w:szCs w:val="21"/>
              </w:rPr>
              <w:t>協力医療機関との連携（第１項）</w:t>
            </w:r>
          </w:p>
          <w:p w14:paraId="2940A8B3" w14:textId="596DA488" w:rsidR="009C7F2B" w:rsidRPr="002D2025" w:rsidRDefault="009C7F2B" w:rsidP="007B4B45">
            <w:pPr>
              <w:widowControl/>
              <w:ind w:leftChars="100" w:left="210" w:firstLineChars="100" w:firstLine="210"/>
              <w:rPr>
                <w:color w:val="FF0000"/>
                <w:szCs w:val="21"/>
              </w:rPr>
            </w:pPr>
            <w:r w:rsidRPr="0059025A">
              <w:rPr>
                <w:rFonts w:hint="eastAsia"/>
                <w:color w:val="FF0000"/>
                <w:szCs w:val="21"/>
              </w:rPr>
              <w:t>介護医療院の入所者の病状の急変時等に、相談対応や診療を行う体制を常時確保した協力医療機関及び緊急時に原則入院できる体制を確保した協力病院を定めなければなりません。その</w:t>
            </w:r>
            <w:r w:rsidR="007638F0" w:rsidRPr="0059025A">
              <w:rPr>
                <w:rFonts w:hint="eastAsia"/>
                <w:color w:val="FF0000"/>
                <w:szCs w:val="21"/>
              </w:rPr>
              <w:t>際、例えば同条第１項第１号及び第２号の要件を満たす医療機関と同条第１項第３号の要件を満たす医療機関を別に定めるなど、複数の医療機関を定めることにより要件を満たすこととし</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094AE93" w14:textId="77777777" w:rsidR="009C7F2B" w:rsidRPr="003827E8" w:rsidRDefault="009C7F2B" w:rsidP="009C7F2B">
            <w:pPr>
              <w:jc w:val="left"/>
              <w:rPr>
                <w:color w:val="FF0000"/>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E36EFBB" w14:textId="77777777" w:rsidR="009C7F2B" w:rsidRPr="006B7767" w:rsidRDefault="009C7F2B" w:rsidP="009C7F2B">
            <w:pPr>
              <w:widowControl/>
              <w:rPr>
                <w:sz w:val="18"/>
                <w:szCs w:val="18"/>
              </w:rPr>
            </w:pPr>
            <w:r w:rsidRPr="006B7767">
              <w:rPr>
                <w:rFonts w:hint="eastAsia"/>
                <w:sz w:val="18"/>
                <w:szCs w:val="18"/>
              </w:rPr>
              <w:t>解釈通知第5の</w:t>
            </w:r>
            <w:r w:rsidRPr="006B7767">
              <w:rPr>
                <w:sz w:val="18"/>
                <w:szCs w:val="18"/>
              </w:rPr>
              <w:t>29</w:t>
            </w:r>
            <w:r>
              <w:rPr>
                <w:rFonts w:hint="eastAsia"/>
                <w:sz w:val="18"/>
                <w:szCs w:val="18"/>
              </w:rPr>
              <w:t>(1)</w:t>
            </w:r>
          </w:p>
          <w:p w14:paraId="52FA052F" w14:textId="77777777" w:rsidR="009C7F2B" w:rsidRPr="006B7767" w:rsidRDefault="009C7F2B" w:rsidP="009C7F2B">
            <w:pPr>
              <w:widowControl/>
              <w:rPr>
                <w:sz w:val="18"/>
                <w:szCs w:val="18"/>
              </w:rPr>
            </w:pPr>
          </w:p>
        </w:tc>
      </w:tr>
      <w:tr w:rsidR="007B4B45" w:rsidRPr="004D423F" w14:paraId="6D9C2D15" w14:textId="77777777" w:rsidTr="007B4B45">
        <w:tc>
          <w:tcPr>
            <w:tcW w:w="283" w:type="dxa"/>
            <w:tcBorders>
              <w:top w:val="single" w:sz="4" w:space="0" w:color="auto"/>
              <w:bottom w:val="nil"/>
            </w:tcBorders>
            <w:tcMar>
              <w:top w:w="0" w:type="dxa"/>
              <w:left w:w="28" w:type="dxa"/>
              <w:bottom w:w="57" w:type="dxa"/>
              <w:right w:w="28" w:type="dxa"/>
            </w:tcMar>
          </w:tcPr>
          <w:p w14:paraId="20E9CCF9" w14:textId="77777777" w:rsidR="007B4B45" w:rsidRPr="009B3B71" w:rsidRDefault="007B4B45"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44692DCB" w14:textId="77777777" w:rsidR="007B4B45" w:rsidRPr="0065745D" w:rsidRDefault="007B4B45" w:rsidP="009C7F2B">
            <w:pPr>
              <w:widowControl/>
              <w:rPr>
                <w:bCs/>
                <w:color w:val="FF0000"/>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201DA3" w14:textId="4DD5B730" w:rsidR="007B4B45" w:rsidRPr="0059025A" w:rsidRDefault="007B4B45" w:rsidP="007B4B45">
            <w:pPr>
              <w:widowControl/>
              <w:ind w:leftChars="100" w:left="210"/>
              <w:rPr>
                <w:color w:val="FF0000"/>
                <w:szCs w:val="21"/>
              </w:rPr>
            </w:pPr>
            <w:r w:rsidRPr="0059025A">
              <w:rPr>
                <w:rFonts w:hint="eastAsia"/>
                <w:color w:val="FF0000"/>
                <w:szCs w:val="21"/>
              </w:rPr>
              <w:t>ても差し支えありません。連携する医療機関は、在宅療養支援病院や在宅療養支援診療所、地域包括ケア病棟</w:t>
            </w:r>
            <w:r w:rsidRPr="0059025A">
              <w:rPr>
                <w:color w:val="FF0000"/>
                <w:szCs w:val="21"/>
              </w:rPr>
              <w:t>(200床未満)を持つ医療機関、在宅療養後方支援病院等の在宅医療を支援する地域の医療機関（以下、在宅療養支援病院等）と連携を行うことが想定され</w:t>
            </w:r>
            <w:r w:rsidRPr="0059025A">
              <w:rPr>
                <w:rFonts w:hint="eastAsia"/>
                <w:color w:val="FF0000"/>
                <w:szCs w:val="21"/>
              </w:rPr>
              <w:t>ます</w:t>
            </w:r>
            <w:r w:rsidRPr="0059025A">
              <w:rPr>
                <w:color w:val="FF0000"/>
                <w:szCs w:val="21"/>
              </w:rPr>
              <w:t>。なお、令和６年度診療報酬改定において新設される地域包括医療病棟を持つ医療機関は、前述の在宅療養支援病院等を除き、連携の対象として想定される医療機関には含まれないため留意</w:t>
            </w:r>
            <w:r w:rsidRPr="0059025A">
              <w:rPr>
                <w:rFonts w:hint="eastAsia"/>
                <w:color w:val="FF0000"/>
                <w:szCs w:val="21"/>
              </w:rPr>
              <w:t>してください</w:t>
            </w:r>
            <w:r w:rsidRPr="0059025A">
              <w:rPr>
                <w:color w:val="FF0000"/>
                <w:szCs w:val="21"/>
              </w:rPr>
              <w:t>。</w:t>
            </w:r>
          </w:p>
          <w:p w14:paraId="6B1DB082" w14:textId="77777777" w:rsidR="007B4B45" w:rsidRPr="0059025A" w:rsidRDefault="007B4B45" w:rsidP="007B4B45">
            <w:pPr>
              <w:widowControl/>
              <w:ind w:leftChars="100" w:left="210" w:firstLineChars="100" w:firstLine="210"/>
              <w:rPr>
                <w:color w:val="FF0000"/>
                <w:szCs w:val="21"/>
              </w:rPr>
            </w:pPr>
            <w:r w:rsidRPr="0059025A">
              <w:rPr>
                <w:rFonts w:hint="eastAsia"/>
                <w:color w:val="FF0000"/>
                <w:szCs w:val="21"/>
              </w:rPr>
              <w:t>また、第３号の要件については、必ずしも当該介護医療院の入所者が入院するための専用の病床を確保する場合でなくとも差し支えなく、一般的に当該地域で在宅療養を行う者を受け入れる体制が確保されていればよいとされます。</w:t>
            </w:r>
          </w:p>
          <w:p w14:paraId="120EAD93" w14:textId="6D095134" w:rsidR="007B4B45" w:rsidRPr="00842471" w:rsidRDefault="007B4B45" w:rsidP="007B4B45">
            <w:pPr>
              <w:widowControl/>
              <w:ind w:leftChars="100" w:left="210" w:firstLineChars="100" w:firstLine="210"/>
              <w:rPr>
                <w:color w:val="FF0000"/>
                <w:szCs w:val="21"/>
              </w:rPr>
            </w:pPr>
            <w:r w:rsidRPr="0059025A">
              <w:rPr>
                <w:rFonts w:hint="eastAsia"/>
                <w:color w:val="FF0000"/>
                <w:szCs w:val="21"/>
              </w:rPr>
              <w:t>なお、協力医療機関との連携に係る義務付けの適用に当たっては、令和６年改正省令附則第６条において、３年間の経過措置を設けており、令和９年３月</w:t>
            </w:r>
            <w:r w:rsidRPr="0059025A">
              <w:rPr>
                <w:color w:val="FF0000"/>
                <w:szCs w:val="21"/>
              </w:rPr>
              <w:t>31日までの間は、努力義務とされてい</w:t>
            </w:r>
            <w:r w:rsidRPr="0059025A">
              <w:rPr>
                <w:rFonts w:hint="eastAsia"/>
                <w:color w:val="FF0000"/>
                <w:szCs w:val="21"/>
              </w:rPr>
              <w:t>ます</w:t>
            </w:r>
            <w:r w:rsidRPr="0059025A">
              <w:rPr>
                <w:color w:val="FF0000"/>
                <w:szCs w:val="21"/>
              </w:rPr>
              <w:t>が、経過措置期限を待たず、可及的速やかに連携体制を構築することが望ましい</w:t>
            </w:r>
            <w:r w:rsidRPr="0059025A">
              <w:rPr>
                <w:rFonts w:hint="eastAsia"/>
                <w:color w:val="FF0000"/>
                <w:szCs w:val="21"/>
              </w:rPr>
              <w:t>です</w:t>
            </w:r>
            <w:r w:rsidRPr="0059025A">
              <w:rPr>
                <w:color w:val="FF0000"/>
                <w:szCs w:val="21"/>
              </w:rPr>
              <w:t>。</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825984C" w14:textId="77777777" w:rsidR="007B4B45" w:rsidRPr="003827E8" w:rsidRDefault="007B4B45" w:rsidP="009C7F2B">
            <w:pPr>
              <w:jc w:val="left"/>
              <w:rPr>
                <w:color w:val="FF0000"/>
                <w:sz w:val="20"/>
                <w:szCs w:val="20"/>
              </w:rPr>
            </w:pP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55088C8" w14:textId="77777777" w:rsidR="007B4B45" w:rsidRPr="006B7767" w:rsidRDefault="007B4B45" w:rsidP="009C7F2B">
            <w:pPr>
              <w:widowControl/>
              <w:rPr>
                <w:sz w:val="18"/>
                <w:szCs w:val="18"/>
              </w:rPr>
            </w:pPr>
          </w:p>
        </w:tc>
      </w:tr>
      <w:tr w:rsidR="009C7F2B" w:rsidRPr="004D423F" w14:paraId="41C41D54" w14:textId="77777777" w:rsidTr="002D2025">
        <w:tc>
          <w:tcPr>
            <w:tcW w:w="283" w:type="dxa"/>
            <w:tcBorders>
              <w:top w:val="nil"/>
              <w:bottom w:val="nil"/>
            </w:tcBorders>
            <w:tcMar>
              <w:top w:w="0" w:type="dxa"/>
              <w:left w:w="28" w:type="dxa"/>
              <w:bottom w:w="57" w:type="dxa"/>
              <w:right w:w="28" w:type="dxa"/>
            </w:tcMar>
          </w:tcPr>
          <w:p w14:paraId="4BEF419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4B33F14" w14:textId="77777777" w:rsidR="009C7F2B" w:rsidRPr="0065745D" w:rsidRDefault="009C7F2B" w:rsidP="009C7F2B">
            <w:pPr>
              <w:widowControl/>
              <w:rPr>
                <w:bCs/>
                <w:color w:val="FF0000"/>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B87AF37" w14:textId="1133FB7D" w:rsidR="009C7F2B" w:rsidRPr="0059025A" w:rsidRDefault="002D2025" w:rsidP="002D2025">
            <w:pPr>
              <w:widowControl/>
              <w:ind w:left="315" w:hangingChars="150" w:hanging="315"/>
              <w:rPr>
                <w:rFonts w:ascii="ＭＳ ゴシック" w:eastAsia="ＭＳ ゴシック" w:hAnsi="ＭＳ ゴシック"/>
                <w:bCs/>
                <w:color w:val="FF0000"/>
                <w:szCs w:val="21"/>
              </w:rPr>
            </w:pPr>
            <w:r w:rsidRPr="00DA1161">
              <w:rPr>
                <w:rFonts w:hint="eastAsia"/>
                <w:bCs/>
                <w:szCs w:val="21"/>
              </w:rPr>
              <w:t>(</w:t>
            </w:r>
            <w:r w:rsidRPr="00DA1161">
              <w:rPr>
                <w:bCs/>
                <w:szCs w:val="21"/>
              </w:rPr>
              <w:t>2)</w:t>
            </w:r>
            <w:r w:rsidR="009C7F2B" w:rsidRPr="0059025A">
              <w:rPr>
                <w:rFonts w:ascii="ＭＳ ゴシック" w:eastAsia="ＭＳ ゴシック" w:hAnsi="ＭＳ ゴシック" w:hint="eastAsia"/>
                <w:bCs/>
                <w:color w:val="FF0000"/>
                <w:szCs w:val="21"/>
              </w:rPr>
              <w:t xml:space="preserve">　</w:t>
            </w:r>
            <w:r w:rsidR="009C7F2B" w:rsidRPr="0059025A">
              <w:rPr>
                <w:rFonts w:ascii="ＭＳ ゴシック" w:eastAsia="ＭＳ ゴシック" w:hAnsi="ＭＳ ゴシック"/>
                <w:b/>
                <w:bCs/>
                <w:color w:val="FF0000"/>
                <w:szCs w:val="21"/>
              </w:rPr>
              <w:t>１年に１回以上、協力医療機関との間で入所者の病状が急変し</w:t>
            </w:r>
            <w:r w:rsidR="009C7F2B" w:rsidRPr="0059025A">
              <w:rPr>
                <w:rFonts w:ascii="ＭＳ ゴシック" w:eastAsia="ＭＳ ゴシック" w:hAnsi="ＭＳ ゴシック" w:hint="eastAsia"/>
                <w:b/>
                <w:bCs/>
                <w:color w:val="FF0000"/>
                <w:szCs w:val="21"/>
              </w:rPr>
              <w:t>た場合等における対応を確認するとともに、協力医療機関の名称等を市長に届け出ていますか。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194453C" w14:textId="77777777" w:rsidR="009C7F2B" w:rsidRPr="002D2025" w:rsidRDefault="00C26D50" w:rsidP="009C7F2B">
            <w:pPr>
              <w:jc w:val="left"/>
              <w:rPr>
                <w:sz w:val="20"/>
                <w:szCs w:val="20"/>
              </w:rPr>
            </w:pPr>
            <w:sdt>
              <w:sdtPr>
                <w:rPr>
                  <w:sz w:val="20"/>
                  <w:szCs w:val="20"/>
                </w:rPr>
                <w:id w:val="1080332280"/>
                <w14:checkbox>
                  <w14:checked w14:val="0"/>
                  <w14:checkedState w14:val="2612" w14:font="ＭＳ ゴシック"/>
                  <w14:uncheckedState w14:val="2610" w14:font="ＭＳ ゴシック"/>
                </w14:checkbox>
              </w:sdtPr>
              <w:sdtEndPr/>
              <w:sdtContent>
                <w:r w:rsidR="009C7F2B" w:rsidRPr="002D2025">
                  <w:rPr>
                    <w:rFonts w:ascii="ＭＳ ゴシック" w:eastAsia="ＭＳ ゴシック" w:hAnsi="ＭＳ ゴシック" w:hint="eastAsia"/>
                    <w:sz w:val="20"/>
                    <w:szCs w:val="20"/>
                  </w:rPr>
                  <w:t>☐</w:t>
                </w:r>
              </w:sdtContent>
            </w:sdt>
            <w:r w:rsidR="009C7F2B" w:rsidRPr="002D2025">
              <w:rPr>
                <w:rFonts w:hint="eastAsia"/>
                <w:sz w:val="20"/>
                <w:szCs w:val="20"/>
              </w:rPr>
              <w:t>いる</w:t>
            </w:r>
          </w:p>
          <w:p w14:paraId="7F59BFB9" w14:textId="0030C1FA" w:rsidR="009C7F2B" w:rsidRPr="002D2025" w:rsidRDefault="00C26D50" w:rsidP="009C7F2B">
            <w:pPr>
              <w:jc w:val="left"/>
              <w:rPr>
                <w:sz w:val="20"/>
                <w:szCs w:val="20"/>
              </w:rPr>
            </w:pPr>
            <w:sdt>
              <w:sdtPr>
                <w:rPr>
                  <w:sz w:val="20"/>
                  <w:szCs w:val="20"/>
                </w:rPr>
                <w:id w:val="2018107001"/>
                <w14:checkbox>
                  <w14:checked w14:val="0"/>
                  <w14:checkedState w14:val="2612" w14:font="ＭＳ ゴシック"/>
                  <w14:uncheckedState w14:val="2610" w14:font="ＭＳ ゴシック"/>
                </w14:checkbox>
              </w:sdtPr>
              <w:sdtEndPr/>
              <w:sdtContent>
                <w:r w:rsidR="009C7F2B" w:rsidRPr="002D2025">
                  <w:rPr>
                    <w:rFonts w:ascii="ＭＳ ゴシック" w:eastAsia="ＭＳ ゴシック" w:hAnsi="ＭＳ ゴシック" w:hint="eastAsia"/>
                    <w:sz w:val="20"/>
                    <w:szCs w:val="20"/>
                  </w:rPr>
                  <w:t>☐</w:t>
                </w:r>
              </w:sdtContent>
            </w:sdt>
            <w:r w:rsidR="009C7F2B" w:rsidRPr="002D2025">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311D07E1" w14:textId="11C4C125" w:rsidR="009C7F2B" w:rsidRPr="002D2025" w:rsidRDefault="009C7F2B" w:rsidP="009C7F2B">
            <w:pPr>
              <w:widowControl/>
              <w:rPr>
                <w:sz w:val="18"/>
                <w:szCs w:val="18"/>
              </w:rPr>
            </w:pPr>
            <w:r w:rsidRPr="002D2025">
              <w:rPr>
                <w:rFonts w:hint="eastAsia"/>
                <w:sz w:val="18"/>
                <w:szCs w:val="18"/>
              </w:rPr>
              <w:t>条例第34条第2項</w:t>
            </w:r>
          </w:p>
        </w:tc>
      </w:tr>
      <w:tr w:rsidR="009C7F2B" w:rsidRPr="006B7767" w14:paraId="3199B0F4" w14:textId="77777777" w:rsidTr="00E42394">
        <w:tc>
          <w:tcPr>
            <w:tcW w:w="283" w:type="dxa"/>
            <w:tcBorders>
              <w:top w:val="nil"/>
              <w:left w:val="single" w:sz="4" w:space="0" w:color="auto"/>
              <w:bottom w:val="nil"/>
              <w:right w:val="nil"/>
            </w:tcBorders>
            <w:tcMar>
              <w:top w:w="0" w:type="dxa"/>
              <w:left w:w="28" w:type="dxa"/>
              <w:bottom w:w="57" w:type="dxa"/>
              <w:right w:w="28" w:type="dxa"/>
            </w:tcMar>
          </w:tcPr>
          <w:p w14:paraId="7735E52C" w14:textId="77777777" w:rsidR="009C7F2B" w:rsidRPr="009B3B71" w:rsidRDefault="009C7F2B" w:rsidP="009C7F2B">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9A5B926"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AA3080A" w14:textId="531EA134" w:rsidR="009C7F2B" w:rsidRPr="007E2ECE" w:rsidRDefault="009C7F2B" w:rsidP="007E2ECE">
            <w:pPr>
              <w:widowControl/>
              <w:ind w:left="210" w:hangingChars="100" w:hanging="210"/>
              <w:rPr>
                <w:color w:val="FF0000"/>
                <w:szCs w:val="21"/>
              </w:rPr>
            </w:pPr>
            <w:r w:rsidRPr="00DA1161">
              <w:rPr>
                <w:rFonts w:hint="eastAsia"/>
                <w:szCs w:val="21"/>
              </w:rPr>
              <w:t>※</w:t>
            </w:r>
            <w:r w:rsidRPr="0059025A">
              <w:rPr>
                <w:rFonts w:hint="eastAsia"/>
                <w:color w:val="FF0000"/>
                <w:szCs w:val="21"/>
              </w:rPr>
              <w:t xml:space="preserve">　協力医療機関と実効性のある連携体制を確保する観点から、年に１回以上、協力医療機関と入所者の急変時等における対応を確認し、当該医療機関の名称や当該医療機関との取り決めの内容等を</w:t>
            </w:r>
            <w:r w:rsidR="00D75F4B">
              <w:rPr>
                <w:rFonts w:hint="eastAsia"/>
                <w:color w:val="FF0000"/>
                <w:szCs w:val="21"/>
              </w:rPr>
              <w:t>、</w:t>
            </w:r>
            <w:r w:rsidRPr="0059025A">
              <w:rPr>
                <w:color w:val="FF0000"/>
                <w:szCs w:val="21"/>
              </w:rPr>
              <w:t>開設許可を行った</w:t>
            </w:r>
            <w:r w:rsidRPr="0059025A">
              <w:rPr>
                <w:rFonts w:hint="eastAsia"/>
                <w:color w:val="FF0000"/>
                <w:szCs w:val="21"/>
              </w:rPr>
              <w:t>市長（以下「許可権者」といいます。）に届け出ることを義務づけたも</w:t>
            </w:r>
            <w:r w:rsidRPr="0059025A">
              <w:rPr>
                <w:color w:val="FF0000"/>
                <w:szCs w:val="21"/>
              </w:rPr>
              <w:t>ので</w:t>
            </w:r>
            <w:r w:rsidRPr="0059025A">
              <w:rPr>
                <w:rFonts w:hint="eastAsia"/>
                <w:color w:val="FF0000"/>
                <w:szCs w:val="21"/>
              </w:rPr>
              <w:t>す</w:t>
            </w:r>
            <w:r w:rsidRPr="0059025A">
              <w:rPr>
                <w:color w:val="FF0000"/>
                <w:szCs w:val="21"/>
              </w:rPr>
              <w:t>。届出については、別紙１によ</w:t>
            </w:r>
            <w:r w:rsidRPr="0059025A">
              <w:rPr>
                <w:rFonts w:hint="eastAsia"/>
                <w:color w:val="FF0000"/>
                <w:szCs w:val="21"/>
              </w:rPr>
              <w:t>るものとします。協力医療機関の名称や契約内容の変更があった場合には、速やかに</w:t>
            </w:r>
            <w:r w:rsidRPr="0059025A">
              <w:rPr>
                <w:color w:val="FF0000"/>
                <w:szCs w:val="21"/>
              </w:rPr>
              <w:t>許可権者に届け出</w:t>
            </w:r>
            <w:r w:rsidRPr="0059025A">
              <w:rPr>
                <w:rFonts w:hint="eastAsia"/>
                <w:color w:val="FF0000"/>
                <w:szCs w:val="21"/>
              </w:rPr>
              <w:t>てください</w:t>
            </w:r>
            <w:r w:rsidRPr="0059025A">
              <w:rPr>
                <w:color w:val="FF0000"/>
                <w:szCs w:val="21"/>
              </w:rPr>
              <w:t>。同条第１項の規定の経過措置期間に</w:t>
            </w:r>
            <w:r w:rsidRPr="0059025A">
              <w:rPr>
                <w:rFonts w:hint="eastAsia"/>
                <w:color w:val="FF0000"/>
                <w:szCs w:val="21"/>
              </w:rPr>
              <w:t>おいて、同条第１項第１号、第２号及び第３号の要件を満たす協力医療機関を確保できていない場合は、経過措置の期限内に確保するための計画を併せて届け出を行ってください。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B78261F" w14:textId="77777777" w:rsidR="009C7F2B" w:rsidRPr="009B3B71" w:rsidRDefault="009C7F2B" w:rsidP="009C7F2B">
            <w:pPr>
              <w:rPr>
                <w:sz w:val="20"/>
                <w:szCs w:val="20"/>
              </w:rPr>
            </w:pP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5B5B5FD5" w14:textId="77777777" w:rsidR="009C7F2B" w:rsidRPr="006B7767" w:rsidRDefault="009C7F2B" w:rsidP="009C7F2B">
            <w:pPr>
              <w:widowControl/>
              <w:rPr>
                <w:sz w:val="18"/>
                <w:szCs w:val="18"/>
              </w:rPr>
            </w:pPr>
            <w:r w:rsidRPr="006B7767">
              <w:rPr>
                <w:rFonts w:hint="eastAsia"/>
                <w:sz w:val="18"/>
                <w:szCs w:val="18"/>
              </w:rPr>
              <w:t>解釈通知第5の</w:t>
            </w:r>
            <w:r w:rsidRPr="006B7767">
              <w:rPr>
                <w:sz w:val="18"/>
                <w:szCs w:val="18"/>
              </w:rPr>
              <w:t>29</w:t>
            </w:r>
            <w:r>
              <w:rPr>
                <w:rFonts w:hint="eastAsia"/>
                <w:sz w:val="18"/>
                <w:szCs w:val="18"/>
              </w:rPr>
              <w:t>(2)</w:t>
            </w:r>
          </w:p>
          <w:p w14:paraId="5B784FC9" w14:textId="77777777" w:rsidR="009C7F2B" w:rsidRPr="006B7767" w:rsidRDefault="009C7F2B" w:rsidP="009C7F2B">
            <w:pPr>
              <w:rPr>
                <w:sz w:val="18"/>
                <w:szCs w:val="18"/>
              </w:rPr>
            </w:pPr>
          </w:p>
        </w:tc>
      </w:tr>
      <w:tr w:rsidR="009C7F2B" w:rsidRPr="004D423F" w14:paraId="7F311866" w14:textId="77777777" w:rsidTr="00E26860">
        <w:tc>
          <w:tcPr>
            <w:tcW w:w="283" w:type="dxa"/>
            <w:tcBorders>
              <w:top w:val="nil"/>
              <w:bottom w:val="nil"/>
            </w:tcBorders>
            <w:tcMar>
              <w:top w:w="0" w:type="dxa"/>
              <w:left w:w="28" w:type="dxa"/>
              <w:bottom w:w="57" w:type="dxa"/>
              <w:right w:w="28" w:type="dxa"/>
            </w:tcMar>
          </w:tcPr>
          <w:p w14:paraId="4083E89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F7E6B41" w14:textId="77777777" w:rsidR="009C7F2B" w:rsidRPr="0065745D" w:rsidRDefault="009C7F2B" w:rsidP="009C7F2B">
            <w:pPr>
              <w:widowControl/>
              <w:rPr>
                <w:bCs/>
                <w:color w:val="FF0000"/>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FE56F42" w14:textId="54A5E623" w:rsidR="009C7F2B" w:rsidRPr="0059025A" w:rsidRDefault="007E2ECE" w:rsidP="007E2ECE">
            <w:pPr>
              <w:widowControl/>
              <w:ind w:left="315" w:hangingChars="150" w:hanging="315"/>
              <w:rPr>
                <w:rFonts w:ascii="ＭＳ ゴシック" w:eastAsia="ＭＳ ゴシック" w:hAnsi="ＭＳ ゴシック"/>
                <w:bCs/>
                <w:color w:val="FF0000"/>
                <w:szCs w:val="21"/>
              </w:rPr>
            </w:pPr>
            <w:r w:rsidRPr="00DA1161">
              <w:rPr>
                <w:rFonts w:hint="eastAsia"/>
                <w:bCs/>
                <w:szCs w:val="21"/>
              </w:rPr>
              <w:t>(</w:t>
            </w:r>
            <w:r w:rsidRPr="00DA1161">
              <w:rPr>
                <w:bCs/>
                <w:szCs w:val="21"/>
              </w:rPr>
              <w:t>3)</w:t>
            </w:r>
            <w:r w:rsidR="009C7F2B" w:rsidRPr="0059025A">
              <w:rPr>
                <w:rFonts w:ascii="ＭＳ ゴシック" w:eastAsia="ＭＳ ゴシック" w:hAnsi="ＭＳ ゴシック" w:hint="eastAsia"/>
                <w:bCs/>
                <w:color w:val="FF0000"/>
                <w:szCs w:val="21"/>
              </w:rPr>
              <w:t xml:space="preserve">　</w:t>
            </w:r>
            <w:r w:rsidR="009C7F2B" w:rsidRPr="0059025A">
              <w:rPr>
                <w:rFonts w:ascii="ＭＳ ゴシック" w:eastAsia="ＭＳ ゴシック" w:hAnsi="ＭＳ ゴシック" w:hint="eastAsia"/>
                <w:b/>
                <w:bCs/>
                <w:color w:val="FF0000"/>
                <w:szCs w:val="21"/>
              </w:rPr>
              <w:t>感染症の予防及び感染症の患者に対する医療に関する法律（平成１０年法律第１１４号）第６条第１７項に規定する第２種協定指定医療機関（次項において「第２種協定指定医療機関」という。）との間で、新興感染症（同条第７項に規定する新型インフルエンザ等感染症、同条第８項に規定する指定感</w:t>
            </w:r>
            <w:r w:rsidR="007B4B45" w:rsidRPr="0059025A">
              <w:rPr>
                <w:rFonts w:ascii="ＭＳ ゴシック" w:eastAsia="ＭＳ ゴシック" w:hAnsi="ＭＳ ゴシック" w:hint="eastAsia"/>
                <w:b/>
                <w:bCs/>
                <w:color w:val="FF0000"/>
                <w:szCs w:val="21"/>
              </w:rPr>
              <w:t>染症又は同条第９項に規定する新感染症をいう。次項において同じ。）が発生した場合等における対応を取り決めるように努めていますか。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C2940CF" w14:textId="77777777" w:rsidR="009C7F2B" w:rsidRPr="00842471" w:rsidRDefault="00C26D50" w:rsidP="009C7F2B">
            <w:pPr>
              <w:jc w:val="left"/>
              <w:rPr>
                <w:sz w:val="20"/>
                <w:szCs w:val="20"/>
              </w:rPr>
            </w:pPr>
            <w:sdt>
              <w:sdtPr>
                <w:rPr>
                  <w:sz w:val="20"/>
                  <w:szCs w:val="20"/>
                </w:rPr>
                <w:id w:val="2013490963"/>
                <w14:checkbox>
                  <w14:checked w14:val="0"/>
                  <w14:checkedState w14:val="2612" w14:font="ＭＳ ゴシック"/>
                  <w14:uncheckedState w14:val="2610" w14:font="ＭＳ ゴシック"/>
                </w14:checkbox>
              </w:sdtPr>
              <w:sdtEndPr/>
              <w:sdtContent>
                <w:r w:rsidR="009C7F2B" w:rsidRPr="00842471">
                  <w:rPr>
                    <w:rFonts w:ascii="ＭＳ ゴシック" w:eastAsia="ＭＳ ゴシック" w:hAnsi="ＭＳ ゴシック" w:hint="eastAsia"/>
                    <w:sz w:val="20"/>
                    <w:szCs w:val="20"/>
                  </w:rPr>
                  <w:t>☐</w:t>
                </w:r>
              </w:sdtContent>
            </w:sdt>
            <w:r w:rsidR="009C7F2B" w:rsidRPr="00842471">
              <w:rPr>
                <w:rFonts w:hint="eastAsia"/>
                <w:sz w:val="20"/>
                <w:szCs w:val="20"/>
              </w:rPr>
              <w:t>いる</w:t>
            </w:r>
          </w:p>
          <w:p w14:paraId="2FEA1E3B" w14:textId="15A80A36" w:rsidR="009C7F2B" w:rsidRPr="00842471" w:rsidRDefault="00C26D50" w:rsidP="009C7F2B">
            <w:pPr>
              <w:jc w:val="left"/>
              <w:rPr>
                <w:sz w:val="20"/>
                <w:szCs w:val="20"/>
              </w:rPr>
            </w:pPr>
            <w:sdt>
              <w:sdtPr>
                <w:rPr>
                  <w:sz w:val="20"/>
                  <w:szCs w:val="20"/>
                </w:rPr>
                <w:id w:val="-1766536012"/>
                <w14:checkbox>
                  <w14:checked w14:val="0"/>
                  <w14:checkedState w14:val="2612" w14:font="ＭＳ ゴシック"/>
                  <w14:uncheckedState w14:val="2610" w14:font="ＭＳ ゴシック"/>
                </w14:checkbox>
              </w:sdtPr>
              <w:sdtEndPr/>
              <w:sdtContent>
                <w:r w:rsidR="009C7F2B" w:rsidRPr="00842471">
                  <w:rPr>
                    <w:rFonts w:ascii="ＭＳ ゴシック" w:eastAsia="ＭＳ ゴシック" w:hAnsi="ＭＳ ゴシック" w:hint="eastAsia"/>
                    <w:sz w:val="20"/>
                    <w:szCs w:val="20"/>
                  </w:rPr>
                  <w:t>☐</w:t>
                </w:r>
              </w:sdtContent>
            </w:sdt>
            <w:r w:rsidR="009C7F2B" w:rsidRPr="008424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43967C73" w14:textId="29446A51" w:rsidR="009C7F2B" w:rsidRPr="006B7767" w:rsidRDefault="009C7F2B" w:rsidP="009C7F2B">
            <w:pPr>
              <w:widowControl/>
              <w:rPr>
                <w:sz w:val="18"/>
                <w:szCs w:val="18"/>
              </w:rPr>
            </w:pPr>
            <w:r w:rsidRPr="00842471">
              <w:rPr>
                <w:rFonts w:hint="eastAsia"/>
                <w:sz w:val="18"/>
                <w:szCs w:val="18"/>
              </w:rPr>
              <w:t>条例第34条第3項</w:t>
            </w:r>
          </w:p>
        </w:tc>
      </w:tr>
      <w:tr w:rsidR="009C7F2B" w:rsidRPr="004D423F" w14:paraId="7C1ACAE1" w14:textId="77777777" w:rsidTr="00E26860">
        <w:tc>
          <w:tcPr>
            <w:tcW w:w="283" w:type="dxa"/>
            <w:tcBorders>
              <w:top w:val="nil"/>
              <w:bottom w:val="single" w:sz="4" w:space="0" w:color="auto"/>
            </w:tcBorders>
            <w:tcMar>
              <w:top w:w="0" w:type="dxa"/>
              <w:left w:w="28" w:type="dxa"/>
              <w:bottom w:w="57" w:type="dxa"/>
              <w:right w:w="28" w:type="dxa"/>
            </w:tcMar>
          </w:tcPr>
          <w:p w14:paraId="576E7ACA"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469884D" w14:textId="77777777" w:rsidR="009C7F2B" w:rsidRPr="0065745D" w:rsidRDefault="009C7F2B" w:rsidP="009C7F2B">
            <w:pPr>
              <w:widowControl/>
              <w:rPr>
                <w:bCs/>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F9EC18C" w14:textId="537D7061" w:rsidR="009C7F2B" w:rsidRPr="007E2ECE" w:rsidRDefault="009C7F2B" w:rsidP="00DA1161">
            <w:pPr>
              <w:widowControl/>
              <w:ind w:left="210" w:hangingChars="100" w:hanging="210"/>
              <w:rPr>
                <w:color w:val="FF0000"/>
                <w:szCs w:val="21"/>
              </w:rPr>
            </w:pPr>
            <w:r w:rsidRPr="00DA1161">
              <w:rPr>
                <w:rFonts w:hint="eastAsia"/>
                <w:szCs w:val="21"/>
              </w:rPr>
              <w:t xml:space="preserve">※　</w:t>
            </w:r>
            <w:r w:rsidRPr="0059025A">
              <w:rPr>
                <w:rFonts w:hint="eastAsia"/>
                <w:color w:val="FF0000"/>
                <w:szCs w:val="21"/>
              </w:rPr>
              <w:t>新興感染症発生時等の対応を行う医療機関との連携（第３項）介護医療院の入所者における新興感染症の発生時等に、感染者の診療等を迅速に対応できる体制を平時から構築しておくため、感染症法第６条第</w:t>
            </w:r>
            <w:r w:rsidRPr="0059025A">
              <w:rPr>
                <w:color w:val="FF0000"/>
                <w:szCs w:val="21"/>
              </w:rPr>
              <w:t xml:space="preserve"> 17 項に規定する第二種協定指定医療機関である病院又は診療所と</w:t>
            </w:r>
            <w:r w:rsidRPr="0059025A">
              <w:rPr>
                <w:rFonts w:hint="eastAsia"/>
                <w:color w:val="FF0000"/>
                <w:szCs w:val="21"/>
              </w:rPr>
              <w:t>の新興感染症発生時等における対応を取り決めるよう努めることとしたものです。取り決めの内容としては、流行初期期間経過後（新興感染症の発生の公表後４か月程度から６カ月程度経過後）において、介護医療院の入所者が新興感染症に感染した場合に、相談、診療、入院の要否の判断、入院調整等を行うことが想定されます。</w:t>
            </w:r>
            <w:r w:rsidR="007B4B45" w:rsidRPr="0059025A">
              <w:rPr>
                <w:rFonts w:hint="eastAsia"/>
                <w:color w:val="FF0000"/>
                <w:szCs w:val="21"/>
              </w:rPr>
              <w:t>なお、第二種協定指定医療機関である薬局や訪問看護ステーションとの連携を行うことを妨げるものではありません。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873EDF4" w14:textId="77777777" w:rsidR="009C7F2B" w:rsidRPr="003827E8" w:rsidRDefault="009C7F2B" w:rsidP="009C7F2B">
            <w:pPr>
              <w:jc w:val="left"/>
              <w:rPr>
                <w:color w:val="FF0000"/>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9B49D75" w14:textId="77777777" w:rsidR="009C7F2B" w:rsidRPr="006B7767" w:rsidRDefault="009C7F2B" w:rsidP="009C7F2B">
            <w:pPr>
              <w:widowControl/>
              <w:rPr>
                <w:sz w:val="18"/>
                <w:szCs w:val="18"/>
              </w:rPr>
            </w:pPr>
            <w:r w:rsidRPr="006B7767">
              <w:rPr>
                <w:rFonts w:hint="eastAsia"/>
                <w:sz w:val="18"/>
                <w:szCs w:val="18"/>
              </w:rPr>
              <w:t>解釈通知第5の</w:t>
            </w:r>
            <w:r w:rsidRPr="006B7767">
              <w:rPr>
                <w:sz w:val="18"/>
                <w:szCs w:val="18"/>
              </w:rPr>
              <w:t>29</w:t>
            </w:r>
            <w:r>
              <w:rPr>
                <w:rFonts w:hint="eastAsia"/>
                <w:sz w:val="18"/>
                <w:szCs w:val="18"/>
              </w:rPr>
              <w:t>(3)</w:t>
            </w:r>
          </w:p>
          <w:p w14:paraId="027C782B" w14:textId="77777777" w:rsidR="009C7F2B" w:rsidRPr="00E54297" w:rsidRDefault="009C7F2B" w:rsidP="009C7F2B">
            <w:pPr>
              <w:widowControl/>
              <w:rPr>
                <w:color w:val="FF0000"/>
                <w:sz w:val="18"/>
                <w:szCs w:val="18"/>
              </w:rPr>
            </w:pPr>
          </w:p>
        </w:tc>
      </w:tr>
      <w:tr w:rsidR="009C7F2B" w:rsidRPr="004D423F" w14:paraId="289CCC37" w14:textId="77777777" w:rsidTr="007B4B45">
        <w:tc>
          <w:tcPr>
            <w:tcW w:w="283" w:type="dxa"/>
            <w:tcBorders>
              <w:top w:val="single" w:sz="4" w:space="0" w:color="auto"/>
              <w:bottom w:val="nil"/>
            </w:tcBorders>
            <w:tcMar>
              <w:top w:w="0" w:type="dxa"/>
              <w:left w:w="28" w:type="dxa"/>
              <w:bottom w:w="57" w:type="dxa"/>
              <w:right w:w="28" w:type="dxa"/>
            </w:tcMar>
          </w:tcPr>
          <w:p w14:paraId="012D2289"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3B9297A5" w14:textId="77777777" w:rsidR="009C7F2B" w:rsidRPr="0065745D" w:rsidRDefault="009C7F2B" w:rsidP="009C7F2B">
            <w:pPr>
              <w:widowControl/>
              <w:rPr>
                <w:bCs/>
                <w:color w:val="FF0000"/>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D05F6D" w14:textId="446B28F5" w:rsidR="009C7F2B" w:rsidRPr="0059025A" w:rsidRDefault="007E2ECE" w:rsidP="007E2ECE">
            <w:pPr>
              <w:widowControl/>
              <w:ind w:left="315" w:hangingChars="150" w:hanging="315"/>
              <w:rPr>
                <w:rFonts w:ascii="ＭＳ ゴシック" w:eastAsia="ＭＳ ゴシック" w:hAnsi="ＭＳ ゴシック"/>
                <w:bCs/>
                <w:color w:val="FF0000"/>
                <w:szCs w:val="21"/>
              </w:rPr>
            </w:pPr>
            <w:r w:rsidRPr="00DA1161">
              <w:rPr>
                <w:rFonts w:hint="eastAsia"/>
                <w:bCs/>
                <w:szCs w:val="21"/>
              </w:rPr>
              <w:t>(</w:t>
            </w:r>
            <w:r w:rsidRPr="00DA1161">
              <w:rPr>
                <w:bCs/>
                <w:szCs w:val="21"/>
              </w:rPr>
              <w:t>4)</w:t>
            </w:r>
            <w:r w:rsidR="009C7F2B" w:rsidRPr="0059025A">
              <w:rPr>
                <w:rFonts w:ascii="ＭＳ ゴシック" w:eastAsia="ＭＳ ゴシック" w:hAnsi="ＭＳ ゴシック" w:hint="eastAsia"/>
                <w:bCs/>
                <w:color w:val="FF0000"/>
                <w:szCs w:val="21"/>
              </w:rPr>
              <w:t xml:space="preserve">　</w:t>
            </w:r>
            <w:r w:rsidR="009C7F2B" w:rsidRPr="0059025A">
              <w:rPr>
                <w:rFonts w:ascii="ＭＳ ゴシック" w:eastAsia="ＭＳ ゴシック" w:hAnsi="ＭＳ ゴシック" w:hint="eastAsia"/>
                <w:b/>
                <w:bCs/>
                <w:color w:val="FF0000"/>
                <w:szCs w:val="21"/>
              </w:rPr>
              <w:t>協力医療機関が第２種協定指定医療機関である場合には、当該第２種協定指定医療機関との間で、新興感染症が発生した場合等における対応について協議を行っていますか。</w:t>
            </w:r>
          </w:p>
        </w:tc>
        <w:tc>
          <w:tcPr>
            <w:tcW w:w="1185"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431D7096" w14:textId="77777777" w:rsidR="009C7F2B" w:rsidRPr="007E2ECE" w:rsidRDefault="00C26D50" w:rsidP="009C7F2B">
            <w:pPr>
              <w:jc w:val="left"/>
              <w:rPr>
                <w:sz w:val="20"/>
                <w:szCs w:val="20"/>
              </w:rPr>
            </w:pPr>
            <w:sdt>
              <w:sdtPr>
                <w:rPr>
                  <w:sz w:val="20"/>
                  <w:szCs w:val="20"/>
                </w:rPr>
                <w:id w:val="-347022556"/>
                <w14:checkbox>
                  <w14:checked w14:val="0"/>
                  <w14:checkedState w14:val="2612" w14:font="ＭＳ ゴシック"/>
                  <w14:uncheckedState w14:val="2610" w14:font="ＭＳ ゴシック"/>
                </w14:checkbox>
              </w:sdtPr>
              <w:sdtEndPr/>
              <w:sdtContent>
                <w:r w:rsidR="009C7F2B" w:rsidRPr="007E2ECE">
                  <w:rPr>
                    <w:rFonts w:ascii="ＭＳ ゴシック" w:eastAsia="ＭＳ ゴシック" w:hAnsi="ＭＳ ゴシック" w:hint="eastAsia"/>
                    <w:sz w:val="20"/>
                    <w:szCs w:val="20"/>
                  </w:rPr>
                  <w:t>☐</w:t>
                </w:r>
              </w:sdtContent>
            </w:sdt>
            <w:r w:rsidR="009C7F2B" w:rsidRPr="007E2ECE">
              <w:rPr>
                <w:rFonts w:hint="eastAsia"/>
                <w:sz w:val="20"/>
                <w:szCs w:val="20"/>
              </w:rPr>
              <w:t>いる</w:t>
            </w:r>
          </w:p>
          <w:p w14:paraId="5B74F1E6" w14:textId="77777777" w:rsidR="009C7F2B" w:rsidRPr="007E2ECE" w:rsidRDefault="00C26D50" w:rsidP="009C7F2B">
            <w:pPr>
              <w:rPr>
                <w:sz w:val="20"/>
                <w:szCs w:val="20"/>
              </w:rPr>
            </w:pPr>
            <w:sdt>
              <w:sdtPr>
                <w:rPr>
                  <w:sz w:val="20"/>
                  <w:szCs w:val="20"/>
                </w:rPr>
                <w:id w:val="1549261004"/>
                <w14:checkbox>
                  <w14:checked w14:val="0"/>
                  <w14:checkedState w14:val="2612" w14:font="ＭＳ ゴシック"/>
                  <w14:uncheckedState w14:val="2610" w14:font="ＭＳ ゴシック"/>
                </w14:checkbox>
              </w:sdtPr>
              <w:sdtEndPr/>
              <w:sdtContent>
                <w:r w:rsidR="009C7F2B" w:rsidRPr="007E2ECE">
                  <w:rPr>
                    <w:rFonts w:ascii="ＭＳ ゴシック" w:eastAsia="ＭＳ ゴシック" w:hAnsi="ＭＳ ゴシック" w:hint="eastAsia"/>
                    <w:sz w:val="20"/>
                    <w:szCs w:val="20"/>
                  </w:rPr>
                  <w:t>☐</w:t>
                </w:r>
              </w:sdtContent>
            </w:sdt>
            <w:r w:rsidR="009C7F2B" w:rsidRPr="007E2ECE">
              <w:rPr>
                <w:rFonts w:hint="eastAsia"/>
                <w:sz w:val="20"/>
                <w:szCs w:val="20"/>
              </w:rPr>
              <w:t>いない</w:t>
            </w:r>
          </w:p>
          <w:p w14:paraId="31E9864E" w14:textId="3070E25E" w:rsidR="009C7F2B" w:rsidRPr="007E2ECE" w:rsidRDefault="00C26D50" w:rsidP="009C7F2B">
            <w:pPr>
              <w:jc w:val="left"/>
              <w:rPr>
                <w:sz w:val="20"/>
                <w:szCs w:val="20"/>
              </w:rPr>
            </w:pPr>
            <w:sdt>
              <w:sdtPr>
                <w:rPr>
                  <w:sz w:val="20"/>
                  <w:szCs w:val="20"/>
                </w:rPr>
                <w:id w:val="-2128993187"/>
                <w14:checkbox>
                  <w14:checked w14:val="0"/>
                  <w14:checkedState w14:val="2612" w14:font="ＭＳ ゴシック"/>
                  <w14:uncheckedState w14:val="2610" w14:font="ＭＳ ゴシック"/>
                </w14:checkbox>
              </w:sdtPr>
              <w:sdtEndPr/>
              <w:sdtContent>
                <w:r w:rsidR="009C7F2B" w:rsidRPr="007E2ECE">
                  <w:rPr>
                    <w:rFonts w:ascii="ＭＳ ゴシック" w:eastAsia="ＭＳ ゴシック" w:hAnsi="ＭＳ ゴシック" w:hint="eastAsia"/>
                    <w:sz w:val="20"/>
                    <w:szCs w:val="20"/>
                  </w:rPr>
                  <w:t>☐</w:t>
                </w:r>
              </w:sdtContent>
            </w:sdt>
            <w:r w:rsidR="009C7F2B" w:rsidRPr="007E2ECE">
              <w:rPr>
                <w:rFonts w:hint="eastAsia"/>
                <w:sz w:val="20"/>
                <w:szCs w:val="20"/>
              </w:rPr>
              <w:t>該当なし</w:t>
            </w:r>
          </w:p>
        </w:tc>
        <w:tc>
          <w:tcPr>
            <w:tcW w:w="1366" w:type="dxa"/>
            <w:tcBorders>
              <w:top w:val="single" w:sz="4" w:space="0" w:color="auto"/>
              <w:left w:val="single" w:sz="4" w:space="0" w:color="auto"/>
              <w:bottom w:val="nil"/>
            </w:tcBorders>
            <w:shd w:val="clear" w:color="auto" w:fill="auto"/>
            <w:tcMar>
              <w:top w:w="0" w:type="dxa"/>
              <w:left w:w="28" w:type="dxa"/>
              <w:bottom w:w="57" w:type="dxa"/>
              <w:right w:w="28" w:type="dxa"/>
            </w:tcMar>
          </w:tcPr>
          <w:p w14:paraId="66D23088" w14:textId="272D946A" w:rsidR="009C7F2B" w:rsidRPr="007E2ECE" w:rsidRDefault="009C7F2B" w:rsidP="009C7F2B">
            <w:pPr>
              <w:widowControl/>
              <w:rPr>
                <w:sz w:val="18"/>
                <w:szCs w:val="18"/>
              </w:rPr>
            </w:pPr>
            <w:r w:rsidRPr="007E2ECE">
              <w:rPr>
                <w:rFonts w:hint="eastAsia"/>
                <w:sz w:val="18"/>
                <w:szCs w:val="18"/>
              </w:rPr>
              <w:t>条例第34条第4項</w:t>
            </w:r>
          </w:p>
        </w:tc>
      </w:tr>
      <w:tr w:rsidR="009C7F2B" w:rsidRPr="004D423F" w14:paraId="6084C078" w14:textId="77777777" w:rsidTr="007E2ECE">
        <w:tc>
          <w:tcPr>
            <w:tcW w:w="283" w:type="dxa"/>
            <w:tcBorders>
              <w:top w:val="nil"/>
              <w:bottom w:val="nil"/>
            </w:tcBorders>
            <w:tcMar>
              <w:top w:w="0" w:type="dxa"/>
              <w:left w:w="28" w:type="dxa"/>
              <w:bottom w:w="57" w:type="dxa"/>
              <w:right w:w="28" w:type="dxa"/>
            </w:tcMar>
          </w:tcPr>
          <w:p w14:paraId="521379F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03B62A8" w14:textId="77777777" w:rsidR="009C7F2B" w:rsidRPr="0065745D" w:rsidRDefault="009C7F2B" w:rsidP="009C7F2B">
            <w:pPr>
              <w:widowControl/>
              <w:rPr>
                <w:bCs/>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44A405" w14:textId="3FE8B55D" w:rsidR="009C7F2B" w:rsidRPr="004C7817" w:rsidRDefault="004C7817" w:rsidP="004C7817">
            <w:pPr>
              <w:widowControl/>
              <w:ind w:left="210" w:hangingChars="100" w:hanging="210"/>
              <w:rPr>
                <w:color w:val="FF0000"/>
                <w:szCs w:val="21"/>
              </w:rPr>
            </w:pPr>
            <w:r w:rsidRPr="00DA1161">
              <w:rPr>
                <w:rFonts w:hint="eastAsia"/>
                <w:szCs w:val="21"/>
              </w:rPr>
              <w:t>※</w:t>
            </w:r>
            <w:r>
              <w:rPr>
                <w:rFonts w:hint="eastAsia"/>
                <w:color w:val="FF0000"/>
                <w:szCs w:val="21"/>
              </w:rPr>
              <w:t xml:space="preserve">　</w:t>
            </w:r>
            <w:r w:rsidR="009C7F2B" w:rsidRPr="0059025A">
              <w:rPr>
                <w:rFonts w:hint="eastAsia"/>
                <w:color w:val="FF0000"/>
                <w:szCs w:val="21"/>
              </w:rPr>
              <w:t>協力医療機関が第二種協定指定医療機関である場合には、第２項で定められた入所者の急変時等における対応の確認と合わせ、当該協力機関との間で、新興感染症の発生時等における対応について協議を行うことを義務付けるものです。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です。</w:t>
            </w:r>
          </w:p>
        </w:tc>
        <w:tc>
          <w:tcPr>
            <w:tcW w:w="1185"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11551741" w14:textId="77777777" w:rsidR="009C7F2B" w:rsidRPr="007E2ECE" w:rsidRDefault="009C7F2B" w:rsidP="009C7F2B">
            <w:pPr>
              <w:jc w:val="left"/>
              <w:rPr>
                <w:sz w:val="20"/>
                <w:szCs w:val="20"/>
              </w:rPr>
            </w:pPr>
          </w:p>
        </w:tc>
        <w:tc>
          <w:tcPr>
            <w:tcW w:w="1366" w:type="dxa"/>
            <w:tcBorders>
              <w:top w:val="nil"/>
              <w:left w:val="single" w:sz="4" w:space="0" w:color="auto"/>
              <w:bottom w:val="single" w:sz="4" w:space="0" w:color="auto"/>
            </w:tcBorders>
            <w:shd w:val="clear" w:color="auto" w:fill="auto"/>
            <w:tcMar>
              <w:top w:w="0" w:type="dxa"/>
              <w:left w:w="28" w:type="dxa"/>
              <w:bottom w:w="57" w:type="dxa"/>
              <w:right w:w="28" w:type="dxa"/>
            </w:tcMar>
          </w:tcPr>
          <w:p w14:paraId="64BDE2F0" w14:textId="77777777" w:rsidR="009C7F2B" w:rsidRPr="007E2ECE" w:rsidRDefault="009C7F2B" w:rsidP="009C7F2B">
            <w:pPr>
              <w:widowControl/>
              <w:rPr>
                <w:sz w:val="18"/>
                <w:szCs w:val="18"/>
              </w:rPr>
            </w:pPr>
            <w:r w:rsidRPr="007E2ECE">
              <w:rPr>
                <w:rFonts w:hint="eastAsia"/>
                <w:sz w:val="18"/>
                <w:szCs w:val="18"/>
              </w:rPr>
              <w:t>解釈通知第5の</w:t>
            </w:r>
            <w:r w:rsidRPr="007E2ECE">
              <w:rPr>
                <w:sz w:val="18"/>
                <w:szCs w:val="18"/>
              </w:rPr>
              <w:t>29</w:t>
            </w:r>
            <w:r w:rsidRPr="007E2ECE">
              <w:rPr>
                <w:rFonts w:hint="eastAsia"/>
                <w:sz w:val="18"/>
                <w:szCs w:val="18"/>
              </w:rPr>
              <w:t>(4)</w:t>
            </w:r>
          </w:p>
          <w:p w14:paraId="0869DE60" w14:textId="77777777" w:rsidR="009C7F2B" w:rsidRPr="007E2ECE" w:rsidRDefault="009C7F2B" w:rsidP="009C7F2B">
            <w:pPr>
              <w:widowControl/>
              <w:rPr>
                <w:sz w:val="18"/>
                <w:szCs w:val="18"/>
              </w:rPr>
            </w:pPr>
          </w:p>
        </w:tc>
      </w:tr>
      <w:tr w:rsidR="009C7F2B" w:rsidRPr="004D423F" w14:paraId="66F43350" w14:textId="77777777" w:rsidTr="00E42394">
        <w:tc>
          <w:tcPr>
            <w:tcW w:w="283" w:type="dxa"/>
            <w:tcBorders>
              <w:top w:val="nil"/>
              <w:bottom w:val="nil"/>
            </w:tcBorders>
            <w:tcMar>
              <w:top w:w="0" w:type="dxa"/>
              <w:left w:w="28" w:type="dxa"/>
              <w:bottom w:w="57" w:type="dxa"/>
              <w:right w:w="28" w:type="dxa"/>
            </w:tcMar>
          </w:tcPr>
          <w:p w14:paraId="77068E6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19126C8" w14:textId="77777777" w:rsidR="009C7F2B" w:rsidRPr="0065745D" w:rsidRDefault="009C7F2B" w:rsidP="009C7F2B">
            <w:pPr>
              <w:widowControl/>
              <w:rPr>
                <w:bCs/>
                <w:color w:val="FF0000"/>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889B720" w14:textId="64B144B9" w:rsidR="009C7F2B" w:rsidRPr="0059025A" w:rsidRDefault="007E2ECE" w:rsidP="007E2ECE">
            <w:pPr>
              <w:widowControl/>
              <w:ind w:left="315" w:hangingChars="150" w:hanging="315"/>
              <w:rPr>
                <w:rFonts w:ascii="ＭＳ ゴシック" w:eastAsia="ＭＳ ゴシック" w:hAnsi="ＭＳ ゴシック"/>
                <w:b/>
                <w:bCs/>
                <w:color w:val="FF0000"/>
                <w:szCs w:val="21"/>
              </w:rPr>
            </w:pPr>
            <w:r w:rsidRPr="00DA1161">
              <w:rPr>
                <w:rFonts w:hint="eastAsia"/>
                <w:bCs/>
                <w:szCs w:val="21"/>
              </w:rPr>
              <w:t>(</w:t>
            </w:r>
            <w:r w:rsidRPr="00DA1161">
              <w:rPr>
                <w:bCs/>
                <w:szCs w:val="21"/>
              </w:rPr>
              <w:t>5)</w:t>
            </w:r>
            <w:r w:rsidR="009C7F2B" w:rsidRPr="0059025A">
              <w:rPr>
                <w:rFonts w:ascii="ＭＳ ゴシック" w:eastAsia="ＭＳ ゴシック" w:hAnsi="ＭＳ ゴシック" w:hint="eastAsia"/>
                <w:bCs/>
                <w:color w:val="FF0000"/>
                <w:szCs w:val="21"/>
              </w:rPr>
              <w:t xml:space="preserve">　</w:t>
            </w:r>
            <w:r w:rsidR="009C7F2B" w:rsidRPr="0059025A">
              <w:rPr>
                <w:rFonts w:ascii="ＭＳ ゴシック" w:eastAsia="ＭＳ ゴシック" w:hAnsi="ＭＳ ゴシック" w:hint="eastAsia"/>
                <w:b/>
                <w:bCs/>
                <w:color w:val="FF0000"/>
                <w:szCs w:val="21"/>
              </w:rPr>
              <w:t>入所者が協力医療機関その他の医療機関に入院した後に、当該入所者の病状が軽快し、退院することができることとなった場合においては、当該入所者を再び当該介護医療院に速やかに入所させることができるように努め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2404BAE" w14:textId="77777777" w:rsidR="009C7F2B" w:rsidRPr="007E2ECE" w:rsidRDefault="00C26D50" w:rsidP="009C7F2B">
            <w:pPr>
              <w:jc w:val="left"/>
              <w:rPr>
                <w:sz w:val="20"/>
                <w:szCs w:val="20"/>
              </w:rPr>
            </w:pPr>
            <w:sdt>
              <w:sdtPr>
                <w:rPr>
                  <w:sz w:val="20"/>
                  <w:szCs w:val="20"/>
                </w:rPr>
                <w:id w:val="-352731449"/>
                <w14:checkbox>
                  <w14:checked w14:val="0"/>
                  <w14:checkedState w14:val="2612" w14:font="ＭＳ ゴシック"/>
                  <w14:uncheckedState w14:val="2610" w14:font="ＭＳ ゴシック"/>
                </w14:checkbox>
              </w:sdtPr>
              <w:sdtEndPr/>
              <w:sdtContent>
                <w:r w:rsidR="009C7F2B" w:rsidRPr="007E2ECE">
                  <w:rPr>
                    <w:rFonts w:ascii="ＭＳ ゴシック" w:eastAsia="ＭＳ ゴシック" w:hAnsi="ＭＳ ゴシック" w:hint="eastAsia"/>
                    <w:sz w:val="20"/>
                    <w:szCs w:val="20"/>
                  </w:rPr>
                  <w:t>☐</w:t>
                </w:r>
              </w:sdtContent>
            </w:sdt>
            <w:r w:rsidR="009C7F2B" w:rsidRPr="007E2ECE">
              <w:rPr>
                <w:rFonts w:hint="eastAsia"/>
                <w:sz w:val="20"/>
                <w:szCs w:val="20"/>
              </w:rPr>
              <w:t>いる</w:t>
            </w:r>
          </w:p>
          <w:p w14:paraId="664312C0" w14:textId="27A450B1" w:rsidR="009C7F2B" w:rsidRPr="007E2ECE" w:rsidRDefault="00C26D50" w:rsidP="009C7F2B">
            <w:pPr>
              <w:jc w:val="left"/>
              <w:rPr>
                <w:sz w:val="20"/>
                <w:szCs w:val="20"/>
              </w:rPr>
            </w:pPr>
            <w:sdt>
              <w:sdtPr>
                <w:rPr>
                  <w:sz w:val="20"/>
                  <w:szCs w:val="20"/>
                </w:rPr>
                <w:id w:val="1079871716"/>
                <w14:checkbox>
                  <w14:checked w14:val="0"/>
                  <w14:checkedState w14:val="2612" w14:font="ＭＳ ゴシック"/>
                  <w14:uncheckedState w14:val="2610" w14:font="ＭＳ ゴシック"/>
                </w14:checkbox>
              </w:sdtPr>
              <w:sdtEndPr/>
              <w:sdtContent>
                <w:r w:rsidR="009C7F2B" w:rsidRPr="007E2ECE">
                  <w:rPr>
                    <w:rFonts w:ascii="ＭＳ ゴシック" w:eastAsia="ＭＳ ゴシック" w:hAnsi="ＭＳ ゴシック" w:hint="eastAsia"/>
                    <w:sz w:val="20"/>
                    <w:szCs w:val="20"/>
                  </w:rPr>
                  <w:t>☐</w:t>
                </w:r>
              </w:sdtContent>
            </w:sdt>
            <w:r w:rsidR="009C7F2B" w:rsidRPr="007E2ECE">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6333E92" w14:textId="5319F205" w:rsidR="009C7F2B" w:rsidRPr="007E2ECE" w:rsidRDefault="009C7F2B" w:rsidP="009C7F2B">
            <w:pPr>
              <w:widowControl/>
              <w:rPr>
                <w:sz w:val="18"/>
                <w:szCs w:val="18"/>
              </w:rPr>
            </w:pPr>
            <w:r w:rsidRPr="007E2ECE">
              <w:rPr>
                <w:rFonts w:hint="eastAsia"/>
                <w:sz w:val="18"/>
                <w:szCs w:val="18"/>
              </w:rPr>
              <w:t>条例第34条第5項</w:t>
            </w:r>
          </w:p>
        </w:tc>
      </w:tr>
      <w:tr w:rsidR="009C7F2B" w:rsidRPr="004D423F" w14:paraId="7BEC12A7" w14:textId="77777777" w:rsidTr="00E42394">
        <w:tc>
          <w:tcPr>
            <w:tcW w:w="283" w:type="dxa"/>
            <w:tcBorders>
              <w:top w:val="nil"/>
              <w:bottom w:val="nil"/>
            </w:tcBorders>
            <w:tcMar>
              <w:top w:w="0" w:type="dxa"/>
              <w:left w:w="28" w:type="dxa"/>
              <w:bottom w:w="57" w:type="dxa"/>
              <w:right w:w="28" w:type="dxa"/>
            </w:tcMar>
          </w:tcPr>
          <w:p w14:paraId="3407159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ED45E02" w14:textId="77777777" w:rsidR="009C7F2B" w:rsidRPr="0065745D" w:rsidRDefault="009C7F2B" w:rsidP="009C7F2B">
            <w:pPr>
              <w:widowControl/>
              <w:rPr>
                <w:bCs/>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445620" w14:textId="32D2B6A1" w:rsidR="009C7F2B" w:rsidRPr="0059025A" w:rsidRDefault="009C7F2B" w:rsidP="009C7F2B">
            <w:pPr>
              <w:widowControl/>
              <w:rPr>
                <w:color w:val="FF0000"/>
                <w:szCs w:val="21"/>
              </w:rPr>
            </w:pPr>
            <w:r w:rsidRPr="00732BCC">
              <w:rPr>
                <w:rFonts w:hint="eastAsia"/>
                <w:szCs w:val="21"/>
              </w:rPr>
              <w:t>※</w:t>
            </w:r>
            <w:r w:rsidRPr="0059025A">
              <w:rPr>
                <w:rFonts w:hint="eastAsia"/>
                <w:color w:val="FF0000"/>
                <w:szCs w:val="21"/>
              </w:rPr>
              <w:t xml:space="preserve">　医療機関に入院した入所者の退院後の受け入れ（第５項）</w:t>
            </w:r>
          </w:p>
          <w:p w14:paraId="04273AE3" w14:textId="43A8F11A" w:rsidR="009C7F2B" w:rsidRPr="0059025A" w:rsidRDefault="009C7F2B" w:rsidP="009C7F2B">
            <w:pPr>
              <w:widowControl/>
              <w:ind w:leftChars="100" w:left="210"/>
              <w:rPr>
                <w:rFonts w:ascii="ＭＳ ゴシック" w:eastAsia="ＭＳ ゴシック" w:hAnsi="ＭＳ ゴシック"/>
                <w:bCs/>
                <w:color w:val="FF0000"/>
                <w:szCs w:val="21"/>
              </w:rPr>
            </w:pPr>
            <w:r w:rsidRPr="0059025A">
              <w:rPr>
                <w:rFonts w:hint="eastAsia"/>
                <w:color w:val="FF0000"/>
                <w:szCs w:val="21"/>
              </w:rPr>
              <w:t>「速やかに入所させることができるよう努めなければならない」とは、必ずしも退院後に再入所を希望する入所者のために常にベッドを確保しておくということではなく、できる限り円滑に再入所できるよう努めなければならないということで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0AC6DE" w14:textId="77777777" w:rsidR="009C7F2B" w:rsidRPr="007E2ECE" w:rsidRDefault="009C7F2B" w:rsidP="009C7F2B">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6E3D0C7" w14:textId="77777777" w:rsidR="009C7F2B" w:rsidRPr="007E2ECE" w:rsidRDefault="009C7F2B" w:rsidP="009C7F2B">
            <w:pPr>
              <w:widowControl/>
              <w:rPr>
                <w:sz w:val="18"/>
                <w:szCs w:val="18"/>
              </w:rPr>
            </w:pPr>
            <w:r w:rsidRPr="007E2ECE">
              <w:rPr>
                <w:rFonts w:hint="eastAsia"/>
                <w:sz w:val="18"/>
                <w:szCs w:val="18"/>
              </w:rPr>
              <w:t>解釈通知第5の</w:t>
            </w:r>
            <w:r w:rsidRPr="007E2ECE">
              <w:rPr>
                <w:sz w:val="18"/>
                <w:szCs w:val="18"/>
              </w:rPr>
              <w:t>29</w:t>
            </w:r>
            <w:r w:rsidRPr="007E2ECE">
              <w:rPr>
                <w:rFonts w:hint="eastAsia"/>
                <w:sz w:val="18"/>
                <w:szCs w:val="18"/>
              </w:rPr>
              <w:t>(5)</w:t>
            </w:r>
          </w:p>
          <w:p w14:paraId="687C1986" w14:textId="77777777" w:rsidR="009C7F2B" w:rsidRPr="007E2ECE" w:rsidRDefault="009C7F2B" w:rsidP="009C7F2B">
            <w:pPr>
              <w:widowControl/>
              <w:rPr>
                <w:sz w:val="18"/>
                <w:szCs w:val="18"/>
              </w:rPr>
            </w:pPr>
          </w:p>
        </w:tc>
      </w:tr>
      <w:tr w:rsidR="009C7F2B" w:rsidRPr="004D423F" w14:paraId="728EF51B" w14:textId="77777777" w:rsidTr="00E42394">
        <w:tc>
          <w:tcPr>
            <w:tcW w:w="283" w:type="dxa"/>
            <w:tcBorders>
              <w:top w:val="nil"/>
              <w:bottom w:val="nil"/>
            </w:tcBorders>
            <w:tcMar>
              <w:top w:w="0" w:type="dxa"/>
              <w:left w:w="28" w:type="dxa"/>
              <w:bottom w:w="57" w:type="dxa"/>
              <w:right w:w="28" w:type="dxa"/>
            </w:tcMar>
          </w:tcPr>
          <w:p w14:paraId="3AA130E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4DD690D" w14:textId="77777777" w:rsidR="009C7F2B" w:rsidRPr="0065745D" w:rsidRDefault="009C7F2B" w:rsidP="009C7F2B">
            <w:pPr>
              <w:widowControl/>
              <w:rPr>
                <w:bCs/>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DDC9A6C" w14:textId="77777777" w:rsidR="009C7F2B" w:rsidRDefault="007E2ECE" w:rsidP="007E2ECE">
            <w:pPr>
              <w:widowControl/>
              <w:ind w:left="315" w:hangingChars="150" w:hanging="315"/>
              <w:rPr>
                <w:rFonts w:ascii="ＭＳ ゴシック" w:eastAsia="ＭＳ ゴシック" w:hAnsi="ＭＳ ゴシック"/>
                <w:b/>
                <w:bCs/>
                <w:szCs w:val="21"/>
              </w:rPr>
            </w:pPr>
            <w:r w:rsidRPr="00A83D1C">
              <w:rPr>
                <w:rFonts w:hint="eastAsia"/>
                <w:bCs/>
                <w:szCs w:val="21"/>
              </w:rPr>
              <w:t>(</w:t>
            </w:r>
            <w:r w:rsidRPr="00A83D1C">
              <w:rPr>
                <w:bCs/>
                <w:szCs w:val="21"/>
              </w:rPr>
              <w:t>6)</w:t>
            </w:r>
            <w:r w:rsidR="009C7F2B" w:rsidRPr="0059025A">
              <w:rPr>
                <w:rFonts w:ascii="ＭＳ ゴシック" w:eastAsia="ＭＳ ゴシック" w:hAnsi="ＭＳ ゴシック" w:hint="eastAsia"/>
                <w:b/>
                <w:bCs/>
                <w:szCs w:val="21"/>
              </w:rPr>
              <w:t xml:space="preserve">　あらかじめ、協力歯科医療機関を定めるよう努めていますか。</w:t>
            </w:r>
          </w:p>
          <w:p w14:paraId="4D1409D7" w14:textId="6CC14763" w:rsidR="004C7817" w:rsidRPr="0059025A" w:rsidRDefault="004C7817" w:rsidP="007E2ECE">
            <w:pPr>
              <w:widowControl/>
              <w:ind w:left="316" w:hangingChars="150" w:hanging="316"/>
              <w:rPr>
                <w:rFonts w:ascii="ＭＳ ゴシック" w:eastAsia="ＭＳ ゴシック" w:hAnsi="ＭＳ ゴシック"/>
                <w:b/>
                <w:bCs/>
                <w:szCs w:val="21"/>
              </w:rPr>
            </w:pP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D83D540" w14:textId="77777777" w:rsidR="009C7F2B" w:rsidRPr="009B3B71" w:rsidRDefault="00C26D50" w:rsidP="009C7F2B">
            <w:pPr>
              <w:jc w:val="left"/>
              <w:rPr>
                <w:sz w:val="20"/>
                <w:szCs w:val="20"/>
              </w:rPr>
            </w:pPr>
            <w:sdt>
              <w:sdtPr>
                <w:rPr>
                  <w:sz w:val="20"/>
                  <w:szCs w:val="20"/>
                </w:rPr>
                <w:id w:val="104201500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4CA4916" w14:textId="3598C62D" w:rsidR="009C7F2B" w:rsidRPr="009B3B71" w:rsidRDefault="00C26D50" w:rsidP="009C7F2B">
            <w:pPr>
              <w:rPr>
                <w:sz w:val="20"/>
                <w:szCs w:val="20"/>
              </w:rPr>
            </w:pPr>
            <w:sdt>
              <w:sdtPr>
                <w:rPr>
                  <w:sz w:val="20"/>
                  <w:szCs w:val="20"/>
                </w:rPr>
                <w:id w:val="-8060569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2F628B83" w14:textId="78FA84DC" w:rsidR="009C7F2B" w:rsidRPr="006B7767" w:rsidRDefault="009C7F2B" w:rsidP="009C7F2B">
            <w:pPr>
              <w:widowControl/>
              <w:rPr>
                <w:sz w:val="18"/>
                <w:szCs w:val="18"/>
              </w:rPr>
            </w:pPr>
            <w:r w:rsidRPr="006B7767">
              <w:rPr>
                <w:rFonts w:hint="eastAsia"/>
                <w:sz w:val="18"/>
                <w:szCs w:val="18"/>
              </w:rPr>
              <w:t>条例第34条第</w:t>
            </w:r>
            <w:r>
              <w:rPr>
                <w:rFonts w:hint="eastAsia"/>
                <w:sz w:val="18"/>
                <w:szCs w:val="18"/>
              </w:rPr>
              <w:t>6</w:t>
            </w:r>
            <w:r w:rsidRPr="006B7767">
              <w:rPr>
                <w:rFonts w:hint="eastAsia"/>
                <w:sz w:val="18"/>
                <w:szCs w:val="18"/>
              </w:rPr>
              <w:t>項</w:t>
            </w:r>
          </w:p>
        </w:tc>
      </w:tr>
      <w:tr w:rsidR="009C7F2B" w:rsidRPr="004D423F" w14:paraId="0205B7D9" w14:textId="77777777" w:rsidTr="00E42394">
        <w:tc>
          <w:tcPr>
            <w:tcW w:w="283" w:type="dxa"/>
            <w:tcBorders>
              <w:top w:val="single" w:sz="4" w:space="0" w:color="auto"/>
              <w:bottom w:val="nil"/>
            </w:tcBorders>
            <w:tcMar>
              <w:top w:w="0" w:type="dxa"/>
              <w:left w:w="28" w:type="dxa"/>
              <w:bottom w:w="57" w:type="dxa"/>
              <w:right w:w="28" w:type="dxa"/>
            </w:tcMar>
          </w:tcPr>
          <w:p w14:paraId="64C68F52" w14:textId="50784FFE" w:rsidR="009C7F2B" w:rsidRPr="009B3B71" w:rsidRDefault="009C7F2B" w:rsidP="009C7F2B">
            <w:pPr>
              <w:jc w:val="right"/>
              <w:rPr>
                <w:szCs w:val="21"/>
              </w:rPr>
            </w:pPr>
            <w:r w:rsidRPr="009B3B71">
              <w:rPr>
                <w:rFonts w:hint="eastAsia"/>
                <w:szCs w:val="21"/>
              </w:rPr>
              <w:t>33</w:t>
            </w:r>
          </w:p>
        </w:tc>
        <w:tc>
          <w:tcPr>
            <w:tcW w:w="1272" w:type="dxa"/>
            <w:tcBorders>
              <w:top w:val="single" w:sz="4" w:space="0" w:color="auto"/>
              <w:bottom w:val="nil"/>
              <w:right w:val="single" w:sz="4" w:space="0" w:color="auto"/>
            </w:tcBorders>
            <w:tcMar>
              <w:top w:w="0" w:type="dxa"/>
              <w:left w:w="57" w:type="dxa"/>
              <w:bottom w:w="57" w:type="dxa"/>
              <w:right w:w="57" w:type="dxa"/>
            </w:tcMar>
          </w:tcPr>
          <w:p w14:paraId="32A1AECC" w14:textId="77777777" w:rsidR="009C7F2B" w:rsidRPr="0065745D" w:rsidRDefault="009C7F2B" w:rsidP="009C7F2B">
            <w:pPr>
              <w:widowControl/>
              <w:rPr>
                <w:bCs/>
                <w:szCs w:val="21"/>
              </w:rPr>
            </w:pPr>
            <w:r w:rsidRPr="0065745D">
              <w:rPr>
                <w:rFonts w:hint="eastAsia"/>
                <w:bCs/>
                <w:szCs w:val="21"/>
              </w:rPr>
              <w:t>掲示</w:t>
            </w:r>
          </w:p>
          <w:p w14:paraId="3075168E"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6EF104B" w14:textId="35A72DBB" w:rsidR="009C7F2B" w:rsidRPr="0059025A" w:rsidRDefault="007E2ECE" w:rsidP="007E2ECE">
            <w:pPr>
              <w:widowControl/>
              <w:ind w:left="315" w:hangingChars="150" w:hanging="315"/>
              <w:rPr>
                <w:rFonts w:ascii="ＭＳ ゴシック" w:eastAsia="ＭＳ ゴシック" w:hAnsi="ＭＳ ゴシック"/>
                <w:b/>
                <w:bCs/>
                <w:szCs w:val="21"/>
              </w:rPr>
            </w:pPr>
            <w:r w:rsidRPr="00A83D1C">
              <w:rPr>
                <w:rFonts w:hint="eastAsia"/>
                <w:bCs/>
                <w:szCs w:val="21"/>
              </w:rPr>
              <w:t>(</w:t>
            </w:r>
            <w:r w:rsidRPr="00A83D1C">
              <w:rPr>
                <w:bCs/>
                <w:szCs w:val="21"/>
              </w:rPr>
              <w:t>1)</w:t>
            </w:r>
            <w:r w:rsidR="009C7F2B" w:rsidRPr="003576E7">
              <w:rPr>
                <w:rFonts w:hint="eastAsia"/>
                <w:b/>
                <w:bCs/>
                <w:szCs w:val="21"/>
              </w:rPr>
              <w:t xml:space="preserve">　</w:t>
            </w:r>
            <w:r w:rsidR="009C7F2B" w:rsidRPr="0059025A">
              <w:rPr>
                <w:rFonts w:ascii="ＭＳ ゴシック" w:eastAsia="ＭＳ ゴシック" w:hAnsi="ＭＳ ゴシック" w:hint="eastAsia"/>
                <w:b/>
                <w:bCs/>
                <w:szCs w:val="21"/>
              </w:rPr>
              <w:t>当該介護医療院の見やすい場所に、介護医療院は、運営規程の概要、従業者の勤務の体制、</w:t>
            </w:r>
            <w:r w:rsidR="009C7F2B" w:rsidRPr="0059025A">
              <w:rPr>
                <w:rFonts w:ascii="ＭＳ ゴシック" w:eastAsia="ＭＳ ゴシック" w:hAnsi="ＭＳ ゴシック" w:hint="eastAsia"/>
                <w:b/>
                <w:bCs/>
                <w:color w:val="FF0000"/>
                <w:szCs w:val="21"/>
              </w:rPr>
              <w:t>協力医療機関、</w:t>
            </w:r>
            <w:r w:rsidR="009C7F2B" w:rsidRPr="0059025A">
              <w:rPr>
                <w:rFonts w:ascii="ＭＳ ゴシック" w:eastAsia="ＭＳ ゴシック" w:hAnsi="ＭＳ ゴシック" w:hint="eastAsia"/>
                <w:b/>
                <w:bCs/>
                <w:szCs w:val="21"/>
              </w:rPr>
              <w:t>事故発生時の対応、苦情処理の体制、提供するサービスの第三者評価の実施状況（実施の有無、実施した直近の年月日、実施した評価機関の名称、評価結果の開示状況）等の入所申込者のサービスの選択に資すると認められる重要事項を掲示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D075A8B" w14:textId="77777777" w:rsidR="009C7F2B" w:rsidRPr="009B3B71" w:rsidRDefault="00C26D50" w:rsidP="009C7F2B">
            <w:pPr>
              <w:jc w:val="left"/>
              <w:rPr>
                <w:sz w:val="20"/>
                <w:szCs w:val="20"/>
              </w:rPr>
            </w:pPr>
            <w:sdt>
              <w:sdtPr>
                <w:rPr>
                  <w:sz w:val="20"/>
                  <w:szCs w:val="20"/>
                </w:rPr>
                <w:id w:val="-210710247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C50C464" w14:textId="3E294570" w:rsidR="009C7F2B" w:rsidRPr="009B3B71" w:rsidRDefault="00C26D50" w:rsidP="009C7F2B">
            <w:pPr>
              <w:rPr>
                <w:sz w:val="20"/>
                <w:szCs w:val="20"/>
              </w:rPr>
            </w:pPr>
            <w:sdt>
              <w:sdtPr>
                <w:rPr>
                  <w:sz w:val="20"/>
                  <w:szCs w:val="20"/>
                </w:rPr>
                <w:id w:val="-115267528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48FE2EB9" w14:textId="44334B2D" w:rsidR="009C7F2B" w:rsidRPr="006B7767" w:rsidRDefault="009C7F2B" w:rsidP="009C7F2B">
            <w:pPr>
              <w:widowControl/>
              <w:rPr>
                <w:sz w:val="18"/>
                <w:szCs w:val="18"/>
              </w:rPr>
            </w:pPr>
            <w:r w:rsidRPr="006B7767">
              <w:rPr>
                <w:rFonts w:hint="eastAsia"/>
                <w:sz w:val="18"/>
                <w:szCs w:val="18"/>
              </w:rPr>
              <w:t>条例第35条第1項</w:t>
            </w:r>
          </w:p>
          <w:p w14:paraId="718B248A" w14:textId="77777777" w:rsidR="009C7F2B" w:rsidRPr="006B7767" w:rsidRDefault="009C7F2B" w:rsidP="009C7F2B">
            <w:pPr>
              <w:rPr>
                <w:sz w:val="18"/>
                <w:szCs w:val="18"/>
              </w:rPr>
            </w:pPr>
          </w:p>
        </w:tc>
      </w:tr>
      <w:tr w:rsidR="009C7F2B" w:rsidRPr="004D423F" w14:paraId="78883E2C" w14:textId="77777777" w:rsidTr="00E42394">
        <w:tc>
          <w:tcPr>
            <w:tcW w:w="283" w:type="dxa"/>
            <w:tcBorders>
              <w:top w:val="nil"/>
              <w:bottom w:val="nil"/>
            </w:tcBorders>
            <w:tcMar>
              <w:top w:w="0" w:type="dxa"/>
              <w:left w:w="28" w:type="dxa"/>
              <w:bottom w:w="57" w:type="dxa"/>
              <w:right w:w="28" w:type="dxa"/>
            </w:tcMar>
          </w:tcPr>
          <w:p w14:paraId="306AC119" w14:textId="7FBB94AF"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A7E9795"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89DBCA" w14:textId="4C4245DA" w:rsidR="009C7F2B" w:rsidRPr="0059025A" w:rsidRDefault="009C7F2B" w:rsidP="009C7F2B">
            <w:pPr>
              <w:widowControl/>
              <w:ind w:left="210" w:hangingChars="100" w:hanging="210"/>
              <w:rPr>
                <w:szCs w:val="21"/>
              </w:rPr>
            </w:pPr>
            <w:r w:rsidRPr="0059025A">
              <w:rPr>
                <w:rFonts w:hint="eastAsia"/>
                <w:szCs w:val="21"/>
              </w:rPr>
              <w:t>※　事業所の見やすい場所とは、重要事項を伝えるべき介護サービスの利用申込者、利用者又はその家族に対して見やすい場所のことです。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4C191C1"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A534513" w14:textId="33ECEEBC"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第5の30</w:t>
            </w:r>
            <w:r w:rsidRPr="006B7767">
              <w:rPr>
                <w:sz w:val="18"/>
                <w:szCs w:val="18"/>
              </w:rPr>
              <w:t>(1)</w:t>
            </w:r>
          </w:p>
          <w:p w14:paraId="11014387" w14:textId="77777777" w:rsidR="009C7F2B" w:rsidRPr="006B7767" w:rsidRDefault="009C7F2B" w:rsidP="009C7F2B">
            <w:pPr>
              <w:rPr>
                <w:sz w:val="18"/>
                <w:szCs w:val="18"/>
              </w:rPr>
            </w:pPr>
          </w:p>
        </w:tc>
      </w:tr>
      <w:tr w:rsidR="009C7F2B" w:rsidRPr="004D423F" w14:paraId="25C832F8" w14:textId="77777777" w:rsidTr="007B4B45">
        <w:tc>
          <w:tcPr>
            <w:tcW w:w="283" w:type="dxa"/>
            <w:tcBorders>
              <w:top w:val="nil"/>
              <w:bottom w:val="nil"/>
            </w:tcBorders>
            <w:tcMar>
              <w:top w:w="0" w:type="dxa"/>
              <w:left w:w="28" w:type="dxa"/>
              <w:bottom w:w="57" w:type="dxa"/>
              <w:right w:w="28" w:type="dxa"/>
            </w:tcMar>
          </w:tcPr>
          <w:p w14:paraId="1DC61DA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46CCA04"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C8ECB53" w14:textId="5AB976AD" w:rsidR="009C7F2B" w:rsidRPr="0059025A" w:rsidRDefault="009C7F2B" w:rsidP="009C7F2B">
            <w:pPr>
              <w:widowControl/>
              <w:ind w:left="210" w:hangingChars="100" w:hanging="210"/>
              <w:rPr>
                <w:szCs w:val="21"/>
              </w:rPr>
            </w:pPr>
            <w:r w:rsidRPr="0059025A">
              <w:rPr>
                <w:rFonts w:hint="eastAsia"/>
                <w:szCs w:val="21"/>
              </w:rPr>
              <w:t>※　従業者の勤務体制については、職種ごと、常勤・非常勤ごと等の人数を掲示する趣旨であり、従業者の氏名まで掲示することを求めるものではありません。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D1B211E"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4D26060" w14:textId="77777777" w:rsidR="009C7F2B" w:rsidRPr="006B7767" w:rsidRDefault="009C7F2B" w:rsidP="009C7F2B">
            <w:pPr>
              <w:rPr>
                <w:sz w:val="18"/>
                <w:szCs w:val="18"/>
              </w:rPr>
            </w:pPr>
          </w:p>
        </w:tc>
      </w:tr>
      <w:tr w:rsidR="009C7F2B" w:rsidRPr="004D423F" w14:paraId="31DF8AD3" w14:textId="77777777" w:rsidTr="007B4B45">
        <w:tc>
          <w:tcPr>
            <w:tcW w:w="283" w:type="dxa"/>
            <w:tcBorders>
              <w:top w:val="nil"/>
              <w:bottom w:val="nil"/>
            </w:tcBorders>
            <w:tcMar>
              <w:top w:w="0" w:type="dxa"/>
              <w:left w:w="28" w:type="dxa"/>
              <w:bottom w:w="57" w:type="dxa"/>
              <w:right w:w="28" w:type="dxa"/>
            </w:tcMar>
          </w:tcPr>
          <w:p w14:paraId="5C94779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6BC9C12"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CBC2B91" w14:textId="3646FE74" w:rsidR="009C7F2B" w:rsidRPr="0059025A" w:rsidRDefault="00776008" w:rsidP="00776008">
            <w:pPr>
              <w:widowControl/>
              <w:ind w:left="315" w:hangingChars="150" w:hanging="315"/>
              <w:rPr>
                <w:szCs w:val="21"/>
              </w:rPr>
            </w:pPr>
            <w:r w:rsidRPr="00732BCC">
              <w:rPr>
                <w:rFonts w:hint="eastAsia"/>
                <w:szCs w:val="21"/>
              </w:rPr>
              <w:t>(2)</w:t>
            </w:r>
            <w:r w:rsidR="009C7F2B" w:rsidRPr="0059025A">
              <w:rPr>
                <w:rFonts w:ascii="ＭＳ ゴシック" w:eastAsia="ＭＳ ゴシック" w:hAnsi="ＭＳ ゴシック" w:hint="eastAsia"/>
                <w:b/>
                <w:color w:val="FF0000"/>
                <w:szCs w:val="21"/>
              </w:rPr>
              <w:t xml:space="preserve">　重要事項を記載したファイル等を介護サービスの利用申込者、利用者又はその家族等が自由に閲覧可能な形で事業所内に備え付けることで掲示に代替していますか。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D2954CE" w14:textId="77777777" w:rsidR="009C7F2B" w:rsidRPr="009B3B71" w:rsidRDefault="00C26D50" w:rsidP="009C7F2B">
            <w:pPr>
              <w:jc w:val="left"/>
              <w:rPr>
                <w:sz w:val="20"/>
                <w:szCs w:val="20"/>
              </w:rPr>
            </w:pPr>
            <w:sdt>
              <w:sdtPr>
                <w:rPr>
                  <w:sz w:val="20"/>
                  <w:szCs w:val="20"/>
                </w:rPr>
                <w:id w:val="-185965930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9E02906" w14:textId="55A71B55" w:rsidR="009C7F2B" w:rsidRPr="009B3B71" w:rsidRDefault="00C26D50" w:rsidP="009C7F2B">
            <w:pPr>
              <w:rPr>
                <w:sz w:val="20"/>
                <w:szCs w:val="20"/>
              </w:rPr>
            </w:pPr>
            <w:sdt>
              <w:sdtPr>
                <w:rPr>
                  <w:sz w:val="20"/>
                  <w:szCs w:val="20"/>
                </w:rPr>
                <w:id w:val="-68405020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09EEC5F" w14:textId="77777777" w:rsidR="009C7F2B" w:rsidRPr="006B7767" w:rsidRDefault="009C7F2B" w:rsidP="009C7F2B">
            <w:pPr>
              <w:widowControl/>
              <w:rPr>
                <w:sz w:val="18"/>
                <w:szCs w:val="18"/>
              </w:rPr>
            </w:pPr>
            <w:r w:rsidRPr="006B7767">
              <w:rPr>
                <w:rFonts w:hint="eastAsia"/>
                <w:sz w:val="18"/>
                <w:szCs w:val="18"/>
              </w:rPr>
              <w:t>条例第35条第2項</w:t>
            </w:r>
          </w:p>
          <w:p w14:paraId="5792B2BB" w14:textId="07FDA5F1" w:rsidR="009C7F2B" w:rsidRPr="006B7767" w:rsidRDefault="009C7F2B" w:rsidP="009C7F2B">
            <w:pPr>
              <w:rPr>
                <w:sz w:val="18"/>
                <w:szCs w:val="18"/>
              </w:rPr>
            </w:pPr>
            <w:r w:rsidRPr="006B7767">
              <w:rPr>
                <w:rFonts w:hint="eastAsia"/>
                <w:sz w:val="18"/>
                <w:szCs w:val="18"/>
              </w:rPr>
              <w:t>解釈通知</w:t>
            </w:r>
            <w:r w:rsidRPr="006B7767">
              <w:rPr>
                <w:rFonts w:hint="eastAsia"/>
                <w:sz w:val="18"/>
                <w:szCs w:val="18"/>
              </w:rPr>
              <w:br/>
              <w:t>第5の30</w:t>
            </w:r>
            <w:r w:rsidRPr="006B7767">
              <w:rPr>
                <w:sz w:val="18"/>
                <w:szCs w:val="18"/>
              </w:rPr>
              <w:t>(2)</w:t>
            </w:r>
          </w:p>
        </w:tc>
      </w:tr>
      <w:tr w:rsidR="009C7F2B" w:rsidRPr="004D423F" w14:paraId="5CEE26C6" w14:textId="77777777" w:rsidTr="00E42394">
        <w:tc>
          <w:tcPr>
            <w:tcW w:w="283" w:type="dxa"/>
            <w:tcBorders>
              <w:top w:val="nil"/>
              <w:bottom w:val="nil"/>
            </w:tcBorders>
            <w:tcMar>
              <w:top w:w="0" w:type="dxa"/>
              <w:left w:w="28" w:type="dxa"/>
              <w:bottom w:w="57" w:type="dxa"/>
              <w:right w:w="28" w:type="dxa"/>
            </w:tcMar>
          </w:tcPr>
          <w:p w14:paraId="304B8BD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D3FED00" w14:textId="542B2474" w:rsidR="009C7F2B" w:rsidRPr="0065745D" w:rsidRDefault="009C7F2B" w:rsidP="009C7F2B">
            <w:pPr>
              <w:rPr>
                <w:szCs w:val="21"/>
              </w:rPr>
            </w:pPr>
            <w:r w:rsidRPr="00E60CAE">
              <w:rPr>
                <w:rFonts w:hint="eastAsia"/>
                <w:color w:val="FF0000"/>
                <w:sz w:val="16"/>
                <w:szCs w:val="16"/>
              </w:rPr>
              <w:t>(※令和７年４月１日開始)</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874008C" w14:textId="4769E828" w:rsidR="009C7F2B" w:rsidRPr="0059025A" w:rsidRDefault="00776008" w:rsidP="00776008">
            <w:pPr>
              <w:widowControl/>
              <w:ind w:left="315" w:hangingChars="150" w:hanging="315"/>
              <w:rPr>
                <w:rFonts w:ascii="ＭＳ ゴシック" w:eastAsia="ＭＳ ゴシック" w:hAnsi="ＭＳ ゴシック"/>
                <w:color w:val="FF0000"/>
                <w:szCs w:val="21"/>
              </w:rPr>
            </w:pPr>
            <w:r w:rsidRPr="00732BCC">
              <w:rPr>
                <w:rFonts w:hint="eastAsia"/>
                <w:szCs w:val="21"/>
              </w:rPr>
              <w:t>(</w:t>
            </w:r>
            <w:r w:rsidRPr="00732BCC">
              <w:rPr>
                <w:szCs w:val="21"/>
              </w:rPr>
              <w:t>3)</w:t>
            </w:r>
            <w:r w:rsidR="009C7F2B" w:rsidRPr="0059025A">
              <w:rPr>
                <w:rFonts w:hint="eastAsia"/>
                <w:color w:val="FF0000"/>
                <w:szCs w:val="21"/>
              </w:rPr>
              <w:t xml:space="preserve">　</w:t>
            </w:r>
            <w:r w:rsidR="009C7F2B" w:rsidRPr="0059025A">
              <w:rPr>
                <w:rFonts w:ascii="ＭＳ ゴシック" w:eastAsia="ＭＳ ゴシック" w:hAnsi="ＭＳ ゴシック"/>
                <w:b/>
                <w:color w:val="FF0000"/>
                <w:szCs w:val="21"/>
              </w:rPr>
              <w:t>指定訪問</w:t>
            </w:r>
            <w:r w:rsidR="009C7F2B" w:rsidRPr="0059025A">
              <w:rPr>
                <w:rFonts w:ascii="ＭＳ ゴシック" w:eastAsia="ＭＳ ゴシック" w:hAnsi="ＭＳ ゴシック" w:hint="eastAsia"/>
                <w:b/>
                <w:color w:val="FF0000"/>
                <w:szCs w:val="21"/>
              </w:rPr>
              <w:t>入浴</w:t>
            </w:r>
            <w:r w:rsidR="009C7F2B" w:rsidRPr="0059025A">
              <w:rPr>
                <w:rFonts w:ascii="ＭＳ ゴシック" w:eastAsia="ＭＳ ゴシック" w:hAnsi="ＭＳ ゴシック"/>
                <w:b/>
                <w:color w:val="FF0000"/>
                <w:szCs w:val="21"/>
              </w:rPr>
              <w:t>介護事業者は、重要事項をウェブサイトに掲載</w:t>
            </w:r>
            <w:r w:rsidR="009C7F2B" w:rsidRPr="0059025A">
              <w:rPr>
                <w:rFonts w:ascii="ＭＳ ゴシック" w:eastAsia="ＭＳ ゴシック" w:hAnsi="ＭＳ ゴシック" w:hint="eastAsia"/>
                <w:b/>
                <w:color w:val="FF0000"/>
                <w:szCs w:val="21"/>
              </w:rPr>
              <w:t>していますか</w:t>
            </w:r>
            <w:r w:rsidR="009C7F2B" w:rsidRPr="0059025A">
              <w:rPr>
                <w:rFonts w:ascii="ＭＳ ゴシック" w:eastAsia="ＭＳ ゴシック" w:hAnsi="ＭＳ ゴシック"/>
                <w:b/>
                <w:color w:val="FF0000"/>
                <w:szCs w:val="21"/>
              </w:rPr>
              <w:t>。</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80E1880" w14:textId="77777777" w:rsidR="009C7F2B" w:rsidRPr="00776008" w:rsidRDefault="00C26D50" w:rsidP="009C7F2B">
            <w:pPr>
              <w:jc w:val="left"/>
              <w:rPr>
                <w:sz w:val="20"/>
                <w:szCs w:val="20"/>
              </w:rPr>
            </w:pPr>
            <w:sdt>
              <w:sdtPr>
                <w:rPr>
                  <w:sz w:val="20"/>
                  <w:szCs w:val="20"/>
                </w:rPr>
                <w:id w:val="1119111029"/>
                <w14:checkbox>
                  <w14:checked w14:val="0"/>
                  <w14:checkedState w14:val="2612" w14:font="ＭＳ ゴシック"/>
                  <w14:uncheckedState w14:val="2610" w14:font="ＭＳ ゴシック"/>
                </w14:checkbox>
              </w:sdtPr>
              <w:sdtEndPr/>
              <w:sdtContent>
                <w:r w:rsidR="009C7F2B" w:rsidRPr="00776008">
                  <w:rPr>
                    <w:rFonts w:ascii="ＭＳ ゴシック" w:eastAsia="ＭＳ ゴシック" w:hAnsi="ＭＳ ゴシック" w:hint="eastAsia"/>
                    <w:sz w:val="20"/>
                    <w:szCs w:val="20"/>
                  </w:rPr>
                  <w:t>☐</w:t>
                </w:r>
              </w:sdtContent>
            </w:sdt>
            <w:r w:rsidR="009C7F2B" w:rsidRPr="00776008">
              <w:rPr>
                <w:rFonts w:hint="eastAsia"/>
                <w:sz w:val="20"/>
                <w:szCs w:val="20"/>
              </w:rPr>
              <w:t>いる</w:t>
            </w:r>
          </w:p>
          <w:p w14:paraId="1545FC1D" w14:textId="2FCED9D1" w:rsidR="009C7F2B" w:rsidRPr="00776008" w:rsidRDefault="00C26D50" w:rsidP="009C7F2B">
            <w:pPr>
              <w:jc w:val="left"/>
              <w:rPr>
                <w:sz w:val="20"/>
                <w:szCs w:val="20"/>
              </w:rPr>
            </w:pPr>
            <w:sdt>
              <w:sdtPr>
                <w:rPr>
                  <w:sz w:val="20"/>
                  <w:szCs w:val="20"/>
                </w:rPr>
                <w:id w:val="-1588461887"/>
                <w14:checkbox>
                  <w14:checked w14:val="0"/>
                  <w14:checkedState w14:val="2612" w14:font="ＭＳ ゴシック"/>
                  <w14:uncheckedState w14:val="2610" w14:font="ＭＳ ゴシック"/>
                </w14:checkbox>
              </w:sdtPr>
              <w:sdtEndPr/>
              <w:sdtContent>
                <w:r w:rsidR="009C7F2B" w:rsidRPr="00776008">
                  <w:rPr>
                    <w:rFonts w:ascii="ＭＳ ゴシック" w:eastAsia="ＭＳ ゴシック" w:hAnsi="ＭＳ ゴシック" w:hint="eastAsia"/>
                    <w:sz w:val="20"/>
                    <w:szCs w:val="20"/>
                  </w:rPr>
                  <w:t>☐</w:t>
                </w:r>
              </w:sdtContent>
            </w:sdt>
            <w:r w:rsidR="009C7F2B" w:rsidRPr="00776008">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38E5A4C0" w14:textId="10FAB912" w:rsidR="009C7F2B" w:rsidRPr="00776008" w:rsidRDefault="009C7F2B" w:rsidP="00AA5B81">
            <w:pPr>
              <w:widowControl/>
              <w:rPr>
                <w:sz w:val="18"/>
                <w:szCs w:val="18"/>
              </w:rPr>
            </w:pPr>
            <w:r w:rsidRPr="00776008">
              <w:rPr>
                <w:rFonts w:hint="eastAsia"/>
                <w:sz w:val="18"/>
                <w:szCs w:val="18"/>
              </w:rPr>
              <w:t>条例第35条第3項</w:t>
            </w:r>
          </w:p>
        </w:tc>
      </w:tr>
      <w:tr w:rsidR="009C7F2B" w:rsidRPr="004D423F" w14:paraId="7DD873FD" w14:textId="77777777" w:rsidTr="0091099A">
        <w:tc>
          <w:tcPr>
            <w:tcW w:w="283" w:type="dxa"/>
            <w:tcBorders>
              <w:top w:val="nil"/>
              <w:bottom w:val="nil"/>
            </w:tcBorders>
            <w:tcMar>
              <w:top w:w="0" w:type="dxa"/>
              <w:left w:w="28" w:type="dxa"/>
              <w:bottom w:w="57" w:type="dxa"/>
              <w:right w:w="28" w:type="dxa"/>
            </w:tcMar>
          </w:tcPr>
          <w:p w14:paraId="0C5823B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C600D16"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E2CF65" w14:textId="3912EA9E" w:rsidR="009C7F2B" w:rsidRPr="007F2302" w:rsidRDefault="009C7F2B" w:rsidP="000B7944">
            <w:pPr>
              <w:widowControl/>
              <w:ind w:left="210" w:hangingChars="100" w:hanging="210"/>
              <w:rPr>
                <w:color w:val="FF0000"/>
                <w:szCs w:val="21"/>
              </w:rPr>
            </w:pPr>
            <w:r w:rsidRPr="00732BCC">
              <w:rPr>
                <w:rFonts w:hint="eastAsia"/>
                <w:szCs w:val="21"/>
              </w:rPr>
              <w:t>※</w:t>
            </w:r>
            <w:r w:rsidRPr="007F2302">
              <w:rPr>
                <w:rFonts w:hint="eastAsia"/>
                <w:color w:val="FF0000"/>
                <w:szCs w:val="21"/>
              </w:rPr>
              <w:t xml:space="preserve">　</w:t>
            </w:r>
            <w:r w:rsidRPr="00776008">
              <w:rPr>
                <w:rFonts w:hint="eastAsia"/>
                <w:color w:val="FF0000"/>
                <w:szCs w:val="21"/>
              </w:rPr>
              <w:t>介護保険法施行規則</w:t>
            </w:r>
            <w:r w:rsidRPr="00776008">
              <w:rPr>
                <w:color w:val="FF0000"/>
                <w:szCs w:val="21"/>
              </w:rPr>
              <w:t>（平成11年厚生省令第36号）第140条</w:t>
            </w:r>
            <w:r w:rsidRPr="00776008">
              <w:rPr>
                <w:rFonts w:hint="eastAsia"/>
                <w:color w:val="FF0000"/>
                <w:szCs w:val="21"/>
              </w:rPr>
              <w:t>の</w:t>
            </w:r>
            <w:r w:rsidRPr="00776008">
              <w:rPr>
                <w:color w:val="FF0000"/>
                <w:szCs w:val="21"/>
              </w:rPr>
              <w:t>44各</w:t>
            </w:r>
            <w:r w:rsidRPr="00776008">
              <w:rPr>
                <w:rFonts w:hint="eastAsia"/>
                <w:color w:val="FF0000"/>
                <w:szCs w:val="21"/>
              </w:rPr>
              <w:t>号に掲げる基準に該当する</w:t>
            </w:r>
            <w:r w:rsidRPr="00776008">
              <w:rPr>
                <w:color w:val="FF0000"/>
                <w:szCs w:val="21"/>
              </w:rPr>
              <w:t>介護医療院については、介護サービス情報制度における報告義務の対象ではないことから、基準省令第35条第３</w:t>
            </w:r>
            <w:r w:rsidRPr="00776008">
              <w:rPr>
                <w:rFonts w:hint="eastAsia"/>
                <w:color w:val="FF0000"/>
                <w:szCs w:val="21"/>
              </w:rPr>
              <w:t>項の規定によるウェブサイトへの掲載</w:t>
            </w:r>
            <w:r w:rsidRPr="00776008">
              <w:rPr>
                <w:color w:val="FF0000"/>
                <w:szCs w:val="21"/>
              </w:rPr>
              <w:t>は行うことが望ましい</w:t>
            </w:r>
            <w:r w:rsidRPr="00776008">
              <w:rPr>
                <w:rFonts w:hint="eastAsia"/>
                <w:color w:val="FF0000"/>
                <w:szCs w:val="21"/>
              </w:rPr>
              <w:t>とされます</w:t>
            </w:r>
            <w:r w:rsidRPr="00776008">
              <w:rPr>
                <w:color w:val="FF0000"/>
                <w:szCs w:val="21"/>
              </w:rPr>
              <w:t>。</w:t>
            </w:r>
            <w:r w:rsidRPr="00D366B6">
              <w:rPr>
                <w:color w:val="FF0000"/>
                <w:szCs w:val="21"/>
              </w:rPr>
              <w:t>なお、ウェブサ</w:t>
            </w:r>
            <w:r>
              <w:rPr>
                <w:color w:val="FF0000"/>
                <w:szCs w:val="21"/>
              </w:rPr>
              <w:t>イ</w:t>
            </w:r>
            <w:r w:rsidRPr="00D366B6">
              <w:rPr>
                <w:color w:val="FF0000"/>
                <w:szCs w:val="21"/>
              </w:rPr>
              <w:t>トへの掲載を行わない場合も、</w:t>
            </w:r>
            <w:r>
              <w:rPr>
                <w:rFonts w:hint="eastAsia"/>
                <w:color w:val="FF0000"/>
                <w:szCs w:val="21"/>
              </w:rPr>
              <w:t>(1)</w:t>
            </w:r>
            <w:r w:rsidRPr="00D366B6">
              <w:rPr>
                <w:color w:val="FF0000"/>
                <w:szCs w:val="21"/>
              </w:rPr>
              <w:t>の規定による掲示は行う必要があ</w:t>
            </w:r>
            <w:r w:rsidRPr="00D366B6">
              <w:rPr>
                <w:rFonts w:hint="eastAsia"/>
                <w:color w:val="FF0000"/>
                <w:szCs w:val="21"/>
              </w:rPr>
              <w:t>ります</w:t>
            </w:r>
            <w:r w:rsidRPr="00D366B6">
              <w:rPr>
                <w:color w:val="FF0000"/>
                <w:szCs w:val="21"/>
              </w:rPr>
              <w:t>が、これを</w:t>
            </w:r>
            <w:r w:rsidRPr="00504C82">
              <w:rPr>
                <w:color w:val="FF0000"/>
                <w:szCs w:val="21"/>
              </w:rPr>
              <w:t>(2)や「</w:t>
            </w:r>
            <w:r>
              <w:rPr>
                <w:rFonts w:hint="eastAsia"/>
                <w:color w:val="FF0000"/>
                <w:szCs w:val="21"/>
              </w:rPr>
              <w:t>43</w:t>
            </w:r>
            <w:r w:rsidRPr="00504C82">
              <w:rPr>
                <w:color w:val="FF0000"/>
                <w:szCs w:val="21"/>
              </w:rPr>
              <w:t xml:space="preserve"> 電磁的記録等」の規定に基づく措置に代えることができます。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73B3DB1"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6BA8DA3" w14:textId="5FE86040"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第5の30</w:t>
            </w:r>
            <w:r w:rsidRPr="006B7767">
              <w:rPr>
                <w:sz w:val="18"/>
                <w:szCs w:val="18"/>
              </w:rPr>
              <w:t>(</w:t>
            </w:r>
            <w:r>
              <w:rPr>
                <w:rFonts w:hint="eastAsia"/>
                <w:sz w:val="18"/>
                <w:szCs w:val="18"/>
              </w:rPr>
              <w:t>1</w:t>
            </w:r>
            <w:r w:rsidRPr="006B7767">
              <w:rPr>
                <w:sz w:val="18"/>
                <w:szCs w:val="18"/>
              </w:rPr>
              <w:t>)</w:t>
            </w:r>
          </w:p>
        </w:tc>
      </w:tr>
      <w:tr w:rsidR="000B7944" w:rsidRPr="004D423F" w14:paraId="1F40C0D6" w14:textId="77777777" w:rsidTr="000B7944">
        <w:tc>
          <w:tcPr>
            <w:tcW w:w="283" w:type="dxa"/>
            <w:tcBorders>
              <w:top w:val="nil"/>
              <w:bottom w:val="single" w:sz="4" w:space="0" w:color="auto"/>
            </w:tcBorders>
            <w:tcMar>
              <w:top w:w="0" w:type="dxa"/>
              <w:left w:w="28" w:type="dxa"/>
              <w:bottom w:w="57" w:type="dxa"/>
              <w:right w:w="28" w:type="dxa"/>
            </w:tcMar>
          </w:tcPr>
          <w:p w14:paraId="604946AE" w14:textId="77777777" w:rsidR="000B7944" w:rsidRPr="009B3B71" w:rsidRDefault="000B7944"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6297D4A" w14:textId="77777777" w:rsidR="000B7944" w:rsidRPr="0065745D" w:rsidRDefault="000B7944"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0B8784B" w14:textId="2C38A00A" w:rsidR="000B7944" w:rsidRPr="007F2302" w:rsidRDefault="000B7944" w:rsidP="000B7944">
            <w:pPr>
              <w:widowControl/>
              <w:ind w:left="210" w:hangingChars="100" w:hanging="210"/>
              <w:rPr>
                <w:color w:val="FF0000"/>
                <w:szCs w:val="21"/>
              </w:rPr>
            </w:pPr>
            <w:r w:rsidRPr="00732BCC">
              <w:rPr>
                <w:rFonts w:hint="eastAsia"/>
                <w:szCs w:val="21"/>
              </w:rPr>
              <w:t>※</w:t>
            </w:r>
            <w:r>
              <w:rPr>
                <w:rFonts w:hint="eastAsia"/>
                <w:color w:val="FF0000"/>
                <w:szCs w:val="21"/>
              </w:rPr>
              <w:t xml:space="preserve">　</w:t>
            </w:r>
            <w:r w:rsidRPr="007F2302">
              <w:rPr>
                <w:rFonts w:hint="eastAsia"/>
                <w:color w:val="FF0000"/>
                <w:szCs w:val="21"/>
              </w:rPr>
              <w:t>厚生労働大臣の定める利用者等が選定する特別な居室等の提</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EBAB31" w14:textId="77777777" w:rsidR="000B7944" w:rsidRPr="009B3B71" w:rsidRDefault="000B7944"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F133763" w14:textId="77777777" w:rsidR="000B7944" w:rsidRPr="006B7767" w:rsidRDefault="000B7944" w:rsidP="009C7F2B">
            <w:pPr>
              <w:widowControl/>
              <w:rPr>
                <w:sz w:val="18"/>
                <w:szCs w:val="18"/>
              </w:rPr>
            </w:pPr>
          </w:p>
        </w:tc>
      </w:tr>
      <w:tr w:rsidR="009C7F2B" w:rsidRPr="004D423F" w14:paraId="21D2DCA2" w14:textId="77777777" w:rsidTr="000B7944">
        <w:tc>
          <w:tcPr>
            <w:tcW w:w="283" w:type="dxa"/>
            <w:tcBorders>
              <w:top w:val="single" w:sz="4" w:space="0" w:color="auto"/>
              <w:bottom w:val="single" w:sz="4" w:space="0" w:color="auto"/>
            </w:tcBorders>
            <w:tcMar>
              <w:top w:w="0" w:type="dxa"/>
              <w:left w:w="28" w:type="dxa"/>
              <w:bottom w:w="57" w:type="dxa"/>
              <w:right w:w="28" w:type="dxa"/>
            </w:tcMar>
          </w:tcPr>
          <w:p w14:paraId="2E5BEDF2" w14:textId="77777777" w:rsidR="009C7F2B" w:rsidRPr="009B3B71" w:rsidRDefault="009C7F2B" w:rsidP="009C7F2B">
            <w:pPr>
              <w:jc w:val="right"/>
              <w:rPr>
                <w:szCs w:val="21"/>
              </w:rPr>
            </w:pPr>
          </w:p>
        </w:tc>
        <w:tc>
          <w:tcPr>
            <w:tcW w:w="1272" w:type="dxa"/>
            <w:tcBorders>
              <w:top w:val="single" w:sz="4" w:space="0" w:color="auto"/>
              <w:bottom w:val="single" w:sz="4" w:space="0" w:color="auto"/>
              <w:right w:val="single" w:sz="4" w:space="0" w:color="auto"/>
            </w:tcBorders>
            <w:tcMar>
              <w:top w:w="0" w:type="dxa"/>
              <w:left w:w="57" w:type="dxa"/>
              <w:bottom w:w="57" w:type="dxa"/>
              <w:right w:w="57" w:type="dxa"/>
            </w:tcMar>
          </w:tcPr>
          <w:p w14:paraId="17C41ACF"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9452C06" w14:textId="41608AB1" w:rsidR="009C7F2B" w:rsidRPr="007F2302" w:rsidRDefault="000B7944" w:rsidP="000B7944">
            <w:pPr>
              <w:widowControl/>
              <w:ind w:leftChars="100" w:left="210"/>
              <w:rPr>
                <w:color w:val="FF0000"/>
                <w:szCs w:val="21"/>
              </w:rPr>
            </w:pPr>
            <w:r w:rsidRPr="007F2302">
              <w:rPr>
                <w:rFonts w:hint="eastAsia"/>
                <w:color w:val="FF0000"/>
                <w:szCs w:val="21"/>
              </w:rPr>
              <w:t>供に係る基準等（平成</w:t>
            </w:r>
            <w:r w:rsidRPr="007F2302">
              <w:rPr>
                <w:color w:val="FF0000"/>
                <w:szCs w:val="21"/>
              </w:rPr>
              <w:t xml:space="preserve">12年厚生省告示第123号）二のハの </w:t>
            </w:r>
            <w:r w:rsidRPr="007F2302">
              <w:rPr>
                <w:rFonts w:hint="eastAsia"/>
                <w:color w:val="FF0000"/>
                <w:szCs w:val="21"/>
              </w:rPr>
              <w:t>⑵</w:t>
            </w:r>
            <w:r w:rsidR="009C7F2B" w:rsidRPr="007F2302">
              <w:rPr>
                <w:rFonts w:hint="eastAsia"/>
                <w:color w:val="FF0000"/>
                <w:szCs w:val="21"/>
              </w:rPr>
              <w:t>及び</w:t>
            </w:r>
            <w:r w:rsidR="009C7F2B" w:rsidRPr="007F2302">
              <w:rPr>
                <w:color w:val="FF0000"/>
                <w:szCs w:val="21"/>
              </w:rPr>
              <w:t>居</w:t>
            </w:r>
            <w:r w:rsidR="009C7F2B" w:rsidRPr="007F2302">
              <w:rPr>
                <w:rFonts w:hint="eastAsia"/>
                <w:color w:val="FF0000"/>
                <w:szCs w:val="21"/>
              </w:rPr>
              <w:t>住、滞在及び宿泊並びに食事の提供に係る利用料等に関する指針</w:t>
            </w:r>
            <w:r w:rsidR="009C7F2B" w:rsidRPr="007F2302">
              <w:rPr>
                <w:color w:val="FF0000"/>
                <w:szCs w:val="21"/>
              </w:rPr>
              <w:t>（平</w:t>
            </w:r>
            <w:r w:rsidR="009C7F2B" w:rsidRPr="007F2302">
              <w:rPr>
                <w:rFonts w:hint="eastAsia"/>
                <w:color w:val="FF0000"/>
                <w:szCs w:val="21"/>
              </w:rPr>
              <w:t>成</w:t>
            </w:r>
            <w:r w:rsidR="009C7F2B" w:rsidRPr="007F2302">
              <w:rPr>
                <w:color w:val="FF0000"/>
                <w:szCs w:val="21"/>
              </w:rPr>
              <w:t>17年厚生労働省告示第</w:t>
            </w:r>
            <w:r w:rsidR="009C7F2B">
              <w:rPr>
                <w:rFonts w:hint="eastAsia"/>
                <w:color w:val="FF0000"/>
                <w:szCs w:val="21"/>
              </w:rPr>
              <w:t>419</w:t>
            </w:r>
            <w:r w:rsidR="009C7F2B" w:rsidRPr="007F2302">
              <w:rPr>
                <w:color w:val="FF0000"/>
                <w:szCs w:val="21"/>
              </w:rPr>
              <w:t>号）一のハに規定するウェブサイトへの</w:t>
            </w:r>
            <w:r w:rsidR="009C7F2B" w:rsidRPr="007F2302">
              <w:rPr>
                <w:rFonts w:hint="eastAsia"/>
                <w:color w:val="FF0000"/>
                <w:szCs w:val="21"/>
              </w:rPr>
              <w:t>掲載に関する取扱いは、これ</w:t>
            </w:r>
            <w:r w:rsidR="009C7F2B" w:rsidRPr="007F2302">
              <w:rPr>
                <w:color w:val="FF0000"/>
                <w:szCs w:val="21"/>
              </w:rPr>
              <w:t>に準ずるものと</w:t>
            </w:r>
            <w:r w:rsidR="009C7F2B" w:rsidRPr="007F2302">
              <w:rPr>
                <w:rFonts w:hint="eastAsia"/>
                <w:color w:val="FF0000"/>
                <w:szCs w:val="21"/>
              </w:rPr>
              <w:t>します</w:t>
            </w:r>
            <w:r w:rsidR="009C7F2B" w:rsidRPr="007F2302">
              <w:rPr>
                <w:color w:val="FF0000"/>
                <w:szCs w:val="21"/>
              </w:rPr>
              <w:t>。</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B6BE31" w14:textId="77777777" w:rsidR="009C7F2B" w:rsidRPr="009B3B71" w:rsidRDefault="009C7F2B" w:rsidP="009C7F2B">
            <w:pPr>
              <w:rPr>
                <w:sz w:val="20"/>
                <w:szCs w:val="20"/>
              </w:rPr>
            </w:pP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6AB39BC" w14:textId="77777777" w:rsidR="009C7F2B" w:rsidRPr="006B7767" w:rsidRDefault="009C7F2B" w:rsidP="009C7F2B">
            <w:pPr>
              <w:widowControl/>
              <w:rPr>
                <w:sz w:val="18"/>
                <w:szCs w:val="18"/>
              </w:rPr>
            </w:pPr>
          </w:p>
        </w:tc>
      </w:tr>
      <w:tr w:rsidR="009C7F2B" w:rsidRPr="004D423F" w14:paraId="1D6FA236" w14:textId="77777777" w:rsidTr="00E42394">
        <w:tc>
          <w:tcPr>
            <w:tcW w:w="283" w:type="dxa"/>
            <w:tcBorders>
              <w:top w:val="single" w:sz="4" w:space="0" w:color="auto"/>
              <w:bottom w:val="nil"/>
            </w:tcBorders>
            <w:tcMar>
              <w:top w:w="0" w:type="dxa"/>
              <w:left w:w="28" w:type="dxa"/>
              <w:bottom w:w="57" w:type="dxa"/>
              <w:right w:w="28" w:type="dxa"/>
            </w:tcMar>
          </w:tcPr>
          <w:p w14:paraId="73E69F94" w14:textId="5A43EFD7" w:rsidR="009C7F2B" w:rsidRPr="009B3B71" w:rsidRDefault="009C7F2B" w:rsidP="009C7F2B">
            <w:pPr>
              <w:jc w:val="right"/>
              <w:rPr>
                <w:szCs w:val="21"/>
              </w:rPr>
            </w:pPr>
            <w:r w:rsidRPr="009B3B71">
              <w:rPr>
                <w:rFonts w:hint="eastAsia"/>
                <w:szCs w:val="21"/>
              </w:rPr>
              <w:t>34</w:t>
            </w:r>
          </w:p>
        </w:tc>
        <w:tc>
          <w:tcPr>
            <w:tcW w:w="1272" w:type="dxa"/>
            <w:tcBorders>
              <w:top w:val="single" w:sz="4" w:space="0" w:color="auto"/>
              <w:bottom w:val="nil"/>
              <w:right w:val="single" w:sz="4" w:space="0" w:color="auto"/>
            </w:tcBorders>
            <w:tcMar>
              <w:top w:w="0" w:type="dxa"/>
              <w:left w:w="57" w:type="dxa"/>
              <w:bottom w:w="57" w:type="dxa"/>
              <w:right w:w="57" w:type="dxa"/>
            </w:tcMar>
          </w:tcPr>
          <w:p w14:paraId="7B54E517" w14:textId="77777777" w:rsidR="009C7F2B" w:rsidRPr="0065745D" w:rsidRDefault="009C7F2B" w:rsidP="009C7F2B">
            <w:pPr>
              <w:widowControl/>
              <w:rPr>
                <w:bCs/>
                <w:szCs w:val="21"/>
              </w:rPr>
            </w:pPr>
            <w:r w:rsidRPr="0065745D">
              <w:rPr>
                <w:rFonts w:hint="eastAsia"/>
                <w:bCs/>
                <w:szCs w:val="21"/>
              </w:rPr>
              <w:t>秘密保持等</w:t>
            </w:r>
          </w:p>
          <w:p w14:paraId="7184D58B"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90F5379" w14:textId="77777777" w:rsidR="009C7F2B" w:rsidRDefault="003D130E" w:rsidP="003D130E">
            <w:pPr>
              <w:widowControl/>
              <w:ind w:left="315" w:hangingChars="150" w:hanging="315"/>
              <w:rPr>
                <w:rFonts w:ascii="ＭＳ ゴシック" w:eastAsia="ＭＳ ゴシック" w:hAnsi="ＭＳ ゴシック"/>
                <w:b/>
                <w:bCs/>
                <w:szCs w:val="21"/>
              </w:rPr>
            </w:pPr>
            <w:r w:rsidRPr="00A83D1C">
              <w:rPr>
                <w:rFonts w:hint="eastAsia"/>
                <w:bCs/>
                <w:szCs w:val="21"/>
              </w:rPr>
              <w:t>(</w:t>
            </w:r>
            <w:r w:rsidRPr="00A83D1C">
              <w:rPr>
                <w:bCs/>
                <w:szCs w:val="21"/>
              </w:rPr>
              <w:t>1)</w:t>
            </w:r>
            <w:r w:rsidR="009C7F2B" w:rsidRPr="007F2302">
              <w:rPr>
                <w:rFonts w:ascii="ＭＳ ゴシック" w:eastAsia="ＭＳ ゴシック" w:hAnsi="ＭＳ ゴシック" w:hint="eastAsia"/>
                <w:bCs/>
                <w:szCs w:val="21"/>
              </w:rPr>
              <w:t xml:space="preserve"> </w:t>
            </w:r>
            <w:r w:rsidR="009C7F2B" w:rsidRPr="007F2302">
              <w:rPr>
                <w:rFonts w:ascii="ＭＳ ゴシック" w:eastAsia="ＭＳ ゴシック" w:hAnsi="ＭＳ ゴシック" w:hint="eastAsia"/>
                <w:b/>
                <w:bCs/>
                <w:szCs w:val="21"/>
              </w:rPr>
              <w:t xml:space="preserve"> 従業者は、正当な理由がなく、その業務上知り得た入所者又はその家族の秘密を漏らしてはいませんか。</w:t>
            </w:r>
          </w:p>
          <w:p w14:paraId="10011B2D" w14:textId="3B1A3FD3" w:rsidR="0028451C" w:rsidRPr="007F2302" w:rsidRDefault="0028451C" w:rsidP="003D130E">
            <w:pPr>
              <w:widowControl/>
              <w:ind w:left="316" w:hangingChars="150" w:hanging="316"/>
              <w:rPr>
                <w:rFonts w:ascii="ＭＳ ゴシック" w:eastAsia="ＭＳ ゴシック" w:hAnsi="ＭＳ ゴシック"/>
                <w:b/>
                <w:bCs/>
                <w:szCs w:val="21"/>
              </w:rPr>
            </w:pP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AE51BDA" w14:textId="261E0E89" w:rsidR="009C7F2B" w:rsidRPr="009B3B71" w:rsidRDefault="00C26D50" w:rsidP="009C7F2B">
            <w:pPr>
              <w:jc w:val="left"/>
              <w:rPr>
                <w:sz w:val="20"/>
                <w:szCs w:val="20"/>
              </w:rPr>
            </w:pPr>
            <w:sdt>
              <w:sdtPr>
                <w:rPr>
                  <w:sz w:val="20"/>
                  <w:szCs w:val="20"/>
                </w:rPr>
                <w:id w:val="-72476596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Pr>
                <w:rFonts w:hint="eastAsia"/>
                <w:sz w:val="20"/>
                <w:szCs w:val="20"/>
              </w:rPr>
              <w:t>いない</w:t>
            </w:r>
          </w:p>
          <w:p w14:paraId="157C538F" w14:textId="1A808D73" w:rsidR="009C7F2B" w:rsidRPr="009B3B71" w:rsidRDefault="00C26D50" w:rsidP="009C7F2B">
            <w:pPr>
              <w:rPr>
                <w:sz w:val="20"/>
                <w:szCs w:val="20"/>
              </w:rPr>
            </w:pPr>
            <w:sdt>
              <w:sdtPr>
                <w:rPr>
                  <w:sz w:val="20"/>
                  <w:szCs w:val="20"/>
                </w:rPr>
                <w:id w:val="40911764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Pr>
                <w:rFonts w:hint="eastAsia"/>
                <w:sz w:val="20"/>
                <w:szCs w:val="20"/>
              </w:rPr>
              <w:t>いる</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D9E4FFE" w14:textId="1EA5DDA6" w:rsidR="009C7F2B" w:rsidRPr="006B7767" w:rsidRDefault="009C7F2B" w:rsidP="009C7F2B">
            <w:pPr>
              <w:widowControl/>
              <w:rPr>
                <w:sz w:val="18"/>
                <w:szCs w:val="18"/>
              </w:rPr>
            </w:pPr>
            <w:r w:rsidRPr="006B7767">
              <w:rPr>
                <w:rFonts w:hint="eastAsia"/>
                <w:sz w:val="18"/>
                <w:szCs w:val="18"/>
              </w:rPr>
              <w:t>条例第36条第1項</w:t>
            </w:r>
          </w:p>
        </w:tc>
      </w:tr>
      <w:tr w:rsidR="009C7F2B" w:rsidRPr="004D423F" w14:paraId="28F4FA95" w14:textId="77777777" w:rsidTr="00E42394">
        <w:tc>
          <w:tcPr>
            <w:tcW w:w="283" w:type="dxa"/>
            <w:tcBorders>
              <w:top w:val="nil"/>
              <w:bottom w:val="nil"/>
            </w:tcBorders>
            <w:tcMar>
              <w:top w:w="0" w:type="dxa"/>
              <w:left w:w="28" w:type="dxa"/>
              <w:bottom w:w="57" w:type="dxa"/>
              <w:right w:w="28" w:type="dxa"/>
            </w:tcMar>
          </w:tcPr>
          <w:p w14:paraId="5EAEAA69" w14:textId="02E5A955"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DCC7235"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74642F4" w14:textId="16EDF7AD" w:rsidR="009C7F2B" w:rsidRPr="007F2302" w:rsidRDefault="003D130E" w:rsidP="003D130E">
            <w:pPr>
              <w:widowControl/>
              <w:ind w:left="315" w:hangingChars="150" w:hanging="315"/>
              <w:rPr>
                <w:rFonts w:ascii="ＭＳ ゴシック" w:eastAsia="ＭＳ ゴシック" w:hAnsi="ＭＳ ゴシック"/>
                <w:b/>
                <w:bCs/>
                <w:szCs w:val="21"/>
              </w:rPr>
            </w:pPr>
            <w:r w:rsidRPr="00A83D1C">
              <w:rPr>
                <w:rFonts w:hint="eastAsia"/>
                <w:bCs/>
                <w:szCs w:val="21"/>
              </w:rPr>
              <w:t>(</w:t>
            </w:r>
            <w:r w:rsidRPr="00A83D1C">
              <w:rPr>
                <w:bCs/>
                <w:szCs w:val="21"/>
              </w:rPr>
              <w:t>2)</w:t>
            </w:r>
            <w:r w:rsidR="009C7F2B" w:rsidRPr="007F2302">
              <w:rPr>
                <w:rFonts w:ascii="ＭＳ ゴシック" w:eastAsia="ＭＳ ゴシック" w:hAnsi="ＭＳ ゴシック" w:hint="eastAsia"/>
                <w:b/>
                <w:bCs/>
                <w:szCs w:val="21"/>
              </w:rPr>
              <w:t xml:space="preserve">  従業者であった者が、正当な理由がなく、その業務上知り得た入所者又はその家族の秘密を漏らすことがないよう、必要な措置（従業者の雇用時に取り決め、例えば違約金についての定めを置くなど）を講じ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2D8418" w14:textId="77777777" w:rsidR="009C7F2B" w:rsidRPr="009B3B71" w:rsidRDefault="00C26D50" w:rsidP="009C7F2B">
            <w:pPr>
              <w:jc w:val="left"/>
              <w:rPr>
                <w:sz w:val="20"/>
                <w:szCs w:val="20"/>
              </w:rPr>
            </w:pPr>
            <w:sdt>
              <w:sdtPr>
                <w:rPr>
                  <w:sz w:val="20"/>
                  <w:szCs w:val="20"/>
                </w:rPr>
                <w:id w:val="-188694616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D837377" w14:textId="133182CF" w:rsidR="009C7F2B" w:rsidRPr="009B3B71" w:rsidRDefault="00C26D50" w:rsidP="009C7F2B">
            <w:pPr>
              <w:rPr>
                <w:sz w:val="20"/>
                <w:szCs w:val="20"/>
              </w:rPr>
            </w:pPr>
            <w:sdt>
              <w:sdtPr>
                <w:rPr>
                  <w:sz w:val="20"/>
                  <w:szCs w:val="20"/>
                </w:rPr>
                <w:id w:val="-186143079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6F17A7D" w14:textId="3DA8B7A1" w:rsidR="009C7F2B" w:rsidRPr="006B7767" w:rsidRDefault="009C7F2B" w:rsidP="009C7F2B">
            <w:pPr>
              <w:widowControl/>
              <w:rPr>
                <w:sz w:val="18"/>
                <w:szCs w:val="18"/>
              </w:rPr>
            </w:pPr>
            <w:r w:rsidRPr="006B7767">
              <w:rPr>
                <w:rFonts w:hint="eastAsia"/>
                <w:sz w:val="18"/>
                <w:szCs w:val="18"/>
              </w:rPr>
              <w:t>条例第36条第2項</w:t>
            </w:r>
            <w:r w:rsidRPr="006B7767">
              <w:rPr>
                <w:rFonts w:hint="eastAsia"/>
                <w:sz w:val="18"/>
                <w:szCs w:val="18"/>
              </w:rPr>
              <w:br/>
              <w:t>解釈通知</w:t>
            </w:r>
            <w:r w:rsidRPr="006B7767">
              <w:rPr>
                <w:rFonts w:hint="eastAsia"/>
                <w:sz w:val="18"/>
                <w:szCs w:val="18"/>
              </w:rPr>
              <w:br/>
              <w:t>第5の31(2)</w:t>
            </w:r>
          </w:p>
        </w:tc>
      </w:tr>
      <w:tr w:rsidR="009C7F2B" w:rsidRPr="004D423F" w14:paraId="1F318841" w14:textId="77777777" w:rsidTr="005B7223">
        <w:tc>
          <w:tcPr>
            <w:tcW w:w="283" w:type="dxa"/>
            <w:tcBorders>
              <w:top w:val="nil"/>
              <w:bottom w:val="nil"/>
            </w:tcBorders>
            <w:tcMar>
              <w:top w:w="0" w:type="dxa"/>
              <w:left w:w="28" w:type="dxa"/>
              <w:bottom w:w="57" w:type="dxa"/>
              <w:right w:w="28" w:type="dxa"/>
            </w:tcMar>
          </w:tcPr>
          <w:p w14:paraId="593DF2A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891F5C9"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8EFE0E" w14:textId="57EE1CC8" w:rsidR="009C7F2B" w:rsidRPr="007F2302" w:rsidRDefault="003D130E" w:rsidP="00772B1F">
            <w:pPr>
              <w:widowControl/>
              <w:ind w:left="319" w:hangingChars="152" w:hanging="319"/>
              <w:rPr>
                <w:rFonts w:ascii="ＭＳ ゴシック" w:eastAsia="ＭＳ ゴシック" w:hAnsi="ＭＳ ゴシック"/>
                <w:b/>
                <w:bCs/>
                <w:szCs w:val="21"/>
              </w:rPr>
            </w:pPr>
            <w:r w:rsidRPr="00A83D1C">
              <w:rPr>
                <w:rFonts w:hint="eastAsia"/>
                <w:bCs/>
                <w:szCs w:val="21"/>
              </w:rPr>
              <w:t>(</w:t>
            </w:r>
            <w:r w:rsidRPr="00A83D1C">
              <w:rPr>
                <w:bCs/>
                <w:szCs w:val="21"/>
              </w:rPr>
              <w:t>3)</w:t>
            </w:r>
            <w:r w:rsidR="00772B1F">
              <w:rPr>
                <w:rFonts w:hint="eastAsia"/>
                <w:bCs/>
                <w:szCs w:val="21"/>
              </w:rPr>
              <w:t xml:space="preserve">　</w:t>
            </w:r>
            <w:r w:rsidR="009C7F2B" w:rsidRPr="007F2302">
              <w:rPr>
                <w:rFonts w:ascii="ＭＳ ゴシック" w:eastAsia="ＭＳ ゴシック" w:hAnsi="ＭＳ ゴシック" w:hint="eastAsia"/>
                <w:b/>
                <w:bCs/>
                <w:szCs w:val="21"/>
              </w:rPr>
              <w:t>居宅介護支援事業者等に対して、入所者に関する情報を提供する際には、あらかじめ文書により入所者の同意を得ていますか。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35E6643" w14:textId="77777777" w:rsidR="009C7F2B" w:rsidRPr="009B3B71" w:rsidRDefault="00C26D50" w:rsidP="009C7F2B">
            <w:pPr>
              <w:jc w:val="left"/>
              <w:rPr>
                <w:sz w:val="20"/>
                <w:szCs w:val="20"/>
              </w:rPr>
            </w:pPr>
            <w:sdt>
              <w:sdtPr>
                <w:rPr>
                  <w:sz w:val="20"/>
                  <w:szCs w:val="20"/>
                </w:rPr>
                <w:id w:val="27306487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2B5375A" w14:textId="1785F9AD" w:rsidR="009C7F2B" w:rsidRPr="009B3B71" w:rsidRDefault="00C26D50" w:rsidP="009C7F2B">
            <w:pPr>
              <w:rPr>
                <w:sz w:val="20"/>
                <w:szCs w:val="20"/>
              </w:rPr>
            </w:pPr>
            <w:sdt>
              <w:sdtPr>
                <w:rPr>
                  <w:sz w:val="20"/>
                  <w:szCs w:val="20"/>
                </w:rPr>
                <w:id w:val="156953826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D19507D" w14:textId="374A2F1D" w:rsidR="009C7F2B" w:rsidRPr="006B7767" w:rsidRDefault="009C7F2B" w:rsidP="009C7F2B">
            <w:pPr>
              <w:widowControl/>
              <w:rPr>
                <w:sz w:val="18"/>
                <w:szCs w:val="18"/>
              </w:rPr>
            </w:pPr>
            <w:r w:rsidRPr="006B7767">
              <w:rPr>
                <w:rFonts w:hint="eastAsia"/>
                <w:sz w:val="18"/>
                <w:szCs w:val="18"/>
              </w:rPr>
              <w:t>条例第36条第3項</w:t>
            </w:r>
          </w:p>
        </w:tc>
      </w:tr>
      <w:tr w:rsidR="009C7F2B" w:rsidRPr="004D423F" w14:paraId="57D1AFB8" w14:textId="77777777" w:rsidTr="005B7223">
        <w:tc>
          <w:tcPr>
            <w:tcW w:w="283" w:type="dxa"/>
            <w:tcBorders>
              <w:top w:val="nil"/>
              <w:left w:val="single" w:sz="4" w:space="0" w:color="auto"/>
              <w:bottom w:val="nil"/>
            </w:tcBorders>
            <w:tcMar>
              <w:top w:w="0" w:type="dxa"/>
              <w:left w:w="28" w:type="dxa"/>
              <w:bottom w:w="57" w:type="dxa"/>
              <w:right w:w="28" w:type="dxa"/>
            </w:tcMar>
          </w:tcPr>
          <w:p w14:paraId="4A44EBF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11D7870"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A23760" w14:textId="114560BD" w:rsidR="009C7F2B" w:rsidRPr="007F2302" w:rsidRDefault="003D130E" w:rsidP="00772B1F">
            <w:pPr>
              <w:widowControl/>
              <w:ind w:left="319" w:hangingChars="152" w:hanging="319"/>
              <w:rPr>
                <w:rFonts w:ascii="ＭＳ ゴシック" w:eastAsia="ＭＳ ゴシック" w:hAnsi="ＭＳ ゴシック"/>
                <w:b/>
                <w:bCs/>
                <w:szCs w:val="21"/>
              </w:rPr>
            </w:pPr>
            <w:r w:rsidRPr="00A83D1C">
              <w:rPr>
                <w:rFonts w:hint="eastAsia"/>
                <w:bCs/>
                <w:szCs w:val="21"/>
              </w:rPr>
              <w:t>(</w:t>
            </w:r>
            <w:r w:rsidRPr="00A83D1C">
              <w:rPr>
                <w:bCs/>
                <w:szCs w:val="21"/>
              </w:rPr>
              <w:t>4)</w:t>
            </w:r>
            <w:r w:rsidRPr="00A83D1C">
              <w:rPr>
                <w:b/>
                <w:bCs/>
                <w:szCs w:val="21"/>
              </w:rPr>
              <w:t xml:space="preserve"> </w:t>
            </w:r>
            <w:r>
              <w:rPr>
                <w:rFonts w:ascii="ＭＳ ゴシック" w:eastAsia="ＭＳ ゴシック" w:hAnsi="ＭＳ ゴシック"/>
                <w:b/>
                <w:bCs/>
                <w:szCs w:val="21"/>
              </w:rPr>
              <w:t xml:space="preserve"> </w:t>
            </w:r>
            <w:r w:rsidR="009C7F2B" w:rsidRPr="007F2302">
              <w:rPr>
                <w:rFonts w:ascii="ＭＳ ゴシック" w:eastAsia="ＭＳ ゴシック" w:hAnsi="ＭＳ ゴシック" w:hint="eastAsia"/>
                <w:b/>
                <w:bCs/>
                <w:szCs w:val="21"/>
              </w:rPr>
              <w:t>「個人情報の保護に関する法律」及び「医療・介護関係事業者における個人情報の適切な取扱いのためのガイダンス」に基づき、入居者及びその家族の個人情報を適切に取り扱っていますか。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A95F68A" w14:textId="77777777" w:rsidR="009C7F2B" w:rsidRPr="009B3B71" w:rsidRDefault="00C26D50" w:rsidP="009C7F2B">
            <w:pPr>
              <w:jc w:val="left"/>
              <w:rPr>
                <w:sz w:val="20"/>
                <w:szCs w:val="20"/>
              </w:rPr>
            </w:pPr>
            <w:sdt>
              <w:sdtPr>
                <w:rPr>
                  <w:sz w:val="20"/>
                  <w:szCs w:val="20"/>
                </w:rPr>
                <w:id w:val="-8068346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4336425" w14:textId="66200F55" w:rsidR="009C7F2B" w:rsidRPr="009B3B71" w:rsidRDefault="00C26D50" w:rsidP="009C7F2B">
            <w:pPr>
              <w:rPr>
                <w:sz w:val="20"/>
                <w:szCs w:val="20"/>
              </w:rPr>
            </w:pPr>
            <w:sdt>
              <w:sdtPr>
                <w:rPr>
                  <w:sz w:val="20"/>
                  <w:szCs w:val="20"/>
                </w:rPr>
                <w:id w:val="-77085408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tcBorders>
            <w:tcMar>
              <w:top w:w="0" w:type="dxa"/>
              <w:left w:w="28" w:type="dxa"/>
              <w:bottom w:w="57" w:type="dxa"/>
              <w:right w:w="28" w:type="dxa"/>
            </w:tcMar>
          </w:tcPr>
          <w:p w14:paraId="5295CC76" w14:textId="20E82123" w:rsidR="009C7F2B" w:rsidRPr="006B7767" w:rsidRDefault="009C7F2B" w:rsidP="009C7F2B">
            <w:pPr>
              <w:rPr>
                <w:sz w:val="18"/>
                <w:szCs w:val="18"/>
              </w:rPr>
            </w:pPr>
          </w:p>
        </w:tc>
      </w:tr>
      <w:tr w:rsidR="009C7F2B" w:rsidRPr="004D423F" w14:paraId="1018445F" w14:textId="77777777" w:rsidTr="00E42394">
        <w:tc>
          <w:tcPr>
            <w:tcW w:w="283" w:type="dxa"/>
            <w:tcBorders>
              <w:top w:val="nil"/>
              <w:bottom w:val="nil"/>
            </w:tcBorders>
            <w:tcMar>
              <w:top w:w="0" w:type="dxa"/>
              <w:left w:w="28" w:type="dxa"/>
              <w:bottom w:w="57" w:type="dxa"/>
              <w:right w:w="28" w:type="dxa"/>
            </w:tcMar>
          </w:tcPr>
          <w:p w14:paraId="224F126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E824DEA"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7F3E8F0" w14:textId="5770D7AE" w:rsidR="009C7F2B" w:rsidRPr="007F2302" w:rsidRDefault="009C7F2B" w:rsidP="00EB15D4">
            <w:pPr>
              <w:ind w:leftChars="50" w:left="315" w:hangingChars="100" w:hanging="210"/>
              <w:rPr>
                <w:szCs w:val="21"/>
              </w:rPr>
            </w:pPr>
            <w:r w:rsidRPr="00EB15D4">
              <w:rPr>
                <w:rFonts w:hint="eastAsia"/>
                <w:bCs/>
                <w:szCs w:val="21"/>
              </w:rPr>
              <w:t>「個人情報の保護に関する法律」の概要</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33C44B5" w14:textId="77777777" w:rsidR="009C7F2B" w:rsidRPr="009B3B71" w:rsidRDefault="009C7F2B" w:rsidP="009C7F2B">
            <w:pPr>
              <w:rPr>
                <w:sz w:val="20"/>
                <w:szCs w:val="20"/>
              </w:rPr>
            </w:pPr>
          </w:p>
        </w:tc>
        <w:tc>
          <w:tcPr>
            <w:tcW w:w="1366" w:type="dxa"/>
            <w:vMerge w:val="restart"/>
            <w:tcBorders>
              <w:left w:val="single" w:sz="4" w:space="0" w:color="auto"/>
            </w:tcBorders>
            <w:tcMar>
              <w:top w:w="0" w:type="dxa"/>
              <w:left w:w="28" w:type="dxa"/>
              <w:bottom w:w="57" w:type="dxa"/>
              <w:right w:w="28" w:type="dxa"/>
            </w:tcMar>
          </w:tcPr>
          <w:p w14:paraId="1A24C7F8" w14:textId="3BC1E5F5" w:rsidR="009C7F2B" w:rsidRPr="006B7767" w:rsidRDefault="009C7F2B" w:rsidP="009C7F2B">
            <w:pPr>
              <w:rPr>
                <w:sz w:val="18"/>
                <w:szCs w:val="18"/>
              </w:rPr>
            </w:pPr>
            <w:r w:rsidRPr="006B7767">
              <w:rPr>
                <w:rFonts w:hint="eastAsia"/>
                <w:sz w:val="18"/>
                <w:szCs w:val="18"/>
              </w:rPr>
              <w:t>個人情報の保護に関する法律</w:t>
            </w:r>
            <w:r w:rsidRPr="006B7767">
              <w:rPr>
                <w:sz w:val="18"/>
                <w:szCs w:val="18"/>
              </w:rPr>
              <w:t>(平15年法律第57号)</w:t>
            </w:r>
          </w:p>
        </w:tc>
      </w:tr>
      <w:tr w:rsidR="009C7F2B" w:rsidRPr="004D423F" w14:paraId="2A1217CF" w14:textId="77777777" w:rsidTr="00E42394">
        <w:tc>
          <w:tcPr>
            <w:tcW w:w="283" w:type="dxa"/>
            <w:tcBorders>
              <w:top w:val="nil"/>
              <w:bottom w:val="nil"/>
            </w:tcBorders>
            <w:tcMar>
              <w:top w:w="0" w:type="dxa"/>
              <w:left w:w="28" w:type="dxa"/>
              <w:bottom w:w="57" w:type="dxa"/>
              <w:right w:w="28" w:type="dxa"/>
            </w:tcMar>
          </w:tcPr>
          <w:p w14:paraId="0E03AAB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DB9A6F1"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64651AE" w14:textId="4E5CCEF9" w:rsidR="009C7F2B" w:rsidRPr="007F2302" w:rsidRDefault="009C7F2B" w:rsidP="009C7F2B">
            <w:pPr>
              <w:widowControl/>
              <w:ind w:left="210" w:hangingChars="100" w:hanging="210"/>
              <w:rPr>
                <w:szCs w:val="21"/>
              </w:rPr>
            </w:pPr>
            <w:r w:rsidRPr="007F2302">
              <w:rPr>
                <w:rFonts w:hint="eastAsia"/>
                <w:szCs w:val="21"/>
              </w:rPr>
              <w:t>①　利用目的をできる限り特定し、その利用目的の達成に必要な範囲内で個人情報を取り扱うこと</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2B849CB" w14:textId="77777777" w:rsidR="009C7F2B" w:rsidRPr="009B3B71" w:rsidRDefault="009C7F2B" w:rsidP="009C7F2B">
            <w:pPr>
              <w:rPr>
                <w:sz w:val="20"/>
                <w:szCs w:val="20"/>
              </w:rPr>
            </w:pPr>
          </w:p>
        </w:tc>
        <w:tc>
          <w:tcPr>
            <w:tcW w:w="1366" w:type="dxa"/>
            <w:vMerge/>
            <w:tcBorders>
              <w:left w:val="single" w:sz="4" w:space="0" w:color="auto"/>
            </w:tcBorders>
            <w:tcMar>
              <w:top w:w="0" w:type="dxa"/>
              <w:left w:w="28" w:type="dxa"/>
              <w:bottom w:w="57" w:type="dxa"/>
              <w:right w:w="28" w:type="dxa"/>
            </w:tcMar>
          </w:tcPr>
          <w:p w14:paraId="12F3B276" w14:textId="77777777" w:rsidR="009C7F2B" w:rsidRPr="006B7767" w:rsidRDefault="009C7F2B" w:rsidP="009C7F2B">
            <w:pPr>
              <w:rPr>
                <w:sz w:val="18"/>
                <w:szCs w:val="18"/>
              </w:rPr>
            </w:pPr>
          </w:p>
        </w:tc>
      </w:tr>
      <w:tr w:rsidR="009C7F2B" w:rsidRPr="004D423F" w14:paraId="0ABC947A" w14:textId="77777777" w:rsidTr="00E42394">
        <w:tc>
          <w:tcPr>
            <w:tcW w:w="283" w:type="dxa"/>
            <w:tcBorders>
              <w:top w:val="nil"/>
              <w:bottom w:val="nil"/>
            </w:tcBorders>
            <w:tcMar>
              <w:top w:w="0" w:type="dxa"/>
              <w:left w:w="28" w:type="dxa"/>
              <w:bottom w:w="57" w:type="dxa"/>
              <w:right w:w="28" w:type="dxa"/>
            </w:tcMar>
          </w:tcPr>
          <w:p w14:paraId="132829D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6DA7F3E"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7502859" w14:textId="6E867CEA" w:rsidR="009C7F2B" w:rsidRPr="007F2302" w:rsidRDefault="009C7F2B" w:rsidP="009C7F2B">
            <w:pPr>
              <w:widowControl/>
              <w:ind w:left="210" w:hangingChars="100" w:hanging="210"/>
              <w:rPr>
                <w:szCs w:val="21"/>
              </w:rPr>
            </w:pPr>
            <w:r w:rsidRPr="007F2302">
              <w:rPr>
                <w:rFonts w:hint="eastAsia"/>
                <w:szCs w:val="21"/>
              </w:rPr>
              <w:t>②　個人情報は適正な方法で取得し、取得時に本人に対して利用目的の通知又は公表をすること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9288200" w14:textId="77777777" w:rsidR="009C7F2B" w:rsidRPr="009B3B71" w:rsidRDefault="009C7F2B" w:rsidP="009C7F2B">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120FFF29" w14:textId="77777777" w:rsidR="009C7F2B" w:rsidRPr="006B7767" w:rsidRDefault="009C7F2B" w:rsidP="009C7F2B">
            <w:pPr>
              <w:rPr>
                <w:sz w:val="18"/>
                <w:szCs w:val="18"/>
              </w:rPr>
            </w:pPr>
          </w:p>
        </w:tc>
      </w:tr>
      <w:tr w:rsidR="009C7F2B" w:rsidRPr="004D423F" w14:paraId="38FAB844" w14:textId="77777777" w:rsidTr="00E42394">
        <w:tc>
          <w:tcPr>
            <w:tcW w:w="283" w:type="dxa"/>
            <w:tcBorders>
              <w:top w:val="nil"/>
              <w:bottom w:val="nil"/>
            </w:tcBorders>
            <w:tcMar>
              <w:top w:w="0" w:type="dxa"/>
              <w:left w:w="28" w:type="dxa"/>
              <w:bottom w:w="57" w:type="dxa"/>
              <w:right w:w="28" w:type="dxa"/>
            </w:tcMar>
          </w:tcPr>
          <w:p w14:paraId="7F98B1D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FEC1ED7"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067D062" w14:textId="606E1349" w:rsidR="009C7F2B" w:rsidRPr="007F2302" w:rsidRDefault="009C7F2B" w:rsidP="009C7F2B">
            <w:pPr>
              <w:widowControl/>
              <w:ind w:left="210" w:hangingChars="100" w:hanging="210"/>
              <w:rPr>
                <w:szCs w:val="21"/>
              </w:rPr>
            </w:pPr>
            <w:r w:rsidRPr="007F2302">
              <w:rPr>
                <w:rFonts w:hint="eastAsia"/>
                <w:szCs w:val="21"/>
              </w:rPr>
              <w:t>③　個人データは、正確かつ最新の内容に保つように努め、安全管理措置を講じ、従業者及び委託先を監督すること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9B214DE"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FD77D9C" w14:textId="77777777" w:rsidR="009C7F2B" w:rsidRPr="006B7767" w:rsidRDefault="009C7F2B" w:rsidP="009C7F2B">
            <w:pPr>
              <w:rPr>
                <w:sz w:val="18"/>
                <w:szCs w:val="18"/>
              </w:rPr>
            </w:pPr>
          </w:p>
        </w:tc>
      </w:tr>
      <w:tr w:rsidR="009C7F2B" w:rsidRPr="004D423F" w14:paraId="53F0C4B7" w14:textId="77777777" w:rsidTr="00E42394">
        <w:tc>
          <w:tcPr>
            <w:tcW w:w="283" w:type="dxa"/>
            <w:tcBorders>
              <w:top w:val="nil"/>
              <w:bottom w:val="nil"/>
            </w:tcBorders>
            <w:tcMar>
              <w:top w:w="0" w:type="dxa"/>
              <w:left w:w="28" w:type="dxa"/>
              <w:bottom w:w="57" w:type="dxa"/>
              <w:right w:w="28" w:type="dxa"/>
            </w:tcMar>
          </w:tcPr>
          <w:p w14:paraId="057BE67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D443971"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D5C8D53" w14:textId="033C2B27" w:rsidR="009C7F2B" w:rsidRPr="007F2302" w:rsidRDefault="009C7F2B" w:rsidP="009C7F2B">
            <w:pPr>
              <w:widowControl/>
              <w:ind w:left="210" w:hangingChars="100" w:hanging="210"/>
              <w:rPr>
                <w:szCs w:val="21"/>
              </w:rPr>
            </w:pPr>
            <w:r w:rsidRPr="007F2302">
              <w:rPr>
                <w:rFonts w:hint="eastAsia"/>
                <w:szCs w:val="21"/>
              </w:rPr>
              <w:t>④　あらかじめ本人の同意を得なければ、第三者に個人データを提供してはならないこと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2A68AF0"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A2CCE3C" w14:textId="77777777" w:rsidR="009C7F2B" w:rsidRPr="006B7767" w:rsidRDefault="009C7F2B" w:rsidP="009C7F2B">
            <w:pPr>
              <w:rPr>
                <w:sz w:val="18"/>
                <w:szCs w:val="18"/>
              </w:rPr>
            </w:pPr>
          </w:p>
        </w:tc>
      </w:tr>
      <w:tr w:rsidR="009C7F2B" w:rsidRPr="004D423F" w14:paraId="1A0E9CBD" w14:textId="77777777" w:rsidTr="00E42394">
        <w:tc>
          <w:tcPr>
            <w:tcW w:w="283" w:type="dxa"/>
            <w:tcBorders>
              <w:top w:val="nil"/>
              <w:bottom w:val="nil"/>
            </w:tcBorders>
            <w:tcMar>
              <w:top w:w="0" w:type="dxa"/>
              <w:left w:w="28" w:type="dxa"/>
              <w:bottom w:w="57" w:type="dxa"/>
              <w:right w:w="28" w:type="dxa"/>
            </w:tcMar>
          </w:tcPr>
          <w:p w14:paraId="56B7700E"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6529F2D"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AB1763D" w14:textId="498B7CB1" w:rsidR="009C7F2B" w:rsidRPr="007F2302" w:rsidRDefault="009C7F2B" w:rsidP="009C7F2B">
            <w:pPr>
              <w:widowControl/>
              <w:ind w:left="210" w:hangingChars="100" w:hanging="210"/>
              <w:rPr>
                <w:szCs w:val="21"/>
              </w:rPr>
            </w:pPr>
            <w:r w:rsidRPr="007F2302">
              <w:rPr>
                <w:rFonts w:hint="eastAsia"/>
                <w:szCs w:val="21"/>
              </w:rPr>
              <w:t>⑤　保有個人データについては、利用目的などを本人の知り得る状態に置き、本人の求めに応じて開示・訂正・利用停止等を行うこと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511C36C"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582E817" w14:textId="77777777" w:rsidR="009C7F2B" w:rsidRPr="006B7767" w:rsidRDefault="009C7F2B" w:rsidP="009C7F2B">
            <w:pPr>
              <w:rPr>
                <w:sz w:val="18"/>
                <w:szCs w:val="18"/>
              </w:rPr>
            </w:pPr>
          </w:p>
        </w:tc>
      </w:tr>
      <w:tr w:rsidR="009C7F2B" w:rsidRPr="004D423F" w14:paraId="34DFB2BD" w14:textId="77777777" w:rsidTr="00E42394">
        <w:tc>
          <w:tcPr>
            <w:tcW w:w="283" w:type="dxa"/>
            <w:tcBorders>
              <w:top w:val="nil"/>
              <w:bottom w:val="nil"/>
            </w:tcBorders>
            <w:tcMar>
              <w:top w:w="0" w:type="dxa"/>
              <w:left w:w="28" w:type="dxa"/>
              <w:bottom w:w="57" w:type="dxa"/>
              <w:right w:w="28" w:type="dxa"/>
            </w:tcMar>
          </w:tcPr>
          <w:p w14:paraId="3D9FC51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558F9AB"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16EE7B1" w14:textId="14177D46" w:rsidR="009C7F2B" w:rsidRPr="007F2302" w:rsidRDefault="009C7F2B" w:rsidP="009C7F2B">
            <w:pPr>
              <w:widowControl/>
              <w:rPr>
                <w:szCs w:val="21"/>
              </w:rPr>
            </w:pPr>
            <w:r w:rsidRPr="007F2302">
              <w:rPr>
                <w:rFonts w:hint="eastAsia"/>
                <w:szCs w:val="21"/>
              </w:rPr>
              <w:t>⑥　苦情の処理に努め、そのための体制の整備をすること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6BB519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B35AAA0" w14:textId="77777777" w:rsidR="009C7F2B" w:rsidRPr="006B7767" w:rsidRDefault="009C7F2B" w:rsidP="009C7F2B">
            <w:pPr>
              <w:rPr>
                <w:sz w:val="18"/>
                <w:szCs w:val="18"/>
              </w:rPr>
            </w:pPr>
          </w:p>
        </w:tc>
      </w:tr>
      <w:tr w:rsidR="009C7F2B" w:rsidRPr="004D423F" w14:paraId="00C8D8CC" w14:textId="77777777" w:rsidTr="000B7944">
        <w:tc>
          <w:tcPr>
            <w:tcW w:w="283" w:type="dxa"/>
            <w:tcBorders>
              <w:top w:val="nil"/>
              <w:bottom w:val="nil"/>
            </w:tcBorders>
            <w:tcMar>
              <w:top w:w="0" w:type="dxa"/>
              <w:left w:w="28" w:type="dxa"/>
              <w:bottom w:w="57" w:type="dxa"/>
              <w:right w:w="28" w:type="dxa"/>
            </w:tcMar>
          </w:tcPr>
          <w:p w14:paraId="30FC649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DAADFAC"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F53B0E2" w14:textId="2AD7285E" w:rsidR="009C7F2B" w:rsidRPr="007F2302" w:rsidRDefault="009C7F2B" w:rsidP="009C7F2B">
            <w:pPr>
              <w:widowControl/>
              <w:ind w:left="210" w:hangingChars="100" w:hanging="210"/>
              <w:rPr>
                <w:b/>
                <w:bCs/>
                <w:szCs w:val="21"/>
              </w:rPr>
            </w:pPr>
            <w:r w:rsidRPr="007F2302">
              <w:rPr>
                <w:rFonts w:hint="eastAsia"/>
                <w:bCs/>
                <w:szCs w:val="21"/>
              </w:rPr>
              <w:t>※　「医療・介護関係事業者における個人情報の適切な取扱いのためのガイダンス」</w:t>
            </w:r>
            <w:r w:rsidRPr="007F2302">
              <w:rPr>
                <w:rFonts w:hint="eastAsia"/>
                <w:szCs w:val="21"/>
              </w:rPr>
              <w:t>より</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8B5C16A"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0D5A49B" w14:textId="77777777" w:rsidR="00365528" w:rsidRDefault="00365528" w:rsidP="009C7F2B">
            <w:pPr>
              <w:rPr>
                <w:sz w:val="18"/>
                <w:szCs w:val="18"/>
              </w:rPr>
            </w:pPr>
          </w:p>
          <w:p w14:paraId="7FC9EE53" w14:textId="7CAC2821" w:rsidR="009C7F2B" w:rsidRPr="006B7767" w:rsidRDefault="009C7F2B" w:rsidP="009C7F2B">
            <w:pPr>
              <w:rPr>
                <w:sz w:val="18"/>
                <w:szCs w:val="18"/>
              </w:rPr>
            </w:pPr>
          </w:p>
        </w:tc>
      </w:tr>
      <w:tr w:rsidR="009C7F2B" w:rsidRPr="004D423F" w14:paraId="5BF498AD" w14:textId="77777777" w:rsidTr="000B7944">
        <w:tc>
          <w:tcPr>
            <w:tcW w:w="283" w:type="dxa"/>
            <w:tcBorders>
              <w:top w:val="nil"/>
              <w:bottom w:val="single" w:sz="4" w:space="0" w:color="auto"/>
            </w:tcBorders>
            <w:tcMar>
              <w:top w:w="0" w:type="dxa"/>
              <w:left w:w="28" w:type="dxa"/>
              <w:bottom w:w="57" w:type="dxa"/>
              <w:right w:w="28" w:type="dxa"/>
            </w:tcMar>
          </w:tcPr>
          <w:p w14:paraId="04D8C4BF"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B007CD3"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AB4368A" w14:textId="76734098" w:rsidR="009C7F2B" w:rsidRPr="007F2302" w:rsidRDefault="009C7F2B" w:rsidP="00EB15D4">
            <w:pPr>
              <w:widowControl/>
              <w:ind w:firstLineChars="150" w:firstLine="315"/>
              <w:rPr>
                <w:szCs w:val="21"/>
              </w:rPr>
            </w:pPr>
            <w:r w:rsidRPr="007F2302">
              <w:rPr>
                <w:rFonts w:hint="eastAsia"/>
                <w:szCs w:val="21"/>
              </w:rPr>
              <w:t>個人情報の取扱いについては、法第３条において、「個人</w:t>
            </w:r>
            <w:r w:rsidR="00EB15D4" w:rsidRPr="007F2302">
              <w:rPr>
                <w:rFonts w:hint="eastAsia"/>
                <w:szCs w:val="21"/>
              </w:rPr>
              <w:t>情報</w:t>
            </w:r>
          </w:p>
          <w:p w14:paraId="2CC16F4A" w14:textId="7F0416AE" w:rsidR="009C7F2B" w:rsidRPr="007F2302" w:rsidRDefault="009C7F2B" w:rsidP="009C7F2B">
            <w:pPr>
              <w:widowControl/>
              <w:ind w:leftChars="100" w:left="210"/>
              <w:rPr>
                <w:szCs w:val="21"/>
                <w:u w:val="single"/>
              </w:rPr>
            </w:pPr>
            <w:r w:rsidRPr="007F2302">
              <w:rPr>
                <w:rFonts w:hint="eastAsia"/>
                <w:szCs w:val="21"/>
              </w:rPr>
              <w:t>が、個人の人格尊重の理念の下に慎重に取り扱われるべきものである」とされていることを踏まえ、個人情報を扱う全ての者は、その目的や状態を問わず、個人情報の性格と重要性を十分認識し、その適正な取扱いを図らなければならない。介護分野においても、介護関係事業者は、多数の利用者やその家族について、他人が容易には知り得ないような個人情報を詳細に知りうる立場にあり、医療分野と同様に個人情報に適正な取扱いが求められている分野と考えられ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3D72C0C"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0C18ABF" w14:textId="061DA6B8" w:rsidR="009C7F2B" w:rsidRPr="006B7767" w:rsidRDefault="00365528" w:rsidP="009C7F2B">
            <w:pPr>
              <w:rPr>
                <w:sz w:val="18"/>
                <w:szCs w:val="18"/>
              </w:rPr>
            </w:pPr>
            <w:r w:rsidRPr="006B7767">
              <w:rPr>
                <w:rFonts w:hint="eastAsia"/>
                <w:sz w:val="18"/>
                <w:szCs w:val="18"/>
              </w:rPr>
              <w:t>医療・介護関係事業者における個人情報の適切な取扱いのためのガイダンス（平</w:t>
            </w:r>
            <w:r w:rsidRPr="006B7767">
              <w:rPr>
                <w:sz w:val="18"/>
                <w:szCs w:val="18"/>
              </w:rPr>
              <w:t>29.4.14 厚労省）</w:t>
            </w:r>
          </w:p>
        </w:tc>
      </w:tr>
      <w:tr w:rsidR="009C7F2B" w:rsidRPr="004D423F" w14:paraId="45C57F4F" w14:textId="77777777" w:rsidTr="00E42394">
        <w:tc>
          <w:tcPr>
            <w:tcW w:w="283" w:type="dxa"/>
            <w:tcBorders>
              <w:top w:val="single" w:sz="4" w:space="0" w:color="auto"/>
              <w:bottom w:val="nil"/>
            </w:tcBorders>
            <w:tcMar>
              <w:top w:w="0" w:type="dxa"/>
              <w:left w:w="28" w:type="dxa"/>
              <w:bottom w:w="57" w:type="dxa"/>
              <w:right w:w="28" w:type="dxa"/>
            </w:tcMar>
          </w:tcPr>
          <w:p w14:paraId="51921623" w14:textId="3F9DCCAA" w:rsidR="009C7F2B" w:rsidRPr="009B3B71" w:rsidRDefault="009C7F2B" w:rsidP="009C7F2B">
            <w:pPr>
              <w:jc w:val="right"/>
              <w:rPr>
                <w:szCs w:val="21"/>
              </w:rPr>
            </w:pPr>
            <w:r w:rsidRPr="009B3B71">
              <w:rPr>
                <w:rFonts w:hint="eastAsia"/>
                <w:szCs w:val="21"/>
              </w:rPr>
              <w:t>35</w:t>
            </w:r>
          </w:p>
        </w:tc>
        <w:tc>
          <w:tcPr>
            <w:tcW w:w="1272" w:type="dxa"/>
            <w:vMerge w:val="restart"/>
            <w:tcBorders>
              <w:top w:val="single" w:sz="4" w:space="0" w:color="auto"/>
              <w:right w:val="single" w:sz="4" w:space="0" w:color="auto"/>
            </w:tcBorders>
            <w:tcMar>
              <w:top w:w="0" w:type="dxa"/>
              <w:left w:w="57" w:type="dxa"/>
              <w:bottom w:w="57" w:type="dxa"/>
              <w:right w:w="57" w:type="dxa"/>
            </w:tcMar>
          </w:tcPr>
          <w:p w14:paraId="6C682F21" w14:textId="23C164BD" w:rsidR="009C7F2B" w:rsidRPr="0065745D" w:rsidRDefault="009C7F2B" w:rsidP="009C7F2B">
            <w:pPr>
              <w:rPr>
                <w:szCs w:val="21"/>
              </w:rPr>
            </w:pPr>
            <w:r w:rsidRPr="0065745D">
              <w:rPr>
                <w:rFonts w:hint="eastAsia"/>
                <w:szCs w:val="21"/>
              </w:rPr>
              <w:t>居宅介護支援事業者に対する利益供与等の禁止</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E4ECD6" w14:textId="329F67EE" w:rsidR="009C7F2B" w:rsidRPr="007F2302" w:rsidRDefault="00EB15D4" w:rsidP="00EB15D4">
            <w:pPr>
              <w:widowControl/>
              <w:ind w:left="420" w:hangingChars="200" w:hanging="420"/>
              <w:rPr>
                <w:rFonts w:ascii="ＭＳ ゴシック" w:eastAsia="ＭＳ ゴシック" w:hAnsi="ＭＳ ゴシック"/>
                <w:b/>
                <w:bCs/>
                <w:szCs w:val="21"/>
              </w:rPr>
            </w:pPr>
            <w:r w:rsidRPr="00A83D1C">
              <w:rPr>
                <w:rFonts w:hint="eastAsia"/>
                <w:bCs/>
                <w:szCs w:val="21"/>
              </w:rPr>
              <w:t>(</w:t>
            </w:r>
            <w:r w:rsidRPr="00A83D1C">
              <w:rPr>
                <w:bCs/>
                <w:szCs w:val="21"/>
              </w:rPr>
              <w:t>1)</w:t>
            </w:r>
            <w:r>
              <w:rPr>
                <w:rFonts w:ascii="ＭＳ ゴシック" w:eastAsia="ＭＳ ゴシック" w:hAnsi="ＭＳ ゴシック"/>
                <w:b/>
                <w:bCs/>
                <w:szCs w:val="21"/>
              </w:rPr>
              <w:t xml:space="preserve">  </w:t>
            </w:r>
            <w:r w:rsidR="009C7F2B" w:rsidRPr="007F2302">
              <w:rPr>
                <w:rFonts w:ascii="ＭＳ ゴシック" w:eastAsia="ＭＳ ゴシック" w:hAnsi="ＭＳ ゴシック" w:hint="eastAsia"/>
                <w:b/>
                <w:bCs/>
                <w:szCs w:val="21"/>
              </w:rPr>
              <w:t>居宅介護支援事業者又はその従業者に対し、要介護被保険者に当該介護医療院を紹介することの対償として、金品その他の財産上の利益を供与していませんか。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6E6F9D3" w14:textId="46A6A339" w:rsidR="009C7F2B" w:rsidRPr="009B3B71" w:rsidRDefault="00C26D50" w:rsidP="009C7F2B">
            <w:pPr>
              <w:jc w:val="left"/>
              <w:rPr>
                <w:sz w:val="20"/>
                <w:szCs w:val="20"/>
              </w:rPr>
            </w:pPr>
            <w:sdt>
              <w:sdtPr>
                <w:rPr>
                  <w:sz w:val="20"/>
                  <w:szCs w:val="20"/>
                </w:rPr>
                <w:id w:val="205349031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p w14:paraId="305EC4A8" w14:textId="02CA35D1" w:rsidR="009C7F2B" w:rsidRPr="009B3B71" w:rsidRDefault="00C26D50" w:rsidP="009C7F2B">
            <w:pPr>
              <w:rPr>
                <w:sz w:val="20"/>
                <w:szCs w:val="20"/>
              </w:rPr>
            </w:pPr>
            <w:sdt>
              <w:sdtPr>
                <w:rPr>
                  <w:sz w:val="20"/>
                  <w:szCs w:val="20"/>
                </w:rPr>
                <w:id w:val="-163895013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EAB1EB3" w14:textId="77AB3EAE" w:rsidR="009C7F2B" w:rsidRPr="006B7767" w:rsidRDefault="009C7F2B" w:rsidP="009C7F2B">
            <w:pPr>
              <w:widowControl/>
              <w:rPr>
                <w:sz w:val="18"/>
                <w:szCs w:val="18"/>
              </w:rPr>
            </w:pPr>
            <w:r w:rsidRPr="006B7767">
              <w:rPr>
                <w:rFonts w:hint="eastAsia"/>
                <w:sz w:val="18"/>
                <w:szCs w:val="18"/>
              </w:rPr>
              <w:t>条例第37条第1項</w:t>
            </w:r>
          </w:p>
        </w:tc>
      </w:tr>
      <w:tr w:rsidR="009C7F2B" w:rsidRPr="004D423F" w14:paraId="2AE741A7" w14:textId="77777777" w:rsidTr="00E42394">
        <w:tc>
          <w:tcPr>
            <w:tcW w:w="283" w:type="dxa"/>
            <w:tcBorders>
              <w:top w:val="nil"/>
              <w:bottom w:val="single" w:sz="4" w:space="0" w:color="auto"/>
            </w:tcBorders>
            <w:tcMar>
              <w:top w:w="0" w:type="dxa"/>
              <w:left w:w="28" w:type="dxa"/>
              <w:bottom w:w="57" w:type="dxa"/>
              <w:right w:w="28" w:type="dxa"/>
            </w:tcMar>
          </w:tcPr>
          <w:p w14:paraId="44B1E213" w14:textId="4D425C02" w:rsidR="009C7F2B" w:rsidRPr="009B3B71" w:rsidRDefault="009C7F2B" w:rsidP="009C7F2B">
            <w:pPr>
              <w:jc w:val="right"/>
              <w:rPr>
                <w:szCs w:val="21"/>
              </w:rPr>
            </w:pPr>
          </w:p>
        </w:tc>
        <w:tc>
          <w:tcPr>
            <w:tcW w:w="1272" w:type="dxa"/>
            <w:vMerge/>
            <w:tcBorders>
              <w:bottom w:val="single" w:sz="4" w:space="0" w:color="auto"/>
              <w:right w:val="single" w:sz="4" w:space="0" w:color="auto"/>
            </w:tcBorders>
            <w:tcMar>
              <w:top w:w="0" w:type="dxa"/>
              <w:left w:w="57" w:type="dxa"/>
              <w:bottom w:w="57" w:type="dxa"/>
              <w:right w:w="57" w:type="dxa"/>
            </w:tcMar>
          </w:tcPr>
          <w:p w14:paraId="773ACDB6" w14:textId="05D09F28"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F2C504" w14:textId="50AA0508" w:rsidR="009C7F2B" w:rsidRPr="007F2302" w:rsidRDefault="00EB15D4" w:rsidP="00EB15D4">
            <w:pPr>
              <w:ind w:left="420" w:hangingChars="200" w:hanging="420"/>
              <w:rPr>
                <w:szCs w:val="21"/>
              </w:rPr>
            </w:pPr>
            <w:r w:rsidRPr="00A83D1C">
              <w:rPr>
                <w:rFonts w:hint="eastAsia"/>
                <w:bCs/>
                <w:szCs w:val="21"/>
              </w:rPr>
              <w:t>(</w:t>
            </w:r>
            <w:r w:rsidRPr="00A83D1C">
              <w:rPr>
                <w:bCs/>
                <w:szCs w:val="21"/>
              </w:rPr>
              <w:t>2)</w:t>
            </w:r>
            <w:r w:rsidR="009C7F2B" w:rsidRPr="007F2302">
              <w:rPr>
                <w:rFonts w:ascii="ＭＳ ゴシック" w:eastAsia="ＭＳ ゴシック" w:hAnsi="ＭＳ ゴシック" w:hint="eastAsia"/>
                <w:b/>
                <w:bCs/>
                <w:szCs w:val="21"/>
              </w:rPr>
              <w:t xml:space="preserve"> </w:t>
            </w:r>
            <w:r>
              <w:rPr>
                <w:rFonts w:ascii="ＭＳ ゴシック" w:eastAsia="ＭＳ ゴシック" w:hAnsi="ＭＳ ゴシック"/>
                <w:b/>
                <w:bCs/>
                <w:szCs w:val="21"/>
              </w:rPr>
              <w:t xml:space="preserve"> </w:t>
            </w:r>
            <w:r w:rsidR="009C7F2B" w:rsidRPr="007F2302">
              <w:rPr>
                <w:rFonts w:ascii="ＭＳ ゴシック" w:eastAsia="ＭＳ ゴシック" w:hAnsi="ＭＳ ゴシック" w:hint="eastAsia"/>
                <w:b/>
                <w:bCs/>
                <w:szCs w:val="21"/>
              </w:rPr>
              <w:t>居宅介護支援事業者又はその従業者から、当該介護医療院からの退所者を紹介することの対償として、金品その他の財産上の利益を収受していませんか。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436AAE6" w14:textId="0AB41347" w:rsidR="009C7F2B" w:rsidRPr="009B3B71" w:rsidRDefault="00C26D50" w:rsidP="009C7F2B">
            <w:pPr>
              <w:jc w:val="left"/>
              <w:rPr>
                <w:sz w:val="20"/>
                <w:szCs w:val="20"/>
              </w:rPr>
            </w:pPr>
            <w:sdt>
              <w:sdtPr>
                <w:rPr>
                  <w:sz w:val="20"/>
                  <w:szCs w:val="20"/>
                </w:rPr>
                <w:id w:val="-109639948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p w14:paraId="6D7CF4B4" w14:textId="571023CE" w:rsidR="009C7F2B" w:rsidRPr="009B3B71" w:rsidRDefault="00C26D50" w:rsidP="009C7F2B">
            <w:pPr>
              <w:rPr>
                <w:sz w:val="20"/>
                <w:szCs w:val="20"/>
              </w:rPr>
            </w:pPr>
            <w:sdt>
              <w:sdtPr>
                <w:rPr>
                  <w:sz w:val="20"/>
                  <w:szCs w:val="20"/>
                </w:rPr>
                <w:id w:val="-26492506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82ACA56" w14:textId="77777777" w:rsidR="009C7F2B" w:rsidRPr="006B7767" w:rsidRDefault="009C7F2B" w:rsidP="009C7F2B">
            <w:pPr>
              <w:widowControl/>
              <w:rPr>
                <w:sz w:val="18"/>
                <w:szCs w:val="18"/>
              </w:rPr>
            </w:pPr>
            <w:r w:rsidRPr="006B7767">
              <w:rPr>
                <w:rFonts w:hint="eastAsia"/>
                <w:sz w:val="18"/>
                <w:szCs w:val="18"/>
              </w:rPr>
              <w:t>条例第37条第2項</w:t>
            </w:r>
          </w:p>
          <w:p w14:paraId="6DC49DD1" w14:textId="77777777" w:rsidR="009C7F2B" w:rsidRPr="006B7767" w:rsidRDefault="009C7F2B" w:rsidP="009C7F2B">
            <w:pPr>
              <w:rPr>
                <w:sz w:val="18"/>
                <w:szCs w:val="18"/>
              </w:rPr>
            </w:pPr>
          </w:p>
        </w:tc>
      </w:tr>
      <w:tr w:rsidR="009C7F2B" w:rsidRPr="004D423F" w14:paraId="4D2B091F" w14:textId="77777777" w:rsidTr="00E42394">
        <w:tc>
          <w:tcPr>
            <w:tcW w:w="283" w:type="dxa"/>
            <w:tcBorders>
              <w:top w:val="single" w:sz="4" w:space="0" w:color="auto"/>
              <w:bottom w:val="nil"/>
            </w:tcBorders>
            <w:tcMar>
              <w:top w:w="0" w:type="dxa"/>
              <w:left w:w="28" w:type="dxa"/>
              <w:bottom w:w="57" w:type="dxa"/>
              <w:right w:w="28" w:type="dxa"/>
            </w:tcMar>
          </w:tcPr>
          <w:p w14:paraId="04CE7EB6" w14:textId="2F76809F" w:rsidR="009C7F2B" w:rsidRPr="009B3B71" w:rsidRDefault="009C7F2B" w:rsidP="009C7F2B">
            <w:pPr>
              <w:jc w:val="right"/>
              <w:rPr>
                <w:szCs w:val="21"/>
              </w:rPr>
            </w:pPr>
            <w:r w:rsidRPr="009B3B71">
              <w:rPr>
                <w:rFonts w:hint="eastAsia"/>
                <w:szCs w:val="21"/>
              </w:rPr>
              <w:lastRenderedPageBreak/>
              <w:t>36</w:t>
            </w:r>
          </w:p>
        </w:tc>
        <w:tc>
          <w:tcPr>
            <w:tcW w:w="1272" w:type="dxa"/>
            <w:tcBorders>
              <w:top w:val="single" w:sz="4" w:space="0" w:color="auto"/>
              <w:bottom w:val="nil"/>
              <w:right w:val="single" w:sz="4" w:space="0" w:color="auto"/>
            </w:tcBorders>
            <w:tcMar>
              <w:top w:w="0" w:type="dxa"/>
              <w:left w:w="57" w:type="dxa"/>
              <w:bottom w:w="57" w:type="dxa"/>
              <w:right w:w="57" w:type="dxa"/>
            </w:tcMar>
          </w:tcPr>
          <w:p w14:paraId="70312B5A" w14:textId="77777777" w:rsidR="009C7F2B" w:rsidRPr="0065745D" w:rsidRDefault="009C7F2B" w:rsidP="009C7F2B">
            <w:pPr>
              <w:widowControl/>
              <w:rPr>
                <w:bCs/>
                <w:szCs w:val="21"/>
              </w:rPr>
            </w:pPr>
            <w:r w:rsidRPr="0065745D">
              <w:rPr>
                <w:rFonts w:hint="eastAsia"/>
                <w:bCs/>
                <w:szCs w:val="21"/>
              </w:rPr>
              <w:t>苦情処理</w:t>
            </w:r>
          </w:p>
          <w:p w14:paraId="00DFB3D5"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02B032" w14:textId="38B1485F" w:rsidR="009C7F2B" w:rsidRPr="007F2302" w:rsidRDefault="00EB15D4" w:rsidP="00EB15D4">
            <w:pPr>
              <w:widowControl/>
              <w:ind w:left="420" w:hangingChars="200" w:hanging="420"/>
              <w:rPr>
                <w:rFonts w:ascii="ＭＳ ゴシック" w:eastAsia="ＭＳ ゴシック" w:hAnsi="ＭＳ ゴシック"/>
                <w:b/>
                <w:bCs/>
                <w:szCs w:val="21"/>
              </w:rPr>
            </w:pPr>
            <w:r w:rsidRPr="00A83D1C">
              <w:rPr>
                <w:rFonts w:hint="eastAsia"/>
                <w:bCs/>
                <w:szCs w:val="21"/>
              </w:rPr>
              <w:t>(</w:t>
            </w:r>
            <w:r w:rsidRPr="00A83D1C">
              <w:rPr>
                <w:bCs/>
                <w:szCs w:val="21"/>
              </w:rPr>
              <w:t>1)</w:t>
            </w:r>
            <w:r>
              <w:rPr>
                <w:rFonts w:ascii="ＭＳ ゴシック" w:eastAsia="ＭＳ ゴシック" w:hAnsi="ＭＳ ゴシック"/>
                <w:b/>
                <w:bCs/>
                <w:szCs w:val="21"/>
              </w:rPr>
              <w:t xml:space="preserve">  </w:t>
            </w:r>
            <w:r w:rsidR="009C7F2B" w:rsidRPr="007F2302">
              <w:rPr>
                <w:rFonts w:ascii="ＭＳ ゴシック" w:eastAsia="ＭＳ ゴシック" w:hAnsi="ＭＳ ゴシック" w:hint="eastAsia"/>
                <w:b/>
                <w:bCs/>
                <w:szCs w:val="21"/>
              </w:rPr>
              <w:t>提供した介護医療院サービスに関する入所者及びその家族からの苦情に迅速かつ適切に対応するため、苦情を受け付けるための窓口を設置する等の必要な措置を講じていますか。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D06E71C" w14:textId="77777777" w:rsidR="009C7F2B" w:rsidRPr="009B3B71" w:rsidRDefault="00C26D50" w:rsidP="009C7F2B">
            <w:pPr>
              <w:jc w:val="left"/>
              <w:rPr>
                <w:sz w:val="20"/>
                <w:szCs w:val="20"/>
              </w:rPr>
            </w:pPr>
            <w:sdt>
              <w:sdtPr>
                <w:rPr>
                  <w:sz w:val="20"/>
                  <w:szCs w:val="20"/>
                </w:rPr>
                <w:id w:val="153175910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F2E4262" w14:textId="7CDCE9AC" w:rsidR="009C7F2B" w:rsidRPr="009B3B71" w:rsidRDefault="00C26D50" w:rsidP="009C7F2B">
            <w:pPr>
              <w:rPr>
                <w:sz w:val="20"/>
                <w:szCs w:val="20"/>
              </w:rPr>
            </w:pPr>
            <w:sdt>
              <w:sdtPr>
                <w:rPr>
                  <w:sz w:val="20"/>
                  <w:szCs w:val="20"/>
                </w:rPr>
                <w:id w:val="130010159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2CB5953D" w14:textId="4EEC7D8A" w:rsidR="009C7F2B" w:rsidRPr="006B7767" w:rsidRDefault="009C7F2B" w:rsidP="009C7F2B">
            <w:pPr>
              <w:widowControl/>
              <w:rPr>
                <w:sz w:val="18"/>
                <w:szCs w:val="18"/>
              </w:rPr>
            </w:pPr>
            <w:r w:rsidRPr="006B7767">
              <w:rPr>
                <w:rFonts w:hint="eastAsia"/>
                <w:sz w:val="18"/>
                <w:szCs w:val="18"/>
              </w:rPr>
              <w:t>条例第38条第1項</w:t>
            </w:r>
          </w:p>
        </w:tc>
      </w:tr>
      <w:tr w:rsidR="009C7F2B" w:rsidRPr="004D423F" w14:paraId="758DE224" w14:textId="77777777" w:rsidTr="00E42394">
        <w:tc>
          <w:tcPr>
            <w:tcW w:w="283" w:type="dxa"/>
            <w:tcBorders>
              <w:top w:val="nil"/>
              <w:bottom w:val="nil"/>
            </w:tcBorders>
            <w:tcMar>
              <w:top w:w="0" w:type="dxa"/>
              <w:left w:w="28" w:type="dxa"/>
              <w:bottom w:w="57" w:type="dxa"/>
              <w:right w:w="28" w:type="dxa"/>
            </w:tcMar>
          </w:tcPr>
          <w:p w14:paraId="0709BA70" w14:textId="29590280"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B421BCE"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2315B64" w14:textId="6C09905E" w:rsidR="009C7F2B" w:rsidRPr="007F2302" w:rsidRDefault="009C7F2B" w:rsidP="002B5F87">
            <w:pPr>
              <w:widowControl/>
              <w:ind w:left="210" w:hangingChars="100" w:hanging="210"/>
              <w:rPr>
                <w:color w:val="FF0000"/>
                <w:szCs w:val="21"/>
              </w:rPr>
            </w:pPr>
            <w:r w:rsidRPr="007F2302">
              <w:rPr>
                <w:rFonts w:hint="eastAsia"/>
                <w:szCs w:val="21"/>
              </w:rPr>
              <w:t>※　「必要な措置」とは、苦情を受け付けるための窓口を設置することのほか、相談窓口、苦情処理の体制及び手順等、当該施設における苦情を処理するために講ずる措置の概要について明らかにし、それを入所者又はその家族にサービスの内容を説明する文書に記載するとともに、施設に掲示</w:t>
            </w:r>
            <w:r w:rsidRPr="007F2302">
              <w:rPr>
                <w:rFonts w:hint="eastAsia"/>
                <w:color w:val="FF0000"/>
                <w:szCs w:val="21"/>
              </w:rPr>
              <w:t>し、かつ、ウェブサイトに掲載</w:t>
            </w:r>
            <w:r w:rsidRPr="007F2302">
              <w:rPr>
                <w:color w:val="FF0000"/>
                <w:szCs w:val="21"/>
              </w:rPr>
              <w:t>するこ</w:t>
            </w:r>
            <w:r w:rsidRPr="007F2302">
              <w:rPr>
                <w:rFonts w:hint="eastAsia"/>
                <w:color w:val="FF0000"/>
                <w:szCs w:val="21"/>
              </w:rPr>
              <w:t>と等です。</w:t>
            </w:r>
            <w:r w:rsidRPr="007F2302">
              <w:rPr>
                <w:color w:val="FF0000"/>
                <w:szCs w:val="21"/>
              </w:rPr>
              <w:t>なお、ウェブサイトへの掲載に関する取扱いは</w:t>
            </w:r>
            <w:r w:rsidRPr="007F2302">
              <w:rPr>
                <w:rFonts w:hint="eastAsia"/>
                <w:color w:val="FF0000"/>
                <w:szCs w:val="21"/>
              </w:rPr>
              <w:t>、</w:t>
            </w:r>
            <w:r w:rsidRPr="008D5E51">
              <w:rPr>
                <w:rFonts w:hint="eastAsia"/>
                <w:color w:val="FF0000"/>
                <w:szCs w:val="21"/>
              </w:rPr>
              <w:t>「33　掲示」</w:t>
            </w:r>
            <w:r w:rsidRPr="007F2302">
              <w:rPr>
                <w:rFonts w:hint="eastAsia"/>
                <w:color w:val="FF0000"/>
                <w:szCs w:val="21"/>
              </w:rPr>
              <w:t>に準ずるものとします。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A8BF5F3"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FD87045" w14:textId="303F0853"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第5の33(1)</w:t>
            </w:r>
          </w:p>
          <w:p w14:paraId="76675752" w14:textId="77777777" w:rsidR="009C7F2B" w:rsidRPr="006B7767" w:rsidRDefault="009C7F2B" w:rsidP="009C7F2B">
            <w:pPr>
              <w:rPr>
                <w:sz w:val="18"/>
                <w:szCs w:val="18"/>
              </w:rPr>
            </w:pPr>
          </w:p>
        </w:tc>
      </w:tr>
      <w:tr w:rsidR="009C7F2B" w:rsidRPr="004D423F" w14:paraId="5AA55974" w14:textId="77777777" w:rsidTr="00E42394">
        <w:tc>
          <w:tcPr>
            <w:tcW w:w="283" w:type="dxa"/>
            <w:tcBorders>
              <w:top w:val="nil"/>
              <w:bottom w:val="nil"/>
            </w:tcBorders>
            <w:tcMar>
              <w:top w:w="0" w:type="dxa"/>
              <w:left w:w="28" w:type="dxa"/>
              <w:bottom w:w="57" w:type="dxa"/>
              <w:right w:w="28" w:type="dxa"/>
            </w:tcMar>
          </w:tcPr>
          <w:p w14:paraId="5F297AE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55E0667"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28869F" w14:textId="18BB76B5" w:rsidR="009C7F2B" w:rsidRPr="007F2302" w:rsidRDefault="00EB15D4" w:rsidP="00EB15D4">
            <w:pPr>
              <w:widowControl/>
              <w:ind w:left="315" w:hangingChars="150" w:hanging="315"/>
              <w:rPr>
                <w:rFonts w:ascii="ＭＳ ゴシック" w:eastAsia="ＭＳ ゴシック" w:hAnsi="ＭＳ ゴシック"/>
                <w:b/>
                <w:bCs/>
                <w:szCs w:val="21"/>
              </w:rPr>
            </w:pPr>
            <w:r w:rsidRPr="00A83D1C">
              <w:rPr>
                <w:rFonts w:hint="eastAsia"/>
                <w:bCs/>
                <w:szCs w:val="21"/>
              </w:rPr>
              <w:t>(</w:t>
            </w:r>
            <w:r w:rsidRPr="00A83D1C">
              <w:rPr>
                <w:bCs/>
                <w:szCs w:val="21"/>
              </w:rPr>
              <w:t>2)</w:t>
            </w:r>
            <w:r w:rsidR="009C7F2B" w:rsidRPr="007F2302">
              <w:rPr>
                <w:rFonts w:ascii="ＭＳ ゴシック" w:eastAsia="ＭＳ ゴシック" w:hAnsi="ＭＳ ゴシック" w:hint="eastAsia"/>
                <w:b/>
                <w:bCs/>
                <w:szCs w:val="21"/>
              </w:rPr>
              <w:t xml:space="preserve"> </w:t>
            </w:r>
            <w:r>
              <w:rPr>
                <w:rFonts w:ascii="ＭＳ ゴシック" w:eastAsia="ＭＳ ゴシック" w:hAnsi="ＭＳ ゴシック"/>
                <w:b/>
                <w:bCs/>
                <w:szCs w:val="21"/>
              </w:rPr>
              <w:t xml:space="preserve"> </w:t>
            </w:r>
            <w:r w:rsidR="009C7F2B" w:rsidRPr="007F2302">
              <w:rPr>
                <w:rFonts w:ascii="ＭＳ ゴシック" w:eastAsia="ＭＳ ゴシック" w:hAnsi="ＭＳ ゴシック" w:hint="eastAsia"/>
                <w:b/>
                <w:bCs/>
                <w:szCs w:val="21"/>
              </w:rPr>
              <w:t>苦情を受け付けた場合には、当該苦情受付日、内容等を記録していますか。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FC05731" w14:textId="77777777" w:rsidR="009C7F2B" w:rsidRPr="009B3B71" w:rsidRDefault="00C26D50" w:rsidP="009C7F2B">
            <w:pPr>
              <w:jc w:val="left"/>
              <w:rPr>
                <w:sz w:val="20"/>
                <w:szCs w:val="20"/>
              </w:rPr>
            </w:pPr>
            <w:sdt>
              <w:sdtPr>
                <w:rPr>
                  <w:sz w:val="20"/>
                  <w:szCs w:val="20"/>
                </w:rPr>
                <w:id w:val="194388421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4C13624" w14:textId="10DDFB19" w:rsidR="009C7F2B" w:rsidRPr="009B3B71" w:rsidRDefault="00C26D50" w:rsidP="009C7F2B">
            <w:pPr>
              <w:rPr>
                <w:sz w:val="20"/>
                <w:szCs w:val="20"/>
              </w:rPr>
            </w:pPr>
            <w:sdt>
              <w:sdtPr>
                <w:rPr>
                  <w:sz w:val="20"/>
                  <w:szCs w:val="20"/>
                </w:rPr>
                <w:id w:val="25386164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346B547" w14:textId="68E3CDF6" w:rsidR="009C7F2B" w:rsidRPr="00EB15D4" w:rsidRDefault="009C7F2B" w:rsidP="009C7F2B">
            <w:pPr>
              <w:widowControl/>
              <w:rPr>
                <w:sz w:val="14"/>
                <w:szCs w:val="14"/>
              </w:rPr>
            </w:pPr>
            <w:r w:rsidRPr="00EB15D4">
              <w:rPr>
                <w:rFonts w:hint="eastAsia"/>
                <w:sz w:val="14"/>
                <w:szCs w:val="14"/>
              </w:rPr>
              <w:t>条例第38条第2項</w:t>
            </w:r>
            <w:r w:rsidRPr="00EB15D4">
              <w:rPr>
                <w:rFonts w:hint="eastAsia"/>
                <w:sz w:val="14"/>
                <w:szCs w:val="14"/>
              </w:rPr>
              <w:br/>
              <w:t>解釈通知</w:t>
            </w:r>
            <w:r w:rsidRPr="00EB15D4">
              <w:rPr>
                <w:rFonts w:hint="eastAsia"/>
                <w:sz w:val="14"/>
                <w:szCs w:val="14"/>
              </w:rPr>
              <w:br/>
              <w:t>第5の33 (2)</w:t>
            </w:r>
          </w:p>
        </w:tc>
      </w:tr>
      <w:tr w:rsidR="009C7F2B" w:rsidRPr="004D423F" w14:paraId="0A087D5D" w14:textId="77777777" w:rsidTr="00E42394">
        <w:tc>
          <w:tcPr>
            <w:tcW w:w="283" w:type="dxa"/>
            <w:tcBorders>
              <w:top w:val="nil"/>
              <w:bottom w:val="nil"/>
            </w:tcBorders>
            <w:tcMar>
              <w:top w:w="0" w:type="dxa"/>
              <w:left w:w="28" w:type="dxa"/>
              <w:bottom w:w="57" w:type="dxa"/>
              <w:right w:w="28" w:type="dxa"/>
            </w:tcMar>
          </w:tcPr>
          <w:p w14:paraId="1465B03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C2668EE"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8942D5C" w14:textId="194524AD" w:rsidR="009C7F2B" w:rsidRPr="007F2302" w:rsidRDefault="00EB15D4" w:rsidP="00EB15D4">
            <w:pPr>
              <w:widowControl/>
              <w:ind w:left="315" w:hangingChars="150" w:hanging="315"/>
              <w:rPr>
                <w:rFonts w:ascii="ＭＳ ゴシック" w:eastAsia="ＭＳ ゴシック" w:hAnsi="ＭＳ ゴシック"/>
                <w:b/>
                <w:bCs/>
                <w:szCs w:val="21"/>
              </w:rPr>
            </w:pPr>
            <w:r w:rsidRPr="00A83D1C">
              <w:rPr>
                <w:bCs/>
                <w:szCs w:val="21"/>
              </w:rPr>
              <w:t>(3)</w:t>
            </w:r>
            <w:r>
              <w:rPr>
                <w:rFonts w:ascii="ＭＳ ゴシック" w:eastAsia="ＭＳ ゴシック" w:hAnsi="ＭＳ ゴシック"/>
                <w:b/>
                <w:bCs/>
                <w:szCs w:val="21"/>
              </w:rPr>
              <w:t xml:space="preserve">  </w:t>
            </w:r>
            <w:r w:rsidR="009C7F2B" w:rsidRPr="007F2302">
              <w:rPr>
                <w:rFonts w:ascii="ＭＳ ゴシック" w:eastAsia="ＭＳ ゴシック" w:hAnsi="ＭＳ ゴシック" w:hint="eastAsia"/>
                <w:b/>
                <w:bCs/>
                <w:szCs w:val="21"/>
              </w:rPr>
              <w:t>提供した介護医療院サービスに関し、法第23条の規定により市町村が行う文書その他の物件の提出若しくは提示の求め、質問若しくは照会、及び苦情に関しての調査に協力していますか。また、市町村からの指導又は助言を受けた場合は、当該指導又は助言に従い必要な改善を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2A7438" w14:textId="77777777" w:rsidR="009C7F2B" w:rsidRPr="009B3B71" w:rsidRDefault="00C26D50" w:rsidP="009C7F2B">
            <w:pPr>
              <w:jc w:val="left"/>
              <w:rPr>
                <w:sz w:val="20"/>
                <w:szCs w:val="20"/>
              </w:rPr>
            </w:pPr>
            <w:sdt>
              <w:sdtPr>
                <w:rPr>
                  <w:sz w:val="20"/>
                  <w:szCs w:val="20"/>
                </w:rPr>
                <w:id w:val="96677744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79CCD0F" w14:textId="77B9391E" w:rsidR="009C7F2B" w:rsidRPr="009B3B71" w:rsidRDefault="00C26D50" w:rsidP="009C7F2B">
            <w:pPr>
              <w:rPr>
                <w:sz w:val="20"/>
                <w:szCs w:val="20"/>
              </w:rPr>
            </w:pPr>
            <w:sdt>
              <w:sdtPr>
                <w:rPr>
                  <w:sz w:val="20"/>
                  <w:szCs w:val="20"/>
                </w:rPr>
                <w:id w:val="140865174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FCC10E8" w14:textId="77777777" w:rsidR="009C7F2B" w:rsidRPr="006B7767" w:rsidRDefault="009C7F2B" w:rsidP="009C7F2B">
            <w:pPr>
              <w:widowControl/>
              <w:rPr>
                <w:sz w:val="18"/>
                <w:szCs w:val="18"/>
              </w:rPr>
            </w:pPr>
            <w:r w:rsidRPr="006B7767">
              <w:rPr>
                <w:rFonts w:hint="eastAsia"/>
                <w:sz w:val="18"/>
                <w:szCs w:val="18"/>
              </w:rPr>
              <w:t>条例第38条第3項</w:t>
            </w:r>
          </w:p>
          <w:p w14:paraId="1573797D" w14:textId="77777777" w:rsidR="009C7F2B" w:rsidRPr="006B7767" w:rsidRDefault="009C7F2B" w:rsidP="009C7F2B">
            <w:pPr>
              <w:rPr>
                <w:sz w:val="18"/>
                <w:szCs w:val="18"/>
              </w:rPr>
            </w:pPr>
          </w:p>
        </w:tc>
      </w:tr>
      <w:tr w:rsidR="009C7F2B" w:rsidRPr="004D423F" w14:paraId="76C22A1A" w14:textId="77777777" w:rsidTr="00E42394">
        <w:tc>
          <w:tcPr>
            <w:tcW w:w="283" w:type="dxa"/>
            <w:tcBorders>
              <w:top w:val="nil"/>
              <w:bottom w:val="nil"/>
            </w:tcBorders>
            <w:tcMar>
              <w:top w:w="0" w:type="dxa"/>
              <w:left w:w="28" w:type="dxa"/>
              <w:bottom w:w="57" w:type="dxa"/>
              <w:right w:w="28" w:type="dxa"/>
            </w:tcMar>
          </w:tcPr>
          <w:p w14:paraId="02BE212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30B33EE"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FD40BF9" w14:textId="75DA1996" w:rsidR="009C7F2B" w:rsidRPr="007F2302" w:rsidRDefault="00EB15D4" w:rsidP="00EB15D4">
            <w:pPr>
              <w:widowControl/>
              <w:ind w:left="315" w:hangingChars="150" w:hanging="315"/>
              <w:rPr>
                <w:rFonts w:ascii="ＭＳ ゴシック" w:eastAsia="ＭＳ ゴシック" w:hAnsi="ＭＳ ゴシック"/>
                <w:b/>
                <w:bCs/>
                <w:szCs w:val="21"/>
              </w:rPr>
            </w:pPr>
            <w:r w:rsidRPr="00A83D1C">
              <w:rPr>
                <w:rFonts w:hint="eastAsia"/>
                <w:bCs/>
                <w:szCs w:val="21"/>
              </w:rPr>
              <w:t>(</w:t>
            </w:r>
            <w:r w:rsidRPr="00A83D1C">
              <w:rPr>
                <w:bCs/>
                <w:szCs w:val="21"/>
              </w:rPr>
              <w:t>4)</w:t>
            </w:r>
            <w:r w:rsidR="009C7F2B" w:rsidRPr="007F2302">
              <w:rPr>
                <w:rFonts w:ascii="ＭＳ ゴシック" w:eastAsia="ＭＳ ゴシック" w:hAnsi="ＭＳ ゴシック" w:hint="eastAsia"/>
                <w:b/>
                <w:bCs/>
                <w:szCs w:val="21"/>
              </w:rPr>
              <w:t xml:space="preserve"> 市町村からの求めがあった場合には、(3)の改善の内容を市町村に報告していますか。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AF8B0AB" w14:textId="77777777" w:rsidR="009C7F2B" w:rsidRPr="009B3B71" w:rsidRDefault="00C26D50" w:rsidP="009C7F2B">
            <w:pPr>
              <w:jc w:val="left"/>
              <w:rPr>
                <w:sz w:val="20"/>
                <w:szCs w:val="20"/>
              </w:rPr>
            </w:pPr>
            <w:sdt>
              <w:sdtPr>
                <w:rPr>
                  <w:sz w:val="20"/>
                  <w:szCs w:val="20"/>
                </w:rPr>
                <w:id w:val="64702029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4DC507C" w14:textId="619E7978" w:rsidR="009C7F2B" w:rsidRPr="009B3B71" w:rsidRDefault="00C26D50" w:rsidP="009C7F2B">
            <w:pPr>
              <w:rPr>
                <w:sz w:val="20"/>
                <w:szCs w:val="20"/>
              </w:rPr>
            </w:pPr>
            <w:sdt>
              <w:sdtPr>
                <w:rPr>
                  <w:sz w:val="20"/>
                  <w:szCs w:val="20"/>
                </w:rPr>
                <w:id w:val="-36444095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30876CC" w14:textId="2D23039F" w:rsidR="009C7F2B" w:rsidRPr="006B7767" w:rsidRDefault="009C7F2B" w:rsidP="009C7F2B">
            <w:pPr>
              <w:widowControl/>
              <w:rPr>
                <w:sz w:val="18"/>
                <w:szCs w:val="18"/>
              </w:rPr>
            </w:pPr>
            <w:r w:rsidRPr="006B7767">
              <w:rPr>
                <w:rFonts w:hint="eastAsia"/>
                <w:sz w:val="18"/>
                <w:szCs w:val="18"/>
              </w:rPr>
              <w:t>条例第38条第4項</w:t>
            </w:r>
          </w:p>
        </w:tc>
      </w:tr>
      <w:tr w:rsidR="009C7F2B" w:rsidRPr="004D423F" w14:paraId="4D8FF59D" w14:textId="77777777" w:rsidTr="00E42394">
        <w:tc>
          <w:tcPr>
            <w:tcW w:w="283" w:type="dxa"/>
            <w:tcBorders>
              <w:top w:val="nil"/>
              <w:bottom w:val="nil"/>
            </w:tcBorders>
            <w:tcMar>
              <w:top w:w="0" w:type="dxa"/>
              <w:left w:w="28" w:type="dxa"/>
              <w:bottom w:w="57" w:type="dxa"/>
              <w:right w:w="28" w:type="dxa"/>
            </w:tcMar>
          </w:tcPr>
          <w:p w14:paraId="11D617E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D604F23"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C8D777" w14:textId="1D6FC413" w:rsidR="009C7F2B" w:rsidRPr="007F2302" w:rsidRDefault="00EB15D4" w:rsidP="00EB15D4">
            <w:pPr>
              <w:widowControl/>
              <w:ind w:left="315" w:hangingChars="150" w:hanging="315"/>
              <w:rPr>
                <w:rFonts w:ascii="ＭＳ ゴシック" w:eastAsia="ＭＳ ゴシック" w:hAnsi="ＭＳ ゴシック"/>
                <w:b/>
                <w:bCs/>
                <w:szCs w:val="21"/>
              </w:rPr>
            </w:pPr>
            <w:r w:rsidRPr="00A83D1C">
              <w:rPr>
                <w:rFonts w:hint="eastAsia"/>
                <w:bCs/>
                <w:szCs w:val="21"/>
              </w:rPr>
              <w:t>(</w:t>
            </w:r>
            <w:r w:rsidRPr="00A83D1C">
              <w:rPr>
                <w:bCs/>
                <w:szCs w:val="21"/>
              </w:rPr>
              <w:t>5)</w:t>
            </w:r>
            <w:r w:rsidR="009C7F2B" w:rsidRPr="007F2302">
              <w:rPr>
                <w:rFonts w:ascii="ＭＳ ゴシック" w:eastAsia="ＭＳ ゴシック" w:hAnsi="ＭＳ ゴシック" w:hint="eastAsia"/>
                <w:b/>
                <w:bCs/>
                <w:szCs w:val="21"/>
              </w:rPr>
              <w:t xml:space="preserve"> 提供した介護医療院サービスに関する入所者からの苦情に関して国民健康保険団体連合会が行う法第176条第１項第3号の規定による調査に協力していますか。</w:t>
            </w:r>
            <w:r w:rsidR="009C7F2B" w:rsidRPr="007F2302">
              <w:rPr>
                <w:rFonts w:ascii="ＭＳ ゴシック" w:eastAsia="ＭＳ ゴシック" w:hAnsi="ＭＳ ゴシック" w:hint="eastAsia"/>
                <w:b/>
                <w:bCs/>
                <w:szCs w:val="21"/>
              </w:rPr>
              <w:br/>
              <w:t xml:space="preserve">　また、国民健康保険団体連合会からの同号の規定による指導又は助言を受けた場合においては、当該指導又は助言に従って必要な改善を行っていますか。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9FF035A" w14:textId="77777777" w:rsidR="009C7F2B" w:rsidRPr="009B3B71" w:rsidRDefault="00C26D50" w:rsidP="009C7F2B">
            <w:pPr>
              <w:jc w:val="left"/>
              <w:rPr>
                <w:sz w:val="20"/>
                <w:szCs w:val="20"/>
              </w:rPr>
            </w:pPr>
            <w:sdt>
              <w:sdtPr>
                <w:rPr>
                  <w:sz w:val="20"/>
                  <w:szCs w:val="20"/>
                </w:rPr>
                <w:id w:val="93709895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DFEE3B1" w14:textId="073060A7" w:rsidR="009C7F2B" w:rsidRPr="009B3B71" w:rsidRDefault="00C26D50" w:rsidP="009C7F2B">
            <w:pPr>
              <w:rPr>
                <w:sz w:val="20"/>
                <w:szCs w:val="20"/>
              </w:rPr>
            </w:pPr>
            <w:sdt>
              <w:sdtPr>
                <w:rPr>
                  <w:sz w:val="20"/>
                  <w:szCs w:val="20"/>
                </w:rPr>
                <w:id w:val="204917627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072180B" w14:textId="77777777" w:rsidR="009C7F2B" w:rsidRPr="006B7767" w:rsidRDefault="009C7F2B" w:rsidP="009C7F2B">
            <w:pPr>
              <w:widowControl/>
              <w:rPr>
                <w:sz w:val="18"/>
                <w:szCs w:val="18"/>
              </w:rPr>
            </w:pPr>
            <w:r w:rsidRPr="006B7767">
              <w:rPr>
                <w:rFonts w:hint="eastAsia"/>
                <w:sz w:val="18"/>
                <w:szCs w:val="18"/>
              </w:rPr>
              <w:t>条例第38条第5項</w:t>
            </w:r>
          </w:p>
          <w:p w14:paraId="3671F9FB" w14:textId="77777777" w:rsidR="009C7F2B" w:rsidRPr="006B7767" w:rsidRDefault="009C7F2B" w:rsidP="009C7F2B">
            <w:pPr>
              <w:rPr>
                <w:sz w:val="18"/>
                <w:szCs w:val="18"/>
              </w:rPr>
            </w:pPr>
          </w:p>
        </w:tc>
      </w:tr>
      <w:tr w:rsidR="009C7F2B" w:rsidRPr="004D423F" w14:paraId="2024089B" w14:textId="77777777" w:rsidTr="00E42394">
        <w:tc>
          <w:tcPr>
            <w:tcW w:w="283" w:type="dxa"/>
            <w:tcBorders>
              <w:top w:val="nil"/>
              <w:bottom w:val="single" w:sz="4" w:space="0" w:color="auto"/>
            </w:tcBorders>
            <w:tcMar>
              <w:top w:w="0" w:type="dxa"/>
              <w:left w:w="28" w:type="dxa"/>
              <w:bottom w:w="57" w:type="dxa"/>
              <w:right w:w="28" w:type="dxa"/>
            </w:tcMar>
          </w:tcPr>
          <w:p w14:paraId="26CE634D"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56C43D97"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17BA1AC" w14:textId="62DF7081" w:rsidR="009C7F2B" w:rsidRPr="007F2302" w:rsidRDefault="00EB15D4" w:rsidP="00EB15D4">
            <w:pPr>
              <w:widowControl/>
              <w:ind w:left="420" w:hangingChars="200" w:hanging="420"/>
              <w:rPr>
                <w:rFonts w:ascii="ＭＳ ゴシック" w:eastAsia="ＭＳ ゴシック" w:hAnsi="ＭＳ ゴシック"/>
                <w:b/>
                <w:bCs/>
                <w:szCs w:val="21"/>
              </w:rPr>
            </w:pPr>
            <w:r w:rsidRPr="00A83D1C">
              <w:rPr>
                <w:rFonts w:hint="eastAsia"/>
                <w:bCs/>
                <w:szCs w:val="21"/>
              </w:rPr>
              <w:t>(</w:t>
            </w:r>
            <w:r w:rsidRPr="00A83D1C">
              <w:rPr>
                <w:bCs/>
                <w:szCs w:val="21"/>
              </w:rPr>
              <w:t>6)</w:t>
            </w:r>
            <w:r w:rsidR="009C7F2B" w:rsidRPr="00A83D1C">
              <w:rPr>
                <w:rFonts w:hint="eastAsia"/>
                <w:b/>
                <w:bCs/>
                <w:szCs w:val="21"/>
              </w:rPr>
              <w:t xml:space="preserve"> </w:t>
            </w:r>
            <w:r w:rsidR="009C7F2B" w:rsidRPr="007F2302">
              <w:rPr>
                <w:rFonts w:ascii="ＭＳ ゴシック" w:eastAsia="ＭＳ ゴシック" w:hAnsi="ＭＳ ゴシック" w:hint="eastAsia"/>
                <w:b/>
                <w:bCs/>
                <w:szCs w:val="21"/>
              </w:rPr>
              <w:t xml:space="preserve"> 国民健康保険団体連合会からの求めがあった場合には、⑸の改善の内容を国民健康保険団体連合会に報告していますか。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8B4183E" w14:textId="77777777" w:rsidR="009C7F2B" w:rsidRPr="009B3B71" w:rsidRDefault="00C26D50" w:rsidP="009C7F2B">
            <w:pPr>
              <w:jc w:val="left"/>
              <w:rPr>
                <w:sz w:val="20"/>
                <w:szCs w:val="20"/>
              </w:rPr>
            </w:pPr>
            <w:sdt>
              <w:sdtPr>
                <w:rPr>
                  <w:sz w:val="20"/>
                  <w:szCs w:val="20"/>
                </w:rPr>
                <w:id w:val="189715978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EF618D4" w14:textId="60130007" w:rsidR="009C7F2B" w:rsidRPr="009B3B71" w:rsidRDefault="00C26D50" w:rsidP="009C7F2B">
            <w:pPr>
              <w:rPr>
                <w:sz w:val="20"/>
                <w:szCs w:val="20"/>
              </w:rPr>
            </w:pPr>
            <w:sdt>
              <w:sdtPr>
                <w:rPr>
                  <w:sz w:val="20"/>
                  <w:szCs w:val="20"/>
                </w:rPr>
                <w:id w:val="-137353098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2235296" w14:textId="3C23392B" w:rsidR="009C7F2B" w:rsidRPr="006B7767" w:rsidRDefault="009C7F2B" w:rsidP="009C7F2B">
            <w:pPr>
              <w:widowControl/>
              <w:rPr>
                <w:sz w:val="18"/>
                <w:szCs w:val="18"/>
              </w:rPr>
            </w:pPr>
            <w:r w:rsidRPr="006B7767">
              <w:rPr>
                <w:rFonts w:hint="eastAsia"/>
                <w:sz w:val="18"/>
                <w:szCs w:val="18"/>
              </w:rPr>
              <w:t>条例第38条第6項</w:t>
            </w:r>
          </w:p>
        </w:tc>
      </w:tr>
      <w:tr w:rsidR="009C7F2B" w:rsidRPr="004D423F" w14:paraId="2B88A809" w14:textId="77777777" w:rsidTr="00E42394">
        <w:tc>
          <w:tcPr>
            <w:tcW w:w="283" w:type="dxa"/>
            <w:tcBorders>
              <w:top w:val="single" w:sz="4" w:space="0" w:color="auto"/>
              <w:bottom w:val="nil"/>
            </w:tcBorders>
            <w:tcMar>
              <w:top w:w="0" w:type="dxa"/>
              <w:left w:w="28" w:type="dxa"/>
              <w:bottom w:w="57" w:type="dxa"/>
              <w:right w:w="28" w:type="dxa"/>
            </w:tcMar>
          </w:tcPr>
          <w:p w14:paraId="216ADA0F" w14:textId="56C1A411" w:rsidR="009C7F2B" w:rsidRPr="009B3B71" w:rsidRDefault="009C7F2B" w:rsidP="009C7F2B">
            <w:pPr>
              <w:jc w:val="right"/>
              <w:rPr>
                <w:szCs w:val="21"/>
              </w:rPr>
            </w:pPr>
            <w:r w:rsidRPr="009B3B71">
              <w:rPr>
                <w:rFonts w:hint="eastAsia"/>
                <w:szCs w:val="21"/>
              </w:rPr>
              <w:t>37</w:t>
            </w:r>
          </w:p>
        </w:tc>
        <w:tc>
          <w:tcPr>
            <w:tcW w:w="1272" w:type="dxa"/>
            <w:tcBorders>
              <w:top w:val="single" w:sz="4" w:space="0" w:color="auto"/>
              <w:bottom w:val="nil"/>
              <w:right w:val="single" w:sz="4" w:space="0" w:color="auto"/>
            </w:tcBorders>
            <w:tcMar>
              <w:top w:w="0" w:type="dxa"/>
              <w:left w:w="57" w:type="dxa"/>
              <w:bottom w:w="57" w:type="dxa"/>
              <w:right w:w="57" w:type="dxa"/>
            </w:tcMar>
          </w:tcPr>
          <w:p w14:paraId="1B3C4153" w14:textId="7B726F0D" w:rsidR="009C7F2B" w:rsidRPr="0065745D" w:rsidRDefault="009C7F2B" w:rsidP="009C7F2B">
            <w:pPr>
              <w:widowControl/>
              <w:rPr>
                <w:bCs/>
                <w:szCs w:val="21"/>
              </w:rPr>
            </w:pPr>
            <w:r w:rsidRPr="0065745D">
              <w:rPr>
                <w:rFonts w:hint="eastAsia"/>
                <w:bCs/>
                <w:szCs w:val="21"/>
              </w:rPr>
              <w:t>地域との連携等</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1A2D8C1" w14:textId="4CB895D8" w:rsidR="009C7F2B" w:rsidRPr="007F2302" w:rsidRDefault="00EB15D4" w:rsidP="00EB15D4">
            <w:pPr>
              <w:widowControl/>
              <w:ind w:left="420" w:hangingChars="200" w:hanging="420"/>
              <w:rPr>
                <w:rFonts w:ascii="ＭＳ ゴシック" w:eastAsia="ＭＳ ゴシック" w:hAnsi="ＭＳ ゴシック"/>
                <w:b/>
                <w:bCs/>
                <w:szCs w:val="21"/>
              </w:rPr>
            </w:pPr>
            <w:r w:rsidRPr="00A83D1C">
              <w:rPr>
                <w:bCs/>
                <w:szCs w:val="21"/>
              </w:rPr>
              <w:t>(1)</w:t>
            </w:r>
            <w:r>
              <w:rPr>
                <w:rFonts w:ascii="ＭＳ ゴシック" w:eastAsia="ＭＳ ゴシック" w:hAnsi="ＭＳ ゴシック"/>
                <w:b/>
                <w:bCs/>
                <w:szCs w:val="21"/>
              </w:rPr>
              <w:t xml:space="preserve">  </w:t>
            </w:r>
            <w:r w:rsidR="009C7F2B" w:rsidRPr="007F2302">
              <w:rPr>
                <w:rFonts w:ascii="ＭＳ ゴシック" w:eastAsia="ＭＳ ゴシック" w:hAnsi="ＭＳ ゴシック" w:hint="eastAsia"/>
                <w:b/>
                <w:bCs/>
                <w:szCs w:val="21"/>
              </w:rPr>
              <w:t>その運営に当たり、地域住民又はその自発的な活動等との連携及び協力を行う等の地域との交流に努めていますか。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20F765" w14:textId="77777777" w:rsidR="009C7F2B" w:rsidRPr="009B3B71" w:rsidRDefault="00C26D50" w:rsidP="009C7F2B">
            <w:pPr>
              <w:jc w:val="left"/>
              <w:rPr>
                <w:sz w:val="20"/>
                <w:szCs w:val="20"/>
              </w:rPr>
            </w:pPr>
            <w:sdt>
              <w:sdtPr>
                <w:rPr>
                  <w:sz w:val="20"/>
                  <w:szCs w:val="20"/>
                </w:rPr>
                <w:id w:val="12542897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F624885" w14:textId="36BFA94C" w:rsidR="009C7F2B" w:rsidRPr="009B3B71" w:rsidRDefault="00C26D50" w:rsidP="009C7F2B">
            <w:pPr>
              <w:rPr>
                <w:sz w:val="20"/>
                <w:szCs w:val="20"/>
              </w:rPr>
            </w:pPr>
            <w:sdt>
              <w:sdtPr>
                <w:rPr>
                  <w:sz w:val="20"/>
                  <w:szCs w:val="20"/>
                </w:rPr>
                <w:id w:val="208749378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884D914" w14:textId="1A89213E" w:rsidR="009C7F2B" w:rsidRPr="006B7767" w:rsidRDefault="009C7F2B" w:rsidP="009C7F2B">
            <w:pPr>
              <w:widowControl/>
              <w:rPr>
                <w:sz w:val="18"/>
                <w:szCs w:val="18"/>
              </w:rPr>
            </w:pPr>
            <w:r w:rsidRPr="006B7767">
              <w:rPr>
                <w:rFonts w:hint="eastAsia"/>
                <w:sz w:val="18"/>
                <w:szCs w:val="18"/>
              </w:rPr>
              <w:t>条例第39条第1項</w:t>
            </w:r>
          </w:p>
        </w:tc>
      </w:tr>
      <w:tr w:rsidR="009C7F2B" w:rsidRPr="004D423F" w14:paraId="6E5E9642" w14:textId="77777777" w:rsidTr="002B5F87">
        <w:tc>
          <w:tcPr>
            <w:tcW w:w="283" w:type="dxa"/>
            <w:tcBorders>
              <w:top w:val="nil"/>
              <w:bottom w:val="single" w:sz="4" w:space="0" w:color="auto"/>
            </w:tcBorders>
            <w:tcMar>
              <w:top w:w="0" w:type="dxa"/>
              <w:left w:w="28" w:type="dxa"/>
              <w:bottom w:w="57" w:type="dxa"/>
              <w:right w:w="28" w:type="dxa"/>
            </w:tcMar>
          </w:tcPr>
          <w:p w14:paraId="34A33DF5" w14:textId="2B3A425B"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58CADED"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0F959B4" w14:textId="1BF92DED" w:rsidR="009C7F2B" w:rsidRPr="007F2302" w:rsidRDefault="00861105" w:rsidP="00EB15D4">
            <w:pPr>
              <w:widowControl/>
              <w:ind w:left="315" w:hangingChars="150" w:hanging="315"/>
              <w:rPr>
                <w:rFonts w:ascii="ＭＳ ゴシック" w:eastAsia="ＭＳ ゴシック" w:hAnsi="ＭＳ ゴシック"/>
                <w:b/>
                <w:bCs/>
                <w:szCs w:val="21"/>
              </w:rPr>
            </w:pPr>
            <w:r w:rsidRPr="00A83D1C">
              <w:rPr>
                <w:rFonts w:hint="eastAsia"/>
                <w:bCs/>
                <w:szCs w:val="21"/>
              </w:rPr>
              <w:t>(2)</w:t>
            </w:r>
            <w:r w:rsidR="009C7F2B" w:rsidRPr="007F2302">
              <w:rPr>
                <w:rFonts w:ascii="ＭＳ ゴシック" w:eastAsia="ＭＳ ゴシック" w:hAnsi="ＭＳ ゴシック" w:hint="eastAsia"/>
                <w:b/>
                <w:bCs/>
                <w:szCs w:val="21"/>
              </w:rPr>
              <w:t xml:space="preserve">  提供した介護医療院サービスに関する入所者からの苦情に関して、市町村等が派遣する者が相談及び援助を行う事業その他市町村が実施する事業に協力するよう努めていますか。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8D33B49" w14:textId="77777777" w:rsidR="009C7F2B" w:rsidRPr="009B3B71" w:rsidRDefault="00C26D50" w:rsidP="009C7F2B">
            <w:pPr>
              <w:jc w:val="left"/>
              <w:rPr>
                <w:sz w:val="20"/>
                <w:szCs w:val="20"/>
              </w:rPr>
            </w:pPr>
            <w:sdt>
              <w:sdtPr>
                <w:rPr>
                  <w:sz w:val="20"/>
                  <w:szCs w:val="20"/>
                </w:rPr>
                <w:id w:val="-114634815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8F32AED" w14:textId="0A963BC3" w:rsidR="009C7F2B" w:rsidRPr="009B3B71" w:rsidRDefault="00C26D50" w:rsidP="009C7F2B">
            <w:pPr>
              <w:rPr>
                <w:sz w:val="20"/>
                <w:szCs w:val="20"/>
              </w:rPr>
            </w:pPr>
            <w:sdt>
              <w:sdtPr>
                <w:rPr>
                  <w:sz w:val="20"/>
                  <w:szCs w:val="20"/>
                </w:rPr>
                <w:id w:val="-75351128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3C2AC73" w14:textId="6929EC6B" w:rsidR="009C7F2B" w:rsidRPr="006B7767" w:rsidRDefault="009C7F2B" w:rsidP="009C7F2B">
            <w:pPr>
              <w:widowControl/>
              <w:rPr>
                <w:sz w:val="18"/>
                <w:szCs w:val="18"/>
              </w:rPr>
            </w:pPr>
            <w:r w:rsidRPr="006B7767">
              <w:rPr>
                <w:rFonts w:hint="eastAsia"/>
                <w:sz w:val="18"/>
                <w:szCs w:val="18"/>
              </w:rPr>
              <w:t>条例第39条第2項</w:t>
            </w:r>
          </w:p>
        </w:tc>
      </w:tr>
      <w:tr w:rsidR="00EB15D4" w:rsidRPr="004D423F" w14:paraId="277C2A41" w14:textId="77777777" w:rsidTr="00384E13">
        <w:tc>
          <w:tcPr>
            <w:tcW w:w="283" w:type="dxa"/>
            <w:tcBorders>
              <w:top w:val="single" w:sz="4" w:space="0" w:color="auto"/>
              <w:bottom w:val="nil"/>
            </w:tcBorders>
            <w:tcMar>
              <w:top w:w="0" w:type="dxa"/>
              <w:left w:w="28" w:type="dxa"/>
              <w:bottom w:w="57" w:type="dxa"/>
              <w:right w:w="28" w:type="dxa"/>
            </w:tcMar>
          </w:tcPr>
          <w:p w14:paraId="3DB7640D" w14:textId="75106D61" w:rsidR="00EB15D4" w:rsidRPr="009B3B71" w:rsidRDefault="00EB15D4" w:rsidP="009C7F2B">
            <w:pPr>
              <w:jc w:val="right"/>
              <w:rPr>
                <w:szCs w:val="21"/>
              </w:rPr>
            </w:pPr>
            <w:r w:rsidRPr="009B3B71">
              <w:rPr>
                <w:rFonts w:hint="eastAsia"/>
                <w:szCs w:val="21"/>
              </w:rPr>
              <w:t>38</w:t>
            </w:r>
          </w:p>
        </w:tc>
        <w:tc>
          <w:tcPr>
            <w:tcW w:w="1272" w:type="dxa"/>
            <w:vMerge w:val="restart"/>
            <w:tcBorders>
              <w:top w:val="single" w:sz="4" w:space="0" w:color="auto"/>
              <w:bottom w:val="single" w:sz="4" w:space="0" w:color="auto"/>
              <w:right w:val="single" w:sz="4" w:space="0" w:color="auto"/>
            </w:tcBorders>
            <w:tcMar>
              <w:top w:w="0" w:type="dxa"/>
              <w:left w:w="57" w:type="dxa"/>
              <w:bottom w:w="57" w:type="dxa"/>
              <w:right w:w="57" w:type="dxa"/>
            </w:tcMar>
          </w:tcPr>
          <w:p w14:paraId="3F862D26" w14:textId="124117A7" w:rsidR="00EB15D4" w:rsidRPr="0065745D" w:rsidRDefault="00EB15D4" w:rsidP="009C7F2B">
            <w:pPr>
              <w:rPr>
                <w:szCs w:val="21"/>
              </w:rPr>
            </w:pPr>
            <w:r w:rsidRPr="0065745D">
              <w:rPr>
                <w:rFonts w:hint="eastAsia"/>
                <w:bCs/>
                <w:szCs w:val="21"/>
              </w:rPr>
              <w:t>事故発生の防止及び事故発生時の対応</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80D7C09" w14:textId="77777777" w:rsidR="00EB15D4" w:rsidRDefault="00EB15D4" w:rsidP="00EB15D4">
            <w:pPr>
              <w:widowControl/>
              <w:ind w:left="315" w:hangingChars="150" w:hanging="315"/>
              <w:rPr>
                <w:rFonts w:ascii="ＭＳ ゴシック" w:eastAsia="ＭＳ ゴシック" w:hAnsi="ＭＳ ゴシック"/>
                <w:b/>
                <w:bCs/>
                <w:szCs w:val="21"/>
              </w:rPr>
            </w:pPr>
            <w:r w:rsidRPr="00A83D1C">
              <w:rPr>
                <w:rFonts w:hint="eastAsia"/>
                <w:bCs/>
                <w:szCs w:val="21"/>
              </w:rPr>
              <w:t>(</w:t>
            </w:r>
            <w:r w:rsidRPr="00A83D1C">
              <w:rPr>
                <w:bCs/>
                <w:szCs w:val="21"/>
              </w:rPr>
              <w:t>1)</w:t>
            </w:r>
            <w:r w:rsidRPr="007F2302">
              <w:rPr>
                <w:rFonts w:ascii="ＭＳ ゴシック" w:eastAsia="ＭＳ ゴシック" w:hAnsi="ＭＳ ゴシック" w:hint="eastAsia"/>
                <w:b/>
                <w:bCs/>
                <w:szCs w:val="21"/>
              </w:rPr>
              <w:t xml:space="preserve">　事故が発生した場合の対応、次の(2)の報告の方法等が記載された「事故発生の防止のための指針」を作成していますか。</w:t>
            </w:r>
          </w:p>
          <w:p w14:paraId="197EF043" w14:textId="54D4F024" w:rsidR="00365528" w:rsidRPr="007F2302" w:rsidRDefault="00365528" w:rsidP="00EB15D4">
            <w:pPr>
              <w:widowControl/>
              <w:ind w:left="316" w:hangingChars="150" w:hanging="316"/>
              <w:rPr>
                <w:rFonts w:ascii="ＭＳ ゴシック" w:eastAsia="ＭＳ ゴシック" w:hAnsi="ＭＳ ゴシック"/>
                <w:b/>
                <w:bCs/>
                <w:szCs w:val="21"/>
              </w:rPr>
            </w:pP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FAEFCDB" w14:textId="77777777" w:rsidR="00EB15D4" w:rsidRPr="009B3B71" w:rsidRDefault="00C26D50" w:rsidP="009C7F2B">
            <w:pPr>
              <w:jc w:val="left"/>
              <w:rPr>
                <w:sz w:val="20"/>
                <w:szCs w:val="20"/>
              </w:rPr>
            </w:pPr>
            <w:sdt>
              <w:sdtPr>
                <w:rPr>
                  <w:sz w:val="20"/>
                  <w:szCs w:val="20"/>
                </w:rPr>
                <w:id w:val="1895536195"/>
                <w14:checkbox>
                  <w14:checked w14:val="0"/>
                  <w14:checkedState w14:val="2612" w14:font="ＭＳ ゴシック"/>
                  <w14:uncheckedState w14:val="2610" w14:font="ＭＳ ゴシック"/>
                </w14:checkbox>
              </w:sdtPr>
              <w:sdtEndPr/>
              <w:sdtContent>
                <w:r w:rsidR="00EB15D4" w:rsidRPr="009B3B71">
                  <w:rPr>
                    <w:rFonts w:ascii="ＭＳ ゴシック" w:eastAsia="ＭＳ ゴシック" w:hAnsi="ＭＳ ゴシック" w:hint="eastAsia"/>
                    <w:sz w:val="20"/>
                    <w:szCs w:val="20"/>
                  </w:rPr>
                  <w:t>☐</w:t>
                </w:r>
              </w:sdtContent>
            </w:sdt>
            <w:r w:rsidR="00EB15D4" w:rsidRPr="009B3B71">
              <w:rPr>
                <w:rFonts w:hint="eastAsia"/>
                <w:sz w:val="20"/>
                <w:szCs w:val="20"/>
              </w:rPr>
              <w:t>いる</w:t>
            </w:r>
          </w:p>
          <w:p w14:paraId="35D3EB92" w14:textId="7727621B" w:rsidR="00EB15D4" w:rsidRPr="009B3B71" w:rsidRDefault="00C26D50" w:rsidP="009C7F2B">
            <w:pPr>
              <w:rPr>
                <w:sz w:val="20"/>
                <w:szCs w:val="20"/>
              </w:rPr>
            </w:pPr>
            <w:sdt>
              <w:sdtPr>
                <w:rPr>
                  <w:sz w:val="20"/>
                  <w:szCs w:val="20"/>
                </w:rPr>
                <w:id w:val="-189532677"/>
                <w14:checkbox>
                  <w14:checked w14:val="0"/>
                  <w14:checkedState w14:val="2612" w14:font="ＭＳ ゴシック"/>
                  <w14:uncheckedState w14:val="2610" w14:font="ＭＳ ゴシック"/>
                </w14:checkbox>
              </w:sdtPr>
              <w:sdtEndPr/>
              <w:sdtContent>
                <w:r w:rsidR="00EB15D4" w:rsidRPr="009B3B71">
                  <w:rPr>
                    <w:rFonts w:ascii="ＭＳ ゴシック" w:eastAsia="ＭＳ ゴシック" w:hAnsi="ＭＳ ゴシック" w:hint="eastAsia"/>
                    <w:sz w:val="20"/>
                    <w:szCs w:val="20"/>
                  </w:rPr>
                  <w:t>☐</w:t>
                </w:r>
              </w:sdtContent>
            </w:sdt>
            <w:r w:rsidR="00EB15D4"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1E01007B" w14:textId="55760FEE" w:rsidR="00EB15D4" w:rsidRPr="006B7767" w:rsidRDefault="00EB15D4" w:rsidP="00EB15D4">
            <w:pPr>
              <w:widowControl/>
              <w:rPr>
                <w:sz w:val="18"/>
                <w:szCs w:val="18"/>
              </w:rPr>
            </w:pPr>
            <w:r w:rsidRPr="006B7767">
              <w:rPr>
                <w:rFonts w:hint="eastAsia"/>
                <w:sz w:val="18"/>
                <w:szCs w:val="18"/>
              </w:rPr>
              <w:t>条例第40条第1項第1号</w:t>
            </w:r>
          </w:p>
        </w:tc>
      </w:tr>
      <w:tr w:rsidR="00EB15D4" w:rsidRPr="004D423F" w14:paraId="3AC1BEEE" w14:textId="77777777" w:rsidTr="00384E13">
        <w:tc>
          <w:tcPr>
            <w:tcW w:w="283" w:type="dxa"/>
            <w:tcBorders>
              <w:top w:val="nil"/>
              <w:left w:val="single" w:sz="4" w:space="0" w:color="auto"/>
              <w:bottom w:val="nil"/>
            </w:tcBorders>
            <w:tcMar>
              <w:top w:w="0" w:type="dxa"/>
              <w:left w:w="28" w:type="dxa"/>
              <w:bottom w:w="57" w:type="dxa"/>
              <w:right w:w="28" w:type="dxa"/>
            </w:tcMar>
          </w:tcPr>
          <w:p w14:paraId="616DC299" w14:textId="66352D6B" w:rsidR="00EB15D4" w:rsidRPr="009B3B71" w:rsidRDefault="00EB15D4" w:rsidP="009C7F2B">
            <w:pPr>
              <w:jc w:val="right"/>
              <w:rPr>
                <w:szCs w:val="21"/>
              </w:rPr>
            </w:pPr>
          </w:p>
        </w:tc>
        <w:tc>
          <w:tcPr>
            <w:tcW w:w="1272" w:type="dxa"/>
            <w:vMerge/>
            <w:tcBorders>
              <w:top w:val="single" w:sz="4" w:space="0" w:color="auto"/>
              <w:right w:val="single" w:sz="4" w:space="0" w:color="auto"/>
            </w:tcBorders>
            <w:tcMar>
              <w:top w:w="0" w:type="dxa"/>
              <w:left w:w="57" w:type="dxa"/>
              <w:bottom w:w="57" w:type="dxa"/>
              <w:right w:w="57" w:type="dxa"/>
            </w:tcMar>
          </w:tcPr>
          <w:p w14:paraId="4ACF5042" w14:textId="211C5437" w:rsidR="00EB15D4" w:rsidRPr="0065745D" w:rsidRDefault="00EB15D4" w:rsidP="009C7F2B">
            <w:pPr>
              <w:widowControl/>
              <w:rPr>
                <w:bCs/>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E46C44E" w14:textId="491F84CE" w:rsidR="00EB15D4" w:rsidRPr="007F2302" w:rsidRDefault="00EB15D4" w:rsidP="009C7F2B">
            <w:pPr>
              <w:widowControl/>
              <w:rPr>
                <w:szCs w:val="21"/>
              </w:rPr>
            </w:pPr>
            <w:r w:rsidRPr="007F2302">
              <w:rPr>
                <w:rFonts w:hint="eastAsia"/>
                <w:szCs w:val="21"/>
              </w:rPr>
              <w:t>※　指針には、次のような項目を盛り込んでください。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BE58D06" w14:textId="77777777" w:rsidR="00EB15D4" w:rsidRPr="009B3B71" w:rsidRDefault="00EB15D4" w:rsidP="009C7F2B">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161A76B4" w14:textId="77777777" w:rsidR="00EB15D4" w:rsidRPr="006B7767" w:rsidRDefault="00EB15D4" w:rsidP="009C7F2B">
            <w:pPr>
              <w:rPr>
                <w:sz w:val="18"/>
                <w:szCs w:val="18"/>
              </w:rPr>
            </w:pPr>
            <w:r w:rsidRPr="006B7767">
              <w:rPr>
                <w:rFonts w:hint="eastAsia"/>
                <w:sz w:val="18"/>
                <w:szCs w:val="18"/>
              </w:rPr>
              <w:t>解釈通知</w:t>
            </w:r>
          </w:p>
          <w:p w14:paraId="405FEADC" w14:textId="57ED6566" w:rsidR="00EB15D4" w:rsidRPr="006B7767" w:rsidRDefault="00EB15D4" w:rsidP="009C7F2B">
            <w:pPr>
              <w:rPr>
                <w:sz w:val="18"/>
                <w:szCs w:val="18"/>
              </w:rPr>
            </w:pPr>
            <w:r w:rsidRPr="006B7767">
              <w:rPr>
                <w:rFonts w:hint="eastAsia"/>
                <w:sz w:val="18"/>
                <w:szCs w:val="18"/>
              </w:rPr>
              <w:t>第</w:t>
            </w:r>
            <w:r w:rsidRPr="006B7767">
              <w:rPr>
                <w:sz w:val="18"/>
                <w:szCs w:val="18"/>
              </w:rPr>
              <w:t>5の3</w:t>
            </w:r>
            <w:r w:rsidRPr="006B7767">
              <w:rPr>
                <w:rFonts w:hint="eastAsia"/>
                <w:sz w:val="18"/>
                <w:szCs w:val="18"/>
              </w:rPr>
              <w:t>5</w:t>
            </w:r>
            <w:r w:rsidRPr="006B7767">
              <w:rPr>
                <w:sz w:val="18"/>
                <w:szCs w:val="18"/>
              </w:rPr>
              <w:t>①</w:t>
            </w:r>
          </w:p>
        </w:tc>
      </w:tr>
      <w:tr w:rsidR="00EB15D4" w:rsidRPr="004D423F" w14:paraId="24959258" w14:textId="77777777" w:rsidTr="00B579E4">
        <w:tc>
          <w:tcPr>
            <w:tcW w:w="283" w:type="dxa"/>
            <w:tcBorders>
              <w:top w:val="nil"/>
              <w:bottom w:val="nil"/>
            </w:tcBorders>
            <w:tcMar>
              <w:top w:w="0" w:type="dxa"/>
              <w:left w:w="28" w:type="dxa"/>
              <w:bottom w:w="57" w:type="dxa"/>
              <w:right w:w="28" w:type="dxa"/>
            </w:tcMar>
          </w:tcPr>
          <w:p w14:paraId="35C69577" w14:textId="77777777" w:rsidR="00EB15D4" w:rsidRPr="009B3B71" w:rsidRDefault="00EB15D4" w:rsidP="009C7F2B">
            <w:pPr>
              <w:jc w:val="right"/>
              <w:rPr>
                <w:szCs w:val="21"/>
              </w:rPr>
            </w:pPr>
          </w:p>
        </w:tc>
        <w:tc>
          <w:tcPr>
            <w:tcW w:w="1272" w:type="dxa"/>
            <w:vMerge/>
            <w:tcBorders>
              <w:bottom w:val="nil"/>
              <w:right w:val="single" w:sz="4" w:space="0" w:color="auto"/>
            </w:tcBorders>
            <w:tcMar>
              <w:top w:w="0" w:type="dxa"/>
              <w:left w:w="57" w:type="dxa"/>
              <w:bottom w:w="57" w:type="dxa"/>
              <w:right w:w="57" w:type="dxa"/>
            </w:tcMar>
          </w:tcPr>
          <w:p w14:paraId="1E60CA61" w14:textId="77777777" w:rsidR="00EB15D4" w:rsidRPr="0065745D" w:rsidRDefault="00EB15D4"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2409E0B" w14:textId="21275CEE" w:rsidR="00EB15D4" w:rsidRPr="007F2302" w:rsidRDefault="00EB15D4" w:rsidP="009C7F2B">
            <w:pPr>
              <w:widowControl/>
              <w:rPr>
                <w:szCs w:val="21"/>
              </w:rPr>
            </w:pPr>
            <w:r w:rsidRPr="007F2302">
              <w:rPr>
                <w:rFonts w:hint="eastAsia"/>
                <w:szCs w:val="21"/>
              </w:rPr>
              <w:t>①　施設における介護事故の防止に関する基本的考え方</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3FBC552" w14:textId="77777777" w:rsidR="00EB15D4" w:rsidRPr="009B3B71" w:rsidRDefault="00EB15D4" w:rsidP="009C7F2B">
            <w:pPr>
              <w:rPr>
                <w:sz w:val="20"/>
                <w:szCs w:val="20"/>
              </w:rPr>
            </w:pPr>
          </w:p>
        </w:tc>
        <w:tc>
          <w:tcPr>
            <w:tcW w:w="1366" w:type="dxa"/>
            <w:vMerge/>
            <w:tcBorders>
              <w:left w:val="single" w:sz="4" w:space="0" w:color="auto"/>
            </w:tcBorders>
            <w:tcMar>
              <w:top w:w="0" w:type="dxa"/>
              <w:left w:w="28" w:type="dxa"/>
              <w:bottom w:w="57" w:type="dxa"/>
              <w:right w:w="28" w:type="dxa"/>
            </w:tcMar>
          </w:tcPr>
          <w:p w14:paraId="6CCD8C8B" w14:textId="4B51A951" w:rsidR="00EB15D4" w:rsidRPr="006B7767" w:rsidRDefault="00EB15D4" w:rsidP="009C7F2B">
            <w:pPr>
              <w:rPr>
                <w:sz w:val="18"/>
                <w:szCs w:val="18"/>
              </w:rPr>
            </w:pPr>
          </w:p>
        </w:tc>
      </w:tr>
      <w:tr w:rsidR="009C7F2B" w:rsidRPr="004D423F" w14:paraId="5D714FE0" w14:textId="77777777" w:rsidTr="00E42394">
        <w:tc>
          <w:tcPr>
            <w:tcW w:w="283" w:type="dxa"/>
            <w:tcBorders>
              <w:top w:val="nil"/>
              <w:bottom w:val="nil"/>
            </w:tcBorders>
            <w:tcMar>
              <w:top w:w="0" w:type="dxa"/>
              <w:left w:w="28" w:type="dxa"/>
              <w:bottom w:w="57" w:type="dxa"/>
              <w:right w:w="28" w:type="dxa"/>
            </w:tcMar>
          </w:tcPr>
          <w:p w14:paraId="191C0D3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433C940"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1BC8706" w14:textId="6990F23D" w:rsidR="009C7F2B" w:rsidRPr="007F2302" w:rsidRDefault="009C7F2B" w:rsidP="009C7F2B">
            <w:pPr>
              <w:widowControl/>
              <w:ind w:left="210" w:hangingChars="100" w:hanging="210"/>
              <w:rPr>
                <w:szCs w:val="21"/>
              </w:rPr>
            </w:pPr>
            <w:r w:rsidRPr="007F2302">
              <w:rPr>
                <w:rFonts w:hint="eastAsia"/>
                <w:szCs w:val="21"/>
              </w:rPr>
              <w:t>②　介護事故の防止のための委員会その他施設内の組織に関する事項</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894C4CD" w14:textId="77777777" w:rsidR="009C7F2B" w:rsidRPr="009B3B71" w:rsidRDefault="009C7F2B" w:rsidP="009C7F2B">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6E4EBB38" w14:textId="77777777" w:rsidR="009C7F2B" w:rsidRPr="006B7767" w:rsidRDefault="009C7F2B" w:rsidP="009C7F2B">
            <w:pPr>
              <w:rPr>
                <w:sz w:val="18"/>
                <w:szCs w:val="18"/>
              </w:rPr>
            </w:pPr>
          </w:p>
        </w:tc>
      </w:tr>
      <w:tr w:rsidR="009C7F2B" w:rsidRPr="004D423F" w14:paraId="5955AF29" w14:textId="77777777" w:rsidTr="00E42394">
        <w:tc>
          <w:tcPr>
            <w:tcW w:w="283" w:type="dxa"/>
            <w:tcBorders>
              <w:top w:val="nil"/>
              <w:bottom w:val="nil"/>
            </w:tcBorders>
            <w:tcMar>
              <w:top w:w="0" w:type="dxa"/>
              <w:left w:w="28" w:type="dxa"/>
              <w:bottom w:w="57" w:type="dxa"/>
              <w:right w:w="28" w:type="dxa"/>
            </w:tcMar>
          </w:tcPr>
          <w:p w14:paraId="5F121A0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47CFCE5"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9FEB72E" w14:textId="2BE7FAA3" w:rsidR="009C7F2B" w:rsidRPr="007F2302" w:rsidRDefault="009C7F2B" w:rsidP="009C7F2B">
            <w:pPr>
              <w:widowControl/>
              <w:rPr>
                <w:szCs w:val="21"/>
              </w:rPr>
            </w:pPr>
            <w:r w:rsidRPr="007F2302">
              <w:rPr>
                <w:rFonts w:hint="eastAsia"/>
                <w:szCs w:val="21"/>
              </w:rPr>
              <w:t>③　介護事故の防止のための職員研修に関する基本方針</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BC63F52"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F77FDF0" w14:textId="77777777" w:rsidR="009C7F2B" w:rsidRPr="006B7767" w:rsidRDefault="009C7F2B" w:rsidP="009C7F2B">
            <w:pPr>
              <w:rPr>
                <w:sz w:val="18"/>
                <w:szCs w:val="18"/>
              </w:rPr>
            </w:pPr>
          </w:p>
        </w:tc>
      </w:tr>
      <w:tr w:rsidR="009C7F2B" w:rsidRPr="004D423F" w14:paraId="0F3A0C89" w14:textId="77777777" w:rsidTr="00E42394">
        <w:tc>
          <w:tcPr>
            <w:tcW w:w="283" w:type="dxa"/>
            <w:tcBorders>
              <w:top w:val="nil"/>
              <w:bottom w:val="nil"/>
            </w:tcBorders>
            <w:tcMar>
              <w:top w:w="0" w:type="dxa"/>
              <w:left w:w="28" w:type="dxa"/>
              <w:bottom w:w="57" w:type="dxa"/>
              <w:right w:w="28" w:type="dxa"/>
            </w:tcMar>
          </w:tcPr>
          <w:p w14:paraId="472DA2F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CD1CD39"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7BAE856" w14:textId="3E4FB402" w:rsidR="009C7F2B" w:rsidRPr="007F2302" w:rsidRDefault="009C7F2B" w:rsidP="009C7F2B">
            <w:pPr>
              <w:widowControl/>
              <w:ind w:left="210" w:hangingChars="100" w:hanging="210"/>
              <w:rPr>
                <w:szCs w:val="21"/>
              </w:rPr>
            </w:pPr>
            <w:r w:rsidRPr="007F2302">
              <w:rPr>
                <w:rFonts w:hint="eastAsia"/>
                <w:szCs w:val="21"/>
              </w:rPr>
              <w:t>④　施設内で発生した介護事故、介護事故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のための方策に関する基本方針</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87002E9"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C2C6C0D" w14:textId="77777777" w:rsidR="009C7F2B" w:rsidRPr="006B7767" w:rsidRDefault="009C7F2B" w:rsidP="009C7F2B">
            <w:pPr>
              <w:rPr>
                <w:sz w:val="18"/>
                <w:szCs w:val="18"/>
              </w:rPr>
            </w:pPr>
          </w:p>
        </w:tc>
      </w:tr>
      <w:tr w:rsidR="009C7F2B" w:rsidRPr="004D423F" w14:paraId="7D8EA67E" w14:textId="77777777" w:rsidTr="00E42394">
        <w:tc>
          <w:tcPr>
            <w:tcW w:w="283" w:type="dxa"/>
            <w:tcBorders>
              <w:top w:val="nil"/>
              <w:bottom w:val="nil"/>
            </w:tcBorders>
            <w:tcMar>
              <w:top w:w="0" w:type="dxa"/>
              <w:left w:w="28" w:type="dxa"/>
              <w:bottom w:w="57" w:type="dxa"/>
              <w:right w:w="28" w:type="dxa"/>
            </w:tcMar>
          </w:tcPr>
          <w:p w14:paraId="40FFA72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ABB8225"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67C8128" w14:textId="6F84D6B2" w:rsidR="009C7F2B" w:rsidRPr="007F2302" w:rsidRDefault="009C7F2B" w:rsidP="009C7F2B">
            <w:pPr>
              <w:widowControl/>
              <w:rPr>
                <w:szCs w:val="21"/>
              </w:rPr>
            </w:pPr>
            <w:r w:rsidRPr="007F2302">
              <w:rPr>
                <w:rFonts w:hint="eastAsia"/>
                <w:szCs w:val="21"/>
              </w:rPr>
              <w:t>⑤　介護事故発生時の対応に関する基本方針</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173D2D2"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36B7C5B" w14:textId="77777777" w:rsidR="009C7F2B" w:rsidRPr="006B7767" w:rsidRDefault="009C7F2B" w:rsidP="009C7F2B">
            <w:pPr>
              <w:rPr>
                <w:sz w:val="18"/>
                <w:szCs w:val="18"/>
              </w:rPr>
            </w:pPr>
          </w:p>
        </w:tc>
      </w:tr>
      <w:tr w:rsidR="009C7F2B" w:rsidRPr="004D423F" w14:paraId="0275F4AF" w14:textId="77777777" w:rsidTr="009172C2">
        <w:tc>
          <w:tcPr>
            <w:tcW w:w="283" w:type="dxa"/>
            <w:tcBorders>
              <w:top w:val="nil"/>
              <w:bottom w:val="nil"/>
            </w:tcBorders>
            <w:tcMar>
              <w:top w:w="0" w:type="dxa"/>
              <w:left w:w="28" w:type="dxa"/>
              <w:bottom w:w="57" w:type="dxa"/>
              <w:right w:w="28" w:type="dxa"/>
            </w:tcMar>
          </w:tcPr>
          <w:p w14:paraId="64961E4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E14FA16"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5CB0BD7" w14:textId="248F793F" w:rsidR="009C7F2B" w:rsidRPr="007F2302" w:rsidRDefault="009C7F2B" w:rsidP="009C7F2B">
            <w:pPr>
              <w:widowControl/>
              <w:rPr>
                <w:szCs w:val="21"/>
              </w:rPr>
            </w:pPr>
            <w:r w:rsidRPr="007F2302">
              <w:rPr>
                <w:rFonts w:hint="eastAsia"/>
                <w:szCs w:val="21"/>
              </w:rPr>
              <w:t>⑥　入所者等に対する当該指針の閲覧に関する基本方針</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991F5AC"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F8A94A8" w14:textId="77777777" w:rsidR="009C7F2B" w:rsidRPr="006B7767" w:rsidRDefault="009C7F2B" w:rsidP="009C7F2B">
            <w:pPr>
              <w:rPr>
                <w:sz w:val="18"/>
                <w:szCs w:val="18"/>
              </w:rPr>
            </w:pPr>
          </w:p>
        </w:tc>
      </w:tr>
      <w:tr w:rsidR="009C7F2B" w:rsidRPr="004D423F" w14:paraId="3F475680" w14:textId="77777777" w:rsidTr="009172C2">
        <w:tc>
          <w:tcPr>
            <w:tcW w:w="283" w:type="dxa"/>
            <w:tcBorders>
              <w:top w:val="nil"/>
              <w:bottom w:val="single" w:sz="4" w:space="0" w:color="auto"/>
            </w:tcBorders>
            <w:tcMar>
              <w:top w:w="0" w:type="dxa"/>
              <w:left w:w="28" w:type="dxa"/>
              <w:bottom w:w="57" w:type="dxa"/>
              <w:right w:w="28" w:type="dxa"/>
            </w:tcMar>
          </w:tcPr>
          <w:p w14:paraId="02389699"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FF627D3"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162BBFD" w14:textId="6C33A9F7" w:rsidR="009C7F2B" w:rsidRPr="007F2302" w:rsidRDefault="009C7F2B" w:rsidP="009C7F2B">
            <w:pPr>
              <w:widowControl/>
              <w:ind w:left="210" w:hangingChars="100" w:hanging="210"/>
              <w:rPr>
                <w:szCs w:val="21"/>
              </w:rPr>
            </w:pPr>
            <w:r w:rsidRPr="007F2302">
              <w:rPr>
                <w:rFonts w:hint="eastAsia"/>
                <w:szCs w:val="21"/>
              </w:rPr>
              <w:t xml:space="preserve">⑦　</w:t>
            </w:r>
            <w:r w:rsidRPr="0055717C">
              <w:rPr>
                <w:rFonts w:hint="eastAsia"/>
                <w:w w:val="96"/>
                <w:kern w:val="0"/>
                <w:szCs w:val="21"/>
                <w:fitText w:val="5670" w:id="-950876928"/>
              </w:rPr>
              <w:t>その他介護事故等の発生の防止の推進のために必要な基本方</w:t>
            </w:r>
            <w:r w:rsidRPr="0055717C">
              <w:rPr>
                <w:rFonts w:hint="eastAsia"/>
                <w:spacing w:val="32"/>
                <w:w w:val="96"/>
                <w:kern w:val="0"/>
                <w:szCs w:val="21"/>
                <w:fitText w:val="5670" w:id="-950876928"/>
              </w:rPr>
              <w:t>針</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3D2B227"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5094275" w14:textId="77777777" w:rsidR="009C7F2B" w:rsidRPr="006B7767" w:rsidRDefault="009C7F2B" w:rsidP="009C7F2B">
            <w:pPr>
              <w:rPr>
                <w:sz w:val="18"/>
                <w:szCs w:val="18"/>
              </w:rPr>
            </w:pPr>
          </w:p>
        </w:tc>
      </w:tr>
      <w:tr w:rsidR="009C7F2B" w:rsidRPr="004D423F" w14:paraId="6E3800CA" w14:textId="77777777" w:rsidTr="009172C2">
        <w:tc>
          <w:tcPr>
            <w:tcW w:w="283" w:type="dxa"/>
            <w:tcBorders>
              <w:top w:val="single" w:sz="4" w:space="0" w:color="auto"/>
              <w:bottom w:val="nil"/>
            </w:tcBorders>
            <w:tcMar>
              <w:top w:w="0" w:type="dxa"/>
              <w:left w:w="28" w:type="dxa"/>
              <w:bottom w:w="57" w:type="dxa"/>
              <w:right w:w="28" w:type="dxa"/>
            </w:tcMar>
          </w:tcPr>
          <w:p w14:paraId="2ECE37BB"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383CC27F"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DFE5982" w14:textId="062BE46F" w:rsidR="009C7F2B" w:rsidRPr="007F2302" w:rsidRDefault="00EB15D4" w:rsidP="00EB15D4">
            <w:pPr>
              <w:widowControl/>
              <w:ind w:left="315" w:hangingChars="150" w:hanging="315"/>
              <w:rPr>
                <w:rFonts w:ascii="ＭＳ ゴシック" w:eastAsia="ＭＳ ゴシック" w:hAnsi="ＭＳ ゴシック"/>
                <w:b/>
                <w:bCs/>
                <w:szCs w:val="21"/>
              </w:rPr>
            </w:pPr>
            <w:r w:rsidRPr="00B63BC2">
              <w:rPr>
                <w:rFonts w:hint="eastAsia"/>
                <w:bCs/>
                <w:szCs w:val="21"/>
              </w:rPr>
              <w:t>(</w:t>
            </w:r>
            <w:r w:rsidRPr="00B63BC2">
              <w:rPr>
                <w:bCs/>
                <w:szCs w:val="21"/>
              </w:rPr>
              <w:t>2)</w:t>
            </w:r>
            <w:r w:rsidR="009C7F2B" w:rsidRPr="007F2302">
              <w:rPr>
                <w:rFonts w:ascii="ＭＳ ゴシック" w:eastAsia="ＭＳ ゴシック" w:hAnsi="ＭＳ ゴシック" w:hint="eastAsia"/>
                <w:b/>
                <w:bCs/>
                <w:szCs w:val="21"/>
              </w:rPr>
              <w:t xml:space="preserve">　事故が発生した場合又はそれに至る危険性がある事態が生じた場合に、当該事実が報告され、その分析を通じた改善策を従業者に周知徹底する体制が整備していますか。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83D1CD4" w14:textId="77777777" w:rsidR="009C7F2B" w:rsidRPr="009B3B71" w:rsidRDefault="00C26D50" w:rsidP="009C7F2B">
            <w:pPr>
              <w:jc w:val="left"/>
              <w:rPr>
                <w:sz w:val="20"/>
                <w:szCs w:val="20"/>
              </w:rPr>
            </w:pPr>
            <w:sdt>
              <w:sdtPr>
                <w:rPr>
                  <w:sz w:val="20"/>
                  <w:szCs w:val="20"/>
                </w:rPr>
                <w:id w:val="-114119511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1BC7BC2" w14:textId="1B87C95C" w:rsidR="009C7F2B" w:rsidRPr="009B3B71" w:rsidRDefault="00C26D50" w:rsidP="009C7F2B">
            <w:pPr>
              <w:rPr>
                <w:sz w:val="20"/>
                <w:szCs w:val="20"/>
              </w:rPr>
            </w:pPr>
            <w:sdt>
              <w:sdtPr>
                <w:rPr>
                  <w:sz w:val="20"/>
                  <w:szCs w:val="20"/>
                </w:rPr>
                <w:id w:val="-111968889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66E4AFC5" w14:textId="0D971A0C" w:rsidR="009C7F2B" w:rsidRPr="006B7767" w:rsidRDefault="009C7F2B" w:rsidP="009C7F2B">
            <w:pPr>
              <w:widowControl/>
              <w:rPr>
                <w:sz w:val="18"/>
                <w:szCs w:val="18"/>
              </w:rPr>
            </w:pPr>
            <w:r w:rsidRPr="006B7767">
              <w:rPr>
                <w:rFonts w:hint="eastAsia"/>
                <w:sz w:val="18"/>
                <w:szCs w:val="18"/>
              </w:rPr>
              <w:t>条例第40条第1項</w:t>
            </w:r>
            <w:r w:rsidRPr="006B7767">
              <w:rPr>
                <w:rFonts w:hint="eastAsia"/>
                <w:sz w:val="18"/>
                <w:szCs w:val="18"/>
              </w:rPr>
              <w:br/>
              <w:t>第2号</w:t>
            </w:r>
          </w:p>
        </w:tc>
      </w:tr>
      <w:tr w:rsidR="009C7F2B" w:rsidRPr="004D423F" w14:paraId="600E10FF" w14:textId="77777777" w:rsidTr="00E42394">
        <w:tc>
          <w:tcPr>
            <w:tcW w:w="283" w:type="dxa"/>
            <w:tcBorders>
              <w:top w:val="nil"/>
              <w:bottom w:val="nil"/>
            </w:tcBorders>
            <w:tcMar>
              <w:top w:w="0" w:type="dxa"/>
              <w:left w:w="28" w:type="dxa"/>
              <w:bottom w:w="57" w:type="dxa"/>
              <w:right w:w="28" w:type="dxa"/>
            </w:tcMar>
          </w:tcPr>
          <w:p w14:paraId="277EF95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D306209"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42DCE88" w14:textId="3CD7A0E0" w:rsidR="009C7F2B" w:rsidRPr="007F2302" w:rsidRDefault="009C7F2B" w:rsidP="009C7F2B">
            <w:pPr>
              <w:widowControl/>
              <w:ind w:left="210" w:hangingChars="100" w:hanging="210"/>
              <w:rPr>
                <w:bCs/>
                <w:szCs w:val="21"/>
              </w:rPr>
            </w:pPr>
            <w:r w:rsidRPr="007F2302">
              <w:rPr>
                <w:rFonts w:hint="eastAsia"/>
                <w:bCs/>
                <w:szCs w:val="21"/>
              </w:rPr>
              <w:t>※　報告、改善のための方策を定め、周知徹底する目的は、介護事故等について、施設全体で情報共有し、今後の再発防止につなげるためのものであり、決して職員の懲罰を目的としたものではないことに留意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C591A62"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0562515" w14:textId="77777777" w:rsidR="009C7F2B" w:rsidRPr="006B7767" w:rsidRDefault="009C7F2B" w:rsidP="009C7F2B">
            <w:pPr>
              <w:rPr>
                <w:sz w:val="18"/>
                <w:szCs w:val="18"/>
              </w:rPr>
            </w:pPr>
            <w:r w:rsidRPr="006B7767">
              <w:rPr>
                <w:rFonts w:hint="eastAsia"/>
                <w:sz w:val="18"/>
                <w:szCs w:val="18"/>
              </w:rPr>
              <w:t>解釈通知</w:t>
            </w:r>
          </w:p>
          <w:p w14:paraId="01561FC9" w14:textId="24EC5827" w:rsidR="009C7F2B" w:rsidRPr="006B7767" w:rsidRDefault="009C7F2B" w:rsidP="009C7F2B">
            <w:pPr>
              <w:rPr>
                <w:sz w:val="18"/>
                <w:szCs w:val="18"/>
              </w:rPr>
            </w:pPr>
            <w:r w:rsidRPr="006B7767">
              <w:rPr>
                <w:rFonts w:hint="eastAsia"/>
                <w:sz w:val="18"/>
                <w:szCs w:val="18"/>
              </w:rPr>
              <w:t>第</w:t>
            </w:r>
            <w:r w:rsidRPr="006B7767">
              <w:rPr>
                <w:sz w:val="18"/>
                <w:szCs w:val="18"/>
              </w:rPr>
              <w:t>5の3</w:t>
            </w:r>
            <w:r w:rsidRPr="006B7767">
              <w:rPr>
                <w:rFonts w:hint="eastAsia"/>
                <w:sz w:val="18"/>
                <w:szCs w:val="18"/>
              </w:rPr>
              <w:t>5</w:t>
            </w:r>
            <w:r w:rsidRPr="006B7767">
              <w:rPr>
                <w:sz w:val="18"/>
                <w:szCs w:val="18"/>
              </w:rPr>
              <w:t>②</w:t>
            </w:r>
          </w:p>
        </w:tc>
      </w:tr>
      <w:tr w:rsidR="009C7F2B" w:rsidRPr="004D423F" w14:paraId="3DCEAA09" w14:textId="77777777" w:rsidTr="00E42394">
        <w:tc>
          <w:tcPr>
            <w:tcW w:w="283" w:type="dxa"/>
            <w:tcBorders>
              <w:top w:val="nil"/>
              <w:bottom w:val="nil"/>
            </w:tcBorders>
            <w:tcMar>
              <w:top w:w="0" w:type="dxa"/>
              <w:left w:w="28" w:type="dxa"/>
              <w:bottom w:w="57" w:type="dxa"/>
              <w:right w:w="28" w:type="dxa"/>
            </w:tcMar>
          </w:tcPr>
          <w:p w14:paraId="369C2B5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037FB4E"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B0B07C" w14:textId="4F698B34" w:rsidR="009C7F2B" w:rsidRPr="007F2302" w:rsidRDefault="009C7F2B" w:rsidP="009C7F2B">
            <w:pPr>
              <w:widowControl/>
              <w:rPr>
                <w:bCs/>
                <w:szCs w:val="21"/>
              </w:rPr>
            </w:pPr>
            <w:r w:rsidRPr="007F2302">
              <w:rPr>
                <w:rFonts w:hint="eastAsia"/>
                <w:bCs/>
                <w:szCs w:val="21"/>
              </w:rPr>
              <w:t>※　具体的には、次のようなことが想定しています。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B6F5405" w14:textId="77777777" w:rsidR="009C7F2B" w:rsidRPr="009B3B71" w:rsidRDefault="009C7F2B" w:rsidP="009C7F2B">
            <w:pPr>
              <w:rPr>
                <w:sz w:val="20"/>
                <w:szCs w:val="20"/>
              </w:rPr>
            </w:pPr>
          </w:p>
        </w:tc>
        <w:tc>
          <w:tcPr>
            <w:tcW w:w="1366" w:type="dxa"/>
            <w:vMerge w:val="restart"/>
            <w:tcBorders>
              <w:top w:val="nil"/>
              <w:left w:val="single" w:sz="4" w:space="0" w:color="auto"/>
              <w:bottom w:val="nil"/>
            </w:tcBorders>
            <w:tcMar>
              <w:top w:w="0" w:type="dxa"/>
              <w:left w:w="28" w:type="dxa"/>
              <w:bottom w:w="57" w:type="dxa"/>
              <w:right w:w="28" w:type="dxa"/>
            </w:tcMar>
          </w:tcPr>
          <w:p w14:paraId="78F72EE3" w14:textId="2725D26C" w:rsidR="009C7F2B" w:rsidRPr="006B7767" w:rsidRDefault="009C7F2B" w:rsidP="009C7F2B">
            <w:pPr>
              <w:rPr>
                <w:sz w:val="18"/>
                <w:szCs w:val="18"/>
              </w:rPr>
            </w:pPr>
          </w:p>
        </w:tc>
      </w:tr>
      <w:tr w:rsidR="009C7F2B" w:rsidRPr="004D423F" w14:paraId="14645100" w14:textId="77777777" w:rsidTr="00E42394">
        <w:tc>
          <w:tcPr>
            <w:tcW w:w="283" w:type="dxa"/>
            <w:tcBorders>
              <w:top w:val="nil"/>
              <w:bottom w:val="nil"/>
            </w:tcBorders>
            <w:tcMar>
              <w:top w:w="0" w:type="dxa"/>
              <w:left w:w="28" w:type="dxa"/>
              <w:bottom w:w="57" w:type="dxa"/>
              <w:right w:w="28" w:type="dxa"/>
            </w:tcMar>
          </w:tcPr>
          <w:p w14:paraId="7583389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62013B0"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7A01E61" w14:textId="31F161AA" w:rsidR="009C7F2B" w:rsidRPr="007F2302" w:rsidRDefault="009C7F2B" w:rsidP="009C7F2B">
            <w:pPr>
              <w:rPr>
                <w:szCs w:val="21"/>
              </w:rPr>
            </w:pPr>
            <w:r w:rsidRPr="007F2302">
              <w:rPr>
                <w:rFonts w:hint="eastAsia"/>
                <w:szCs w:val="21"/>
              </w:rPr>
              <w:t>①　介護事故等について報告するための様式を整備すること。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4BA481B" w14:textId="77777777" w:rsidR="009C7F2B" w:rsidRPr="009B3B71" w:rsidRDefault="009C7F2B" w:rsidP="009C7F2B">
            <w:pPr>
              <w:rPr>
                <w:sz w:val="20"/>
                <w:szCs w:val="20"/>
              </w:rPr>
            </w:pPr>
          </w:p>
        </w:tc>
        <w:tc>
          <w:tcPr>
            <w:tcW w:w="1366" w:type="dxa"/>
            <w:vMerge/>
            <w:tcBorders>
              <w:top w:val="nil"/>
              <w:left w:val="single" w:sz="4" w:space="0" w:color="auto"/>
              <w:bottom w:val="nil"/>
            </w:tcBorders>
            <w:tcMar>
              <w:top w:w="0" w:type="dxa"/>
              <w:left w:w="28" w:type="dxa"/>
              <w:bottom w:w="57" w:type="dxa"/>
              <w:right w:w="28" w:type="dxa"/>
            </w:tcMar>
          </w:tcPr>
          <w:p w14:paraId="696CF79E" w14:textId="145BBC4C" w:rsidR="009C7F2B" w:rsidRPr="006B7767" w:rsidRDefault="009C7F2B" w:rsidP="009C7F2B">
            <w:pPr>
              <w:rPr>
                <w:sz w:val="18"/>
                <w:szCs w:val="18"/>
              </w:rPr>
            </w:pPr>
          </w:p>
        </w:tc>
      </w:tr>
      <w:tr w:rsidR="009C7F2B" w:rsidRPr="004D423F" w14:paraId="5C17EEA1" w14:textId="77777777" w:rsidTr="00E42394">
        <w:tc>
          <w:tcPr>
            <w:tcW w:w="283" w:type="dxa"/>
            <w:tcBorders>
              <w:top w:val="nil"/>
              <w:bottom w:val="nil"/>
            </w:tcBorders>
            <w:tcMar>
              <w:top w:w="0" w:type="dxa"/>
              <w:left w:w="28" w:type="dxa"/>
              <w:bottom w:w="57" w:type="dxa"/>
              <w:right w:w="28" w:type="dxa"/>
            </w:tcMar>
          </w:tcPr>
          <w:p w14:paraId="6784365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626143A"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DE2E6BD" w14:textId="6E2BA14D" w:rsidR="009C7F2B" w:rsidRPr="007F2302" w:rsidRDefault="009C7F2B" w:rsidP="009C7F2B">
            <w:pPr>
              <w:widowControl/>
              <w:ind w:left="210" w:hangingChars="100" w:hanging="210"/>
              <w:rPr>
                <w:szCs w:val="21"/>
              </w:rPr>
            </w:pPr>
            <w:r w:rsidRPr="007F2302">
              <w:rPr>
                <w:rFonts w:hint="eastAsia"/>
                <w:szCs w:val="21"/>
              </w:rPr>
              <w:t>②　介護職員その他の職員は、介護事故等の発生又は発見ごとにその状況、背景等を記載するとともに、①の様式に従い介護事故等について報告すること。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4BAA931"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7F9900D" w14:textId="067A09D9" w:rsidR="009C7F2B" w:rsidRPr="006B7767" w:rsidRDefault="009C7F2B" w:rsidP="009C7F2B">
            <w:pPr>
              <w:rPr>
                <w:sz w:val="18"/>
                <w:szCs w:val="18"/>
              </w:rPr>
            </w:pPr>
          </w:p>
        </w:tc>
      </w:tr>
      <w:tr w:rsidR="009C7F2B" w:rsidRPr="004D423F" w14:paraId="22F52BED" w14:textId="77777777" w:rsidTr="00E42394">
        <w:tc>
          <w:tcPr>
            <w:tcW w:w="283" w:type="dxa"/>
            <w:tcBorders>
              <w:top w:val="nil"/>
              <w:bottom w:val="nil"/>
            </w:tcBorders>
            <w:tcMar>
              <w:top w:w="0" w:type="dxa"/>
              <w:left w:w="28" w:type="dxa"/>
              <w:bottom w:w="57" w:type="dxa"/>
              <w:right w:w="28" w:type="dxa"/>
            </w:tcMar>
          </w:tcPr>
          <w:p w14:paraId="1D2A814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2ADBAF7"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DEA3E1E" w14:textId="6A115844" w:rsidR="009C7F2B" w:rsidRPr="007F2302" w:rsidRDefault="009C7F2B" w:rsidP="009C7F2B">
            <w:pPr>
              <w:widowControl/>
              <w:ind w:left="210" w:hangingChars="100" w:hanging="210"/>
              <w:rPr>
                <w:szCs w:val="21"/>
              </w:rPr>
            </w:pPr>
            <w:r w:rsidRPr="007F2302">
              <w:rPr>
                <w:rFonts w:hint="eastAsia"/>
                <w:szCs w:val="21"/>
              </w:rPr>
              <w:t>③　次の(3)の事故発生の防止のための委員会において、②により報告された事例を集計し、分析すること。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E5DDB11"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1AA07AB" w14:textId="77777777" w:rsidR="009C7F2B" w:rsidRPr="006B7767" w:rsidRDefault="009C7F2B" w:rsidP="009C7F2B">
            <w:pPr>
              <w:rPr>
                <w:sz w:val="18"/>
                <w:szCs w:val="18"/>
              </w:rPr>
            </w:pPr>
          </w:p>
        </w:tc>
      </w:tr>
      <w:tr w:rsidR="009C7F2B" w:rsidRPr="004D423F" w14:paraId="1022F77F" w14:textId="77777777" w:rsidTr="00E42394">
        <w:tc>
          <w:tcPr>
            <w:tcW w:w="283" w:type="dxa"/>
            <w:tcBorders>
              <w:top w:val="nil"/>
              <w:bottom w:val="nil"/>
            </w:tcBorders>
            <w:tcMar>
              <w:top w:w="0" w:type="dxa"/>
              <w:left w:w="28" w:type="dxa"/>
              <w:bottom w:w="57" w:type="dxa"/>
              <w:right w:w="28" w:type="dxa"/>
            </w:tcMar>
          </w:tcPr>
          <w:p w14:paraId="32A2DFDE"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D73070A"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0E1D7BC" w14:textId="1E91DDA4" w:rsidR="009C7F2B" w:rsidRPr="007F2302" w:rsidRDefault="009C7F2B" w:rsidP="009C7F2B">
            <w:pPr>
              <w:widowControl/>
              <w:ind w:left="210" w:hangingChars="100" w:hanging="210"/>
              <w:rPr>
                <w:szCs w:val="21"/>
              </w:rPr>
            </w:pPr>
            <w:r w:rsidRPr="007F2302">
              <w:rPr>
                <w:rFonts w:hint="eastAsia"/>
                <w:szCs w:val="21"/>
              </w:rPr>
              <w:t>④　事例の分析に当たっては、介護事故等の発生時の状況等を分析し、介護事故等の発生原因、結果等をとりまとめ、防止策を検討すること。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31E1D9D"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562F378" w14:textId="77777777" w:rsidR="009C7F2B" w:rsidRPr="006B7767" w:rsidRDefault="009C7F2B" w:rsidP="009C7F2B">
            <w:pPr>
              <w:rPr>
                <w:sz w:val="18"/>
                <w:szCs w:val="18"/>
              </w:rPr>
            </w:pPr>
          </w:p>
        </w:tc>
      </w:tr>
      <w:tr w:rsidR="009C7F2B" w:rsidRPr="004D423F" w14:paraId="67565CD4" w14:textId="77777777" w:rsidTr="00E42394">
        <w:tc>
          <w:tcPr>
            <w:tcW w:w="283" w:type="dxa"/>
            <w:tcBorders>
              <w:top w:val="nil"/>
              <w:bottom w:val="nil"/>
            </w:tcBorders>
            <w:tcMar>
              <w:top w:w="0" w:type="dxa"/>
              <w:left w:w="28" w:type="dxa"/>
              <w:bottom w:w="57" w:type="dxa"/>
              <w:right w:w="28" w:type="dxa"/>
            </w:tcMar>
          </w:tcPr>
          <w:p w14:paraId="287D7FC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19AE6ED"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E9A0DCD" w14:textId="15968675" w:rsidR="009C7F2B" w:rsidRPr="007F2302" w:rsidRDefault="009C7F2B" w:rsidP="009C7F2B">
            <w:pPr>
              <w:widowControl/>
              <w:rPr>
                <w:szCs w:val="21"/>
              </w:rPr>
            </w:pPr>
            <w:r w:rsidRPr="007F2302">
              <w:rPr>
                <w:rFonts w:hint="eastAsia"/>
                <w:szCs w:val="21"/>
              </w:rPr>
              <w:t>⑤　報告された事例及び分析結果を職員に周知徹底すること。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7106D7A"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C44D2C3" w14:textId="77777777" w:rsidR="009C7F2B" w:rsidRPr="006B7767" w:rsidRDefault="009C7F2B" w:rsidP="009C7F2B">
            <w:pPr>
              <w:rPr>
                <w:sz w:val="18"/>
                <w:szCs w:val="18"/>
              </w:rPr>
            </w:pPr>
          </w:p>
        </w:tc>
      </w:tr>
      <w:tr w:rsidR="009C7F2B" w:rsidRPr="004D423F" w14:paraId="366B45C0" w14:textId="77777777" w:rsidTr="00E42394">
        <w:tc>
          <w:tcPr>
            <w:tcW w:w="283" w:type="dxa"/>
            <w:tcBorders>
              <w:top w:val="nil"/>
              <w:bottom w:val="nil"/>
            </w:tcBorders>
            <w:tcMar>
              <w:top w:w="0" w:type="dxa"/>
              <w:left w:w="28" w:type="dxa"/>
              <w:bottom w:w="57" w:type="dxa"/>
              <w:right w:w="28" w:type="dxa"/>
            </w:tcMar>
          </w:tcPr>
          <w:p w14:paraId="7734109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36E9B46"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5479B7A" w14:textId="61FD9DF1" w:rsidR="009C7F2B" w:rsidRPr="007F2302" w:rsidRDefault="009C7F2B" w:rsidP="009C7F2B">
            <w:pPr>
              <w:widowControl/>
              <w:rPr>
                <w:szCs w:val="21"/>
              </w:rPr>
            </w:pPr>
            <w:r w:rsidRPr="007F2302">
              <w:rPr>
                <w:rFonts w:hint="eastAsia"/>
                <w:szCs w:val="21"/>
              </w:rPr>
              <w:t>⑥　防止策を講じた後に、その効果について評価すること。</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724895D"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1FB679CC" w14:textId="77777777" w:rsidR="009C7F2B" w:rsidRPr="006B7767" w:rsidRDefault="009C7F2B" w:rsidP="009C7F2B">
            <w:pPr>
              <w:rPr>
                <w:sz w:val="18"/>
                <w:szCs w:val="18"/>
              </w:rPr>
            </w:pPr>
          </w:p>
        </w:tc>
      </w:tr>
      <w:tr w:rsidR="009C7F2B" w:rsidRPr="004D423F" w14:paraId="36E777E9" w14:textId="77777777" w:rsidTr="00E42394">
        <w:tc>
          <w:tcPr>
            <w:tcW w:w="283" w:type="dxa"/>
            <w:tcBorders>
              <w:top w:val="nil"/>
              <w:bottom w:val="nil"/>
            </w:tcBorders>
            <w:tcMar>
              <w:top w:w="0" w:type="dxa"/>
              <w:left w:w="28" w:type="dxa"/>
              <w:bottom w:w="57" w:type="dxa"/>
              <w:right w:w="28" w:type="dxa"/>
            </w:tcMar>
          </w:tcPr>
          <w:p w14:paraId="4C5FAAE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D2BEC5C"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9173EBD" w14:textId="4926F7CA" w:rsidR="00BD4B08" w:rsidRPr="007F2302" w:rsidRDefault="00EB15D4" w:rsidP="001A2F26">
            <w:pPr>
              <w:widowControl/>
              <w:ind w:left="315" w:hangingChars="150" w:hanging="315"/>
              <w:rPr>
                <w:rFonts w:ascii="ＭＳ ゴシック" w:eastAsia="ＭＳ ゴシック" w:hAnsi="ＭＳ ゴシック"/>
                <w:b/>
                <w:bCs/>
                <w:szCs w:val="21"/>
              </w:rPr>
            </w:pPr>
            <w:r w:rsidRPr="00B63BC2">
              <w:rPr>
                <w:rFonts w:hint="eastAsia"/>
                <w:bCs/>
                <w:szCs w:val="21"/>
              </w:rPr>
              <w:t>(</w:t>
            </w:r>
            <w:r w:rsidRPr="00B63BC2">
              <w:rPr>
                <w:bCs/>
                <w:szCs w:val="21"/>
              </w:rPr>
              <w:t>3)</w:t>
            </w:r>
            <w:r w:rsidR="009C7F2B" w:rsidRPr="007F2302">
              <w:rPr>
                <w:rFonts w:ascii="ＭＳ ゴシック" w:eastAsia="ＭＳ ゴシック" w:hAnsi="ＭＳ ゴシック" w:hint="eastAsia"/>
                <w:b/>
                <w:bCs/>
                <w:szCs w:val="21"/>
              </w:rPr>
              <w:t xml:space="preserve">　事故発生の防止のため、次のような委員会「事故防止検討委員会」を設置し、定期的及び必要に応じて開催していますか。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CA6EED1" w14:textId="77777777" w:rsidR="009C7F2B" w:rsidRPr="009B3B71" w:rsidRDefault="00C26D50" w:rsidP="009C7F2B">
            <w:pPr>
              <w:jc w:val="left"/>
              <w:rPr>
                <w:sz w:val="20"/>
                <w:szCs w:val="20"/>
              </w:rPr>
            </w:pPr>
            <w:sdt>
              <w:sdtPr>
                <w:rPr>
                  <w:sz w:val="20"/>
                  <w:szCs w:val="20"/>
                </w:rPr>
                <w:id w:val="-76731579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BCED724" w14:textId="7B248C7B" w:rsidR="009C7F2B" w:rsidRPr="009B3B71" w:rsidRDefault="00C26D50" w:rsidP="009C7F2B">
            <w:pPr>
              <w:rPr>
                <w:sz w:val="20"/>
                <w:szCs w:val="20"/>
              </w:rPr>
            </w:pPr>
            <w:sdt>
              <w:sdtPr>
                <w:rPr>
                  <w:sz w:val="20"/>
                  <w:szCs w:val="20"/>
                </w:rPr>
                <w:id w:val="-124024390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09204AEF" w14:textId="1DC57D5C" w:rsidR="009C7F2B" w:rsidRPr="006B7767" w:rsidRDefault="009C7F2B" w:rsidP="009C7F2B">
            <w:pPr>
              <w:rPr>
                <w:sz w:val="18"/>
                <w:szCs w:val="18"/>
              </w:rPr>
            </w:pPr>
            <w:r w:rsidRPr="006B7767">
              <w:rPr>
                <w:rFonts w:hint="eastAsia"/>
                <w:sz w:val="18"/>
                <w:szCs w:val="18"/>
              </w:rPr>
              <w:t>条例第</w:t>
            </w:r>
            <w:r w:rsidRPr="006B7767">
              <w:rPr>
                <w:sz w:val="18"/>
                <w:szCs w:val="18"/>
              </w:rPr>
              <w:t>40条第1項</w:t>
            </w:r>
            <w:r w:rsidRPr="006B7767">
              <w:rPr>
                <w:rFonts w:hint="eastAsia"/>
                <w:sz w:val="18"/>
                <w:szCs w:val="18"/>
              </w:rPr>
              <w:t>第</w:t>
            </w:r>
            <w:r w:rsidRPr="006B7767">
              <w:rPr>
                <w:sz w:val="18"/>
                <w:szCs w:val="18"/>
              </w:rPr>
              <w:t>3号</w:t>
            </w:r>
          </w:p>
        </w:tc>
      </w:tr>
      <w:tr w:rsidR="009C7F2B" w:rsidRPr="004D423F" w14:paraId="0997FA11" w14:textId="77777777" w:rsidTr="00E42394">
        <w:tc>
          <w:tcPr>
            <w:tcW w:w="283" w:type="dxa"/>
            <w:tcBorders>
              <w:top w:val="nil"/>
              <w:bottom w:val="nil"/>
            </w:tcBorders>
            <w:tcMar>
              <w:top w:w="0" w:type="dxa"/>
              <w:left w:w="28" w:type="dxa"/>
              <w:bottom w:w="57" w:type="dxa"/>
              <w:right w:w="28" w:type="dxa"/>
            </w:tcMar>
          </w:tcPr>
          <w:p w14:paraId="68EFEB4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720ECA3"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52302C2" w14:textId="7016A246" w:rsidR="009C7F2B" w:rsidRPr="007F2302" w:rsidRDefault="009C7F2B" w:rsidP="009C7F2B">
            <w:pPr>
              <w:ind w:left="210" w:hangingChars="100" w:hanging="210"/>
              <w:rPr>
                <w:szCs w:val="21"/>
              </w:rPr>
            </w:pPr>
            <w:r w:rsidRPr="007F2302">
              <w:rPr>
                <w:rFonts w:hint="eastAsia"/>
                <w:szCs w:val="21"/>
              </w:rPr>
              <w:t>①　介護事故発生の防止、再発防止のための対策を検討するものであること。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B2D824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9640B83" w14:textId="77777777" w:rsidR="009C7F2B" w:rsidRPr="006B7767" w:rsidRDefault="009C7F2B" w:rsidP="009C7F2B">
            <w:pPr>
              <w:rPr>
                <w:sz w:val="18"/>
                <w:szCs w:val="18"/>
              </w:rPr>
            </w:pPr>
            <w:r w:rsidRPr="006B7767">
              <w:rPr>
                <w:rFonts w:hint="eastAsia"/>
                <w:sz w:val="18"/>
                <w:szCs w:val="18"/>
              </w:rPr>
              <w:t>解釈通知</w:t>
            </w:r>
          </w:p>
          <w:p w14:paraId="2BEBA14E" w14:textId="5E1A5629" w:rsidR="009C7F2B" w:rsidRPr="006B7767" w:rsidRDefault="009C7F2B" w:rsidP="009C7F2B">
            <w:pPr>
              <w:rPr>
                <w:sz w:val="18"/>
                <w:szCs w:val="18"/>
              </w:rPr>
            </w:pPr>
            <w:r w:rsidRPr="006B7767">
              <w:rPr>
                <w:rFonts w:hint="eastAsia"/>
                <w:sz w:val="18"/>
                <w:szCs w:val="18"/>
              </w:rPr>
              <w:t>第</w:t>
            </w:r>
            <w:r w:rsidRPr="006B7767">
              <w:rPr>
                <w:sz w:val="18"/>
                <w:szCs w:val="18"/>
              </w:rPr>
              <w:t>5の3</w:t>
            </w:r>
            <w:r w:rsidRPr="006B7767">
              <w:rPr>
                <w:rFonts w:hint="eastAsia"/>
                <w:sz w:val="18"/>
                <w:szCs w:val="18"/>
              </w:rPr>
              <w:t>5</w:t>
            </w:r>
            <w:r w:rsidRPr="006B7767">
              <w:rPr>
                <w:sz w:val="18"/>
                <w:szCs w:val="18"/>
              </w:rPr>
              <w:t>③</w:t>
            </w:r>
          </w:p>
        </w:tc>
      </w:tr>
      <w:tr w:rsidR="009C7F2B" w:rsidRPr="004D423F" w14:paraId="02F85A81" w14:textId="77777777" w:rsidTr="00E42394">
        <w:tc>
          <w:tcPr>
            <w:tcW w:w="283" w:type="dxa"/>
            <w:tcBorders>
              <w:top w:val="nil"/>
              <w:bottom w:val="nil"/>
            </w:tcBorders>
            <w:tcMar>
              <w:top w:w="0" w:type="dxa"/>
              <w:left w:w="28" w:type="dxa"/>
              <w:bottom w:w="57" w:type="dxa"/>
              <w:right w:w="28" w:type="dxa"/>
            </w:tcMar>
          </w:tcPr>
          <w:p w14:paraId="266111A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4EF0556"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0ACB400" w14:textId="057699AC" w:rsidR="009C7F2B" w:rsidRPr="007F2302" w:rsidRDefault="009C7F2B" w:rsidP="009C7F2B">
            <w:pPr>
              <w:widowControl/>
              <w:ind w:left="210" w:hangingChars="100" w:hanging="210"/>
              <w:rPr>
                <w:szCs w:val="21"/>
              </w:rPr>
            </w:pPr>
            <w:r w:rsidRPr="007F2302">
              <w:rPr>
                <w:rFonts w:hint="eastAsia"/>
                <w:szCs w:val="21"/>
              </w:rPr>
              <w:t>②　幅広い職種(例えば、管理者、事務長、医師、看護職員、介護職員、生活相談員)によって構成すること。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C820BF0"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410C8E9" w14:textId="77777777" w:rsidR="009C7F2B" w:rsidRPr="006B7767" w:rsidRDefault="009C7F2B" w:rsidP="009C7F2B">
            <w:pPr>
              <w:rPr>
                <w:sz w:val="18"/>
                <w:szCs w:val="18"/>
              </w:rPr>
            </w:pPr>
          </w:p>
        </w:tc>
      </w:tr>
      <w:tr w:rsidR="009C7F2B" w:rsidRPr="004D423F" w14:paraId="4915ACB5" w14:textId="77777777" w:rsidTr="00E42394">
        <w:tc>
          <w:tcPr>
            <w:tcW w:w="283" w:type="dxa"/>
            <w:tcBorders>
              <w:top w:val="nil"/>
              <w:bottom w:val="nil"/>
            </w:tcBorders>
            <w:tcMar>
              <w:top w:w="0" w:type="dxa"/>
              <w:left w:w="28" w:type="dxa"/>
              <w:bottom w:w="57" w:type="dxa"/>
              <w:right w:w="28" w:type="dxa"/>
            </w:tcMar>
          </w:tcPr>
          <w:p w14:paraId="0CB4C1C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D7A007B"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C71205B" w14:textId="2D68AE39" w:rsidR="009C7F2B" w:rsidRPr="007F2302" w:rsidRDefault="009C7F2B" w:rsidP="009C7F2B">
            <w:pPr>
              <w:widowControl/>
              <w:ind w:left="210" w:hangingChars="100" w:hanging="210"/>
              <w:rPr>
                <w:szCs w:val="21"/>
              </w:rPr>
            </w:pPr>
            <w:r w:rsidRPr="007F2302">
              <w:rPr>
                <w:rFonts w:hint="eastAsia"/>
                <w:szCs w:val="21"/>
              </w:rPr>
              <w:t>③　構成メンバーの責務及び役割分担を明確にするとともに、専任の安全対策を担当する者を決めておくこと。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AF2F7B2"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6154571" w14:textId="77777777" w:rsidR="009C7F2B" w:rsidRPr="006B7767" w:rsidRDefault="009C7F2B" w:rsidP="009C7F2B">
            <w:pPr>
              <w:rPr>
                <w:sz w:val="18"/>
                <w:szCs w:val="18"/>
              </w:rPr>
            </w:pPr>
          </w:p>
        </w:tc>
      </w:tr>
      <w:tr w:rsidR="009C7F2B" w:rsidRPr="004D423F" w14:paraId="0991F261" w14:textId="77777777" w:rsidTr="00E42394">
        <w:tc>
          <w:tcPr>
            <w:tcW w:w="283" w:type="dxa"/>
            <w:tcBorders>
              <w:top w:val="nil"/>
              <w:bottom w:val="nil"/>
            </w:tcBorders>
            <w:tcMar>
              <w:top w:w="0" w:type="dxa"/>
              <w:left w:w="28" w:type="dxa"/>
              <w:bottom w:w="57" w:type="dxa"/>
              <w:right w:w="28" w:type="dxa"/>
            </w:tcMar>
          </w:tcPr>
          <w:p w14:paraId="5F8F7F7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F1A88D2"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7FFB2C9" w14:textId="23093E21" w:rsidR="009C7F2B" w:rsidRPr="007F2302" w:rsidRDefault="009C7F2B" w:rsidP="009C7F2B">
            <w:pPr>
              <w:widowControl/>
              <w:rPr>
                <w:szCs w:val="21"/>
              </w:rPr>
            </w:pPr>
            <w:r w:rsidRPr="007F2302">
              <w:rPr>
                <w:rFonts w:hint="eastAsia"/>
                <w:szCs w:val="21"/>
              </w:rPr>
              <w:t>④　他の委員会と独立して設置・運営すること。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77AA25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6B28481" w14:textId="77777777" w:rsidR="009C7F2B" w:rsidRPr="006B7767" w:rsidRDefault="009C7F2B" w:rsidP="009C7F2B">
            <w:pPr>
              <w:rPr>
                <w:sz w:val="18"/>
                <w:szCs w:val="18"/>
              </w:rPr>
            </w:pPr>
          </w:p>
        </w:tc>
      </w:tr>
      <w:tr w:rsidR="009C7F2B" w:rsidRPr="004D423F" w14:paraId="338C47F1" w14:textId="77777777" w:rsidTr="009172C2">
        <w:tc>
          <w:tcPr>
            <w:tcW w:w="283" w:type="dxa"/>
            <w:tcBorders>
              <w:top w:val="nil"/>
              <w:bottom w:val="nil"/>
            </w:tcBorders>
            <w:tcMar>
              <w:top w:w="0" w:type="dxa"/>
              <w:left w:w="28" w:type="dxa"/>
              <w:bottom w:w="57" w:type="dxa"/>
              <w:right w:w="28" w:type="dxa"/>
            </w:tcMar>
          </w:tcPr>
          <w:p w14:paraId="3F0C187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E13E4B9"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3A7654" w14:textId="2F56F1D3" w:rsidR="009C7F2B" w:rsidRPr="007F2302" w:rsidRDefault="009C7F2B" w:rsidP="009C7F2B">
            <w:pPr>
              <w:widowControl/>
              <w:ind w:left="210" w:hangingChars="100" w:hanging="210"/>
              <w:rPr>
                <w:szCs w:val="21"/>
              </w:rPr>
            </w:pPr>
            <w:r w:rsidRPr="007F2302">
              <w:rPr>
                <w:rFonts w:hint="eastAsia"/>
                <w:szCs w:val="21"/>
              </w:rPr>
              <w:t>※　感染対策委員会は、関係職種、取り扱う事項が事故防止検討委員会と相互に関係が深いので一体的に設置、運営できます。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9DA6EA7"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BD3B323" w14:textId="77777777" w:rsidR="009C7F2B" w:rsidRPr="006B7767" w:rsidRDefault="009C7F2B" w:rsidP="009C7F2B">
            <w:pPr>
              <w:rPr>
                <w:sz w:val="18"/>
                <w:szCs w:val="18"/>
              </w:rPr>
            </w:pPr>
          </w:p>
        </w:tc>
      </w:tr>
      <w:tr w:rsidR="009C7F2B" w:rsidRPr="004D423F" w14:paraId="5068962D" w14:textId="77777777" w:rsidTr="009172C2">
        <w:tc>
          <w:tcPr>
            <w:tcW w:w="283" w:type="dxa"/>
            <w:tcBorders>
              <w:top w:val="nil"/>
              <w:bottom w:val="nil"/>
            </w:tcBorders>
            <w:tcMar>
              <w:top w:w="0" w:type="dxa"/>
              <w:left w:w="28" w:type="dxa"/>
              <w:bottom w:w="57" w:type="dxa"/>
              <w:right w:w="28" w:type="dxa"/>
            </w:tcMar>
          </w:tcPr>
          <w:p w14:paraId="27B0B6B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15DDC2D"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D47A72" w14:textId="39BFF62F" w:rsidR="009C7F2B" w:rsidRPr="007F2302" w:rsidRDefault="009C7F2B" w:rsidP="009C7F2B">
            <w:pPr>
              <w:widowControl/>
              <w:ind w:left="210" w:hangingChars="100" w:hanging="210"/>
              <w:rPr>
                <w:szCs w:val="21"/>
              </w:rPr>
            </w:pPr>
            <w:r w:rsidRPr="007F2302">
              <w:rPr>
                <w:rFonts w:hint="eastAsia"/>
                <w:szCs w:val="21"/>
              </w:rPr>
              <w:t>※　事故防止検討委員会は、テレビ電話装置等を活用して行うことができるものと</w:t>
            </w:r>
            <w:r w:rsidR="0055717C">
              <w:rPr>
                <w:rFonts w:hint="eastAsia"/>
                <w:szCs w:val="21"/>
              </w:rPr>
              <w:t>します</w:t>
            </w:r>
            <w:r w:rsidRPr="007F2302">
              <w:rPr>
                <w:rFonts w:hint="eastAsia"/>
                <w:szCs w:val="21"/>
              </w:rPr>
              <w:t>。「医療・介護関係事業者における個人情報の適切な取扱いのためのガイダンス」、「医療情報システムの安全管理に関するガイドライン」等を遵守してください。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A6A47ED"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A5600C6" w14:textId="77777777" w:rsidR="009C7F2B" w:rsidRPr="006B7767" w:rsidRDefault="009C7F2B" w:rsidP="009C7F2B">
            <w:pPr>
              <w:rPr>
                <w:sz w:val="18"/>
                <w:szCs w:val="18"/>
              </w:rPr>
            </w:pPr>
          </w:p>
        </w:tc>
      </w:tr>
      <w:tr w:rsidR="009C7F2B" w:rsidRPr="004D423F" w14:paraId="499E101F" w14:textId="77777777" w:rsidTr="00BD4B08">
        <w:tc>
          <w:tcPr>
            <w:tcW w:w="283" w:type="dxa"/>
            <w:tcBorders>
              <w:top w:val="nil"/>
              <w:bottom w:val="nil"/>
            </w:tcBorders>
            <w:tcMar>
              <w:top w:w="0" w:type="dxa"/>
              <w:left w:w="28" w:type="dxa"/>
              <w:bottom w:w="57" w:type="dxa"/>
              <w:right w:w="28" w:type="dxa"/>
            </w:tcMar>
          </w:tcPr>
          <w:p w14:paraId="57562C1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FE55B59"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CEE30A3" w14:textId="3EE23585" w:rsidR="009C7F2B" w:rsidRPr="007F2302" w:rsidRDefault="009C7F2B" w:rsidP="009C7F2B">
            <w:pPr>
              <w:widowControl/>
              <w:ind w:left="210" w:hangingChars="100" w:hanging="210"/>
              <w:rPr>
                <w:szCs w:val="21"/>
              </w:rPr>
            </w:pPr>
            <w:r w:rsidRPr="007F2302">
              <w:rPr>
                <w:rFonts w:hint="eastAsia"/>
                <w:szCs w:val="21"/>
              </w:rPr>
              <w:t>※　なお、事故防止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CCA5C0"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DFF63A1" w14:textId="77777777" w:rsidR="009C7F2B" w:rsidRPr="006B7767" w:rsidRDefault="009C7F2B" w:rsidP="009C7F2B">
            <w:pPr>
              <w:rPr>
                <w:sz w:val="18"/>
                <w:szCs w:val="18"/>
              </w:rPr>
            </w:pPr>
          </w:p>
        </w:tc>
      </w:tr>
      <w:tr w:rsidR="009C7F2B" w:rsidRPr="004D423F" w14:paraId="1A5B48A3" w14:textId="77777777" w:rsidTr="00E42394">
        <w:tc>
          <w:tcPr>
            <w:tcW w:w="283" w:type="dxa"/>
            <w:tcBorders>
              <w:top w:val="nil"/>
              <w:bottom w:val="nil"/>
            </w:tcBorders>
            <w:tcMar>
              <w:top w:w="0" w:type="dxa"/>
              <w:left w:w="28" w:type="dxa"/>
              <w:bottom w:w="57" w:type="dxa"/>
              <w:right w:w="28" w:type="dxa"/>
            </w:tcMar>
          </w:tcPr>
          <w:p w14:paraId="4FDD602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ABFCCA1"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B1A295C" w14:textId="2FDD39ED" w:rsidR="009C7F2B" w:rsidRPr="007F2302" w:rsidRDefault="00EB15D4" w:rsidP="00EB15D4">
            <w:pPr>
              <w:widowControl/>
              <w:ind w:left="315" w:hangingChars="150" w:hanging="315"/>
              <w:rPr>
                <w:rFonts w:ascii="ＭＳ ゴシック" w:eastAsia="ＭＳ ゴシック" w:hAnsi="ＭＳ ゴシック"/>
                <w:b/>
                <w:bCs/>
                <w:szCs w:val="21"/>
              </w:rPr>
            </w:pPr>
            <w:r w:rsidRPr="00B63BC2">
              <w:rPr>
                <w:rFonts w:hint="eastAsia"/>
                <w:bCs/>
                <w:szCs w:val="21"/>
              </w:rPr>
              <w:t>(</w:t>
            </w:r>
            <w:r w:rsidRPr="00B63BC2">
              <w:rPr>
                <w:bCs/>
                <w:szCs w:val="21"/>
              </w:rPr>
              <w:t>4)</w:t>
            </w:r>
            <w:r w:rsidR="009C7F2B" w:rsidRPr="007F2302">
              <w:rPr>
                <w:rFonts w:ascii="ＭＳ ゴシック" w:eastAsia="ＭＳ ゴシック" w:hAnsi="ＭＳ ゴシック" w:hint="eastAsia"/>
                <w:b/>
                <w:bCs/>
                <w:szCs w:val="21"/>
              </w:rPr>
              <w:t xml:space="preserve">　事故発生の防止のため、次のような従業者に対する研修を実施していますか。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E20D3BC" w14:textId="77777777" w:rsidR="009C7F2B" w:rsidRPr="009B3B71" w:rsidRDefault="00C26D50" w:rsidP="009C7F2B">
            <w:pPr>
              <w:jc w:val="left"/>
              <w:rPr>
                <w:sz w:val="20"/>
                <w:szCs w:val="20"/>
              </w:rPr>
            </w:pPr>
            <w:sdt>
              <w:sdtPr>
                <w:rPr>
                  <w:sz w:val="20"/>
                  <w:szCs w:val="20"/>
                </w:rPr>
                <w:id w:val="61379504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5B1856A" w14:textId="1C678A5F" w:rsidR="009C7F2B" w:rsidRPr="009B3B71" w:rsidRDefault="00C26D50" w:rsidP="009C7F2B">
            <w:pPr>
              <w:rPr>
                <w:sz w:val="20"/>
                <w:szCs w:val="20"/>
              </w:rPr>
            </w:pPr>
            <w:sdt>
              <w:sdtPr>
                <w:rPr>
                  <w:sz w:val="20"/>
                  <w:szCs w:val="20"/>
                </w:rPr>
                <w:id w:val="172995325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265808EE" w14:textId="2CD71AAE" w:rsidR="009C7F2B" w:rsidRPr="006B7767" w:rsidRDefault="009C7F2B" w:rsidP="009C7F2B">
            <w:pPr>
              <w:rPr>
                <w:sz w:val="18"/>
                <w:szCs w:val="18"/>
              </w:rPr>
            </w:pPr>
            <w:r w:rsidRPr="006B7767">
              <w:rPr>
                <w:rFonts w:hint="eastAsia"/>
                <w:sz w:val="18"/>
                <w:szCs w:val="18"/>
              </w:rPr>
              <w:t>条例第</w:t>
            </w:r>
            <w:r w:rsidRPr="006B7767">
              <w:rPr>
                <w:sz w:val="18"/>
                <w:szCs w:val="18"/>
              </w:rPr>
              <w:t>40条第1項</w:t>
            </w:r>
            <w:r w:rsidRPr="006B7767">
              <w:rPr>
                <w:rFonts w:hint="eastAsia"/>
                <w:sz w:val="18"/>
                <w:szCs w:val="18"/>
              </w:rPr>
              <w:t>第</w:t>
            </w:r>
            <w:r w:rsidRPr="006B7767">
              <w:rPr>
                <w:sz w:val="18"/>
                <w:szCs w:val="18"/>
              </w:rPr>
              <w:t>3号</w:t>
            </w:r>
          </w:p>
        </w:tc>
      </w:tr>
      <w:tr w:rsidR="009C7F2B" w:rsidRPr="004D423F" w14:paraId="4C2AE23F" w14:textId="77777777" w:rsidTr="00E42394">
        <w:tc>
          <w:tcPr>
            <w:tcW w:w="283" w:type="dxa"/>
            <w:tcBorders>
              <w:top w:val="nil"/>
              <w:bottom w:val="nil"/>
            </w:tcBorders>
            <w:tcMar>
              <w:top w:w="0" w:type="dxa"/>
              <w:left w:w="28" w:type="dxa"/>
              <w:bottom w:w="57" w:type="dxa"/>
              <w:right w:w="28" w:type="dxa"/>
            </w:tcMar>
          </w:tcPr>
          <w:p w14:paraId="3AFE553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A178A60"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4246097" w14:textId="4FA8017D" w:rsidR="009C7F2B" w:rsidRPr="007F2302" w:rsidRDefault="009C7F2B" w:rsidP="009C7F2B">
            <w:pPr>
              <w:ind w:left="210" w:hangingChars="100" w:hanging="210"/>
              <w:rPr>
                <w:szCs w:val="21"/>
              </w:rPr>
            </w:pPr>
            <w:r w:rsidRPr="007F2302">
              <w:rPr>
                <w:rFonts w:hint="eastAsia"/>
                <w:szCs w:val="21"/>
              </w:rPr>
              <w:t>①　事故発生防止の基礎的内容等の適切な知識を普及・啓発すること。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29A40EC" w14:textId="77777777" w:rsidR="009C7F2B" w:rsidRPr="009B3B71" w:rsidRDefault="009C7F2B" w:rsidP="009C7F2B">
            <w:pPr>
              <w:rPr>
                <w:sz w:val="20"/>
                <w:szCs w:val="20"/>
              </w:rPr>
            </w:pPr>
          </w:p>
        </w:tc>
        <w:tc>
          <w:tcPr>
            <w:tcW w:w="1366" w:type="dxa"/>
            <w:vMerge w:val="restart"/>
            <w:tcBorders>
              <w:top w:val="nil"/>
              <w:left w:val="single" w:sz="4" w:space="0" w:color="auto"/>
              <w:bottom w:val="nil"/>
            </w:tcBorders>
            <w:tcMar>
              <w:top w:w="0" w:type="dxa"/>
              <w:left w:w="28" w:type="dxa"/>
              <w:bottom w:w="57" w:type="dxa"/>
              <w:right w:w="28" w:type="dxa"/>
            </w:tcMar>
          </w:tcPr>
          <w:p w14:paraId="6E0ED2C1" w14:textId="77777777" w:rsidR="009C7F2B" w:rsidRPr="006B7767" w:rsidRDefault="009C7F2B" w:rsidP="009C7F2B">
            <w:pPr>
              <w:rPr>
                <w:sz w:val="18"/>
                <w:szCs w:val="18"/>
              </w:rPr>
            </w:pPr>
            <w:r w:rsidRPr="006B7767">
              <w:rPr>
                <w:rFonts w:hint="eastAsia"/>
                <w:sz w:val="18"/>
                <w:szCs w:val="18"/>
              </w:rPr>
              <w:t>解釈通知</w:t>
            </w:r>
          </w:p>
          <w:p w14:paraId="72B95CD2" w14:textId="02463843" w:rsidR="009C7F2B" w:rsidRPr="006B7767" w:rsidRDefault="009C7F2B" w:rsidP="009C7F2B">
            <w:pPr>
              <w:rPr>
                <w:sz w:val="18"/>
                <w:szCs w:val="18"/>
              </w:rPr>
            </w:pPr>
            <w:r w:rsidRPr="006B7767">
              <w:rPr>
                <w:rFonts w:hint="eastAsia"/>
                <w:sz w:val="18"/>
                <w:szCs w:val="18"/>
              </w:rPr>
              <w:t>第</w:t>
            </w:r>
            <w:r w:rsidRPr="006B7767">
              <w:rPr>
                <w:sz w:val="18"/>
                <w:szCs w:val="18"/>
              </w:rPr>
              <w:t>5の3</w:t>
            </w:r>
            <w:r w:rsidRPr="006B7767">
              <w:rPr>
                <w:rFonts w:hint="eastAsia"/>
                <w:sz w:val="18"/>
                <w:szCs w:val="18"/>
              </w:rPr>
              <w:t>5</w:t>
            </w:r>
            <w:r w:rsidRPr="006B7767">
              <w:rPr>
                <w:sz w:val="18"/>
                <w:szCs w:val="18"/>
              </w:rPr>
              <w:t>④</w:t>
            </w:r>
          </w:p>
        </w:tc>
      </w:tr>
      <w:tr w:rsidR="009C7F2B" w:rsidRPr="004D423F" w14:paraId="79537031" w14:textId="77777777" w:rsidTr="00E42394">
        <w:tc>
          <w:tcPr>
            <w:tcW w:w="283" w:type="dxa"/>
            <w:tcBorders>
              <w:top w:val="nil"/>
              <w:bottom w:val="nil"/>
            </w:tcBorders>
            <w:tcMar>
              <w:top w:w="0" w:type="dxa"/>
              <w:left w:w="28" w:type="dxa"/>
              <w:bottom w:w="57" w:type="dxa"/>
              <w:right w:w="28" w:type="dxa"/>
            </w:tcMar>
          </w:tcPr>
          <w:p w14:paraId="2436625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5670961"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CDFB869" w14:textId="79F1404C" w:rsidR="009C7F2B" w:rsidRPr="007F2302" w:rsidRDefault="009C7F2B" w:rsidP="009C7F2B">
            <w:pPr>
              <w:widowControl/>
              <w:ind w:left="210" w:hangingChars="100" w:hanging="210"/>
              <w:rPr>
                <w:szCs w:val="21"/>
              </w:rPr>
            </w:pPr>
            <w:r w:rsidRPr="007F2302">
              <w:rPr>
                <w:rFonts w:hint="eastAsia"/>
                <w:szCs w:val="21"/>
              </w:rPr>
              <w:t xml:space="preserve">②　</w:t>
            </w:r>
            <w:r w:rsidRPr="00C26D50">
              <w:rPr>
                <w:rFonts w:hint="eastAsia"/>
                <w:spacing w:val="1"/>
                <w:w w:val="93"/>
                <w:kern w:val="0"/>
                <w:szCs w:val="21"/>
                <w:fitText w:val="5670" w:id="-950876672"/>
              </w:rPr>
              <w:t>介護医療院における指針に基づき、安全管理の徹底を行うこと</w:t>
            </w:r>
            <w:r w:rsidRPr="00C26D50">
              <w:rPr>
                <w:rFonts w:hint="eastAsia"/>
                <w:spacing w:val="-13"/>
                <w:w w:val="93"/>
                <w:kern w:val="0"/>
                <w:szCs w:val="21"/>
                <w:fitText w:val="5670" w:id="-950876672"/>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DB27CBE" w14:textId="77777777" w:rsidR="009C7F2B" w:rsidRPr="009B3B71" w:rsidRDefault="009C7F2B" w:rsidP="009C7F2B">
            <w:pPr>
              <w:rPr>
                <w:sz w:val="20"/>
                <w:szCs w:val="20"/>
              </w:rPr>
            </w:pPr>
          </w:p>
        </w:tc>
        <w:tc>
          <w:tcPr>
            <w:tcW w:w="1366" w:type="dxa"/>
            <w:vMerge/>
            <w:tcBorders>
              <w:top w:val="nil"/>
              <w:left w:val="single" w:sz="4" w:space="0" w:color="auto"/>
              <w:bottom w:val="nil"/>
            </w:tcBorders>
            <w:tcMar>
              <w:top w:w="0" w:type="dxa"/>
              <w:left w:w="28" w:type="dxa"/>
              <w:bottom w:w="57" w:type="dxa"/>
              <w:right w:w="28" w:type="dxa"/>
            </w:tcMar>
          </w:tcPr>
          <w:p w14:paraId="236874BE" w14:textId="77777777" w:rsidR="009C7F2B" w:rsidRPr="006B7767" w:rsidRDefault="009C7F2B" w:rsidP="009C7F2B">
            <w:pPr>
              <w:rPr>
                <w:sz w:val="18"/>
                <w:szCs w:val="18"/>
              </w:rPr>
            </w:pPr>
          </w:p>
        </w:tc>
      </w:tr>
      <w:tr w:rsidR="009C7F2B" w:rsidRPr="004D423F" w14:paraId="6EC83D73" w14:textId="77777777" w:rsidTr="00E42394">
        <w:tc>
          <w:tcPr>
            <w:tcW w:w="283" w:type="dxa"/>
            <w:tcBorders>
              <w:top w:val="nil"/>
              <w:bottom w:val="nil"/>
            </w:tcBorders>
            <w:tcMar>
              <w:top w:w="0" w:type="dxa"/>
              <w:left w:w="28" w:type="dxa"/>
              <w:bottom w:w="57" w:type="dxa"/>
              <w:right w:w="28" w:type="dxa"/>
            </w:tcMar>
          </w:tcPr>
          <w:p w14:paraId="1103F97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0863933"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84D33BE" w14:textId="29A7D3DE" w:rsidR="009C7F2B" w:rsidRPr="001F2EBF" w:rsidRDefault="009C7F2B" w:rsidP="009C7F2B">
            <w:pPr>
              <w:widowControl/>
              <w:ind w:left="210" w:hangingChars="100" w:hanging="210"/>
              <w:rPr>
                <w:szCs w:val="21"/>
              </w:rPr>
            </w:pPr>
            <w:r w:rsidRPr="001F2EBF">
              <w:rPr>
                <w:rFonts w:hint="eastAsia"/>
                <w:szCs w:val="21"/>
              </w:rPr>
              <w:t>③　介護医療院が指針に基づいた研修プログラムを作成し、定期的な教育(年２回以上)を開催すること。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4C6CE2C"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9E05922" w14:textId="77777777" w:rsidR="009C7F2B" w:rsidRPr="006B7767" w:rsidRDefault="009C7F2B" w:rsidP="009C7F2B">
            <w:pPr>
              <w:rPr>
                <w:sz w:val="18"/>
                <w:szCs w:val="18"/>
              </w:rPr>
            </w:pPr>
          </w:p>
        </w:tc>
      </w:tr>
      <w:tr w:rsidR="009C7F2B" w:rsidRPr="004D423F" w14:paraId="3F2537F4" w14:textId="77777777" w:rsidTr="001A2F26">
        <w:tc>
          <w:tcPr>
            <w:tcW w:w="283" w:type="dxa"/>
            <w:tcBorders>
              <w:top w:val="nil"/>
              <w:bottom w:val="nil"/>
            </w:tcBorders>
            <w:tcMar>
              <w:top w:w="0" w:type="dxa"/>
              <w:left w:w="28" w:type="dxa"/>
              <w:bottom w:w="57" w:type="dxa"/>
              <w:right w:w="28" w:type="dxa"/>
            </w:tcMar>
          </w:tcPr>
          <w:p w14:paraId="12EA454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070D990"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4572D33" w14:textId="5850E714" w:rsidR="009C7F2B" w:rsidRPr="001F2EBF" w:rsidRDefault="009C7F2B" w:rsidP="009C7F2B">
            <w:pPr>
              <w:widowControl/>
              <w:rPr>
                <w:szCs w:val="21"/>
              </w:rPr>
            </w:pPr>
            <w:r w:rsidRPr="001F2EBF">
              <w:rPr>
                <w:rFonts w:hint="eastAsia"/>
                <w:szCs w:val="21"/>
              </w:rPr>
              <w:t>④　新規採用時には必ず事故発生防止の研修を実施すること。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F6DC6BB"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16DDF89" w14:textId="77777777" w:rsidR="009C7F2B" w:rsidRPr="006B7767" w:rsidRDefault="009C7F2B" w:rsidP="009C7F2B">
            <w:pPr>
              <w:rPr>
                <w:sz w:val="18"/>
                <w:szCs w:val="18"/>
              </w:rPr>
            </w:pPr>
          </w:p>
        </w:tc>
      </w:tr>
      <w:tr w:rsidR="009C7F2B" w:rsidRPr="004D423F" w14:paraId="40F53F6C" w14:textId="77777777" w:rsidTr="001A2F26">
        <w:tc>
          <w:tcPr>
            <w:tcW w:w="283" w:type="dxa"/>
            <w:tcBorders>
              <w:top w:val="nil"/>
              <w:bottom w:val="single" w:sz="4" w:space="0" w:color="auto"/>
            </w:tcBorders>
            <w:tcMar>
              <w:top w:w="0" w:type="dxa"/>
              <w:left w:w="28" w:type="dxa"/>
              <w:bottom w:w="57" w:type="dxa"/>
              <w:right w:w="28" w:type="dxa"/>
            </w:tcMar>
          </w:tcPr>
          <w:p w14:paraId="11E0536D"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65ED3085"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76B59CC" w14:textId="6C11C966" w:rsidR="009C7F2B" w:rsidRPr="001F2EBF" w:rsidRDefault="009C7F2B" w:rsidP="009C7F2B">
            <w:pPr>
              <w:widowControl/>
              <w:rPr>
                <w:szCs w:val="21"/>
              </w:rPr>
            </w:pPr>
            <w:r w:rsidRPr="001F2EBF">
              <w:rPr>
                <w:rFonts w:hint="eastAsia"/>
                <w:szCs w:val="21"/>
              </w:rPr>
              <w:t>⑤　研修の実施内容について記録を作成すること。</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C60CE23"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8D0E530" w14:textId="77777777" w:rsidR="009C7F2B" w:rsidRPr="006B7767" w:rsidRDefault="009C7F2B" w:rsidP="009C7F2B">
            <w:pPr>
              <w:rPr>
                <w:sz w:val="18"/>
                <w:szCs w:val="18"/>
              </w:rPr>
            </w:pPr>
          </w:p>
        </w:tc>
      </w:tr>
      <w:tr w:rsidR="009C7F2B" w:rsidRPr="004D423F" w14:paraId="5B0A21AA" w14:textId="77777777" w:rsidTr="001A2F26">
        <w:tc>
          <w:tcPr>
            <w:tcW w:w="283" w:type="dxa"/>
            <w:tcBorders>
              <w:top w:val="single" w:sz="4" w:space="0" w:color="auto"/>
              <w:bottom w:val="nil"/>
            </w:tcBorders>
            <w:tcMar>
              <w:top w:w="0" w:type="dxa"/>
              <w:left w:w="28" w:type="dxa"/>
              <w:bottom w:w="57" w:type="dxa"/>
              <w:right w:w="28" w:type="dxa"/>
            </w:tcMar>
          </w:tcPr>
          <w:p w14:paraId="1B8EFC09"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5767AB07"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F190981" w14:textId="6D0CA740" w:rsidR="009C7F2B" w:rsidRPr="001F2EBF" w:rsidRDefault="00EB15D4" w:rsidP="00EB15D4">
            <w:pPr>
              <w:widowControl/>
              <w:ind w:left="315" w:hangingChars="150" w:hanging="315"/>
              <w:rPr>
                <w:rFonts w:ascii="ＭＳ ゴシック" w:eastAsia="ＭＳ ゴシック" w:hAnsi="ＭＳ ゴシック"/>
                <w:b/>
                <w:bCs/>
                <w:szCs w:val="21"/>
              </w:rPr>
            </w:pPr>
            <w:r w:rsidRPr="00B63BC2">
              <w:rPr>
                <w:rFonts w:hint="eastAsia"/>
                <w:bCs/>
                <w:szCs w:val="21"/>
              </w:rPr>
              <w:t>(</w:t>
            </w:r>
            <w:r w:rsidRPr="00B63BC2">
              <w:rPr>
                <w:bCs/>
                <w:szCs w:val="21"/>
              </w:rPr>
              <w:t>5)</w:t>
            </w:r>
            <w:r w:rsidR="009C7F2B" w:rsidRPr="001F2EBF">
              <w:rPr>
                <w:rFonts w:ascii="ＭＳ ゴシック" w:eastAsia="ＭＳ ゴシック" w:hAnsi="ＭＳ ゴシック" w:hint="eastAsia"/>
                <w:b/>
                <w:bCs/>
                <w:szCs w:val="21"/>
              </w:rPr>
              <w:t xml:space="preserve">　事故発生を防止するための体制として、上記措置を適切に実施するため、専任の担当者を置いていますか。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F0A9DC9" w14:textId="77777777" w:rsidR="009C7F2B" w:rsidRPr="009B3B71" w:rsidRDefault="00C26D50" w:rsidP="009C7F2B">
            <w:pPr>
              <w:jc w:val="left"/>
              <w:rPr>
                <w:sz w:val="20"/>
                <w:szCs w:val="20"/>
              </w:rPr>
            </w:pPr>
            <w:sdt>
              <w:sdtPr>
                <w:rPr>
                  <w:sz w:val="20"/>
                  <w:szCs w:val="20"/>
                </w:rPr>
                <w:id w:val="-72168416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E8E6B29" w14:textId="4553F4E5" w:rsidR="009C7F2B" w:rsidRPr="009B3B71" w:rsidRDefault="00C26D50" w:rsidP="009C7F2B">
            <w:pPr>
              <w:rPr>
                <w:sz w:val="20"/>
                <w:szCs w:val="20"/>
              </w:rPr>
            </w:pPr>
            <w:sdt>
              <w:sdtPr>
                <w:rPr>
                  <w:sz w:val="20"/>
                  <w:szCs w:val="20"/>
                </w:rPr>
                <w:id w:val="-4560116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78B1E0CD" w14:textId="25BBD2AA" w:rsidR="009C7F2B" w:rsidRPr="006B7767" w:rsidRDefault="009C7F2B" w:rsidP="009C7F2B">
            <w:pPr>
              <w:widowControl/>
              <w:rPr>
                <w:sz w:val="18"/>
                <w:szCs w:val="18"/>
              </w:rPr>
            </w:pPr>
            <w:r w:rsidRPr="006B7767">
              <w:rPr>
                <w:rFonts w:hint="eastAsia"/>
                <w:sz w:val="18"/>
                <w:szCs w:val="18"/>
              </w:rPr>
              <w:t>条例第</w:t>
            </w:r>
            <w:r w:rsidRPr="006B7767">
              <w:rPr>
                <w:sz w:val="18"/>
                <w:szCs w:val="18"/>
              </w:rPr>
              <w:t>40条第1項</w:t>
            </w:r>
            <w:r w:rsidRPr="006B7767">
              <w:rPr>
                <w:rFonts w:hint="eastAsia"/>
                <w:sz w:val="18"/>
                <w:szCs w:val="18"/>
              </w:rPr>
              <w:t>第4</w:t>
            </w:r>
            <w:r w:rsidRPr="006B7767">
              <w:rPr>
                <w:sz w:val="18"/>
                <w:szCs w:val="18"/>
              </w:rPr>
              <w:t>号</w:t>
            </w:r>
          </w:p>
        </w:tc>
      </w:tr>
      <w:tr w:rsidR="009C7F2B" w:rsidRPr="004D423F" w14:paraId="6BDD5694" w14:textId="77777777" w:rsidTr="00E42394">
        <w:tc>
          <w:tcPr>
            <w:tcW w:w="283" w:type="dxa"/>
            <w:tcBorders>
              <w:top w:val="nil"/>
              <w:bottom w:val="nil"/>
            </w:tcBorders>
            <w:tcMar>
              <w:top w:w="0" w:type="dxa"/>
              <w:left w:w="28" w:type="dxa"/>
              <w:bottom w:w="57" w:type="dxa"/>
              <w:right w:w="28" w:type="dxa"/>
            </w:tcMar>
          </w:tcPr>
          <w:p w14:paraId="2EBA671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0112875"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88E1101" w14:textId="77777777" w:rsidR="009C7F2B" w:rsidRPr="001F2EBF" w:rsidRDefault="009C7F2B" w:rsidP="009C7F2B">
            <w:pPr>
              <w:widowControl/>
              <w:ind w:left="210" w:hangingChars="100" w:hanging="210"/>
              <w:rPr>
                <w:szCs w:val="21"/>
              </w:rPr>
            </w:pPr>
            <w:r w:rsidRPr="001F2EBF">
              <w:rPr>
                <w:rFonts w:hint="eastAsia"/>
                <w:szCs w:val="21"/>
              </w:rPr>
              <w:t>※　当該担当者は、事故防止検討委員会において安全対策を担当する者と同一の従業者が務めることが望ましいです。</w:t>
            </w:r>
          </w:p>
          <w:p w14:paraId="19BED4BA" w14:textId="5FCEA46E" w:rsidR="009C7F2B" w:rsidRPr="001F2EBF" w:rsidRDefault="009C7F2B" w:rsidP="009C7F2B">
            <w:pPr>
              <w:widowControl/>
              <w:ind w:leftChars="100" w:left="210" w:firstLineChars="100" w:firstLine="210"/>
              <w:rPr>
                <w:color w:val="FF0000"/>
                <w:szCs w:val="21"/>
              </w:rPr>
            </w:pPr>
            <w:r w:rsidRPr="001F2EBF">
              <w:rPr>
                <w:rFonts w:hint="eastAsia"/>
                <w:color w:val="FF0000"/>
                <w:szCs w:val="21"/>
              </w:rPr>
              <w:t>なお、同一事業所内での複数担当</w:t>
            </w:r>
            <w:r w:rsidRPr="001F2EBF">
              <w:rPr>
                <w:color w:val="FF0000"/>
                <w:szCs w:val="21"/>
              </w:rPr>
              <w:t xml:space="preserve"> (※)の兼務や他の事業所・施設等との担当 (※)の兼務については、担当</w:t>
            </w:r>
            <w:r w:rsidRPr="001F2EBF">
              <w:rPr>
                <w:rFonts w:hint="eastAsia"/>
                <w:color w:val="FF0000"/>
                <w:szCs w:val="21"/>
              </w:rPr>
              <w:t>者としての職務に支障がなければ差し支えありません。ただし、日常的に兼務先の各事業所内の業務に従事しており、</w:t>
            </w:r>
            <w:r w:rsidRPr="001F2EBF">
              <w:rPr>
                <w:color w:val="FF0000"/>
                <w:szCs w:val="21"/>
              </w:rPr>
              <w:t xml:space="preserve"> 入所者や施設の状況を適切に把</w:t>
            </w:r>
            <w:r w:rsidRPr="001F2EBF">
              <w:rPr>
                <w:rFonts w:hint="eastAsia"/>
                <w:color w:val="FF0000"/>
                <w:szCs w:val="21"/>
              </w:rPr>
              <w:t>握している者など、各担当者としての職務を遂行する上で支障が</w:t>
            </w:r>
            <w:r w:rsidRPr="001F2EBF">
              <w:rPr>
                <w:color w:val="FF0000"/>
                <w:szCs w:val="21"/>
              </w:rPr>
              <w:t>ないと</w:t>
            </w:r>
            <w:r w:rsidRPr="001F2EBF">
              <w:rPr>
                <w:rFonts w:hint="eastAsia"/>
                <w:color w:val="FF0000"/>
                <w:szCs w:val="21"/>
              </w:rPr>
              <w:t>考えられる者を選任してください。</w:t>
            </w:r>
          </w:p>
          <w:p w14:paraId="6D49E133" w14:textId="7EB6169C" w:rsidR="009C7F2B" w:rsidRPr="001F2EBF" w:rsidRDefault="009C7F2B" w:rsidP="009C7F2B">
            <w:pPr>
              <w:widowControl/>
              <w:ind w:left="210" w:hangingChars="100" w:hanging="210"/>
              <w:rPr>
                <w:szCs w:val="21"/>
              </w:rPr>
            </w:pPr>
            <w:r w:rsidRPr="001F2EBF">
              <w:rPr>
                <w:color w:val="FF0000"/>
                <w:szCs w:val="21"/>
              </w:rPr>
              <w:t>(※) 身体的拘束等適正化担当者、褥瘡予防対策担当者（看護師が望まし</w:t>
            </w:r>
            <w:r w:rsidRPr="001F2EBF">
              <w:rPr>
                <w:rFonts w:hint="eastAsia"/>
                <w:color w:val="FF0000"/>
                <w:szCs w:val="21"/>
              </w:rPr>
              <w:t>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651536B"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8FA0D4F" w14:textId="011ADF4D"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第5の35</w:t>
            </w:r>
            <w:r>
              <w:rPr>
                <w:rFonts w:hint="eastAsia"/>
                <w:sz w:val="18"/>
                <w:szCs w:val="18"/>
              </w:rPr>
              <w:t>⑤</w:t>
            </w:r>
          </w:p>
        </w:tc>
      </w:tr>
      <w:tr w:rsidR="009C7F2B" w:rsidRPr="004D423F" w14:paraId="2CBA2E32" w14:textId="77777777" w:rsidTr="00E42394">
        <w:tc>
          <w:tcPr>
            <w:tcW w:w="283" w:type="dxa"/>
            <w:tcBorders>
              <w:top w:val="nil"/>
              <w:bottom w:val="nil"/>
            </w:tcBorders>
            <w:tcMar>
              <w:top w:w="0" w:type="dxa"/>
              <w:left w:w="28" w:type="dxa"/>
              <w:bottom w:w="57" w:type="dxa"/>
              <w:right w:w="28" w:type="dxa"/>
            </w:tcMar>
          </w:tcPr>
          <w:p w14:paraId="7F93C91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3963984"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52965C8" w14:textId="23C2EE91" w:rsidR="009C7F2B" w:rsidRPr="001F2EBF" w:rsidRDefault="00EB15D4" w:rsidP="00EB15D4">
            <w:pPr>
              <w:widowControl/>
              <w:ind w:left="315" w:hangingChars="150" w:hanging="315"/>
              <w:rPr>
                <w:rFonts w:ascii="ＭＳ ゴシック" w:eastAsia="ＭＳ ゴシック" w:hAnsi="ＭＳ ゴシック"/>
                <w:b/>
                <w:bCs/>
                <w:szCs w:val="21"/>
              </w:rPr>
            </w:pPr>
            <w:r w:rsidRPr="00B63BC2">
              <w:rPr>
                <w:rFonts w:hint="eastAsia"/>
                <w:bCs/>
                <w:szCs w:val="21"/>
              </w:rPr>
              <w:t>(</w:t>
            </w:r>
            <w:r w:rsidRPr="00B63BC2">
              <w:rPr>
                <w:bCs/>
                <w:szCs w:val="21"/>
              </w:rPr>
              <w:t>6)</w:t>
            </w:r>
            <w:r w:rsidR="009C7F2B" w:rsidRPr="001F2EBF">
              <w:rPr>
                <w:rFonts w:ascii="ＭＳ ゴシック" w:eastAsia="ＭＳ ゴシック" w:hAnsi="ＭＳ ゴシック" w:hint="eastAsia"/>
                <w:b/>
                <w:bCs/>
                <w:szCs w:val="21"/>
              </w:rPr>
              <w:t xml:space="preserve">　入所者に対する介護医療院サービスの提供により事故が発生した場合は、速やかに市町村、入所者の家族等に連絡を行うとともに、必要な措置を講じていますか。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74D1349" w14:textId="77777777" w:rsidR="009C7F2B" w:rsidRPr="009B3B71" w:rsidRDefault="00C26D50" w:rsidP="009C7F2B">
            <w:pPr>
              <w:jc w:val="left"/>
              <w:rPr>
                <w:sz w:val="20"/>
                <w:szCs w:val="20"/>
              </w:rPr>
            </w:pPr>
            <w:sdt>
              <w:sdtPr>
                <w:rPr>
                  <w:sz w:val="20"/>
                  <w:szCs w:val="20"/>
                </w:rPr>
                <w:id w:val="-140081962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032618D" w14:textId="22E9975C" w:rsidR="009C7F2B" w:rsidRPr="009B3B71" w:rsidRDefault="00C26D50" w:rsidP="009C7F2B">
            <w:pPr>
              <w:rPr>
                <w:sz w:val="20"/>
                <w:szCs w:val="20"/>
              </w:rPr>
            </w:pPr>
            <w:sdt>
              <w:sdtPr>
                <w:rPr>
                  <w:sz w:val="20"/>
                  <w:szCs w:val="20"/>
                </w:rPr>
                <w:id w:val="137156877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7D54B64" w14:textId="43F0635F" w:rsidR="009C7F2B" w:rsidRPr="006B7767" w:rsidRDefault="009C7F2B" w:rsidP="009C7F2B">
            <w:pPr>
              <w:widowControl/>
              <w:rPr>
                <w:sz w:val="18"/>
                <w:szCs w:val="18"/>
              </w:rPr>
            </w:pPr>
            <w:r w:rsidRPr="006B7767">
              <w:rPr>
                <w:rFonts w:hint="eastAsia"/>
                <w:sz w:val="18"/>
                <w:szCs w:val="18"/>
              </w:rPr>
              <w:t>条例第40条第2項</w:t>
            </w:r>
          </w:p>
        </w:tc>
      </w:tr>
      <w:tr w:rsidR="009C7F2B" w:rsidRPr="004D423F" w14:paraId="16E80D50" w14:textId="77777777" w:rsidTr="00E42394">
        <w:tc>
          <w:tcPr>
            <w:tcW w:w="283" w:type="dxa"/>
            <w:tcBorders>
              <w:top w:val="nil"/>
              <w:bottom w:val="nil"/>
            </w:tcBorders>
            <w:tcMar>
              <w:top w:w="0" w:type="dxa"/>
              <w:left w:w="28" w:type="dxa"/>
              <w:bottom w:w="57" w:type="dxa"/>
              <w:right w:w="28" w:type="dxa"/>
            </w:tcMar>
          </w:tcPr>
          <w:p w14:paraId="7D8AF91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783121E"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5AE13D" w14:textId="49F7A7E2" w:rsidR="009C7F2B" w:rsidRPr="001F2EBF" w:rsidRDefault="00EB15D4" w:rsidP="00EB15D4">
            <w:pPr>
              <w:widowControl/>
              <w:ind w:left="315" w:hangingChars="150" w:hanging="315"/>
              <w:rPr>
                <w:rFonts w:ascii="ＭＳ ゴシック" w:eastAsia="ＭＳ ゴシック" w:hAnsi="ＭＳ ゴシック"/>
                <w:b/>
                <w:bCs/>
                <w:szCs w:val="21"/>
              </w:rPr>
            </w:pPr>
            <w:r w:rsidRPr="00B63BC2">
              <w:rPr>
                <w:rFonts w:hint="eastAsia"/>
                <w:bCs/>
                <w:szCs w:val="21"/>
              </w:rPr>
              <w:t>(</w:t>
            </w:r>
            <w:r w:rsidRPr="00B63BC2">
              <w:rPr>
                <w:bCs/>
                <w:szCs w:val="21"/>
              </w:rPr>
              <w:t>7)</w:t>
            </w:r>
            <w:r w:rsidR="009C7F2B" w:rsidRPr="001F2EBF">
              <w:rPr>
                <w:rFonts w:ascii="ＭＳ ゴシック" w:eastAsia="ＭＳ ゴシック" w:hAnsi="ＭＳ ゴシック" w:hint="eastAsia"/>
                <w:b/>
                <w:bCs/>
                <w:szCs w:val="21"/>
              </w:rPr>
              <w:t xml:space="preserve">　上記(6)の事故の状況及び事故に際して採った処置について記録していますか。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A0F31F4" w14:textId="77777777" w:rsidR="009C7F2B" w:rsidRPr="009B3B71" w:rsidRDefault="00C26D50" w:rsidP="009C7F2B">
            <w:pPr>
              <w:jc w:val="left"/>
              <w:rPr>
                <w:sz w:val="20"/>
                <w:szCs w:val="20"/>
              </w:rPr>
            </w:pPr>
            <w:sdt>
              <w:sdtPr>
                <w:rPr>
                  <w:sz w:val="20"/>
                  <w:szCs w:val="20"/>
                </w:rPr>
                <w:id w:val="129711259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B7FC0EB" w14:textId="23FC1F34" w:rsidR="009C7F2B" w:rsidRPr="009B3B71" w:rsidRDefault="00C26D50" w:rsidP="009C7F2B">
            <w:pPr>
              <w:rPr>
                <w:sz w:val="20"/>
                <w:szCs w:val="20"/>
              </w:rPr>
            </w:pPr>
            <w:sdt>
              <w:sdtPr>
                <w:rPr>
                  <w:sz w:val="20"/>
                  <w:szCs w:val="20"/>
                </w:rPr>
                <w:id w:val="-89143027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F18D675" w14:textId="00B0D8FF" w:rsidR="009C7F2B" w:rsidRPr="006B7767" w:rsidRDefault="009C7F2B" w:rsidP="009C7F2B">
            <w:pPr>
              <w:widowControl/>
              <w:rPr>
                <w:sz w:val="18"/>
                <w:szCs w:val="18"/>
              </w:rPr>
            </w:pPr>
            <w:r w:rsidRPr="006B7767">
              <w:rPr>
                <w:rFonts w:hint="eastAsia"/>
                <w:sz w:val="18"/>
                <w:szCs w:val="18"/>
              </w:rPr>
              <w:t>条例第40条第3項</w:t>
            </w:r>
          </w:p>
        </w:tc>
      </w:tr>
      <w:tr w:rsidR="009C7F2B" w:rsidRPr="004D423F" w14:paraId="51E7099B" w14:textId="77777777" w:rsidTr="00E42394">
        <w:tc>
          <w:tcPr>
            <w:tcW w:w="283" w:type="dxa"/>
            <w:tcBorders>
              <w:top w:val="nil"/>
              <w:bottom w:val="nil"/>
            </w:tcBorders>
            <w:tcMar>
              <w:top w:w="0" w:type="dxa"/>
              <w:left w:w="28" w:type="dxa"/>
              <w:bottom w:w="57" w:type="dxa"/>
              <w:right w:w="28" w:type="dxa"/>
            </w:tcMar>
          </w:tcPr>
          <w:p w14:paraId="5F53827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1C1D9BE"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4CB09D1" w14:textId="0436C04F" w:rsidR="009C7F2B" w:rsidRPr="001F2EBF" w:rsidRDefault="00EB15D4" w:rsidP="00EB15D4">
            <w:pPr>
              <w:widowControl/>
              <w:ind w:left="315" w:hangingChars="150" w:hanging="315"/>
              <w:rPr>
                <w:rFonts w:ascii="ＭＳ ゴシック" w:eastAsia="ＭＳ ゴシック" w:hAnsi="ＭＳ ゴシック"/>
                <w:b/>
                <w:bCs/>
                <w:szCs w:val="21"/>
              </w:rPr>
            </w:pPr>
            <w:r w:rsidRPr="00B63BC2">
              <w:rPr>
                <w:rFonts w:hint="eastAsia"/>
                <w:bCs/>
                <w:szCs w:val="21"/>
              </w:rPr>
              <w:t>(</w:t>
            </w:r>
            <w:r w:rsidRPr="00B63BC2">
              <w:rPr>
                <w:bCs/>
                <w:szCs w:val="21"/>
              </w:rPr>
              <w:t>8)</w:t>
            </w:r>
            <w:r w:rsidR="009C7F2B" w:rsidRPr="00B63BC2">
              <w:rPr>
                <w:rFonts w:hint="eastAsia"/>
                <w:b/>
                <w:bCs/>
                <w:szCs w:val="21"/>
              </w:rPr>
              <w:t xml:space="preserve">　</w:t>
            </w:r>
            <w:r w:rsidR="009C7F2B" w:rsidRPr="001F2EBF">
              <w:rPr>
                <w:rFonts w:ascii="ＭＳ ゴシック" w:eastAsia="ＭＳ ゴシック" w:hAnsi="ＭＳ ゴシック" w:hint="eastAsia"/>
                <w:b/>
                <w:bCs/>
                <w:szCs w:val="21"/>
              </w:rPr>
              <w:t>入所者に対する介護医療院サービスの提供</w:t>
            </w:r>
            <w:r w:rsidR="0043063D">
              <w:rPr>
                <w:rFonts w:ascii="ＭＳ ゴシック" w:eastAsia="ＭＳ ゴシック" w:hAnsi="ＭＳ ゴシック" w:hint="eastAsia"/>
                <w:b/>
                <w:bCs/>
                <w:szCs w:val="21"/>
              </w:rPr>
              <w:t>により</w:t>
            </w:r>
            <w:r w:rsidR="009C7F2B" w:rsidRPr="001F2EBF">
              <w:rPr>
                <w:rFonts w:ascii="ＭＳ ゴシック" w:eastAsia="ＭＳ ゴシック" w:hAnsi="ＭＳ ゴシック" w:hint="eastAsia"/>
                <w:b/>
                <w:bCs/>
                <w:szCs w:val="21"/>
              </w:rPr>
              <w:t>賠償すべき事故が発生した場合、損害賠償を速やかに行っていますか。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EEED9E" w14:textId="77777777" w:rsidR="009C7F2B" w:rsidRPr="009B3B71" w:rsidRDefault="00C26D50" w:rsidP="009C7F2B">
            <w:pPr>
              <w:jc w:val="left"/>
              <w:rPr>
                <w:sz w:val="20"/>
                <w:szCs w:val="20"/>
              </w:rPr>
            </w:pPr>
            <w:sdt>
              <w:sdtPr>
                <w:rPr>
                  <w:sz w:val="20"/>
                  <w:szCs w:val="20"/>
                </w:rPr>
                <w:id w:val="-28135166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C446ED2" w14:textId="0B1E6DE4" w:rsidR="009C7F2B" w:rsidRPr="009B3B71" w:rsidRDefault="00C26D50" w:rsidP="009C7F2B">
            <w:pPr>
              <w:rPr>
                <w:sz w:val="20"/>
                <w:szCs w:val="20"/>
              </w:rPr>
            </w:pPr>
            <w:sdt>
              <w:sdtPr>
                <w:rPr>
                  <w:sz w:val="20"/>
                  <w:szCs w:val="20"/>
                </w:rPr>
                <w:id w:val="157369144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85C243E" w14:textId="21276B0C" w:rsidR="009C7F2B" w:rsidRPr="006B7767" w:rsidRDefault="009C7F2B" w:rsidP="009C7F2B">
            <w:pPr>
              <w:widowControl/>
              <w:rPr>
                <w:sz w:val="18"/>
                <w:szCs w:val="18"/>
              </w:rPr>
            </w:pPr>
            <w:r w:rsidRPr="006B7767">
              <w:rPr>
                <w:rFonts w:hint="eastAsia"/>
                <w:sz w:val="18"/>
                <w:szCs w:val="18"/>
              </w:rPr>
              <w:t>条例第40条第4項</w:t>
            </w:r>
          </w:p>
        </w:tc>
      </w:tr>
      <w:tr w:rsidR="009C7F2B" w:rsidRPr="004D423F" w14:paraId="6AEFB8F2" w14:textId="77777777" w:rsidTr="00B73B23">
        <w:tc>
          <w:tcPr>
            <w:tcW w:w="283" w:type="dxa"/>
            <w:tcBorders>
              <w:top w:val="nil"/>
              <w:bottom w:val="single" w:sz="4" w:space="0" w:color="auto"/>
            </w:tcBorders>
            <w:tcMar>
              <w:top w:w="0" w:type="dxa"/>
              <w:left w:w="28" w:type="dxa"/>
              <w:bottom w:w="57" w:type="dxa"/>
              <w:right w:w="28" w:type="dxa"/>
            </w:tcMar>
          </w:tcPr>
          <w:p w14:paraId="27686A28"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6BBD5B1E"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5D7EE4" w14:textId="30A927D8" w:rsidR="009C7F2B" w:rsidRPr="001F2EBF" w:rsidRDefault="00EB15D4" w:rsidP="00EB15D4">
            <w:pPr>
              <w:widowControl/>
              <w:ind w:left="315" w:hangingChars="150" w:hanging="315"/>
              <w:rPr>
                <w:rFonts w:ascii="ＭＳ ゴシック" w:eastAsia="ＭＳ ゴシック" w:hAnsi="ＭＳ ゴシック"/>
                <w:b/>
                <w:bCs/>
                <w:szCs w:val="21"/>
              </w:rPr>
            </w:pPr>
            <w:r w:rsidRPr="00B63BC2">
              <w:rPr>
                <w:rFonts w:hint="eastAsia"/>
                <w:bCs/>
                <w:szCs w:val="21"/>
              </w:rPr>
              <w:t>(</w:t>
            </w:r>
            <w:r w:rsidRPr="00B63BC2">
              <w:rPr>
                <w:bCs/>
                <w:szCs w:val="21"/>
              </w:rPr>
              <w:t>9)</w:t>
            </w:r>
            <w:r w:rsidR="009C7F2B" w:rsidRPr="001F2EBF">
              <w:rPr>
                <w:rFonts w:ascii="ＭＳ ゴシック" w:eastAsia="ＭＳ ゴシック" w:hAnsi="ＭＳ ゴシック" w:hint="eastAsia"/>
                <w:b/>
                <w:bCs/>
                <w:szCs w:val="21"/>
              </w:rPr>
              <w:t xml:space="preserve">　賠償すべき事態となった場合には、速やかに賠償しなければなりませんが、そのために、損害賠償保険に加入しておくか若しくは賠償資力を有するか等の措置を講じていますか。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8A2CB72" w14:textId="77777777" w:rsidR="009C7F2B" w:rsidRPr="009B3B71" w:rsidRDefault="00C26D50" w:rsidP="009C7F2B">
            <w:pPr>
              <w:jc w:val="left"/>
              <w:rPr>
                <w:sz w:val="20"/>
                <w:szCs w:val="20"/>
              </w:rPr>
            </w:pPr>
            <w:sdt>
              <w:sdtPr>
                <w:rPr>
                  <w:sz w:val="20"/>
                  <w:szCs w:val="20"/>
                </w:rPr>
                <w:id w:val="72472132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FD9C75F" w14:textId="1863C136" w:rsidR="009C7F2B" w:rsidRPr="009B3B71" w:rsidRDefault="00C26D50" w:rsidP="009C7F2B">
            <w:pPr>
              <w:rPr>
                <w:sz w:val="20"/>
                <w:szCs w:val="20"/>
              </w:rPr>
            </w:pPr>
            <w:sdt>
              <w:sdtPr>
                <w:rPr>
                  <w:sz w:val="20"/>
                  <w:szCs w:val="20"/>
                </w:rPr>
                <w:id w:val="-172289760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0C2597B" w14:textId="4EEE27B6"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第5の35⑥</w:t>
            </w:r>
          </w:p>
        </w:tc>
      </w:tr>
      <w:tr w:rsidR="009C7F2B" w:rsidRPr="004D423F" w14:paraId="343DE95A" w14:textId="77777777" w:rsidTr="005C29EA">
        <w:tc>
          <w:tcPr>
            <w:tcW w:w="283" w:type="dxa"/>
            <w:tcBorders>
              <w:top w:val="single" w:sz="4" w:space="0" w:color="auto"/>
              <w:bottom w:val="nil"/>
            </w:tcBorders>
            <w:tcMar>
              <w:top w:w="0" w:type="dxa"/>
              <w:left w:w="28" w:type="dxa"/>
              <w:bottom w:w="57" w:type="dxa"/>
              <w:right w:w="28" w:type="dxa"/>
            </w:tcMar>
          </w:tcPr>
          <w:p w14:paraId="09970019" w14:textId="56D77C80" w:rsidR="009C7F2B" w:rsidRPr="009B3B71" w:rsidRDefault="009C7F2B" w:rsidP="009C7F2B">
            <w:pPr>
              <w:jc w:val="right"/>
              <w:rPr>
                <w:szCs w:val="21"/>
              </w:rPr>
            </w:pPr>
            <w:r w:rsidRPr="009B3B71">
              <w:rPr>
                <w:rFonts w:hint="eastAsia"/>
                <w:szCs w:val="21"/>
              </w:rPr>
              <w:t>39</w:t>
            </w:r>
          </w:p>
        </w:tc>
        <w:tc>
          <w:tcPr>
            <w:tcW w:w="1272" w:type="dxa"/>
            <w:tcBorders>
              <w:top w:val="single" w:sz="4" w:space="0" w:color="auto"/>
              <w:bottom w:val="nil"/>
              <w:right w:val="single" w:sz="4" w:space="0" w:color="auto"/>
            </w:tcBorders>
            <w:tcMar>
              <w:top w:w="0" w:type="dxa"/>
              <w:left w:w="57" w:type="dxa"/>
              <w:bottom w:w="57" w:type="dxa"/>
              <w:right w:w="57" w:type="dxa"/>
            </w:tcMar>
          </w:tcPr>
          <w:p w14:paraId="00EB6D04" w14:textId="626F3D1F" w:rsidR="009C7F2B" w:rsidRPr="0065745D" w:rsidRDefault="009C7F2B" w:rsidP="009C7F2B">
            <w:pPr>
              <w:widowControl/>
              <w:rPr>
                <w:szCs w:val="21"/>
              </w:rPr>
            </w:pPr>
            <w:r w:rsidRPr="0065745D">
              <w:rPr>
                <w:rFonts w:hint="eastAsia"/>
                <w:szCs w:val="21"/>
              </w:rPr>
              <w:t>高齢者虐待の防止</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2C1F330" w14:textId="13FAE59A" w:rsidR="009C7F2B" w:rsidRPr="001F2EBF" w:rsidRDefault="00EB15D4" w:rsidP="00EB15D4">
            <w:pPr>
              <w:widowControl/>
              <w:ind w:left="315" w:hangingChars="150" w:hanging="315"/>
              <w:rPr>
                <w:rFonts w:ascii="ＭＳ ゴシック" w:eastAsia="ＭＳ ゴシック" w:hAnsi="ＭＳ ゴシック"/>
                <w:b/>
                <w:bCs/>
                <w:szCs w:val="21"/>
              </w:rPr>
            </w:pPr>
            <w:r w:rsidRPr="00B63BC2">
              <w:rPr>
                <w:rFonts w:hint="eastAsia"/>
                <w:bCs/>
                <w:szCs w:val="21"/>
              </w:rPr>
              <w:t>(</w:t>
            </w:r>
            <w:r w:rsidRPr="00B63BC2">
              <w:rPr>
                <w:bCs/>
                <w:szCs w:val="21"/>
              </w:rPr>
              <w:t>1)</w:t>
            </w:r>
            <w:r w:rsidR="009C7F2B" w:rsidRPr="001F2EBF">
              <w:rPr>
                <w:rFonts w:ascii="ＭＳ ゴシック" w:eastAsia="ＭＳ ゴシック" w:hAnsi="ＭＳ ゴシック" w:hint="eastAsia"/>
                <w:b/>
                <w:bCs/>
                <w:szCs w:val="21"/>
              </w:rPr>
              <w:t xml:space="preserve">　高齢者の尊厳保持・人格尊重に対する配慮を常に心がけながらサービス提供に当たっていますか。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299C909" w14:textId="77777777" w:rsidR="009C7F2B" w:rsidRPr="009B3B71" w:rsidRDefault="00C26D50" w:rsidP="009C7F2B">
            <w:pPr>
              <w:jc w:val="left"/>
              <w:rPr>
                <w:sz w:val="20"/>
                <w:szCs w:val="20"/>
              </w:rPr>
            </w:pPr>
            <w:sdt>
              <w:sdtPr>
                <w:rPr>
                  <w:sz w:val="20"/>
                  <w:szCs w:val="20"/>
                </w:rPr>
                <w:id w:val="-56271539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59B763E" w14:textId="20C2327E" w:rsidR="009C7F2B" w:rsidRPr="009B3B71" w:rsidRDefault="00C26D50" w:rsidP="009C7F2B">
            <w:pPr>
              <w:rPr>
                <w:sz w:val="20"/>
                <w:szCs w:val="20"/>
              </w:rPr>
            </w:pPr>
            <w:sdt>
              <w:sdtPr>
                <w:rPr>
                  <w:sz w:val="20"/>
                  <w:szCs w:val="20"/>
                </w:rPr>
                <w:id w:val="-137715666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78140CD9" w14:textId="3EA4D49A" w:rsidR="009C7F2B" w:rsidRPr="006B7767" w:rsidRDefault="009C7F2B" w:rsidP="009C7F2B">
            <w:pPr>
              <w:rPr>
                <w:sz w:val="18"/>
                <w:szCs w:val="18"/>
              </w:rPr>
            </w:pPr>
            <w:r w:rsidRPr="006B7767">
              <w:rPr>
                <w:rFonts w:hint="eastAsia"/>
                <w:sz w:val="18"/>
                <w:szCs w:val="18"/>
              </w:rPr>
              <w:t>解釈通知</w:t>
            </w:r>
            <w:r w:rsidRPr="006B7767">
              <w:rPr>
                <w:rFonts w:hint="eastAsia"/>
                <w:sz w:val="18"/>
                <w:szCs w:val="18"/>
              </w:rPr>
              <w:br/>
              <w:t>第5の36</w:t>
            </w:r>
          </w:p>
        </w:tc>
      </w:tr>
      <w:tr w:rsidR="009C7F2B" w:rsidRPr="004D423F" w14:paraId="7F7492F8" w14:textId="77777777" w:rsidTr="00D008E3">
        <w:tc>
          <w:tcPr>
            <w:tcW w:w="283" w:type="dxa"/>
            <w:tcBorders>
              <w:top w:val="nil"/>
              <w:bottom w:val="nil"/>
            </w:tcBorders>
            <w:tcMar>
              <w:top w:w="0" w:type="dxa"/>
              <w:left w:w="28" w:type="dxa"/>
              <w:bottom w:w="57" w:type="dxa"/>
              <w:right w:w="28" w:type="dxa"/>
            </w:tcMar>
          </w:tcPr>
          <w:p w14:paraId="462DF9BC" w14:textId="7FDD0875"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CD28B8B"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4404310" w14:textId="1D63CB1E" w:rsidR="009C7F2B" w:rsidRPr="001F2EBF" w:rsidRDefault="009C7F2B" w:rsidP="009C7F2B">
            <w:pPr>
              <w:widowControl/>
              <w:ind w:left="210" w:hangingChars="100" w:hanging="210"/>
              <w:rPr>
                <w:szCs w:val="21"/>
              </w:rPr>
            </w:pPr>
            <w:r w:rsidRPr="001F2EBF">
              <w:rPr>
                <w:rFonts w:hint="eastAsia"/>
                <w:szCs w:val="21"/>
              </w:rPr>
              <w:t>※　一般原則にも位置付けられているとおり、事業者は高齢者の尊厳保持・人格尊重に対する配慮を常に心がける必要があり、研修等を通じて、従業者にそれらに関する理解を促す必要があ</w:t>
            </w:r>
            <w:r w:rsidR="00D008E3" w:rsidRPr="001F2EBF">
              <w:rPr>
                <w:rFonts w:hint="eastAsia"/>
                <w:szCs w:val="21"/>
              </w:rPr>
              <w:t>ります。同様に、従業者が高齢者虐待防止法等に規定する養介護事業の従業者としての責務・適切な対応等を正しく理解していることも重要です。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059A87D"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AA1778F" w14:textId="77777777" w:rsidR="009C7F2B" w:rsidRPr="006B7767" w:rsidRDefault="009C7F2B" w:rsidP="009C7F2B">
            <w:pPr>
              <w:rPr>
                <w:sz w:val="18"/>
                <w:szCs w:val="18"/>
              </w:rPr>
            </w:pPr>
          </w:p>
        </w:tc>
      </w:tr>
      <w:tr w:rsidR="009C7F2B" w:rsidRPr="004D423F" w14:paraId="76BA91DA" w14:textId="77777777" w:rsidTr="00BC3F8B">
        <w:tc>
          <w:tcPr>
            <w:tcW w:w="283" w:type="dxa"/>
            <w:tcBorders>
              <w:top w:val="nil"/>
              <w:bottom w:val="nil"/>
            </w:tcBorders>
            <w:tcMar>
              <w:top w:w="0" w:type="dxa"/>
              <w:left w:w="28" w:type="dxa"/>
              <w:bottom w:w="57" w:type="dxa"/>
              <w:right w:w="28" w:type="dxa"/>
            </w:tcMar>
          </w:tcPr>
          <w:p w14:paraId="3637351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EFDB801"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890515" w14:textId="08E2049F" w:rsidR="009C7F2B" w:rsidRPr="001F2EBF" w:rsidRDefault="00447AF4" w:rsidP="00447AF4">
            <w:pPr>
              <w:widowControl/>
              <w:ind w:left="315" w:hangingChars="150" w:hanging="315"/>
              <w:rPr>
                <w:rFonts w:ascii="ＭＳ ゴシック" w:eastAsia="ＭＳ ゴシック" w:hAnsi="ＭＳ ゴシック"/>
                <w:b/>
                <w:bCs/>
                <w:szCs w:val="21"/>
              </w:rPr>
            </w:pPr>
            <w:r w:rsidRPr="005B3B0E">
              <w:rPr>
                <w:rFonts w:hint="eastAsia"/>
                <w:bCs/>
                <w:szCs w:val="21"/>
              </w:rPr>
              <w:t>(</w:t>
            </w:r>
            <w:r w:rsidRPr="005B3B0E">
              <w:rPr>
                <w:bCs/>
                <w:szCs w:val="21"/>
              </w:rPr>
              <w:t>2)</w:t>
            </w:r>
            <w:r w:rsidR="009C7F2B" w:rsidRPr="001F2EBF">
              <w:rPr>
                <w:rFonts w:ascii="ＭＳ ゴシック" w:eastAsia="ＭＳ ゴシック" w:hAnsi="ＭＳ ゴシック" w:hint="eastAsia"/>
                <w:b/>
                <w:bCs/>
                <w:szCs w:val="21"/>
              </w:rPr>
              <w:t xml:space="preserve">　施設の従業者は高齢者虐待を発見しやすい立場にあることを自覚し、高齢者虐待の早期発見に努めていますか。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4EA9B3D" w14:textId="77777777" w:rsidR="009C7F2B" w:rsidRPr="009B3B71" w:rsidRDefault="00C26D50" w:rsidP="009C7F2B">
            <w:pPr>
              <w:jc w:val="left"/>
              <w:rPr>
                <w:sz w:val="20"/>
                <w:szCs w:val="20"/>
              </w:rPr>
            </w:pPr>
            <w:sdt>
              <w:sdtPr>
                <w:rPr>
                  <w:sz w:val="20"/>
                  <w:szCs w:val="20"/>
                </w:rPr>
                <w:id w:val="191196107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194E73F" w14:textId="0752279D" w:rsidR="009C7F2B" w:rsidRPr="009B3B71" w:rsidRDefault="00C26D50" w:rsidP="009C7F2B">
            <w:pPr>
              <w:rPr>
                <w:sz w:val="20"/>
                <w:szCs w:val="20"/>
              </w:rPr>
            </w:pPr>
            <w:sdt>
              <w:sdtPr>
                <w:rPr>
                  <w:sz w:val="20"/>
                  <w:szCs w:val="20"/>
                </w:rPr>
                <w:id w:val="111857456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387835F4" w14:textId="5763324F" w:rsidR="009C7F2B" w:rsidRPr="006B7767" w:rsidRDefault="009C7F2B" w:rsidP="009C7F2B">
            <w:pPr>
              <w:widowControl/>
              <w:rPr>
                <w:sz w:val="18"/>
                <w:szCs w:val="18"/>
              </w:rPr>
            </w:pPr>
            <w:r w:rsidRPr="006B7767">
              <w:rPr>
                <w:rFonts w:hint="eastAsia"/>
                <w:sz w:val="18"/>
                <w:szCs w:val="18"/>
              </w:rPr>
              <w:t>高齢者虐待防止法第5条</w:t>
            </w:r>
          </w:p>
        </w:tc>
      </w:tr>
      <w:tr w:rsidR="009C7F2B" w:rsidRPr="004D423F" w14:paraId="1FDC52A3" w14:textId="77777777" w:rsidTr="00E84C90">
        <w:tc>
          <w:tcPr>
            <w:tcW w:w="283" w:type="dxa"/>
            <w:tcBorders>
              <w:top w:val="nil"/>
              <w:bottom w:val="nil"/>
            </w:tcBorders>
            <w:tcMar>
              <w:top w:w="0" w:type="dxa"/>
              <w:left w:w="28" w:type="dxa"/>
              <w:bottom w:w="57" w:type="dxa"/>
              <w:right w:w="28" w:type="dxa"/>
            </w:tcMar>
          </w:tcPr>
          <w:p w14:paraId="6E7A4B9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4B288D7"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03887BC" w14:textId="57976ED0" w:rsidR="009C7F2B" w:rsidRPr="001F2EBF" w:rsidRDefault="00DA230F" w:rsidP="009C7F2B">
            <w:pPr>
              <w:ind w:left="210" w:hangingChars="100" w:hanging="210"/>
              <w:rPr>
                <w:szCs w:val="21"/>
              </w:rPr>
            </w:pPr>
            <w:r>
              <w:rPr>
                <w:rFonts w:hint="eastAsia"/>
                <w:szCs w:val="21"/>
              </w:rPr>
              <w:t>【</w:t>
            </w:r>
            <w:r w:rsidR="009C7F2B" w:rsidRPr="001F2EBF">
              <w:rPr>
                <w:rFonts w:hint="eastAsia"/>
                <w:szCs w:val="21"/>
              </w:rPr>
              <w:t>高齢者虐待に該当する行為</w:t>
            </w:r>
            <w:r>
              <w:rPr>
                <w:rFonts w:hint="eastAsia"/>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3BBF2CB" w14:textId="77777777" w:rsidR="009C7F2B" w:rsidRPr="009B3B71" w:rsidRDefault="009C7F2B" w:rsidP="009C7F2B">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5C5E11C3" w14:textId="2FFB36AB" w:rsidR="009C7F2B" w:rsidRPr="006B7767" w:rsidRDefault="009C7F2B" w:rsidP="009C7F2B">
            <w:pPr>
              <w:rPr>
                <w:sz w:val="18"/>
                <w:szCs w:val="18"/>
              </w:rPr>
            </w:pPr>
            <w:r w:rsidRPr="006B7767">
              <w:rPr>
                <w:rFonts w:hint="eastAsia"/>
                <w:sz w:val="18"/>
                <w:szCs w:val="18"/>
              </w:rPr>
              <w:t>高齢者虐待防止法第</w:t>
            </w:r>
            <w:r w:rsidRPr="006B7767">
              <w:rPr>
                <w:sz w:val="18"/>
                <w:szCs w:val="18"/>
              </w:rPr>
              <w:t>2条</w:t>
            </w:r>
          </w:p>
        </w:tc>
      </w:tr>
      <w:tr w:rsidR="009C7F2B" w:rsidRPr="004D423F" w14:paraId="1CFA8751" w14:textId="77777777" w:rsidTr="00E84C90">
        <w:tc>
          <w:tcPr>
            <w:tcW w:w="283" w:type="dxa"/>
            <w:tcBorders>
              <w:top w:val="nil"/>
              <w:bottom w:val="nil"/>
            </w:tcBorders>
            <w:tcMar>
              <w:top w:w="0" w:type="dxa"/>
              <w:left w:w="28" w:type="dxa"/>
              <w:bottom w:w="57" w:type="dxa"/>
              <w:right w:w="28" w:type="dxa"/>
            </w:tcMar>
          </w:tcPr>
          <w:p w14:paraId="625B072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92EA8D4"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E0FAD4C" w14:textId="380C5653" w:rsidR="009C7F2B" w:rsidRPr="001F2EBF" w:rsidRDefault="009C7F2B" w:rsidP="009C7F2B">
            <w:pPr>
              <w:widowControl/>
              <w:ind w:left="210" w:hangingChars="100" w:hanging="210"/>
              <w:rPr>
                <w:szCs w:val="21"/>
              </w:rPr>
            </w:pPr>
            <w:r w:rsidRPr="001F2EBF">
              <w:rPr>
                <w:rFonts w:hint="eastAsia"/>
                <w:szCs w:val="21"/>
              </w:rPr>
              <w:t>①　利用者の身体に外傷が生じ、又は生じるおそれのある暴行を加えること。</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A78261B" w14:textId="77777777" w:rsidR="009C7F2B" w:rsidRPr="009B3B71" w:rsidRDefault="009C7F2B" w:rsidP="009C7F2B">
            <w:pPr>
              <w:rPr>
                <w:sz w:val="20"/>
                <w:szCs w:val="20"/>
              </w:rPr>
            </w:pPr>
          </w:p>
        </w:tc>
        <w:tc>
          <w:tcPr>
            <w:tcW w:w="1366" w:type="dxa"/>
            <w:vMerge/>
            <w:tcBorders>
              <w:left w:val="single" w:sz="4" w:space="0" w:color="auto"/>
            </w:tcBorders>
            <w:tcMar>
              <w:top w:w="0" w:type="dxa"/>
              <w:left w:w="28" w:type="dxa"/>
              <w:bottom w:w="57" w:type="dxa"/>
              <w:right w:w="28" w:type="dxa"/>
            </w:tcMar>
          </w:tcPr>
          <w:p w14:paraId="1E5AD06C" w14:textId="24E782D8" w:rsidR="009C7F2B" w:rsidRPr="006B7767" w:rsidRDefault="009C7F2B" w:rsidP="009C7F2B">
            <w:pPr>
              <w:rPr>
                <w:sz w:val="18"/>
                <w:szCs w:val="18"/>
              </w:rPr>
            </w:pPr>
          </w:p>
        </w:tc>
      </w:tr>
      <w:tr w:rsidR="009C7F2B" w:rsidRPr="004D423F" w14:paraId="55548692" w14:textId="77777777" w:rsidTr="00E42394">
        <w:tc>
          <w:tcPr>
            <w:tcW w:w="283" w:type="dxa"/>
            <w:tcBorders>
              <w:top w:val="nil"/>
              <w:bottom w:val="nil"/>
            </w:tcBorders>
            <w:tcMar>
              <w:top w:w="0" w:type="dxa"/>
              <w:left w:w="28" w:type="dxa"/>
              <w:bottom w:w="57" w:type="dxa"/>
              <w:right w:w="28" w:type="dxa"/>
            </w:tcMar>
          </w:tcPr>
          <w:p w14:paraId="5225FE3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696BBB5"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FABD0EB" w14:textId="15900A0B" w:rsidR="009C7F2B" w:rsidRPr="001F2EBF" w:rsidRDefault="009C7F2B" w:rsidP="009C7F2B">
            <w:pPr>
              <w:widowControl/>
              <w:ind w:left="210" w:hangingChars="100" w:hanging="210"/>
              <w:rPr>
                <w:szCs w:val="21"/>
              </w:rPr>
            </w:pPr>
            <w:r w:rsidRPr="001F2EBF">
              <w:rPr>
                <w:rFonts w:hint="eastAsia"/>
                <w:szCs w:val="21"/>
              </w:rPr>
              <w:t>②　利用者を衰弱させるような著しい減食又は長時間の放置その他の利用者を養護すべき職務上の義務を著しく怠ること。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vAlign w:val="center"/>
          </w:tcPr>
          <w:p w14:paraId="6D7A89C1" w14:textId="77777777" w:rsidR="009C7F2B" w:rsidRPr="009B3B71" w:rsidRDefault="009C7F2B" w:rsidP="009C7F2B">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1103AEC5" w14:textId="77777777" w:rsidR="009C7F2B" w:rsidRPr="006B7767" w:rsidRDefault="009C7F2B" w:rsidP="009C7F2B">
            <w:pPr>
              <w:rPr>
                <w:sz w:val="18"/>
                <w:szCs w:val="18"/>
              </w:rPr>
            </w:pPr>
          </w:p>
        </w:tc>
      </w:tr>
      <w:tr w:rsidR="009C7F2B" w:rsidRPr="004D423F" w14:paraId="64025499" w14:textId="77777777" w:rsidTr="00E42394">
        <w:tc>
          <w:tcPr>
            <w:tcW w:w="283" w:type="dxa"/>
            <w:tcBorders>
              <w:top w:val="nil"/>
              <w:bottom w:val="nil"/>
            </w:tcBorders>
            <w:tcMar>
              <w:top w:w="0" w:type="dxa"/>
              <w:left w:w="28" w:type="dxa"/>
              <w:bottom w:w="57" w:type="dxa"/>
              <w:right w:w="28" w:type="dxa"/>
            </w:tcMar>
          </w:tcPr>
          <w:p w14:paraId="26BB621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DADBD2D"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D3F5E7D" w14:textId="0221238C" w:rsidR="009C7F2B" w:rsidRPr="001F2EBF" w:rsidRDefault="009C7F2B" w:rsidP="009C7F2B">
            <w:pPr>
              <w:widowControl/>
              <w:ind w:left="210" w:hangingChars="100" w:hanging="210"/>
              <w:rPr>
                <w:szCs w:val="21"/>
              </w:rPr>
            </w:pPr>
            <w:r w:rsidRPr="001F2EBF">
              <w:rPr>
                <w:rFonts w:hint="eastAsia"/>
                <w:szCs w:val="21"/>
              </w:rPr>
              <w:t>③　利用者に対する著しい暴言又は著しく拒絶的な対応その他の利用者に著しい心理的外傷を与える言動を行うこと。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vAlign w:val="center"/>
          </w:tcPr>
          <w:p w14:paraId="53188DB1"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000A68D" w14:textId="77777777" w:rsidR="009C7F2B" w:rsidRPr="006B7767" w:rsidRDefault="009C7F2B" w:rsidP="009C7F2B">
            <w:pPr>
              <w:rPr>
                <w:sz w:val="18"/>
                <w:szCs w:val="18"/>
              </w:rPr>
            </w:pPr>
          </w:p>
        </w:tc>
      </w:tr>
      <w:tr w:rsidR="009C7F2B" w:rsidRPr="004D423F" w14:paraId="53A0C53E" w14:textId="77777777" w:rsidTr="00E42394">
        <w:tc>
          <w:tcPr>
            <w:tcW w:w="283" w:type="dxa"/>
            <w:tcBorders>
              <w:top w:val="nil"/>
              <w:bottom w:val="nil"/>
            </w:tcBorders>
            <w:tcMar>
              <w:top w:w="0" w:type="dxa"/>
              <w:left w:w="28" w:type="dxa"/>
              <w:bottom w:w="57" w:type="dxa"/>
              <w:right w:w="28" w:type="dxa"/>
            </w:tcMar>
          </w:tcPr>
          <w:p w14:paraId="487468A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4DF4D78"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5ABD207" w14:textId="43B2D264" w:rsidR="009C7F2B" w:rsidRPr="00F25E84" w:rsidRDefault="009C7F2B" w:rsidP="009C7F2B">
            <w:pPr>
              <w:widowControl/>
              <w:ind w:left="210" w:hangingChars="100" w:hanging="210"/>
              <w:rPr>
                <w:szCs w:val="21"/>
              </w:rPr>
            </w:pPr>
            <w:r w:rsidRPr="00F25E84">
              <w:rPr>
                <w:rFonts w:hint="eastAsia"/>
                <w:szCs w:val="21"/>
              </w:rPr>
              <w:t>④　利用者にわいせつな行為をすること又は利用者をしてわいせつな行為をさせること。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vAlign w:val="center"/>
          </w:tcPr>
          <w:p w14:paraId="5BA543C9"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E266FED" w14:textId="77777777" w:rsidR="009C7F2B" w:rsidRPr="006B7767" w:rsidRDefault="009C7F2B" w:rsidP="009C7F2B">
            <w:pPr>
              <w:rPr>
                <w:sz w:val="18"/>
                <w:szCs w:val="18"/>
              </w:rPr>
            </w:pPr>
          </w:p>
        </w:tc>
      </w:tr>
      <w:tr w:rsidR="009C7F2B" w:rsidRPr="004D423F" w14:paraId="6EBB3F5A" w14:textId="77777777" w:rsidTr="00E42394">
        <w:tc>
          <w:tcPr>
            <w:tcW w:w="283" w:type="dxa"/>
            <w:tcBorders>
              <w:top w:val="nil"/>
              <w:bottom w:val="nil"/>
            </w:tcBorders>
            <w:tcMar>
              <w:top w:w="0" w:type="dxa"/>
              <w:left w:w="28" w:type="dxa"/>
              <w:bottom w:w="57" w:type="dxa"/>
              <w:right w:w="28" w:type="dxa"/>
            </w:tcMar>
          </w:tcPr>
          <w:p w14:paraId="59BBB5F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140816D"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2B1EB04" w14:textId="1C6EA162" w:rsidR="009C7F2B" w:rsidRPr="00F25E84" w:rsidRDefault="009C7F2B" w:rsidP="009C7F2B">
            <w:pPr>
              <w:widowControl/>
              <w:ind w:left="210" w:hangingChars="100" w:hanging="210"/>
              <w:rPr>
                <w:szCs w:val="21"/>
              </w:rPr>
            </w:pPr>
            <w:r w:rsidRPr="00F25E84">
              <w:rPr>
                <w:rFonts w:hint="eastAsia"/>
                <w:szCs w:val="21"/>
              </w:rPr>
              <w:t>⑤　利用者の財産を不当に処分することその他当該利用者から不当に財産上の利益を得ること。</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vAlign w:val="center"/>
          </w:tcPr>
          <w:p w14:paraId="2E91F00A"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FB28594" w14:textId="77777777" w:rsidR="009C7F2B" w:rsidRPr="006B7767" w:rsidRDefault="009C7F2B" w:rsidP="009C7F2B">
            <w:pPr>
              <w:rPr>
                <w:sz w:val="18"/>
                <w:szCs w:val="18"/>
              </w:rPr>
            </w:pPr>
          </w:p>
        </w:tc>
      </w:tr>
      <w:tr w:rsidR="009C7F2B" w:rsidRPr="004D423F" w14:paraId="40F382B3" w14:textId="77777777" w:rsidTr="0043063D">
        <w:tc>
          <w:tcPr>
            <w:tcW w:w="283" w:type="dxa"/>
            <w:tcBorders>
              <w:top w:val="nil"/>
              <w:bottom w:val="single" w:sz="4" w:space="0" w:color="auto"/>
            </w:tcBorders>
            <w:tcMar>
              <w:top w:w="0" w:type="dxa"/>
              <w:left w:w="28" w:type="dxa"/>
              <w:bottom w:w="57" w:type="dxa"/>
              <w:right w:w="28" w:type="dxa"/>
            </w:tcMar>
          </w:tcPr>
          <w:p w14:paraId="207A4F91"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F4B287F"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15D5A2A" w14:textId="5DCB7268" w:rsidR="009C7F2B" w:rsidRPr="00F25E84" w:rsidRDefault="00447AF4" w:rsidP="00447AF4">
            <w:pPr>
              <w:widowControl/>
              <w:ind w:left="315" w:hangingChars="150" w:hanging="315"/>
              <w:rPr>
                <w:rFonts w:ascii="ＭＳ ゴシック" w:eastAsia="ＭＳ ゴシック" w:hAnsi="ＭＳ ゴシック"/>
                <w:b/>
                <w:bCs/>
                <w:szCs w:val="21"/>
              </w:rPr>
            </w:pPr>
            <w:r w:rsidRPr="005B3B0E">
              <w:rPr>
                <w:bCs/>
                <w:szCs w:val="21"/>
              </w:rPr>
              <w:t>(3)</w:t>
            </w:r>
            <w:r w:rsidR="009C7F2B" w:rsidRPr="00F25E84">
              <w:rPr>
                <w:rFonts w:ascii="ＭＳ ゴシック" w:eastAsia="ＭＳ ゴシック" w:hAnsi="ＭＳ ゴシック" w:hint="eastAsia"/>
                <w:b/>
                <w:bCs/>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3727615" w14:textId="77777777" w:rsidR="009C7F2B" w:rsidRPr="009B3B71" w:rsidRDefault="00C26D50" w:rsidP="009C7F2B">
            <w:pPr>
              <w:jc w:val="left"/>
              <w:rPr>
                <w:sz w:val="20"/>
                <w:szCs w:val="20"/>
              </w:rPr>
            </w:pPr>
            <w:sdt>
              <w:sdtPr>
                <w:rPr>
                  <w:sz w:val="20"/>
                  <w:szCs w:val="20"/>
                </w:rPr>
                <w:id w:val="-135233832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558E8C9" w14:textId="2928C03F" w:rsidR="009C7F2B" w:rsidRPr="009B3B71" w:rsidRDefault="00C26D50" w:rsidP="009C7F2B">
            <w:pPr>
              <w:rPr>
                <w:sz w:val="20"/>
                <w:szCs w:val="20"/>
              </w:rPr>
            </w:pPr>
            <w:sdt>
              <w:sdtPr>
                <w:rPr>
                  <w:sz w:val="20"/>
                  <w:szCs w:val="20"/>
                </w:rPr>
                <w:id w:val="166504272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7FDE948" w14:textId="2911EF2A" w:rsidR="009C7F2B" w:rsidRPr="00AD13FF" w:rsidRDefault="009C7F2B" w:rsidP="009C7F2B">
            <w:pPr>
              <w:rPr>
                <w:sz w:val="16"/>
                <w:szCs w:val="16"/>
              </w:rPr>
            </w:pPr>
            <w:r w:rsidRPr="00AD13FF">
              <w:rPr>
                <w:rFonts w:hint="eastAsia"/>
                <w:sz w:val="16"/>
                <w:szCs w:val="16"/>
              </w:rPr>
              <w:t>市虐待防止条例第</w:t>
            </w:r>
            <w:r w:rsidRPr="00AD13FF">
              <w:rPr>
                <w:sz w:val="16"/>
                <w:szCs w:val="16"/>
              </w:rPr>
              <w:t>6条</w:t>
            </w:r>
          </w:p>
          <w:p w14:paraId="3EE70D3C" w14:textId="22EB44F4" w:rsidR="009C7F2B" w:rsidRPr="00145DC5" w:rsidRDefault="009C7F2B" w:rsidP="009C7F2B">
            <w:pPr>
              <w:rPr>
                <w:sz w:val="14"/>
                <w:szCs w:val="14"/>
              </w:rPr>
            </w:pPr>
            <w:r w:rsidRPr="00AD13FF">
              <w:rPr>
                <w:rFonts w:hint="eastAsia"/>
                <w:sz w:val="16"/>
                <w:szCs w:val="16"/>
              </w:rPr>
              <w:t>高齢者虐待防止法第</w:t>
            </w:r>
            <w:r w:rsidRPr="00AD13FF">
              <w:rPr>
                <w:sz w:val="16"/>
                <w:szCs w:val="16"/>
              </w:rPr>
              <w:t>20条</w:t>
            </w:r>
          </w:p>
        </w:tc>
      </w:tr>
      <w:tr w:rsidR="009C7F2B" w:rsidRPr="004D423F" w14:paraId="04BBFB70" w14:textId="77777777" w:rsidTr="0043063D">
        <w:tc>
          <w:tcPr>
            <w:tcW w:w="283" w:type="dxa"/>
            <w:tcBorders>
              <w:top w:val="single" w:sz="4" w:space="0" w:color="auto"/>
              <w:bottom w:val="nil"/>
            </w:tcBorders>
            <w:tcMar>
              <w:top w:w="0" w:type="dxa"/>
              <w:left w:w="28" w:type="dxa"/>
              <w:bottom w:w="57" w:type="dxa"/>
              <w:right w:w="28" w:type="dxa"/>
            </w:tcMar>
          </w:tcPr>
          <w:p w14:paraId="58E9E6F1"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204D8431"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8D52111" w14:textId="4AFD40DF" w:rsidR="009C7F2B" w:rsidRPr="00F25E84" w:rsidRDefault="00447AF4" w:rsidP="00447AF4">
            <w:pPr>
              <w:widowControl/>
              <w:ind w:left="315" w:hangingChars="150" w:hanging="315"/>
              <w:rPr>
                <w:rFonts w:ascii="ＭＳ ゴシック" w:eastAsia="ＭＳ ゴシック" w:hAnsi="ＭＳ ゴシック"/>
                <w:b/>
                <w:bCs/>
                <w:szCs w:val="21"/>
              </w:rPr>
            </w:pPr>
            <w:r w:rsidRPr="005B3B0E">
              <w:rPr>
                <w:bCs/>
                <w:szCs w:val="21"/>
              </w:rPr>
              <w:t>(4)</w:t>
            </w:r>
            <w:r w:rsidR="009C7F2B" w:rsidRPr="00F25E84">
              <w:rPr>
                <w:rFonts w:ascii="ＭＳ ゴシック" w:eastAsia="ＭＳ ゴシック" w:hAnsi="ＭＳ ゴシック" w:hint="eastAsia"/>
                <w:b/>
                <w:bCs/>
                <w:szCs w:val="21"/>
              </w:rPr>
              <w:t xml:space="preserve">　高齢者虐待を受けたと思われる利用者を発見した場合には、速やかに市に通報していますか。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B90F8B" w14:textId="77777777" w:rsidR="009C7F2B" w:rsidRPr="009B3B71" w:rsidRDefault="00C26D50" w:rsidP="009C7F2B">
            <w:pPr>
              <w:jc w:val="left"/>
              <w:rPr>
                <w:sz w:val="20"/>
                <w:szCs w:val="20"/>
              </w:rPr>
            </w:pPr>
            <w:sdt>
              <w:sdtPr>
                <w:rPr>
                  <w:sz w:val="20"/>
                  <w:szCs w:val="20"/>
                </w:rPr>
                <w:id w:val="105465829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3627E25" w14:textId="14963D10" w:rsidR="009C7F2B" w:rsidRPr="009B3B71" w:rsidRDefault="00C26D50" w:rsidP="009C7F2B">
            <w:pPr>
              <w:rPr>
                <w:sz w:val="20"/>
                <w:szCs w:val="20"/>
              </w:rPr>
            </w:pPr>
            <w:sdt>
              <w:sdtPr>
                <w:rPr>
                  <w:sz w:val="20"/>
                  <w:szCs w:val="20"/>
                </w:rPr>
                <w:id w:val="-177863022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48DF34E" w14:textId="08BAEB30" w:rsidR="009C7F2B" w:rsidRPr="00145DC5" w:rsidRDefault="009C7F2B" w:rsidP="00E93E29">
            <w:pPr>
              <w:rPr>
                <w:sz w:val="14"/>
                <w:szCs w:val="14"/>
              </w:rPr>
            </w:pPr>
            <w:r w:rsidRPr="00145DC5">
              <w:rPr>
                <w:rFonts w:hint="eastAsia"/>
                <w:sz w:val="14"/>
                <w:szCs w:val="14"/>
              </w:rPr>
              <w:t>市虐待防止条例第</w:t>
            </w:r>
            <w:r w:rsidRPr="00145DC5">
              <w:rPr>
                <w:sz w:val="14"/>
                <w:szCs w:val="14"/>
              </w:rPr>
              <w:t>8条</w:t>
            </w:r>
            <w:r w:rsidR="00E93E29">
              <w:rPr>
                <w:rFonts w:hint="eastAsia"/>
                <w:sz w:val="14"/>
                <w:szCs w:val="14"/>
              </w:rPr>
              <w:t>、</w:t>
            </w:r>
            <w:r w:rsidRPr="00145DC5">
              <w:rPr>
                <w:rFonts w:hint="eastAsia"/>
                <w:sz w:val="14"/>
                <w:szCs w:val="14"/>
              </w:rPr>
              <w:t>高齢者虐待防止法第</w:t>
            </w:r>
            <w:r w:rsidRPr="00145DC5">
              <w:rPr>
                <w:sz w:val="14"/>
                <w:szCs w:val="14"/>
              </w:rPr>
              <w:t>21条</w:t>
            </w:r>
          </w:p>
        </w:tc>
      </w:tr>
      <w:tr w:rsidR="009C7F2B" w:rsidRPr="004D423F" w14:paraId="369D9FA9" w14:textId="77777777" w:rsidTr="00447AF4">
        <w:tc>
          <w:tcPr>
            <w:tcW w:w="283" w:type="dxa"/>
            <w:tcBorders>
              <w:top w:val="nil"/>
              <w:bottom w:val="nil"/>
            </w:tcBorders>
            <w:tcMar>
              <w:top w:w="0" w:type="dxa"/>
              <w:left w:w="28" w:type="dxa"/>
              <w:bottom w:w="57" w:type="dxa"/>
              <w:right w:w="28" w:type="dxa"/>
            </w:tcMar>
          </w:tcPr>
          <w:p w14:paraId="3AA9B42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B712C6A"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C195BA" w14:textId="1868E39E" w:rsidR="009C7F2B" w:rsidRPr="00F25E84" w:rsidRDefault="00447AF4" w:rsidP="00447AF4">
            <w:pPr>
              <w:widowControl/>
              <w:ind w:left="315" w:hangingChars="150" w:hanging="315"/>
              <w:rPr>
                <w:rFonts w:ascii="ＭＳ ゴシック" w:eastAsia="ＭＳ ゴシック" w:hAnsi="ＭＳ ゴシック"/>
                <w:b/>
                <w:bCs/>
                <w:szCs w:val="21"/>
              </w:rPr>
            </w:pPr>
            <w:r w:rsidRPr="005B3B0E">
              <w:rPr>
                <w:rFonts w:hint="eastAsia"/>
                <w:bCs/>
                <w:szCs w:val="21"/>
              </w:rPr>
              <w:t>(</w:t>
            </w:r>
            <w:r w:rsidRPr="005B3B0E">
              <w:rPr>
                <w:bCs/>
                <w:szCs w:val="21"/>
              </w:rPr>
              <w:t>5)</w:t>
            </w:r>
            <w:r w:rsidR="009C7F2B" w:rsidRPr="00F25E84">
              <w:rPr>
                <w:rFonts w:ascii="ＭＳ ゴシック" w:eastAsia="ＭＳ ゴシック" w:hAnsi="ＭＳ ゴシック" w:hint="eastAsia"/>
                <w:b/>
                <w:bCs/>
                <w:szCs w:val="21"/>
              </w:rPr>
              <w:t xml:space="preserve">　虐待の防止のための対策を検討する委員会を定期的に開催していますか。その結果</w:t>
            </w:r>
            <w:r w:rsidR="00FE043B">
              <w:rPr>
                <w:rFonts w:ascii="ＭＳ ゴシック" w:eastAsia="ＭＳ ゴシック" w:hAnsi="ＭＳ ゴシック" w:hint="eastAsia"/>
                <w:b/>
                <w:bCs/>
                <w:szCs w:val="21"/>
              </w:rPr>
              <w:t>を</w:t>
            </w:r>
            <w:r w:rsidR="009C7F2B" w:rsidRPr="00F25E84">
              <w:rPr>
                <w:rFonts w:ascii="ＭＳ ゴシック" w:eastAsia="ＭＳ ゴシック" w:hAnsi="ＭＳ ゴシック" w:hint="eastAsia"/>
                <w:b/>
                <w:bCs/>
                <w:szCs w:val="21"/>
              </w:rPr>
              <w:t>介護職員に周知していますか。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5D9D1BA" w14:textId="77777777" w:rsidR="009C7F2B" w:rsidRPr="009B3B71" w:rsidRDefault="00C26D50" w:rsidP="009C7F2B">
            <w:pPr>
              <w:jc w:val="left"/>
              <w:rPr>
                <w:sz w:val="20"/>
                <w:szCs w:val="20"/>
              </w:rPr>
            </w:pPr>
            <w:sdt>
              <w:sdtPr>
                <w:rPr>
                  <w:sz w:val="20"/>
                  <w:szCs w:val="20"/>
                </w:rPr>
                <w:id w:val="160808280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099FBC1" w14:textId="404FB805" w:rsidR="009C7F2B" w:rsidRPr="009B3B71" w:rsidRDefault="00C26D50" w:rsidP="009C7F2B">
            <w:pPr>
              <w:rPr>
                <w:sz w:val="20"/>
                <w:szCs w:val="20"/>
              </w:rPr>
            </w:pPr>
            <w:sdt>
              <w:sdtPr>
                <w:rPr>
                  <w:sz w:val="20"/>
                  <w:szCs w:val="20"/>
                </w:rPr>
                <w:id w:val="86449358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4E5BE644" w14:textId="457AB1BA" w:rsidR="009C7F2B" w:rsidRPr="006B7767" w:rsidRDefault="009C7F2B" w:rsidP="009C7F2B">
            <w:pPr>
              <w:rPr>
                <w:sz w:val="18"/>
                <w:szCs w:val="18"/>
              </w:rPr>
            </w:pPr>
            <w:r w:rsidRPr="006B7767">
              <w:rPr>
                <w:rFonts w:hint="eastAsia"/>
                <w:sz w:val="18"/>
                <w:szCs w:val="18"/>
              </w:rPr>
              <w:t>条例第40条の2第1項(1)</w:t>
            </w:r>
          </w:p>
        </w:tc>
      </w:tr>
      <w:tr w:rsidR="009C7F2B" w:rsidRPr="004D423F" w14:paraId="3E17EC4F" w14:textId="77777777" w:rsidTr="00447AF4">
        <w:tc>
          <w:tcPr>
            <w:tcW w:w="283" w:type="dxa"/>
            <w:tcBorders>
              <w:top w:val="nil"/>
              <w:bottom w:val="nil"/>
            </w:tcBorders>
            <w:tcMar>
              <w:top w:w="0" w:type="dxa"/>
              <w:left w:w="28" w:type="dxa"/>
              <w:bottom w:w="57" w:type="dxa"/>
              <w:right w:w="28" w:type="dxa"/>
            </w:tcMar>
          </w:tcPr>
          <w:p w14:paraId="5802F1E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4063CA1"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E509193" w14:textId="2C3E1AC5" w:rsidR="009C7F2B" w:rsidRPr="00F25E84" w:rsidRDefault="009C7F2B" w:rsidP="009C7F2B">
            <w:pPr>
              <w:widowControl/>
              <w:ind w:left="210" w:hangingChars="100" w:hanging="210"/>
              <w:rPr>
                <w:szCs w:val="21"/>
              </w:rPr>
            </w:pPr>
            <w:r w:rsidRPr="00F25E84">
              <w:rPr>
                <w:rFonts w:hint="eastAsia"/>
                <w:szCs w:val="21"/>
              </w:rPr>
              <w:t>※　虐待防止検討員会は、虐待等の発生の防止・早期発見に加え、虐待等が発生した場合はその再発を確実に防止するための対策を検討する委員会であり、管理者を含む幅広い職種で構成します。メンバーの責務及び役割分担を明確に</w:t>
            </w:r>
            <w:r w:rsidR="000E79F6">
              <w:rPr>
                <w:rFonts w:hint="eastAsia"/>
                <w:szCs w:val="21"/>
              </w:rPr>
              <w:t>し</w:t>
            </w:r>
            <w:r w:rsidRPr="00F25E84">
              <w:rPr>
                <w:rFonts w:hint="eastAsia"/>
                <w:szCs w:val="21"/>
              </w:rPr>
              <w:t>、定期的に開催</w:t>
            </w:r>
            <w:r w:rsidR="000E79F6">
              <w:rPr>
                <w:rFonts w:hint="eastAsia"/>
                <w:szCs w:val="21"/>
              </w:rPr>
              <w:t>してください</w:t>
            </w:r>
            <w:r w:rsidRPr="00F25E84">
              <w:rPr>
                <w:rFonts w:hint="eastAsia"/>
                <w:szCs w:val="21"/>
              </w:rPr>
              <w:t>。また、委員として虐待防止の専門家の積極的な活用が望ましいです。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3EDB13B"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3EC9602" w14:textId="0BA775C3" w:rsidR="009C7F2B" w:rsidRPr="006B7767" w:rsidRDefault="009C7F2B" w:rsidP="009C7F2B">
            <w:pPr>
              <w:widowControl/>
              <w:jc w:val="left"/>
              <w:rPr>
                <w:sz w:val="18"/>
                <w:szCs w:val="18"/>
              </w:rPr>
            </w:pPr>
            <w:r w:rsidRPr="006B7767">
              <w:rPr>
                <w:rFonts w:hint="eastAsia"/>
                <w:sz w:val="18"/>
                <w:szCs w:val="18"/>
              </w:rPr>
              <w:t>解釈通知</w:t>
            </w:r>
            <w:r w:rsidRPr="006B7767">
              <w:rPr>
                <w:rFonts w:hint="eastAsia"/>
                <w:sz w:val="18"/>
                <w:szCs w:val="18"/>
              </w:rPr>
              <w:br/>
              <w:t>第5の36①</w:t>
            </w:r>
          </w:p>
          <w:p w14:paraId="00B515F4" w14:textId="77777777" w:rsidR="009C7F2B" w:rsidRPr="006B7767" w:rsidRDefault="009C7F2B" w:rsidP="009C7F2B">
            <w:pPr>
              <w:rPr>
                <w:sz w:val="18"/>
                <w:szCs w:val="18"/>
              </w:rPr>
            </w:pPr>
          </w:p>
        </w:tc>
      </w:tr>
      <w:tr w:rsidR="009C7F2B" w:rsidRPr="004D423F" w14:paraId="34CF8E76" w14:textId="77777777" w:rsidTr="00E42394">
        <w:tc>
          <w:tcPr>
            <w:tcW w:w="283" w:type="dxa"/>
            <w:tcBorders>
              <w:top w:val="nil"/>
              <w:bottom w:val="nil"/>
            </w:tcBorders>
            <w:tcMar>
              <w:top w:w="0" w:type="dxa"/>
              <w:left w:w="28" w:type="dxa"/>
              <w:bottom w:w="57" w:type="dxa"/>
              <w:right w:w="28" w:type="dxa"/>
            </w:tcMar>
          </w:tcPr>
          <w:p w14:paraId="36D1752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C885866"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B404DE" w14:textId="1E973054" w:rsidR="009C7F2B" w:rsidRPr="00F25E84" w:rsidRDefault="009C7F2B" w:rsidP="009C7F2B">
            <w:pPr>
              <w:widowControl/>
              <w:ind w:left="210" w:hangingChars="100" w:hanging="210"/>
              <w:rPr>
                <w:szCs w:val="21"/>
              </w:rPr>
            </w:pPr>
            <w:r w:rsidRPr="00F25E84">
              <w:rPr>
                <w:rFonts w:hint="eastAsia"/>
                <w:szCs w:val="21"/>
              </w:rPr>
              <w:t>※　虐待等の事案については、虐待等に係る諸般の事情が、複雑かつ機微なものであることが想定されるため、個別の状況に応じて慎重に対応することが重要です。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62B7AE2"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D161FD1" w14:textId="77777777" w:rsidR="009C7F2B" w:rsidRPr="006B7767" w:rsidRDefault="009C7F2B" w:rsidP="009C7F2B">
            <w:pPr>
              <w:rPr>
                <w:sz w:val="18"/>
                <w:szCs w:val="18"/>
              </w:rPr>
            </w:pPr>
          </w:p>
        </w:tc>
      </w:tr>
      <w:tr w:rsidR="009C7F2B" w:rsidRPr="004D423F" w14:paraId="79319AB8" w14:textId="77777777" w:rsidTr="00E42394">
        <w:tc>
          <w:tcPr>
            <w:tcW w:w="283" w:type="dxa"/>
            <w:tcBorders>
              <w:top w:val="nil"/>
              <w:bottom w:val="nil"/>
            </w:tcBorders>
            <w:tcMar>
              <w:top w:w="0" w:type="dxa"/>
              <w:left w:w="28" w:type="dxa"/>
              <w:bottom w:w="57" w:type="dxa"/>
              <w:right w:w="28" w:type="dxa"/>
            </w:tcMar>
          </w:tcPr>
          <w:p w14:paraId="1999102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00E3084"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680B32" w14:textId="036E743B" w:rsidR="009C7F2B" w:rsidRPr="00F25E84" w:rsidRDefault="009C7F2B" w:rsidP="009C7F2B">
            <w:pPr>
              <w:widowControl/>
              <w:ind w:left="210" w:hangingChars="100" w:hanging="210"/>
              <w:rPr>
                <w:szCs w:val="21"/>
              </w:rPr>
            </w:pPr>
            <w:r w:rsidRPr="00F25E84">
              <w:rPr>
                <w:rFonts w:hint="eastAsia"/>
                <w:szCs w:val="21"/>
              </w:rPr>
              <w:t>※　虐待防止検討委員会は、他の会議体と一体的に設置・運営できます。また、事業所に実施が求められ</w:t>
            </w:r>
            <w:r w:rsidR="00E93E29">
              <w:rPr>
                <w:rFonts w:hint="eastAsia"/>
                <w:szCs w:val="21"/>
              </w:rPr>
              <w:t>ま</w:t>
            </w:r>
            <w:r w:rsidRPr="00F25E84">
              <w:rPr>
                <w:rFonts w:hint="eastAsia"/>
                <w:szCs w:val="21"/>
              </w:rPr>
              <w:t>すが、他のサービス事業者との連携等により行うことも差し支えありません。</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18275CD"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4EDFDE2" w14:textId="77777777" w:rsidR="009C7F2B" w:rsidRPr="006B7767" w:rsidRDefault="009C7F2B" w:rsidP="009C7F2B">
            <w:pPr>
              <w:rPr>
                <w:sz w:val="18"/>
                <w:szCs w:val="18"/>
              </w:rPr>
            </w:pPr>
          </w:p>
        </w:tc>
      </w:tr>
      <w:tr w:rsidR="009C7F2B" w:rsidRPr="004D423F" w14:paraId="1FD76A89" w14:textId="77777777" w:rsidTr="00E42394">
        <w:tc>
          <w:tcPr>
            <w:tcW w:w="283" w:type="dxa"/>
            <w:tcBorders>
              <w:top w:val="nil"/>
              <w:bottom w:val="nil"/>
            </w:tcBorders>
            <w:tcMar>
              <w:top w:w="0" w:type="dxa"/>
              <w:left w:w="28" w:type="dxa"/>
              <w:bottom w:w="57" w:type="dxa"/>
              <w:right w:w="28" w:type="dxa"/>
            </w:tcMar>
          </w:tcPr>
          <w:p w14:paraId="7F0979F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9988240"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C9876C" w14:textId="02E5C6F0" w:rsidR="009C7F2B" w:rsidRPr="00F25E84" w:rsidRDefault="009C7F2B" w:rsidP="009C7F2B">
            <w:pPr>
              <w:widowControl/>
              <w:ind w:left="210" w:hangingChars="100" w:hanging="210"/>
              <w:rPr>
                <w:szCs w:val="21"/>
              </w:rPr>
            </w:pPr>
            <w:r w:rsidRPr="00F25E84">
              <w:rPr>
                <w:rFonts w:hint="eastAsia"/>
                <w:szCs w:val="21"/>
              </w:rPr>
              <w:t>※　虐待防止検討委員会は、テレビ電話装置等を活用して行うことができます。この際、個人情報保護委員会・厚生労働省「医療・介護関係事業者における個人情報の適切な取り扱いのためのガイダンス」、厚生労働省「医療情報システムの安全管理に関するガイドライン」等を遵守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05D2097"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FB7F8FB" w14:textId="77777777" w:rsidR="009C7F2B" w:rsidRPr="006B7767" w:rsidRDefault="009C7F2B" w:rsidP="009C7F2B">
            <w:pPr>
              <w:rPr>
                <w:sz w:val="18"/>
                <w:szCs w:val="18"/>
              </w:rPr>
            </w:pPr>
          </w:p>
        </w:tc>
      </w:tr>
      <w:tr w:rsidR="009C7F2B" w:rsidRPr="004D423F" w14:paraId="19FA27C4" w14:textId="77777777" w:rsidTr="009A49D9">
        <w:tc>
          <w:tcPr>
            <w:tcW w:w="283" w:type="dxa"/>
            <w:tcBorders>
              <w:top w:val="nil"/>
              <w:bottom w:val="nil"/>
            </w:tcBorders>
            <w:tcMar>
              <w:top w:w="0" w:type="dxa"/>
              <w:left w:w="28" w:type="dxa"/>
              <w:bottom w:w="57" w:type="dxa"/>
              <w:right w:w="28" w:type="dxa"/>
            </w:tcMar>
          </w:tcPr>
          <w:p w14:paraId="261ED83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859050E"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A23AC79" w14:textId="554F7118" w:rsidR="0047239A" w:rsidRPr="00F25E84" w:rsidRDefault="009C7F2B" w:rsidP="0047239A">
            <w:pPr>
              <w:widowControl/>
              <w:ind w:left="210" w:hangingChars="100" w:hanging="210"/>
              <w:rPr>
                <w:szCs w:val="21"/>
              </w:rPr>
            </w:pPr>
            <w:r w:rsidRPr="00F25E84">
              <w:rPr>
                <w:rFonts w:hint="eastAsia"/>
                <w:szCs w:val="21"/>
              </w:rPr>
              <w:t>※　虐待防止検討委員会は、具体的には、次のような事項について検討します。その際、委員会で得られた結果（事業所における虐待に対する体制、虐待等の再発防止策等）は、従業者に周知徹底を図る必要があり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59C7540"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E4AE32D" w14:textId="77777777" w:rsidR="009C7F2B" w:rsidRPr="006B7767" w:rsidRDefault="009C7F2B" w:rsidP="009C7F2B">
            <w:pPr>
              <w:rPr>
                <w:sz w:val="18"/>
                <w:szCs w:val="18"/>
              </w:rPr>
            </w:pPr>
          </w:p>
        </w:tc>
      </w:tr>
      <w:tr w:rsidR="009C7F2B" w:rsidRPr="004D423F" w14:paraId="0081F995" w14:textId="77777777" w:rsidTr="009A49D9">
        <w:tc>
          <w:tcPr>
            <w:tcW w:w="283" w:type="dxa"/>
            <w:tcBorders>
              <w:top w:val="nil"/>
              <w:bottom w:val="nil"/>
            </w:tcBorders>
            <w:tcMar>
              <w:top w:w="0" w:type="dxa"/>
              <w:left w:w="28" w:type="dxa"/>
              <w:bottom w:w="57" w:type="dxa"/>
              <w:right w:w="28" w:type="dxa"/>
            </w:tcMar>
          </w:tcPr>
          <w:p w14:paraId="2CD44BC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76B7591"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326B436" w14:textId="77777777" w:rsidR="0047239A" w:rsidRPr="0047239A" w:rsidRDefault="0047239A" w:rsidP="0047239A">
            <w:pPr>
              <w:widowControl/>
              <w:ind w:left="210" w:hangingChars="100" w:hanging="210"/>
              <w:rPr>
                <w:spacing w:val="-9"/>
                <w:kern w:val="0"/>
                <w:szCs w:val="21"/>
              </w:rPr>
            </w:pPr>
            <w:r w:rsidRPr="00F25E84">
              <w:rPr>
                <w:rFonts w:hint="eastAsia"/>
                <w:szCs w:val="21"/>
              </w:rPr>
              <w:t xml:space="preserve">①　</w:t>
            </w:r>
            <w:r w:rsidRPr="0047239A">
              <w:rPr>
                <w:rFonts w:hint="eastAsia"/>
                <w:spacing w:val="1"/>
                <w:kern w:val="0"/>
                <w:szCs w:val="21"/>
                <w:fitText w:val="5280" w:id="-919945216"/>
              </w:rPr>
              <w:t>虐待防止検討委員会その他事業所内の組織に関するこ</w:t>
            </w:r>
            <w:r w:rsidRPr="0047239A">
              <w:rPr>
                <w:rFonts w:hint="eastAsia"/>
                <w:spacing w:val="-9"/>
                <w:kern w:val="0"/>
                <w:szCs w:val="21"/>
                <w:fitText w:val="5280" w:id="-919945216"/>
              </w:rPr>
              <w:t>と</w:t>
            </w:r>
          </w:p>
          <w:p w14:paraId="1EDC2EA5" w14:textId="77777777" w:rsidR="0047239A" w:rsidRDefault="0047239A" w:rsidP="0047239A">
            <w:pPr>
              <w:widowControl/>
              <w:ind w:left="210" w:hangingChars="100" w:hanging="210"/>
              <w:rPr>
                <w:szCs w:val="21"/>
              </w:rPr>
            </w:pPr>
            <w:r w:rsidRPr="00F25E84">
              <w:rPr>
                <w:rFonts w:hint="eastAsia"/>
                <w:szCs w:val="21"/>
              </w:rPr>
              <w:t>②　虐待の防止のための指針の整備に関すること</w:t>
            </w:r>
          </w:p>
          <w:p w14:paraId="5E40FBFA" w14:textId="77777777" w:rsidR="001F6451" w:rsidRDefault="0047239A" w:rsidP="001F6451">
            <w:pPr>
              <w:widowControl/>
              <w:ind w:left="210" w:hangingChars="100" w:hanging="210"/>
              <w:rPr>
                <w:szCs w:val="21"/>
              </w:rPr>
            </w:pPr>
            <w:r w:rsidRPr="00F25E84">
              <w:rPr>
                <w:rFonts w:hint="eastAsia"/>
                <w:szCs w:val="21"/>
              </w:rPr>
              <w:t>③　虐待の防止のための職員研修の内容に関すること</w:t>
            </w:r>
          </w:p>
          <w:p w14:paraId="534DFE4D" w14:textId="6D0544E7" w:rsidR="009C7F2B" w:rsidRPr="0047239A" w:rsidRDefault="0047239A" w:rsidP="001F6451">
            <w:pPr>
              <w:widowControl/>
              <w:ind w:left="210" w:hangingChars="100" w:hanging="210"/>
              <w:rPr>
                <w:w w:val="90"/>
                <w:kern w:val="0"/>
                <w:szCs w:val="21"/>
              </w:rPr>
            </w:pPr>
            <w:r w:rsidRPr="00F25E84">
              <w:rPr>
                <w:rFonts w:hint="eastAsia"/>
                <w:szCs w:val="21"/>
              </w:rPr>
              <w:t>④</w:t>
            </w:r>
            <w:r w:rsidR="005D386F">
              <w:rPr>
                <w:rFonts w:hint="eastAsia"/>
                <w:szCs w:val="21"/>
              </w:rPr>
              <w:t xml:space="preserve">　</w:t>
            </w:r>
            <w:r w:rsidRPr="00C26D50">
              <w:rPr>
                <w:rFonts w:hint="eastAsia"/>
                <w:w w:val="89"/>
                <w:kern w:val="0"/>
                <w:szCs w:val="21"/>
                <w:fitText w:val="5662" w:id="-919944960"/>
              </w:rPr>
              <w:t>虐待等について、従業者が相談・報告できる体制整備に関するこ</w:t>
            </w:r>
            <w:r w:rsidRPr="00C26D50">
              <w:rPr>
                <w:rFonts w:hint="eastAsia"/>
                <w:spacing w:val="82"/>
                <w:w w:val="89"/>
                <w:kern w:val="0"/>
                <w:szCs w:val="21"/>
                <w:fitText w:val="5662" w:id="-919944960"/>
              </w:rPr>
              <w:t>と</w:t>
            </w:r>
          </w:p>
          <w:p w14:paraId="5CDF21CC" w14:textId="77777777" w:rsidR="0047239A" w:rsidRDefault="0047239A" w:rsidP="0047239A">
            <w:pPr>
              <w:ind w:left="210" w:hangingChars="100" w:hanging="210"/>
              <w:rPr>
                <w:szCs w:val="21"/>
              </w:rPr>
            </w:pPr>
            <w:r w:rsidRPr="00F25E84">
              <w:rPr>
                <w:rFonts w:hint="eastAsia"/>
                <w:szCs w:val="21"/>
              </w:rPr>
              <w:t>⑤　従業者が高齢者虐待を把握した場合に、市町村への通報が迅速かつ適切に行われるための方法に関すること</w:t>
            </w:r>
          </w:p>
          <w:p w14:paraId="186B5DF5" w14:textId="77777777" w:rsidR="0047239A" w:rsidRDefault="0047239A" w:rsidP="0047239A">
            <w:pPr>
              <w:ind w:left="210" w:hangingChars="100" w:hanging="210"/>
              <w:rPr>
                <w:szCs w:val="21"/>
              </w:rPr>
            </w:pPr>
            <w:r w:rsidRPr="00F25E84">
              <w:rPr>
                <w:rFonts w:hint="eastAsia"/>
                <w:szCs w:val="21"/>
              </w:rPr>
              <w:t>⑥　虐待等が発生した場合、その発生原因等の分析から得られる再発の確実な防止策に関すること</w:t>
            </w:r>
          </w:p>
          <w:p w14:paraId="208A33F0" w14:textId="3F95FDB4" w:rsidR="0047239A" w:rsidRPr="00F25E84" w:rsidRDefault="0047239A" w:rsidP="0047239A">
            <w:pPr>
              <w:ind w:left="210" w:hangingChars="100" w:hanging="210"/>
              <w:rPr>
                <w:szCs w:val="21"/>
              </w:rPr>
            </w:pPr>
            <w:r w:rsidRPr="00F25E84">
              <w:rPr>
                <w:rFonts w:hint="eastAsia"/>
                <w:szCs w:val="21"/>
              </w:rPr>
              <w:t xml:space="preserve">⑦　</w:t>
            </w:r>
            <w:r w:rsidRPr="00C26D50">
              <w:rPr>
                <w:rFonts w:hint="eastAsia"/>
                <w:spacing w:val="1"/>
                <w:w w:val="90"/>
                <w:kern w:val="0"/>
                <w:szCs w:val="21"/>
                <w:fitText w:val="5670" w:id="-950876158"/>
              </w:rPr>
              <w:t>再発の防止策を講じた際に、その効果についての評価に関するこ</w:t>
            </w:r>
            <w:r w:rsidRPr="00C26D50">
              <w:rPr>
                <w:rFonts w:hint="eastAsia"/>
                <w:spacing w:val="-29"/>
                <w:w w:val="90"/>
                <w:kern w:val="0"/>
                <w:szCs w:val="21"/>
                <w:fitText w:val="5670" w:id="-950876158"/>
              </w:rPr>
              <w:t>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0F7461E"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949D51F" w14:textId="77777777" w:rsidR="009C7F2B" w:rsidRPr="006B7767" w:rsidRDefault="009C7F2B" w:rsidP="009C7F2B">
            <w:pPr>
              <w:rPr>
                <w:sz w:val="18"/>
                <w:szCs w:val="18"/>
              </w:rPr>
            </w:pPr>
          </w:p>
        </w:tc>
      </w:tr>
      <w:tr w:rsidR="000E79F6" w:rsidRPr="004D423F" w14:paraId="2ED7BBC2" w14:textId="77777777" w:rsidTr="00E51A9B">
        <w:tc>
          <w:tcPr>
            <w:tcW w:w="283" w:type="dxa"/>
            <w:tcBorders>
              <w:top w:val="nil"/>
              <w:bottom w:val="nil"/>
            </w:tcBorders>
            <w:tcMar>
              <w:top w:w="0" w:type="dxa"/>
              <w:left w:w="28" w:type="dxa"/>
              <w:bottom w:w="57" w:type="dxa"/>
              <w:right w:w="28" w:type="dxa"/>
            </w:tcMar>
          </w:tcPr>
          <w:p w14:paraId="2F651253" w14:textId="77777777" w:rsidR="000E79F6" w:rsidRPr="009B3B71" w:rsidRDefault="000E79F6"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37CC694" w14:textId="77777777" w:rsidR="000E79F6" w:rsidRPr="0065745D" w:rsidRDefault="000E79F6"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4DB0017" w14:textId="0B7F0206" w:rsidR="000E79F6" w:rsidRPr="00F25E84" w:rsidRDefault="000E79F6" w:rsidP="009C7F2B">
            <w:pPr>
              <w:widowControl/>
              <w:rPr>
                <w:rFonts w:ascii="ＭＳ ゴシック" w:eastAsia="ＭＳ ゴシック" w:hAnsi="ＭＳ ゴシック"/>
                <w:b/>
                <w:bCs/>
                <w:szCs w:val="21"/>
              </w:rPr>
            </w:pPr>
            <w:r w:rsidRPr="003E11B7">
              <w:rPr>
                <w:rFonts w:hint="eastAsia"/>
                <w:bCs/>
                <w:szCs w:val="21"/>
              </w:rPr>
              <w:t>(6)</w:t>
            </w:r>
            <w:r w:rsidRPr="00F25E84">
              <w:rPr>
                <w:rFonts w:ascii="ＭＳ ゴシック" w:eastAsia="ＭＳ ゴシック" w:hAnsi="ＭＳ ゴシック" w:hint="eastAsia"/>
                <w:b/>
                <w:bCs/>
                <w:szCs w:val="21"/>
              </w:rPr>
              <w:t xml:space="preserve">　虐待の防止のための指針を定めていますか。</w:t>
            </w:r>
          </w:p>
        </w:tc>
        <w:tc>
          <w:tcPr>
            <w:tcW w:w="11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10C5E01D" w14:textId="2802FB71" w:rsidR="000E79F6" w:rsidRPr="009B3B71" w:rsidRDefault="00C26D50" w:rsidP="009C7F2B">
            <w:pPr>
              <w:jc w:val="left"/>
              <w:rPr>
                <w:sz w:val="20"/>
                <w:szCs w:val="20"/>
              </w:rPr>
            </w:pPr>
            <w:sdt>
              <w:sdtPr>
                <w:rPr>
                  <w:sz w:val="20"/>
                  <w:szCs w:val="20"/>
                </w:rPr>
                <w:id w:val="-718825596"/>
                <w14:checkbox>
                  <w14:checked w14:val="0"/>
                  <w14:checkedState w14:val="2612" w14:font="ＭＳ ゴシック"/>
                  <w14:uncheckedState w14:val="2610" w14:font="ＭＳ ゴシック"/>
                </w14:checkbox>
              </w:sdtPr>
              <w:sdtEndPr/>
              <w:sdtContent>
                <w:r w:rsidR="000E79F6">
                  <w:rPr>
                    <w:rFonts w:ascii="ＭＳ ゴシック" w:eastAsia="ＭＳ ゴシック" w:hAnsi="ＭＳ ゴシック" w:hint="eastAsia"/>
                    <w:sz w:val="20"/>
                    <w:szCs w:val="20"/>
                  </w:rPr>
                  <w:t>☐</w:t>
                </w:r>
              </w:sdtContent>
            </w:sdt>
            <w:r w:rsidR="000E79F6" w:rsidRPr="009B3B71">
              <w:rPr>
                <w:rFonts w:hint="eastAsia"/>
                <w:sz w:val="20"/>
                <w:szCs w:val="20"/>
              </w:rPr>
              <w:t>いる</w:t>
            </w:r>
          </w:p>
          <w:p w14:paraId="109F7AE1" w14:textId="123374EE" w:rsidR="000E79F6" w:rsidRPr="009B3B71" w:rsidRDefault="00C26D50" w:rsidP="009C7F2B">
            <w:pPr>
              <w:rPr>
                <w:sz w:val="20"/>
                <w:szCs w:val="20"/>
              </w:rPr>
            </w:pPr>
            <w:sdt>
              <w:sdtPr>
                <w:rPr>
                  <w:sz w:val="20"/>
                  <w:szCs w:val="20"/>
                </w:rPr>
                <w:id w:val="249704184"/>
                <w14:checkbox>
                  <w14:checked w14:val="0"/>
                  <w14:checkedState w14:val="2612" w14:font="ＭＳ ゴシック"/>
                  <w14:uncheckedState w14:val="2610" w14:font="ＭＳ ゴシック"/>
                </w14:checkbox>
              </w:sdtPr>
              <w:sdtEndPr/>
              <w:sdtContent>
                <w:r w:rsidR="000E79F6" w:rsidRPr="009B3B71">
                  <w:rPr>
                    <w:rFonts w:ascii="ＭＳ ゴシック" w:eastAsia="ＭＳ ゴシック" w:hAnsi="ＭＳ ゴシック" w:hint="eastAsia"/>
                    <w:sz w:val="20"/>
                    <w:szCs w:val="20"/>
                  </w:rPr>
                  <w:t>☐</w:t>
                </w:r>
              </w:sdtContent>
            </w:sdt>
            <w:r w:rsidR="000E79F6" w:rsidRPr="009B3B71">
              <w:rPr>
                <w:rFonts w:hint="eastAsia"/>
                <w:sz w:val="20"/>
                <w:szCs w:val="20"/>
              </w:rPr>
              <w:t>いない</w:t>
            </w:r>
          </w:p>
        </w:tc>
        <w:tc>
          <w:tcPr>
            <w:tcW w:w="1366" w:type="dxa"/>
            <w:vMerge w:val="restart"/>
            <w:tcBorders>
              <w:top w:val="single" w:sz="4" w:space="0" w:color="auto"/>
              <w:left w:val="single" w:sz="4" w:space="0" w:color="auto"/>
            </w:tcBorders>
            <w:tcMar>
              <w:top w:w="0" w:type="dxa"/>
              <w:left w:w="28" w:type="dxa"/>
              <w:bottom w:w="57" w:type="dxa"/>
              <w:right w:w="28" w:type="dxa"/>
            </w:tcMar>
          </w:tcPr>
          <w:p w14:paraId="640E8CFE" w14:textId="77777777" w:rsidR="000E79F6" w:rsidRDefault="000E79F6" w:rsidP="009C7F2B">
            <w:pPr>
              <w:rPr>
                <w:sz w:val="18"/>
                <w:szCs w:val="18"/>
              </w:rPr>
            </w:pPr>
            <w:r w:rsidRPr="006B7767">
              <w:rPr>
                <w:rFonts w:hint="eastAsia"/>
                <w:sz w:val="18"/>
                <w:szCs w:val="18"/>
              </w:rPr>
              <w:t>条例第40条の2第1項(2)</w:t>
            </w:r>
          </w:p>
          <w:p w14:paraId="5139BB6A" w14:textId="5F478032" w:rsidR="000E79F6" w:rsidRPr="006B7767" w:rsidRDefault="000E79F6" w:rsidP="009C7F2B">
            <w:pPr>
              <w:rPr>
                <w:sz w:val="18"/>
                <w:szCs w:val="18"/>
              </w:rPr>
            </w:pPr>
            <w:r w:rsidRPr="006B7767">
              <w:rPr>
                <w:rFonts w:hint="eastAsia"/>
                <w:sz w:val="18"/>
                <w:szCs w:val="18"/>
              </w:rPr>
              <w:t>解釈通知第5の36②</w:t>
            </w:r>
          </w:p>
        </w:tc>
      </w:tr>
      <w:tr w:rsidR="000E79F6" w:rsidRPr="004D423F" w14:paraId="361E3581" w14:textId="77777777" w:rsidTr="00E51A9B">
        <w:tc>
          <w:tcPr>
            <w:tcW w:w="283" w:type="dxa"/>
            <w:tcBorders>
              <w:top w:val="nil"/>
              <w:bottom w:val="nil"/>
            </w:tcBorders>
            <w:tcMar>
              <w:top w:w="0" w:type="dxa"/>
              <w:left w:w="28" w:type="dxa"/>
              <w:bottom w:w="57" w:type="dxa"/>
              <w:right w:w="28" w:type="dxa"/>
            </w:tcMar>
          </w:tcPr>
          <w:p w14:paraId="254ACAAF" w14:textId="77777777" w:rsidR="000E79F6" w:rsidRPr="009B3B71" w:rsidRDefault="000E79F6"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14E60CF" w14:textId="77777777" w:rsidR="000E79F6" w:rsidRPr="0065745D" w:rsidRDefault="000E79F6"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CECB417" w14:textId="18E7953B" w:rsidR="000E79F6" w:rsidRDefault="000E79F6" w:rsidP="004F5EDB">
            <w:pPr>
              <w:widowControl/>
              <w:ind w:firstLineChars="100" w:firstLine="210"/>
              <w:rPr>
                <w:szCs w:val="21"/>
              </w:rPr>
            </w:pPr>
            <w:r w:rsidRPr="00F25E84">
              <w:rPr>
                <w:rFonts w:hint="eastAsia"/>
                <w:szCs w:val="21"/>
              </w:rPr>
              <w:t xml:space="preserve">　指針には、次のような項目を盛り込んでください。</w:t>
            </w:r>
          </w:p>
          <w:p w14:paraId="4831331D" w14:textId="77777777" w:rsidR="000E79F6" w:rsidRDefault="000E79F6" w:rsidP="009C7F2B">
            <w:pPr>
              <w:widowControl/>
              <w:rPr>
                <w:szCs w:val="21"/>
              </w:rPr>
            </w:pPr>
            <w:r w:rsidRPr="00F25E84">
              <w:rPr>
                <w:rFonts w:hint="eastAsia"/>
                <w:szCs w:val="21"/>
              </w:rPr>
              <w:t>①　事業所における虐待の防止に関する基本的考え方</w:t>
            </w:r>
          </w:p>
          <w:p w14:paraId="60E39600" w14:textId="77777777" w:rsidR="000E79F6" w:rsidRDefault="000E79F6" w:rsidP="009C7F2B">
            <w:pPr>
              <w:widowControl/>
              <w:rPr>
                <w:szCs w:val="21"/>
              </w:rPr>
            </w:pPr>
            <w:r w:rsidRPr="00F25E84">
              <w:rPr>
                <w:rFonts w:hint="eastAsia"/>
                <w:szCs w:val="21"/>
              </w:rPr>
              <w:t>②　虐待防止検討委員会その他事業所内の組織に関する事項</w:t>
            </w:r>
          </w:p>
          <w:p w14:paraId="6658972A" w14:textId="77777777" w:rsidR="000E79F6" w:rsidRDefault="000E79F6" w:rsidP="009C7F2B">
            <w:pPr>
              <w:widowControl/>
              <w:rPr>
                <w:szCs w:val="21"/>
              </w:rPr>
            </w:pPr>
            <w:r w:rsidRPr="00F25E84">
              <w:rPr>
                <w:rFonts w:hint="eastAsia"/>
                <w:szCs w:val="21"/>
              </w:rPr>
              <w:t>③　虐待の防止のための職員研修に関する基本事項</w:t>
            </w:r>
          </w:p>
          <w:p w14:paraId="2D84808B" w14:textId="77777777" w:rsidR="000E79F6" w:rsidRDefault="000E79F6" w:rsidP="009C7F2B">
            <w:pPr>
              <w:widowControl/>
              <w:rPr>
                <w:szCs w:val="21"/>
              </w:rPr>
            </w:pPr>
            <w:r w:rsidRPr="00F25E84">
              <w:rPr>
                <w:rFonts w:hint="eastAsia"/>
                <w:szCs w:val="21"/>
              </w:rPr>
              <w:t>④　虐待等が発生した場合の対応方法に関する基本方針</w:t>
            </w:r>
          </w:p>
          <w:p w14:paraId="2A56139D" w14:textId="77777777" w:rsidR="000E79F6" w:rsidRDefault="000E79F6" w:rsidP="009C7F2B">
            <w:pPr>
              <w:widowControl/>
              <w:rPr>
                <w:szCs w:val="21"/>
              </w:rPr>
            </w:pPr>
            <w:r w:rsidRPr="00F25E84">
              <w:rPr>
                <w:rFonts w:hint="eastAsia"/>
                <w:szCs w:val="21"/>
              </w:rPr>
              <w:t>⑤　虐待等が発生した場合の相談・報告体制に関する事項</w:t>
            </w:r>
          </w:p>
          <w:p w14:paraId="1CADB353" w14:textId="77777777" w:rsidR="000E79F6" w:rsidRDefault="000E79F6" w:rsidP="009C7F2B">
            <w:pPr>
              <w:widowControl/>
              <w:rPr>
                <w:szCs w:val="21"/>
              </w:rPr>
            </w:pPr>
            <w:r w:rsidRPr="00F25E84">
              <w:rPr>
                <w:rFonts w:hint="eastAsia"/>
                <w:szCs w:val="21"/>
              </w:rPr>
              <w:t>⑥　成年後見制度の利用支援に関する事項</w:t>
            </w:r>
          </w:p>
          <w:p w14:paraId="05D70E20" w14:textId="77777777" w:rsidR="000E79F6" w:rsidRDefault="000E79F6" w:rsidP="009C7F2B">
            <w:pPr>
              <w:widowControl/>
              <w:rPr>
                <w:szCs w:val="21"/>
              </w:rPr>
            </w:pPr>
            <w:r w:rsidRPr="00F25E84">
              <w:rPr>
                <w:rFonts w:hint="eastAsia"/>
                <w:szCs w:val="21"/>
              </w:rPr>
              <w:t>⑦　虐待等に係る苦情解決方法に関する事項</w:t>
            </w:r>
          </w:p>
          <w:p w14:paraId="2BE34BC9" w14:textId="77777777" w:rsidR="000E79F6" w:rsidRDefault="000E79F6" w:rsidP="009C7F2B">
            <w:pPr>
              <w:widowControl/>
              <w:rPr>
                <w:szCs w:val="21"/>
              </w:rPr>
            </w:pPr>
            <w:r w:rsidRPr="00F25E84">
              <w:rPr>
                <w:rFonts w:hint="eastAsia"/>
                <w:szCs w:val="21"/>
              </w:rPr>
              <w:t>⑧　利用者等に対する当該指針の閲覧に関する事項</w:t>
            </w:r>
          </w:p>
          <w:p w14:paraId="76E4B8BE" w14:textId="391B709F" w:rsidR="000E79F6" w:rsidRPr="00F25E84" w:rsidRDefault="000E79F6" w:rsidP="009C7F2B">
            <w:pPr>
              <w:widowControl/>
              <w:rPr>
                <w:szCs w:val="21"/>
              </w:rPr>
            </w:pPr>
            <w:r w:rsidRPr="00F25E84">
              <w:rPr>
                <w:rFonts w:hint="eastAsia"/>
                <w:szCs w:val="21"/>
              </w:rPr>
              <w:t>⑨　その他虐待の防止の推進のために必要な事項</w:t>
            </w:r>
          </w:p>
        </w:tc>
        <w:tc>
          <w:tcPr>
            <w:tcW w:w="1185" w:type="dxa"/>
            <w:vMerge/>
            <w:tcBorders>
              <w:left w:val="single" w:sz="4" w:space="0" w:color="auto"/>
              <w:bottom w:val="nil"/>
              <w:right w:val="single" w:sz="4" w:space="0" w:color="auto"/>
            </w:tcBorders>
            <w:tcMar>
              <w:top w:w="0" w:type="dxa"/>
              <w:left w:w="28" w:type="dxa"/>
              <w:bottom w:w="57" w:type="dxa"/>
              <w:right w:w="28" w:type="dxa"/>
            </w:tcMar>
          </w:tcPr>
          <w:p w14:paraId="3F903F2B" w14:textId="77777777" w:rsidR="000E79F6" w:rsidRPr="009B3B71" w:rsidRDefault="000E79F6" w:rsidP="009C7F2B">
            <w:pPr>
              <w:rPr>
                <w:sz w:val="20"/>
                <w:szCs w:val="20"/>
              </w:rPr>
            </w:pPr>
          </w:p>
        </w:tc>
        <w:tc>
          <w:tcPr>
            <w:tcW w:w="1366" w:type="dxa"/>
            <w:vMerge/>
            <w:tcBorders>
              <w:left w:val="single" w:sz="4" w:space="0" w:color="auto"/>
            </w:tcBorders>
            <w:tcMar>
              <w:top w:w="0" w:type="dxa"/>
              <w:left w:w="28" w:type="dxa"/>
              <w:bottom w:w="57" w:type="dxa"/>
              <w:right w:w="28" w:type="dxa"/>
            </w:tcMar>
          </w:tcPr>
          <w:p w14:paraId="1BD42F10" w14:textId="4F59B22E" w:rsidR="000E79F6" w:rsidRPr="006B7767" w:rsidRDefault="000E79F6" w:rsidP="009C7F2B">
            <w:pPr>
              <w:widowControl/>
              <w:jc w:val="left"/>
              <w:rPr>
                <w:sz w:val="18"/>
                <w:szCs w:val="18"/>
              </w:rPr>
            </w:pPr>
          </w:p>
        </w:tc>
      </w:tr>
      <w:tr w:rsidR="009C7F2B" w:rsidRPr="004D423F" w14:paraId="2B1F690B" w14:textId="77777777" w:rsidTr="00DC5C56">
        <w:tc>
          <w:tcPr>
            <w:tcW w:w="283" w:type="dxa"/>
            <w:tcBorders>
              <w:top w:val="nil"/>
              <w:bottom w:val="nil"/>
            </w:tcBorders>
            <w:tcMar>
              <w:top w:w="0" w:type="dxa"/>
              <w:left w:w="28" w:type="dxa"/>
              <w:bottom w:w="57" w:type="dxa"/>
              <w:right w:w="28" w:type="dxa"/>
            </w:tcMar>
          </w:tcPr>
          <w:p w14:paraId="58CF03F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8D7B76F"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A4D73F" w14:textId="4D7510D9" w:rsidR="009C7F2B" w:rsidRPr="00F25E84" w:rsidRDefault="00E93E29" w:rsidP="00E93E29">
            <w:pPr>
              <w:widowControl/>
              <w:ind w:left="315" w:hangingChars="150" w:hanging="315"/>
              <w:rPr>
                <w:rFonts w:ascii="ＭＳ ゴシック" w:eastAsia="ＭＳ ゴシック" w:hAnsi="ＭＳ ゴシック"/>
                <w:b/>
                <w:bCs/>
                <w:szCs w:val="21"/>
              </w:rPr>
            </w:pPr>
            <w:r w:rsidRPr="003E11B7">
              <w:rPr>
                <w:rFonts w:hint="eastAsia"/>
                <w:bCs/>
                <w:szCs w:val="21"/>
              </w:rPr>
              <w:t>(7)</w:t>
            </w:r>
            <w:r w:rsidR="009C7F2B" w:rsidRPr="00F25E84">
              <w:rPr>
                <w:rFonts w:ascii="ＭＳ ゴシック" w:eastAsia="ＭＳ ゴシック" w:hAnsi="ＭＳ ゴシック" w:hint="eastAsia"/>
                <w:b/>
                <w:bCs/>
                <w:szCs w:val="21"/>
              </w:rPr>
              <w:t xml:space="preserve">　虐待の防止のための従業者に対する研修を、定期的（年２回以上かつ新規採用時）に実施していますか。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B1557DF" w14:textId="77777777" w:rsidR="009C7F2B" w:rsidRPr="009B3B71" w:rsidRDefault="00C26D50" w:rsidP="009C7F2B">
            <w:pPr>
              <w:jc w:val="left"/>
              <w:rPr>
                <w:sz w:val="20"/>
                <w:szCs w:val="20"/>
              </w:rPr>
            </w:pPr>
            <w:sdt>
              <w:sdtPr>
                <w:rPr>
                  <w:sz w:val="20"/>
                  <w:szCs w:val="20"/>
                </w:rPr>
                <w:id w:val="62967452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CE24F06" w14:textId="7CD8F414" w:rsidR="009C7F2B" w:rsidRPr="009B3B71" w:rsidRDefault="00C26D50" w:rsidP="009C7F2B">
            <w:pPr>
              <w:rPr>
                <w:sz w:val="20"/>
                <w:szCs w:val="20"/>
              </w:rPr>
            </w:pPr>
            <w:sdt>
              <w:sdtPr>
                <w:rPr>
                  <w:sz w:val="20"/>
                  <w:szCs w:val="20"/>
                </w:rPr>
                <w:id w:val="144056783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30FE696E" w14:textId="223A765A" w:rsidR="009C7F2B" w:rsidRPr="006B7767" w:rsidRDefault="009C7F2B" w:rsidP="009C7F2B">
            <w:pPr>
              <w:rPr>
                <w:sz w:val="18"/>
                <w:szCs w:val="18"/>
              </w:rPr>
            </w:pPr>
            <w:r w:rsidRPr="006B7767">
              <w:rPr>
                <w:rFonts w:hint="eastAsia"/>
                <w:sz w:val="18"/>
                <w:szCs w:val="18"/>
              </w:rPr>
              <w:t>条例第40条の2第1項(3)</w:t>
            </w:r>
          </w:p>
        </w:tc>
      </w:tr>
      <w:tr w:rsidR="009C7F2B" w:rsidRPr="004D423F" w14:paraId="1A3E1B8D" w14:textId="77777777" w:rsidTr="00F63D9D">
        <w:tc>
          <w:tcPr>
            <w:tcW w:w="283" w:type="dxa"/>
            <w:tcBorders>
              <w:top w:val="nil"/>
              <w:bottom w:val="single" w:sz="4" w:space="0" w:color="auto"/>
            </w:tcBorders>
            <w:tcMar>
              <w:top w:w="0" w:type="dxa"/>
              <w:left w:w="28" w:type="dxa"/>
              <w:bottom w:w="57" w:type="dxa"/>
              <w:right w:w="28" w:type="dxa"/>
            </w:tcMar>
          </w:tcPr>
          <w:p w14:paraId="6F0D9ACB"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7F848BE"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B0B898D" w14:textId="7849EDFC" w:rsidR="009C7F2B" w:rsidRPr="00F25E84" w:rsidRDefault="009C7F2B" w:rsidP="009C7F2B">
            <w:pPr>
              <w:widowControl/>
              <w:ind w:left="210" w:hangingChars="100" w:hanging="210"/>
              <w:rPr>
                <w:szCs w:val="21"/>
              </w:rPr>
            </w:pPr>
            <w:r w:rsidRPr="00F25E84">
              <w:rPr>
                <w:rFonts w:hint="eastAsia"/>
                <w:szCs w:val="21"/>
              </w:rPr>
              <w:t>※　研修の内容としては、虐待等の防止に関する基礎的内容等の適切な知識を普及・啓発するものであるとともに、指針に基づき、虐待の防止の徹底を行うものです。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4A8A8AF"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55C1FD5" w14:textId="2F509D29" w:rsidR="009C7F2B" w:rsidRPr="006B7767" w:rsidRDefault="009C7F2B" w:rsidP="009C7F2B">
            <w:pPr>
              <w:rPr>
                <w:sz w:val="18"/>
                <w:szCs w:val="18"/>
              </w:rPr>
            </w:pPr>
            <w:r w:rsidRPr="006B7767">
              <w:rPr>
                <w:rFonts w:hint="eastAsia"/>
                <w:sz w:val="18"/>
                <w:szCs w:val="18"/>
              </w:rPr>
              <w:t>解釈通知</w:t>
            </w:r>
            <w:r w:rsidRPr="006B7767">
              <w:rPr>
                <w:rFonts w:hint="eastAsia"/>
                <w:sz w:val="18"/>
                <w:szCs w:val="18"/>
              </w:rPr>
              <w:br/>
              <w:t>第5の36</w:t>
            </w:r>
            <w:r w:rsidRPr="006B7767">
              <w:rPr>
                <w:rFonts w:ascii="Segoe UI Symbol" w:hAnsi="Segoe UI Symbol" w:cs="Segoe UI Symbol" w:hint="eastAsia"/>
                <w:sz w:val="18"/>
                <w:szCs w:val="18"/>
              </w:rPr>
              <w:t>③</w:t>
            </w:r>
          </w:p>
        </w:tc>
      </w:tr>
      <w:tr w:rsidR="009C7F2B" w:rsidRPr="004D423F" w14:paraId="33BC7B30" w14:textId="77777777" w:rsidTr="00F63D9D">
        <w:tc>
          <w:tcPr>
            <w:tcW w:w="283" w:type="dxa"/>
            <w:tcBorders>
              <w:top w:val="single" w:sz="4" w:space="0" w:color="auto"/>
              <w:bottom w:val="nil"/>
            </w:tcBorders>
            <w:tcMar>
              <w:top w:w="0" w:type="dxa"/>
              <w:left w:w="28" w:type="dxa"/>
              <w:bottom w:w="57" w:type="dxa"/>
              <w:right w:w="28" w:type="dxa"/>
            </w:tcMar>
          </w:tcPr>
          <w:p w14:paraId="5FF1A736"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54A8A632"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4FCB55D" w14:textId="6CF7A71F" w:rsidR="009C7F2B" w:rsidRPr="00F25E84" w:rsidRDefault="009C7F2B" w:rsidP="009C7F2B">
            <w:pPr>
              <w:widowControl/>
              <w:ind w:left="210" w:hangingChars="100" w:hanging="210"/>
              <w:rPr>
                <w:szCs w:val="21"/>
              </w:rPr>
            </w:pPr>
            <w:r w:rsidRPr="00F25E84">
              <w:rPr>
                <w:rFonts w:hint="eastAsia"/>
                <w:szCs w:val="21"/>
              </w:rPr>
              <w:t>※　職員教育を組織的に徹底させていくためには、事業者が指針に基づいた研修プログラムを作成し、定期的な研修（年２回以上）を実施するとともに、新規採用時には必ず虐待の防止のための研修をすることが重要です。</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DC68B86" w14:textId="77777777" w:rsidR="009C7F2B" w:rsidRPr="009B3B71" w:rsidRDefault="009C7F2B"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54E36C3E" w14:textId="77777777" w:rsidR="009C7F2B" w:rsidRPr="006B7767" w:rsidRDefault="009C7F2B" w:rsidP="009C7F2B">
            <w:pPr>
              <w:rPr>
                <w:sz w:val="18"/>
                <w:szCs w:val="18"/>
              </w:rPr>
            </w:pPr>
          </w:p>
        </w:tc>
      </w:tr>
      <w:tr w:rsidR="009C7F2B" w:rsidRPr="004D423F" w14:paraId="1290FD91" w14:textId="77777777" w:rsidTr="00E42394">
        <w:tc>
          <w:tcPr>
            <w:tcW w:w="283" w:type="dxa"/>
            <w:tcBorders>
              <w:top w:val="nil"/>
              <w:bottom w:val="nil"/>
            </w:tcBorders>
            <w:tcMar>
              <w:top w:w="0" w:type="dxa"/>
              <w:left w:w="28" w:type="dxa"/>
              <w:bottom w:w="57" w:type="dxa"/>
              <w:right w:w="28" w:type="dxa"/>
            </w:tcMar>
          </w:tcPr>
          <w:p w14:paraId="5BB3BCA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95910A3"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8DFF903" w14:textId="655E8ACB" w:rsidR="009C7F2B" w:rsidRPr="00F25E84" w:rsidRDefault="009C7F2B" w:rsidP="009C7F2B">
            <w:pPr>
              <w:widowControl/>
              <w:ind w:left="210" w:hangingChars="100" w:hanging="210"/>
              <w:rPr>
                <w:szCs w:val="21"/>
              </w:rPr>
            </w:pPr>
            <w:r w:rsidRPr="00F25E84">
              <w:rPr>
                <w:rFonts w:hint="eastAsia"/>
                <w:szCs w:val="21"/>
              </w:rPr>
              <w:t>※　研修の内容についても記録することが重要です。研修の実施は、事業所内での研修で差し支えありません。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360999F"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BF21EB5" w14:textId="77777777" w:rsidR="009C7F2B" w:rsidRPr="006B7767" w:rsidRDefault="009C7F2B" w:rsidP="009C7F2B">
            <w:pPr>
              <w:rPr>
                <w:sz w:val="18"/>
                <w:szCs w:val="18"/>
              </w:rPr>
            </w:pPr>
          </w:p>
        </w:tc>
      </w:tr>
      <w:tr w:rsidR="009C7F2B" w:rsidRPr="004D423F" w14:paraId="02B548AC" w14:textId="77777777" w:rsidTr="00E42394">
        <w:tc>
          <w:tcPr>
            <w:tcW w:w="283" w:type="dxa"/>
            <w:tcBorders>
              <w:top w:val="nil"/>
              <w:bottom w:val="nil"/>
            </w:tcBorders>
            <w:tcMar>
              <w:top w:w="0" w:type="dxa"/>
              <w:left w:w="28" w:type="dxa"/>
              <w:bottom w:w="57" w:type="dxa"/>
              <w:right w:w="28" w:type="dxa"/>
            </w:tcMar>
          </w:tcPr>
          <w:p w14:paraId="5F5C683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717A75A"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7C1490" w14:textId="3AC35977" w:rsidR="009C7F2B" w:rsidRPr="00F25E84" w:rsidRDefault="00E93E29" w:rsidP="00E93E29">
            <w:pPr>
              <w:widowControl/>
              <w:ind w:left="315" w:hangingChars="150" w:hanging="315"/>
              <w:rPr>
                <w:rFonts w:ascii="ＭＳ ゴシック" w:eastAsia="ＭＳ ゴシック" w:hAnsi="ＭＳ ゴシック"/>
                <w:b/>
                <w:bCs/>
                <w:szCs w:val="21"/>
              </w:rPr>
            </w:pPr>
            <w:r w:rsidRPr="003E11B7">
              <w:rPr>
                <w:rFonts w:hint="eastAsia"/>
                <w:bCs/>
                <w:szCs w:val="21"/>
              </w:rPr>
              <w:t>(</w:t>
            </w:r>
            <w:r w:rsidRPr="003E11B7">
              <w:rPr>
                <w:bCs/>
                <w:szCs w:val="21"/>
              </w:rPr>
              <w:t>8)</w:t>
            </w:r>
            <w:r w:rsidR="009C7F2B" w:rsidRPr="003E11B7">
              <w:rPr>
                <w:rFonts w:hint="eastAsia"/>
                <w:b/>
                <w:bCs/>
                <w:szCs w:val="21"/>
              </w:rPr>
              <w:t xml:space="preserve">　</w:t>
            </w:r>
            <w:r w:rsidR="009C7F2B" w:rsidRPr="00F25E84">
              <w:rPr>
                <w:rFonts w:ascii="ＭＳ ゴシック" w:eastAsia="ＭＳ ゴシック" w:hAnsi="ＭＳ ゴシック" w:hint="eastAsia"/>
                <w:b/>
                <w:bCs/>
                <w:szCs w:val="21"/>
              </w:rPr>
              <w:t>虐待の防止に関する措置を適切に実施するための担当者を定めていますか。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A309ACD" w14:textId="77777777" w:rsidR="009C7F2B" w:rsidRPr="009B3B71" w:rsidRDefault="00C26D50" w:rsidP="009C7F2B">
            <w:pPr>
              <w:jc w:val="left"/>
              <w:rPr>
                <w:sz w:val="20"/>
                <w:szCs w:val="20"/>
              </w:rPr>
            </w:pPr>
            <w:sdt>
              <w:sdtPr>
                <w:rPr>
                  <w:sz w:val="20"/>
                  <w:szCs w:val="20"/>
                </w:rPr>
                <w:id w:val="-82481854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02DD5AA" w14:textId="75AF8475" w:rsidR="009C7F2B" w:rsidRPr="009B3B71" w:rsidRDefault="00C26D50" w:rsidP="009C7F2B">
            <w:pPr>
              <w:rPr>
                <w:sz w:val="20"/>
                <w:szCs w:val="20"/>
              </w:rPr>
            </w:pPr>
            <w:sdt>
              <w:sdtPr>
                <w:rPr>
                  <w:sz w:val="20"/>
                  <w:szCs w:val="20"/>
                </w:rPr>
                <w:id w:val="-85665167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296AD68B" w14:textId="2D2F0169" w:rsidR="009C7F2B" w:rsidRPr="006B7767" w:rsidRDefault="009C7F2B" w:rsidP="009C7F2B">
            <w:pPr>
              <w:rPr>
                <w:sz w:val="18"/>
                <w:szCs w:val="18"/>
              </w:rPr>
            </w:pPr>
            <w:r w:rsidRPr="006B7767">
              <w:rPr>
                <w:rFonts w:hint="eastAsia"/>
                <w:sz w:val="18"/>
                <w:szCs w:val="18"/>
              </w:rPr>
              <w:t>条例第40条の2第1項(4)</w:t>
            </w:r>
          </w:p>
        </w:tc>
      </w:tr>
      <w:tr w:rsidR="009C7F2B" w:rsidRPr="004D423F" w14:paraId="422D615F" w14:textId="77777777" w:rsidTr="00680FDE">
        <w:tc>
          <w:tcPr>
            <w:tcW w:w="283" w:type="dxa"/>
            <w:tcBorders>
              <w:top w:val="nil"/>
              <w:bottom w:val="single" w:sz="4" w:space="0" w:color="auto"/>
            </w:tcBorders>
            <w:tcMar>
              <w:top w:w="0" w:type="dxa"/>
              <w:left w:w="28" w:type="dxa"/>
              <w:bottom w:w="57" w:type="dxa"/>
              <w:right w:w="28" w:type="dxa"/>
            </w:tcMar>
          </w:tcPr>
          <w:p w14:paraId="7FB1AE78"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5E7F3671"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BB70B56" w14:textId="77777777" w:rsidR="009C7F2B" w:rsidRPr="00F25E84" w:rsidRDefault="009C7F2B" w:rsidP="009C7F2B">
            <w:pPr>
              <w:widowControl/>
              <w:ind w:left="210" w:hangingChars="100" w:hanging="210"/>
              <w:rPr>
                <w:szCs w:val="21"/>
              </w:rPr>
            </w:pPr>
            <w:r w:rsidRPr="00F25E84">
              <w:rPr>
                <w:rFonts w:hint="eastAsia"/>
                <w:szCs w:val="21"/>
              </w:rPr>
              <w:t>※　虐待を防止するための体制として、⑸から⑺までに掲げる措置を適切に実施するため、専任の担当者を置くことが必要です。当該担当者としては、虐待防止検討委員会の責任者と同一の従業者が務めることが望ましいです。</w:t>
            </w:r>
          </w:p>
          <w:p w14:paraId="1F0B2DF7" w14:textId="66AE5E3B" w:rsidR="009C7F2B" w:rsidRPr="00F25E84" w:rsidRDefault="009C7F2B" w:rsidP="009C7F2B">
            <w:pPr>
              <w:widowControl/>
              <w:ind w:leftChars="100" w:left="210" w:firstLineChars="100" w:firstLine="210"/>
              <w:rPr>
                <w:color w:val="FF0000"/>
                <w:szCs w:val="21"/>
              </w:rPr>
            </w:pPr>
            <w:r w:rsidRPr="00F25E84">
              <w:rPr>
                <w:rFonts w:hint="eastAsia"/>
                <w:color w:val="FF0000"/>
                <w:szCs w:val="21"/>
              </w:rPr>
              <w:t>なお、同一事業所内での複数担当</w:t>
            </w:r>
            <w:r w:rsidRPr="00F25E84">
              <w:rPr>
                <w:color w:val="FF0000"/>
                <w:szCs w:val="21"/>
              </w:rPr>
              <w:t xml:space="preserve"> (※)の兼</w:t>
            </w:r>
            <w:r w:rsidRPr="00F25E84">
              <w:rPr>
                <w:rFonts w:hint="eastAsia"/>
                <w:color w:val="FF0000"/>
                <w:szCs w:val="21"/>
              </w:rPr>
              <w:t>務や他の事業所・施設等との担当</w:t>
            </w:r>
            <w:r w:rsidRPr="00F25E84">
              <w:rPr>
                <w:color w:val="FF0000"/>
                <w:szCs w:val="21"/>
              </w:rPr>
              <w:t xml:space="preserve"> (※)の兼務については、担当者として</w:t>
            </w:r>
            <w:r w:rsidRPr="00F25E84">
              <w:rPr>
                <w:rFonts w:hint="eastAsia"/>
                <w:color w:val="FF0000"/>
                <w:szCs w:val="21"/>
              </w:rPr>
              <w:t>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51587FC4" w14:textId="1CE45A0D" w:rsidR="009C7F2B" w:rsidRPr="00F25E84" w:rsidRDefault="009C7F2B" w:rsidP="009C7F2B">
            <w:pPr>
              <w:widowControl/>
              <w:ind w:left="210" w:hangingChars="100" w:hanging="210"/>
              <w:rPr>
                <w:szCs w:val="21"/>
              </w:rPr>
            </w:pPr>
            <w:r w:rsidRPr="00F25E84">
              <w:rPr>
                <w:color w:val="FF0000"/>
                <w:szCs w:val="21"/>
              </w:rPr>
              <w:t>(※) 身体的拘束等適正化担当者、褥瘡予防対策担当者（看護師が望ま</w:t>
            </w:r>
            <w:r w:rsidRPr="00F25E84">
              <w:rPr>
                <w:rFonts w:hint="eastAsia"/>
                <w:color w:val="FF0000"/>
                <w:szCs w:val="21"/>
              </w:rPr>
              <w:t>しい。）、感染対策担当者（看護師が望ましい。）、事故の発</w:t>
            </w:r>
            <w:r w:rsidR="00FE043B" w:rsidRPr="00F25E84">
              <w:rPr>
                <w:rFonts w:hint="eastAsia"/>
                <w:color w:val="FF0000"/>
                <w:szCs w:val="21"/>
              </w:rPr>
              <w:t>生又はその再発を防止するための措置を適切に実施するための担当者、虐待の発生又はその再発を防止するための措置を適切に実施するための担当者</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B2A5F90"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3A0FD97" w14:textId="405EE70E" w:rsidR="009C7F2B" w:rsidRPr="006B7767" w:rsidRDefault="009C7F2B" w:rsidP="009C7F2B">
            <w:pPr>
              <w:rPr>
                <w:sz w:val="18"/>
                <w:szCs w:val="18"/>
              </w:rPr>
            </w:pPr>
            <w:r w:rsidRPr="006B7767">
              <w:rPr>
                <w:rFonts w:hint="eastAsia"/>
                <w:sz w:val="18"/>
                <w:szCs w:val="18"/>
              </w:rPr>
              <w:t>解釈通知</w:t>
            </w:r>
            <w:r w:rsidRPr="006B7767">
              <w:rPr>
                <w:rFonts w:hint="eastAsia"/>
                <w:sz w:val="18"/>
                <w:szCs w:val="18"/>
              </w:rPr>
              <w:br/>
              <w:t>第5の36</w:t>
            </w:r>
            <w:r w:rsidRPr="006B7767">
              <w:rPr>
                <w:rFonts w:ascii="Segoe UI Symbol" w:hAnsi="Segoe UI Symbol" w:cs="Segoe UI Symbol" w:hint="eastAsia"/>
                <w:sz w:val="18"/>
                <w:szCs w:val="18"/>
              </w:rPr>
              <w:t>④</w:t>
            </w:r>
          </w:p>
        </w:tc>
      </w:tr>
      <w:tr w:rsidR="00011962" w:rsidRPr="004D423F" w14:paraId="4EA30AE2" w14:textId="77777777" w:rsidTr="00011962">
        <w:tc>
          <w:tcPr>
            <w:tcW w:w="283" w:type="dxa"/>
            <w:tcBorders>
              <w:top w:val="single" w:sz="4" w:space="0" w:color="auto"/>
              <w:bottom w:val="nil"/>
            </w:tcBorders>
            <w:tcMar>
              <w:top w:w="0" w:type="dxa"/>
              <w:left w:w="28" w:type="dxa"/>
              <w:bottom w:w="57" w:type="dxa"/>
              <w:right w:w="28" w:type="dxa"/>
            </w:tcMar>
          </w:tcPr>
          <w:p w14:paraId="37B9DDA9" w14:textId="059A357B" w:rsidR="00011962" w:rsidRPr="009B3B71" w:rsidRDefault="00011962" w:rsidP="009C7F2B">
            <w:pPr>
              <w:jc w:val="right"/>
              <w:rPr>
                <w:szCs w:val="21"/>
              </w:rPr>
            </w:pPr>
            <w:r w:rsidRPr="00E54297">
              <w:rPr>
                <w:rFonts w:hint="eastAsia"/>
                <w:color w:val="FF0000"/>
                <w:szCs w:val="21"/>
              </w:rPr>
              <w:t>40</w:t>
            </w:r>
          </w:p>
        </w:tc>
        <w:tc>
          <w:tcPr>
            <w:tcW w:w="1272" w:type="dxa"/>
            <w:vMerge w:val="restart"/>
            <w:tcBorders>
              <w:top w:val="single" w:sz="4" w:space="0" w:color="auto"/>
              <w:right w:val="single" w:sz="4" w:space="0" w:color="auto"/>
            </w:tcBorders>
            <w:tcMar>
              <w:top w:w="0" w:type="dxa"/>
              <w:left w:w="57" w:type="dxa"/>
              <w:bottom w:w="57" w:type="dxa"/>
              <w:right w:w="57" w:type="dxa"/>
            </w:tcMar>
          </w:tcPr>
          <w:p w14:paraId="70797688" w14:textId="5FF4230F" w:rsidR="00011962" w:rsidRPr="0065745D" w:rsidRDefault="00011962" w:rsidP="00B028D0">
            <w:pPr>
              <w:rPr>
                <w:szCs w:val="21"/>
              </w:rPr>
            </w:pPr>
            <w:r w:rsidRPr="0065745D">
              <w:rPr>
                <w:rFonts w:hint="eastAsia"/>
                <w:color w:val="FF0000"/>
                <w:szCs w:val="21"/>
              </w:rPr>
              <w:t>入所者の安全並びに介護医療院サービスの質の確保及び従業者への負担の軽減に資する方策を検討するための委員会の設置</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EC52CF3" w14:textId="43C1E1D8" w:rsidR="00011962" w:rsidRPr="00011962" w:rsidRDefault="00011962" w:rsidP="00732BCC">
            <w:pPr>
              <w:widowControl/>
              <w:ind w:firstLineChars="100" w:firstLine="211"/>
              <w:rPr>
                <w:rFonts w:ascii="ＭＳ ゴシック" w:eastAsia="ＭＳ ゴシック" w:hAnsi="ＭＳ ゴシック"/>
                <w:b/>
                <w:color w:val="FF0000"/>
                <w:szCs w:val="21"/>
              </w:rPr>
            </w:pPr>
            <w:r w:rsidRPr="00F25E84">
              <w:rPr>
                <w:rFonts w:ascii="ＭＳ ゴシック" w:eastAsia="ＭＳ ゴシック" w:hAnsi="ＭＳ ゴシック" w:hint="eastAsia"/>
                <w:b/>
                <w:color w:val="FF0000"/>
                <w:szCs w:val="21"/>
              </w:rPr>
              <w:t>当該介護医療院における業務の効率化、介護医療院サービスの質の向上その他の生産性の向上に資する取組の促進を図るため、当該介護医療院における入所者の安全並びに介護医療院サービスの質の確保及び従業者への負担の軽減に資する方策を検討するための委員会を定期的に開催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AB59B7" w14:textId="77777777" w:rsidR="00011962" w:rsidRPr="00851063" w:rsidRDefault="00C26D50" w:rsidP="009C7F2B">
            <w:pPr>
              <w:jc w:val="left"/>
              <w:rPr>
                <w:sz w:val="20"/>
                <w:szCs w:val="20"/>
              </w:rPr>
            </w:pPr>
            <w:sdt>
              <w:sdtPr>
                <w:rPr>
                  <w:sz w:val="20"/>
                  <w:szCs w:val="20"/>
                </w:rPr>
                <w:id w:val="-1472895176"/>
                <w14:checkbox>
                  <w14:checked w14:val="0"/>
                  <w14:checkedState w14:val="2612" w14:font="ＭＳ ゴシック"/>
                  <w14:uncheckedState w14:val="2610" w14:font="ＭＳ ゴシック"/>
                </w14:checkbox>
              </w:sdtPr>
              <w:sdtEndPr/>
              <w:sdtContent>
                <w:r w:rsidR="00011962" w:rsidRPr="00851063">
                  <w:rPr>
                    <w:rFonts w:ascii="ＭＳ ゴシック" w:eastAsia="ＭＳ ゴシック" w:hAnsi="ＭＳ ゴシック" w:hint="eastAsia"/>
                    <w:sz w:val="20"/>
                    <w:szCs w:val="20"/>
                  </w:rPr>
                  <w:t>☐</w:t>
                </w:r>
              </w:sdtContent>
            </w:sdt>
            <w:r w:rsidR="00011962" w:rsidRPr="00851063">
              <w:rPr>
                <w:rFonts w:hint="eastAsia"/>
                <w:sz w:val="20"/>
                <w:szCs w:val="20"/>
              </w:rPr>
              <w:t>いる</w:t>
            </w:r>
          </w:p>
          <w:p w14:paraId="6D5A55B1" w14:textId="7B9D9D1D" w:rsidR="00011962" w:rsidRPr="00851063" w:rsidRDefault="00C26D50" w:rsidP="009C7F2B">
            <w:pPr>
              <w:rPr>
                <w:sz w:val="20"/>
                <w:szCs w:val="20"/>
              </w:rPr>
            </w:pPr>
            <w:sdt>
              <w:sdtPr>
                <w:rPr>
                  <w:sz w:val="20"/>
                  <w:szCs w:val="20"/>
                </w:rPr>
                <w:id w:val="798880124"/>
                <w14:checkbox>
                  <w14:checked w14:val="0"/>
                  <w14:checkedState w14:val="2612" w14:font="ＭＳ ゴシック"/>
                  <w14:uncheckedState w14:val="2610" w14:font="ＭＳ ゴシック"/>
                </w14:checkbox>
              </w:sdtPr>
              <w:sdtEndPr/>
              <w:sdtContent>
                <w:r w:rsidR="00011962" w:rsidRPr="00851063">
                  <w:rPr>
                    <w:rFonts w:ascii="ＭＳ ゴシック" w:eastAsia="ＭＳ ゴシック" w:hAnsi="ＭＳ ゴシック" w:hint="eastAsia"/>
                    <w:sz w:val="20"/>
                    <w:szCs w:val="20"/>
                  </w:rPr>
                  <w:t>☐</w:t>
                </w:r>
              </w:sdtContent>
            </w:sdt>
            <w:r w:rsidR="00011962" w:rsidRPr="00851063">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3D966B66" w14:textId="4003B4BD" w:rsidR="00011962" w:rsidRPr="00851063" w:rsidRDefault="00011962" w:rsidP="009C7F2B">
            <w:pPr>
              <w:rPr>
                <w:sz w:val="18"/>
                <w:szCs w:val="18"/>
              </w:rPr>
            </w:pPr>
            <w:r w:rsidRPr="00851063">
              <w:rPr>
                <w:rFonts w:hint="eastAsia"/>
                <w:sz w:val="18"/>
                <w:szCs w:val="18"/>
              </w:rPr>
              <w:t>条例第40条の3第1項</w:t>
            </w:r>
          </w:p>
        </w:tc>
      </w:tr>
      <w:tr w:rsidR="00011962" w:rsidRPr="004D423F" w14:paraId="15006A75" w14:textId="77777777" w:rsidTr="00011962">
        <w:tc>
          <w:tcPr>
            <w:tcW w:w="283" w:type="dxa"/>
            <w:tcBorders>
              <w:top w:val="nil"/>
              <w:bottom w:val="nil"/>
            </w:tcBorders>
            <w:tcMar>
              <w:top w:w="0" w:type="dxa"/>
              <w:left w:w="28" w:type="dxa"/>
              <w:bottom w:w="57" w:type="dxa"/>
              <w:right w:w="28" w:type="dxa"/>
            </w:tcMar>
          </w:tcPr>
          <w:p w14:paraId="0C485CF6" w14:textId="77777777" w:rsidR="00011962" w:rsidRPr="00E54297" w:rsidRDefault="00011962" w:rsidP="009C7F2B">
            <w:pPr>
              <w:jc w:val="right"/>
              <w:rPr>
                <w:color w:val="FF0000"/>
                <w:szCs w:val="21"/>
              </w:rPr>
            </w:pPr>
          </w:p>
        </w:tc>
        <w:tc>
          <w:tcPr>
            <w:tcW w:w="1272" w:type="dxa"/>
            <w:vMerge/>
            <w:tcBorders>
              <w:right w:val="single" w:sz="4" w:space="0" w:color="auto"/>
            </w:tcBorders>
            <w:tcMar>
              <w:top w:w="0" w:type="dxa"/>
              <w:left w:w="57" w:type="dxa"/>
              <w:bottom w:w="57" w:type="dxa"/>
              <w:right w:w="57" w:type="dxa"/>
            </w:tcMar>
          </w:tcPr>
          <w:p w14:paraId="4F23029D" w14:textId="0E6BDB7D" w:rsidR="00011962" w:rsidRPr="0065745D" w:rsidRDefault="00011962" w:rsidP="00D01545">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D281230" w14:textId="51B22941" w:rsidR="00011962" w:rsidRPr="00F25E84" w:rsidRDefault="00011962" w:rsidP="00A56CD8">
            <w:pPr>
              <w:widowControl/>
              <w:ind w:left="210" w:hangingChars="100" w:hanging="210"/>
              <w:rPr>
                <w:color w:val="FF0000"/>
                <w:szCs w:val="21"/>
              </w:rPr>
            </w:pPr>
            <w:r w:rsidRPr="008E33B2">
              <w:rPr>
                <w:rFonts w:hint="eastAsia"/>
                <w:szCs w:val="21"/>
              </w:rPr>
              <w:t>※</w:t>
            </w:r>
            <w:r w:rsidRPr="00F25E84">
              <w:rPr>
                <w:rFonts w:hint="eastAsia"/>
                <w:color w:val="FF0000"/>
                <w:szCs w:val="21"/>
              </w:rPr>
              <w:t xml:space="preserve">　前項の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54E640C" w14:textId="77777777" w:rsidR="00011962" w:rsidRPr="00AE522D" w:rsidRDefault="00011962" w:rsidP="009C7F2B">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CD6AA91" w14:textId="77777777" w:rsidR="00011962" w:rsidRPr="00AE522D" w:rsidRDefault="00011962" w:rsidP="009C7F2B">
            <w:pPr>
              <w:rPr>
                <w:sz w:val="18"/>
                <w:szCs w:val="18"/>
              </w:rPr>
            </w:pPr>
            <w:r w:rsidRPr="00AE522D">
              <w:rPr>
                <w:rFonts w:hint="eastAsia"/>
                <w:sz w:val="18"/>
                <w:szCs w:val="18"/>
              </w:rPr>
              <w:t>条例第40条の3第2項</w:t>
            </w:r>
          </w:p>
          <w:p w14:paraId="3B610B6F" w14:textId="5FE60292" w:rsidR="00011962" w:rsidRPr="00AE522D" w:rsidRDefault="00011962" w:rsidP="009C7F2B">
            <w:pPr>
              <w:rPr>
                <w:sz w:val="18"/>
                <w:szCs w:val="18"/>
              </w:rPr>
            </w:pPr>
            <w:r w:rsidRPr="00AE522D">
              <w:rPr>
                <w:rFonts w:hint="eastAsia"/>
                <w:sz w:val="18"/>
                <w:szCs w:val="18"/>
              </w:rPr>
              <w:t>解釈通知</w:t>
            </w:r>
            <w:r w:rsidRPr="00AE522D">
              <w:rPr>
                <w:rFonts w:hint="eastAsia"/>
                <w:sz w:val="18"/>
                <w:szCs w:val="18"/>
              </w:rPr>
              <w:br/>
              <w:t>第5の37</w:t>
            </w:r>
          </w:p>
        </w:tc>
      </w:tr>
      <w:tr w:rsidR="00011962" w:rsidRPr="004D423F" w14:paraId="24EB1ECC" w14:textId="77777777" w:rsidTr="00E42394">
        <w:tc>
          <w:tcPr>
            <w:tcW w:w="283" w:type="dxa"/>
            <w:tcBorders>
              <w:top w:val="nil"/>
              <w:bottom w:val="nil"/>
            </w:tcBorders>
            <w:tcMar>
              <w:top w:w="0" w:type="dxa"/>
              <w:left w:w="28" w:type="dxa"/>
              <w:bottom w:w="57" w:type="dxa"/>
              <w:right w:w="28" w:type="dxa"/>
            </w:tcMar>
          </w:tcPr>
          <w:p w14:paraId="757F5DF5" w14:textId="77777777" w:rsidR="00011962" w:rsidRPr="00E54297" w:rsidRDefault="00011962" w:rsidP="009C7F2B">
            <w:pPr>
              <w:jc w:val="right"/>
              <w:rPr>
                <w:color w:val="FF0000"/>
                <w:szCs w:val="21"/>
              </w:rPr>
            </w:pPr>
          </w:p>
        </w:tc>
        <w:tc>
          <w:tcPr>
            <w:tcW w:w="1272" w:type="dxa"/>
            <w:vMerge/>
            <w:tcBorders>
              <w:bottom w:val="nil"/>
              <w:right w:val="single" w:sz="4" w:space="0" w:color="auto"/>
            </w:tcBorders>
            <w:tcMar>
              <w:top w:w="0" w:type="dxa"/>
              <w:left w:w="57" w:type="dxa"/>
              <w:bottom w:w="57" w:type="dxa"/>
              <w:right w:w="57" w:type="dxa"/>
            </w:tcMar>
          </w:tcPr>
          <w:p w14:paraId="3244786A" w14:textId="77777777" w:rsidR="00011962" w:rsidRPr="0065745D" w:rsidRDefault="00011962" w:rsidP="009C7F2B">
            <w:pPr>
              <w:ind w:firstLineChars="100" w:firstLine="210"/>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DD65602" w14:textId="77777777" w:rsidR="00011962" w:rsidRDefault="00011962" w:rsidP="004E6BCD">
            <w:pPr>
              <w:widowControl/>
              <w:ind w:left="210" w:hangingChars="100" w:hanging="210"/>
              <w:rPr>
                <w:color w:val="FF0000"/>
                <w:szCs w:val="21"/>
              </w:rPr>
            </w:pPr>
            <w:r w:rsidRPr="008E33B2">
              <w:rPr>
                <w:rFonts w:hint="eastAsia"/>
                <w:szCs w:val="21"/>
              </w:rPr>
              <w:t>※</w:t>
            </w:r>
            <w:r w:rsidRPr="00E50566">
              <w:rPr>
                <w:rFonts w:hint="eastAsia"/>
                <w:color w:val="FF0000"/>
                <w:szCs w:val="21"/>
              </w:rPr>
              <w:t xml:space="preserve">　</w:t>
            </w:r>
            <w:r w:rsidRPr="00E50566">
              <w:rPr>
                <w:color w:val="FF0000"/>
                <w:szCs w:val="21"/>
              </w:rPr>
              <w:t>介護現場の生産性向上の取組を促進する</w:t>
            </w:r>
            <w:r w:rsidRPr="00E50566">
              <w:rPr>
                <w:rFonts w:hint="eastAsia"/>
                <w:color w:val="FF0000"/>
                <w:szCs w:val="21"/>
              </w:rPr>
              <w:t>観点から、現場における課題を抽出及び分析した上で、事業所の状況に応じた必要な対応を検討し、利用者の尊厳や安全性を確保しな</w:t>
            </w:r>
            <w:r w:rsidRPr="00E50566">
              <w:rPr>
                <w:color w:val="FF0000"/>
                <w:szCs w:val="21"/>
              </w:rPr>
              <w:t>がら事業所全</w:t>
            </w:r>
            <w:r w:rsidRPr="00E50566">
              <w:rPr>
                <w:rFonts w:hint="eastAsia"/>
                <w:color w:val="FF0000"/>
                <w:szCs w:val="21"/>
              </w:rPr>
              <w:t>体で継続的に業務改善に取り組む環境を整備するため、利用者の安全並びに介護サービスの質の確保及び職員の負担軽減に資する方策を検討するための委員会の設置及び開催について規定したものです。</w:t>
            </w:r>
          </w:p>
          <w:p w14:paraId="07CC5074" w14:textId="774D5C2E" w:rsidR="00011962" w:rsidRPr="00E50566" w:rsidRDefault="00011962" w:rsidP="00680FDE">
            <w:pPr>
              <w:widowControl/>
              <w:ind w:leftChars="100" w:left="210" w:firstLineChars="100" w:firstLine="210"/>
              <w:rPr>
                <w:color w:val="FF0000"/>
                <w:szCs w:val="21"/>
              </w:rPr>
            </w:pPr>
            <w:r w:rsidRPr="00E50566">
              <w:rPr>
                <w:rFonts w:hint="eastAsia"/>
                <w:color w:val="FF0000"/>
                <w:szCs w:val="21"/>
              </w:rPr>
              <w:t>なお、本条の適用に当たっては、令和</w:t>
            </w:r>
            <w:r w:rsidRPr="00E50566">
              <w:rPr>
                <w:color w:val="FF0000"/>
                <w:szCs w:val="21"/>
              </w:rPr>
              <w:t>６年改正省令附則第４条において、３年間の経過措</w:t>
            </w:r>
            <w:r w:rsidRPr="00E50566">
              <w:rPr>
                <w:rFonts w:hint="eastAsia"/>
                <w:color w:val="FF0000"/>
                <w:szCs w:val="21"/>
              </w:rPr>
              <w:t>置を設けており、令和</w:t>
            </w:r>
            <w:r w:rsidRPr="00E50566">
              <w:rPr>
                <w:color w:val="FF0000"/>
                <w:szCs w:val="21"/>
              </w:rPr>
              <w:t>９年３月31日までの間は、努力義務とされてい</w:t>
            </w:r>
            <w:r w:rsidRPr="00E50566">
              <w:rPr>
                <w:rFonts w:hint="eastAsia"/>
                <w:color w:val="FF0000"/>
                <w:szCs w:val="21"/>
              </w:rPr>
              <w:t>ます</w:t>
            </w:r>
            <w:r w:rsidRPr="00E50566">
              <w:rPr>
                <w:color w:val="FF0000"/>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43732BB" w14:textId="77777777" w:rsidR="00011962" w:rsidRPr="00AE522D" w:rsidRDefault="00011962" w:rsidP="009C7F2B">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4A1F971" w14:textId="201A60B5" w:rsidR="00011962" w:rsidRPr="00AE522D" w:rsidRDefault="00011962" w:rsidP="009C7F2B">
            <w:pPr>
              <w:rPr>
                <w:sz w:val="18"/>
                <w:szCs w:val="18"/>
              </w:rPr>
            </w:pPr>
            <w:r w:rsidRPr="00AE522D">
              <w:rPr>
                <w:rFonts w:hint="eastAsia"/>
                <w:sz w:val="18"/>
                <w:szCs w:val="18"/>
              </w:rPr>
              <w:t>解釈通知</w:t>
            </w:r>
            <w:r w:rsidRPr="00AE522D">
              <w:rPr>
                <w:rFonts w:hint="eastAsia"/>
                <w:sz w:val="18"/>
                <w:szCs w:val="18"/>
              </w:rPr>
              <w:br/>
              <w:t>第5の37</w:t>
            </w:r>
          </w:p>
        </w:tc>
      </w:tr>
      <w:tr w:rsidR="009C7F2B" w:rsidRPr="004D423F" w14:paraId="33282121" w14:textId="77777777" w:rsidTr="002F1D1C">
        <w:tc>
          <w:tcPr>
            <w:tcW w:w="283" w:type="dxa"/>
            <w:tcBorders>
              <w:top w:val="nil"/>
              <w:bottom w:val="single" w:sz="4" w:space="0" w:color="auto"/>
            </w:tcBorders>
            <w:tcMar>
              <w:top w:w="0" w:type="dxa"/>
              <w:left w:w="28" w:type="dxa"/>
              <w:bottom w:w="57" w:type="dxa"/>
              <w:right w:w="28" w:type="dxa"/>
            </w:tcMar>
          </w:tcPr>
          <w:p w14:paraId="0F4F06FA" w14:textId="77777777" w:rsidR="009C7F2B" w:rsidRPr="00E54297" w:rsidRDefault="009C7F2B" w:rsidP="009C7F2B">
            <w:pPr>
              <w:jc w:val="right"/>
              <w:rPr>
                <w:color w:val="FF0000"/>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65CB5380" w14:textId="77777777" w:rsidR="009C7F2B" w:rsidRPr="0065745D" w:rsidRDefault="009C7F2B" w:rsidP="009C7F2B">
            <w:pPr>
              <w:ind w:firstLineChars="100" w:firstLine="210"/>
              <w:rPr>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603B64A" w14:textId="77777777" w:rsidR="006A0102" w:rsidRDefault="009C7F2B" w:rsidP="004E6BCD">
            <w:pPr>
              <w:widowControl/>
              <w:ind w:left="210" w:hangingChars="100" w:hanging="210"/>
              <w:rPr>
                <w:color w:val="FF0000"/>
                <w:szCs w:val="21"/>
              </w:rPr>
            </w:pPr>
            <w:r w:rsidRPr="008E33B2">
              <w:rPr>
                <w:rFonts w:hint="eastAsia"/>
                <w:szCs w:val="21"/>
              </w:rPr>
              <w:t>※</w:t>
            </w:r>
            <w:r w:rsidRPr="00E50566">
              <w:rPr>
                <w:rFonts w:hint="eastAsia"/>
                <w:color w:val="FF0000"/>
                <w:szCs w:val="21"/>
              </w:rPr>
              <w:t xml:space="preserve">　本委員会は、生産性向上の取組を促進する観点から、管理者やケア等を行う職種を含む幅広い職種により構成することが望ましく、各事業所の状況に応じ、必要な構成メンバーを検討してください</w:t>
            </w:r>
            <w:r w:rsidRPr="00E50566">
              <w:rPr>
                <w:color w:val="FF0000"/>
                <w:szCs w:val="21"/>
              </w:rPr>
              <w:t>。なお、生産性向上の取組に関</w:t>
            </w:r>
            <w:r w:rsidRPr="00E50566">
              <w:rPr>
                <w:rFonts w:hint="eastAsia"/>
                <w:color w:val="FF0000"/>
                <w:szCs w:val="21"/>
              </w:rPr>
              <w:t>する外部の専門家を活用することも差し支えありません。</w:t>
            </w:r>
          </w:p>
          <w:p w14:paraId="444F358F" w14:textId="4280BE1D" w:rsidR="009C7F2B" w:rsidRPr="00E50566" w:rsidRDefault="009C7F2B" w:rsidP="006A0102">
            <w:pPr>
              <w:widowControl/>
              <w:ind w:leftChars="100" w:left="210" w:firstLineChars="100" w:firstLine="210"/>
              <w:rPr>
                <w:color w:val="FF0000"/>
                <w:szCs w:val="21"/>
              </w:rPr>
            </w:pPr>
            <w:r w:rsidRPr="00E50566">
              <w:rPr>
                <w:rFonts w:hint="eastAsia"/>
                <w:color w:val="FF0000"/>
                <w:szCs w:val="21"/>
              </w:rPr>
              <w:t>また、本委員会は、定期的に開催することが必要ですが、開催する頻度については、本委員会の開催が形骸化することがないよう留意した上で、各事業所の状況を踏まえ、適切な開催頻</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DC6838B" w14:textId="77777777" w:rsidR="009C7F2B" w:rsidRPr="00F864BC" w:rsidRDefault="009C7F2B" w:rsidP="009C7F2B">
            <w:pPr>
              <w:jc w:val="left"/>
              <w:rPr>
                <w:color w:val="FF0000"/>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3B1481C" w14:textId="77777777" w:rsidR="009C7F2B" w:rsidRPr="007F7CD1" w:rsidRDefault="009C7F2B" w:rsidP="009C7F2B">
            <w:pPr>
              <w:rPr>
                <w:color w:val="FF0000"/>
                <w:sz w:val="18"/>
                <w:szCs w:val="18"/>
              </w:rPr>
            </w:pPr>
          </w:p>
        </w:tc>
      </w:tr>
      <w:tr w:rsidR="002F1D1C" w:rsidRPr="004D423F" w14:paraId="6D515323" w14:textId="77777777" w:rsidTr="002F1D1C">
        <w:tc>
          <w:tcPr>
            <w:tcW w:w="283" w:type="dxa"/>
            <w:tcBorders>
              <w:top w:val="single" w:sz="4" w:space="0" w:color="auto"/>
              <w:bottom w:val="nil"/>
            </w:tcBorders>
            <w:tcMar>
              <w:top w:w="0" w:type="dxa"/>
              <w:left w:w="28" w:type="dxa"/>
              <w:bottom w:w="57" w:type="dxa"/>
              <w:right w:w="28" w:type="dxa"/>
            </w:tcMar>
          </w:tcPr>
          <w:p w14:paraId="5E8C786B" w14:textId="77777777" w:rsidR="002F1D1C" w:rsidRPr="00E54297" w:rsidRDefault="002F1D1C" w:rsidP="009C7F2B">
            <w:pPr>
              <w:jc w:val="right"/>
              <w:rPr>
                <w:color w:val="FF0000"/>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4DF494DC" w14:textId="77777777" w:rsidR="002F1D1C" w:rsidRPr="0065745D" w:rsidRDefault="002F1D1C" w:rsidP="009C7F2B">
            <w:pPr>
              <w:ind w:firstLineChars="100" w:firstLine="210"/>
              <w:rPr>
                <w:color w:val="FF0000"/>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AFF9CA8" w14:textId="73C9FD61" w:rsidR="002F1D1C" w:rsidRPr="00E50566" w:rsidRDefault="002F1D1C" w:rsidP="002F1D1C">
            <w:pPr>
              <w:widowControl/>
              <w:ind w:leftChars="100" w:left="210"/>
              <w:rPr>
                <w:color w:val="FF0000"/>
                <w:szCs w:val="21"/>
              </w:rPr>
            </w:pPr>
            <w:r w:rsidRPr="00E50566">
              <w:rPr>
                <w:rFonts w:hint="eastAsia"/>
                <w:color w:val="FF0000"/>
                <w:szCs w:val="21"/>
              </w:rPr>
              <w:t>度を決めることが望ましいです。あわせて、本委員会の開催に当たっては、厚生労働省老健局高齢者支援課「介護サービス事業における生産性向上に資するガイドライン」等を参考に取組を進めることが望ましいとされます。</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B299F9C" w14:textId="77777777" w:rsidR="002F1D1C" w:rsidRPr="00F864BC" w:rsidRDefault="002F1D1C" w:rsidP="009C7F2B">
            <w:pPr>
              <w:jc w:val="left"/>
              <w:rPr>
                <w:color w:val="FF0000"/>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06DD27ED" w14:textId="77777777" w:rsidR="002F1D1C" w:rsidRPr="007F7CD1" w:rsidRDefault="002F1D1C" w:rsidP="009C7F2B">
            <w:pPr>
              <w:rPr>
                <w:color w:val="FF0000"/>
                <w:sz w:val="18"/>
                <w:szCs w:val="18"/>
              </w:rPr>
            </w:pPr>
          </w:p>
        </w:tc>
      </w:tr>
      <w:tr w:rsidR="009C7F2B" w:rsidRPr="004D423F" w14:paraId="0C192013" w14:textId="77777777" w:rsidTr="00E42394">
        <w:tc>
          <w:tcPr>
            <w:tcW w:w="283" w:type="dxa"/>
            <w:tcBorders>
              <w:top w:val="nil"/>
              <w:bottom w:val="single" w:sz="4" w:space="0" w:color="auto"/>
            </w:tcBorders>
            <w:tcMar>
              <w:top w:w="0" w:type="dxa"/>
              <w:left w:w="28" w:type="dxa"/>
              <w:bottom w:w="57" w:type="dxa"/>
              <w:right w:w="28" w:type="dxa"/>
            </w:tcMar>
          </w:tcPr>
          <w:p w14:paraId="771BF133" w14:textId="77777777" w:rsidR="009C7F2B" w:rsidRPr="00E54297" w:rsidRDefault="009C7F2B" w:rsidP="009C7F2B">
            <w:pPr>
              <w:jc w:val="right"/>
              <w:rPr>
                <w:color w:val="FF0000"/>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6012E96" w14:textId="77777777" w:rsidR="009C7F2B" w:rsidRPr="0065745D" w:rsidRDefault="009C7F2B" w:rsidP="009C7F2B">
            <w:pPr>
              <w:ind w:firstLineChars="100" w:firstLine="210"/>
              <w:rPr>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664EA1C" w14:textId="447AC453" w:rsidR="009C7F2B" w:rsidRPr="00E50566" w:rsidRDefault="009C7F2B" w:rsidP="00A14C14">
            <w:pPr>
              <w:widowControl/>
              <w:ind w:left="210" w:hangingChars="100" w:hanging="210"/>
              <w:rPr>
                <w:color w:val="FF0000"/>
                <w:szCs w:val="21"/>
              </w:rPr>
            </w:pPr>
            <w:r w:rsidRPr="008E33B2">
              <w:rPr>
                <w:rFonts w:hint="eastAsia"/>
                <w:szCs w:val="21"/>
              </w:rPr>
              <w:t>※</w:t>
            </w:r>
            <w:r w:rsidRPr="00E50566">
              <w:rPr>
                <w:rFonts w:hint="eastAsia"/>
                <w:color w:val="FF0000"/>
                <w:szCs w:val="21"/>
              </w:rPr>
              <w:t xml:space="preserve">　なお、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すが、他のサービス事業者との連携等により行うことも差し支えありません。また、委員会の名称について、</w:t>
            </w:r>
            <w:r w:rsidRPr="00E50566">
              <w:rPr>
                <w:color w:val="FF0000"/>
                <w:szCs w:val="21"/>
              </w:rPr>
              <w:t xml:space="preserve"> 法令では「利用者の安全並</w:t>
            </w:r>
            <w:r w:rsidRPr="00E50566">
              <w:rPr>
                <w:rFonts w:hint="eastAsia"/>
                <w:color w:val="FF0000"/>
                <w:szCs w:val="21"/>
              </w:rPr>
              <w:t>びに介護サービスの質の確保及び職員の負担軽減に資する方策を検討するための委員会」と規定されたところです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あり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76282A" w14:textId="77777777" w:rsidR="009C7F2B" w:rsidRPr="00F864BC" w:rsidRDefault="009C7F2B" w:rsidP="009C7F2B">
            <w:pPr>
              <w:jc w:val="left"/>
              <w:rPr>
                <w:color w:val="FF0000"/>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07EF8DA1" w14:textId="77777777" w:rsidR="009C7F2B" w:rsidRPr="007F7CD1" w:rsidRDefault="009C7F2B" w:rsidP="009C7F2B">
            <w:pPr>
              <w:rPr>
                <w:color w:val="FF0000"/>
                <w:sz w:val="18"/>
                <w:szCs w:val="18"/>
              </w:rPr>
            </w:pPr>
          </w:p>
        </w:tc>
      </w:tr>
      <w:tr w:rsidR="009C7F2B" w:rsidRPr="004D423F" w14:paraId="3F391FD7" w14:textId="77777777" w:rsidTr="00E42394">
        <w:tc>
          <w:tcPr>
            <w:tcW w:w="283" w:type="dxa"/>
            <w:tcBorders>
              <w:top w:val="single" w:sz="4" w:space="0" w:color="auto"/>
              <w:bottom w:val="single" w:sz="4" w:space="0" w:color="auto"/>
            </w:tcBorders>
            <w:tcMar>
              <w:top w:w="0" w:type="dxa"/>
              <w:left w:w="28" w:type="dxa"/>
              <w:bottom w:w="57" w:type="dxa"/>
              <w:right w:w="28" w:type="dxa"/>
            </w:tcMar>
          </w:tcPr>
          <w:p w14:paraId="61FD5958" w14:textId="06253B1B" w:rsidR="009C7F2B" w:rsidRPr="009B3B71" w:rsidRDefault="009C7F2B" w:rsidP="009C7F2B">
            <w:pPr>
              <w:jc w:val="right"/>
              <w:rPr>
                <w:szCs w:val="21"/>
              </w:rPr>
            </w:pPr>
            <w:r w:rsidRPr="009B3B71">
              <w:rPr>
                <w:rFonts w:hint="eastAsia"/>
                <w:szCs w:val="21"/>
              </w:rPr>
              <w:t>4</w:t>
            </w:r>
            <w:r>
              <w:rPr>
                <w:rFonts w:hint="eastAsia"/>
                <w:szCs w:val="21"/>
              </w:rPr>
              <w:t>1</w:t>
            </w:r>
          </w:p>
        </w:tc>
        <w:tc>
          <w:tcPr>
            <w:tcW w:w="1272" w:type="dxa"/>
            <w:tcBorders>
              <w:top w:val="single" w:sz="4" w:space="0" w:color="auto"/>
              <w:bottom w:val="single" w:sz="4" w:space="0" w:color="auto"/>
              <w:right w:val="single" w:sz="4" w:space="0" w:color="auto"/>
            </w:tcBorders>
            <w:tcMar>
              <w:top w:w="0" w:type="dxa"/>
              <w:left w:w="57" w:type="dxa"/>
              <w:bottom w:w="57" w:type="dxa"/>
              <w:right w:w="57" w:type="dxa"/>
            </w:tcMar>
          </w:tcPr>
          <w:p w14:paraId="06AC5B0E" w14:textId="77777777" w:rsidR="009C7F2B" w:rsidRPr="0065745D" w:rsidRDefault="009C7F2B" w:rsidP="009C7F2B">
            <w:pPr>
              <w:widowControl/>
              <w:rPr>
                <w:bCs/>
                <w:szCs w:val="21"/>
              </w:rPr>
            </w:pPr>
            <w:r w:rsidRPr="0065745D">
              <w:rPr>
                <w:rFonts w:hint="eastAsia"/>
                <w:bCs/>
                <w:szCs w:val="21"/>
              </w:rPr>
              <w:t>会計の区分</w:t>
            </w:r>
          </w:p>
          <w:p w14:paraId="4F596B05"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46B87CB" w14:textId="1521693C" w:rsidR="009C7F2B" w:rsidRPr="00E50566" w:rsidRDefault="009C7F2B" w:rsidP="009C7F2B">
            <w:pPr>
              <w:widowControl/>
              <w:ind w:firstLineChars="100" w:firstLine="211"/>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介護医療院サービスの事業の会計とその他の事業の会計を区分していますか。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FD6DB36" w14:textId="77777777" w:rsidR="009C7F2B" w:rsidRPr="009B3B71" w:rsidRDefault="00C26D50" w:rsidP="009C7F2B">
            <w:pPr>
              <w:jc w:val="left"/>
              <w:rPr>
                <w:sz w:val="20"/>
                <w:szCs w:val="20"/>
              </w:rPr>
            </w:pPr>
            <w:sdt>
              <w:sdtPr>
                <w:rPr>
                  <w:sz w:val="20"/>
                  <w:szCs w:val="20"/>
                </w:rPr>
                <w:id w:val="-140923083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C453C95" w14:textId="60A462EF" w:rsidR="009C7F2B" w:rsidRPr="009B3B71" w:rsidRDefault="00C26D50" w:rsidP="009C7F2B">
            <w:pPr>
              <w:rPr>
                <w:sz w:val="20"/>
                <w:szCs w:val="20"/>
              </w:rPr>
            </w:pPr>
            <w:sdt>
              <w:sdtPr>
                <w:rPr>
                  <w:sz w:val="20"/>
                  <w:szCs w:val="20"/>
                </w:rPr>
                <w:id w:val="178168028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A36D0CE" w14:textId="77777777" w:rsidR="009C7F2B" w:rsidRPr="006B7767" w:rsidRDefault="009C7F2B" w:rsidP="009C7F2B">
            <w:pPr>
              <w:widowControl/>
              <w:rPr>
                <w:sz w:val="18"/>
                <w:szCs w:val="18"/>
              </w:rPr>
            </w:pPr>
            <w:r w:rsidRPr="006B7767">
              <w:rPr>
                <w:rFonts w:hint="eastAsia"/>
                <w:sz w:val="18"/>
                <w:szCs w:val="18"/>
              </w:rPr>
              <w:t>条例第41条</w:t>
            </w:r>
          </w:p>
          <w:p w14:paraId="2731DEB2" w14:textId="77777777" w:rsidR="009C7F2B" w:rsidRPr="006B7767" w:rsidRDefault="009C7F2B" w:rsidP="009C7F2B">
            <w:pPr>
              <w:rPr>
                <w:sz w:val="18"/>
                <w:szCs w:val="18"/>
              </w:rPr>
            </w:pPr>
          </w:p>
        </w:tc>
      </w:tr>
      <w:tr w:rsidR="009C7F2B" w:rsidRPr="004D423F" w14:paraId="76E356BD" w14:textId="77777777" w:rsidTr="00E42394">
        <w:tc>
          <w:tcPr>
            <w:tcW w:w="283" w:type="dxa"/>
            <w:tcBorders>
              <w:top w:val="single" w:sz="4" w:space="0" w:color="auto"/>
              <w:bottom w:val="nil"/>
            </w:tcBorders>
            <w:tcMar>
              <w:top w:w="0" w:type="dxa"/>
              <w:left w:w="28" w:type="dxa"/>
              <w:bottom w:w="57" w:type="dxa"/>
              <w:right w:w="28" w:type="dxa"/>
            </w:tcMar>
          </w:tcPr>
          <w:p w14:paraId="0D875865" w14:textId="68683D15" w:rsidR="009C7F2B" w:rsidRPr="009B3B71" w:rsidRDefault="009C7F2B" w:rsidP="009C7F2B">
            <w:pPr>
              <w:jc w:val="right"/>
              <w:rPr>
                <w:szCs w:val="21"/>
              </w:rPr>
            </w:pPr>
            <w:r w:rsidRPr="009B3B71">
              <w:rPr>
                <w:rFonts w:hint="eastAsia"/>
                <w:szCs w:val="21"/>
              </w:rPr>
              <w:t>4</w:t>
            </w:r>
            <w:r>
              <w:rPr>
                <w:rFonts w:hint="eastAsia"/>
                <w:szCs w:val="21"/>
              </w:rPr>
              <w:t>2</w:t>
            </w:r>
          </w:p>
        </w:tc>
        <w:tc>
          <w:tcPr>
            <w:tcW w:w="1272" w:type="dxa"/>
            <w:tcBorders>
              <w:top w:val="single" w:sz="4" w:space="0" w:color="auto"/>
              <w:bottom w:val="nil"/>
              <w:right w:val="single" w:sz="4" w:space="0" w:color="auto"/>
            </w:tcBorders>
            <w:tcMar>
              <w:top w:w="0" w:type="dxa"/>
              <w:left w:w="57" w:type="dxa"/>
              <w:bottom w:w="57" w:type="dxa"/>
              <w:right w:w="57" w:type="dxa"/>
            </w:tcMar>
          </w:tcPr>
          <w:p w14:paraId="04B60A2F" w14:textId="77777777" w:rsidR="009C7F2B" w:rsidRPr="0065745D" w:rsidRDefault="009C7F2B" w:rsidP="009C7F2B">
            <w:pPr>
              <w:widowControl/>
              <w:rPr>
                <w:bCs/>
                <w:szCs w:val="21"/>
              </w:rPr>
            </w:pPr>
            <w:r w:rsidRPr="0065745D">
              <w:rPr>
                <w:rFonts w:hint="eastAsia"/>
                <w:bCs/>
                <w:szCs w:val="21"/>
              </w:rPr>
              <w:t>記録の整備</w:t>
            </w:r>
          </w:p>
          <w:p w14:paraId="1C56D3A4"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A01EFDA" w14:textId="7CE389BB" w:rsidR="009C7F2B" w:rsidRPr="00E50566" w:rsidRDefault="00626BA7" w:rsidP="00626BA7">
            <w:pPr>
              <w:widowControl/>
              <w:ind w:left="210" w:hangingChars="100" w:hanging="210"/>
              <w:rPr>
                <w:rFonts w:ascii="ＭＳ ゴシック" w:eastAsia="ＭＳ ゴシック" w:hAnsi="ＭＳ ゴシック"/>
                <w:b/>
                <w:bCs/>
                <w:szCs w:val="21"/>
              </w:rPr>
            </w:pPr>
            <w:r w:rsidRPr="003E11B7">
              <w:rPr>
                <w:rFonts w:hint="eastAsia"/>
                <w:bCs/>
                <w:szCs w:val="21"/>
              </w:rPr>
              <w:t>(</w:t>
            </w:r>
            <w:r w:rsidRPr="003E11B7">
              <w:rPr>
                <w:bCs/>
                <w:szCs w:val="21"/>
              </w:rPr>
              <w:t>1)</w:t>
            </w:r>
            <w:r>
              <w:rPr>
                <w:rFonts w:ascii="ＭＳ ゴシック" w:eastAsia="ＭＳ ゴシック" w:hAnsi="ＭＳ ゴシック"/>
                <w:bCs/>
                <w:szCs w:val="21"/>
              </w:rPr>
              <w:t xml:space="preserve"> </w:t>
            </w:r>
            <w:r w:rsidR="009C7F2B" w:rsidRPr="00E50566">
              <w:rPr>
                <w:rFonts w:ascii="ＭＳ ゴシック" w:eastAsia="ＭＳ ゴシック" w:hAnsi="ＭＳ ゴシック" w:hint="eastAsia"/>
                <w:b/>
                <w:bCs/>
                <w:szCs w:val="21"/>
              </w:rPr>
              <w:t>従業者、施設及び構造設備並びに会計に関する諸記録を整備していますか。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57F5E5A" w14:textId="77777777" w:rsidR="009C7F2B" w:rsidRPr="009B3B71" w:rsidRDefault="00C26D50" w:rsidP="009C7F2B">
            <w:pPr>
              <w:jc w:val="left"/>
              <w:rPr>
                <w:sz w:val="20"/>
                <w:szCs w:val="20"/>
              </w:rPr>
            </w:pPr>
            <w:sdt>
              <w:sdtPr>
                <w:rPr>
                  <w:sz w:val="20"/>
                  <w:szCs w:val="20"/>
                </w:rPr>
                <w:id w:val="64085473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75B5DA7" w14:textId="025359C6" w:rsidR="009C7F2B" w:rsidRPr="009B3B71" w:rsidRDefault="00C26D50" w:rsidP="009C7F2B">
            <w:pPr>
              <w:rPr>
                <w:sz w:val="20"/>
                <w:szCs w:val="20"/>
              </w:rPr>
            </w:pPr>
            <w:sdt>
              <w:sdtPr>
                <w:rPr>
                  <w:sz w:val="20"/>
                  <w:szCs w:val="20"/>
                </w:rPr>
                <w:id w:val="151255908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1724B93F" w14:textId="495B478E" w:rsidR="009C7F2B" w:rsidRPr="006B7767" w:rsidRDefault="009C7F2B" w:rsidP="009C7F2B">
            <w:pPr>
              <w:widowControl/>
              <w:rPr>
                <w:sz w:val="18"/>
                <w:szCs w:val="18"/>
              </w:rPr>
            </w:pPr>
            <w:r w:rsidRPr="006B7767">
              <w:rPr>
                <w:rFonts w:hint="eastAsia"/>
                <w:sz w:val="18"/>
                <w:szCs w:val="18"/>
              </w:rPr>
              <w:t>条例第42条第1項</w:t>
            </w:r>
          </w:p>
        </w:tc>
      </w:tr>
      <w:tr w:rsidR="009C7F2B" w:rsidRPr="004D423F" w14:paraId="555A9BC6" w14:textId="77777777" w:rsidTr="00E42394">
        <w:tc>
          <w:tcPr>
            <w:tcW w:w="283" w:type="dxa"/>
            <w:tcBorders>
              <w:top w:val="nil"/>
              <w:bottom w:val="nil"/>
            </w:tcBorders>
            <w:tcMar>
              <w:top w:w="0" w:type="dxa"/>
              <w:left w:w="28" w:type="dxa"/>
              <w:bottom w:w="57" w:type="dxa"/>
              <w:right w:w="28" w:type="dxa"/>
            </w:tcMar>
          </w:tcPr>
          <w:p w14:paraId="4BE2649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73A1C9F" w14:textId="77777777" w:rsidR="009C7F2B" w:rsidRPr="0065745D" w:rsidRDefault="009C7F2B" w:rsidP="009C7F2B">
            <w:pPr>
              <w:widowControl/>
              <w:rPr>
                <w:bCs/>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B68CDD7" w14:textId="1337715D" w:rsidR="009C7F2B" w:rsidRPr="00E50566" w:rsidRDefault="009C7F2B" w:rsidP="009C7F2B">
            <w:pPr>
              <w:widowControl/>
              <w:ind w:leftChars="100" w:left="210" w:firstLineChars="100" w:firstLine="211"/>
              <w:rPr>
                <w:rFonts w:ascii="ＭＳ ゴシック" w:eastAsia="ＭＳ ゴシック" w:hAnsi="ＭＳ ゴシック"/>
                <w:bCs/>
                <w:szCs w:val="21"/>
              </w:rPr>
            </w:pPr>
            <w:r w:rsidRPr="00E50566">
              <w:rPr>
                <w:rFonts w:ascii="ＭＳ ゴシック" w:eastAsia="ＭＳ ゴシック" w:hAnsi="ＭＳ ゴシック" w:hint="eastAsia"/>
                <w:b/>
                <w:bCs/>
                <w:szCs w:val="21"/>
              </w:rPr>
              <w:t>ただし、診療録については、医師法第24条第２項の規定により、５年間保存していますか。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24C40FA" w14:textId="77777777" w:rsidR="009C7F2B" w:rsidRPr="009B3B71" w:rsidRDefault="00C26D50" w:rsidP="009C7F2B">
            <w:pPr>
              <w:jc w:val="left"/>
              <w:rPr>
                <w:sz w:val="20"/>
                <w:szCs w:val="20"/>
              </w:rPr>
            </w:pPr>
            <w:sdt>
              <w:sdtPr>
                <w:rPr>
                  <w:sz w:val="20"/>
                  <w:szCs w:val="20"/>
                </w:rPr>
                <w:id w:val="21570997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1EAD6EEC" w14:textId="42656C78" w:rsidR="009C7F2B" w:rsidRPr="009B3B71" w:rsidRDefault="00C26D50" w:rsidP="009C7F2B">
            <w:pPr>
              <w:rPr>
                <w:sz w:val="20"/>
                <w:szCs w:val="20"/>
              </w:rPr>
            </w:pPr>
            <w:sdt>
              <w:sdtPr>
                <w:rPr>
                  <w:sz w:val="20"/>
                  <w:szCs w:val="20"/>
                </w:rPr>
                <w:id w:val="-11636981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7E8527F3" w14:textId="396B60B1" w:rsidR="009C7F2B" w:rsidRPr="006B7767" w:rsidRDefault="009C7F2B" w:rsidP="009C7F2B">
            <w:pPr>
              <w:widowControl/>
              <w:rPr>
                <w:sz w:val="18"/>
                <w:szCs w:val="18"/>
              </w:rPr>
            </w:pPr>
            <w:r w:rsidRPr="006B7767">
              <w:rPr>
                <w:rFonts w:hint="eastAsia"/>
                <w:sz w:val="18"/>
                <w:szCs w:val="18"/>
              </w:rPr>
              <w:t>解釈通知</w:t>
            </w:r>
            <w:r w:rsidRPr="006B7767">
              <w:rPr>
                <w:rFonts w:hint="eastAsia"/>
                <w:sz w:val="18"/>
                <w:szCs w:val="18"/>
              </w:rPr>
              <w:br/>
              <w:t>第5の38</w:t>
            </w:r>
          </w:p>
        </w:tc>
      </w:tr>
      <w:tr w:rsidR="009C7F2B" w:rsidRPr="004D423F" w14:paraId="194AB813" w14:textId="77777777" w:rsidTr="002F1D1C">
        <w:tc>
          <w:tcPr>
            <w:tcW w:w="283" w:type="dxa"/>
            <w:tcBorders>
              <w:top w:val="nil"/>
              <w:bottom w:val="nil"/>
            </w:tcBorders>
            <w:tcMar>
              <w:top w:w="0" w:type="dxa"/>
              <w:left w:w="28" w:type="dxa"/>
              <w:bottom w:w="57" w:type="dxa"/>
              <w:right w:w="28" w:type="dxa"/>
            </w:tcMar>
          </w:tcPr>
          <w:p w14:paraId="0A837AFD" w14:textId="56B16ABD"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111E5CB"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6A98B30" w14:textId="6E67DA15" w:rsidR="004E6BCD" w:rsidRPr="00E50566" w:rsidRDefault="00626BA7" w:rsidP="00A14C14">
            <w:pPr>
              <w:widowControl/>
              <w:ind w:left="210" w:hangingChars="100" w:hanging="210"/>
              <w:rPr>
                <w:rFonts w:ascii="ＭＳ ゴシック" w:eastAsia="ＭＳ ゴシック" w:hAnsi="ＭＳ ゴシック"/>
                <w:b/>
                <w:bCs/>
                <w:szCs w:val="21"/>
              </w:rPr>
            </w:pPr>
            <w:r w:rsidRPr="003E11B7">
              <w:rPr>
                <w:rFonts w:hint="eastAsia"/>
                <w:bCs/>
                <w:szCs w:val="21"/>
              </w:rPr>
              <w:t>(</w:t>
            </w:r>
            <w:r w:rsidRPr="003E11B7">
              <w:rPr>
                <w:bCs/>
                <w:szCs w:val="21"/>
              </w:rPr>
              <w:t>2)</w:t>
            </w:r>
            <w:r w:rsidR="009C7F2B" w:rsidRPr="00E50566">
              <w:rPr>
                <w:rFonts w:ascii="ＭＳ ゴシック" w:eastAsia="ＭＳ ゴシック" w:hAnsi="ＭＳ ゴシック" w:hint="eastAsia"/>
                <w:b/>
                <w:bCs/>
                <w:szCs w:val="21"/>
              </w:rPr>
              <w:t xml:space="preserve"> 入所者に対する以下の介護医療院サービスの提供に関する記録を整備し、その完結の日から５年間保存していますか。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5991594" w14:textId="77777777" w:rsidR="009C7F2B" w:rsidRPr="009B3B71" w:rsidRDefault="00C26D50" w:rsidP="009C7F2B">
            <w:pPr>
              <w:jc w:val="left"/>
              <w:rPr>
                <w:sz w:val="20"/>
                <w:szCs w:val="20"/>
              </w:rPr>
            </w:pPr>
            <w:sdt>
              <w:sdtPr>
                <w:rPr>
                  <w:sz w:val="20"/>
                  <w:szCs w:val="20"/>
                </w:rPr>
                <w:id w:val="100240078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14DA6C0" w14:textId="0CDDC634" w:rsidR="009C7F2B" w:rsidRPr="009B3B71" w:rsidRDefault="00C26D50" w:rsidP="009C7F2B">
            <w:pPr>
              <w:rPr>
                <w:sz w:val="20"/>
                <w:szCs w:val="20"/>
              </w:rPr>
            </w:pPr>
            <w:sdt>
              <w:sdtPr>
                <w:rPr>
                  <w:sz w:val="20"/>
                  <w:szCs w:val="20"/>
                </w:rPr>
                <w:id w:val="-86976386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5B02E652" w14:textId="607D8246" w:rsidR="009C7F2B" w:rsidRPr="006B7767" w:rsidRDefault="009C7F2B" w:rsidP="00626BA7">
            <w:pPr>
              <w:widowControl/>
              <w:rPr>
                <w:sz w:val="18"/>
                <w:szCs w:val="18"/>
              </w:rPr>
            </w:pPr>
            <w:r w:rsidRPr="006B7767">
              <w:rPr>
                <w:rFonts w:hint="eastAsia"/>
                <w:sz w:val="18"/>
                <w:szCs w:val="18"/>
              </w:rPr>
              <w:t>条例第42条第2項</w:t>
            </w:r>
          </w:p>
        </w:tc>
      </w:tr>
      <w:tr w:rsidR="009C7F2B" w:rsidRPr="004D423F" w14:paraId="420EBE40" w14:textId="77777777" w:rsidTr="002F1D1C">
        <w:tc>
          <w:tcPr>
            <w:tcW w:w="283" w:type="dxa"/>
            <w:tcBorders>
              <w:top w:val="nil"/>
              <w:bottom w:val="nil"/>
            </w:tcBorders>
            <w:tcMar>
              <w:top w:w="0" w:type="dxa"/>
              <w:left w:w="28" w:type="dxa"/>
              <w:bottom w:w="57" w:type="dxa"/>
              <w:right w:w="28" w:type="dxa"/>
            </w:tcMar>
          </w:tcPr>
          <w:p w14:paraId="6284740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E6473E2"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EBE6D2F" w14:textId="0EEEAFB6" w:rsidR="009C7F2B" w:rsidRPr="00E50566" w:rsidRDefault="009C7F2B" w:rsidP="009C7F2B">
            <w:pPr>
              <w:ind w:left="420" w:hangingChars="200" w:hanging="420"/>
              <w:rPr>
                <w:szCs w:val="21"/>
              </w:rPr>
            </w:pPr>
            <w:r w:rsidRPr="00E50566">
              <w:rPr>
                <w:rFonts w:hint="eastAsia"/>
                <w:szCs w:val="21"/>
              </w:rPr>
              <w:t>①　施設サービス計画</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A6F73E0"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0BD1D03" w14:textId="77777777" w:rsidR="009C7F2B" w:rsidRPr="006B7767" w:rsidRDefault="009C7F2B" w:rsidP="009C7F2B">
            <w:pPr>
              <w:rPr>
                <w:sz w:val="18"/>
                <w:szCs w:val="18"/>
              </w:rPr>
            </w:pPr>
          </w:p>
        </w:tc>
      </w:tr>
      <w:tr w:rsidR="009C7F2B" w:rsidRPr="004D423F" w14:paraId="0C201BAF" w14:textId="77777777" w:rsidTr="004E6BCD">
        <w:trPr>
          <w:trHeight w:val="433"/>
        </w:trPr>
        <w:tc>
          <w:tcPr>
            <w:tcW w:w="283" w:type="dxa"/>
            <w:tcBorders>
              <w:top w:val="nil"/>
              <w:bottom w:val="nil"/>
            </w:tcBorders>
            <w:tcMar>
              <w:top w:w="0" w:type="dxa"/>
              <w:left w:w="28" w:type="dxa"/>
              <w:bottom w:w="57" w:type="dxa"/>
              <w:right w:w="28" w:type="dxa"/>
            </w:tcMar>
          </w:tcPr>
          <w:p w14:paraId="4AA5860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B12854B"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090592D" w14:textId="766531B5" w:rsidR="009C7F2B" w:rsidRPr="00E50566" w:rsidRDefault="009C7F2B" w:rsidP="009C7F2B">
            <w:pPr>
              <w:widowControl/>
              <w:ind w:left="210" w:hangingChars="100" w:hanging="210"/>
              <w:rPr>
                <w:szCs w:val="21"/>
              </w:rPr>
            </w:pPr>
            <w:r w:rsidRPr="00E50566">
              <w:rPr>
                <w:rFonts w:hint="eastAsia"/>
                <w:szCs w:val="21"/>
              </w:rPr>
              <w:t>②　条例第12条第４項の規定による居宅において日常生活を営むことができるかどうかについての検討の内容等の記録</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CB9DF6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1BC33E7" w14:textId="77777777" w:rsidR="009C7F2B" w:rsidRPr="006B7767" w:rsidRDefault="009C7F2B" w:rsidP="009C7F2B">
            <w:pPr>
              <w:rPr>
                <w:sz w:val="18"/>
                <w:szCs w:val="18"/>
              </w:rPr>
            </w:pPr>
          </w:p>
        </w:tc>
      </w:tr>
      <w:tr w:rsidR="009C7F2B" w:rsidRPr="004D423F" w14:paraId="620444CF" w14:textId="77777777" w:rsidTr="00E42394">
        <w:tc>
          <w:tcPr>
            <w:tcW w:w="283" w:type="dxa"/>
            <w:tcBorders>
              <w:top w:val="nil"/>
              <w:bottom w:val="nil"/>
            </w:tcBorders>
            <w:tcMar>
              <w:top w:w="0" w:type="dxa"/>
              <w:left w:w="28" w:type="dxa"/>
              <w:bottom w:w="57" w:type="dxa"/>
              <w:right w:w="28" w:type="dxa"/>
            </w:tcMar>
          </w:tcPr>
          <w:p w14:paraId="46D2B83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CF276FE"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CCBB3A9" w14:textId="3337F2AF" w:rsidR="009C7F2B" w:rsidRPr="00E50566" w:rsidRDefault="009C7F2B" w:rsidP="009C7F2B">
            <w:pPr>
              <w:widowControl/>
              <w:ind w:left="210" w:hangingChars="100" w:hanging="210"/>
              <w:rPr>
                <w:szCs w:val="21"/>
              </w:rPr>
            </w:pPr>
            <w:r w:rsidRPr="00E50566">
              <w:rPr>
                <w:rFonts w:hint="eastAsia"/>
                <w:szCs w:val="21"/>
              </w:rPr>
              <w:t>③　条例第13条第２項の規定による提供した具体的なサービスの内容等の記録</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DB81583"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A1E287E" w14:textId="77777777" w:rsidR="009C7F2B" w:rsidRPr="006B7767" w:rsidRDefault="009C7F2B" w:rsidP="009C7F2B">
            <w:pPr>
              <w:rPr>
                <w:sz w:val="18"/>
                <w:szCs w:val="18"/>
              </w:rPr>
            </w:pPr>
          </w:p>
        </w:tc>
      </w:tr>
      <w:tr w:rsidR="009C7F2B" w:rsidRPr="004D423F" w14:paraId="230A350D" w14:textId="77777777" w:rsidTr="006540A9">
        <w:trPr>
          <w:trHeight w:val="720"/>
        </w:trPr>
        <w:tc>
          <w:tcPr>
            <w:tcW w:w="283" w:type="dxa"/>
            <w:tcBorders>
              <w:top w:val="nil"/>
              <w:bottom w:val="nil"/>
            </w:tcBorders>
            <w:tcMar>
              <w:top w:w="0" w:type="dxa"/>
              <w:left w:w="28" w:type="dxa"/>
              <w:bottom w:w="57" w:type="dxa"/>
              <w:right w:w="28" w:type="dxa"/>
            </w:tcMar>
          </w:tcPr>
          <w:p w14:paraId="58D0ADA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8A22A65"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04138E9" w14:textId="6A796A7D" w:rsidR="009C7F2B" w:rsidRPr="00E50566" w:rsidRDefault="009C7F2B" w:rsidP="009C7F2B">
            <w:pPr>
              <w:widowControl/>
              <w:ind w:left="210" w:hangingChars="100" w:hanging="210"/>
              <w:rPr>
                <w:szCs w:val="21"/>
              </w:rPr>
            </w:pPr>
            <w:r w:rsidRPr="00E50566">
              <w:rPr>
                <w:rFonts w:hint="eastAsia"/>
                <w:szCs w:val="21"/>
              </w:rPr>
              <w:t>④　条例第16条第５項の規定による身体的拘束等の態様及び時間、その際の入所者の心身の状況並びに緊急やむを得ない理由の記録</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13122C7"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51007DC" w14:textId="77777777" w:rsidR="009C7F2B" w:rsidRPr="006B7767" w:rsidRDefault="009C7F2B" w:rsidP="009C7F2B">
            <w:pPr>
              <w:rPr>
                <w:sz w:val="18"/>
                <w:szCs w:val="18"/>
              </w:rPr>
            </w:pPr>
          </w:p>
        </w:tc>
      </w:tr>
      <w:tr w:rsidR="009C7F2B" w:rsidRPr="004D423F" w14:paraId="478DB56D" w14:textId="77777777" w:rsidTr="00E42394">
        <w:tc>
          <w:tcPr>
            <w:tcW w:w="283" w:type="dxa"/>
            <w:tcBorders>
              <w:top w:val="nil"/>
              <w:bottom w:val="nil"/>
            </w:tcBorders>
            <w:tcMar>
              <w:top w:w="0" w:type="dxa"/>
              <w:left w:w="28" w:type="dxa"/>
              <w:bottom w:w="57" w:type="dxa"/>
              <w:right w:w="28" w:type="dxa"/>
            </w:tcMar>
          </w:tcPr>
          <w:p w14:paraId="59A1FB0E"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6291EEE"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29457F1" w14:textId="64F95F46" w:rsidR="009C7F2B" w:rsidRPr="00E50566" w:rsidRDefault="009C7F2B" w:rsidP="009C7F2B">
            <w:pPr>
              <w:widowControl/>
              <w:ind w:left="210" w:hangingChars="100" w:hanging="210"/>
              <w:rPr>
                <w:szCs w:val="21"/>
              </w:rPr>
            </w:pPr>
            <w:r w:rsidRPr="00E50566">
              <w:rPr>
                <w:rFonts w:hint="eastAsia"/>
                <w:szCs w:val="21"/>
              </w:rPr>
              <w:t>⑤　条例第25条の規定による市町村への通知に係る記録</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FFE9D54"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5E6851F" w14:textId="77777777" w:rsidR="009C7F2B" w:rsidRPr="006B7767" w:rsidRDefault="009C7F2B" w:rsidP="009C7F2B">
            <w:pPr>
              <w:rPr>
                <w:sz w:val="18"/>
                <w:szCs w:val="18"/>
              </w:rPr>
            </w:pPr>
          </w:p>
        </w:tc>
      </w:tr>
      <w:tr w:rsidR="009C7F2B" w:rsidRPr="004D423F" w14:paraId="0E6843CD" w14:textId="77777777" w:rsidTr="00E42394">
        <w:tc>
          <w:tcPr>
            <w:tcW w:w="283" w:type="dxa"/>
            <w:tcBorders>
              <w:top w:val="nil"/>
              <w:bottom w:val="nil"/>
            </w:tcBorders>
            <w:tcMar>
              <w:top w:w="0" w:type="dxa"/>
              <w:left w:w="28" w:type="dxa"/>
              <w:bottom w:w="57" w:type="dxa"/>
              <w:right w:w="28" w:type="dxa"/>
            </w:tcMar>
          </w:tcPr>
          <w:p w14:paraId="2275F52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24AE237"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DD513ED" w14:textId="0F43097E" w:rsidR="009C7F2B" w:rsidRPr="00E50566" w:rsidRDefault="009C7F2B" w:rsidP="009C7F2B">
            <w:pPr>
              <w:widowControl/>
              <w:rPr>
                <w:szCs w:val="21"/>
              </w:rPr>
            </w:pPr>
            <w:r w:rsidRPr="00E50566">
              <w:rPr>
                <w:rFonts w:hint="eastAsia"/>
                <w:szCs w:val="21"/>
              </w:rPr>
              <w:t>⑥　条例第38条第２項の規定による苦情の内容等の記録</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26A2A8F"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DEFAA62" w14:textId="77777777" w:rsidR="009C7F2B" w:rsidRPr="006B7767" w:rsidRDefault="009C7F2B" w:rsidP="009C7F2B">
            <w:pPr>
              <w:rPr>
                <w:sz w:val="18"/>
                <w:szCs w:val="18"/>
              </w:rPr>
            </w:pPr>
          </w:p>
        </w:tc>
      </w:tr>
      <w:tr w:rsidR="009C7F2B" w:rsidRPr="004D423F" w14:paraId="04BEA688" w14:textId="77777777" w:rsidTr="00E42394">
        <w:tc>
          <w:tcPr>
            <w:tcW w:w="283" w:type="dxa"/>
            <w:tcBorders>
              <w:top w:val="nil"/>
              <w:bottom w:val="nil"/>
            </w:tcBorders>
            <w:tcMar>
              <w:top w:w="0" w:type="dxa"/>
              <w:left w:w="28" w:type="dxa"/>
              <w:bottom w:w="57" w:type="dxa"/>
              <w:right w:w="28" w:type="dxa"/>
            </w:tcMar>
          </w:tcPr>
          <w:p w14:paraId="50FDCCE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3AB04C0"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2E20820" w14:textId="17941C0A" w:rsidR="009C7F2B" w:rsidRPr="00E50566" w:rsidRDefault="009C7F2B" w:rsidP="009C7F2B">
            <w:pPr>
              <w:widowControl/>
              <w:ind w:left="210" w:hangingChars="100" w:hanging="210"/>
              <w:rPr>
                <w:szCs w:val="21"/>
              </w:rPr>
            </w:pPr>
            <w:r w:rsidRPr="00E50566">
              <w:rPr>
                <w:rFonts w:hint="eastAsia"/>
                <w:szCs w:val="21"/>
              </w:rPr>
              <w:t>⑦　条例第40条第３項の規定による事故の状況及び事故に際して採った処置についての記録</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45E8D50"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A602029" w14:textId="77777777" w:rsidR="009C7F2B" w:rsidRPr="006B7767" w:rsidRDefault="009C7F2B" w:rsidP="009C7F2B">
            <w:pPr>
              <w:rPr>
                <w:sz w:val="18"/>
                <w:szCs w:val="18"/>
              </w:rPr>
            </w:pPr>
          </w:p>
        </w:tc>
      </w:tr>
      <w:tr w:rsidR="009C7F2B" w:rsidRPr="004D423F" w14:paraId="4B8358AB" w14:textId="77777777" w:rsidTr="00E42394">
        <w:tc>
          <w:tcPr>
            <w:tcW w:w="283" w:type="dxa"/>
            <w:tcBorders>
              <w:top w:val="nil"/>
              <w:bottom w:val="single" w:sz="4" w:space="0" w:color="auto"/>
            </w:tcBorders>
            <w:tcMar>
              <w:top w:w="0" w:type="dxa"/>
              <w:left w:w="28" w:type="dxa"/>
              <w:bottom w:w="57" w:type="dxa"/>
              <w:right w:w="28" w:type="dxa"/>
            </w:tcMar>
          </w:tcPr>
          <w:p w14:paraId="21075685"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318EFF1D"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DDCA5C" w14:textId="3CEE8B8B" w:rsidR="009C7F2B" w:rsidRPr="00E50566" w:rsidRDefault="009C7F2B" w:rsidP="009C7F2B">
            <w:pPr>
              <w:widowControl/>
              <w:ind w:left="210" w:hangingChars="100" w:hanging="210"/>
              <w:rPr>
                <w:szCs w:val="21"/>
              </w:rPr>
            </w:pPr>
            <w:r w:rsidRPr="00E50566">
              <w:rPr>
                <w:rFonts w:hint="eastAsia"/>
                <w:szCs w:val="21"/>
              </w:rPr>
              <w:t>※　「その完結の日」とは、個々の入所者につき、契約終了（契約の解約・解除、他の施設への入所、入所者の死亡、入所者の自立等）により一連のサービス提供が終了した日を指します。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A9088F"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7BA2752" w14:textId="77777777" w:rsidR="009C7F2B" w:rsidRPr="006B7767" w:rsidRDefault="009C7F2B" w:rsidP="009C7F2B">
            <w:pPr>
              <w:rPr>
                <w:sz w:val="18"/>
                <w:szCs w:val="18"/>
              </w:rPr>
            </w:pPr>
          </w:p>
        </w:tc>
      </w:tr>
      <w:tr w:rsidR="009C7F2B" w:rsidRPr="004D423F" w14:paraId="4E0CFA89" w14:textId="77777777" w:rsidTr="00680FDE">
        <w:tc>
          <w:tcPr>
            <w:tcW w:w="283" w:type="dxa"/>
            <w:tcBorders>
              <w:top w:val="single" w:sz="4" w:space="0" w:color="auto"/>
              <w:bottom w:val="nil"/>
            </w:tcBorders>
            <w:tcMar>
              <w:top w:w="0" w:type="dxa"/>
              <w:left w:w="28" w:type="dxa"/>
              <w:bottom w:w="57" w:type="dxa"/>
              <w:right w:w="28" w:type="dxa"/>
            </w:tcMar>
          </w:tcPr>
          <w:p w14:paraId="08ED76D6" w14:textId="2A188FEA" w:rsidR="009C7F2B" w:rsidRPr="009B3B71" w:rsidRDefault="009C7F2B" w:rsidP="009C7F2B">
            <w:pPr>
              <w:jc w:val="right"/>
              <w:rPr>
                <w:szCs w:val="21"/>
              </w:rPr>
            </w:pPr>
            <w:r w:rsidRPr="009B3B71">
              <w:rPr>
                <w:rFonts w:hint="eastAsia"/>
                <w:szCs w:val="21"/>
              </w:rPr>
              <w:t>4</w:t>
            </w:r>
            <w:r>
              <w:rPr>
                <w:rFonts w:hint="eastAsia"/>
                <w:szCs w:val="21"/>
              </w:rPr>
              <w:t>3</w:t>
            </w:r>
          </w:p>
        </w:tc>
        <w:tc>
          <w:tcPr>
            <w:tcW w:w="1272" w:type="dxa"/>
            <w:tcBorders>
              <w:top w:val="single" w:sz="4" w:space="0" w:color="auto"/>
              <w:bottom w:val="nil"/>
              <w:right w:val="single" w:sz="4" w:space="0" w:color="auto"/>
            </w:tcBorders>
            <w:tcMar>
              <w:top w:w="0" w:type="dxa"/>
              <w:left w:w="57" w:type="dxa"/>
              <w:bottom w:w="57" w:type="dxa"/>
              <w:right w:w="57" w:type="dxa"/>
            </w:tcMar>
          </w:tcPr>
          <w:p w14:paraId="3AFCB5B6" w14:textId="77777777" w:rsidR="009C7F2B" w:rsidRPr="0065745D" w:rsidRDefault="009C7F2B" w:rsidP="009C7F2B">
            <w:pPr>
              <w:widowControl/>
              <w:rPr>
                <w:szCs w:val="21"/>
              </w:rPr>
            </w:pPr>
            <w:r w:rsidRPr="0065745D">
              <w:rPr>
                <w:rFonts w:hint="eastAsia"/>
                <w:szCs w:val="21"/>
              </w:rPr>
              <w:t>電磁的記録等</w:t>
            </w:r>
          </w:p>
          <w:p w14:paraId="18F493A3"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9D087EA" w14:textId="679C71D7" w:rsidR="009C7F2B" w:rsidRPr="00E50566" w:rsidRDefault="00626BA7" w:rsidP="00626BA7">
            <w:pPr>
              <w:widowControl/>
              <w:ind w:left="315" w:hangingChars="150" w:hanging="315"/>
              <w:rPr>
                <w:rFonts w:ascii="ＭＳ ゴシック" w:eastAsia="ＭＳ ゴシック" w:hAnsi="ＭＳ ゴシック"/>
                <w:b/>
                <w:bCs/>
                <w:szCs w:val="21"/>
              </w:rPr>
            </w:pPr>
            <w:r w:rsidRPr="00565F2A">
              <w:rPr>
                <w:rFonts w:hint="eastAsia"/>
                <w:bCs/>
                <w:szCs w:val="21"/>
              </w:rPr>
              <w:t>(</w:t>
            </w:r>
            <w:r w:rsidRPr="00565F2A">
              <w:rPr>
                <w:bCs/>
                <w:szCs w:val="21"/>
              </w:rPr>
              <w:t>1)</w:t>
            </w:r>
            <w:r w:rsidR="009C7F2B" w:rsidRPr="00E50566">
              <w:rPr>
                <w:rFonts w:ascii="ＭＳ ゴシック" w:eastAsia="ＭＳ ゴシック" w:hAnsi="ＭＳ ゴシック" w:hint="eastAsia"/>
                <w:b/>
                <w:bCs/>
                <w:szCs w:val="21"/>
              </w:rPr>
              <w:t xml:space="preserve">　作成、保存その他これらに類するもののうち、書面で行うことが規定されている又は想定されるもの（被保険者証に関するものを除く。）については、書面に代えて、次に掲げる当該書面に係る電磁的記録により行っ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8C605E7" w14:textId="77777777" w:rsidR="009C7F2B" w:rsidRPr="009B3B71" w:rsidRDefault="00C26D50" w:rsidP="009C7F2B">
            <w:pPr>
              <w:jc w:val="left"/>
              <w:rPr>
                <w:sz w:val="20"/>
                <w:szCs w:val="20"/>
              </w:rPr>
            </w:pPr>
            <w:sdt>
              <w:sdtPr>
                <w:rPr>
                  <w:sz w:val="20"/>
                  <w:szCs w:val="20"/>
                </w:rPr>
                <w:id w:val="-209522744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FFB0296" w14:textId="3FDD4324" w:rsidR="009C7F2B" w:rsidRPr="009B3B71" w:rsidRDefault="00C26D50" w:rsidP="009C7F2B">
            <w:pPr>
              <w:rPr>
                <w:sz w:val="20"/>
                <w:szCs w:val="20"/>
              </w:rPr>
            </w:pPr>
            <w:sdt>
              <w:sdtPr>
                <w:rPr>
                  <w:sz w:val="20"/>
                  <w:szCs w:val="20"/>
                </w:rPr>
                <w:id w:val="-125743775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6B9F0197" w14:textId="7C04D2FC" w:rsidR="009C7F2B" w:rsidRPr="006B7767" w:rsidRDefault="009C7F2B" w:rsidP="009C7F2B">
            <w:pPr>
              <w:widowControl/>
              <w:rPr>
                <w:sz w:val="18"/>
                <w:szCs w:val="18"/>
              </w:rPr>
            </w:pPr>
            <w:r w:rsidRPr="006B7767">
              <w:rPr>
                <w:rFonts w:hint="eastAsia"/>
                <w:sz w:val="18"/>
                <w:szCs w:val="18"/>
              </w:rPr>
              <w:t>条例第6章雑則第55条第1項</w:t>
            </w:r>
          </w:p>
        </w:tc>
      </w:tr>
      <w:tr w:rsidR="009C7F2B" w:rsidRPr="004D423F" w14:paraId="327FD772" w14:textId="77777777" w:rsidTr="00680FDE">
        <w:tc>
          <w:tcPr>
            <w:tcW w:w="283" w:type="dxa"/>
            <w:tcBorders>
              <w:top w:val="nil"/>
              <w:bottom w:val="nil"/>
            </w:tcBorders>
            <w:tcMar>
              <w:top w:w="0" w:type="dxa"/>
              <w:left w:w="28" w:type="dxa"/>
              <w:bottom w:w="57" w:type="dxa"/>
              <w:right w:w="28" w:type="dxa"/>
            </w:tcMar>
          </w:tcPr>
          <w:p w14:paraId="62F43D33" w14:textId="0BD3E202"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EDCA8CA"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244305E" w14:textId="694167BB" w:rsidR="009C7F2B" w:rsidRPr="00E50566" w:rsidRDefault="009C7F2B" w:rsidP="009C7F2B">
            <w:pPr>
              <w:widowControl/>
              <w:ind w:left="210" w:hangingChars="100" w:hanging="210"/>
              <w:rPr>
                <w:szCs w:val="21"/>
              </w:rPr>
            </w:pPr>
            <w:r w:rsidRPr="00E50566">
              <w:rPr>
                <w:rFonts w:hint="eastAsia"/>
                <w:szCs w:val="21"/>
              </w:rPr>
              <w:t>①　電磁的記録による作成は、施設等の使用に係る電子計算機に備えられたファイルに記録する方法または磁気ディスク等をもって調製する方法によること。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D00379B"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B1E4513" w14:textId="77777777" w:rsidR="009C7F2B" w:rsidRPr="006B7767" w:rsidRDefault="009C7F2B" w:rsidP="009C7F2B">
            <w:pPr>
              <w:rPr>
                <w:sz w:val="18"/>
                <w:szCs w:val="18"/>
              </w:rPr>
            </w:pPr>
            <w:r w:rsidRPr="006B7767">
              <w:rPr>
                <w:rFonts w:hint="eastAsia"/>
                <w:sz w:val="18"/>
                <w:szCs w:val="18"/>
              </w:rPr>
              <w:t>解釈通知</w:t>
            </w:r>
          </w:p>
          <w:p w14:paraId="5C61E44A" w14:textId="72CD740B" w:rsidR="009C7F2B" w:rsidRPr="006B7767" w:rsidRDefault="009C7F2B" w:rsidP="009C7F2B">
            <w:pPr>
              <w:rPr>
                <w:sz w:val="18"/>
                <w:szCs w:val="18"/>
              </w:rPr>
            </w:pPr>
            <w:r w:rsidRPr="006B7767">
              <w:rPr>
                <w:rFonts w:hint="eastAsia"/>
                <w:sz w:val="18"/>
                <w:szCs w:val="18"/>
              </w:rPr>
              <w:t>第7雑則の１</w:t>
            </w:r>
          </w:p>
        </w:tc>
      </w:tr>
      <w:tr w:rsidR="009C7F2B" w:rsidRPr="004D423F" w14:paraId="75479404" w14:textId="77777777" w:rsidTr="006540A9">
        <w:tc>
          <w:tcPr>
            <w:tcW w:w="283" w:type="dxa"/>
            <w:tcBorders>
              <w:top w:val="nil"/>
              <w:bottom w:val="single" w:sz="4" w:space="0" w:color="auto"/>
            </w:tcBorders>
            <w:tcMar>
              <w:top w:w="0" w:type="dxa"/>
              <w:left w:w="28" w:type="dxa"/>
              <w:bottom w:w="57" w:type="dxa"/>
              <w:right w:w="28" w:type="dxa"/>
            </w:tcMar>
          </w:tcPr>
          <w:p w14:paraId="6D790288"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56631E9B"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99FC3F" w14:textId="61788BE2" w:rsidR="009C7F2B" w:rsidRPr="00E50566" w:rsidRDefault="009C7F2B" w:rsidP="009C7F2B">
            <w:pPr>
              <w:widowControl/>
              <w:ind w:left="210" w:hangingChars="100" w:hanging="210"/>
              <w:rPr>
                <w:szCs w:val="21"/>
              </w:rPr>
            </w:pPr>
            <w:r w:rsidRPr="00E50566">
              <w:rPr>
                <w:rFonts w:hint="eastAsia"/>
                <w:szCs w:val="21"/>
              </w:rPr>
              <w:t>②　電磁的記録による保存は、以下のいずれかの方法によること。</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56ED1DB"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77597A5" w14:textId="77777777" w:rsidR="009C7F2B" w:rsidRPr="006B7767" w:rsidRDefault="009C7F2B" w:rsidP="009C7F2B">
            <w:pPr>
              <w:rPr>
                <w:sz w:val="18"/>
                <w:szCs w:val="18"/>
              </w:rPr>
            </w:pPr>
          </w:p>
        </w:tc>
      </w:tr>
      <w:tr w:rsidR="009C7F2B" w:rsidRPr="004D423F" w14:paraId="11A13DEA" w14:textId="77777777" w:rsidTr="006540A9">
        <w:tc>
          <w:tcPr>
            <w:tcW w:w="283" w:type="dxa"/>
            <w:tcBorders>
              <w:top w:val="single" w:sz="4" w:space="0" w:color="auto"/>
              <w:bottom w:val="nil"/>
            </w:tcBorders>
            <w:tcMar>
              <w:top w:w="0" w:type="dxa"/>
              <w:left w:w="28" w:type="dxa"/>
              <w:bottom w:w="57" w:type="dxa"/>
              <w:right w:w="28" w:type="dxa"/>
            </w:tcMar>
          </w:tcPr>
          <w:p w14:paraId="5606600D"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4D9FC3A4"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5213A28" w14:textId="0A05C979" w:rsidR="009C7F2B" w:rsidRPr="00E50566" w:rsidRDefault="009C7F2B" w:rsidP="009C7F2B">
            <w:pPr>
              <w:ind w:left="210" w:hangingChars="100" w:hanging="210"/>
              <w:rPr>
                <w:szCs w:val="21"/>
              </w:rPr>
            </w:pPr>
            <w:r w:rsidRPr="00E50566">
              <w:rPr>
                <w:rFonts w:hint="eastAsia"/>
                <w:szCs w:val="21"/>
              </w:rPr>
              <w:t>ア　作成された電磁的記録を事業者等の使用に係る電子計算機に備えられたファイル又は磁気ディスク等をもって調製するファイルにより保存する方法。</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6C0C042" w14:textId="77777777" w:rsidR="009C7F2B" w:rsidRPr="009B3B71" w:rsidRDefault="009C7F2B"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0B9C98DE" w14:textId="77777777" w:rsidR="009C7F2B" w:rsidRPr="006B7767" w:rsidRDefault="009C7F2B" w:rsidP="009C7F2B">
            <w:pPr>
              <w:rPr>
                <w:sz w:val="18"/>
                <w:szCs w:val="18"/>
              </w:rPr>
            </w:pPr>
          </w:p>
        </w:tc>
      </w:tr>
      <w:tr w:rsidR="009C7F2B" w:rsidRPr="004D423F" w14:paraId="44C791E2" w14:textId="77777777" w:rsidTr="00E42394">
        <w:tc>
          <w:tcPr>
            <w:tcW w:w="283" w:type="dxa"/>
            <w:tcBorders>
              <w:top w:val="nil"/>
              <w:bottom w:val="nil"/>
            </w:tcBorders>
            <w:tcMar>
              <w:top w:w="0" w:type="dxa"/>
              <w:left w:w="28" w:type="dxa"/>
              <w:bottom w:w="57" w:type="dxa"/>
              <w:right w:w="28" w:type="dxa"/>
            </w:tcMar>
          </w:tcPr>
          <w:p w14:paraId="71D0F58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86711E1" w14:textId="77777777" w:rsidR="009C7F2B" w:rsidRPr="0065745D"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525D19C" w14:textId="5850CE02" w:rsidR="009C7F2B" w:rsidRPr="00E50566" w:rsidRDefault="009C7F2B" w:rsidP="009C7F2B">
            <w:pPr>
              <w:widowControl/>
              <w:ind w:left="210" w:hangingChars="100" w:hanging="210"/>
              <w:rPr>
                <w:szCs w:val="21"/>
              </w:rPr>
            </w:pPr>
            <w:r w:rsidRPr="00E50566">
              <w:rPr>
                <w:rFonts w:ascii="Segoe UI Symbol" w:hAnsi="Segoe UI Symbol" w:cs="Segoe UI Symbol" w:hint="eastAsia"/>
                <w:szCs w:val="21"/>
              </w:rPr>
              <w:t>イ</w:t>
            </w:r>
            <w:r w:rsidRPr="00E50566">
              <w:rPr>
                <w:rFonts w:hint="eastAsia"/>
                <w:szCs w:val="21"/>
              </w:rPr>
              <w:t xml:space="preserve">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6E724AA"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C76632D" w14:textId="77777777" w:rsidR="009C7F2B" w:rsidRPr="006B7767" w:rsidRDefault="009C7F2B" w:rsidP="009C7F2B">
            <w:pPr>
              <w:rPr>
                <w:sz w:val="18"/>
                <w:szCs w:val="18"/>
              </w:rPr>
            </w:pPr>
          </w:p>
        </w:tc>
      </w:tr>
      <w:tr w:rsidR="009C7F2B" w:rsidRPr="004D423F" w14:paraId="7A8209A4" w14:textId="77777777" w:rsidTr="00E42394">
        <w:tc>
          <w:tcPr>
            <w:tcW w:w="283" w:type="dxa"/>
            <w:tcBorders>
              <w:top w:val="nil"/>
              <w:bottom w:val="nil"/>
            </w:tcBorders>
            <w:tcMar>
              <w:top w:w="0" w:type="dxa"/>
              <w:left w:w="28" w:type="dxa"/>
              <w:bottom w:w="57" w:type="dxa"/>
              <w:right w:w="28" w:type="dxa"/>
            </w:tcMar>
          </w:tcPr>
          <w:p w14:paraId="3734717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1F14D9F"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3BCED6" w14:textId="68D6BC83" w:rsidR="009C7F2B" w:rsidRPr="00E50566" w:rsidRDefault="009C7F2B" w:rsidP="009C7F2B">
            <w:pPr>
              <w:widowControl/>
              <w:ind w:left="210" w:hangingChars="100" w:hanging="210"/>
              <w:rPr>
                <w:szCs w:val="21"/>
              </w:rPr>
            </w:pPr>
            <w:r w:rsidRPr="00E50566">
              <w:rPr>
                <w:rFonts w:hint="eastAsia"/>
                <w:szCs w:val="21"/>
              </w:rPr>
              <w:t>③　被保険者証に関するもの及び下記</w:t>
            </w:r>
            <w:r w:rsidRPr="00E50566">
              <w:rPr>
                <w:szCs w:val="21"/>
              </w:rPr>
              <w:t>(2)</w:t>
            </w:r>
            <w:r w:rsidRPr="00E50566">
              <w:rPr>
                <w:rFonts w:hint="eastAsia"/>
                <w:szCs w:val="21"/>
              </w:rPr>
              <w:t>に規定するもの以外において電磁的記録により行うことができるとされているものは、上記㈠及び</w:t>
            </w:r>
            <w:r w:rsidRPr="00E50566">
              <w:rPr>
                <w:rFonts w:ascii="Segoe UI Symbol" w:hAnsi="Segoe UI Symbol" w:cs="Segoe UI Symbol" w:hint="eastAsia"/>
                <w:szCs w:val="21"/>
              </w:rPr>
              <w:t>㈡</w:t>
            </w:r>
            <w:r w:rsidRPr="00E50566">
              <w:rPr>
                <w:rFonts w:hint="eastAsia"/>
                <w:szCs w:val="21"/>
              </w:rPr>
              <w:t>に準じた方法によること。</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E7ACE2A"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8442D13" w14:textId="77777777" w:rsidR="009C7F2B" w:rsidRPr="006B7767" w:rsidRDefault="009C7F2B" w:rsidP="009C7F2B">
            <w:pPr>
              <w:rPr>
                <w:sz w:val="18"/>
                <w:szCs w:val="18"/>
              </w:rPr>
            </w:pPr>
          </w:p>
        </w:tc>
      </w:tr>
      <w:tr w:rsidR="009C7F2B" w:rsidRPr="004D423F" w14:paraId="41500BFF" w14:textId="77777777" w:rsidTr="00E42394">
        <w:tc>
          <w:tcPr>
            <w:tcW w:w="283" w:type="dxa"/>
            <w:tcBorders>
              <w:top w:val="nil"/>
              <w:bottom w:val="nil"/>
            </w:tcBorders>
            <w:tcMar>
              <w:top w:w="0" w:type="dxa"/>
              <w:left w:w="28" w:type="dxa"/>
              <w:bottom w:w="57" w:type="dxa"/>
              <w:right w:w="28" w:type="dxa"/>
            </w:tcMar>
          </w:tcPr>
          <w:p w14:paraId="69B8CD5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1A97643"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2AE061" w14:textId="73EA5C0A" w:rsidR="009C7F2B" w:rsidRPr="00E50566" w:rsidRDefault="009C7F2B" w:rsidP="009C7F2B">
            <w:pPr>
              <w:widowControl/>
              <w:ind w:left="210" w:hangingChars="100" w:hanging="210"/>
              <w:rPr>
                <w:szCs w:val="21"/>
              </w:rPr>
            </w:pPr>
            <w:r w:rsidRPr="00E50566">
              <w:rPr>
                <w:rFonts w:hint="eastAsia"/>
                <w:szCs w:val="21"/>
              </w:rPr>
              <w:t>④　電磁的記録により行う場合は、「医療・介護関係事業者における個人情報の適切な取扱いのためのガイダンス」、「医療情報システムの安全管理に関するガイドライン」等を遵守すること。</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0EE9C6A"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1CF36AAC" w14:textId="77777777" w:rsidR="009C7F2B" w:rsidRPr="006B7767" w:rsidRDefault="009C7F2B" w:rsidP="009C7F2B">
            <w:pPr>
              <w:rPr>
                <w:sz w:val="18"/>
                <w:szCs w:val="18"/>
              </w:rPr>
            </w:pPr>
          </w:p>
        </w:tc>
      </w:tr>
      <w:tr w:rsidR="009C7F2B" w:rsidRPr="004D423F" w14:paraId="5B812452" w14:textId="77777777" w:rsidTr="00680FDE">
        <w:tc>
          <w:tcPr>
            <w:tcW w:w="283" w:type="dxa"/>
            <w:tcBorders>
              <w:top w:val="nil"/>
              <w:bottom w:val="nil"/>
            </w:tcBorders>
            <w:tcMar>
              <w:top w:w="0" w:type="dxa"/>
              <w:left w:w="28" w:type="dxa"/>
              <w:bottom w:w="57" w:type="dxa"/>
              <w:right w:w="28" w:type="dxa"/>
            </w:tcMar>
          </w:tcPr>
          <w:p w14:paraId="36E9025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40C83A0"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2262CD" w14:textId="5D432C79" w:rsidR="009C7F2B" w:rsidRPr="00E50566" w:rsidRDefault="00626BA7" w:rsidP="00626BA7">
            <w:pPr>
              <w:widowControl/>
              <w:ind w:left="315" w:hangingChars="150" w:hanging="315"/>
              <w:rPr>
                <w:rFonts w:ascii="ＭＳ ゴシック" w:eastAsia="ＭＳ ゴシック" w:hAnsi="ＭＳ ゴシック"/>
                <w:b/>
                <w:bCs/>
                <w:szCs w:val="21"/>
              </w:rPr>
            </w:pPr>
            <w:r w:rsidRPr="00565F2A">
              <w:rPr>
                <w:rFonts w:hint="eastAsia"/>
                <w:bCs/>
                <w:szCs w:val="21"/>
              </w:rPr>
              <w:t>(</w:t>
            </w:r>
            <w:r w:rsidRPr="00565F2A">
              <w:rPr>
                <w:bCs/>
                <w:szCs w:val="21"/>
              </w:rPr>
              <w:t>2)</w:t>
            </w:r>
            <w:r w:rsidR="009C7F2B" w:rsidRPr="00E50566">
              <w:rPr>
                <w:rFonts w:ascii="ＭＳ ゴシック" w:eastAsia="ＭＳ ゴシック" w:hAnsi="ＭＳ ゴシック" w:hint="eastAsia"/>
                <w:b/>
                <w:bCs/>
                <w:szCs w:val="21"/>
              </w:rPr>
              <w:t xml:space="preserve">　交付、説明、同意、承諾、締結その他これらに類するもの（以下「交付等」という。）のうち、書面で行うことが規定され、又は想定されるものについては、当該交付等の相手方の承諾</w:t>
            </w:r>
            <w:r w:rsidR="004E6BCD" w:rsidRPr="00E50566">
              <w:rPr>
                <w:rFonts w:ascii="ＭＳ ゴシック" w:eastAsia="ＭＳ ゴシック" w:hAnsi="ＭＳ ゴシック" w:hint="eastAsia"/>
                <w:b/>
                <w:bCs/>
                <w:szCs w:val="21"/>
              </w:rPr>
              <w:t>を得て、書面に代えて、次に掲げる電磁的方法により行っていますか。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B165FAB" w14:textId="77777777" w:rsidR="009C7F2B" w:rsidRPr="009B3B71" w:rsidRDefault="00C26D50" w:rsidP="009C7F2B">
            <w:pPr>
              <w:jc w:val="left"/>
              <w:rPr>
                <w:sz w:val="20"/>
                <w:szCs w:val="20"/>
              </w:rPr>
            </w:pPr>
            <w:sdt>
              <w:sdtPr>
                <w:rPr>
                  <w:sz w:val="20"/>
                  <w:szCs w:val="20"/>
                </w:rPr>
                <w:id w:val="-12400821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5350580" w14:textId="4460EAC1" w:rsidR="009C7F2B" w:rsidRPr="009B3B71" w:rsidRDefault="00C26D50" w:rsidP="009C7F2B">
            <w:pPr>
              <w:rPr>
                <w:sz w:val="20"/>
                <w:szCs w:val="20"/>
              </w:rPr>
            </w:pPr>
            <w:sdt>
              <w:sdtPr>
                <w:rPr>
                  <w:sz w:val="20"/>
                  <w:szCs w:val="20"/>
                </w:rPr>
                <w:id w:val="207470029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4E20CDB9" w14:textId="0C6F4B2A" w:rsidR="009C7F2B" w:rsidRPr="006B7767" w:rsidRDefault="009C7F2B" w:rsidP="009C7F2B">
            <w:pPr>
              <w:rPr>
                <w:sz w:val="18"/>
                <w:szCs w:val="18"/>
              </w:rPr>
            </w:pPr>
            <w:r w:rsidRPr="006B7767">
              <w:rPr>
                <w:rFonts w:hint="eastAsia"/>
                <w:sz w:val="18"/>
                <w:szCs w:val="18"/>
              </w:rPr>
              <w:t>条例第6章雑則第55条第2項</w:t>
            </w:r>
          </w:p>
        </w:tc>
      </w:tr>
      <w:tr w:rsidR="00680FDE" w:rsidRPr="004D423F" w14:paraId="0DB62777" w14:textId="77777777" w:rsidTr="00680FDE">
        <w:tc>
          <w:tcPr>
            <w:tcW w:w="283" w:type="dxa"/>
            <w:tcBorders>
              <w:top w:val="nil"/>
              <w:bottom w:val="nil"/>
            </w:tcBorders>
            <w:tcMar>
              <w:top w:w="0" w:type="dxa"/>
              <w:left w:w="28" w:type="dxa"/>
              <w:bottom w:w="57" w:type="dxa"/>
              <w:right w:w="28" w:type="dxa"/>
            </w:tcMar>
          </w:tcPr>
          <w:p w14:paraId="045B5022" w14:textId="77777777" w:rsidR="00680FDE" w:rsidRPr="009B3B71" w:rsidRDefault="00680FDE"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E1DE2DF" w14:textId="77777777" w:rsidR="00680FDE" w:rsidRPr="0065745D" w:rsidRDefault="00680FDE"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B955989" w14:textId="3C760D34" w:rsidR="00680FDE" w:rsidRPr="00E50566" w:rsidRDefault="00680FDE" w:rsidP="009C7F2B">
            <w:pPr>
              <w:widowControl/>
              <w:ind w:left="210" w:hangingChars="100" w:hanging="210"/>
              <w:rPr>
                <w:szCs w:val="21"/>
              </w:rPr>
            </w:pPr>
            <w:r w:rsidRPr="00E50566">
              <w:rPr>
                <w:rFonts w:hint="eastAsia"/>
                <w:szCs w:val="21"/>
              </w:rPr>
              <w:t>①　電磁的方法による交付は、次の規定に準じた方法によ</w:t>
            </w:r>
            <w:r>
              <w:rPr>
                <w:rFonts w:hint="eastAsia"/>
                <w:szCs w:val="21"/>
              </w:rPr>
              <w:t>ります</w:t>
            </w:r>
            <w:r w:rsidRPr="00E50566">
              <w:rPr>
                <w:rFonts w:hint="eastAsia"/>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B988C0D" w14:textId="77777777" w:rsidR="00680FDE" w:rsidRPr="009B3B71" w:rsidRDefault="00680FDE" w:rsidP="009C7F2B">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4385B428" w14:textId="77777777" w:rsidR="00680FDE" w:rsidRPr="006B7767" w:rsidRDefault="00680FDE" w:rsidP="009C7F2B">
            <w:pPr>
              <w:rPr>
                <w:sz w:val="18"/>
                <w:szCs w:val="18"/>
              </w:rPr>
            </w:pPr>
            <w:r w:rsidRPr="006B7767">
              <w:rPr>
                <w:rFonts w:hint="eastAsia"/>
                <w:sz w:val="18"/>
                <w:szCs w:val="18"/>
              </w:rPr>
              <w:t>解釈通知</w:t>
            </w:r>
          </w:p>
          <w:p w14:paraId="364199CD" w14:textId="7E205133" w:rsidR="00680FDE" w:rsidRPr="006B7767" w:rsidRDefault="00680FDE" w:rsidP="009C7F2B">
            <w:pPr>
              <w:rPr>
                <w:sz w:val="18"/>
                <w:szCs w:val="18"/>
              </w:rPr>
            </w:pPr>
            <w:r w:rsidRPr="006B7767">
              <w:rPr>
                <w:rFonts w:hint="eastAsia"/>
                <w:sz w:val="18"/>
                <w:szCs w:val="18"/>
              </w:rPr>
              <w:t>第7雑則の2</w:t>
            </w:r>
          </w:p>
        </w:tc>
      </w:tr>
      <w:tr w:rsidR="00680FDE" w:rsidRPr="004D423F" w14:paraId="25475F5E" w14:textId="77777777" w:rsidTr="008C0F27">
        <w:tc>
          <w:tcPr>
            <w:tcW w:w="283" w:type="dxa"/>
            <w:tcBorders>
              <w:top w:val="nil"/>
              <w:bottom w:val="nil"/>
            </w:tcBorders>
            <w:tcMar>
              <w:top w:w="0" w:type="dxa"/>
              <w:left w:w="28" w:type="dxa"/>
              <w:bottom w:w="57" w:type="dxa"/>
              <w:right w:w="28" w:type="dxa"/>
            </w:tcMar>
          </w:tcPr>
          <w:p w14:paraId="2014B97A" w14:textId="77777777" w:rsidR="00680FDE" w:rsidRPr="009B3B71" w:rsidRDefault="00680FDE"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61C4E77" w14:textId="77777777" w:rsidR="00680FDE" w:rsidRPr="0065745D" w:rsidRDefault="00680FDE"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6FB2092" w14:textId="4B9FAB38" w:rsidR="00680FDE" w:rsidRPr="00E50566" w:rsidRDefault="00680FDE" w:rsidP="009C7F2B">
            <w:pPr>
              <w:widowControl/>
              <w:ind w:left="210" w:hangingChars="100" w:hanging="210"/>
              <w:rPr>
                <w:szCs w:val="21"/>
              </w:rPr>
            </w:pPr>
            <w:r w:rsidRPr="00E50566">
              <w:rPr>
                <w:rFonts w:hint="eastAsia"/>
                <w:szCs w:val="21"/>
              </w:rPr>
              <w:t xml:space="preserve">ア　</w:t>
            </w:r>
            <w:r w:rsidRPr="00680FDE">
              <w:rPr>
                <w:rFonts w:hint="eastAsia"/>
                <w:spacing w:val="3"/>
                <w:w w:val="92"/>
                <w:kern w:val="0"/>
                <w:szCs w:val="21"/>
                <w:fitText w:val="5460" w:id="-950875135"/>
              </w:rPr>
              <w:t>電子情報処理組織を使用する方法のうちア又はイに掲げるも</w:t>
            </w:r>
            <w:r w:rsidRPr="00680FDE">
              <w:rPr>
                <w:rFonts w:hint="eastAsia"/>
                <w:spacing w:val="-38"/>
                <w:w w:val="92"/>
                <w:kern w:val="0"/>
                <w:szCs w:val="21"/>
                <w:fitText w:val="5460" w:id="-950875135"/>
              </w:rPr>
              <w:t>の</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B1D45C0" w14:textId="77777777" w:rsidR="00680FDE" w:rsidRPr="009B3B71" w:rsidRDefault="00680FDE" w:rsidP="009C7F2B">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6D099FE1" w14:textId="77777777" w:rsidR="00680FDE" w:rsidRPr="006B7767" w:rsidRDefault="00680FDE" w:rsidP="009C7F2B">
            <w:pPr>
              <w:rPr>
                <w:sz w:val="18"/>
                <w:szCs w:val="18"/>
              </w:rPr>
            </w:pPr>
          </w:p>
        </w:tc>
      </w:tr>
      <w:tr w:rsidR="009C7F2B" w:rsidRPr="004D423F" w14:paraId="2978E3D9" w14:textId="77777777" w:rsidTr="001B4D85">
        <w:tc>
          <w:tcPr>
            <w:tcW w:w="283" w:type="dxa"/>
            <w:tcBorders>
              <w:top w:val="nil"/>
              <w:bottom w:val="nil"/>
            </w:tcBorders>
            <w:tcMar>
              <w:top w:w="0" w:type="dxa"/>
              <w:left w:w="28" w:type="dxa"/>
              <w:bottom w:w="57" w:type="dxa"/>
              <w:right w:w="28" w:type="dxa"/>
            </w:tcMar>
          </w:tcPr>
          <w:p w14:paraId="3E2270E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A51A934"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9D50995" w14:textId="45A7C00A" w:rsidR="009C7F2B" w:rsidRPr="00E50566" w:rsidRDefault="009C7F2B" w:rsidP="009C7F2B">
            <w:pPr>
              <w:widowControl/>
              <w:ind w:left="210" w:hangingChars="100" w:hanging="210"/>
              <w:rPr>
                <w:szCs w:val="21"/>
              </w:rPr>
            </w:pPr>
            <w:r w:rsidRPr="00E50566">
              <w:rPr>
                <w:rFonts w:hint="eastAsia"/>
                <w:szCs w:val="21"/>
              </w:rPr>
              <w:t>ⅰ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CDD5CDD"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3406BEB" w14:textId="77777777" w:rsidR="009C7F2B" w:rsidRPr="006B7767" w:rsidRDefault="009C7F2B" w:rsidP="009C7F2B">
            <w:pPr>
              <w:rPr>
                <w:sz w:val="18"/>
                <w:szCs w:val="18"/>
              </w:rPr>
            </w:pPr>
          </w:p>
        </w:tc>
      </w:tr>
      <w:tr w:rsidR="009C7F2B" w:rsidRPr="004D423F" w14:paraId="7B7C8408" w14:textId="77777777" w:rsidTr="001B4D85">
        <w:tc>
          <w:tcPr>
            <w:tcW w:w="283" w:type="dxa"/>
            <w:tcBorders>
              <w:top w:val="nil"/>
              <w:bottom w:val="nil"/>
            </w:tcBorders>
            <w:tcMar>
              <w:top w:w="0" w:type="dxa"/>
              <w:left w:w="28" w:type="dxa"/>
              <w:bottom w:w="57" w:type="dxa"/>
              <w:right w:w="28" w:type="dxa"/>
            </w:tcMar>
          </w:tcPr>
          <w:p w14:paraId="1DC9CEA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208C550"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5866B34" w14:textId="3DEFCB4A" w:rsidR="009C7F2B" w:rsidRPr="00E50566" w:rsidRDefault="009C7F2B" w:rsidP="009C7F2B">
            <w:pPr>
              <w:widowControl/>
              <w:ind w:left="210" w:hangingChars="100" w:hanging="210"/>
              <w:rPr>
                <w:szCs w:val="21"/>
              </w:rPr>
            </w:pPr>
            <w:r w:rsidRPr="00E50566">
              <w:rPr>
                <w:rFonts w:hint="eastAsia"/>
                <w:szCs w:val="21"/>
              </w:rPr>
              <w:t>ⅱ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0CB54E7"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384DF6F" w14:textId="77777777" w:rsidR="009C7F2B" w:rsidRPr="006B7767" w:rsidRDefault="009C7F2B" w:rsidP="009C7F2B">
            <w:pPr>
              <w:rPr>
                <w:sz w:val="18"/>
                <w:szCs w:val="18"/>
              </w:rPr>
            </w:pPr>
          </w:p>
        </w:tc>
      </w:tr>
      <w:tr w:rsidR="009C7F2B" w:rsidRPr="004D423F" w14:paraId="355184F6" w14:textId="77777777" w:rsidTr="003D5BD9">
        <w:tc>
          <w:tcPr>
            <w:tcW w:w="283" w:type="dxa"/>
            <w:tcBorders>
              <w:top w:val="nil"/>
              <w:bottom w:val="nil"/>
            </w:tcBorders>
            <w:tcMar>
              <w:top w:w="0" w:type="dxa"/>
              <w:left w:w="28" w:type="dxa"/>
              <w:bottom w:w="57" w:type="dxa"/>
              <w:right w:w="28" w:type="dxa"/>
            </w:tcMar>
          </w:tcPr>
          <w:p w14:paraId="72E2178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6AD49D1"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0F5C48C" w14:textId="753F4E21" w:rsidR="009C7F2B" w:rsidRPr="00E50566" w:rsidRDefault="009C7F2B" w:rsidP="009C7F2B">
            <w:pPr>
              <w:widowControl/>
              <w:ind w:left="210" w:hangingChars="100" w:hanging="210"/>
              <w:rPr>
                <w:szCs w:val="21"/>
              </w:rPr>
            </w:pPr>
            <w:r w:rsidRPr="00E50566">
              <w:rPr>
                <w:rFonts w:ascii="Segoe UI Symbol" w:hAnsi="Segoe UI Symbol" w:cs="Segoe UI Symbol" w:hint="eastAsia"/>
                <w:szCs w:val="21"/>
              </w:rPr>
              <w:t>イ</w:t>
            </w:r>
            <w:r w:rsidRPr="00E50566">
              <w:rPr>
                <w:rFonts w:hint="eastAsia"/>
                <w:szCs w:val="21"/>
              </w:rPr>
              <w:t xml:space="preserve">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F81FEBC"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9163DE7" w14:textId="77777777" w:rsidR="009C7F2B" w:rsidRPr="006B7767" w:rsidRDefault="009C7F2B" w:rsidP="009C7F2B">
            <w:pPr>
              <w:rPr>
                <w:sz w:val="18"/>
                <w:szCs w:val="18"/>
              </w:rPr>
            </w:pPr>
          </w:p>
        </w:tc>
      </w:tr>
      <w:tr w:rsidR="009C7F2B" w:rsidRPr="004D423F" w14:paraId="7120E1E2" w14:textId="77777777" w:rsidTr="003D5BD9">
        <w:tc>
          <w:tcPr>
            <w:tcW w:w="283" w:type="dxa"/>
            <w:tcBorders>
              <w:top w:val="nil"/>
              <w:bottom w:val="nil"/>
            </w:tcBorders>
            <w:tcMar>
              <w:top w:w="0" w:type="dxa"/>
              <w:left w:w="28" w:type="dxa"/>
              <w:bottom w:w="57" w:type="dxa"/>
              <w:right w:w="28" w:type="dxa"/>
            </w:tcMar>
          </w:tcPr>
          <w:p w14:paraId="1366942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14D89C2"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6AAB429" w14:textId="7614ACEC" w:rsidR="009C7F2B" w:rsidRPr="00E50566" w:rsidRDefault="00684C74" w:rsidP="009C7F2B">
            <w:pPr>
              <w:widowControl/>
              <w:ind w:left="210" w:hangingChars="100" w:hanging="210"/>
              <w:rPr>
                <w:szCs w:val="21"/>
              </w:rPr>
            </w:pPr>
            <w:r>
              <w:rPr>
                <w:rFonts w:ascii="Segoe UI Symbol" w:hAnsi="Segoe UI Symbol" w:cs="Segoe UI Symbol" w:hint="eastAsia"/>
                <w:szCs w:val="21"/>
              </w:rPr>
              <w:t>※</w:t>
            </w:r>
            <w:r w:rsidR="009C7F2B" w:rsidRPr="00E50566">
              <w:rPr>
                <w:rFonts w:hint="eastAsia"/>
                <w:szCs w:val="21"/>
              </w:rPr>
              <w:t xml:space="preserve">　前項に掲げる方法は、利用申込者又はその家族がファイルへの記録を出力することにより文書を作成することができるものでなければな</w:t>
            </w:r>
            <w:r>
              <w:rPr>
                <w:rFonts w:hint="eastAsia"/>
                <w:szCs w:val="21"/>
              </w:rPr>
              <w:t>りません</w:t>
            </w:r>
            <w:r w:rsidR="009C7F2B" w:rsidRPr="00E50566">
              <w:rPr>
                <w:rFonts w:hint="eastAsia"/>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DCE7D30"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5A54A51" w14:textId="77777777" w:rsidR="009C7F2B" w:rsidRPr="006B7767" w:rsidRDefault="009C7F2B" w:rsidP="009C7F2B">
            <w:pPr>
              <w:rPr>
                <w:sz w:val="18"/>
                <w:szCs w:val="18"/>
              </w:rPr>
            </w:pPr>
          </w:p>
        </w:tc>
      </w:tr>
      <w:tr w:rsidR="009C7F2B" w:rsidRPr="004D423F" w14:paraId="763B32CF" w14:textId="77777777" w:rsidTr="0080724A">
        <w:tc>
          <w:tcPr>
            <w:tcW w:w="283" w:type="dxa"/>
            <w:tcBorders>
              <w:top w:val="nil"/>
              <w:left w:val="single" w:sz="4" w:space="0" w:color="auto"/>
              <w:bottom w:val="nil"/>
              <w:right w:val="nil"/>
            </w:tcBorders>
            <w:tcMar>
              <w:top w:w="0" w:type="dxa"/>
              <w:left w:w="28" w:type="dxa"/>
              <w:bottom w:w="57" w:type="dxa"/>
              <w:right w:w="28" w:type="dxa"/>
            </w:tcMar>
          </w:tcPr>
          <w:p w14:paraId="1586A0DA" w14:textId="77777777" w:rsidR="009C7F2B" w:rsidRPr="009B3B71" w:rsidRDefault="009C7F2B" w:rsidP="009C7F2B">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8D58783"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2BC8EE5" w14:textId="2E1ED484" w:rsidR="009C7F2B" w:rsidRPr="00E50566" w:rsidRDefault="00684C74" w:rsidP="009C7F2B">
            <w:pPr>
              <w:widowControl/>
              <w:ind w:left="210" w:hangingChars="100" w:hanging="210"/>
              <w:rPr>
                <w:szCs w:val="21"/>
              </w:rPr>
            </w:pPr>
            <w:r>
              <w:rPr>
                <w:rFonts w:hint="eastAsia"/>
                <w:szCs w:val="21"/>
              </w:rPr>
              <w:t>※</w:t>
            </w:r>
            <w:r w:rsidR="009C7F2B" w:rsidRPr="00E50566">
              <w:rPr>
                <w:rFonts w:hint="eastAsia"/>
                <w:szCs w:val="21"/>
              </w:rPr>
              <w:t xml:space="preserve">　「電子情報処理組織」とは、事業者の使用に係る電子計算機と、利用申込者又はその家族の使用に係る電子計算機とを電気通信回線で接続した電子情報処理組織をい</w:t>
            </w:r>
            <w:r>
              <w:rPr>
                <w:rFonts w:hint="eastAsia"/>
                <w:szCs w:val="21"/>
              </w:rPr>
              <w:t>います</w:t>
            </w:r>
            <w:r w:rsidR="009C7F2B" w:rsidRPr="00E50566">
              <w:rPr>
                <w:rFonts w:hint="eastAsia"/>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6C2CD04" w14:textId="77777777" w:rsidR="009C7F2B" w:rsidRPr="009B3B71" w:rsidRDefault="009C7F2B" w:rsidP="009C7F2B">
            <w:pPr>
              <w:rPr>
                <w:sz w:val="20"/>
                <w:szCs w:val="20"/>
              </w:rPr>
            </w:pP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2A400CE3" w14:textId="77777777" w:rsidR="009C7F2B" w:rsidRPr="006B7767" w:rsidRDefault="009C7F2B" w:rsidP="009C7F2B">
            <w:pPr>
              <w:rPr>
                <w:sz w:val="18"/>
                <w:szCs w:val="18"/>
              </w:rPr>
            </w:pPr>
          </w:p>
        </w:tc>
      </w:tr>
      <w:tr w:rsidR="009C7F2B" w:rsidRPr="004D423F" w14:paraId="42A7B928" w14:textId="77777777" w:rsidTr="0080724A">
        <w:tc>
          <w:tcPr>
            <w:tcW w:w="283" w:type="dxa"/>
            <w:tcBorders>
              <w:top w:val="nil"/>
              <w:bottom w:val="nil"/>
            </w:tcBorders>
            <w:tcMar>
              <w:top w:w="0" w:type="dxa"/>
              <w:left w:w="28" w:type="dxa"/>
              <w:bottom w:w="57" w:type="dxa"/>
              <w:right w:w="28" w:type="dxa"/>
            </w:tcMar>
          </w:tcPr>
          <w:p w14:paraId="581920F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7118D33"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762BA96" w14:textId="50E753B1" w:rsidR="009C7F2B" w:rsidRPr="00E50566" w:rsidRDefault="00684C74" w:rsidP="009C7F2B">
            <w:pPr>
              <w:widowControl/>
              <w:ind w:left="210" w:hangingChars="100" w:hanging="210"/>
              <w:rPr>
                <w:szCs w:val="21"/>
              </w:rPr>
            </w:pPr>
            <w:r>
              <w:rPr>
                <w:rFonts w:hint="eastAsia"/>
                <w:szCs w:val="21"/>
              </w:rPr>
              <w:t>※</w:t>
            </w:r>
            <w:r w:rsidR="009C7F2B" w:rsidRPr="00E50566">
              <w:rPr>
                <w:rFonts w:hint="eastAsia"/>
                <w:szCs w:val="21"/>
              </w:rPr>
              <w:t xml:space="preserve">　事業者は、重要事項を提供しようとするときは、あらかじめ、当該利用申込者又はその家族に対し、その用いる次に掲げる電磁的方法の種類及び内容を示し、文書又は電磁的方法による承諾を得なければな</w:t>
            </w:r>
            <w:r>
              <w:rPr>
                <w:rFonts w:hint="eastAsia"/>
                <w:szCs w:val="21"/>
              </w:rPr>
              <w:t>りません</w:t>
            </w:r>
            <w:r w:rsidR="009C7F2B" w:rsidRPr="00E50566">
              <w:rPr>
                <w:rFonts w:hint="eastAsia"/>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19CFD43"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EACB4F9" w14:textId="77777777" w:rsidR="009C7F2B" w:rsidRPr="006B7767" w:rsidRDefault="009C7F2B" w:rsidP="009C7F2B">
            <w:pPr>
              <w:rPr>
                <w:sz w:val="18"/>
                <w:szCs w:val="18"/>
              </w:rPr>
            </w:pPr>
          </w:p>
        </w:tc>
      </w:tr>
      <w:tr w:rsidR="009C7F2B" w:rsidRPr="004D423F" w14:paraId="15D7F269" w14:textId="77777777" w:rsidTr="00E42394">
        <w:tc>
          <w:tcPr>
            <w:tcW w:w="283" w:type="dxa"/>
            <w:tcBorders>
              <w:top w:val="nil"/>
              <w:bottom w:val="nil"/>
            </w:tcBorders>
            <w:tcMar>
              <w:top w:w="0" w:type="dxa"/>
              <w:left w:w="28" w:type="dxa"/>
              <w:bottom w:w="57" w:type="dxa"/>
              <w:right w:w="28" w:type="dxa"/>
            </w:tcMar>
          </w:tcPr>
          <w:p w14:paraId="37770CE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D3787F5"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667B420" w14:textId="48C5F327" w:rsidR="009C7F2B" w:rsidRPr="00E50566" w:rsidRDefault="00684C74" w:rsidP="009C7F2B">
            <w:pPr>
              <w:widowControl/>
              <w:rPr>
                <w:szCs w:val="21"/>
              </w:rPr>
            </w:pPr>
            <w:r>
              <w:rPr>
                <w:rFonts w:hint="eastAsia"/>
                <w:szCs w:val="21"/>
              </w:rPr>
              <w:t>ア</w:t>
            </w:r>
            <w:r w:rsidR="009C7F2B" w:rsidRPr="00E50566">
              <w:rPr>
                <w:rFonts w:hint="eastAsia"/>
                <w:szCs w:val="21"/>
              </w:rPr>
              <w:t xml:space="preserve">　①及び②の方法のうち施設が使用するもの</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375D550"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A8545E9" w14:textId="77777777" w:rsidR="009C7F2B" w:rsidRPr="006B7767" w:rsidRDefault="009C7F2B" w:rsidP="009C7F2B">
            <w:pPr>
              <w:rPr>
                <w:sz w:val="18"/>
                <w:szCs w:val="18"/>
              </w:rPr>
            </w:pPr>
          </w:p>
        </w:tc>
      </w:tr>
      <w:tr w:rsidR="009C7F2B" w:rsidRPr="004D423F" w14:paraId="7A115CF9" w14:textId="77777777" w:rsidTr="00EA7128">
        <w:tc>
          <w:tcPr>
            <w:tcW w:w="283" w:type="dxa"/>
            <w:tcBorders>
              <w:top w:val="nil"/>
              <w:bottom w:val="nil"/>
            </w:tcBorders>
            <w:tcMar>
              <w:top w:w="0" w:type="dxa"/>
              <w:left w:w="28" w:type="dxa"/>
              <w:bottom w:w="57" w:type="dxa"/>
              <w:right w:w="28" w:type="dxa"/>
            </w:tcMar>
          </w:tcPr>
          <w:p w14:paraId="187B55C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E976107"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072354B" w14:textId="48A83E46" w:rsidR="009C7F2B" w:rsidRPr="00E50566" w:rsidRDefault="00684C74" w:rsidP="009C7F2B">
            <w:pPr>
              <w:widowControl/>
              <w:rPr>
                <w:szCs w:val="21"/>
              </w:rPr>
            </w:pPr>
            <w:r>
              <w:rPr>
                <w:rFonts w:hint="eastAsia"/>
                <w:szCs w:val="21"/>
              </w:rPr>
              <w:t>イ</w:t>
            </w:r>
            <w:r w:rsidR="009C7F2B" w:rsidRPr="00E50566">
              <w:rPr>
                <w:rFonts w:hint="eastAsia"/>
                <w:szCs w:val="21"/>
              </w:rPr>
              <w:t xml:space="preserve">　ファイルへの記録の方式</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873395D"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76C8AB0" w14:textId="77777777" w:rsidR="009C7F2B" w:rsidRPr="006B7767" w:rsidRDefault="009C7F2B" w:rsidP="009C7F2B">
            <w:pPr>
              <w:rPr>
                <w:sz w:val="18"/>
                <w:szCs w:val="18"/>
              </w:rPr>
            </w:pPr>
          </w:p>
        </w:tc>
      </w:tr>
      <w:tr w:rsidR="009C7F2B" w:rsidRPr="004D423F" w14:paraId="330A3FC3" w14:textId="77777777" w:rsidTr="00EA7128">
        <w:tc>
          <w:tcPr>
            <w:tcW w:w="283" w:type="dxa"/>
            <w:tcBorders>
              <w:top w:val="nil"/>
              <w:bottom w:val="single" w:sz="4" w:space="0" w:color="auto"/>
            </w:tcBorders>
            <w:tcMar>
              <w:top w:w="0" w:type="dxa"/>
              <w:left w:w="28" w:type="dxa"/>
              <w:bottom w:w="57" w:type="dxa"/>
              <w:right w:w="28" w:type="dxa"/>
            </w:tcMar>
          </w:tcPr>
          <w:p w14:paraId="0728B0E6"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3F172585"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6074178" w14:textId="108AFF8D" w:rsidR="009C7F2B" w:rsidRPr="00E50566" w:rsidRDefault="00684C74" w:rsidP="009C7F2B">
            <w:pPr>
              <w:widowControl/>
              <w:ind w:left="210" w:hangingChars="100" w:hanging="210"/>
              <w:rPr>
                <w:szCs w:val="21"/>
              </w:rPr>
            </w:pPr>
            <w:r>
              <w:rPr>
                <w:rFonts w:hint="eastAsia"/>
                <w:szCs w:val="21"/>
              </w:rPr>
              <w:t>※</w:t>
            </w:r>
            <w:r w:rsidR="009C7F2B" w:rsidRPr="00E50566">
              <w:rPr>
                <w:rFonts w:hint="eastAsia"/>
                <w:szCs w:val="21"/>
              </w:rPr>
              <w:t xml:space="preserve">　前項の規定による承諾を得た事業者は、当該利用申込者又はその家族から文書又は電磁的方法により電磁的方法による提供</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F6796DA"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1412DF39" w14:textId="77777777" w:rsidR="009C7F2B" w:rsidRPr="006B7767" w:rsidRDefault="009C7F2B" w:rsidP="009C7F2B">
            <w:pPr>
              <w:rPr>
                <w:sz w:val="18"/>
                <w:szCs w:val="18"/>
              </w:rPr>
            </w:pPr>
          </w:p>
        </w:tc>
      </w:tr>
      <w:tr w:rsidR="00EA7128" w:rsidRPr="004D423F" w14:paraId="29D72259" w14:textId="77777777" w:rsidTr="00EA7128">
        <w:tc>
          <w:tcPr>
            <w:tcW w:w="283" w:type="dxa"/>
            <w:tcBorders>
              <w:top w:val="single" w:sz="4" w:space="0" w:color="auto"/>
              <w:bottom w:val="nil"/>
            </w:tcBorders>
            <w:tcMar>
              <w:top w:w="0" w:type="dxa"/>
              <w:left w:w="28" w:type="dxa"/>
              <w:bottom w:w="57" w:type="dxa"/>
              <w:right w:w="28" w:type="dxa"/>
            </w:tcMar>
          </w:tcPr>
          <w:p w14:paraId="0FFCD2F6" w14:textId="77777777" w:rsidR="00EA7128" w:rsidRPr="009B3B71" w:rsidRDefault="00EA7128"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7135E063" w14:textId="77777777" w:rsidR="00EA7128" w:rsidRPr="0065745D" w:rsidRDefault="00EA7128"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AEE1892" w14:textId="5ED8D7D1" w:rsidR="00EA7128" w:rsidRDefault="00EA7128" w:rsidP="00EA7128">
            <w:pPr>
              <w:widowControl/>
              <w:ind w:leftChars="100" w:left="210"/>
              <w:rPr>
                <w:szCs w:val="21"/>
              </w:rPr>
            </w:pPr>
            <w:r w:rsidRPr="00E50566">
              <w:rPr>
                <w:rFonts w:hint="eastAsia"/>
                <w:szCs w:val="21"/>
              </w:rPr>
              <w:t>を受けない旨の申出があった場合は、当該利用申込者又はその家族に対し、重要事項の提供を電磁的方法によってしてはならな</w:t>
            </w:r>
            <w:r>
              <w:rPr>
                <w:rFonts w:hint="eastAsia"/>
                <w:szCs w:val="21"/>
              </w:rPr>
              <w:t>りません</w:t>
            </w:r>
            <w:r w:rsidRPr="00E50566">
              <w:rPr>
                <w:rFonts w:hint="eastAsia"/>
                <w:szCs w:val="21"/>
              </w:rPr>
              <w:t>。ただし、当該利用申込者又はその家族が再び前項の規定による承諾をした場合は、この限りで</w:t>
            </w:r>
            <w:r>
              <w:rPr>
                <w:rFonts w:hint="eastAsia"/>
                <w:szCs w:val="21"/>
              </w:rPr>
              <w:t>はありません</w:t>
            </w:r>
            <w:r w:rsidRPr="00E50566">
              <w:rPr>
                <w:rFonts w:hint="eastAsia"/>
                <w:szCs w:val="21"/>
              </w:rPr>
              <w:t>。</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B317460" w14:textId="77777777" w:rsidR="00EA7128" w:rsidRPr="009B3B71" w:rsidRDefault="00EA7128"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134A70D4" w14:textId="77777777" w:rsidR="00EA7128" w:rsidRPr="006B7767" w:rsidRDefault="00EA7128" w:rsidP="009C7F2B">
            <w:pPr>
              <w:rPr>
                <w:sz w:val="18"/>
                <w:szCs w:val="18"/>
              </w:rPr>
            </w:pPr>
          </w:p>
        </w:tc>
      </w:tr>
      <w:tr w:rsidR="009C7F2B" w:rsidRPr="004D423F" w14:paraId="2BAA52E7" w14:textId="77777777" w:rsidTr="00E156D4">
        <w:tc>
          <w:tcPr>
            <w:tcW w:w="283" w:type="dxa"/>
            <w:tcBorders>
              <w:top w:val="nil"/>
              <w:bottom w:val="nil"/>
            </w:tcBorders>
            <w:tcMar>
              <w:top w:w="0" w:type="dxa"/>
              <w:left w:w="28" w:type="dxa"/>
              <w:bottom w:w="57" w:type="dxa"/>
              <w:right w:w="28" w:type="dxa"/>
            </w:tcMar>
          </w:tcPr>
          <w:p w14:paraId="2B3CDC3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8D891DA"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6045AB" w14:textId="198C3324" w:rsidR="009C7F2B" w:rsidRPr="00E50566" w:rsidRDefault="009C7F2B" w:rsidP="009C7F2B">
            <w:pPr>
              <w:widowControl/>
              <w:ind w:left="210" w:hangingChars="100" w:hanging="210"/>
              <w:rPr>
                <w:szCs w:val="21"/>
              </w:rPr>
            </w:pPr>
            <w:r w:rsidRPr="00E50566">
              <w:rPr>
                <w:rFonts w:hint="eastAsia"/>
                <w:szCs w:val="21"/>
              </w:rPr>
              <w:t>②　電磁的方法による同意は、例えば電子メールにより利用者等が同意の意思表示をした場合等が考えられ</w:t>
            </w:r>
            <w:r w:rsidR="00D8241F">
              <w:rPr>
                <w:rFonts w:hint="eastAsia"/>
                <w:szCs w:val="21"/>
              </w:rPr>
              <w:t>ます</w:t>
            </w:r>
            <w:r w:rsidRPr="00E50566">
              <w:rPr>
                <w:rFonts w:hint="eastAsia"/>
                <w:szCs w:val="21"/>
              </w:rPr>
              <w:t>。</w:t>
            </w:r>
            <w:r w:rsidR="001033A7" w:rsidRPr="001033A7">
              <w:rPr>
                <w:rFonts w:hint="eastAsia"/>
                <w:w w:val="74"/>
                <w:kern w:val="0"/>
                <w:szCs w:val="21"/>
                <w:fitText w:val="5880" w:id="-950872576"/>
              </w:rPr>
              <w:t>参考</w:t>
            </w:r>
            <w:r w:rsidRPr="001033A7">
              <w:rPr>
                <w:rFonts w:hint="eastAsia"/>
                <w:w w:val="74"/>
                <w:kern w:val="0"/>
                <w:szCs w:val="21"/>
                <w:fitText w:val="5880" w:id="-950872576"/>
              </w:rPr>
              <w:t>「押印についてのＱ＆Ａ（令和２年６月19 日内閣府・法務省・経済産業省）</w:t>
            </w:r>
            <w:r w:rsidRPr="001033A7">
              <w:rPr>
                <w:rFonts w:hint="eastAsia"/>
                <w:spacing w:val="29"/>
                <w:w w:val="74"/>
                <w:kern w:val="0"/>
                <w:szCs w:val="21"/>
                <w:fitText w:val="5880" w:id="-950872576"/>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35D7310"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313DA4C" w14:textId="77777777" w:rsidR="009C7F2B" w:rsidRPr="006B7767" w:rsidRDefault="009C7F2B" w:rsidP="009C7F2B">
            <w:pPr>
              <w:rPr>
                <w:sz w:val="18"/>
                <w:szCs w:val="18"/>
              </w:rPr>
            </w:pPr>
          </w:p>
        </w:tc>
      </w:tr>
      <w:tr w:rsidR="009C7F2B" w:rsidRPr="004D423F" w14:paraId="39C4A5E9" w14:textId="77777777" w:rsidTr="00E156D4">
        <w:tc>
          <w:tcPr>
            <w:tcW w:w="283" w:type="dxa"/>
            <w:tcBorders>
              <w:top w:val="nil"/>
              <w:bottom w:val="nil"/>
            </w:tcBorders>
            <w:tcMar>
              <w:top w:w="0" w:type="dxa"/>
              <w:left w:w="28" w:type="dxa"/>
              <w:bottom w:w="57" w:type="dxa"/>
              <w:right w:w="28" w:type="dxa"/>
            </w:tcMar>
          </w:tcPr>
          <w:p w14:paraId="403B31B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9EF73D4"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23B5BE4" w14:textId="58153322" w:rsidR="009C7F2B" w:rsidRPr="00E50566" w:rsidRDefault="009C7F2B" w:rsidP="009C7F2B">
            <w:pPr>
              <w:widowControl/>
              <w:ind w:left="210" w:hangingChars="100" w:hanging="210"/>
              <w:rPr>
                <w:szCs w:val="21"/>
              </w:rPr>
            </w:pPr>
            <w:r w:rsidRPr="00E50566">
              <w:rPr>
                <w:rFonts w:hint="eastAsia"/>
                <w:szCs w:val="21"/>
              </w:rPr>
              <w:t>③　電磁的方法による締結は、利用者等・事業者等の間の契約関係を明確にする観点から、書面における署名又は記名・押印に代えて、電子署名を活用することが望ましい</w:t>
            </w:r>
            <w:r w:rsidR="00D8241F">
              <w:rPr>
                <w:rFonts w:hint="eastAsia"/>
                <w:szCs w:val="21"/>
              </w:rPr>
              <w:t>です</w:t>
            </w:r>
            <w:r w:rsidRPr="00E50566">
              <w:rPr>
                <w:rFonts w:hint="eastAsia"/>
                <w:szCs w:val="21"/>
              </w:rPr>
              <w:t>。</w:t>
            </w:r>
            <w:r w:rsidRPr="00E50566">
              <w:rPr>
                <w:rFonts w:hint="eastAsia"/>
                <w:szCs w:val="21"/>
              </w:rPr>
              <w:br/>
            </w:r>
            <w:r w:rsidR="001033A7" w:rsidRPr="001033A7">
              <w:rPr>
                <w:rFonts w:hint="eastAsia"/>
                <w:w w:val="74"/>
                <w:kern w:val="0"/>
                <w:szCs w:val="21"/>
                <w:fitText w:val="5880" w:id="-950872575"/>
              </w:rPr>
              <w:t>参考</w:t>
            </w:r>
            <w:r w:rsidRPr="001033A7">
              <w:rPr>
                <w:rFonts w:hint="eastAsia"/>
                <w:w w:val="74"/>
                <w:kern w:val="0"/>
                <w:szCs w:val="21"/>
                <w:fitText w:val="5880" w:id="-950872575"/>
              </w:rPr>
              <w:t>「押印についてのＱ＆Ａ（令和２年６月19日内閣府・法務省・経済産業省）</w:t>
            </w:r>
            <w:r w:rsidR="001033A7" w:rsidRPr="001033A7">
              <w:rPr>
                <w:rFonts w:hint="eastAsia"/>
                <w:spacing w:val="48"/>
                <w:w w:val="74"/>
                <w:kern w:val="0"/>
                <w:szCs w:val="21"/>
                <w:fitText w:val="5880" w:id="-950872575"/>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A41056F"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B7A315E" w14:textId="77777777" w:rsidR="009C7F2B" w:rsidRPr="006B7767" w:rsidRDefault="009C7F2B" w:rsidP="009C7F2B">
            <w:pPr>
              <w:rPr>
                <w:sz w:val="18"/>
                <w:szCs w:val="18"/>
              </w:rPr>
            </w:pPr>
          </w:p>
        </w:tc>
      </w:tr>
      <w:tr w:rsidR="009C7F2B" w:rsidRPr="004D423F" w14:paraId="6010DD61" w14:textId="77777777" w:rsidTr="00E156D4">
        <w:tc>
          <w:tcPr>
            <w:tcW w:w="283" w:type="dxa"/>
            <w:tcBorders>
              <w:top w:val="nil"/>
              <w:bottom w:val="nil"/>
            </w:tcBorders>
            <w:tcMar>
              <w:top w:w="0" w:type="dxa"/>
              <w:left w:w="28" w:type="dxa"/>
              <w:bottom w:w="57" w:type="dxa"/>
              <w:right w:w="28" w:type="dxa"/>
            </w:tcMar>
          </w:tcPr>
          <w:p w14:paraId="481DAF6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5DF5232" w14:textId="77777777" w:rsidR="009C7F2B" w:rsidRPr="0065745D"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611617" w14:textId="760687DC" w:rsidR="009C7F2B" w:rsidRPr="00E50566" w:rsidRDefault="009C7F2B" w:rsidP="009C7F2B">
            <w:pPr>
              <w:widowControl/>
              <w:ind w:left="210" w:hangingChars="100" w:hanging="210"/>
              <w:rPr>
                <w:szCs w:val="21"/>
              </w:rPr>
            </w:pPr>
            <w:r w:rsidRPr="00E50566">
              <w:rPr>
                <w:rFonts w:hint="eastAsia"/>
                <w:szCs w:val="21"/>
              </w:rPr>
              <w:t>④　その他、電磁的方法によることができるとされているものは、①から③までに準じた方法によ</w:t>
            </w:r>
            <w:r w:rsidR="00D8241F">
              <w:rPr>
                <w:rFonts w:hint="eastAsia"/>
                <w:szCs w:val="21"/>
              </w:rPr>
              <w:t>ります</w:t>
            </w:r>
            <w:r w:rsidRPr="00E50566">
              <w:rPr>
                <w:rFonts w:hint="eastAsia"/>
                <w:szCs w:val="21"/>
              </w:rPr>
              <w:t>。ただし、基準若しくは予防基準又はこの通知の規定により電磁的方法の定めがあるものについては、当該定めに従</w:t>
            </w:r>
            <w:r w:rsidR="00D8241F">
              <w:rPr>
                <w:rFonts w:hint="eastAsia"/>
                <w:szCs w:val="21"/>
              </w:rPr>
              <w:t>ってください</w:t>
            </w:r>
            <w:r w:rsidRPr="00E50566">
              <w:rPr>
                <w:rFonts w:hint="eastAsia"/>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E994699"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936380B" w14:textId="77777777" w:rsidR="009C7F2B" w:rsidRPr="006B7767" w:rsidRDefault="009C7F2B" w:rsidP="009C7F2B">
            <w:pPr>
              <w:rPr>
                <w:sz w:val="18"/>
                <w:szCs w:val="18"/>
              </w:rPr>
            </w:pPr>
          </w:p>
        </w:tc>
      </w:tr>
      <w:tr w:rsidR="009C7F2B" w:rsidRPr="004D423F" w14:paraId="39748402" w14:textId="77777777" w:rsidTr="00900FFC">
        <w:tc>
          <w:tcPr>
            <w:tcW w:w="283" w:type="dxa"/>
            <w:tcBorders>
              <w:top w:val="nil"/>
              <w:bottom w:val="single" w:sz="4" w:space="0" w:color="auto"/>
            </w:tcBorders>
            <w:tcMar>
              <w:top w:w="0" w:type="dxa"/>
              <w:left w:w="28" w:type="dxa"/>
              <w:bottom w:w="57" w:type="dxa"/>
              <w:right w:w="28" w:type="dxa"/>
            </w:tcMar>
          </w:tcPr>
          <w:p w14:paraId="0209B4D9"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96B9DCE"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091D1CA" w14:textId="657F7A98" w:rsidR="009C7F2B" w:rsidRPr="00E50566" w:rsidRDefault="009C7F2B" w:rsidP="000154E2">
            <w:pPr>
              <w:widowControl/>
              <w:ind w:left="210" w:hangingChars="100" w:hanging="210"/>
              <w:rPr>
                <w:szCs w:val="21"/>
              </w:rPr>
            </w:pPr>
            <w:r w:rsidRPr="00E50566">
              <w:rPr>
                <w:rFonts w:hint="eastAsia"/>
                <w:szCs w:val="21"/>
              </w:rPr>
              <w:t>⑤　電磁的方法による場合「医療・介護関係事業者における個人情報の適切な取扱いのためのガイダンス」、「医療情報システムの安全管理に関するガイドライン」等を遵守</w:t>
            </w:r>
            <w:r w:rsidR="00D8241F">
              <w:rPr>
                <w:rFonts w:hint="eastAsia"/>
                <w:szCs w:val="21"/>
              </w:rPr>
              <w:t>してください</w:t>
            </w:r>
            <w:r w:rsidRPr="00E50566">
              <w:rPr>
                <w:rFonts w:hint="eastAsia"/>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529F6B8"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5EABD7F" w14:textId="77777777" w:rsidR="009C7F2B" w:rsidRPr="006B7767" w:rsidRDefault="009C7F2B" w:rsidP="009C7F2B">
            <w:pPr>
              <w:rPr>
                <w:sz w:val="18"/>
                <w:szCs w:val="18"/>
              </w:rPr>
            </w:pPr>
          </w:p>
        </w:tc>
      </w:tr>
      <w:tr w:rsidR="009C7F2B" w:rsidRPr="004D423F" w14:paraId="1CBE5630" w14:textId="77777777" w:rsidTr="001033A7">
        <w:tc>
          <w:tcPr>
            <w:tcW w:w="283" w:type="dxa"/>
            <w:tcBorders>
              <w:top w:val="single" w:sz="4" w:space="0" w:color="auto"/>
              <w:bottom w:val="nil"/>
            </w:tcBorders>
            <w:tcMar>
              <w:top w:w="0" w:type="dxa"/>
              <w:left w:w="28" w:type="dxa"/>
              <w:bottom w:w="57" w:type="dxa"/>
              <w:right w:w="28" w:type="dxa"/>
            </w:tcMar>
          </w:tcPr>
          <w:p w14:paraId="45F91685" w14:textId="05F8C38C" w:rsidR="009C7F2B" w:rsidRPr="009B3B71" w:rsidRDefault="009C7F2B" w:rsidP="009C7F2B">
            <w:pPr>
              <w:jc w:val="right"/>
              <w:rPr>
                <w:szCs w:val="21"/>
              </w:rPr>
            </w:pPr>
            <w:r w:rsidRPr="009B3B71">
              <w:rPr>
                <w:rFonts w:hint="eastAsia"/>
                <w:szCs w:val="21"/>
              </w:rPr>
              <w:t>4</w:t>
            </w:r>
            <w:r>
              <w:rPr>
                <w:rFonts w:hint="eastAsia"/>
                <w:szCs w:val="21"/>
              </w:rPr>
              <w:t>4</w:t>
            </w:r>
          </w:p>
        </w:tc>
        <w:tc>
          <w:tcPr>
            <w:tcW w:w="1272" w:type="dxa"/>
            <w:tcBorders>
              <w:top w:val="single" w:sz="4" w:space="0" w:color="auto"/>
              <w:bottom w:val="nil"/>
              <w:right w:val="single" w:sz="4" w:space="0" w:color="auto"/>
            </w:tcBorders>
            <w:tcMar>
              <w:top w:w="0" w:type="dxa"/>
              <w:left w:w="57" w:type="dxa"/>
              <w:bottom w:w="57" w:type="dxa"/>
              <w:right w:w="57" w:type="dxa"/>
            </w:tcMar>
          </w:tcPr>
          <w:p w14:paraId="33E9D8B5" w14:textId="77777777" w:rsidR="009C7F2B" w:rsidRPr="0065745D" w:rsidRDefault="009C7F2B" w:rsidP="009C7F2B">
            <w:pPr>
              <w:widowControl/>
              <w:rPr>
                <w:bCs/>
                <w:szCs w:val="21"/>
              </w:rPr>
            </w:pPr>
            <w:r w:rsidRPr="0065745D">
              <w:rPr>
                <w:rFonts w:hint="eastAsia"/>
                <w:bCs/>
                <w:szCs w:val="21"/>
              </w:rPr>
              <w:t>指定の変更</w:t>
            </w:r>
          </w:p>
          <w:p w14:paraId="7FE1C554" w14:textId="77777777" w:rsidR="009C7F2B" w:rsidRPr="0065745D"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B35DA5A" w14:textId="77777777" w:rsidR="009C7F2B" w:rsidRPr="00E50566" w:rsidRDefault="009C7F2B" w:rsidP="009C7F2B">
            <w:pPr>
              <w:widowControl/>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（開設者の住所等の変更届等）</w:t>
            </w:r>
          </w:p>
          <w:p w14:paraId="135C1FA1" w14:textId="311DFB76" w:rsidR="009C7F2B" w:rsidRPr="00E50566" w:rsidRDefault="009C7F2B" w:rsidP="009C7F2B">
            <w:pPr>
              <w:widowControl/>
              <w:ind w:firstLineChars="100" w:firstLine="211"/>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介護医療院の開設者は、第107条第2項の規定による許可に係る事項を除き、当該介護医療院の開設者の住所その他の厚生労働省令で定める事項に変更があったとき、又は休止した当該介護医療院を再開したときは、厚生労働省令で定めるところにより、10日以内に、その旨を市長に届け出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E6462FA" w14:textId="77777777" w:rsidR="009C7F2B" w:rsidRPr="009B3B71" w:rsidRDefault="00C26D50" w:rsidP="009C7F2B">
            <w:pPr>
              <w:jc w:val="left"/>
              <w:rPr>
                <w:sz w:val="20"/>
                <w:szCs w:val="20"/>
              </w:rPr>
            </w:pPr>
            <w:sdt>
              <w:sdtPr>
                <w:rPr>
                  <w:sz w:val="20"/>
                  <w:szCs w:val="20"/>
                </w:rPr>
                <w:id w:val="-164125908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0361D8F" w14:textId="3C35D3CF" w:rsidR="009C7F2B" w:rsidRPr="009B3B71" w:rsidRDefault="00C26D50" w:rsidP="009C7F2B">
            <w:pPr>
              <w:rPr>
                <w:sz w:val="20"/>
                <w:szCs w:val="20"/>
              </w:rPr>
            </w:pPr>
            <w:sdt>
              <w:sdtPr>
                <w:rPr>
                  <w:sz w:val="20"/>
                  <w:szCs w:val="20"/>
                </w:rPr>
                <w:id w:val="-1115299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11E8B614" w14:textId="77777777" w:rsidR="009C7F2B" w:rsidRPr="006B7767" w:rsidRDefault="009C7F2B" w:rsidP="009C7F2B">
            <w:pPr>
              <w:widowControl/>
              <w:rPr>
                <w:sz w:val="18"/>
                <w:szCs w:val="18"/>
              </w:rPr>
            </w:pPr>
            <w:r w:rsidRPr="006B7767">
              <w:rPr>
                <w:rFonts w:hint="eastAsia"/>
                <w:sz w:val="18"/>
                <w:szCs w:val="18"/>
              </w:rPr>
              <w:t>法第113条第1項</w:t>
            </w:r>
            <w:r w:rsidRPr="006B7767">
              <w:rPr>
                <w:rFonts w:hint="eastAsia"/>
                <w:sz w:val="18"/>
                <w:szCs w:val="18"/>
              </w:rPr>
              <w:br/>
              <w:t>施行規則第140条の2の2</w:t>
            </w:r>
          </w:p>
          <w:p w14:paraId="4718C806" w14:textId="77777777" w:rsidR="009C7F2B" w:rsidRPr="006B7767" w:rsidRDefault="009C7F2B" w:rsidP="009C7F2B">
            <w:pPr>
              <w:rPr>
                <w:sz w:val="18"/>
                <w:szCs w:val="18"/>
              </w:rPr>
            </w:pPr>
          </w:p>
        </w:tc>
      </w:tr>
      <w:tr w:rsidR="009C7F2B" w:rsidRPr="004D423F" w14:paraId="483D9BF9" w14:textId="77777777" w:rsidTr="00EA7128">
        <w:tc>
          <w:tcPr>
            <w:tcW w:w="283" w:type="dxa"/>
            <w:tcBorders>
              <w:top w:val="nil"/>
              <w:bottom w:val="nil"/>
            </w:tcBorders>
            <w:tcMar>
              <w:top w:w="0" w:type="dxa"/>
              <w:left w:w="28" w:type="dxa"/>
              <w:bottom w:w="57" w:type="dxa"/>
              <w:right w:w="28" w:type="dxa"/>
            </w:tcMar>
          </w:tcPr>
          <w:p w14:paraId="4CFD3844" w14:textId="2D2B6B3A"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96477D3"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E559B71" w14:textId="6EF0F4E4" w:rsidR="009C7F2B" w:rsidRPr="00E50566" w:rsidRDefault="009C7F2B" w:rsidP="009C7F2B">
            <w:pPr>
              <w:rPr>
                <w:szCs w:val="21"/>
              </w:rPr>
            </w:pPr>
            <w:r w:rsidRPr="00E50566">
              <w:rPr>
                <w:rFonts w:hint="eastAsia"/>
                <w:szCs w:val="21"/>
              </w:rPr>
              <w:t>①　施設の名称及び開設場所</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53903F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759B9E6" w14:textId="77777777" w:rsidR="009C7F2B" w:rsidRPr="006B7767" w:rsidRDefault="009C7F2B" w:rsidP="009C7F2B">
            <w:pPr>
              <w:rPr>
                <w:sz w:val="18"/>
                <w:szCs w:val="18"/>
              </w:rPr>
            </w:pPr>
          </w:p>
        </w:tc>
      </w:tr>
      <w:tr w:rsidR="009C7F2B" w:rsidRPr="004D423F" w14:paraId="4BDD07A5" w14:textId="77777777" w:rsidTr="00EA7128">
        <w:tc>
          <w:tcPr>
            <w:tcW w:w="283" w:type="dxa"/>
            <w:tcBorders>
              <w:top w:val="nil"/>
              <w:bottom w:val="nil"/>
            </w:tcBorders>
            <w:tcMar>
              <w:top w:w="0" w:type="dxa"/>
              <w:left w:w="28" w:type="dxa"/>
              <w:bottom w:w="57" w:type="dxa"/>
              <w:right w:w="28" w:type="dxa"/>
            </w:tcMar>
          </w:tcPr>
          <w:p w14:paraId="7E957D3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7F0A38E"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5BF6802" w14:textId="7AAFBC09" w:rsidR="009C7F2B" w:rsidRPr="00E50566" w:rsidRDefault="009C7F2B" w:rsidP="009C7F2B">
            <w:pPr>
              <w:ind w:left="210" w:hangingChars="100" w:hanging="210"/>
              <w:rPr>
                <w:szCs w:val="21"/>
              </w:rPr>
            </w:pPr>
            <w:r w:rsidRPr="00E50566">
              <w:rPr>
                <w:rFonts w:hint="eastAsia"/>
                <w:szCs w:val="21"/>
              </w:rPr>
              <w:t>②　開設者の名称及び主たる事務所の所在地並びに代表者の氏名、生年月日、住所、職名</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B06045F"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0E27CDD" w14:textId="77777777" w:rsidR="009C7F2B" w:rsidRPr="006B7767" w:rsidRDefault="009C7F2B" w:rsidP="009C7F2B">
            <w:pPr>
              <w:rPr>
                <w:sz w:val="18"/>
                <w:szCs w:val="18"/>
              </w:rPr>
            </w:pPr>
          </w:p>
        </w:tc>
      </w:tr>
      <w:tr w:rsidR="009C7F2B" w:rsidRPr="004D423F" w14:paraId="6537765F" w14:textId="77777777" w:rsidTr="00E42394">
        <w:tc>
          <w:tcPr>
            <w:tcW w:w="283" w:type="dxa"/>
            <w:tcBorders>
              <w:top w:val="nil"/>
              <w:bottom w:val="nil"/>
            </w:tcBorders>
            <w:tcMar>
              <w:top w:w="0" w:type="dxa"/>
              <w:left w:w="28" w:type="dxa"/>
              <w:bottom w:w="57" w:type="dxa"/>
              <w:right w:w="28" w:type="dxa"/>
            </w:tcMar>
          </w:tcPr>
          <w:p w14:paraId="797B2B3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535DADD"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E1A09C0" w14:textId="72DDD38D" w:rsidR="009C7F2B" w:rsidRPr="00E50566" w:rsidRDefault="009C7F2B" w:rsidP="009C7F2B">
            <w:pPr>
              <w:widowControl/>
              <w:rPr>
                <w:szCs w:val="21"/>
              </w:rPr>
            </w:pPr>
            <w:r w:rsidRPr="00E50566">
              <w:rPr>
                <w:rFonts w:hint="eastAsia"/>
                <w:szCs w:val="21"/>
              </w:rPr>
              <w:t>③　開設者の登記事項証明書又は条例等</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7F5172A"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0868F62" w14:textId="77777777" w:rsidR="009C7F2B" w:rsidRPr="006B7767" w:rsidRDefault="009C7F2B" w:rsidP="009C7F2B">
            <w:pPr>
              <w:rPr>
                <w:sz w:val="18"/>
                <w:szCs w:val="18"/>
              </w:rPr>
            </w:pPr>
          </w:p>
        </w:tc>
      </w:tr>
      <w:tr w:rsidR="009C7F2B" w:rsidRPr="004D423F" w14:paraId="52C77C88" w14:textId="77777777" w:rsidTr="00E42394">
        <w:tc>
          <w:tcPr>
            <w:tcW w:w="283" w:type="dxa"/>
            <w:tcBorders>
              <w:top w:val="nil"/>
              <w:bottom w:val="nil"/>
            </w:tcBorders>
            <w:tcMar>
              <w:top w:w="0" w:type="dxa"/>
              <w:left w:w="28" w:type="dxa"/>
              <w:bottom w:w="57" w:type="dxa"/>
              <w:right w:w="28" w:type="dxa"/>
            </w:tcMar>
          </w:tcPr>
          <w:p w14:paraId="1BC4F73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E4C2D73"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B789161" w14:textId="345838E3" w:rsidR="009C7F2B" w:rsidRPr="00E50566" w:rsidRDefault="009C7F2B" w:rsidP="009C7F2B">
            <w:pPr>
              <w:widowControl/>
              <w:ind w:left="210" w:hangingChars="100" w:hanging="210"/>
              <w:rPr>
                <w:szCs w:val="21"/>
              </w:rPr>
            </w:pPr>
            <w:r w:rsidRPr="00E50566">
              <w:rPr>
                <w:rFonts w:hint="eastAsia"/>
                <w:szCs w:val="21"/>
              </w:rPr>
              <w:t xml:space="preserve">④　</w:t>
            </w:r>
            <w:r w:rsidRPr="00BD38B4">
              <w:rPr>
                <w:rFonts w:hint="eastAsia"/>
                <w:w w:val="96"/>
                <w:kern w:val="0"/>
                <w:szCs w:val="21"/>
                <w:fitText w:val="5670" w:id="-950872319"/>
              </w:rPr>
              <w:t>併設する施設がある場合にあっては、当該併設する施設の概</w:t>
            </w:r>
            <w:r w:rsidRPr="00BD38B4">
              <w:rPr>
                <w:rFonts w:hint="eastAsia"/>
                <w:spacing w:val="32"/>
                <w:w w:val="96"/>
                <w:kern w:val="0"/>
                <w:szCs w:val="21"/>
                <w:fitText w:val="5670" w:id="-950872319"/>
              </w:rPr>
              <w:t>要</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B6E3923"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E92DA25" w14:textId="77777777" w:rsidR="009C7F2B" w:rsidRPr="006B7767" w:rsidRDefault="009C7F2B" w:rsidP="009C7F2B">
            <w:pPr>
              <w:rPr>
                <w:sz w:val="18"/>
                <w:szCs w:val="18"/>
              </w:rPr>
            </w:pPr>
          </w:p>
        </w:tc>
      </w:tr>
      <w:tr w:rsidR="009C7F2B" w:rsidRPr="004D423F" w14:paraId="40B35723" w14:textId="77777777" w:rsidTr="00E42394">
        <w:tc>
          <w:tcPr>
            <w:tcW w:w="283" w:type="dxa"/>
            <w:tcBorders>
              <w:top w:val="nil"/>
              <w:bottom w:val="nil"/>
            </w:tcBorders>
            <w:tcMar>
              <w:top w:w="0" w:type="dxa"/>
              <w:left w:w="28" w:type="dxa"/>
              <w:bottom w:w="57" w:type="dxa"/>
              <w:right w:w="28" w:type="dxa"/>
            </w:tcMar>
          </w:tcPr>
          <w:p w14:paraId="4A0144F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DC0D171"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92F979E" w14:textId="4CE8C5D3" w:rsidR="009C7F2B" w:rsidRPr="00E50566" w:rsidRDefault="009C7F2B" w:rsidP="009C7F2B">
            <w:pPr>
              <w:widowControl/>
              <w:rPr>
                <w:szCs w:val="21"/>
              </w:rPr>
            </w:pPr>
            <w:r w:rsidRPr="00E50566">
              <w:rPr>
                <w:rFonts w:hint="eastAsia"/>
                <w:szCs w:val="21"/>
              </w:rPr>
              <w:t>⑤　施設管理者の氏名、生年月日及び住所</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1D871C0"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7909510" w14:textId="77777777" w:rsidR="009C7F2B" w:rsidRPr="006B7767" w:rsidRDefault="009C7F2B" w:rsidP="009C7F2B">
            <w:pPr>
              <w:rPr>
                <w:sz w:val="18"/>
                <w:szCs w:val="18"/>
              </w:rPr>
            </w:pPr>
          </w:p>
        </w:tc>
      </w:tr>
      <w:tr w:rsidR="009C7F2B" w:rsidRPr="004D423F" w14:paraId="7756D4EF" w14:textId="77777777" w:rsidTr="00D8241F">
        <w:tc>
          <w:tcPr>
            <w:tcW w:w="283" w:type="dxa"/>
            <w:tcBorders>
              <w:top w:val="nil"/>
              <w:bottom w:val="nil"/>
            </w:tcBorders>
            <w:tcMar>
              <w:top w:w="0" w:type="dxa"/>
              <w:left w:w="28" w:type="dxa"/>
              <w:bottom w:w="57" w:type="dxa"/>
              <w:right w:w="28" w:type="dxa"/>
            </w:tcMar>
          </w:tcPr>
          <w:p w14:paraId="3B22A8C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BB132E2"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7F9CD1D" w14:textId="73EBED6A" w:rsidR="009C7F2B" w:rsidRPr="00E50566" w:rsidRDefault="009C7F2B" w:rsidP="009C7F2B">
            <w:pPr>
              <w:widowControl/>
              <w:ind w:left="210" w:hangingChars="100" w:hanging="210"/>
              <w:rPr>
                <w:szCs w:val="21"/>
              </w:rPr>
            </w:pPr>
            <w:r w:rsidRPr="00E50566">
              <w:rPr>
                <w:rFonts w:hint="eastAsia"/>
                <w:szCs w:val="21"/>
              </w:rPr>
              <w:t>⑥　運営規程（従業者の職種、員数及び職務内容並びに入所定員に係る部分を除く）</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53E902C"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C2DE27E" w14:textId="77777777" w:rsidR="009C7F2B" w:rsidRPr="006B7767" w:rsidRDefault="009C7F2B" w:rsidP="009C7F2B">
            <w:pPr>
              <w:rPr>
                <w:sz w:val="18"/>
                <w:szCs w:val="18"/>
              </w:rPr>
            </w:pPr>
          </w:p>
        </w:tc>
      </w:tr>
      <w:tr w:rsidR="009C7F2B" w:rsidRPr="004D423F" w14:paraId="2A548AB5" w14:textId="77777777" w:rsidTr="00D8241F">
        <w:tc>
          <w:tcPr>
            <w:tcW w:w="283" w:type="dxa"/>
            <w:tcBorders>
              <w:top w:val="nil"/>
              <w:bottom w:val="nil"/>
            </w:tcBorders>
            <w:tcMar>
              <w:top w:w="0" w:type="dxa"/>
              <w:left w:w="28" w:type="dxa"/>
              <w:bottom w:w="57" w:type="dxa"/>
              <w:right w:w="28" w:type="dxa"/>
            </w:tcMar>
          </w:tcPr>
          <w:p w14:paraId="5933DAD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5607534"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07D1DB6" w14:textId="5DEB9DC4" w:rsidR="009C7F2B" w:rsidRPr="00E50566" w:rsidRDefault="009C7F2B" w:rsidP="009C7F2B">
            <w:pPr>
              <w:widowControl/>
              <w:ind w:left="210" w:hangingChars="100" w:hanging="210"/>
              <w:rPr>
                <w:szCs w:val="21"/>
              </w:rPr>
            </w:pPr>
            <w:r w:rsidRPr="00E50566">
              <w:rPr>
                <w:rFonts w:hint="eastAsia"/>
                <w:szCs w:val="21"/>
              </w:rPr>
              <w:t>⑦　介護医療院基準第34条第1項に規定する協力病院の名称及び診療科名並びに当該協力医療機関との契約内容（同条第2項に規定する協力歯科医療機関との契約内容を含む）</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AE9B671"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308F966" w14:textId="77777777" w:rsidR="009C7F2B" w:rsidRPr="006B7767" w:rsidRDefault="009C7F2B" w:rsidP="009C7F2B">
            <w:pPr>
              <w:rPr>
                <w:sz w:val="18"/>
                <w:szCs w:val="18"/>
              </w:rPr>
            </w:pPr>
          </w:p>
        </w:tc>
      </w:tr>
      <w:tr w:rsidR="009C7F2B" w:rsidRPr="004D423F" w14:paraId="54A74AB8" w14:textId="77777777" w:rsidTr="00E42394">
        <w:tc>
          <w:tcPr>
            <w:tcW w:w="283" w:type="dxa"/>
            <w:tcBorders>
              <w:top w:val="nil"/>
              <w:bottom w:val="single" w:sz="4" w:space="0" w:color="auto"/>
            </w:tcBorders>
            <w:tcMar>
              <w:top w:w="0" w:type="dxa"/>
              <w:left w:w="28" w:type="dxa"/>
              <w:bottom w:w="57" w:type="dxa"/>
              <w:right w:w="28" w:type="dxa"/>
            </w:tcMar>
          </w:tcPr>
          <w:p w14:paraId="085A14A1"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2D613EC"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9C6F762" w14:textId="641530A9" w:rsidR="009C7F2B" w:rsidRPr="00E50566" w:rsidRDefault="009C7F2B" w:rsidP="009C7F2B">
            <w:pPr>
              <w:rPr>
                <w:szCs w:val="21"/>
              </w:rPr>
            </w:pPr>
            <w:r w:rsidRPr="00E50566">
              <w:rPr>
                <w:rFonts w:hint="eastAsia"/>
                <w:szCs w:val="21"/>
              </w:rPr>
              <w:t>⑧　介護支援専門員の氏名及びその登録番号</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10D62B8"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990D77A" w14:textId="77777777" w:rsidR="009C7F2B" w:rsidRPr="006B7767" w:rsidRDefault="009C7F2B" w:rsidP="009C7F2B">
            <w:pPr>
              <w:rPr>
                <w:sz w:val="18"/>
                <w:szCs w:val="18"/>
              </w:rPr>
            </w:pPr>
          </w:p>
        </w:tc>
      </w:tr>
      <w:tr w:rsidR="009C7F2B" w:rsidRPr="004D423F" w14:paraId="49D22D35" w14:textId="77777777" w:rsidTr="00E42394">
        <w:tc>
          <w:tcPr>
            <w:tcW w:w="283" w:type="dxa"/>
            <w:tcBorders>
              <w:top w:val="single" w:sz="4" w:space="0" w:color="auto"/>
              <w:bottom w:val="nil"/>
            </w:tcBorders>
            <w:tcMar>
              <w:top w:w="0" w:type="dxa"/>
              <w:left w:w="28" w:type="dxa"/>
              <w:bottom w:w="57" w:type="dxa"/>
              <w:right w:w="28" w:type="dxa"/>
            </w:tcMar>
          </w:tcPr>
          <w:p w14:paraId="30EA6829" w14:textId="0ACBB86C" w:rsidR="009C7F2B" w:rsidRPr="009B3B71" w:rsidRDefault="009C7F2B" w:rsidP="009C7F2B">
            <w:pPr>
              <w:jc w:val="right"/>
              <w:rPr>
                <w:szCs w:val="21"/>
              </w:rPr>
            </w:pPr>
            <w:r w:rsidRPr="009B3B71">
              <w:rPr>
                <w:rFonts w:hint="eastAsia"/>
                <w:szCs w:val="21"/>
              </w:rPr>
              <w:t>4</w:t>
            </w:r>
            <w:r>
              <w:rPr>
                <w:rFonts w:hint="eastAsia"/>
                <w:szCs w:val="21"/>
              </w:rPr>
              <w:t>5</w:t>
            </w:r>
          </w:p>
        </w:tc>
        <w:tc>
          <w:tcPr>
            <w:tcW w:w="1272" w:type="dxa"/>
            <w:tcBorders>
              <w:top w:val="single" w:sz="4" w:space="0" w:color="auto"/>
              <w:bottom w:val="nil"/>
              <w:right w:val="single" w:sz="4" w:space="0" w:color="auto"/>
            </w:tcBorders>
            <w:tcMar>
              <w:top w:w="0" w:type="dxa"/>
              <w:left w:w="57" w:type="dxa"/>
              <w:bottom w:w="57" w:type="dxa"/>
              <w:right w:w="57" w:type="dxa"/>
            </w:tcMar>
          </w:tcPr>
          <w:p w14:paraId="2BAAB547" w14:textId="7AD4CC82" w:rsidR="009C7F2B" w:rsidRPr="0065745D" w:rsidRDefault="009C7F2B" w:rsidP="009C7F2B">
            <w:pPr>
              <w:rPr>
                <w:szCs w:val="21"/>
              </w:rPr>
            </w:pPr>
            <w:r w:rsidRPr="0065745D">
              <w:rPr>
                <w:rFonts w:hint="eastAsia"/>
                <w:bCs/>
                <w:szCs w:val="21"/>
              </w:rPr>
              <w:t>介護サービス情報の公表</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CF1A99E" w14:textId="77777777" w:rsidR="00DF245C" w:rsidRDefault="009C7F2B" w:rsidP="009C7F2B">
            <w:pPr>
              <w:ind w:firstLineChars="100" w:firstLine="211"/>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指定情報公表センターへ基本情報と運営情報を報告するとともに、見直しを行っていますか。</w:t>
            </w:r>
          </w:p>
          <w:p w14:paraId="4EF92A1A" w14:textId="745690FE" w:rsidR="009C7F2B" w:rsidRPr="00E50566" w:rsidRDefault="009C7F2B" w:rsidP="009C7F2B">
            <w:pPr>
              <w:ind w:firstLineChars="100" w:firstLine="211"/>
              <w:rPr>
                <w:szCs w:val="21"/>
              </w:rPr>
            </w:pPr>
            <w:r w:rsidRPr="00E50566">
              <w:rPr>
                <w:rFonts w:ascii="ＭＳ ゴシック" w:eastAsia="ＭＳ ゴシック" w:hAnsi="ＭＳ ゴシック" w:hint="eastAsia"/>
                <w:b/>
                <w:bCs/>
                <w:szCs w:val="21"/>
              </w:rPr>
              <w:t>なお、</w:t>
            </w:r>
            <w:r w:rsidRPr="00E50566">
              <w:rPr>
                <w:rFonts w:ascii="ＭＳ ゴシック" w:eastAsia="ＭＳ ゴシック" w:hAnsi="ＭＳ ゴシック" w:hint="eastAsia"/>
                <w:b/>
                <w:szCs w:val="21"/>
              </w:rPr>
              <w:t>前年度に介護サービスの対価として支払を受けた金額が</w:t>
            </w:r>
            <w:r w:rsidR="00DF245C">
              <w:rPr>
                <w:rFonts w:ascii="ＭＳ ゴシック" w:eastAsia="ＭＳ ゴシック" w:hAnsi="ＭＳ ゴシック" w:hint="eastAsia"/>
                <w:b/>
                <w:szCs w:val="21"/>
              </w:rPr>
              <w:t>1</w:t>
            </w:r>
            <w:r w:rsidR="00DF245C">
              <w:rPr>
                <w:rFonts w:ascii="ＭＳ ゴシック" w:eastAsia="ＭＳ ゴシック" w:hAnsi="ＭＳ ゴシック"/>
                <w:b/>
                <w:szCs w:val="21"/>
              </w:rPr>
              <w:t>00</w:t>
            </w:r>
            <w:r w:rsidRPr="00E50566">
              <w:rPr>
                <w:rFonts w:ascii="ＭＳ ゴシック" w:eastAsia="ＭＳ ゴシック" w:hAnsi="ＭＳ ゴシック" w:hint="eastAsia"/>
                <w:b/>
                <w:szCs w:val="21"/>
              </w:rPr>
              <w:t>万円以下のサービスは対象外です。</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2315E19" w14:textId="77777777" w:rsidR="009C7F2B" w:rsidRPr="009B3B71" w:rsidRDefault="00C26D50" w:rsidP="009C7F2B">
            <w:pPr>
              <w:jc w:val="left"/>
              <w:rPr>
                <w:sz w:val="20"/>
                <w:szCs w:val="20"/>
              </w:rPr>
            </w:pPr>
            <w:sdt>
              <w:sdtPr>
                <w:rPr>
                  <w:sz w:val="20"/>
                  <w:szCs w:val="20"/>
                </w:rPr>
                <w:id w:val="-162969802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7D101F5" w14:textId="2AF3ADC4" w:rsidR="009C7F2B" w:rsidRPr="009B3B71" w:rsidRDefault="00C26D50" w:rsidP="009C7F2B">
            <w:pPr>
              <w:rPr>
                <w:sz w:val="20"/>
                <w:szCs w:val="20"/>
              </w:rPr>
            </w:pPr>
            <w:sdt>
              <w:sdtPr>
                <w:rPr>
                  <w:sz w:val="20"/>
                  <w:szCs w:val="20"/>
                </w:rPr>
                <w:id w:val="-38819201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6B892443" w14:textId="791D2032" w:rsidR="009C7F2B" w:rsidRPr="006B7767" w:rsidRDefault="009C7F2B" w:rsidP="009C7F2B">
            <w:pPr>
              <w:rPr>
                <w:sz w:val="18"/>
                <w:szCs w:val="18"/>
              </w:rPr>
            </w:pPr>
            <w:r w:rsidRPr="006B7767">
              <w:rPr>
                <w:rFonts w:hint="eastAsia"/>
                <w:sz w:val="18"/>
                <w:szCs w:val="18"/>
              </w:rPr>
              <w:t>法第</w:t>
            </w:r>
            <w:r w:rsidRPr="006B7767">
              <w:rPr>
                <w:sz w:val="18"/>
                <w:szCs w:val="18"/>
              </w:rPr>
              <w:t>115条の35第1項</w:t>
            </w:r>
          </w:p>
          <w:p w14:paraId="3844FE07" w14:textId="3A6DBA21" w:rsidR="009C7F2B" w:rsidRPr="006B7767" w:rsidRDefault="009C7F2B" w:rsidP="009C7F2B">
            <w:pPr>
              <w:rPr>
                <w:sz w:val="18"/>
                <w:szCs w:val="18"/>
              </w:rPr>
            </w:pPr>
            <w:r w:rsidRPr="006B7767">
              <w:rPr>
                <w:rFonts w:hint="eastAsia"/>
                <w:sz w:val="18"/>
                <w:szCs w:val="18"/>
              </w:rPr>
              <w:t>施行規則第</w:t>
            </w:r>
            <w:r w:rsidRPr="006B7767">
              <w:rPr>
                <w:sz w:val="18"/>
                <w:szCs w:val="18"/>
              </w:rPr>
              <w:t>140条の</w:t>
            </w:r>
            <w:r>
              <w:rPr>
                <w:rFonts w:hint="eastAsia"/>
                <w:sz w:val="18"/>
                <w:szCs w:val="18"/>
              </w:rPr>
              <w:t>44.</w:t>
            </w:r>
            <w:r w:rsidRPr="006B7767">
              <w:rPr>
                <w:rFonts w:hint="eastAsia"/>
                <w:sz w:val="18"/>
                <w:szCs w:val="18"/>
              </w:rPr>
              <w:t>45</w:t>
            </w:r>
          </w:p>
        </w:tc>
      </w:tr>
      <w:tr w:rsidR="009C7F2B" w:rsidRPr="004D423F" w14:paraId="1798E1EC" w14:textId="77777777" w:rsidTr="008D5B09">
        <w:tc>
          <w:tcPr>
            <w:tcW w:w="283" w:type="dxa"/>
            <w:tcBorders>
              <w:top w:val="single" w:sz="4" w:space="0" w:color="auto"/>
              <w:bottom w:val="nil"/>
            </w:tcBorders>
            <w:tcMar>
              <w:top w:w="0" w:type="dxa"/>
              <w:left w:w="28" w:type="dxa"/>
              <w:bottom w:w="57" w:type="dxa"/>
              <w:right w:w="28" w:type="dxa"/>
            </w:tcMar>
          </w:tcPr>
          <w:p w14:paraId="608C7D99" w14:textId="2EA8BA5B" w:rsidR="009C7F2B" w:rsidRPr="009B3B71" w:rsidRDefault="009C7F2B" w:rsidP="009C7F2B">
            <w:pPr>
              <w:jc w:val="right"/>
              <w:rPr>
                <w:szCs w:val="21"/>
              </w:rPr>
            </w:pPr>
            <w:r w:rsidRPr="009B3B71">
              <w:rPr>
                <w:rFonts w:hint="eastAsia"/>
                <w:szCs w:val="21"/>
              </w:rPr>
              <w:t>4</w:t>
            </w:r>
            <w:r>
              <w:rPr>
                <w:rFonts w:hint="eastAsia"/>
                <w:szCs w:val="21"/>
              </w:rPr>
              <w:t>6</w:t>
            </w:r>
          </w:p>
        </w:tc>
        <w:tc>
          <w:tcPr>
            <w:tcW w:w="1272" w:type="dxa"/>
            <w:vMerge w:val="restart"/>
            <w:tcBorders>
              <w:top w:val="single" w:sz="4" w:space="0" w:color="auto"/>
              <w:bottom w:val="single" w:sz="4" w:space="0" w:color="auto"/>
              <w:right w:val="single" w:sz="4" w:space="0" w:color="auto"/>
            </w:tcBorders>
            <w:tcMar>
              <w:top w:w="0" w:type="dxa"/>
              <w:left w:w="57" w:type="dxa"/>
              <w:bottom w:w="57" w:type="dxa"/>
              <w:right w:w="57" w:type="dxa"/>
            </w:tcMar>
          </w:tcPr>
          <w:p w14:paraId="08BB3DD6" w14:textId="0ACC7C8C" w:rsidR="009C7F2B" w:rsidRPr="0065745D" w:rsidRDefault="009C7F2B" w:rsidP="009C7F2B">
            <w:pPr>
              <w:rPr>
                <w:szCs w:val="21"/>
              </w:rPr>
            </w:pPr>
            <w:r w:rsidRPr="0065745D">
              <w:rPr>
                <w:rFonts w:hint="eastAsia"/>
                <w:bCs/>
                <w:szCs w:val="21"/>
              </w:rPr>
              <w:t>法令遵守等の業務管理体制の整備</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23FF9C3" w14:textId="7D49C4C5" w:rsidR="009C7F2B" w:rsidRPr="00E50566" w:rsidRDefault="008D5B09" w:rsidP="008D5B09">
            <w:pPr>
              <w:widowControl/>
              <w:ind w:left="315" w:hangingChars="150" w:hanging="315"/>
              <w:rPr>
                <w:rFonts w:ascii="ＭＳ ゴシック" w:eastAsia="ＭＳ ゴシック" w:hAnsi="ＭＳ ゴシック"/>
                <w:b/>
                <w:bCs/>
                <w:szCs w:val="21"/>
              </w:rPr>
            </w:pPr>
            <w:r w:rsidRPr="00565F2A">
              <w:rPr>
                <w:rFonts w:hint="eastAsia"/>
                <w:bCs/>
                <w:szCs w:val="21"/>
              </w:rPr>
              <w:t>(</w:t>
            </w:r>
            <w:r w:rsidRPr="00565F2A">
              <w:rPr>
                <w:bCs/>
                <w:szCs w:val="21"/>
              </w:rPr>
              <w:t>1)</w:t>
            </w:r>
            <w:r w:rsidR="009C7F2B" w:rsidRPr="00E50566">
              <w:rPr>
                <w:rFonts w:ascii="ＭＳ ゴシック" w:eastAsia="ＭＳ ゴシック" w:hAnsi="ＭＳ ゴシック" w:hint="eastAsia"/>
                <w:b/>
                <w:bCs/>
                <w:szCs w:val="21"/>
              </w:rPr>
              <w:t xml:space="preserve">　業務管理体制を適切に整備し、関係行政機関に届け出ていますか。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E789BFD" w14:textId="77777777" w:rsidR="009C7F2B" w:rsidRPr="009B3B71" w:rsidRDefault="00C26D50" w:rsidP="009C7F2B">
            <w:pPr>
              <w:jc w:val="left"/>
              <w:rPr>
                <w:sz w:val="20"/>
                <w:szCs w:val="20"/>
              </w:rPr>
            </w:pPr>
            <w:sdt>
              <w:sdtPr>
                <w:rPr>
                  <w:sz w:val="20"/>
                  <w:szCs w:val="20"/>
                </w:rPr>
                <w:id w:val="107632465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B5D581A" w14:textId="74052375" w:rsidR="009C7F2B" w:rsidRPr="009B3B71" w:rsidRDefault="00C26D50" w:rsidP="009C7F2B">
            <w:pPr>
              <w:rPr>
                <w:sz w:val="20"/>
                <w:szCs w:val="20"/>
              </w:rPr>
            </w:pPr>
            <w:sdt>
              <w:sdtPr>
                <w:rPr>
                  <w:sz w:val="20"/>
                  <w:szCs w:val="20"/>
                </w:rPr>
                <w:id w:val="34953447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vMerge w:val="restart"/>
            <w:tcBorders>
              <w:top w:val="single" w:sz="4" w:space="0" w:color="auto"/>
              <w:left w:val="single" w:sz="4" w:space="0" w:color="auto"/>
              <w:bottom w:val="single" w:sz="4" w:space="0" w:color="auto"/>
            </w:tcBorders>
            <w:tcMar>
              <w:top w:w="0" w:type="dxa"/>
              <w:left w:w="28" w:type="dxa"/>
              <w:bottom w:w="57" w:type="dxa"/>
              <w:right w:w="28" w:type="dxa"/>
            </w:tcMar>
          </w:tcPr>
          <w:p w14:paraId="2C78B8D4" w14:textId="560B4036" w:rsidR="009C7F2B" w:rsidRPr="006B7767" w:rsidRDefault="009C7F2B" w:rsidP="009C7F2B">
            <w:pPr>
              <w:rPr>
                <w:sz w:val="18"/>
                <w:szCs w:val="18"/>
              </w:rPr>
            </w:pPr>
            <w:r w:rsidRPr="006B7767">
              <w:rPr>
                <w:rFonts w:hint="eastAsia"/>
                <w:sz w:val="18"/>
                <w:szCs w:val="18"/>
              </w:rPr>
              <w:t>法第</w:t>
            </w:r>
            <w:r w:rsidRPr="006B7767">
              <w:rPr>
                <w:sz w:val="18"/>
                <w:szCs w:val="18"/>
              </w:rPr>
              <w:t>115条の3</w:t>
            </w:r>
            <w:r w:rsidRPr="006B7767">
              <w:rPr>
                <w:rFonts w:hint="eastAsia"/>
                <w:sz w:val="18"/>
                <w:szCs w:val="18"/>
              </w:rPr>
              <w:t>3</w:t>
            </w:r>
          </w:p>
          <w:p w14:paraId="0709A202" w14:textId="68E688CF" w:rsidR="009C7F2B" w:rsidRPr="006B7767" w:rsidRDefault="009C7F2B" w:rsidP="009C7F2B">
            <w:pPr>
              <w:rPr>
                <w:sz w:val="18"/>
                <w:szCs w:val="18"/>
              </w:rPr>
            </w:pPr>
            <w:r w:rsidRPr="006B7767">
              <w:rPr>
                <w:rFonts w:hint="eastAsia"/>
                <w:sz w:val="18"/>
                <w:szCs w:val="18"/>
              </w:rPr>
              <w:t>施行規則第</w:t>
            </w:r>
            <w:r w:rsidRPr="006B7767">
              <w:rPr>
                <w:sz w:val="18"/>
                <w:szCs w:val="18"/>
              </w:rPr>
              <w:t>140条の</w:t>
            </w:r>
            <w:r w:rsidRPr="006B7767">
              <w:rPr>
                <w:rFonts w:hint="eastAsia"/>
                <w:sz w:val="18"/>
                <w:szCs w:val="18"/>
              </w:rPr>
              <w:t>39、40</w:t>
            </w:r>
          </w:p>
        </w:tc>
      </w:tr>
      <w:tr w:rsidR="009C7F2B" w:rsidRPr="004D423F" w14:paraId="7D67E73B" w14:textId="77777777" w:rsidTr="00E86E51">
        <w:tc>
          <w:tcPr>
            <w:tcW w:w="283" w:type="dxa"/>
            <w:tcBorders>
              <w:top w:val="nil"/>
              <w:left w:val="single" w:sz="4" w:space="0" w:color="auto"/>
              <w:bottom w:val="single" w:sz="4" w:space="0" w:color="auto"/>
            </w:tcBorders>
            <w:tcMar>
              <w:top w:w="0" w:type="dxa"/>
              <w:left w:w="28" w:type="dxa"/>
              <w:bottom w:w="57" w:type="dxa"/>
              <w:right w:w="28" w:type="dxa"/>
            </w:tcMar>
          </w:tcPr>
          <w:p w14:paraId="5F1FE13E" w14:textId="31A64C9D" w:rsidR="009C7F2B" w:rsidRPr="009B3B71" w:rsidRDefault="009C7F2B" w:rsidP="009C7F2B">
            <w:pPr>
              <w:jc w:val="right"/>
              <w:rPr>
                <w:szCs w:val="21"/>
              </w:rPr>
            </w:pPr>
          </w:p>
        </w:tc>
        <w:tc>
          <w:tcPr>
            <w:tcW w:w="1272" w:type="dxa"/>
            <w:vMerge/>
            <w:tcBorders>
              <w:top w:val="single" w:sz="4" w:space="0" w:color="auto"/>
              <w:bottom w:val="single" w:sz="4" w:space="0" w:color="auto"/>
              <w:right w:val="single" w:sz="4" w:space="0" w:color="auto"/>
            </w:tcBorders>
            <w:tcMar>
              <w:top w:w="0" w:type="dxa"/>
              <w:left w:w="57" w:type="dxa"/>
              <w:bottom w:w="57" w:type="dxa"/>
              <w:right w:w="57" w:type="dxa"/>
            </w:tcMar>
          </w:tcPr>
          <w:p w14:paraId="6510DE70" w14:textId="53D5FF92" w:rsidR="009C7F2B" w:rsidRPr="0065745D" w:rsidRDefault="009C7F2B" w:rsidP="009C7F2B">
            <w:pPr>
              <w:widowControl/>
              <w:rPr>
                <w:bCs/>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58065D3" w14:textId="77777777" w:rsidR="009C7F2B" w:rsidRPr="00E50566" w:rsidRDefault="009C7F2B" w:rsidP="009C7F2B">
            <w:pPr>
              <w:widowControl/>
              <w:ind w:left="210" w:hangingChars="100" w:hanging="210"/>
              <w:rPr>
                <w:szCs w:val="21"/>
              </w:rPr>
            </w:pPr>
            <w:r w:rsidRPr="00E50566">
              <w:rPr>
                <w:rFonts w:hint="eastAsia"/>
                <w:szCs w:val="21"/>
              </w:rPr>
              <w:t>※　事業者が整備等する業務管理体制の内容</w:t>
            </w:r>
          </w:p>
          <w:p w14:paraId="5C85E302" w14:textId="77777777" w:rsidR="009C7F2B" w:rsidRPr="00E50566" w:rsidRDefault="009C7F2B" w:rsidP="009C7F2B">
            <w:pPr>
              <w:widowControl/>
              <w:ind w:left="210" w:hangingChars="100" w:hanging="210"/>
              <w:rPr>
                <w:szCs w:val="21"/>
              </w:rPr>
            </w:pPr>
            <w:r w:rsidRPr="00E50566">
              <w:rPr>
                <w:rFonts w:hint="eastAsia"/>
                <w:szCs w:val="21"/>
              </w:rPr>
              <w:t>◎20未満</w:t>
            </w:r>
          </w:p>
          <w:p w14:paraId="39D36225" w14:textId="77777777" w:rsidR="009C7F2B" w:rsidRPr="00E50566" w:rsidRDefault="009C7F2B" w:rsidP="009C7F2B">
            <w:pPr>
              <w:widowControl/>
              <w:ind w:left="210" w:hangingChars="100" w:hanging="210"/>
              <w:rPr>
                <w:szCs w:val="21"/>
              </w:rPr>
            </w:pPr>
            <w:r w:rsidRPr="00E50566">
              <w:rPr>
                <w:rFonts w:hint="eastAsia"/>
                <w:szCs w:val="21"/>
              </w:rPr>
              <w:t>・整備届出事項：法令遵守責任者</w:t>
            </w:r>
          </w:p>
          <w:p w14:paraId="1D981BBC" w14:textId="77777777" w:rsidR="009C7F2B" w:rsidRPr="00E50566" w:rsidRDefault="009C7F2B" w:rsidP="009C7F2B">
            <w:pPr>
              <w:widowControl/>
              <w:ind w:left="210" w:hangingChars="100" w:hanging="210"/>
              <w:rPr>
                <w:szCs w:val="21"/>
              </w:rPr>
            </w:pPr>
            <w:r w:rsidRPr="00E50566">
              <w:rPr>
                <w:rFonts w:hint="eastAsia"/>
                <w:szCs w:val="21"/>
              </w:rPr>
              <w:t>・届出書の記載すべき事項：名称又は氏名、主たる事務所の所在地、代表者氏名等、法令遵守責任者氏名等</w:t>
            </w:r>
          </w:p>
          <w:p w14:paraId="3A0B477F" w14:textId="77777777" w:rsidR="009C7F2B" w:rsidRPr="00E50566" w:rsidRDefault="009C7F2B" w:rsidP="009C7F2B">
            <w:pPr>
              <w:widowControl/>
              <w:ind w:left="210" w:hangingChars="100" w:hanging="210"/>
              <w:rPr>
                <w:szCs w:val="21"/>
              </w:rPr>
            </w:pPr>
            <w:r w:rsidRPr="00E50566">
              <w:rPr>
                <w:rFonts w:hint="eastAsia"/>
                <w:szCs w:val="21"/>
              </w:rPr>
              <w:t>◎20以上100未満</w:t>
            </w:r>
          </w:p>
          <w:p w14:paraId="53326380" w14:textId="0C06380D" w:rsidR="009C7F2B" w:rsidRPr="00E50566" w:rsidRDefault="009C7F2B" w:rsidP="00E86E51">
            <w:pPr>
              <w:widowControl/>
              <w:ind w:left="210" w:hangingChars="100" w:hanging="210"/>
              <w:rPr>
                <w:szCs w:val="21"/>
              </w:rPr>
            </w:pPr>
            <w:r w:rsidRPr="00E50566">
              <w:rPr>
                <w:rFonts w:hint="eastAsia"/>
                <w:szCs w:val="21"/>
              </w:rPr>
              <w:t>・整備届出事項：法令遵守責任者、法令遵守規程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F200628" w14:textId="77777777" w:rsidR="009C7F2B" w:rsidRPr="009B3B71" w:rsidRDefault="009C7F2B" w:rsidP="009C7F2B">
            <w:pPr>
              <w:rPr>
                <w:sz w:val="20"/>
                <w:szCs w:val="20"/>
              </w:rPr>
            </w:pPr>
          </w:p>
        </w:tc>
        <w:tc>
          <w:tcPr>
            <w:tcW w:w="1366" w:type="dxa"/>
            <w:vMerge/>
            <w:tcBorders>
              <w:top w:val="single" w:sz="4" w:space="0" w:color="auto"/>
              <w:left w:val="single" w:sz="4" w:space="0" w:color="auto"/>
              <w:bottom w:val="single" w:sz="4" w:space="0" w:color="auto"/>
            </w:tcBorders>
            <w:tcMar>
              <w:top w:w="0" w:type="dxa"/>
              <w:left w:w="28" w:type="dxa"/>
              <w:bottom w:w="57" w:type="dxa"/>
              <w:right w:w="28" w:type="dxa"/>
            </w:tcMar>
          </w:tcPr>
          <w:p w14:paraId="1A991283" w14:textId="77777777" w:rsidR="009C7F2B" w:rsidRPr="006B7767" w:rsidRDefault="009C7F2B" w:rsidP="009C7F2B">
            <w:pPr>
              <w:rPr>
                <w:sz w:val="18"/>
                <w:szCs w:val="18"/>
              </w:rPr>
            </w:pPr>
          </w:p>
        </w:tc>
      </w:tr>
      <w:tr w:rsidR="00E86E51" w:rsidRPr="004D423F" w14:paraId="1E2D7032" w14:textId="77777777" w:rsidTr="00E86E51">
        <w:tc>
          <w:tcPr>
            <w:tcW w:w="283" w:type="dxa"/>
            <w:tcBorders>
              <w:top w:val="single" w:sz="4" w:space="0" w:color="auto"/>
              <w:left w:val="single" w:sz="4" w:space="0" w:color="auto"/>
              <w:bottom w:val="nil"/>
            </w:tcBorders>
            <w:tcMar>
              <w:top w:w="0" w:type="dxa"/>
              <w:left w:w="28" w:type="dxa"/>
              <w:bottom w:w="57" w:type="dxa"/>
              <w:right w:w="28" w:type="dxa"/>
            </w:tcMar>
          </w:tcPr>
          <w:p w14:paraId="7BFDCF4D" w14:textId="77777777" w:rsidR="00E86E51" w:rsidRPr="009B3B71" w:rsidRDefault="00E86E51"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5306B322" w14:textId="77777777" w:rsidR="00E86E51" w:rsidRPr="0065745D" w:rsidRDefault="00E86E51" w:rsidP="009C7F2B">
            <w:pPr>
              <w:widowControl/>
              <w:rPr>
                <w:bCs/>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CA2F8C6" w14:textId="77777777" w:rsidR="00E86E51" w:rsidRPr="00E50566" w:rsidRDefault="00E86E51" w:rsidP="00E86E51">
            <w:pPr>
              <w:widowControl/>
              <w:ind w:left="210" w:hangingChars="100" w:hanging="210"/>
              <w:rPr>
                <w:szCs w:val="21"/>
              </w:rPr>
            </w:pPr>
            <w:r w:rsidRPr="00E50566">
              <w:rPr>
                <w:rFonts w:hint="eastAsia"/>
                <w:szCs w:val="21"/>
              </w:rPr>
              <w:t>・届出書の記載すべき事項：名称又は氏名、主たる事務所の所在地、代表者氏名等、法令遵守責任者氏名等、法令遵守規程の概要</w:t>
            </w:r>
          </w:p>
          <w:p w14:paraId="632E69EB" w14:textId="77777777" w:rsidR="00E86E51" w:rsidRPr="00E50566" w:rsidRDefault="00E86E51" w:rsidP="00E86E51">
            <w:pPr>
              <w:widowControl/>
              <w:rPr>
                <w:szCs w:val="21"/>
              </w:rPr>
            </w:pPr>
            <w:r w:rsidRPr="00E50566">
              <w:rPr>
                <w:rFonts w:hint="eastAsia"/>
                <w:szCs w:val="21"/>
              </w:rPr>
              <w:t>◎100以上</w:t>
            </w:r>
            <w:r w:rsidRPr="00E50566">
              <w:rPr>
                <w:rFonts w:hint="eastAsia"/>
                <w:szCs w:val="21"/>
              </w:rPr>
              <w:br/>
              <w:t>・整備届出事項：法令遵守責任者、法令遵守規程、業務執行</w:t>
            </w:r>
          </w:p>
          <w:p w14:paraId="06A239BC" w14:textId="77777777" w:rsidR="00E86E51" w:rsidRPr="00E50566" w:rsidRDefault="00E86E51" w:rsidP="00E86E51">
            <w:pPr>
              <w:widowControl/>
              <w:rPr>
                <w:szCs w:val="21"/>
              </w:rPr>
            </w:pPr>
            <w:r w:rsidRPr="00E50566">
              <w:rPr>
                <w:rFonts w:hint="eastAsia"/>
                <w:szCs w:val="21"/>
              </w:rPr>
              <w:t xml:space="preserve">　監査の定期的実施</w:t>
            </w:r>
          </w:p>
          <w:p w14:paraId="43130A6D" w14:textId="188DA137" w:rsidR="00E86E51" w:rsidRPr="00E50566" w:rsidRDefault="00E86E51" w:rsidP="00E86E51">
            <w:pPr>
              <w:widowControl/>
              <w:ind w:left="210" w:hangingChars="100" w:hanging="210"/>
              <w:rPr>
                <w:szCs w:val="21"/>
              </w:rPr>
            </w:pPr>
            <w:r w:rsidRPr="00E50566">
              <w:rPr>
                <w:rFonts w:hint="eastAsia"/>
                <w:szCs w:val="21"/>
              </w:rPr>
              <w:t>・届出書の記載すべき事項：名称又は氏名、主たる事務所の所　　　在地、代表者氏名等、法令遵守責任者氏名等、法令遵守規程の概要、業務執行監査の方法概要</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C83C0BA" w14:textId="77777777" w:rsidR="00E86E51" w:rsidRPr="009B3B71" w:rsidRDefault="00E86E51"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75858432" w14:textId="77777777" w:rsidR="00E86E51" w:rsidRPr="006B7767" w:rsidRDefault="00E86E51" w:rsidP="009C7F2B">
            <w:pPr>
              <w:rPr>
                <w:sz w:val="18"/>
                <w:szCs w:val="18"/>
              </w:rPr>
            </w:pPr>
          </w:p>
        </w:tc>
      </w:tr>
      <w:tr w:rsidR="009C7F2B" w:rsidRPr="004D423F" w14:paraId="2E8428FC" w14:textId="77777777" w:rsidTr="001033A7">
        <w:tc>
          <w:tcPr>
            <w:tcW w:w="283" w:type="dxa"/>
            <w:tcBorders>
              <w:top w:val="nil"/>
              <w:bottom w:val="nil"/>
            </w:tcBorders>
            <w:tcMar>
              <w:top w:w="0" w:type="dxa"/>
              <w:left w:w="28" w:type="dxa"/>
              <w:bottom w:w="57" w:type="dxa"/>
              <w:right w:w="28" w:type="dxa"/>
            </w:tcMar>
          </w:tcPr>
          <w:p w14:paraId="161EB2C1" w14:textId="77777777" w:rsidR="009C7F2B" w:rsidRPr="009B3B71" w:rsidRDefault="009C7F2B" w:rsidP="009C7F2B">
            <w:pPr>
              <w:jc w:val="right"/>
              <w:rPr>
                <w:szCs w:val="21"/>
              </w:rPr>
            </w:pPr>
          </w:p>
        </w:tc>
        <w:tc>
          <w:tcPr>
            <w:tcW w:w="1272" w:type="dxa"/>
            <w:tcBorders>
              <w:top w:val="nil"/>
              <w:bottom w:val="nil"/>
              <w:right w:val="single" w:sz="6" w:space="0" w:color="auto"/>
            </w:tcBorders>
            <w:tcMar>
              <w:top w:w="0" w:type="dxa"/>
              <w:left w:w="57" w:type="dxa"/>
              <w:bottom w:w="57" w:type="dxa"/>
              <w:right w:w="57" w:type="dxa"/>
            </w:tcMar>
          </w:tcPr>
          <w:p w14:paraId="32BC5461" w14:textId="77777777" w:rsidR="009C7F2B" w:rsidRPr="0065745D" w:rsidRDefault="009C7F2B" w:rsidP="009C7F2B">
            <w:pPr>
              <w:rPr>
                <w:szCs w:val="21"/>
              </w:rPr>
            </w:pPr>
          </w:p>
        </w:tc>
        <w:tc>
          <w:tcPr>
            <w:tcW w:w="6327" w:type="dxa"/>
            <w:tcBorders>
              <w:top w:val="dotted" w:sz="4" w:space="0" w:color="auto"/>
              <w:left w:val="single" w:sz="6" w:space="0" w:color="auto"/>
              <w:bottom w:val="single" w:sz="4" w:space="0" w:color="auto"/>
              <w:right w:val="single" w:sz="6" w:space="0" w:color="auto"/>
            </w:tcBorders>
            <w:shd w:val="clear" w:color="auto" w:fill="auto"/>
            <w:tcMar>
              <w:top w:w="0" w:type="dxa"/>
              <w:bottom w:w="57" w:type="dxa"/>
            </w:tcMar>
          </w:tcPr>
          <w:p w14:paraId="39CDBE22" w14:textId="77777777" w:rsidR="009C7F2B" w:rsidRPr="00E50566" w:rsidRDefault="009C7F2B" w:rsidP="009C7F2B">
            <w:pPr>
              <w:widowControl/>
              <w:rPr>
                <w:rFonts w:ascii="ＭＳ ゴシック" w:eastAsia="ＭＳ ゴシック" w:hAnsi="ＭＳ ゴシック"/>
                <w:b/>
                <w:szCs w:val="21"/>
              </w:rPr>
            </w:pPr>
            <w:r w:rsidRPr="00E50566">
              <w:rPr>
                <w:rFonts w:ascii="ＭＳ ゴシック" w:eastAsia="ＭＳ ゴシック" w:hAnsi="ＭＳ ゴシック" w:hint="eastAsia"/>
                <w:b/>
                <w:szCs w:val="21"/>
              </w:rPr>
              <w:t>法令遵守責任者の職・氏名</w:t>
            </w:r>
          </w:p>
          <w:p w14:paraId="4A26A275" w14:textId="36810B74" w:rsidR="009C7F2B" w:rsidRPr="00E50566" w:rsidRDefault="009C7F2B" w:rsidP="001033A7">
            <w:pPr>
              <w:widowControl/>
              <w:ind w:firstLineChars="100" w:firstLine="211"/>
              <w:rPr>
                <w:rFonts w:ascii="ＭＳ ゴシック" w:eastAsia="ＭＳ ゴシック" w:hAnsi="ＭＳ ゴシック"/>
                <w:b/>
                <w:szCs w:val="21"/>
                <w:u w:val="single"/>
              </w:rPr>
            </w:pPr>
            <w:r w:rsidRPr="00E50566">
              <w:rPr>
                <w:rFonts w:ascii="ＭＳ ゴシック" w:eastAsia="ＭＳ ゴシック" w:hAnsi="ＭＳ ゴシック" w:hint="eastAsia"/>
                <w:b/>
                <w:szCs w:val="21"/>
                <w:u w:val="single"/>
              </w:rPr>
              <w:t>届出日：　　　　　年　　　月　　　日</w:t>
            </w:r>
          </w:p>
          <w:p w14:paraId="286D4F18" w14:textId="06CAAD85" w:rsidR="009C7F2B" w:rsidRPr="00E50566" w:rsidRDefault="009C7F2B" w:rsidP="001033A7">
            <w:pPr>
              <w:widowControl/>
              <w:ind w:firstLineChars="100" w:firstLine="211"/>
              <w:rPr>
                <w:rFonts w:ascii="ＭＳ ゴシック" w:eastAsia="ＭＳ ゴシック" w:hAnsi="ＭＳ ゴシック"/>
                <w:b/>
                <w:szCs w:val="21"/>
                <w:u w:val="single"/>
              </w:rPr>
            </w:pPr>
            <w:r w:rsidRPr="00E50566">
              <w:rPr>
                <w:rFonts w:ascii="ＭＳ ゴシック" w:eastAsia="ＭＳ ゴシック" w:hAnsi="ＭＳ ゴシック" w:hint="eastAsia"/>
                <w:b/>
                <w:szCs w:val="21"/>
                <w:u w:val="single"/>
              </w:rPr>
              <w:t xml:space="preserve">職：　　　　　　　　　　</w:t>
            </w:r>
            <w:r w:rsidR="00DF245C">
              <w:rPr>
                <w:rFonts w:ascii="ＭＳ ゴシック" w:eastAsia="ＭＳ ゴシック" w:hAnsi="ＭＳ ゴシック" w:hint="eastAsia"/>
                <w:b/>
                <w:szCs w:val="21"/>
                <w:u w:val="single"/>
              </w:rPr>
              <w:t xml:space="preserve"> </w:t>
            </w:r>
            <w:r w:rsidR="00DF245C">
              <w:rPr>
                <w:rFonts w:ascii="ＭＳ ゴシック" w:eastAsia="ＭＳ ゴシック" w:hAnsi="ＭＳ ゴシック"/>
                <w:b/>
                <w:szCs w:val="21"/>
                <w:u w:val="single"/>
              </w:rPr>
              <w:t xml:space="preserve">           </w:t>
            </w:r>
          </w:p>
          <w:p w14:paraId="7DFDE4E7" w14:textId="593431E2" w:rsidR="00DF245C" w:rsidRPr="00E50566" w:rsidRDefault="009C7F2B" w:rsidP="001033A7">
            <w:pPr>
              <w:widowControl/>
              <w:ind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szCs w:val="21"/>
                <w:u w:val="single"/>
              </w:rPr>
              <w:t xml:space="preserve">氏名：　　　　　　　　　　</w:t>
            </w:r>
            <w:r w:rsidR="00DF245C">
              <w:rPr>
                <w:rFonts w:ascii="ＭＳ ゴシック" w:eastAsia="ＭＳ ゴシック" w:hAnsi="ＭＳ ゴシック" w:hint="eastAsia"/>
                <w:b/>
                <w:szCs w:val="21"/>
                <w:u w:val="single"/>
              </w:rPr>
              <w:t xml:space="preserve"> </w:t>
            </w:r>
            <w:r w:rsidR="00DF245C">
              <w:rPr>
                <w:rFonts w:ascii="ＭＳ ゴシック" w:eastAsia="ＭＳ ゴシック" w:hAnsi="ＭＳ ゴシック"/>
                <w:b/>
                <w:szCs w:val="21"/>
                <w:u w:val="single"/>
              </w:rPr>
              <w:t xml:space="preserve">         </w:t>
            </w:r>
          </w:p>
        </w:tc>
        <w:tc>
          <w:tcPr>
            <w:tcW w:w="1185" w:type="dxa"/>
            <w:tcBorders>
              <w:top w:val="nil"/>
              <w:left w:val="single" w:sz="6" w:space="0" w:color="auto"/>
              <w:bottom w:val="single" w:sz="4" w:space="0" w:color="auto"/>
              <w:right w:val="single" w:sz="4" w:space="0" w:color="auto"/>
            </w:tcBorders>
            <w:tcMar>
              <w:top w:w="0" w:type="dxa"/>
              <w:left w:w="28" w:type="dxa"/>
              <w:bottom w:w="57" w:type="dxa"/>
              <w:right w:w="28" w:type="dxa"/>
            </w:tcMar>
          </w:tcPr>
          <w:p w14:paraId="10435FB1"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03BAC0D4" w14:textId="77777777" w:rsidR="009C7F2B" w:rsidRPr="006B7767" w:rsidRDefault="009C7F2B" w:rsidP="009C7F2B">
            <w:pPr>
              <w:rPr>
                <w:sz w:val="18"/>
                <w:szCs w:val="18"/>
              </w:rPr>
            </w:pPr>
          </w:p>
        </w:tc>
      </w:tr>
      <w:tr w:rsidR="009C7F2B" w:rsidRPr="004D423F" w14:paraId="60518C93" w14:textId="77777777" w:rsidTr="001033A7">
        <w:tc>
          <w:tcPr>
            <w:tcW w:w="283" w:type="dxa"/>
            <w:tcBorders>
              <w:top w:val="nil"/>
              <w:bottom w:val="nil"/>
            </w:tcBorders>
            <w:tcMar>
              <w:top w:w="0" w:type="dxa"/>
              <w:left w:w="28" w:type="dxa"/>
              <w:bottom w:w="57" w:type="dxa"/>
              <w:right w:w="28" w:type="dxa"/>
            </w:tcMar>
          </w:tcPr>
          <w:p w14:paraId="1F25063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A6C4E6F"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809EC16" w14:textId="47711BBB" w:rsidR="009C7F2B" w:rsidRPr="00E50566" w:rsidRDefault="00F478CA" w:rsidP="00F478CA">
            <w:pPr>
              <w:ind w:left="315" w:hangingChars="150" w:hanging="315"/>
              <w:rPr>
                <w:szCs w:val="21"/>
              </w:rPr>
            </w:pPr>
            <w:r w:rsidRPr="00565F2A">
              <w:rPr>
                <w:rFonts w:hint="eastAsia"/>
                <w:bCs/>
                <w:szCs w:val="21"/>
              </w:rPr>
              <w:t>(</w:t>
            </w:r>
            <w:r w:rsidRPr="00565F2A">
              <w:rPr>
                <w:bCs/>
                <w:szCs w:val="21"/>
              </w:rPr>
              <w:t>2)</w:t>
            </w:r>
            <w:r w:rsidR="009C7F2B" w:rsidRPr="00E50566">
              <w:rPr>
                <w:rFonts w:ascii="ＭＳ ゴシック" w:eastAsia="ＭＳ ゴシック" w:hAnsi="ＭＳ ゴシック" w:hint="eastAsia"/>
                <w:b/>
                <w:bCs/>
                <w:szCs w:val="21"/>
              </w:rPr>
              <w:t xml:space="preserve">　業務管理体制（法令等遵守）についての考え（方針）を定め、職員に周知していますか。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3C3A812" w14:textId="77777777" w:rsidR="009C7F2B" w:rsidRPr="009B3B71" w:rsidRDefault="00C26D50" w:rsidP="009C7F2B">
            <w:pPr>
              <w:jc w:val="left"/>
              <w:rPr>
                <w:sz w:val="20"/>
                <w:szCs w:val="20"/>
              </w:rPr>
            </w:pPr>
            <w:sdt>
              <w:sdtPr>
                <w:rPr>
                  <w:sz w:val="20"/>
                  <w:szCs w:val="20"/>
                </w:rPr>
                <w:id w:val="-122961474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FB2FA30" w14:textId="04136660" w:rsidR="009C7F2B" w:rsidRPr="009B3B71" w:rsidRDefault="00C26D50" w:rsidP="009C7F2B">
            <w:pPr>
              <w:rPr>
                <w:sz w:val="20"/>
                <w:szCs w:val="20"/>
              </w:rPr>
            </w:pPr>
            <w:sdt>
              <w:sdtPr>
                <w:rPr>
                  <w:sz w:val="20"/>
                  <w:szCs w:val="20"/>
                </w:rPr>
                <w:id w:val="32440939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034B005" w14:textId="77777777" w:rsidR="009C7F2B" w:rsidRPr="006B7767" w:rsidRDefault="009C7F2B" w:rsidP="009C7F2B">
            <w:pPr>
              <w:rPr>
                <w:sz w:val="18"/>
                <w:szCs w:val="18"/>
              </w:rPr>
            </w:pPr>
          </w:p>
        </w:tc>
      </w:tr>
      <w:tr w:rsidR="009C7F2B" w:rsidRPr="004D423F" w14:paraId="6659A990" w14:textId="77777777" w:rsidTr="00E42394">
        <w:tc>
          <w:tcPr>
            <w:tcW w:w="283" w:type="dxa"/>
            <w:tcBorders>
              <w:top w:val="nil"/>
              <w:bottom w:val="nil"/>
            </w:tcBorders>
            <w:tcMar>
              <w:top w:w="0" w:type="dxa"/>
              <w:left w:w="28" w:type="dxa"/>
              <w:bottom w:w="57" w:type="dxa"/>
              <w:right w:w="28" w:type="dxa"/>
            </w:tcMar>
          </w:tcPr>
          <w:p w14:paraId="338ADEA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18CCB83"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6863CA" w14:textId="553C5636" w:rsidR="009C7F2B" w:rsidRPr="00E50566" w:rsidRDefault="00F478CA" w:rsidP="00F478CA">
            <w:pPr>
              <w:widowControl/>
              <w:ind w:left="315" w:hangingChars="150" w:hanging="315"/>
              <w:rPr>
                <w:rFonts w:ascii="ＭＳ ゴシック" w:eastAsia="ＭＳ ゴシック" w:hAnsi="ＭＳ ゴシック"/>
                <w:b/>
                <w:bCs/>
                <w:szCs w:val="21"/>
              </w:rPr>
            </w:pPr>
            <w:r w:rsidRPr="00565F2A">
              <w:rPr>
                <w:rFonts w:hint="eastAsia"/>
                <w:bCs/>
                <w:szCs w:val="21"/>
              </w:rPr>
              <w:t>(</w:t>
            </w:r>
            <w:r w:rsidRPr="00565F2A">
              <w:rPr>
                <w:bCs/>
                <w:szCs w:val="21"/>
              </w:rPr>
              <w:t>3)</w:t>
            </w:r>
            <w:r w:rsidR="009C7F2B" w:rsidRPr="00E50566">
              <w:rPr>
                <w:rFonts w:ascii="ＭＳ ゴシック" w:eastAsia="ＭＳ ゴシック" w:hAnsi="ＭＳ ゴシック" w:hint="eastAsia"/>
                <w:b/>
                <w:bCs/>
                <w:szCs w:val="21"/>
              </w:rPr>
              <w:t xml:space="preserve">　業務管理体制（法令等遵守）について、具体的な取組を行っていますか。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9C080BA" w14:textId="77777777" w:rsidR="009C7F2B" w:rsidRPr="009B3B71" w:rsidRDefault="00C26D50" w:rsidP="009C7F2B">
            <w:pPr>
              <w:jc w:val="left"/>
              <w:rPr>
                <w:sz w:val="20"/>
                <w:szCs w:val="20"/>
              </w:rPr>
            </w:pPr>
            <w:sdt>
              <w:sdtPr>
                <w:rPr>
                  <w:sz w:val="20"/>
                  <w:szCs w:val="20"/>
                </w:rPr>
                <w:id w:val="-192919527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CC91852" w14:textId="09171440" w:rsidR="009C7F2B" w:rsidRPr="009B3B71" w:rsidRDefault="00C26D50" w:rsidP="009C7F2B">
            <w:pPr>
              <w:rPr>
                <w:sz w:val="20"/>
                <w:szCs w:val="20"/>
              </w:rPr>
            </w:pPr>
            <w:sdt>
              <w:sdtPr>
                <w:rPr>
                  <w:sz w:val="20"/>
                  <w:szCs w:val="20"/>
                </w:rPr>
                <w:id w:val="-117919380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29B6D6C2" w14:textId="77777777" w:rsidR="009C7F2B" w:rsidRPr="006B7767" w:rsidRDefault="009C7F2B" w:rsidP="009C7F2B">
            <w:pPr>
              <w:rPr>
                <w:sz w:val="18"/>
                <w:szCs w:val="18"/>
              </w:rPr>
            </w:pPr>
          </w:p>
        </w:tc>
      </w:tr>
      <w:tr w:rsidR="009C7F2B" w:rsidRPr="004D423F" w14:paraId="3E3ED87B" w14:textId="77777777" w:rsidTr="00E42394">
        <w:tc>
          <w:tcPr>
            <w:tcW w:w="283" w:type="dxa"/>
            <w:tcBorders>
              <w:top w:val="nil"/>
              <w:bottom w:val="nil"/>
            </w:tcBorders>
            <w:tcMar>
              <w:top w:w="0" w:type="dxa"/>
              <w:left w:w="28" w:type="dxa"/>
              <w:bottom w:w="57" w:type="dxa"/>
              <w:right w:w="28" w:type="dxa"/>
            </w:tcMar>
          </w:tcPr>
          <w:p w14:paraId="18CAF86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DA7F091" w14:textId="77777777" w:rsidR="009C7F2B" w:rsidRPr="0065745D"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EC4B527" w14:textId="2E29E2AE" w:rsidR="009C7F2B" w:rsidRPr="00E50566" w:rsidRDefault="009C7F2B" w:rsidP="009C7F2B">
            <w:pPr>
              <w:ind w:left="210" w:hangingChars="100" w:hanging="210"/>
              <w:rPr>
                <w:rFonts w:ascii="ＭＳ ゴシック" w:eastAsia="ＭＳ ゴシック" w:hAnsi="ＭＳ ゴシック"/>
                <w:b/>
                <w:szCs w:val="21"/>
              </w:rPr>
            </w:pPr>
            <w:r w:rsidRPr="00E50566">
              <w:rPr>
                <w:rFonts w:ascii="ＭＳ ゴシック" w:eastAsia="ＭＳ ゴシック" w:hAnsi="ＭＳ ゴシック" w:hint="eastAsia"/>
                <w:szCs w:val="21"/>
              </w:rPr>
              <w:t>※</w:t>
            </w:r>
            <w:r w:rsidRPr="00E50566">
              <w:rPr>
                <w:rFonts w:ascii="ＭＳ ゴシック" w:eastAsia="ＭＳ ゴシック" w:hAnsi="ＭＳ ゴシック" w:hint="eastAsia"/>
                <w:b/>
                <w:szCs w:val="21"/>
              </w:rPr>
              <w:t xml:space="preserve">　具体的な取組を行っている場合には、次の</w:t>
            </w:r>
            <w:r w:rsidR="000E460D">
              <w:rPr>
                <w:rFonts w:ascii="ＭＳ ゴシック" w:eastAsia="ＭＳ ゴシック" w:hAnsi="ＭＳ ゴシック" w:hint="eastAsia"/>
                <w:b/>
                <w:szCs w:val="21"/>
              </w:rPr>
              <w:t>①</w:t>
            </w:r>
            <w:r w:rsidRPr="00E50566">
              <w:rPr>
                <w:rFonts w:ascii="ＭＳ ゴシック" w:eastAsia="ＭＳ ゴシック" w:hAnsi="ＭＳ ゴシック" w:hint="eastAsia"/>
                <w:b/>
                <w:szCs w:val="21"/>
              </w:rPr>
              <w:t>から</w:t>
            </w:r>
            <w:r w:rsidR="000E460D">
              <w:rPr>
                <w:rFonts w:ascii="ＭＳ ゴシック" w:eastAsia="ＭＳ ゴシック" w:hAnsi="ＭＳ ゴシック" w:hint="eastAsia"/>
                <w:b/>
                <w:szCs w:val="21"/>
              </w:rPr>
              <w:t>⑥</w:t>
            </w:r>
            <w:r w:rsidRPr="00E50566">
              <w:rPr>
                <w:rFonts w:ascii="ＭＳ ゴシック" w:eastAsia="ＭＳ ゴシック" w:hAnsi="ＭＳ ゴシック" w:hint="eastAsia"/>
                <w:b/>
                <w:szCs w:val="21"/>
              </w:rPr>
              <w:t>を○で囲み、</w:t>
            </w:r>
            <w:r w:rsidR="00F478CA">
              <w:rPr>
                <w:rFonts w:ascii="ＭＳ ゴシック" w:eastAsia="ＭＳ ゴシック" w:hAnsi="ＭＳ ゴシック" w:hint="eastAsia"/>
                <w:b/>
                <w:szCs w:val="21"/>
              </w:rPr>
              <w:t>⑤</w:t>
            </w:r>
            <w:r w:rsidRPr="00E50566">
              <w:rPr>
                <w:rFonts w:ascii="ＭＳ ゴシック" w:eastAsia="ＭＳ ゴシック" w:hAnsi="ＭＳ ゴシック" w:hint="eastAsia"/>
                <w:b/>
                <w:szCs w:val="21"/>
              </w:rPr>
              <w:t>と</w:t>
            </w:r>
            <w:r w:rsidR="00F478CA">
              <w:rPr>
                <w:rFonts w:ascii="ＭＳ ゴシック" w:eastAsia="ＭＳ ゴシック" w:hAnsi="ＭＳ ゴシック" w:hint="eastAsia"/>
                <w:b/>
                <w:szCs w:val="21"/>
              </w:rPr>
              <w:t>⑥</w:t>
            </w:r>
            <w:r w:rsidRPr="00E50566">
              <w:rPr>
                <w:rFonts w:ascii="ＭＳ ゴシック" w:eastAsia="ＭＳ ゴシック" w:hAnsi="ＭＳ ゴシック" w:hint="eastAsia"/>
                <w:b/>
                <w:szCs w:val="21"/>
              </w:rPr>
              <w:t>については内容を記入してください。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B668824"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7818100" w14:textId="77777777" w:rsidR="009C7F2B" w:rsidRPr="006B7767" w:rsidRDefault="009C7F2B" w:rsidP="009C7F2B">
            <w:pPr>
              <w:rPr>
                <w:sz w:val="18"/>
                <w:szCs w:val="18"/>
              </w:rPr>
            </w:pPr>
          </w:p>
        </w:tc>
      </w:tr>
      <w:tr w:rsidR="009C7F2B" w:rsidRPr="004D423F" w14:paraId="65999897" w14:textId="77777777" w:rsidTr="00E42394">
        <w:tc>
          <w:tcPr>
            <w:tcW w:w="283" w:type="dxa"/>
            <w:tcBorders>
              <w:top w:val="nil"/>
              <w:bottom w:val="nil"/>
            </w:tcBorders>
            <w:tcMar>
              <w:top w:w="0" w:type="dxa"/>
              <w:left w:w="28" w:type="dxa"/>
              <w:bottom w:w="57" w:type="dxa"/>
              <w:right w:w="28" w:type="dxa"/>
            </w:tcMar>
          </w:tcPr>
          <w:p w14:paraId="0C03CDB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8F78F98"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C4C70D8" w14:textId="11A9E605" w:rsidR="009C7F2B" w:rsidRPr="00E50566" w:rsidRDefault="009C7F2B" w:rsidP="009C7F2B">
            <w:pPr>
              <w:widowControl/>
              <w:rPr>
                <w:rFonts w:ascii="ＭＳ ゴシック" w:eastAsia="ＭＳ ゴシック" w:hAnsi="ＭＳ ゴシック"/>
                <w:b/>
                <w:szCs w:val="21"/>
              </w:rPr>
            </w:pPr>
            <w:r w:rsidRPr="00E50566">
              <w:rPr>
                <w:rFonts w:hint="eastAsia"/>
                <w:szCs w:val="21"/>
              </w:rPr>
              <w:t>①</w:t>
            </w:r>
            <w:r w:rsidRPr="00E50566">
              <w:rPr>
                <w:rFonts w:ascii="ＭＳ ゴシック" w:eastAsia="ＭＳ ゴシック" w:hAnsi="ＭＳ ゴシック" w:hint="eastAsia"/>
                <w:b/>
                <w:szCs w:val="21"/>
              </w:rPr>
              <w:t xml:space="preserve">　介護報酬の請求等のチェックを実施</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B91D1E8"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42E770A" w14:textId="77777777" w:rsidR="009C7F2B" w:rsidRPr="006B7767" w:rsidRDefault="009C7F2B" w:rsidP="009C7F2B">
            <w:pPr>
              <w:rPr>
                <w:sz w:val="18"/>
                <w:szCs w:val="18"/>
              </w:rPr>
            </w:pPr>
          </w:p>
        </w:tc>
      </w:tr>
      <w:tr w:rsidR="009C7F2B" w:rsidRPr="004D423F" w14:paraId="60C720A1" w14:textId="77777777" w:rsidTr="00BD38B4">
        <w:tc>
          <w:tcPr>
            <w:tcW w:w="283" w:type="dxa"/>
            <w:tcBorders>
              <w:top w:val="nil"/>
              <w:bottom w:val="nil"/>
            </w:tcBorders>
            <w:tcMar>
              <w:top w:w="0" w:type="dxa"/>
              <w:left w:w="28" w:type="dxa"/>
              <w:bottom w:w="57" w:type="dxa"/>
              <w:right w:w="28" w:type="dxa"/>
            </w:tcMar>
          </w:tcPr>
          <w:p w14:paraId="507FD08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26F34DD"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F4BE51E" w14:textId="2148B16A" w:rsidR="009C7F2B" w:rsidRPr="00E50566" w:rsidRDefault="009C7F2B" w:rsidP="009C7F2B">
            <w:pPr>
              <w:widowControl/>
              <w:ind w:left="210" w:hangingChars="100" w:hanging="210"/>
              <w:rPr>
                <w:rFonts w:ascii="ＭＳ ゴシック" w:eastAsia="ＭＳ ゴシック" w:hAnsi="ＭＳ ゴシック"/>
                <w:b/>
                <w:szCs w:val="21"/>
              </w:rPr>
            </w:pPr>
            <w:r w:rsidRPr="00E50566">
              <w:rPr>
                <w:rFonts w:hint="eastAsia"/>
                <w:szCs w:val="21"/>
              </w:rPr>
              <w:t>②</w:t>
            </w:r>
            <w:r w:rsidRPr="00E50566">
              <w:rPr>
                <w:rFonts w:ascii="ＭＳ ゴシック" w:eastAsia="ＭＳ ゴシック" w:hAnsi="ＭＳ ゴシック" w:hint="eastAsia"/>
                <w:b/>
                <w:szCs w:val="21"/>
              </w:rPr>
              <w:t xml:space="preserve">　法令違反行為の疑いのある内部通報、事故があった場合、速やかに調査を行い必要な措置を取っている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DA179C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6C9A4E0" w14:textId="77777777" w:rsidR="009C7F2B" w:rsidRPr="006B7767" w:rsidRDefault="009C7F2B" w:rsidP="009C7F2B">
            <w:pPr>
              <w:rPr>
                <w:sz w:val="18"/>
                <w:szCs w:val="18"/>
              </w:rPr>
            </w:pPr>
          </w:p>
        </w:tc>
      </w:tr>
      <w:tr w:rsidR="009C7F2B" w:rsidRPr="004D423F" w14:paraId="28586982" w14:textId="77777777" w:rsidTr="00E86E51">
        <w:tc>
          <w:tcPr>
            <w:tcW w:w="283" w:type="dxa"/>
            <w:tcBorders>
              <w:top w:val="nil"/>
              <w:bottom w:val="nil"/>
            </w:tcBorders>
            <w:tcMar>
              <w:top w:w="0" w:type="dxa"/>
              <w:left w:w="28" w:type="dxa"/>
              <w:bottom w:w="57" w:type="dxa"/>
              <w:right w:w="28" w:type="dxa"/>
            </w:tcMar>
          </w:tcPr>
          <w:p w14:paraId="523BB8F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834054B"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EBBEA1B" w14:textId="56B6AC0E" w:rsidR="009C7F2B" w:rsidRPr="00E50566" w:rsidRDefault="009C7F2B" w:rsidP="009C7F2B">
            <w:pPr>
              <w:widowControl/>
              <w:ind w:left="210" w:hangingChars="100" w:hanging="210"/>
              <w:rPr>
                <w:rFonts w:ascii="ＭＳ ゴシック" w:eastAsia="ＭＳ ゴシック" w:hAnsi="ＭＳ ゴシック"/>
                <w:b/>
                <w:szCs w:val="21"/>
              </w:rPr>
            </w:pPr>
            <w:r w:rsidRPr="00E50566">
              <w:rPr>
                <w:rFonts w:hint="eastAsia"/>
                <w:szCs w:val="21"/>
              </w:rPr>
              <w:t>③</w:t>
            </w:r>
            <w:r w:rsidRPr="00E50566">
              <w:rPr>
                <w:rFonts w:ascii="ＭＳ ゴシック" w:eastAsia="ＭＳ ゴシック" w:hAnsi="ＭＳ ゴシック" w:hint="eastAsia"/>
                <w:b/>
                <w:szCs w:val="21"/>
              </w:rPr>
              <w:t xml:space="preserve">　利用者からの相談・苦情等に法令違反行為に関する情報が含まれているものについて、内容を調査し、関係する部門と情報共有を図っている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A11022C"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98D2F32" w14:textId="77777777" w:rsidR="009C7F2B" w:rsidRPr="006B7767" w:rsidRDefault="009C7F2B" w:rsidP="009C7F2B">
            <w:pPr>
              <w:rPr>
                <w:sz w:val="18"/>
                <w:szCs w:val="18"/>
              </w:rPr>
            </w:pPr>
          </w:p>
        </w:tc>
      </w:tr>
      <w:tr w:rsidR="009C7F2B" w:rsidRPr="004D423F" w14:paraId="394C4841" w14:textId="77777777" w:rsidTr="00E86E51">
        <w:tc>
          <w:tcPr>
            <w:tcW w:w="283" w:type="dxa"/>
            <w:tcBorders>
              <w:top w:val="nil"/>
              <w:bottom w:val="nil"/>
            </w:tcBorders>
            <w:tcMar>
              <w:top w:w="0" w:type="dxa"/>
              <w:left w:w="28" w:type="dxa"/>
              <w:bottom w:w="57" w:type="dxa"/>
              <w:right w:w="28" w:type="dxa"/>
            </w:tcMar>
          </w:tcPr>
          <w:p w14:paraId="62D4599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77F07D9"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F5CD691" w14:textId="50EE4C0C" w:rsidR="009C7F2B" w:rsidRPr="00E50566" w:rsidRDefault="009C7F2B" w:rsidP="009C7F2B">
            <w:pPr>
              <w:widowControl/>
              <w:rPr>
                <w:rFonts w:ascii="ＭＳ ゴシック" w:eastAsia="ＭＳ ゴシック" w:hAnsi="ＭＳ ゴシック"/>
                <w:b/>
                <w:szCs w:val="21"/>
              </w:rPr>
            </w:pPr>
            <w:r w:rsidRPr="00E50566">
              <w:rPr>
                <w:rFonts w:hint="eastAsia"/>
                <w:szCs w:val="21"/>
              </w:rPr>
              <w:t>④</w:t>
            </w:r>
            <w:r w:rsidRPr="00E50566">
              <w:rPr>
                <w:rFonts w:ascii="ＭＳ ゴシック" w:eastAsia="ＭＳ ゴシック" w:hAnsi="ＭＳ ゴシック" w:hint="eastAsia"/>
                <w:b/>
                <w:szCs w:val="21"/>
              </w:rPr>
              <w:t xml:space="preserve">　業務管理体制についての研修を実施している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7A03E23"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97C86CC" w14:textId="77777777" w:rsidR="009C7F2B" w:rsidRPr="006B7767" w:rsidRDefault="009C7F2B" w:rsidP="009C7F2B">
            <w:pPr>
              <w:rPr>
                <w:sz w:val="18"/>
                <w:szCs w:val="18"/>
              </w:rPr>
            </w:pPr>
          </w:p>
        </w:tc>
      </w:tr>
      <w:tr w:rsidR="009C7F2B" w:rsidRPr="004D423F" w14:paraId="21142357" w14:textId="77777777" w:rsidTr="00E42394">
        <w:trPr>
          <w:trHeight w:val="80"/>
        </w:trPr>
        <w:tc>
          <w:tcPr>
            <w:tcW w:w="283" w:type="dxa"/>
            <w:tcBorders>
              <w:top w:val="nil"/>
              <w:bottom w:val="nil"/>
            </w:tcBorders>
            <w:tcMar>
              <w:top w:w="0" w:type="dxa"/>
              <w:left w:w="28" w:type="dxa"/>
              <w:bottom w:w="57" w:type="dxa"/>
              <w:right w:w="28" w:type="dxa"/>
            </w:tcMar>
          </w:tcPr>
          <w:p w14:paraId="3E7CC11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308D3F7" w14:textId="77777777" w:rsidR="009C7F2B" w:rsidRPr="0065745D"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54F8A95" w14:textId="3598B8FC" w:rsidR="009C7F2B" w:rsidRPr="00E50566" w:rsidRDefault="009C7F2B" w:rsidP="009C7F2B">
            <w:pPr>
              <w:widowControl/>
              <w:rPr>
                <w:rFonts w:ascii="ＭＳ ゴシック" w:eastAsia="ＭＳ ゴシック" w:hAnsi="ＭＳ ゴシック"/>
                <w:b/>
                <w:szCs w:val="21"/>
              </w:rPr>
            </w:pPr>
            <w:r w:rsidRPr="00E50566">
              <w:rPr>
                <w:rFonts w:hint="eastAsia"/>
                <w:szCs w:val="21"/>
              </w:rPr>
              <w:t>⑤</w:t>
            </w:r>
            <w:r w:rsidRPr="00E50566">
              <w:rPr>
                <w:rFonts w:ascii="ＭＳ ゴシック" w:eastAsia="ＭＳ ゴシック" w:hAnsi="ＭＳ ゴシック" w:hint="eastAsia"/>
                <w:b/>
                <w:szCs w:val="21"/>
              </w:rPr>
              <w:t xml:space="preserve">　法令遵守規程を整備している</w:t>
            </w:r>
          </w:p>
          <w:p w14:paraId="14B89C8D" w14:textId="58C66D6F" w:rsidR="009C7F2B" w:rsidRPr="00E50566" w:rsidRDefault="009C7F2B" w:rsidP="00F478CA">
            <w:pPr>
              <w:widowControl/>
              <w:ind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szCs w:val="21"/>
              </w:rPr>
              <w:t>[　　　　　　　　　　　　　　　　　　　　　　　　　]</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95A7D55"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F86CA84" w14:textId="77777777" w:rsidR="009C7F2B" w:rsidRPr="006B7767" w:rsidRDefault="009C7F2B" w:rsidP="009C7F2B">
            <w:pPr>
              <w:rPr>
                <w:sz w:val="18"/>
                <w:szCs w:val="18"/>
              </w:rPr>
            </w:pPr>
          </w:p>
        </w:tc>
      </w:tr>
      <w:tr w:rsidR="009C7F2B" w:rsidRPr="004D423F" w14:paraId="4F73582C" w14:textId="77777777" w:rsidTr="000A4E6B">
        <w:tc>
          <w:tcPr>
            <w:tcW w:w="283" w:type="dxa"/>
            <w:tcBorders>
              <w:top w:val="nil"/>
              <w:bottom w:val="nil"/>
            </w:tcBorders>
            <w:tcMar>
              <w:top w:w="0" w:type="dxa"/>
              <w:left w:w="28" w:type="dxa"/>
              <w:bottom w:w="57" w:type="dxa"/>
              <w:right w:w="28" w:type="dxa"/>
            </w:tcMar>
          </w:tcPr>
          <w:p w14:paraId="1C9C7DF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A998A3B" w14:textId="77777777" w:rsidR="009C7F2B" w:rsidRPr="0065745D"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93EA733" w14:textId="739CB888" w:rsidR="009C7F2B" w:rsidRPr="00E50566" w:rsidRDefault="009C7F2B" w:rsidP="009C7F2B">
            <w:pPr>
              <w:widowControl/>
              <w:rPr>
                <w:rFonts w:ascii="ＭＳ ゴシック" w:eastAsia="ＭＳ ゴシック" w:hAnsi="ＭＳ ゴシック"/>
                <w:b/>
                <w:szCs w:val="21"/>
              </w:rPr>
            </w:pPr>
            <w:r w:rsidRPr="00E50566">
              <w:rPr>
                <w:rFonts w:hint="eastAsia"/>
                <w:szCs w:val="21"/>
              </w:rPr>
              <w:t>⑥</w:t>
            </w:r>
            <w:r w:rsidRPr="00E50566">
              <w:rPr>
                <w:rFonts w:ascii="ＭＳ ゴシック" w:eastAsia="ＭＳ ゴシック" w:hAnsi="ＭＳ ゴシック" w:hint="eastAsia"/>
                <w:b/>
                <w:szCs w:val="21"/>
              </w:rPr>
              <w:t xml:space="preserve">　その他</w:t>
            </w:r>
          </w:p>
          <w:p w14:paraId="2F58CBEE" w14:textId="736B945E" w:rsidR="009C7F2B" w:rsidRPr="00E50566" w:rsidRDefault="009C7F2B" w:rsidP="00F478CA">
            <w:pPr>
              <w:widowControl/>
              <w:ind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szCs w:val="21"/>
              </w:rPr>
              <w:t>[　　　　　　　　　　　　　　　　　　　　　　　　　]</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C9442C6"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ED2938C" w14:textId="77777777" w:rsidR="009C7F2B" w:rsidRPr="006B7767" w:rsidRDefault="009C7F2B" w:rsidP="009C7F2B">
            <w:pPr>
              <w:rPr>
                <w:sz w:val="18"/>
                <w:szCs w:val="18"/>
              </w:rPr>
            </w:pPr>
          </w:p>
        </w:tc>
      </w:tr>
      <w:tr w:rsidR="009C7F2B" w:rsidRPr="004D423F" w14:paraId="6961876B" w14:textId="77777777" w:rsidTr="000A4E6B">
        <w:tc>
          <w:tcPr>
            <w:tcW w:w="283" w:type="dxa"/>
            <w:tcBorders>
              <w:top w:val="nil"/>
              <w:left w:val="single" w:sz="4" w:space="0" w:color="auto"/>
              <w:bottom w:val="nil"/>
            </w:tcBorders>
            <w:tcMar>
              <w:top w:w="0" w:type="dxa"/>
              <w:left w:w="28" w:type="dxa"/>
              <w:bottom w:w="57" w:type="dxa"/>
              <w:right w:w="28" w:type="dxa"/>
            </w:tcMar>
          </w:tcPr>
          <w:p w14:paraId="170A628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473C1DF" w14:textId="77777777" w:rsidR="009C7F2B" w:rsidRPr="0065745D"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E14B25" w14:textId="67374344" w:rsidR="009C7F2B" w:rsidRPr="00E50566" w:rsidRDefault="000E460D" w:rsidP="000E460D">
            <w:pPr>
              <w:widowControl/>
              <w:ind w:left="210" w:hangingChars="100" w:hanging="210"/>
              <w:rPr>
                <w:rFonts w:ascii="ＭＳ ゴシック" w:eastAsia="ＭＳ ゴシック" w:hAnsi="ＭＳ ゴシック"/>
                <w:b/>
                <w:bCs/>
                <w:szCs w:val="21"/>
              </w:rPr>
            </w:pPr>
            <w:r w:rsidRPr="00565F2A">
              <w:rPr>
                <w:rFonts w:hint="eastAsia"/>
                <w:bCs/>
                <w:szCs w:val="21"/>
              </w:rPr>
              <w:t>(</w:t>
            </w:r>
            <w:r w:rsidRPr="00565F2A">
              <w:rPr>
                <w:bCs/>
                <w:szCs w:val="21"/>
              </w:rPr>
              <w:t>4)</w:t>
            </w:r>
            <w:r>
              <w:rPr>
                <w:rFonts w:ascii="ＭＳ ゴシック" w:eastAsia="ＭＳ ゴシック" w:hAnsi="ＭＳ ゴシック"/>
                <w:bCs/>
                <w:szCs w:val="21"/>
              </w:rPr>
              <w:t xml:space="preserve"> </w:t>
            </w:r>
            <w:r w:rsidR="009C7F2B" w:rsidRPr="00E50566">
              <w:rPr>
                <w:rFonts w:ascii="ＭＳ ゴシック" w:eastAsia="ＭＳ ゴシック" w:hAnsi="ＭＳ ゴシック" w:hint="eastAsia"/>
                <w:b/>
                <w:bCs/>
                <w:szCs w:val="21"/>
              </w:rPr>
              <w:t>業務管理体制（法令等遵守）の取組について、評価・改善活動を行っていますか。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4AEEEF6" w14:textId="77777777" w:rsidR="009C7F2B" w:rsidRPr="009B3B71" w:rsidRDefault="00C26D50" w:rsidP="009C7F2B">
            <w:pPr>
              <w:jc w:val="left"/>
              <w:rPr>
                <w:sz w:val="20"/>
                <w:szCs w:val="20"/>
              </w:rPr>
            </w:pPr>
            <w:sdt>
              <w:sdtPr>
                <w:rPr>
                  <w:sz w:val="20"/>
                  <w:szCs w:val="20"/>
                </w:rPr>
                <w:id w:val="193909715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490CC10D" w14:textId="66121AD9" w:rsidR="009C7F2B" w:rsidRPr="009B3B71" w:rsidRDefault="00C26D50" w:rsidP="009C7F2B">
            <w:pPr>
              <w:rPr>
                <w:sz w:val="20"/>
                <w:szCs w:val="20"/>
              </w:rPr>
            </w:pPr>
            <w:sdt>
              <w:sdtPr>
                <w:rPr>
                  <w:sz w:val="20"/>
                  <w:szCs w:val="20"/>
                </w:rPr>
                <w:id w:val="-47938595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956FE2C" w14:textId="77777777" w:rsidR="009C7F2B" w:rsidRPr="006B7767" w:rsidRDefault="009C7F2B" w:rsidP="009C7F2B">
            <w:pPr>
              <w:rPr>
                <w:sz w:val="18"/>
                <w:szCs w:val="18"/>
              </w:rPr>
            </w:pPr>
          </w:p>
        </w:tc>
      </w:tr>
      <w:tr w:rsidR="009C7F2B" w:rsidRPr="004D423F" w14:paraId="69FB8812" w14:textId="77777777" w:rsidTr="00E42394">
        <w:tc>
          <w:tcPr>
            <w:tcW w:w="283" w:type="dxa"/>
            <w:tcBorders>
              <w:top w:val="nil"/>
              <w:bottom w:val="nil"/>
            </w:tcBorders>
            <w:tcMar>
              <w:top w:w="0" w:type="dxa"/>
              <w:left w:w="28" w:type="dxa"/>
              <w:bottom w:w="57" w:type="dxa"/>
              <w:right w:w="28" w:type="dxa"/>
            </w:tcMar>
          </w:tcPr>
          <w:p w14:paraId="5D94FEDE"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802732D" w14:textId="77777777" w:rsidR="009C7F2B" w:rsidRPr="0065745D"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10947BC" w14:textId="7ED80741" w:rsidR="009C7F2B" w:rsidRPr="00E50566" w:rsidRDefault="000E460D" w:rsidP="000E460D">
            <w:pPr>
              <w:widowControl/>
              <w:ind w:left="210" w:hangingChars="100" w:hanging="210"/>
              <w:rPr>
                <w:rFonts w:ascii="ＭＳ ゴシック" w:eastAsia="ＭＳ ゴシック" w:hAnsi="ＭＳ ゴシック"/>
                <w:b/>
                <w:bCs/>
                <w:szCs w:val="21"/>
              </w:rPr>
            </w:pPr>
            <w:r w:rsidRPr="00565F2A">
              <w:rPr>
                <w:rFonts w:hint="eastAsia"/>
                <w:bCs/>
                <w:szCs w:val="21"/>
              </w:rPr>
              <w:t>(</w:t>
            </w:r>
            <w:r w:rsidRPr="00565F2A">
              <w:rPr>
                <w:bCs/>
                <w:szCs w:val="21"/>
              </w:rPr>
              <w:t>5)</w:t>
            </w:r>
            <w:r>
              <w:rPr>
                <w:rFonts w:ascii="ＭＳ ゴシック" w:eastAsia="ＭＳ ゴシック" w:hAnsi="ＭＳ ゴシック"/>
                <w:bCs/>
                <w:szCs w:val="21"/>
              </w:rPr>
              <w:t xml:space="preserve"> </w:t>
            </w:r>
            <w:r w:rsidR="009C7F2B" w:rsidRPr="00E50566">
              <w:rPr>
                <w:rFonts w:ascii="ＭＳ ゴシック" w:eastAsia="ＭＳ ゴシック" w:hAnsi="ＭＳ ゴシック" w:hint="eastAsia"/>
                <w:b/>
                <w:bCs/>
                <w:szCs w:val="21"/>
              </w:rPr>
              <w:t>特定個人情報等の漏えい、滅失又は毀損の防止等の管理のため、必要かつ適切な安全管理措置を講じなければなりません。マイナンバーが記載された書類等は施錠できる棚や引き出しに適切に保管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861FAF5" w14:textId="77777777" w:rsidR="009C7F2B" w:rsidRPr="009B3B71" w:rsidRDefault="00C26D50" w:rsidP="009C7F2B">
            <w:pPr>
              <w:jc w:val="left"/>
              <w:rPr>
                <w:sz w:val="20"/>
                <w:szCs w:val="20"/>
              </w:rPr>
            </w:pPr>
            <w:sdt>
              <w:sdtPr>
                <w:rPr>
                  <w:sz w:val="20"/>
                  <w:szCs w:val="20"/>
                </w:rPr>
                <w:id w:val="144857951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C11CE96" w14:textId="41E55F79" w:rsidR="009C7F2B" w:rsidRPr="009B3B71" w:rsidRDefault="00C26D50" w:rsidP="009C7F2B">
            <w:pPr>
              <w:rPr>
                <w:sz w:val="20"/>
                <w:szCs w:val="20"/>
              </w:rPr>
            </w:pPr>
            <w:sdt>
              <w:sdtPr>
                <w:rPr>
                  <w:sz w:val="20"/>
                  <w:szCs w:val="20"/>
                </w:rPr>
                <w:id w:val="61201608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022F41CA" w14:textId="3BC1E05A" w:rsidR="009C7F2B" w:rsidRPr="0007622C" w:rsidRDefault="009C7F2B" w:rsidP="009C7F2B">
            <w:pPr>
              <w:widowControl/>
              <w:rPr>
                <w:sz w:val="16"/>
                <w:szCs w:val="16"/>
              </w:rPr>
            </w:pPr>
            <w:r w:rsidRPr="0007622C">
              <w:rPr>
                <w:rFonts w:hint="eastAsia"/>
                <w:sz w:val="16"/>
                <w:szCs w:val="16"/>
              </w:rPr>
              <w:t>行政手続きにおける特定の個人を識別するための番号の利用等に関する法律(番号法)</w:t>
            </w:r>
          </w:p>
        </w:tc>
      </w:tr>
      <w:tr w:rsidR="009C7F2B" w:rsidRPr="004D423F" w14:paraId="16715456" w14:textId="77777777" w:rsidTr="00E42394">
        <w:tc>
          <w:tcPr>
            <w:tcW w:w="283" w:type="dxa"/>
            <w:tcBorders>
              <w:top w:val="nil"/>
              <w:bottom w:val="single" w:sz="4" w:space="0" w:color="auto"/>
            </w:tcBorders>
            <w:tcMar>
              <w:top w:w="0" w:type="dxa"/>
              <w:left w:w="28" w:type="dxa"/>
              <w:bottom w:w="57" w:type="dxa"/>
              <w:right w:w="28" w:type="dxa"/>
            </w:tcMar>
          </w:tcPr>
          <w:p w14:paraId="71A00264"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2889DBB" w14:textId="77777777" w:rsidR="009C7F2B" w:rsidRPr="0065745D"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E17DBE2" w14:textId="00D7E9F8" w:rsidR="009C7F2B" w:rsidRPr="00E50566" w:rsidRDefault="009C7F2B" w:rsidP="009C7F2B">
            <w:pPr>
              <w:widowControl/>
              <w:ind w:left="210" w:hangingChars="100" w:hanging="210"/>
              <w:rPr>
                <w:szCs w:val="21"/>
              </w:rPr>
            </w:pPr>
            <w:r w:rsidRPr="00E50566">
              <w:rPr>
                <w:rFonts w:hint="eastAsia"/>
                <w:szCs w:val="21"/>
              </w:rPr>
              <w:t>※　事業者は安全管理措置の検討にあたり、番号法及び個人情報保護法等関係法令並びにガイドライン等を遵守</w:t>
            </w:r>
            <w:r w:rsidR="00DB6346">
              <w:rPr>
                <w:rFonts w:hint="eastAsia"/>
                <w:szCs w:val="21"/>
              </w:rPr>
              <w:t>してください</w:t>
            </w:r>
            <w:r w:rsidRPr="00E50566">
              <w:rPr>
                <w:rFonts w:hint="eastAsia"/>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45B5BD9"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FDF594A" w14:textId="5171AF67" w:rsidR="009C7F2B" w:rsidRPr="0007622C" w:rsidRDefault="009C7F2B" w:rsidP="009C7F2B">
            <w:pPr>
              <w:widowControl/>
              <w:rPr>
                <w:sz w:val="16"/>
                <w:szCs w:val="16"/>
              </w:rPr>
            </w:pPr>
            <w:r w:rsidRPr="0007622C">
              <w:rPr>
                <w:rFonts w:hint="eastAsia"/>
                <w:sz w:val="16"/>
                <w:szCs w:val="16"/>
              </w:rPr>
              <w:t>特定個人情報の適正な取り扱いに関するガイドライン</w:t>
            </w:r>
          </w:p>
        </w:tc>
      </w:tr>
      <w:tr w:rsidR="009C7F2B" w:rsidRPr="004D423F" w14:paraId="4B7A453F" w14:textId="77777777" w:rsidTr="00E42394">
        <w:trPr>
          <w:trHeight w:val="567"/>
        </w:trPr>
        <w:tc>
          <w:tcPr>
            <w:tcW w:w="283"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4BD22AA" w14:textId="77777777" w:rsidR="009C7F2B" w:rsidRPr="009B3B71" w:rsidRDefault="009C7F2B" w:rsidP="009C7F2B">
            <w:pPr>
              <w:jc w:val="right"/>
              <w:rPr>
                <w:szCs w:val="21"/>
              </w:rPr>
            </w:pPr>
          </w:p>
        </w:tc>
        <w:tc>
          <w:tcPr>
            <w:tcW w:w="7599"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6B7837C0" w14:textId="01246400" w:rsidR="009C7F2B" w:rsidRPr="009B3B71" w:rsidRDefault="009C7F2B" w:rsidP="009C7F2B">
            <w:pPr>
              <w:rPr>
                <w:szCs w:val="21"/>
              </w:rPr>
            </w:pPr>
            <w:r w:rsidRPr="009B3B71">
              <w:rPr>
                <w:rFonts w:hint="eastAsia"/>
                <w:szCs w:val="21"/>
              </w:rPr>
              <w:t>第5　介護給付費の算定及び取扱い</w:t>
            </w:r>
          </w:p>
        </w:tc>
        <w:tc>
          <w:tcPr>
            <w:tcW w:w="118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DFFB6AF" w14:textId="77777777" w:rsidR="009C7F2B" w:rsidRPr="009B3B71" w:rsidRDefault="009C7F2B" w:rsidP="009C7F2B">
            <w:pPr>
              <w:rPr>
                <w:sz w:val="20"/>
                <w:szCs w:val="20"/>
              </w:rPr>
            </w:pPr>
          </w:p>
        </w:tc>
        <w:tc>
          <w:tcPr>
            <w:tcW w:w="13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610542E" w14:textId="77777777" w:rsidR="009C7F2B" w:rsidRPr="006B7767" w:rsidRDefault="009C7F2B" w:rsidP="009C7F2B">
            <w:pPr>
              <w:rPr>
                <w:sz w:val="18"/>
                <w:szCs w:val="18"/>
              </w:rPr>
            </w:pPr>
          </w:p>
        </w:tc>
      </w:tr>
      <w:tr w:rsidR="009C7F2B" w:rsidRPr="004D423F" w14:paraId="4A6355FF" w14:textId="6E65CA0C" w:rsidTr="00E42394">
        <w:trPr>
          <w:trHeight w:val="567"/>
        </w:trPr>
        <w:tc>
          <w:tcPr>
            <w:tcW w:w="283" w:type="dxa"/>
            <w:tcBorders>
              <w:top w:val="single" w:sz="4" w:space="0" w:color="auto"/>
              <w:bottom w:val="nil"/>
            </w:tcBorders>
            <w:tcMar>
              <w:top w:w="0" w:type="dxa"/>
              <w:left w:w="28" w:type="dxa"/>
              <w:bottom w:w="57" w:type="dxa"/>
              <w:right w:w="28" w:type="dxa"/>
            </w:tcMar>
          </w:tcPr>
          <w:p w14:paraId="374B3230" w14:textId="31905CD0" w:rsidR="009C7F2B" w:rsidRPr="009B3B71" w:rsidRDefault="009C7F2B" w:rsidP="009C7F2B">
            <w:pPr>
              <w:rPr>
                <w:szCs w:val="21"/>
              </w:rPr>
            </w:pPr>
            <w:r w:rsidRPr="009B3B71">
              <w:rPr>
                <w:rFonts w:hint="eastAsia"/>
                <w:szCs w:val="21"/>
              </w:rPr>
              <w:t>1</w:t>
            </w:r>
          </w:p>
        </w:tc>
        <w:tc>
          <w:tcPr>
            <w:tcW w:w="1272" w:type="dxa"/>
            <w:tcBorders>
              <w:top w:val="single" w:sz="4" w:space="0" w:color="auto"/>
              <w:bottom w:val="nil"/>
              <w:right w:val="single" w:sz="4" w:space="0" w:color="auto"/>
            </w:tcBorders>
            <w:tcMar>
              <w:top w:w="0" w:type="dxa"/>
              <w:left w:w="57" w:type="dxa"/>
              <w:bottom w:w="57" w:type="dxa"/>
              <w:right w:w="57" w:type="dxa"/>
            </w:tcMar>
          </w:tcPr>
          <w:p w14:paraId="51A34473" w14:textId="77777777" w:rsidR="009C7F2B" w:rsidRPr="006C216F" w:rsidRDefault="009C7F2B" w:rsidP="009C7F2B">
            <w:pPr>
              <w:widowControl/>
              <w:rPr>
                <w:bCs/>
                <w:szCs w:val="21"/>
              </w:rPr>
            </w:pPr>
            <w:r w:rsidRPr="006C216F">
              <w:rPr>
                <w:rFonts w:hint="eastAsia"/>
                <w:bCs/>
                <w:szCs w:val="21"/>
              </w:rPr>
              <w:t>基本的事項</w:t>
            </w:r>
          </w:p>
        </w:tc>
        <w:tc>
          <w:tcPr>
            <w:tcW w:w="6327" w:type="dxa"/>
            <w:tcBorders>
              <w:top w:val="single" w:sz="4" w:space="0" w:color="auto"/>
              <w:bottom w:val="single" w:sz="4" w:space="0" w:color="auto"/>
              <w:right w:val="single" w:sz="4" w:space="0" w:color="auto"/>
            </w:tcBorders>
          </w:tcPr>
          <w:p w14:paraId="5AD13F78" w14:textId="77DCC914" w:rsidR="009C7F2B" w:rsidRPr="00E50566" w:rsidRDefault="00AE39F9" w:rsidP="002079EB">
            <w:pPr>
              <w:widowControl/>
              <w:ind w:left="315" w:hangingChars="150" w:hanging="315"/>
              <w:rPr>
                <w:rFonts w:ascii="ＭＳ ゴシック" w:eastAsia="ＭＳ ゴシック" w:hAnsi="ＭＳ ゴシック"/>
                <w:b/>
                <w:bCs/>
                <w:szCs w:val="21"/>
              </w:rPr>
            </w:pPr>
            <w:r w:rsidRPr="00565F2A">
              <w:rPr>
                <w:rFonts w:hint="eastAsia"/>
                <w:bCs/>
                <w:szCs w:val="21"/>
              </w:rPr>
              <w:t>(</w:t>
            </w:r>
            <w:r w:rsidRPr="00565F2A">
              <w:rPr>
                <w:bCs/>
                <w:szCs w:val="21"/>
              </w:rPr>
              <w:t>1)</w:t>
            </w:r>
            <w:r>
              <w:rPr>
                <w:rFonts w:ascii="ＭＳ ゴシック" w:eastAsia="ＭＳ ゴシック" w:hAnsi="ＭＳ ゴシック"/>
                <w:bCs/>
                <w:szCs w:val="21"/>
              </w:rPr>
              <w:t xml:space="preserve"> </w:t>
            </w:r>
            <w:r w:rsidR="009C7F2B" w:rsidRPr="00E50566">
              <w:rPr>
                <w:rFonts w:ascii="ＭＳ ゴシック" w:eastAsia="ＭＳ ゴシック" w:hAnsi="ＭＳ ゴシック" w:hint="eastAsia"/>
                <w:b/>
                <w:bCs/>
                <w:szCs w:val="21"/>
              </w:rPr>
              <w:t>介護医療院サービスに要する費用の額は、平12厚生省告示第21号別表「指定施設サービス等介護給付費単位数表」により算定される費用となっていますか。</w:t>
            </w:r>
          </w:p>
        </w:tc>
        <w:tc>
          <w:tcPr>
            <w:tcW w:w="11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400105B" w14:textId="77777777" w:rsidR="009C7F2B" w:rsidRPr="009B3B71" w:rsidRDefault="00C26D50" w:rsidP="009C7F2B">
            <w:pPr>
              <w:jc w:val="left"/>
              <w:rPr>
                <w:sz w:val="20"/>
                <w:szCs w:val="20"/>
              </w:rPr>
            </w:pPr>
            <w:sdt>
              <w:sdtPr>
                <w:rPr>
                  <w:sz w:val="20"/>
                  <w:szCs w:val="20"/>
                </w:rPr>
                <w:id w:val="-167463081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87CBBE2" w14:textId="21805119" w:rsidR="009C7F2B" w:rsidRPr="009B3B71" w:rsidRDefault="00C26D50" w:rsidP="009C7F2B">
            <w:pPr>
              <w:rPr>
                <w:szCs w:val="21"/>
              </w:rPr>
            </w:pPr>
            <w:sdt>
              <w:sdtPr>
                <w:rPr>
                  <w:sz w:val="20"/>
                  <w:szCs w:val="20"/>
                </w:rPr>
                <w:id w:val="-156633145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Pr>
          <w:p w14:paraId="520531C8" w14:textId="75B551D8" w:rsidR="009C7F2B" w:rsidRPr="006B7767" w:rsidRDefault="009C7F2B" w:rsidP="009C7F2B">
            <w:pPr>
              <w:widowControl/>
              <w:ind w:leftChars="-47" w:left="-99" w:rightChars="-9" w:right="-19"/>
              <w:rPr>
                <w:sz w:val="18"/>
                <w:szCs w:val="18"/>
              </w:rPr>
            </w:pPr>
            <w:r w:rsidRPr="006B7767">
              <w:rPr>
                <w:rFonts w:hint="eastAsia"/>
                <w:sz w:val="18"/>
                <w:szCs w:val="18"/>
              </w:rPr>
              <w:t>法第48条第2項</w:t>
            </w:r>
            <w:r w:rsidRPr="006B7767">
              <w:rPr>
                <w:rFonts w:hint="eastAsia"/>
                <w:sz w:val="18"/>
                <w:szCs w:val="18"/>
              </w:rPr>
              <w:br/>
              <w:t>費用基準の1</w:t>
            </w:r>
          </w:p>
        </w:tc>
      </w:tr>
      <w:tr w:rsidR="009C7F2B" w:rsidRPr="004D423F" w14:paraId="1F021D94" w14:textId="77777777" w:rsidTr="001E3765">
        <w:tc>
          <w:tcPr>
            <w:tcW w:w="283" w:type="dxa"/>
            <w:tcBorders>
              <w:top w:val="nil"/>
              <w:bottom w:val="single" w:sz="4" w:space="0" w:color="auto"/>
            </w:tcBorders>
            <w:tcMar>
              <w:top w:w="0" w:type="dxa"/>
              <w:left w:w="28" w:type="dxa"/>
              <w:bottom w:w="57" w:type="dxa"/>
              <w:right w:w="28" w:type="dxa"/>
            </w:tcMar>
          </w:tcPr>
          <w:p w14:paraId="2CBF683E" w14:textId="0ECCF904"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60ECAA5" w14:textId="77777777" w:rsidR="009C7F2B" w:rsidRPr="006C216F"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080F7A7" w14:textId="754F6343" w:rsidR="009C7F2B" w:rsidRPr="00E50566" w:rsidRDefault="00AE39F9" w:rsidP="002079EB">
            <w:pPr>
              <w:widowControl/>
              <w:ind w:left="315" w:hangingChars="150" w:hanging="315"/>
              <w:rPr>
                <w:rFonts w:ascii="ＭＳ ゴシック" w:eastAsia="ＭＳ ゴシック" w:hAnsi="ＭＳ ゴシック"/>
                <w:b/>
                <w:bCs/>
                <w:szCs w:val="21"/>
              </w:rPr>
            </w:pPr>
            <w:r w:rsidRPr="00565F2A">
              <w:rPr>
                <w:rFonts w:hint="eastAsia"/>
                <w:bCs/>
                <w:szCs w:val="21"/>
              </w:rPr>
              <w:t>(</w:t>
            </w:r>
            <w:r w:rsidRPr="00565F2A">
              <w:rPr>
                <w:bCs/>
                <w:szCs w:val="21"/>
              </w:rPr>
              <w:t>2)</w:t>
            </w:r>
            <w:r w:rsidR="009C7F2B" w:rsidRPr="00E50566">
              <w:rPr>
                <w:rFonts w:ascii="ＭＳ ゴシック" w:eastAsia="ＭＳ ゴシック" w:hAnsi="ＭＳ ゴシック" w:hint="eastAsia"/>
                <w:b/>
                <w:bCs/>
                <w:szCs w:val="21"/>
              </w:rPr>
              <w:t xml:space="preserve">　介護医療院サービスに要する費用（別表中介護保健施設サービスに係る緊急時施設療養費（特定治療に係るものに限る。）として算定される費用及び特別療養費、介護療養施設サービスに係る特定診療費並びに介護医療院サービスに係る緊急時施設診療費（特定治療に係るものに限る。）として算定さ</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3781552" w14:textId="77777777" w:rsidR="009C7F2B" w:rsidRPr="009B3B71" w:rsidRDefault="00C26D50" w:rsidP="009C7F2B">
            <w:pPr>
              <w:jc w:val="left"/>
              <w:rPr>
                <w:sz w:val="20"/>
                <w:szCs w:val="20"/>
              </w:rPr>
            </w:pPr>
            <w:sdt>
              <w:sdtPr>
                <w:rPr>
                  <w:sz w:val="20"/>
                  <w:szCs w:val="20"/>
                </w:rPr>
                <w:id w:val="152521040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EA9A819" w14:textId="60D6E4EC" w:rsidR="009C7F2B" w:rsidRPr="009B3B71" w:rsidRDefault="00C26D50" w:rsidP="009C7F2B">
            <w:pPr>
              <w:rPr>
                <w:sz w:val="20"/>
                <w:szCs w:val="20"/>
              </w:rPr>
            </w:pPr>
            <w:sdt>
              <w:sdtPr>
                <w:rPr>
                  <w:sz w:val="20"/>
                  <w:szCs w:val="20"/>
                </w:rPr>
                <w:id w:val="-59139402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DA2862C" w14:textId="5424631C" w:rsidR="009C7F2B" w:rsidRPr="006B7767" w:rsidRDefault="009C7F2B" w:rsidP="009C7F2B">
            <w:pPr>
              <w:widowControl/>
              <w:rPr>
                <w:sz w:val="18"/>
                <w:szCs w:val="18"/>
              </w:rPr>
            </w:pPr>
            <w:r w:rsidRPr="006B7767">
              <w:rPr>
                <w:rFonts w:hint="eastAsia"/>
                <w:sz w:val="18"/>
                <w:szCs w:val="18"/>
              </w:rPr>
              <w:t>費用基準の2</w:t>
            </w:r>
          </w:p>
        </w:tc>
      </w:tr>
      <w:tr w:rsidR="00DB6346" w:rsidRPr="004D423F" w14:paraId="3C5C14F8" w14:textId="77777777" w:rsidTr="001E3765">
        <w:tc>
          <w:tcPr>
            <w:tcW w:w="283" w:type="dxa"/>
            <w:tcBorders>
              <w:top w:val="single" w:sz="4" w:space="0" w:color="auto"/>
              <w:bottom w:val="nil"/>
            </w:tcBorders>
            <w:tcMar>
              <w:top w:w="0" w:type="dxa"/>
              <w:left w:w="28" w:type="dxa"/>
              <w:bottom w:w="57" w:type="dxa"/>
              <w:right w:w="28" w:type="dxa"/>
            </w:tcMar>
          </w:tcPr>
          <w:p w14:paraId="1A422AE6" w14:textId="77777777" w:rsidR="00DB6346" w:rsidRPr="009B3B71" w:rsidRDefault="00DB6346"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77747545" w14:textId="77777777" w:rsidR="00DB6346" w:rsidRPr="006C216F" w:rsidRDefault="00DB6346"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C3CF5A" w14:textId="12562589" w:rsidR="00DB6346" w:rsidRPr="00565F2A" w:rsidRDefault="00DB6346" w:rsidP="001E3765">
            <w:pPr>
              <w:widowControl/>
              <w:ind w:leftChars="100" w:left="210"/>
              <w:rPr>
                <w:bCs/>
                <w:szCs w:val="21"/>
              </w:rPr>
            </w:pPr>
            <w:r w:rsidRPr="00E50566">
              <w:rPr>
                <w:rFonts w:ascii="ＭＳ ゴシック" w:eastAsia="ＭＳ ゴシック" w:hAnsi="ＭＳ ゴシック" w:hint="eastAsia"/>
                <w:b/>
                <w:bCs/>
                <w:szCs w:val="21"/>
              </w:rPr>
              <w:t>れる費用及び特別診療費として算定される費用を除く。）の額は、「厚生労働大臣が定める１単位の単価」別表第1に定める単位数を乗じて算定されていますか。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7F69020" w14:textId="77777777" w:rsidR="00DB6346" w:rsidRDefault="00DB6346" w:rsidP="009C7F2B">
            <w:pPr>
              <w:jc w:val="left"/>
              <w:rPr>
                <w:sz w:val="20"/>
                <w:szCs w:val="20"/>
              </w:rPr>
            </w:pP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904130F" w14:textId="77777777" w:rsidR="00DB6346" w:rsidRPr="006B7767" w:rsidRDefault="00DB6346" w:rsidP="009C7F2B">
            <w:pPr>
              <w:widowControl/>
              <w:rPr>
                <w:sz w:val="18"/>
                <w:szCs w:val="18"/>
              </w:rPr>
            </w:pPr>
          </w:p>
        </w:tc>
      </w:tr>
      <w:tr w:rsidR="009C7F2B" w:rsidRPr="004D423F" w14:paraId="2D140F38" w14:textId="77777777" w:rsidTr="002079EB">
        <w:tc>
          <w:tcPr>
            <w:tcW w:w="283" w:type="dxa"/>
            <w:tcBorders>
              <w:top w:val="nil"/>
              <w:bottom w:val="single" w:sz="4" w:space="0" w:color="auto"/>
            </w:tcBorders>
            <w:tcMar>
              <w:top w:w="0" w:type="dxa"/>
              <w:left w:w="28" w:type="dxa"/>
              <w:bottom w:w="57" w:type="dxa"/>
              <w:right w:w="28" w:type="dxa"/>
            </w:tcMar>
          </w:tcPr>
          <w:p w14:paraId="2F357735"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312AE7D3" w14:textId="77777777" w:rsidR="009C7F2B" w:rsidRPr="006C216F"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60C4CA3" w14:textId="58E0D7D9" w:rsidR="009C7F2B" w:rsidRPr="00E50566" w:rsidRDefault="00AE39F9" w:rsidP="002079EB">
            <w:pPr>
              <w:widowControl/>
              <w:ind w:left="315" w:hangingChars="150" w:hanging="315"/>
              <w:rPr>
                <w:rFonts w:ascii="ＭＳ ゴシック" w:eastAsia="ＭＳ ゴシック" w:hAnsi="ＭＳ ゴシック"/>
                <w:b/>
                <w:bCs/>
                <w:szCs w:val="21"/>
              </w:rPr>
            </w:pPr>
            <w:r w:rsidRPr="00565F2A">
              <w:rPr>
                <w:rFonts w:hint="eastAsia"/>
                <w:bCs/>
                <w:szCs w:val="21"/>
              </w:rPr>
              <w:t>(</w:t>
            </w:r>
            <w:r w:rsidRPr="00565F2A">
              <w:rPr>
                <w:bCs/>
                <w:szCs w:val="21"/>
              </w:rPr>
              <w:t>3)</w:t>
            </w:r>
            <w:r w:rsidR="009C7F2B" w:rsidRPr="00E50566">
              <w:rPr>
                <w:rFonts w:ascii="ＭＳ ゴシック" w:eastAsia="ＭＳ ゴシック" w:hAnsi="ＭＳ ゴシック" w:hint="eastAsia"/>
                <w:b/>
                <w:bCs/>
                <w:szCs w:val="21"/>
              </w:rPr>
              <w:t xml:space="preserve">　上記</w:t>
            </w:r>
            <w:r w:rsidR="002079EB">
              <w:rPr>
                <w:rFonts w:ascii="ＭＳ ゴシック" w:eastAsia="ＭＳ ゴシック" w:hAnsi="ＭＳ ゴシック" w:hint="eastAsia"/>
                <w:b/>
                <w:bCs/>
                <w:szCs w:val="21"/>
              </w:rPr>
              <w:t>(</w:t>
            </w:r>
            <w:r w:rsidR="002079EB">
              <w:rPr>
                <w:rFonts w:ascii="ＭＳ ゴシック" w:eastAsia="ＭＳ ゴシック" w:hAnsi="ＭＳ ゴシック"/>
                <w:b/>
                <w:bCs/>
                <w:szCs w:val="21"/>
              </w:rPr>
              <w:t>1)(2)</w:t>
            </w:r>
            <w:r w:rsidR="009C7F2B" w:rsidRPr="00E50566">
              <w:rPr>
                <w:rFonts w:ascii="ＭＳ ゴシック" w:eastAsia="ＭＳ ゴシック" w:hAnsi="ＭＳ ゴシック" w:hint="eastAsia"/>
                <w:b/>
                <w:bCs/>
                <w:szCs w:val="21"/>
              </w:rPr>
              <w:t>により介護医療院サービスに要する費用の額を算定した場合において、その額に１円未満の端数があるときは、その端数は切り捨てて計算していますか。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A06F8F9" w14:textId="77777777" w:rsidR="009C7F2B" w:rsidRPr="009B3B71" w:rsidRDefault="00C26D50" w:rsidP="009C7F2B">
            <w:pPr>
              <w:jc w:val="left"/>
              <w:rPr>
                <w:sz w:val="20"/>
                <w:szCs w:val="20"/>
              </w:rPr>
            </w:pPr>
            <w:sdt>
              <w:sdtPr>
                <w:rPr>
                  <w:sz w:val="20"/>
                  <w:szCs w:val="20"/>
                </w:rPr>
                <w:id w:val="-131317235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0E4F1E4" w14:textId="088A3364" w:rsidR="009C7F2B" w:rsidRPr="009B3B71" w:rsidRDefault="00C26D50" w:rsidP="009C7F2B">
            <w:pPr>
              <w:rPr>
                <w:sz w:val="20"/>
                <w:szCs w:val="20"/>
              </w:rPr>
            </w:pPr>
            <w:sdt>
              <w:sdtPr>
                <w:rPr>
                  <w:sz w:val="20"/>
                  <w:szCs w:val="20"/>
                </w:rPr>
                <w:id w:val="107084615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7B5F0EB" w14:textId="77777777" w:rsidR="009C7F2B" w:rsidRPr="006B7767" w:rsidRDefault="009C7F2B" w:rsidP="009C7F2B">
            <w:pPr>
              <w:widowControl/>
              <w:rPr>
                <w:sz w:val="18"/>
                <w:szCs w:val="18"/>
              </w:rPr>
            </w:pPr>
            <w:r w:rsidRPr="006B7767">
              <w:rPr>
                <w:rFonts w:hint="eastAsia"/>
                <w:sz w:val="18"/>
                <w:szCs w:val="18"/>
              </w:rPr>
              <w:t>費用基準の3</w:t>
            </w:r>
          </w:p>
          <w:p w14:paraId="5A208826" w14:textId="77777777" w:rsidR="009C7F2B" w:rsidRPr="006B7767" w:rsidRDefault="009C7F2B" w:rsidP="009C7F2B">
            <w:pPr>
              <w:rPr>
                <w:sz w:val="18"/>
                <w:szCs w:val="18"/>
              </w:rPr>
            </w:pPr>
          </w:p>
        </w:tc>
      </w:tr>
      <w:tr w:rsidR="009C7F2B" w:rsidRPr="004D423F" w14:paraId="61F26574" w14:textId="77777777" w:rsidTr="00832038">
        <w:tc>
          <w:tcPr>
            <w:tcW w:w="283" w:type="dxa"/>
            <w:tcBorders>
              <w:top w:val="single" w:sz="4" w:space="0" w:color="auto"/>
              <w:bottom w:val="nil"/>
            </w:tcBorders>
            <w:tcMar>
              <w:top w:w="0" w:type="dxa"/>
              <w:left w:w="28" w:type="dxa"/>
              <w:bottom w:w="57" w:type="dxa"/>
              <w:right w:w="28" w:type="dxa"/>
            </w:tcMar>
          </w:tcPr>
          <w:p w14:paraId="7206FB5C" w14:textId="77777777" w:rsidR="009C7F2B" w:rsidRDefault="009C7F2B" w:rsidP="009C7F2B">
            <w:pPr>
              <w:jc w:val="right"/>
              <w:rPr>
                <w:szCs w:val="21"/>
              </w:rPr>
            </w:pPr>
            <w:r>
              <w:rPr>
                <w:rFonts w:hint="eastAsia"/>
                <w:szCs w:val="21"/>
              </w:rPr>
              <w:t>2</w:t>
            </w:r>
          </w:p>
          <w:p w14:paraId="7371A3BF" w14:textId="77777777" w:rsidR="009C7F2B" w:rsidRDefault="009C7F2B" w:rsidP="009C7F2B">
            <w:pPr>
              <w:jc w:val="right"/>
              <w:rPr>
                <w:szCs w:val="21"/>
              </w:rPr>
            </w:pPr>
          </w:p>
          <w:p w14:paraId="3244F334" w14:textId="77777777" w:rsidR="009C7F2B" w:rsidRDefault="009C7F2B" w:rsidP="009C7F2B">
            <w:pPr>
              <w:jc w:val="right"/>
              <w:rPr>
                <w:szCs w:val="21"/>
              </w:rPr>
            </w:pPr>
          </w:p>
          <w:p w14:paraId="64B8D036" w14:textId="53F6590E"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2BD612F4" w14:textId="77777777" w:rsidR="009C7F2B" w:rsidRPr="006C216F" w:rsidRDefault="009C7F2B" w:rsidP="009C7F2B">
            <w:pPr>
              <w:rPr>
                <w:bCs/>
                <w:szCs w:val="21"/>
              </w:rPr>
            </w:pPr>
            <w:r w:rsidRPr="006C216F">
              <w:rPr>
                <w:rFonts w:hint="eastAsia"/>
                <w:bCs/>
                <w:szCs w:val="21"/>
              </w:rPr>
              <w:t>介護医療院サービス</w:t>
            </w:r>
          </w:p>
          <w:p w14:paraId="4EA1D90E" w14:textId="77777777" w:rsidR="009C7F2B" w:rsidRPr="006C216F" w:rsidRDefault="009C7F2B" w:rsidP="009C7F2B">
            <w:pPr>
              <w:rPr>
                <w:bCs/>
                <w:szCs w:val="21"/>
              </w:rPr>
            </w:pPr>
          </w:p>
          <w:p w14:paraId="3210D3B1" w14:textId="063DDE55" w:rsidR="009C7F2B" w:rsidRPr="006C216F" w:rsidRDefault="00692BF5" w:rsidP="009C7F2B">
            <w:pPr>
              <w:widowControl/>
              <w:rPr>
                <w:bCs/>
                <w:szCs w:val="21"/>
              </w:rPr>
            </w:pPr>
            <w:r>
              <w:rPr>
                <w:rFonts w:hint="eastAsia"/>
                <w:bCs/>
                <w:szCs w:val="21"/>
              </w:rPr>
              <w:t>(</w:t>
            </w:r>
            <w:r w:rsidR="009C7F2B" w:rsidRPr="006C216F">
              <w:rPr>
                <w:rFonts w:hint="eastAsia"/>
                <w:bCs/>
                <w:szCs w:val="21"/>
              </w:rPr>
              <w:t>介護医療院サービス費</w:t>
            </w:r>
            <w:r>
              <w:rPr>
                <w:rFonts w:hint="eastAsia"/>
                <w:bCs/>
                <w:szCs w:val="21"/>
              </w:rPr>
              <w:t>)</w:t>
            </w:r>
          </w:p>
          <w:p w14:paraId="2118A713" w14:textId="1C488F2B" w:rsidR="009C7F2B" w:rsidRPr="006C216F" w:rsidRDefault="009C7F2B" w:rsidP="009C7F2B">
            <w:pPr>
              <w:widowControl/>
              <w:rPr>
                <w:bCs/>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9CE3641" w14:textId="59CD6A32" w:rsidR="009C7F2B" w:rsidRPr="00E50566" w:rsidRDefault="00AE39F9" w:rsidP="002079EB">
            <w:pPr>
              <w:ind w:left="315" w:hangingChars="150" w:hanging="315"/>
              <w:rPr>
                <w:szCs w:val="21"/>
              </w:rPr>
            </w:pPr>
            <w:r w:rsidRPr="00565F2A">
              <w:rPr>
                <w:rFonts w:hint="eastAsia"/>
                <w:bCs/>
                <w:szCs w:val="21"/>
              </w:rPr>
              <w:t>(</w:t>
            </w:r>
            <w:r w:rsidRPr="00565F2A">
              <w:rPr>
                <w:bCs/>
                <w:szCs w:val="21"/>
              </w:rPr>
              <w:t>1)</w:t>
            </w:r>
            <w:r w:rsidR="009C7F2B" w:rsidRPr="00E50566">
              <w:rPr>
                <w:rFonts w:ascii="ＭＳ ゴシック" w:eastAsia="ＭＳ ゴシック" w:hAnsi="ＭＳ ゴシック" w:hint="eastAsia"/>
                <w:b/>
                <w:bCs/>
                <w:szCs w:val="21"/>
              </w:rPr>
              <w:t xml:space="preserve">　別に厚生労働大臣が定める施設基準に適合し、かつ、別に厚生労働大臣が定める夜勤を行う職員の勤務条件に関する基準を満たすものとして市長に届け出た介護医療院における当該届出に係る療養棟（１又は複数の療養床（介護医療院の人員、施設及び設備並びに運営に関する基準（平成30年厚生労働省令第5号）第3条第1号に規定する療養床をいう。）により一体的に構成される場所をいう。）において、介護医療院サービ</w:t>
            </w:r>
            <w:r w:rsidR="001D3D62" w:rsidRPr="00E50566">
              <w:rPr>
                <w:rFonts w:ascii="ＭＳ ゴシック" w:eastAsia="ＭＳ ゴシック" w:hAnsi="ＭＳ ゴシック" w:hint="eastAsia"/>
                <w:b/>
                <w:bCs/>
                <w:szCs w:val="21"/>
              </w:rPr>
              <w:t>スを行った場合に、当該施設基準に掲げる区分及び別に厚生労働大臣が定める基準に掲げる区分に従い、入所者の要介護状態区分に応じて、それぞれ所定単位数を算定していますか。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1945CEE" w14:textId="77777777" w:rsidR="009C7F2B" w:rsidRPr="009B3B71" w:rsidRDefault="00C26D50" w:rsidP="009C7F2B">
            <w:pPr>
              <w:jc w:val="left"/>
              <w:rPr>
                <w:sz w:val="20"/>
                <w:szCs w:val="20"/>
              </w:rPr>
            </w:pPr>
            <w:sdt>
              <w:sdtPr>
                <w:rPr>
                  <w:sz w:val="20"/>
                  <w:szCs w:val="20"/>
                </w:rPr>
                <w:id w:val="80397380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070437DB" w14:textId="43BDF59F" w:rsidR="009C7F2B" w:rsidRPr="009B3B71" w:rsidRDefault="00C26D50" w:rsidP="009C7F2B">
            <w:pPr>
              <w:rPr>
                <w:sz w:val="20"/>
                <w:szCs w:val="20"/>
              </w:rPr>
            </w:pPr>
            <w:sdt>
              <w:sdtPr>
                <w:rPr>
                  <w:sz w:val="20"/>
                  <w:szCs w:val="20"/>
                </w:rPr>
                <w:id w:val="-118219491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69E80F88" w14:textId="77777777" w:rsidR="009C7F2B" w:rsidRPr="006B7767" w:rsidRDefault="009C7F2B" w:rsidP="009C7F2B">
            <w:pPr>
              <w:widowControl/>
              <w:rPr>
                <w:sz w:val="18"/>
                <w:szCs w:val="18"/>
              </w:rPr>
            </w:pPr>
            <w:r w:rsidRPr="006B7767">
              <w:rPr>
                <w:rFonts w:hint="eastAsia"/>
                <w:sz w:val="18"/>
                <w:szCs w:val="18"/>
              </w:rPr>
              <w:t>費用基準</w:t>
            </w:r>
            <w:r w:rsidRPr="006B7767">
              <w:rPr>
                <w:rFonts w:hint="eastAsia"/>
                <w:sz w:val="18"/>
                <w:szCs w:val="18"/>
              </w:rPr>
              <w:br/>
              <w:t>別表の４の注1</w:t>
            </w:r>
            <w:r w:rsidRPr="006B7767">
              <w:rPr>
                <w:rFonts w:hint="eastAsia"/>
                <w:sz w:val="18"/>
                <w:szCs w:val="18"/>
              </w:rPr>
              <w:br/>
              <w:t>平27厚告96</w:t>
            </w:r>
            <w:r w:rsidRPr="006B7767">
              <w:rPr>
                <w:rFonts w:hint="eastAsia"/>
                <w:sz w:val="18"/>
                <w:szCs w:val="18"/>
              </w:rPr>
              <w:br/>
              <w:t>平12厚告29</w:t>
            </w:r>
          </w:p>
          <w:p w14:paraId="47DF70AD" w14:textId="77777777" w:rsidR="009C7F2B" w:rsidRPr="006B7767" w:rsidRDefault="009C7F2B" w:rsidP="009C7F2B">
            <w:pPr>
              <w:rPr>
                <w:sz w:val="18"/>
                <w:szCs w:val="18"/>
              </w:rPr>
            </w:pPr>
          </w:p>
        </w:tc>
      </w:tr>
      <w:tr w:rsidR="009C7F2B" w:rsidRPr="004D423F" w14:paraId="11BAFBE9" w14:textId="77777777" w:rsidTr="00E42394">
        <w:tc>
          <w:tcPr>
            <w:tcW w:w="283" w:type="dxa"/>
            <w:tcBorders>
              <w:top w:val="nil"/>
              <w:bottom w:val="nil"/>
            </w:tcBorders>
            <w:tcMar>
              <w:top w:w="0" w:type="dxa"/>
              <w:left w:w="28" w:type="dxa"/>
              <w:bottom w:w="57" w:type="dxa"/>
              <w:right w:w="28" w:type="dxa"/>
            </w:tcMar>
          </w:tcPr>
          <w:p w14:paraId="2B2AED5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8E08A36" w14:textId="77777777" w:rsidR="009C7F2B" w:rsidRPr="006C216F"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922FE67" w14:textId="463CA5E1" w:rsidR="009C7F2B" w:rsidRPr="00E50566" w:rsidRDefault="009C7F2B" w:rsidP="001E3765">
            <w:pPr>
              <w:widowControl/>
              <w:ind w:leftChars="100" w:left="210" w:firstLineChars="100" w:firstLine="211"/>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当該夜勤を行う職員の勤務条件に関する基準を満たさない場合、所定単位数を控除して得た単位数で算定していますか。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6783B4E" w14:textId="77777777" w:rsidR="009C7F2B" w:rsidRPr="009B3B71" w:rsidRDefault="00C26D50" w:rsidP="009C7F2B">
            <w:pPr>
              <w:jc w:val="left"/>
              <w:rPr>
                <w:sz w:val="20"/>
                <w:szCs w:val="20"/>
              </w:rPr>
            </w:pPr>
            <w:sdt>
              <w:sdtPr>
                <w:rPr>
                  <w:sz w:val="20"/>
                  <w:szCs w:val="20"/>
                </w:rPr>
                <w:id w:val="-945305075"/>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E868584" w14:textId="2D88089D" w:rsidR="009C7F2B" w:rsidRPr="009B3B71" w:rsidRDefault="00C26D50" w:rsidP="009C7F2B">
            <w:pPr>
              <w:rPr>
                <w:sz w:val="20"/>
                <w:szCs w:val="20"/>
              </w:rPr>
            </w:pPr>
            <w:sdt>
              <w:sdtPr>
                <w:rPr>
                  <w:sz w:val="20"/>
                  <w:szCs w:val="20"/>
                </w:rPr>
                <w:id w:val="-108306222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9BCF975" w14:textId="77777777" w:rsidR="009C7F2B" w:rsidRPr="006B7767" w:rsidRDefault="009C7F2B" w:rsidP="009C7F2B">
            <w:pPr>
              <w:rPr>
                <w:sz w:val="18"/>
                <w:szCs w:val="18"/>
              </w:rPr>
            </w:pPr>
          </w:p>
        </w:tc>
      </w:tr>
      <w:tr w:rsidR="009C7F2B" w:rsidRPr="004D423F" w14:paraId="564FDB37" w14:textId="77777777" w:rsidTr="00E42394">
        <w:tc>
          <w:tcPr>
            <w:tcW w:w="283" w:type="dxa"/>
            <w:tcBorders>
              <w:top w:val="nil"/>
              <w:bottom w:val="nil"/>
            </w:tcBorders>
            <w:tcMar>
              <w:top w:w="0" w:type="dxa"/>
              <w:left w:w="28" w:type="dxa"/>
              <w:bottom w:w="57" w:type="dxa"/>
              <w:right w:w="28" w:type="dxa"/>
            </w:tcMar>
          </w:tcPr>
          <w:p w14:paraId="4D5EDD8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B65739C" w14:textId="77777777" w:rsidR="009C7F2B" w:rsidRPr="006C216F"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111346" w14:textId="00D40618" w:rsidR="009C7F2B" w:rsidRPr="00E50566" w:rsidRDefault="009C7F2B" w:rsidP="009C7F2B">
            <w:pPr>
              <w:ind w:left="220" w:hangingChars="105" w:hanging="220"/>
              <w:rPr>
                <w:rFonts w:ascii="ＭＳ ゴシック" w:eastAsia="ＭＳ ゴシック" w:hAnsi="ＭＳ ゴシック"/>
                <w:b/>
                <w:szCs w:val="21"/>
              </w:rPr>
            </w:pPr>
            <w:r w:rsidRPr="00A14AD8">
              <w:rPr>
                <w:rFonts w:hint="eastAsia"/>
                <w:szCs w:val="21"/>
              </w:rPr>
              <w:t>『厚生労働大臣が定める夜勤を行う職員の勤務条件に関する基準』（平成12年2月10日号厚告第29号）7の2イロ</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01D119D"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6397BD1" w14:textId="77777777" w:rsidR="009C7F2B" w:rsidRPr="006B7767" w:rsidRDefault="009C7F2B" w:rsidP="009C7F2B">
            <w:pPr>
              <w:rPr>
                <w:sz w:val="18"/>
                <w:szCs w:val="18"/>
              </w:rPr>
            </w:pPr>
          </w:p>
        </w:tc>
      </w:tr>
      <w:tr w:rsidR="009C7F2B" w:rsidRPr="004D423F" w14:paraId="35B20642" w14:textId="77777777" w:rsidTr="001E3765">
        <w:tc>
          <w:tcPr>
            <w:tcW w:w="283" w:type="dxa"/>
            <w:tcBorders>
              <w:top w:val="nil"/>
              <w:bottom w:val="nil"/>
            </w:tcBorders>
            <w:tcMar>
              <w:top w:w="0" w:type="dxa"/>
              <w:left w:w="28" w:type="dxa"/>
              <w:bottom w:w="57" w:type="dxa"/>
              <w:right w:w="28" w:type="dxa"/>
            </w:tcMar>
          </w:tcPr>
          <w:p w14:paraId="5099A21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0EC801C" w14:textId="77777777" w:rsidR="009C7F2B" w:rsidRPr="006C216F"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FB82A4" w14:textId="064BC447" w:rsidR="009C7F2B" w:rsidRPr="00E50566" w:rsidRDefault="009C7F2B" w:rsidP="009C7F2B">
            <w:pPr>
              <w:widowControl/>
              <w:ind w:left="210" w:hangingChars="100" w:hanging="210"/>
              <w:rPr>
                <w:szCs w:val="21"/>
              </w:rPr>
            </w:pPr>
            <w:r w:rsidRPr="00E50566">
              <w:rPr>
                <w:rFonts w:hint="eastAsia"/>
                <w:szCs w:val="21"/>
              </w:rPr>
              <w:t>※　夜勤職員基準に定められる夜勤を行う職員の員数は、夜勤時間帯を通じて配置されるべき職員の員数であり、複数の職員が交代で勤務することにより当該基準を満たして構わないものとします。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ACFD0ED"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18EFDF9" w14:textId="77777777" w:rsidR="009C7F2B" w:rsidRPr="006B7767" w:rsidRDefault="009C7F2B" w:rsidP="009C7F2B">
            <w:pPr>
              <w:rPr>
                <w:sz w:val="18"/>
                <w:szCs w:val="18"/>
              </w:rPr>
            </w:pPr>
          </w:p>
        </w:tc>
      </w:tr>
      <w:tr w:rsidR="009C7F2B" w:rsidRPr="004D423F" w14:paraId="08460FCC" w14:textId="77777777" w:rsidTr="001E3765">
        <w:trPr>
          <w:trHeight w:val="923"/>
        </w:trPr>
        <w:tc>
          <w:tcPr>
            <w:tcW w:w="283" w:type="dxa"/>
            <w:tcBorders>
              <w:top w:val="nil"/>
              <w:bottom w:val="nil"/>
            </w:tcBorders>
            <w:tcMar>
              <w:top w:w="0" w:type="dxa"/>
              <w:left w:w="28" w:type="dxa"/>
              <w:bottom w:w="57" w:type="dxa"/>
              <w:right w:w="28" w:type="dxa"/>
            </w:tcMar>
          </w:tcPr>
          <w:p w14:paraId="09A6F2C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4BCD692" w14:textId="77777777" w:rsidR="009C7F2B" w:rsidRPr="006C216F"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8078CE" w14:textId="2A31D7C6" w:rsidR="009C7F2B" w:rsidRPr="00E50566" w:rsidRDefault="009C7F2B" w:rsidP="009C7F2B">
            <w:pPr>
              <w:widowControl/>
              <w:ind w:left="210" w:hangingChars="100" w:hanging="210"/>
              <w:rPr>
                <w:szCs w:val="21"/>
              </w:rPr>
            </w:pPr>
            <w:r w:rsidRPr="00E50566">
              <w:rPr>
                <w:rFonts w:hint="eastAsia"/>
                <w:szCs w:val="21"/>
              </w:rPr>
              <w:t>※　夜勤職員基準に定められる員数に小数が生じる場合、整数部分の員数の職員の配置に加えて、夜勤時間帯に勤務する別の職員の勤務時間数の合計を16 で除して得た数が、小数部分の数以上となるように職員を配置します。この場合、整数部分の員数の職員に加えて別の職員を配置する時間帯は、夜勤時間帯に属していればいずれの時間でも構わず、連続する時間帯である必要はありません。当該夜勤時間帯において最も配置が必要である時間に充てるよう努め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AA7418A"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0D8A28A6" w14:textId="77777777" w:rsidR="009C7F2B" w:rsidRPr="006B7767" w:rsidRDefault="009C7F2B" w:rsidP="009C7F2B">
            <w:pPr>
              <w:rPr>
                <w:sz w:val="18"/>
                <w:szCs w:val="18"/>
              </w:rPr>
            </w:pPr>
          </w:p>
        </w:tc>
      </w:tr>
      <w:tr w:rsidR="009C7F2B" w:rsidRPr="004D423F" w14:paraId="4E264D5E" w14:textId="77777777" w:rsidTr="00403E91">
        <w:tc>
          <w:tcPr>
            <w:tcW w:w="283" w:type="dxa"/>
            <w:tcBorders>
              <w:top w:val="nil"/>
              <w:bottom w:val="nil"/>
            </w:tcBorders>
            <w:tcMar>
              <w:top w:w="0" w:type="dxa"/>
              <w:left w:w="28" w:type="dxa"/>
              <w:bottom w:w="57" w:type="dxa"/>
              <w:right w:w="28" w:type="dxa"/>
            </w:tcMar>
          </w:tcPr>
          <w:p w14:paraId="7D881B4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98C03FB" w14:textId="77777777" w:rsidR="009C7F2B" w:rsidRPr="006C216F"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B819837" w14:textId="37F05970" w:rsidR="009C7F2B" w:rsidRPr="00E50566" w:rsidRDefault="009C7F2B" w:rsidP="003A1DBD">
            <w:pPr>
              <w:widowControl/>
              <w:ind w:left="210" w:hangingChars="100" w:hanging="210"/>
              <w:rPr>
                <w:szCs w:val="21"/>
              </w:rPr>
            </w:pPr>
            <w:r w:rsidRPr="00E50566">
              <w:rPr>
                <w:rFonts w:hint="eastAsia"/>
                <w:szCs w:val="21"/>
              </w:rPr>
              <w:t xml:space="preserve">　</w:t>
            </w:r>
            <w:r w:rsidR="003A1DBD">
              <w:rPr>
                <w:rFonts w:hint="eastAsia"/>
                <w:szCs w:val="21"/>
              </w:rPr>
              <w:t xml:space="preserve">　</w:t>
            </w:r>
            <w:r w:rsidRPr="00E50566">
              <w:rPr>
                <w:rFonts w:ascii="ＭＳ ゴシック" w:eastAsia="ＭＳ ゴシック" w:hAnsi="ＭＳ ゴシック" w:hint="eastAsia"/>
                <w:b/>
                <w:szCs w:val="21"/>
              </w:rPr>
              <w:t>また、入所者の数又は医師、薬剤師、看護職員、介護職員若しくは介護支援専門員の員数が別に厚生労働大臣が定める基準に該当する場合は、別に厚生労働大臣が定めるところにより算定していますか。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291B0F1" w14:textId="77777777" w:rsidR="009C7F2B" w:rsidRPr="009B3B71" w:rsidRDefault="00C26D50" w:rsidP="009C7F2B">
            <w:pPr>
              <w:jc w:val="left"/>
              <w:rPr>
                <w:sz w:val="20"/>
                <w:szCs w:val="20"/>
              </w:rPr>
            </w:pPr>
            <w:sdt>
              <w:sdtPr>
                <w:rPr>
                  <w:sz w:val="20"/>
                  <w:szCs w:val="20"/>
                </w:rPr>
                <w:id w:val="992600214"/>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5B93C43" w14:textId="1A3DE4FF" w:rsidR="009C7F2B" w:rsidRPr="009B3B71" w:rsidRDefault="00C26D50" w:rsidP="009C7F2B">
            <w:pPr>
              <w:rPr>
                <w:sz w:val="20"/>
                <w:szCs w:val="20"/>
              </w:rPr>
            </w:pPr>
            <w:sdt>
              <w:sdtPr>
                <w:rPr>
                  <w:sz w:val="20"/>
                  <w:szCs w:val="20"/>
                </w:rPr>
                <w:id w:val="88676401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06A8BC09" w14:textId="77777777" w:rsidR="009C7F2B" w:rsidRPr="006B7767" w:rsidRDefault="009C7F2B" w:rsidP="009C7F2B">
            <w:pPr>
              <w:widowControl/>
              <w:rPr>
                <w:sz w:val="18"/>
                <w:szCs w:val="18"/>
              </w:rPr>
            </w:pPr>
            <w:r w:rsidRPr="006B7767">
              <w:rPr>
                <w:rFonts w:hint="eastAsia"/>
                <w:sz w:val="18"/>
                <w:szCs w:val="18"/>
              </w:rPr>
              <w:t>平12厚告27</w:t>
            </w:r>
            <w:r w:rsidRPr="006B7767">
              <w:rPr>
                <w:rFonts w:hint="eastAsia"/>
                <w:sz w:val="18"/>
                <w:szCs w:val="18"/>
              </w:rPr>
              <w:br/>
              <w:t>15</w:t>
            </w:r>
          </w:p>
          <w:p w14:paraId="5E49BEB7" w14:textId="77777777" w:rsidR="009C7F2B" w:rsidRPr="006B7767" w:rsidRDefault="009C7F2B" w:rsidP="009C7F2B">
            <w:pPr>
              <w:rPr>
                <w:sz w:val="18"/>
                <w:szCs w:val="18"/>
              </w:rPr>
            </w:pPr>
          </w:p>
        </w:tc>
      </w:tr>
      <w:tr w:rsidR="009C7F2B" w:rsidRPr="004D423F" w14:paraId="254F9E6B" w14:textId="77777777" w:rsidTr="00403E91">
        <w:tc>
          <w:tcPr>
            <w:tcW w:w="283" w:type="dxa"/>
            <w:tcBorders>
              <w:top w:val="nil"/>
              <w:bottom w:val="nil"/>
            </w:tcBorders>
            <w:tcMar>
              <w:top w:w="0" w:type="dxa"/>
              <w:left w:w="28" w:type="dxa"/>
              <w:bottom w:w="57" w:type="dxa"/>
              <w:right w:w="28" w:type="dxa"/>
            </w:tcMar>
          </w:tcPr>
          <w:p w14:paraId="2E72F5A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B46CDBB" w14:textId="77777777" w:rsidR="009C7F2B" w:rsidRPr="006C216F" w:rsidRDefault="009C7F2B" w:rsidP="009C7F2B">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4F2C0B" w14:textId="171E4A45" w:rsidR="009C7F2B" w:rsidRPr="00E50566" w:rsidRDefault="009C7F2B" w:rsidP="009C7F2B">
            <w:pPr>
              <w:widowControl/>
              <w:ind w:left="210" w:hangingChars="100" w:hanging="210"/>
              <w:rPr>
                <w:szCs w:val="21"/>
              </w:rPr>
            </w:pPr>
            <w:r w:rsidRPr="00E50566">
              <w:rPr>
                <w:rFonts w:hint="eastAsia"/>
                <w:szCs w:val="21"/>
              </w:rPr>
              <w:t>【厚生労働大臣が定める基準】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65962D0"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E307D9B" w14:textId="77777777" w:rsidR="009C7F2B" w:rsidRPr="006B7767" w:rsidRDefault="009C7F2B" w:rsidP="009C7F2B">
            <w:pPr>
              <w:rPr>
                <w:sz w:val="18"/>
                <w:szCs w:val="18"/>
              </w:rPr>
            </w:pPr>
          </w:p>
        </w:tc>
      </w:tr>
      <w:tr w:rsidR="009C7F2B" w:rsidRPr="004D423F" w14:paraId="7E79DEF0" w14:textId="77777777" w:rsidTr="00403E91">
        <w:tc>
          <w:tcPr>
            <w:tcW w:w="283" w:type="dxa"/>
            <w:tcBorders>
              <w:top w:val="nil"/>
              <w:bottom w:val="nil"/>
            </w:tcBorders>
            <w:tcMar>
              <w:top w:w="0" w:type="dxa"/>
              <w:left w:w="28" w:type="dxa"/>
              <w:bottom w:w="57" w:type="dxa"/>
              <w:right w:w="28" w:type="dxa"/>
            </w:tcMar>
          </w:tcPr>
          <w:p w14:paraId="4B922D1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1D7E4C7" w14:textId="77777777" w:rsidR="009C7F2B" w:rsidRPr="006C216F"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2708CF3" w14:textId="233B78C3" w:rsidR="009C7F2B" w:rsidRPr="00E50566" w:rsidRDefault="009C7F2B" w:rsidP="009C7F2B">
            <w:pPr>
              <w:widowControl/>
              <w:ind w:firstLineChars="100" w:firstLine="210"/>
              <w:rPr>
                <w:szCs w:val="21"/>
              </w:rPr>
            </w:pPr>
            <w:r w:rsidRPr="00E50566">
              <w:rPr>
                <w:rFonts w:hint="eastAsia"/>
                <w:szCs w:val="21"/>
              </w:rPr>
              <w:t>入所者の数が提出した運営規程に定める利用定員を超える場合、所定単位数に100分の70</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2DBF3EA"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B28FCDF" w14:textId="77777777" w:rsidR="009C7F2B" w:rsidRPr="006B7767" w:rsidRDefault="009C7F2B" w:rsidP="009C7F2B">
            <w:pPr>
              <w:rPr>
                <w:sz w:val="18"/>
                <w:szCs w:val="18"/>
              </w:rPr>
            </w:pPr>
          </w:p>
        </w:tc>
      </w:tr>
      <w:tr w:rsidR="009C7F2B" w:rsidRPr="004D423F" w14:paraId="79FF48D8" w14:textId="77777777" w:rsidTr="00E42394">
        <w:tc>
          <w:tcPr>
            <w:tcW w:w="283" w:type="dxa"/>
            <w:tcBorders>
              <w:top w:val="nil"/>
              <w:bottom w:val="nil"/>
            </w:tcBorders>
            <w:tcMar>
              <w:top w:w="0" w:type="dxa"/>
              <w:left w:w="28" w:type="dxa"/>
              <w:bottom w:w="57" w:type="dxa"/>
              <w:right w:w="28" w:type="dxa"/>
            </w:tcMar>
          </w:tcPr>
          <w:p w14:paraId="7A7D332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01F6509" w14:textId="77777777" w:rsidR="009C7F2B" w:rsidRPr="006C216F"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73E169" w14:textId="45175675" w:rsidR="009C7F2B" w:rsidRPr="00E50566" w:rsidRDefault="0097584E" w:rsidP="0097584E">
            <w:pPr>
              <w:widowControl/>
              <w:ind w:left="315" w:hangingChars="150" w:hanging="315"/>
              <w:rPr>
                <w:szCs w:val="21"/>
              </w:rPr>
            </w:pPr>
            <w:r>
              <w:rPr>
                <w:rFonts w:hint="eastAsia"/>
                <w:szCs w:val="21"/>
              </w:rPr>
              <w:t>(</w:t>
            </w:r>
            <w:r>
              <w:rPr>
                <w:szCs w:val="21"/>
              </w:rPr>
              <w:t>2)</w:t>
            </w:r>
            <w:r w:rsidR="009C7F2B" w:rsidRPr="00E50566">
              <w:rPr>
                <w:rFonts w:hint="eastAsia"/>
                <w:szCs w:val="21"/>
              </w:rPr>
              <w:t xml:space="preserve">　介護医療院サービス費の対象となるサービスの範囲については、医療保険の診療報酬点数表における入院基本料（入院診療計画、院内感染対策、褥瘡対策に係る費用分を除く。）、夜間勤務等看護加算及び療養病棟療養環境加算に相当するもの並びにおむつ代を含むものです。</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B9B5C80" w14:textId="77777777" w:rsidR="009C7F2B" w:rsidRPr="009B3B71" w:rsidRDefault="009C7F2B" w:rsidP="009C7F2B">
            <w:pPr>
              <w:rPr>
                <w:sz w:val="20"/>
                <w:szCs w:val="20"/>
              </w:rPr>
            </w:pP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24260C4" w14:textId="77777777" w:rsidR="009C7F2B" w:rsidRPr="006B7767" w:rsidRDefault="009C7F2B" w:rsidP="009C7F2B">
            <w:pPr>
              <w:widowControl/>
              <w:rPr>
                <w:sz w:val="18"/>
                <w:szCs w:val="18"/>
              </w:rPr>
            </w:pPr>
            <w:r w:rsidRPr="006B7767">
              <w:rPr>
                <w:rFonts w:hint="eastAsia"/>
                <w:sz w:val="18"/>
                <w:szCs w:val="18"/>
              </w:rPr>
              <w:t>留意事項通知</w:t>
            </w:r>
            <w:r w:rsidRPr="006B7767">
              <w:rPr>
                <w:rFonts w:hint="eastAsia"/>
                <w:sz w:val="18"/>
                <w:szCs w:val="18"/>
              </w:rPr>
              <w:br/>
              <w:t>第2の8(1)</w:t>
            </w:r>
          </w:p>
          <w:p w14:paraId="72386ECB" w14:textId="77777777" w:rsidR="009C7F2B" w:rsidRPr="006B7767" w:rsidRDefault="009C7F2B" w:rsidP="009C7F2B">
            <w:pPr>
              <w:rPr>
                <w:sz w:val="18"/>
                <w:szCs w:val="18"/>
              </w:rPr>
            </w:pPr>
          </w:p>
        </w:tc>
      </w:tr>
      <w:tr w:rsidR="009C7F2B" w:rsidRPr="004D423F" w14:paraId="13116C9B" w14:textId="77777777" w:rsidTr="00C358D4">
        <w:tc>
          <w:tcPr>
            <w:tcW w:w="283" w:type="dxa"/>
            <w:tcBorders>
              <w:top w:val="nil"/>
              <w:bottom w:val="single" w:sz="4" w:space="0" w:color="auto"/>
            </w:tcBorders>
            <w:tcMar>
              <w:top w:w="0" w:type="dxa"/>
              <w:left w:w="28" w:type="dxa"/>
              <w:bottom w:w="57" w:type="dxa"/>
              <w:right w:w="28" w:type="dxa"/>
            </w:tcMar>
          </w:tcPr>
          <w:p w14:paraId="519A8446"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2476F26" w14:textId="77777777" w:rsidR="009C7F2B" w:rsidRPr="006C216F" w:rsidRDefault="009C7F2B" w:rsidP="009C7F2B">
            <w:pPr>
              <w:widowControl/>
              <w:rPr>
                <w:bCs/>
                <w:szCs w:val="21"/>
              </w:rPr>
            </w:pPr>
            <w:r w:rsidRPr="006C216F">
              <w:rPr>
                <w:rFonts w:hint="eastAsia"/>
                <w:bCs/>
                <w:szCs w:val="21"/>
              </w:rPr>
              <w:t>(所定単位数の算定単位)</w:t>
            </w:r>
          </w:p>
          <w:p w14:paraId="2FD14A5F" w14:textId="77777777" w:rsidR="009C7F2B" w:rsidRPr="006C216F" w:rsidRDefault="009C7F2B" w:rsidP="009C7F2B">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B1EE94B" w14:textId="2F4159AD" w:rsidR="009C7F2B" w:rsidRPr="00E50566" w:rsidRDefault="0097584E" w:rsidP="0097584E">
            <w:pPr>
              <w:widowControl/>
              <w:ind w:left="315" w:hangingChars="150" w:hanging="315"/>
              <w:rPr>
                <w:szCs w:val="21"/>
              </w:rPr>
            </w:pPr>
            <w:r w:rsidRPr="00565F2A">
              <w:rPr>
                <w:rFonts w:hint="eastAsia"/>
                <w:szCs w:val="21"/>
              </w:rPr>
              <w:t>(</w:t>
            </w:r>
            <w:r w:rsidRPr="00565F2A">
              <w:rPr>
                <w:szCs w:val="21"/>
              </w:rPr>
              <w:t>3)</w:t>
            </w:r>
            <w:r w:rsidR="009C7F2B" w:rsidRPr="00E50566">
              <w:rPr>
                <w:rFonts w:hint="eastAsia"/>
                <w:szCs w:val="21"/>
              </w:rPr>
              <w:t xml:space="preserve">  </w:t>
            </w:r>
            <w:r w:rsidR="009C7F2B" w:rsidRPr="00E50566">
              <w:rPr>
                <w:rFonts w:ascii="ＭＳ ゴシック" w:eastAsia="ＭＳ ゴシック" w:hAnsi="ＭＳ ゴシック" w:hint="eastAsia"/>
                <w:b/>
                <w:szCs w:val="21"/>
              </w:rPr>
              <w:t>介護医療院においては、療養棟ごとに看護・介護サービスを提供しますが、所定単位数の算定に当たっては、各療養床の介護医療院サービス費のうち、看護職員等の配置等によって各１種類を選定し届出していますか。また、Ⅰ型療養床とⅡ型療養床の両方を有する場合は、それぞれの療養床ごとに1種類を選定して届け出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AA0FF25" w14:textId="77777777" w:rsidR="009C7F2B" w:rsidRPr="009B3B71" w:rsidRDefault="00C26D50" w:rsidP="009C7F2B">
            <w:pPr>
              <w:jc w:val="left"/>
              <w:rPr>
                <w:sz w:val="20"/>
                <w:szCs w:val="20"/>
              </w:rPr>
            </w:pPr>
            <w:sdt>
              <w:sdtPr>
                <w:rPr>
                  <w:sz w:val="20"/>
                  <w:szCs w:val="20"/>
                </w:rPr>
                <w:id w:val="53408742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3BE8A05D" w14:textId="2D68EA50" w:rsidR="009C7F2B" w:rsidRPr="009B3B71" w:rsidRDefault="00C26D50" w:rsidP="009C7F2B">
            <w:pPr>
              <w:rPr>
                <w:sz w:val="20"/>
                <w:szCs w:val="20"/>
              </w:rPr>
            </w:pPr>
            <w:sdt>
              <w:sdtPr>
                <w:rPr>
                  <w:sz w:val="20"/>
                  <w:szCs w:val="20"/>
                </w:rPr>
                <w:id w:val="-91585338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786FB39" w14:textId="77777777" w:rsidR="009C7F2B" w:rsidRPr="006B7767" w:rsidRDefault="009C7F2B" w:rsidP="009C7F2B">
            <w:pPr>
              <w:widowControl/>
              <w:rPr>
                <w:sz w:val="18"/>
                <w:szCs w:val="18"/>
              </w:rPr>
            </w:pPr>
            <w:r w:rsidRPr="006B7767">
              <w:rPr>
                <w:rFonts w:hint="eastAsia"/>
                <w:sz w:val="18"/>
                <w:szCs w:val="18"/>
              </w:rPr>
              <w:t>留意事項通知</w:t>
            </w:r>
            <w:r w:rsidRPr="006B7767">
              <w:rPr>
                <w:rFonts w:hint="eastAsia"/>
                <w:sz w:val="18"/>
                <w:szCs w:val="18"/>
              </w:rPr>
              <w:br/>
              <w:t>第2の8(2)</w:t>
            </w:r>
          </w:p>
          <w:p w14:paraId="665CD983" w14:textId="77777777" w:rsidR="009C7F2B" w:rsidRPr="006B7767" w:rsidRDefault="009C7F2B" w:rsidP="009C7F2B">
            <w:pPr>
              <w:rPr>
                <w:sz w:val="18"/>
                <w:szCs w:val="18"/>
              </w:rPr>
            </w:pPr>
          </w:p>
        </w:tc>
      </w:tr>
      <w:tr w:rsidR="009C7F2B" w:rsidRPr="004D423F" w14:paraId="517D7D36" w14:textId="77777777" w:rsidTr="00C358D4">
        <w:tc>
          <w:tcPr>
            <w:tcW w:w="283" w:type="dxa"/>
            <w:tcBorders>
              <w:top w:val="single" w:sz="4" w:space="0" w:color="auto"/>
              <w:bottom w:val="nil"/>
            </w:tcBorders>
            <w:tcMar>
              <w:top w:w="0" w:type="dxa"/>
              <w:left w:w="28" w:type="dxa"/>
              <w:bottom w:w="57" w:type="dxa"/>
              <w:right w:w="28" w:type="dxa"/>
            </w:tcMar>
          </w:tcPr>
          <w:p w14:paraId="1E802D02"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497FD3DB" w14:textId="77777777" w:rsidR="009C7F2B" w:rsidRPr="006C216F" w:rsidRDefault="009C7F2B" w:rsidP="009C7F2B">
            <w:pPr>
              <w:widowControl/>
              <w:rPr>
                <w:bCs/>
                <w:szCs w:val="21"/>
              </w:rPr>
            </w:pPr>
            <w:r w:rsidRPr="006C216F">
              <w:rPr>
                <w:rFonts w:hint="eastAsia"/>
                <w:bCs/>
                <w:szCs w:val="21"/>
              </w:rPr>
              <w:t>(看護職員又は介護職員の数の算定）</w:t>
            </w:r>
          </w:p>
          <w:p w14:paraId="364B7022" w14:textId="77777777" w:rsidR="009C7F2B" w:rsidRPr="006C216F"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71989FE" w14:textId="2E9C056C" w:rsidR="009C7F2B" w:rsidRPr="00757130" w:rsidRDefault="00757130" w:rsidP="00757130">
            <w:pPr>
              <w:widowControl/>
              <w:ind w:left="315" w:hangingChars="150" w:hanging="315"/>
              <w:rPr>
                <w:rFonts w:ascii="ＭＳ ゴシック" w:eastAsia="ＭＳ ゴシック" w:hAnsi="ＭＳ ゴシック"/>
                <w:bCs/>
                <w:szCs w:val="21"/>
              </w:rPr>
            </w:pPr>
            <w:r w:rsidRPr="00565F2A">
              <w:rPr>
                <w:bCs/>
                <w:szCs w:val="21"/>
              </w:rPr>
              <w:t>(4)</w:t>
            </w:r>
            <w:r w:rsidR="009C7F2B" w:rsidRPr="00E50566">
              <w:rPr>
                <w:rFonts w:ascii="ＭＳ ゴシック" w:eastAsia="ＭＳ ゴシック" w:hAnsi="ＭＳ ゴシック" w:hint="eastAsia"/>
                <w:b/>
                <w:bCs/>
                <w:szCs w:val="21"/>
              </w:rPr>
              <w:t xml:space="preserve">  看護職員の数は、療養棟において実際に看護に当たっている看護職員の数となります。併設医療機関又は事業所の勤務に従事する場合は、当該介護医療院に置いて勤務する時間が勤務計画表で管理され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89EBACB" w14:textId="77777777" w:rsidR="009C7F2B" w:rsidRPr="009B3B71" w:rsidRDefault="00C26D50" w:rsidP="009C7F2B">
            <w:pPr>
              <w:jc w:val="left"/>
              <w:rPr>
                <w:sz w:val="20"/>
                <w:szCs w:val="20"/>
              </w:rPr>
            </w:pPr>
            <w:sdt>
              <w:sdtPr>
                <w:rPr>
                  <w:sz w:val="20"/>
                  <w:szCs w:val="20"/>
                </w:rPr>
                <w:id w:val="33357394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5E3FE83C" w14:textId="77777777" w:rsidR="009C7F2B" w:rsidRDefault="00C26D50" w:rsidP="009C7F2B">
            <w:pPr>
              <w:rPr>
                <w:sz w:val="20"/>
                <w:szCs w:val="20"/>
              </w:rPr>
            </w:pPr>
            <w:sdt>
              <w:sdtPr>
                <w:rPr>
                  <w:sz w:val="20"/>
                  <w:szCs w:val="20"/>
                </w:rPr>
                <w:id w:val="156714754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p w14:paraId="79CF8D3E" w14:textId="53DAFDBA" w:rsidR="009C7F2B" w:rsidRPr="009B3B71" w:rsidRDefault="009C7F2B"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30608024" w14:textId="77777777" w:rsidR="009C7F2B" w:rsidRPr="006B7767" w:rsidRDefault="009C7F2B" w:rsidP="009C7F2B">
            <w:pPr>
              <w:widowControl/>
              <w:rPr>
                <w:sz w:val="18"/>
                <w:szCs w:val="18"/>
              </w:rPr>
            </w:pPr>
            <w:r w:rsidRPr="006B7767">
              <w:rPr>
                <w:rFonts w:hint="eastAsia"/>
                <w:sz w:val="18"/>
                <w:szCs w:val="18"/>
              </w:rPr>
              <w:t>留意事項通知</w:t>
            </w:r>
            <w:r w:rsidRPr="006B7767">
              <w:rPr>
                <w:rFonts w:hint="eastAsia"/>
                <w:sz w:val="18"/>
                <w:szCs w:val="18"/>
              </w:rPr>
              <w:br/>
              <w:t>第2の8(4)</w:t>
            </w:r>
          </w:p>
          <w:p w14:paraId="2A6A77AA" w14:textId="77777777" w:rsidR="009C7F2B" w:rsidRPr="006B7767" w:rsidRDefault="009C7F2B" w:rsidP="009C7F2B">
            <w:pPr>
              <w:rPr>
                <w:sz w:val="18"/>
                <w:szCs w:val="18"/>
              </w:rPr>
            </w:pPr>
          </w:p>
        </w:tc>
      </w:tr>
      <w:tr w:rsidR="00E91F6E" w:rsidRPr="004D423F" w14:paraId="402A546E" w14:textId="77777777" w:rsidTr="00E91F6E">
        <w:tc>
          <w:tcPr>
            <w:tcW w:w="283" w:type="dxa"/>
            <w:tcBorders>
              <w:top w:val="nil"/>
              <w:bottom w:val="nil"/>
            </w:tcBorders>
            <w:tcMar>
              <w:top w:w="0" w:type="dxa"/>
              <w:left w:w="28" w:type="dxa"/>
              <w:bottom w:w="57" w:type="dxa"/>
              <w:right w:w="28" w:type="dxa"/>
            </w:tcMar>
          </w:tcPr>
          <w:p w14:paraId="1188E8EC" w14:textId="77777777" w:rsidR="00E91F6E" w:rsidRPr="009B3B71" w:rsidRDefault="00E91F6E"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C5C6892" w14:textId="77777777" w:rsidR="00E91F6E" w:rsidRPr="006C216F" w:rsidRDefault="00E91F6E" w:rsidP="009C7F2B">
            <w:pPr>
              <w:widowControl/>
              <w:rPr>
                <w:bCs/>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02483C8" w14:textId="0EAF1967" w:rsidR="00E91F6E" w:rsidRDefault="00E91F6E" w:rsidP="00E91F6E">
            <w:pPr>
              <w:widowControl/>
              <w:ind w:leftChars="200" w:left="420" w:firstLineChars="100" w:firstLine="211"/>
              <w:rPr>
                <w:rFonts w:ascii="ＭＳ ゴシック" w:eastAsia="ＭＳ ゴシック" w:hAnsi="ＭＳ ゴシック"/>
                <w:bCs/>
                <w:szCs w:val="21"/>
              </w:rPr>
            </w:pPr>
            <w:r w:rsidRPr="00E50566">
              <w:rPr>
                <w:rFonts w:ascii="ＭＳ ゴシック" w:eastAsia="ＭＳ ゴシック" w:hAnsi="ＭＳ ゴシック" w:hint="eastAsia"/>
                <w:b/>
                <w:bCs/>
                <w:szCs w:val="21"/>
              </w:rPr>
              <w:t>また、介護医療院の職員の常勤換算方法における勤務延時間に、併設医療機関又は事業所の職務に従事する時間を含まれていませんか。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23D777" w14:textId="77777777" w:rsidR="00E91F6E" w:rsidRPr="009B3B71" w:rsidRDefault="00C26D50" w:rsidP="00E91F6E">
            <w:pPr>
              <w:jc w:val="left"/>
              <w:rPr>
                <w:sz w:val="20"/>
                <w:szCs w:val="20"/>
              </w:rPr>
            </w:pPr>
            <w:sdt>
              <w:sdtPr>
                <w:rPr>
                  <w:sz w:val="20"/>
                  <w:szCs w:val="20"/>
                </w:rPr>
                <w:id w:val="1702900892"/>
                <w14:checkbox>
                  <w14:checked w14:val="0"/>
                  <w14:checkedState w14:val="2612" w14:font="ＭＳ ゴシック"/>
                  <w14:uncheckedState w14:val="2610" w14:font="ＭＳ ゴシック"/>
                </w14:checkbox>
              </w:sdtPr>
              <w:sdtEndPr/>
              <w:sdtContent>
                <w:r w:rsidR="00E91F6E" w:rsidRPr="009B3B71">
                  <w:rPr>
                    <w:rFonts w:ascii="ＭＳ ゴシック" w:eastAsia="ＭＳ ゴシック" w:hAnsi="ＭＳ ゴシック" w:hint="eastAsia"/>
                    <w:sz w:val="20"/>
                    <w:szCs w:val="20"/>
                  </w:rPr>
                  <w:t>☐</w:t>
                </w:r>
              </w:sdtContent>
            </w:sdt>
            <w:r w:rsidR="00E91F6E">
              <w:rPr>
                <w:rFonts w:hint="eastAsia"/>
                <w:sz w:val="20"/>
                <w:szCs w:val="20"/>
              </w:rPr>
              <w:t>いない</w:t>
            </w:r>
          </w:p>
          <w:p w14:paraId="63E041DB" w14:textId="0D0DBB50" w:rsidR="00E91F6E" w:rsidRDefault="00C26D50" w:rsidP="00E91F6E">
            <w:pPr>
              <w:jc w:val="left"/>
              <w:rPr>
                <w:sz w:val="20"/>
                <w:szCs w:val="20"/>
              </w:rPr>
            </w:pPr>
            <w:sdt>
              <w:sdtPr>
                <w:rPr>
                  <w:sz w:val="20"/>
                  <w:szCs w:val="20"/>
                </w:rPr>
                <w:id w:val="-1698699375"/>
                <w14:checkbox>
                  <w14:checked w14:val="0"/>
                  <w14:checkedState w14:val="2612" w14:font="ＭＳ ゴシック"/>
                  <w14:uncheckedState w14:val="2610" w14:font="ＭＳ ゴシック"/>
                </w14:checkbox>
              </w:sdtPr>
              <w:sdtEndPr/>
              <w:sdtContent>
                <w:r w:rsidR="00E91F6E" w:rsidRPr="009B3B71">
                  <w:rPr>
                    <w:rFonts w:ascii="ＭＳ ゴシック" w:eastAsia="ＭＳ ゴシック" w:hAnsi="ＭＳ ゴシック" w:hint="eastAsia"/>
                    <w:sz w:val="20"/>
                    <w:szCs w:val="20"/>
                  </w:rPr>
                  <w:t>☐</w:t>
                </w:r>
              </w:sdtContent>
            </w:sdt>
            <w:r w:rsidR="00E91F6E">
              <w:rPr>
                <w:rFonts w:hint="eastAsia"/>
                <w:sz w:val="20"/>
                <w:szCs w:val="20"/>
              </w:rPr>
              <w:t>いる</w:t>
            </w:r>
          </w:p>
        </w:tc>
        <w:tc>
          <w:tcPr>
            <w:tcW w:w="1366" w:type="dxa"/>
            <w:tcBorders>
              <w:top w:val="nil"/>
              <w:left w:val="single" w:sz="4" w:space="0" w:color="auto"/>
              <w:bottom w:val="single" w:sz="4" w:space="0" w:color="auto"/>
            </w:tcBorders>
            <w:tcMar>
              <w:top w:w="0" w:type="dxa"/>
              <w:left w:w="28" w:type="dxa"/>
              <w:bottom w:w="57" w:type="dxa"/>
              <w:right w:w="28" w:type="dxa"/>
            </w:tcMar>
          </w:tcPr>
          <w:p w14:paraId="2D4B6339" w14:textId="77777777" w:rsidR="00E91F6E" w:rsidRPr="006B7767" w:rsidRDefault="00E91F6E" w:rsidP="009C7F2B">
            <w:pPr>
              <w:widowControl/>
              <w:rPr>
                <w:sz w:val="18"/>
                <w:szCs w:val="18"/>
              </w:rPr>
            </w:pPr>
          </w:p>
        </w:tc>
      </w:tr>
      <w:tr w:rsidR="009C7F2B" w:rsidRPr="004D423F" w14:paraId="1BA1215B" w14:textId="77777777" w:rsidTr="00E42394">
        <w:tc>
          <w:tcPr>
            <w:tcW w:w="283" w:type="dxa"/>
            <w:tcBorders>
              <w:top w:val="nil"/>
              <w:bottom w:val="nil"/>
            </w:tcBorders>
            <w:tcMar>
              <w:top w:w="0" w:type="dxa"/>
              <w:left w:w="28" w:type="dxa"/>
              <w:bottom w:w="57" w:type="dxa"/>
              <w:right w:w="28" w:type="dxa"/>
            </w:tcMar>
          </w:tcPr>
          <w:p w14:paraId="5639734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507815E" w14:textId="77777777" w:rsidR="009C7F2B" w:rsidRPr="006C216F"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BFADD8C" w14:textId="24EE1AA4" w:rsidR="009C7F2B" w:rsidRPr="008B64FB" w:rsidRDefault="008B64FB" w:rsidP="008B64FB">
            <w:pPr>
              <w:widowControl/>
              <w:ind w:left="315" w:hangingChars="150" w:hanging="315"/>
              <w:rPr>
                <w:rFonts w:ascii="ＭＳ ゴシック" w:eastAsia="ＭＳ ゴシック" w:hAnsi="ＭＳ ゴシック"/>
                <w:bCs/>
                <w:szCs w:val="21"/>
              </w:rPr>
            </w:pPr>
            <w:r w:rsidRPr="00565F2A">
              <w:rPr>
                <w:rFonts w:hint="eastAsia"/>
                <w:bCs/>
                <w:szCs w:val="21"/>
              </w:rPr>
              <w:t>(</w:t>
            </w:r>
            <w:r w:rsidRPr="00565F2A">
              <w:rPr>
                <w:bCs/>
                <w:szCs w:val="21"/>
              </w:rPr>
              <w:t>5)</w:t>
            </w:r>
            <w:r w:rsidR="009C7F2B" w:rsidRPr="00E50566">
              <w:rPr>
                <w:rFonts w:ascii="ＭＳ ゴシック" w:eastAsia="ＭＳ ゴシック" w:hAnsi="ＭＳ ゴシック" w:hint="eastAsia"/>
                <w:b/>
                <w:bCs/>
                <w:szCs w:val="21"/>
              </w:rPr>
              <w:t xml:space="preserve">  介護職員の数は、療養棟において実際に入所者の介護に当たっている介護職員の数となります。併設医療機関又は事業所の職務に従事する場合は、当該介護医療院において勤務する時間が勤務計画表で管理され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D7E12AA" w14:textId="77777777" w:rsidR="009C7F2B" w:rsidRPr="009B3B71" w:rsidRDefault="00C26D50" w:rsidP="009C7F2B">
            <w:pPr>
              <w:jc w:val="left"/>
              <w:rPr>
                <w:sz w:val="20"/>
                <w:szCs w:val="20"/>
              </w:rPr>
            </w:pPr>
            <w:sdt>
              <w:sdtPr>
                <w:rPr>
                  <w:sz w:val="20"/>
                  <w:szCs w:val="20"/>
                </w:rPr>
                <w:id w:val="1595275007"/>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2121B01" w14:textId="289ED877" w:rsidR="009C7F2B" w:rsidRPr="009B3B71" w:rsidRDefault="00C26D50" w:rsidP="009C7F2B">
            <w:pPr>
              <w:rPr>
                <w:sz w:val="20"/>
                <w:szCs w:val="20"/>
              </w:rPr>
            </w:pPr>
            <w:sdt>
              <w:sdtPr>
                <w:rPr>
                  <w:sz w:val="20"/>
                  <w:szCs w:val="20"/>
                </w:rPr>
                <w:id w:val="30937778"/>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0120B508" w14:textId="77777777" w:rsidR="009C7F2B" w:rsidRPr="006B7767" w:rsidRDefault="009C7F2B" w:rsidP="009C7F2B">
            <w:pPr>
              <w:widowControl/>
              <w:rPr>
                <w:sz w:val="18"/>
                <w:szCs w:val="18"/>
              </w:rPr>
            </w:pPr>
            <w:r w:rsidRPr="006B7767">
              <w:rPr>
                <w:rFonts w:hint="eastAsia"/>
                <w:sz w:val="18"/>
                <w:szCs w:val="18"/>
              </w:rPr>
              <w:t>留意事項通知</w:t>
            </w:r>
            <w:r w:rsidRPr="006B7767">
              <w:rPr>
                <w:rFonts w:hint="eastAsia"/>
                <w:sz w:val="18"/>
                <w:szCs w:val="18"/>
              </w:rPr>
              <w:br/>
              <w:t>第2の8(4)</w:t>
            </w:r>
          </w:p>
          <w:p w14:paraId="2BA2B25B" w14:textId="77777777" w:rsidR="009C7F2B" w:rsidRPr="006B7767" w:rsidRDefault="009C7F2B" w:rsidP="009C7F2B">
            <w:pPr>
              <w:rPr>
                <w:sz w:val="18"/>
                <w:szCs w:val="18"/>
              </w:rPr>
            </w:pPr>
          </w:p>
        </w:tc>
      </w:tr>
      <w:tr w:rsidR="009C7F2B" w:rsidRPr="004D423F" w14:paraId="50F38F1E" w14:textId="77777777" w:rsidTr="003A1DBD">
        <w:trPr>
          <w:trHeight w:val="744"/>
        </w:trPr>
        <w:tc>
          <w:tcPr>
            <w:tcW w:w="283" w:type="dxa"/>
            <w:tcBorders>
              <w:top w:val="nil"/>
              <w:bottom w:val="nil"/>
            </w:tcBorders>
            <w:tcMar>
              <w:top w:w="0" w:type="dxa"/>
              <w:left w:w="28" w:type="dxa"/>
              <w:bottom w:w="57" w:type="dxa"/>
              <w:right w:w="28" w:type="dxa"/>
            </w:tcMar>
          </w:tcPr>
          <w:p w14:paraId="1BC2F2B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0E59957" w14:textId="77777777" w:rsidR="009C7F2B" w:rsidRPr="006C216F"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338700E" w14:textId="0601C37D" w:rsidR="009C7F2B" w:rsidRPr="00E50566" w:rsidRDefault="009C7F2B" w:rsidP="000A68D5">
            <w:pPr>
              <w:widowControl/>
              <w:ind w:leftChars="200" w:left="420" w:firstLineChars="100" w:firstLine="211"/>
              <w:rPr>
                <w:rFonts w:ascii="ＭＳ ゴシック" w:eastAsia="ＭＳ ゴシック" w:hAnsi="ＭＳ ゴシック"/>
                <w:bCs/>
                <w:szCs w:val="21"/>
              </w:rPr>
            </w:pPr>
            <w:r w:rsidRPr="00E50566">
              <w:rPr>
                <w:rFonts w:ascii="ＭＳ ゴシック" w:eastAsia="ＭＳ ゴシック" w:hAnsi="ＭＳ ゴシック" w:hint="eastAsia"/>
                <w:b/>
                <w:bCs/>
                <w:szCs w:val="21"/>
              </w:rPr>
              <w:t>また、介護医療院の職員の常勤換算方法における勤務延時間に、併設医療機関又は事業所の職務に従事する時間は含まれていませんか。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CF40709" w14:textId="65E71F6F" w:rsidR="009C7F2B" w:rsidRPr="009B3B71" w:rsidRDefault="00C26D50" w:rsidP="009C7F2B">
            <w:pPr>
              <w:jc w:val="left"/>
              <w:rPr>
                <w:sz w:val="20"/>
                <w:szCs w:val="20"/>
              </w:rPr>
            </w:pPr>
            <w:sdt>
              <w:sdtPr>
                <w:rPr>
                  <w:sz w:val="20"/>
                  <w:szCs w:val="20"/>
                </w:rPr>
                <w:id w:val="764810152"/>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Pr>
                <w:rFonts w:hint="eastAsia"/>
                <w:sz w:val="20"/>
                <w:szCs w:val="20"/>
              </w:rPr>
              <w:t>いない</w:t>
            </w:r>
          </w:p>
          <w:p w14:paraId="472F8D92" w14:textId="2D0A1E9C" w:rsidR="009C7F2B" w:rsidRPr="009B3B71" w:rsidRDefault="00C26D50" w:rsidP="009C7F2B">
            <w:pPr>
              <w:jc w:val="left"/>
              <w:rPr>
                <w:sz w:val="20"/>
                <w:szCs w:val="20"/>
              </w:rPr>
            </w:pPr>
            <w:sdt>
              <w:sdtPr>
                <w:rPr>
                  <w:sz w:val="20"/>
                  <w:szCs w:val="20"/>
                </w:rPr>
                <w:id w:val="134937066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Pr>
                <w:rFonts w:hint="eastAsia"/>
                <w:sz w:val="20"/>
                <w:szCs w:val="20"/>
              </w:rPr>
              <w:t>いる</w:t>
            </w:r>
          </w:p>
        </w:tc>
        <w:tc>
          <w:tcPr>
            <w:tcW w:w="1366" w:type="dxa"/>
            <w:tcBorders>
              <w:top w:val="nil"/>
              <w:left w:val="single" w:sz="4" w:space="0" w:color="auto"/>
              <w:bottom w:val="single" w:sz="4" w:space="0" w:color="auto"/>
            </w:tcBorders>
            <w:tcMar>
              <w:top w:w="0" w:type="dxa"/>
              <w:left w:w="28" w:type="dxa"/>
              <w:bottom w:w="57" w:type="dxa"/>
              <w:right w:w="28" w:type="dxa"/>
            </w:tcMar>
          </w:tcPr>
          <w:p w14:paraId="0656F4A2" w14:textId="77777777" w:rsidR="009C7F2B" w:rsidRPr="006B7767" w:rsidRDefault="009C7F2B" w:rsidP="009C7F2B">
            <w:pPr>
              <w:widowControl/>
              <w:rPr>
                <w:sz w:val="18"/>
                <w:szCs w:val="18"/>
              </w:rPr>
            </w:pPr>
          </w:p>
        </w:tc>
      </w:tr>
      <w:tr w:rsidR="009C7F2B" w:rsidRPr="004D423F" w14:paraId="37A92947" w14:textId="77777777" w:rsidTr="00757130">
        <w:tc>
          <w:tcPr>
            <w:tcW w:w="283" w:type="dxa"/>
            <w:tcBorders>
              <w:top w:val="nil"/>
              <w:bottom w:val="nil"/>
            </w:tcBorders>
            <w:tcMar>
              <w:top w:w="0" w:type="dxa"/>
              <w:left w:w="28" w:type="dxa"/>
              <w:bottom w:w="57" w:type="dxa"/>
              <w:right w:w="28" w:type="dxa"/>
            </w:tcMar>
          </w:tcPr>
          <w:p w14:paraId="0F8960CD" w14:textId="77777777" w:rsidR="009C7F2B" w:rsidRPr="009B3B71" w:rsidRDefault="009C7F2B" w:rsidP="009C7F2B">
            <w:pPr>
              <w:jc w:val="right"/>
              <w:rPr>
                <w:szCs w:val="21"/>
              </w:rPr>
            </w:pPr>
          </w:p>
        </w:tc>
        <w:tc>
          <w:tcPr>
            <w:tcW w:w="1272" w:type="dxa"/>
            <w:vMerge w:val="restart"/>
            <w:tcBorders>
              <w:top w:val="nil"/>
              <w:bottom w:val="nil"/>
              <w:right w:val="single" w:sz="4" w:space="0" w:color="auto"/>
            </w:tcBorders>
            <w:tcMar>
              <w:top w:w="0" w:type="dxa"/>
              <w:left w:w="57" w:type="dxa"/>
              <w:bottom w:w="57" w:type="dxa"/>
              <w:right w:w="57" w:type="dxa"/>
            </w:tcMar>
          </w:tcPr>
          <w:p w14:paraId="2453498D" w14:textId="47EF443C" w:rsidR="009C7F2B" w:rsidRPr="006C216F" w:rsidRDefault="009C7F2B" w:rsidP="009C7F2B">
            <w:pPr>
              <w:rPr>
                <w:szCs w:val="21"/>
              </w:rPr>
            </w:pPr>
            <w:r w:rsidRPr="006C216F">
              <w:rPr>
                <w:rFonts w:hint="eastAsia"/>
                <w:bCs/>
                <w:szCs w:val="21"/>
              </w:rPr>
              <w:t>(人員基準欠如による所定単位数の減算）</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A397F17" w14:textId="0FEE220F" w:rsidR="003A1DBD" w:rsidRPr="00E50566" w:rsidRDefault="008B64FB" w:rsidP="008A2DA9">
            <w:pPr>
              <w:widowControl/>
              <w:ind w:left="315" w:hangingChars="150" w:hanging="315"/>
              <w:rPr>
                <w:rFonts w:ascii="ＭＳ ゴシック" w:eastAsia="ＭＳ ゴシック" w:hAnsi="ＭＳ ゴシック"/>
                <w:b/>
                <w:bCs/>
                <w:szCs w:val="21"/>
              </w:rPr>
            </w:pPr>
            <w:r w:rsidRPr="00565F2A">
              <w:rPr>
                <w:rFonts w:hint="eastAsia"/>
                <w:bCs/>
                <w:szCs w:val="21"/>
              </w:rPr>
              <w:t>(</w:t>
            </w:r>
            <w:r w:rsidRPr="00565F2A">
              <w:rPr>
                <w:bCs/>
                <w:szCs w:val="21"/>
              </w:rPr>
              <w:t>6)</w:t>
            </w:r>
            <w:r w:rsidR="009C7F2B" w:rsidRPr="00E50566">
              <w:rPr>
                <w:rFonts w:ascii="ＭＳ ゴシック" w:eastAsia="ＭＳ ゴシック" w:hAnsi="ＭＳ ゴシック" w:hint="eastAsia"/>
                <w:b/>
                <w:bCs/>
                <w:szCs w:val="21"/>
              </w:rPr>
              <w:t xml:space="preserve">　介護医療院の人員基準欠如による所定単位数の減算の基準は次のとおり算定していますか。</w:t>
            </w:r>
          </w:p>
        </w:tc>
        <w:tc>
          <w:tcPr>
            <w:tcW w:w="1185" w:type="dxa"/>
            <w:vMerge w:val="restart"/>
            <w:tcBorders>
              <w:top w:val="single" w:sz="4" w:space="0" w:color="auto"/>
              <w:left w:val="single" w:sz="4" w:space="0" w:color="auto"/>
              <w:bottom w:val="nil"/>
              <w:right w:val="single" w:sz="4" w:space="0" w:color="auto"/>
            </w:tcBorders>
            <w:tcMar>
              <w:top w:w="0" w:type="dxa"/>
              <w:left w:w="28" w:type="dxa"/>
              <w:bottom w:w="57" w:type="dxa"/>
              <w:right w:w="28" w:type="dxa"/>
            </w:tcMar>
          </w:tcPr>
          <w:p w14:paraId="10152AE3" w14:textId="77777777" w:rsidR="009C7F2B" w:rsidRPr="009B3B71" w:rsidRDefault="00C26D50" w:rsidP="009C7F2B">
            <w:pPr>
              <w:jc w:val="left"/>
              <w:rPr>
                <w:sz w:val="20"/>
                <w:szCs w:val="20"/>
              </w:rPr>
            </w:pPr>
            <w:sdt>
              <w:sdtPr>
                <w:rPr>
                  <w:sz w:val="20"/>
                  <w:szCs w:val="20"/>
                </w:rPr>
                <w:id w:val="-169236986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63AE3924" w14:textId="77777777" w:rsidR="009C7F2B" w:rsidRPr="009B3B71" w:rsidRDefault="00C26D50" w:rsidP="009C7F2B">
            <w:pPr>
              <w:rPr>
                <w:sz w:val="20"/>
                <w:szCs w:val="20"/>
              </w:rPr>
            </w:pPr>
            <w:sdt>
              <w:sdtPr>
                <w:rPr>
                  <w:sz w:val="20"/>
                  <w:szCs w:val="20"/>
                </w:rPr>
                <w:id w:val="1875736731"/>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p w14:paraId="7ACD592A" w14:textId="7DB5C190" w:rsidR="009C7F2B" w:rsidRPr="009B3B71" w:rsidRDefault="00C26D50" w:rsidP="009C7F2B">
            <w:pPr>
              <w:jc w:val="left"/>
              <w:rPr>
                <w:sz w:val="20"/>
                <w:szCs w:val="20"/>
              </w:rPr>
            </w:pPr>
            <w:sdt>
              <w:sdtPr>
                <w:rPr>
                  <w:sz w:val="20"/>
                  <w:szCs w:val="20"/>
                </w:rPr>
                <w:id w:val="144441167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32E288DC" w14:textId="7DA0D8BF" w:rsidR="009C7F2B" w:rsidRPr="006B7767" w:rsidRDefault="009C7F2B" w:rsidP="009C7F2B">
            <w:pPr>
              <w:widowControl/>
              <w:rPr>
                <w:sz w:val="18"/>
                <w:szCs w:val="18"/>
              </w:rPr>
            </w:pPr>
            <w:r w:rsidRPr="006B7767">
              <w:rPr>
                <w:rFonts w:hint="eastAsia"/>
                <w:sz w:val="18"/>
                <w:szCs w:val="18"/>
              </w:rPr>
              <w:t>留意事項通知</w:t>
            </w:r>
            <w:r w:rsidRPr="006B7767">
              <w:rPr>
                <w:rFonts w:hint="eastAsia"/>
                <w:sz w:val="18"/>
                <w:szCs w:val="18"/>
              </w:rPr>
              <w:br/>
              <w:t>第2の8(6)</w:t>
            </w:r>
          </w:p>
        </w:tc>
      </w:tr>
      <w:tr w:rsidR="009C7F2B" w:rsidRPr="004D423F" w14:paraId="3E0E4A83" w14:textId="77777777" w:rsidTr="00C358D4">
        <w:tc>
          <w:tcPr>
            <w:tcW w:w="283" w:type="dxa"/>
            <w:tcBorders>
              <w:top w:val="nil"/>
              <w:bottom w:val="nil"/>
            </w:tcBorders>
            <w:tcMar>
              <w:top w:w="0" w:type="dxa"/>
              <w:left w:w="28" w:type="dxa"/>
              <w:bottom w:w="57" w:type="dxa"/>
              <w:right w:w="28" w:type="dxa"/>
            </w:tcMar>
          </w:tcPr>
          <w:p w14:paraId="6FA15BF6" w14:textId="77777777" w:rsidR="009C7F2B" w:rsidRPr="009B3B71" w:rsidRDefault="009C7F2B" w:rsidP="009C7F2B">
            <w:pPr>
              <w:jc w:val="right"/>
              <w:rPr>
                <w:szCs w:val="21"/>
              </w:rPr>
            </w:pPr>
          </w:p>
        </w:tc>
        <w:tc>
          <w:tcPr>
            <w:tcW w:w="1272" w:type="dxa"/>
            <w:vMerge/>
            <w:tcBorders>
              <w:top w:val="nil"/>
              <w:bottom w:val="nil"/>
              <w:right w:val="single" w:sz="4" w:space="0" w:color="auto"/>
            </w:tcBorders>
            <w:tcMar>
              <w:top w:w="0" w:type="dxa"/>
              <w:left w:w="57" w:type="dxa"/>
              <w:bottom w:w="57" w:type="dxa"/>
              <w:right w:w="57" w:type="dxa"/>
            </w:tcMar>
          </w:tcPr>
          <w:p w14:paraId="1C51DE09" w14:textId="41199D2B" w:rsidR="009C7F2B" w:rsidRPr="006C216F" w:rsidRDefault="009C7F2B" w:rsidP="009C7F2B">
            <w:pPr>
              <w:widowControl/>
              <w:rPr>
                <w:bCs/>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BBFC7E1" w14:textId="422A9D35" w:rsidR="009C7F2B" w:rsidRPr="00E50566" w:rsidRDefault="009C7F2B" w:rsidP="009C7F2B">
            <w:pPr>
              <w:widowControl/>
              <w:ind w:left="210" w:hangingChars="100" w:hanging="210"/>
              <w:rPr>
                <w:szCs w:val="21"/>
              </w:rPr>
            </w:pPr>
            <w:r w:rsidRPr="00E50566">
              <w:rPr>
                <w:rFonts w:hint="eastAsia"/>
                <w:szCs w:val="21"/>
              </w:rPr>
              <w:t>①　介護医療院サービスを行う療養棟における看護職員又は介護職員の員数が、介護医療院の人員、施設及び設備並びに運営に関する基準に定める員数を満たさない場合は、他の職種の配置数と関係なく、各類型の介護医療院サービス費のうち、看護・介護職員の配置に応じた所定単位数に100分の70を乗じて得た単位数を算定する。</w:t>
            </w:r>
          </w:p>
        </w:tc>
        <w:tc>
          <w:tcPr>
            <w:tcW w:w="1185" w:type="dxa"/>
            <w:vMerge/>
            <w:tcBorders>
              <w:top w:val="nil"/>
              <w:left w:val="single" w:sz="4" w:space="0" w:color="auto"/>
              <w:bottom w:val="nil"/>
              <w:right w:val="single" w:sz="4" w:space="0" w:color="auto"/>
            </w:tcBorders>
            <w:tcMar>
              <w:top w:w="0" w:type="dxa"/>
              <w:left w:w="28" w:type="dxa"/>
              <w:bottom w:w="57" w:type="dxa"/>
              <w:right w:w="28" w:type="dxa"/>
            </w:tcMar>
          </w:tcPr>
          <w:p w14:paraId="5763B69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7608D02" w14:textId="118458D3" w:rsidR="009C7F2B" w:rsidRPr="006B7767" w:rsidRDefault="009C7F2B" w:rsidP="009C7F2B">
            <w:pPr>
              <w:rPr>
                <w:sz w:val="18"/>
                <w:szCs w:val="18"/>
              </w:rPr>
            </w:pPr>
            <w:r w:rsidRPr="006B7767">
              <w:rPr>
                <w:rFonts w:hint="eastAsia"/>
                <w:sz w:val="18"/>
                <w:szCs w:val="18"/>
              </w:rPr>
              <w:t>平12厚告27</w:t>
            </w:r>
            <w:r w:rsidRPr="006B7767">
              <w:rPr>
                <w:rFonts w:hint="eastAsia"/>
                <w:sz w:val="18"/>
                <w:szCs w:val="18"/>
              </w:rPr>
              <w:br/>
              <w:t>15</w:t>
            </w:r>
          </w:p>
        </w:tc>
      </w:tr>
      <w:tr w:rsidR="009C7F2B" w:rsidRPr="004D423F" w14:paraId="016E4202" w14:textId="77777777" w:rsidTr="00C358D4">
        <w:tc>
          <w:tcPr>
            <w:tcW w:w="283" w:type="dxa"/>
            <w:tcBorders>
              <w:top w:val="nil"/>
              <w:bottom w:val="nil"/>
            </w:tcBorders>
            <w:tcMar>
              <w:top w:w="0" w:type="dxa"/>
              <w:left w:w="28" w:type="dxa"/>
              <w:bottom w:w="57" w:type="dxa"/>
              <w:right w:w="28" w:type="dxa"/>
            </w:tcMar>
          </w:tcPr>
          <w:p w14:paraId="454D53B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2906772" w14:textId="77777777" w:rsidR="009C7F2B" w:rsidRPr="006C216F"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8DD5875" w14:textId="6FCEC21C" w:rsidR="009C7F2B" w:rsidRPr="00E50566" w:rsidRDefault="009C7F2B" w:rsidP="009C7F2B">
            <w:pPr>
              <w:widowControl/>
              <w:ind w:left="210" w:hangingChars="100" w:hanging="210"/>
              <w:rPr>
                <w:szCs w:val="21"/>
              </w:rPr>
            </w:pPr>
            <w:r w:rsidRPr="00E50566">
              <w:rPr>
                <w:rFonts w:hint="eastAsia"/>
                <w:szCs w:val="21"/>
              </w:rPr>
              <w:t>②　介護支援専門員の員数が介護医療院基準に定める員数に満たさない場合、他の職種の配置数とは関係なく、各類型の介護医</w:t>
            </w:r>
            <w:r w:rsidR="003A1DBD" w:rsidRPr="00E50566">
              <w:rPr>
                <w:rFonts w:hint="eastAsia"/>
                <w:szCs w:val="21"/>
              </w:rPr>
              <w:t>療院サービス費のうち、看護・介護職員の配置に応じた所定単位数に100分の70を乗じて得た単位数を算定する。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E974464"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C277989" w14:textId="1D503EE4" w:rsidR="009C7F2B" w:rsidRPr="006B7767" w:rsidRDefault="009C7F2B" w:rsidP="009C7F2B">
            <w:pPr>
              <w:widowControl/>
              <w:rPr>
                <w:sz w:val="18"/>
                <w:szCs w:val="18"/>
              </w:rPr>
            </w:pPr>
          </w:p>
        </w:tc>
      </w:tr>
      <w:tr w:rsidR="009C7F2B" w:rsidRPr="004D423F" w14:paraId="09A2123C" w14:textId="77777777" w:rsidTr="003A1DBD">
        <w:tc>
          <w:tcPr>
            <w:tcW w:w="283" w:type="dxa"/>
            <w:tcBorders>
              <w:top w:val="nil"/>
              <w:bottom w:val="nil"/>
            </w:tcBorders>
            <w:tcMar>
              <w:top w:w="0" w:type="dxa"/>
              <w:left w:w="28" w:type="dxa"/>
              <w:bottom w:w="57" w:type="dxa"/>
              <w:right w:w="28" w:type="dxa"/>
            </w:tcMar>
          </w:tcPr>
          <w:p w14:paraId="7DE6F3E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027F96E" w14:textId="77777777" w:rsidR="009C7F2B" w:rsidRPr="006C216F" w:rsidRDefault="009C7F2B" w:rsidP="009C7F2B">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898B06D" w14:textId="3FFC3185" w:rsidR="009C7F2B" w:rsidRPr="00E50566" w:rsidRDefault="009C7F2B" w:rsidP="009C7F2B">
            <w:pPr>
              <w:widowControl/>
              <w:ind w:left="210" w:hangingChars="100" w:hanging="210"/>
              <w:rPr>
                <w:szCs w:val="21"/>
              </w:rPr>
            </w:pPr>
            <w:r w:rsidRPr="00E50566">
              <w:rPr>
                <w:rFonts w:hint="eastAsia"/>
                <w:szCs w:val="21"/>
              </w:rPr>
              <w:t>③　介護支援専門員及び介護医療院サービスを行う看護・介護職員の員数については介護医療院基準に定める員数を満たすが、看護師の員数の看護職員数の必要数に対する割合が2割未満である場合は、Ⅰ型介護医療院サービス費及び特別介護医療院サービス費については、それぞれⅠ型介護医療院サービス費（Ⅲ）及びⅠ型特別介護医療院サービス費の所定単位数に100分の90を乗じて得た単位数を算定す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4B519AB"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2A68751" w14:textId="77777777" w:rsidR="009C7F2B" w:rsidRPr="006B7767" w:rsidRDefault="009C7F2B" w:rsidP="009C7F2B">
            <w:pPr>
              <w:rPr>
                <w:sz w:val="18"/>
                <w:szCs w:val="18"/>
              </w:rPr>
            </w:pPr>
          </w:p>
        </w:tc>
      </w:tr>
      <w:tr w:rsidR="009C7F2B" w:rsidRPr="004D423F" w14:paraId="3078EB6E" w14:textId="77777777" w:rsidTr="00965AC6">
        <w:tc>
          <w:tcPr>
            <w:tcW w:w="283" w:type="dxa"/>
            <w:tcBorders>
              <w:top w:val="nil"/>
              <w:bottom w:val="nil"/>
            </w:tcBorders>
            <w:tcMar>
              <w:top w:w="0" w:type="dxa"/>
              <w:left w:w="28" w:type="dxa"/>
              <w:bottom w:w="57" w:type="dxa"/>
              <w:right w:w="28" w:type="dxa"/>
            </w:tcMar>
          </w:tcPr>
          <w:p w14:paraId="29A2392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F7841B9" w14:textId="46CB0690" w:rsidR="009C7F2B" w:rsidRPr="006C216F" w:rsidRDefault="009C7F2B" w:rsidP="009C7F2B">
            <w:pPr>
              <w:widowControl/>
              <w:rPr>
                <w:bCs/>
                <w:szCs w:val="21"/>
              </w:rPr>
            </w:pPr>
            <w:r w:rsidRPr="006C216F">
              <w:rPr>
                <w:rFonts w:hint="eastAsia"/>
                <w:bCs/>
                <w:szCs w:val="21"/>
              </w:rPr>
              <w:t>(所定単位数を算定するための施設基準）</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7E2FE5" w14:textId="4D5D1CEB" w:rsidR="009C7F2B" w:rsidRPr="00E50566" w:rsidRDefault="008B64FB" w:rsidP="008B64FB">
            <w:pPr>
              <w:widowControl/>
              <w:ind w:left="315" w:hangingChars="150" w:hanging="315"/>
              <w:rPr>
                <w:rFonts w:ascii="ＭＳ ゴシック" w:eastAsia="ＭＳ ゴシック" w:hAnsi="ＭＳ ゴシック"/>
                <w:b/>
                <w:bCs/>
                <w:szCs w:val="21"/>
              </w:rPr>
            </w:pPr>
            <w:r w:rsidRPr="00565F2A">
              <w:rPr>
                <w:rFonts w:hint="eastAsia"/>
                <w:bCs/>
                <w:szCs w:val="21"/>
              </w:rPr>
              <w:t>(</w:t>
            </w:r>
            <w:r w:rsidRPr="00565F2A">
              <w:rPr>
                <w:bCs/>
                <w:szCs w:val="21"/>
              </w:rPr>
              <w:t>7)</w:t>
            </w:r>
            <w:r w:rsidR="009C7F2B" w:rsidRPr="00E50566">
              <w:rPr>
                <w:rFonts w:ascii="ＭＳ ゴシック" w:eastAsia="ＭＳ ゴシック" w:hAnsi="ＭＳ ゴシック" w:hint="eastAsia"/>
                <w:b/>
                <w:bCs/>
                <w:szCs w:val="21"/>
              </w:rPr>
              <w:t xml:space="preserve">　介護医療院サービス費の所定単位数を算定するためには、看護職員及び介護職員の員数が所定の員数以上配置されていることのほか、医師、薬剤師、及び介護支援専門員 について、人員基準欠如の状態でないことに加え、次の基準を満たしていますか。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AEB03D3" w14:textId="77777777" w:rsidR="009C7F2B" w:rsidRPr="009B3B71" w:rsidRDefault="00C26D50" w:rsidP="009C7F2B">
            <w:pPr>
              <w:jc w:val="left"/>
              <w:rPr>
                <w:sz w:val="20"/>
                <w:szCs w:val="20"/>
              </w:rPr>
            </w:pPr>
            <w:sdt>
              <w:sdtPr>
                <w:rPr>
                  <w:sz w:val="20"/>
                  <w:szCs w:val="20"/>
                </w:rPr>
                <w:id w:val="-514300600"/>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2B004E4B" w14:textId="14FE8D52" w:rsidR="009C7F2B" w:rsidRPr="009B3B71" w:rsidRDefault="00C26D50" w:rsidP="009C7F2B">
            <w:pPr>
              <w:rPr>
                <w:sz w:val="20"/>
                <w:szCs w:val="20"/>
              </w:rPr>
            </w:pPr>
            <w:sdt>
              <w:sdtPr>
                <w:rPr>
                  <w:sz w:val="20"/>
                  <w:szCs w:val="20"/>
                </w:rPr>
                <w:id w:val="-807001369"/>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2A897910" w14:textId="77777777" w:rsidR="009C7F2B" w:rsidRPr="006B7767" w:rsidRDefault="009C7F2B" w:rsidP="009C7F2B">
            <w:pPr>
              <w:widowControl/>
              <w:rPr>
                <w:sz w:val="18"/>
                <w:szCs w:val="18"/>
              </w:rPr>
            </w:pPr>
            <w:r w:rsidRPr="006B7767">
              <w:rPr>
                <w:rFonts w:hint="eastAsia"/>
                <w:sz w:val="18"/>
                <w:szCs w:val="18"/>
              </w:rPr>
              <w:t>留意事項通知</w:t>
            </w:r>
            <w:r w:rsidRPr="006B7767">
              <w:rPr>
                <w:rFonts w:hint="eastAsia"/>
                <w:sz w:val="18"/>
                <w:szCs w:val="18"/>
              </w:rPr>
              <w:br/>
              <w:t>第2の8(7)</w:t>
            </w:r>
          </w:p>
          <w:p w14:paraId="45C84E84" w14:textId="77777777" w:rsidR="009C7F2B" w:rsidRPr="006B7767" w:rsidRDefault="009C7F2B" w:rsidP="009C7F2B">
            <w:pPr>
              <w:rPr>
                <w:sz w:val="18"/>
                <w:szCs w:val="18"/>
              </w:rPr>
            </w:pPr>
          </w:p>
        </w:tc>
      </w:tr>
      <w:tr w:rsidR="009C7F2B" w:rsidRPr="004D423F" w14:paraId="4B55BBA0" w14:textId="77777777" w:rsidTr="00965AC6">
        <w:tc>
          <w:tcPr>
            <w:tcW w:w="283" w:type="dxa"/>
            <w:tcBorders>
              <w:top w:val="nil"/>
              <w:bottom w:val="nil"/>
            </w:tcBorders>
            <w:tcMar>
              <w:top w:w="0" w:type="dxa"/>
              <w:left w:w="28" w:type="dxa"/>
              <w:bottom w:w="57" w:type="dxa"/>
              <w:right w:w="28" w:type="dxa"/>
            </w:tcMar>
          </w:tcPr>
          <w:p w14:paraId="29ECADC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7D2BA4C" w14:textId="77777777" w:rsidR="009C7F2B" w:rsidRPr="006C216F"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A41F91B" w14:textId="23FEC1F4" w:rsidR="009C7F2B" w:rsidRPr="00E50566" w:rsidRDefault="009C7F2B" w:rsidP="009C7F2B">
            <w:pPr>
              <w:widowControl/>
              <w:ind w:left="210" w:hangingChars="100" w:hanging="210"/>
              <w:rPr>
                <w:szCs w:val="21"/>
              </w:rPr>
            </w:pPr>
            <w:r w:rsidRPr="00E50566">
              <w:rPr>
                <w:rFonts w:hint="eastAsia"/>
                <w:szCs w:val="21"/>
              </w:rPr>
              <w:t>①　介護医療院サービス費</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FFE789E" w14:textId="77777777" w:rsidR="009C7F2B" w:rsidRPr="009B3B71" w:rsidRDefault="009C7F2B" w:rsidP="009C7F2B">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6066303F" w14:textId="27DC68B0" w:rsidR="009C7F2B" w:rsidRPr="006B7767" w:rsidRDefault="009C7F2B" w:rsidP="009C7F2B">
            <w:pPr>
              <w:widowControl/>
              <w:rPr>
                <w:sz w:val="18"/>
                <w:szCs w:val="18"/>
              </w:rPr>
            </w:pPr>
            <w:r w:rsidRPr="006B7767">
              <w:rPr>
                <w:rFonts w:hint="eastAsia"/>
                <w:sz w:val="18"/>
                <w:szCs w:val="18"/>
              </w:rPr>
              <w:t>留意事項通知</w:t>
            </w:r>
            <w:r w:rsidRPr="006B7767">
              <w:rPr>
                <w:rFonts w:hint="eastAsia"/>
                <w:sz w:val="18"/>
                <w:szCs w:val="18"/>
              </w:rPr>
              <w:br/>
              <w:t>第2の8(7)①</w:t>
            </w:r>
          </w:p>
        </w:tc>
      </w:tr>
      <w:tr w:rsidR="009C7F2B" w:rsidRPr="004D423F" w14:paraId="2E846644" w14:textId="77777777" w:rsidTr="00E42394">
        <w:tc>
          <w:tcPr>
            <w:tcW w:w="283" w:type="dxa"/>
            <w:tcBorders>
              <w:top w:val="nil"/>
              <w:bottom w:val="nil"/>
            </w:tcBorders>
            <w:tcMar>
              <w:top w:w="0" w:type="dxa"/>
              <w:left w:w="28" w:type="dxa"/>
              <w:bottom w:w="57" w:type="dxa"/>
              <w:right w:w="28" w:type="dxa"/>
            </w:tcMar>
          </w:tcPr>
          <w:p w14:paraId="330BC1B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5127199"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F9CF3AB" w14:textId="23E79E2F" w:rsidR="009C7F2B" w:rsidRPr="00E50566" w:rsidRDefault="009C7F2B" w:rsidP="009C7F2B">
            <w:pPr>
              <w:widowControl/>
              <w:ind w:left="210" w:hangingChars="100" w:hanging="210"/>
              <w:rPr>
                <w:szCs w:val="21"/>
              </w:rPr>
            </w:pPr>
            <w:r w:rsidRPr="00E50566">
              <w:rPr>
                <w:rFonts w:hint="eastAsia"/>
                <w:szCs w:val="21"/>
              </w:rPr>
              <w:t>ア　Ⅰ型介護医療院においては、看護職員の最少必要数の2割以上が看護師であること。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33CAEFB" w14:textId="77777777" w:rsidR="009C7F2B" w:rsidRPr="009B3B71" w:rsidRDefault="009C7F2B" w:rsidP="009C7F2B">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1A118E14" w14:textId="77777777" w:rsidR="009C7F2B" w:rsidRPr="006B7767" w:rsidRDefault="009C7F2B" w:rsidP="009C7F2B">
            <w:pPr>
              <w:rPr>
                <w:sz w:val="18"/>
                <w:szCs w:val="18"/>
              </w:rPr>
            </w:pPr>
          </w:p>
        </w:tc>
      </w:tr>
      <w:tr w:rsidR="009C7F2B" w:rsidRPr="004D423F" w14:paraId="527E3FA8" w14:textId="77777777" w:rsidTr="00E42394">
        <w:tc>
          <w:tcPr>
            <w:tcW w:w="283" w:type="dxa"/>
            <w:tcBorders>
              <w:top w:val="nil"/>
              <w:bottom w:val="nil"/>
            </w:tcBorders>
            <w:tcMar>
              <w:top w:w="0" w:type="dxa"/>
              <w:left w:w="28" w:type="dxa"/>
              <w:bottom w:w="57" w:type="dxa"/>
              <w:right w:w="28" w:type="dxa"/>
            </w:tcMar>
          </w:tcPr>
          <w:p w14:paraId="2853FFBE"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986E8FA"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7A48734" w14:textId="6BC65611" w:rsidR="009C7F2B" w:rsidRPr="00E50566" w:rsidRDefault="009C7F2B" w:rsidP="009C7F2B">
            <w:pPr>
              <w:widowControl/>
              <w:ind w:left="210" w:hangingChars="100" w:hanging="210"/>
              <w:rPr>
                <w:szCs w:val="21"/>
              </w:rPr>
            </w:pPr>
            <w:r w:rsidRPr="00E50566">
              <w:rPr>
                <w:rFonts w:hint="eastAsia"/>
                <w:szCs w:val="21"/>
              </w:rPr>
              <w:t xml:space="preserve">イ　</w:t>
            </w:r>
            <w:r w:rsidRPr="00C26D50">
              <w:rPr>
                <w:rFonts w:hint="eastAsia"/>
                <w:spacing w:val="1"/>
                <w:w w:val="95"/>
                <w:kern w:val="0"/>
                <w:szCs w:val="21"/>
                <w:fitText w:val="5610" w:id="-1196805376"/>
              </w:rPr>
              <w:t>療養室、機能訓練室、食堂の基準を満たし浴室を有すること</w:t>
            </w:r>
            <w:r w:rsidRPr="00C26D50">
              <w:rPr>
                <w:rFonts w:hint="eastAsia"/>
                <w:spacing w:val="11"/>
                <w:w w:val="95"/>
                <w:kern w:val="0"/>
                <w:szCs w:val="21"/>
                <w:fitText w:val="5610" w:id="-1196805376"/>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DE39B33"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FC5CE0B" w14:textId="77777777" w:rsidR="009C7F2B" w:rsidRPr="006B7767" w:rsidRDefault="009C7F2B" w:rsidP="009C7F2B">
            <w:pPr>
              <w:rPr>
                <w:sz w:val="18"/>
                <w:szCs w:val="18"/>
              </w:rPr>
            </w:pPr>
          </w:p>
        </w:tc>
      </w:tr>
      <w:tr w:rsidR="009C7F2B" w:rsidRPr="004D423F" w14:paraId="30171C6D" w14:textId="77777777" w:rsidTr="00E42394">
        <w:tc>
          <w:tcPr>
            <w:tcW w:w="283" w:type="dxa"/>
            <w:tcBorders>
              <w:top w:val="nil"/>
              <w:bottom w:val="nil"/>
            </w:tcBorders>
            <w:tcMar>
              <w:top w:w="0" w:type="dxa"/>
              <w:left w:w="28" w:type="dxa"/>
              <w:bottom w:w="57" w:type="dxa"/>
              <w:right w:w="28" w:type="dxa"/>
            </w:tcMar>
          </w:tcPr>
          <w:p w14:paraId="505CEAB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7A48044"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CD95CC3" w14:textId="225430FE" w:rsidR="009C7F2B" w:rsidRPr="00E50566" w:rsidRDefault="009C7F2B" w:rsidP="003E7548">
            <w:pPr>
              <w:ind w:firstLineChars="100" w:firstLine="210"/>
              <w:rPr>
                <w:szCs w:val="21"/>
              </w:rPr>
            </w:pPr>
            <w:r w:rsidRPr="00E50566">
              <w:rPr>
                <w:rFonts w:hint="eastAsia"/>
                <w:szCs w:val="21"/>
                <w:u w:val="single"/>
              </w:rPr>
              <w:t>療  養  室</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9C8772F"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A9137D0" w14:textId="77777777" w:rsidR="009C7F2B" w:rsidRPr="006B7767" w:rsidRDefault="009C7F2B" w:rsidP="009C7F2B">
            <w:pPr>
              <w:rPr>
                <w:sz w:val="18"/>
                <w:szCs w:val="18"/>
              </w:rPr>
            </w:pPr>
          </w:p>
        </w:tc>
      </w:tr>
      <w:tr w:rsidR="009C7F2B" w:rsidRPr="004D423F" w14:paraId="3541DC08" w14:textId="77777777" w:rsidTr="00E42394">
        <w:tc>
          <w:tcPr>
            <w:tcW w:w="283" w:type="dxa"/>
            <w:tcBorders>
              <w:top w:val="nil"/>
              <w:bottom w:val="nil"/>
            </w:tcBorders>
            <w:tcMar>
              <w:top w:w="0" w:type="dxa"/>
              <w:left w:w="28" w:type="dxa"/>
              <w:bottom w:w="57" w:type="dxa"/>
              <w:right w:w="28" w:type="dxa"/>
            </w:tcMar>
          </w:tcPr>
          <w:p w14:paraId="01AA50C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DEA7BB8"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7994B57" w14:textId="53B32BEF" w:rsidR="009C7F2B" w:rsidRPr="00E50566" w:rsidRDefault="009C7F2B" w:rsidP="009C7F2B">
            <w:pPr>
              <w:widowControl/>
              <w:rPr>
                <w:szCs w:val="21"/>
                <w:u w:val="single"/>
              </w:rPr>
            </w:pPr>
            <w:r w:rsidRPr="00E50566">
              <w:rPr>
                <w:rFonts w:hint="eastAsia"/>
                <w:szCs w:val="21"/>
              </w:rPr>
              <w:t>・　１の療養室の療養床数が４床以下であること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EEC139C"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1B91AB2" w14:textId="77777777" w:rsidR="009C7F2B" w:rsidRPr="006B7767" w:rsidRDefault="009C7F2B" w:rsidP="009C7F2B">
            <w:pPr>
              <w:rPr>
                <w:sz w:val="18"/>
                <w:szCs w:val="18"/>
              </w:rPr>
            </w:pPr>
          </w:p>
        </w:tc>
      </w:tr>
      <w:tr w:rsidR="009C7F2B" w:rsidRPr="004D423F" w14:paraId="20472882" w14:textId="77777777" w:rsidTr="00E42394">
        <w:tc>
          <w:tcPr>
            <w:tcW w:w="283" w:type="dxa"/>
            <w:tcBorders>
              <w:top w:val="nil"/>
              <w:bottom w:val="nil"/>
            </w:tcBorders>
            <w:tcMar>
              <w:top w:w="0" w:type="dxa"/>
              <w:left w:w="28" w:type="dxa"/>
              <w:bottom w:w="57" w:type="dxa"/>
              <w:right w:w="28" w:type="dxa"/>
            </w:tcMar>
          </w:tcPr>
          <w:p w14:paraId="3AA2EFA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7D1CFB6"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71A495D" w14:textId="55A4B442" w:rsidR="009C7F2B" w:rsidRPr="00E50566" w:rsidRDefault="009C7F2B" w:rsidP="009C7F2B">
            <w:pPr>
              <w:widowControl/>
              <w:ind w:left="210" w:hangingChars="100" w:hanging="210"/>
              <w:rPr>
                <w:szCs w:val="21"/>
              </w:rPr>
            </w:pPr>
            <w:r w:rsidRPr="00E50566">
              <w:rPr>
                <w:rFonts w:ascii="Segoe UI Symbol" w:hAnsi="Segoe UI Symbol" w:cs="Segoe UI Symbol" w:hint="eastAsia"/>
                <w:szCs w:val="21"/>
              </w:rPr>
              <w:t xml:space="preserve">・　</w:t>
            </w:r>
            <w:r w:rsidRPr="00E50566">
              <w:rPr>
                <w:rFonts w:hint="eastAsia"/>
                <w:szCs w:val="21"/>
              </w:rPr>
              <w:t>入所者１人当たりの療養床の平均床面積が8.0平方メートル以上であること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67D633A"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3549E3B" w14:textId="77777777" w:rsidR="009C7F2B" w:rsidRPr="006B7767" w:rsidRDefault="009C7F2B" w:rsidP="009C7F2B">
            <w:pPr>
              <w:rPr>
                <w:sz w:val="18"/>
                <w:szCs w:val="18"/>
              </w:rPr>
            </w:pPr>
          </w:p>
        </w:tc>
      </w:tr>
      <w:tr w:rsidR="009C7F2B" w:rsidRPr="004D423F" w14:paraId="663F8542" w14:textId="77777777" w:rsidTr="008A2DA9">
        <w:tc>
          <w:tcPr>
            <w:tcW w:w="283" w:type="dxa"/>
            <w:tcBorders>
              <w:top w:val="nil"/>
              <w:bottom w:val="nil"/>
            </w:tcBorders>
            <w:tcMar>
              <w:top w:w="0" w:type="dxa"/>
              <w:left w:w="28" w:type="dxa"/>
              <w:bottom w:w="57" w:type="dxa"/>
              <w:right w:w="28" w:type="dxa"/>
            </w:tcMar>
          </w:tcPr>
          <w:p w14:paraId="64E9CC5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851A3AF"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F016E9A" w14:textId="31709BC4" w:rsidR="009C7F2B" w:rsidRPr="00E50566" w:rsidRDefault="009C7F2B" w:rsidP="009C7F2B">
            <w:pPr>
              <w:widowControl/>
              <w:ind w:left="210" w:hangingChars="100" w:hanging="210"/>
              <w:rPr>
                <w:szCs w:val="21"/>
              </w:rPr>
            </w:pPr>
            <w:r w:rsidRPr="00E50566">
              <w:rPr>
                <w:rFonts w:hint="eastAsia"/>
                <w:szCs w:val="21"/>
              </w:rPr>
              <w:t>・　隣接する廊下の幅が、内法による測定で1.8メートル（両側に居室がある廊下は2.7メートル）以上であること。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4FCF7DE"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7BDC51C" w14:textId="77777777" w:rsidR="009C7F2B" w:rsidRPr="006B7767" w:rsidRDefault="009C7F2B" w:rsidP="009C7F2B">
            <w:pPr>
              <w:rPr>
                <w:sz w:val="18"/>
                <w:szCs w:val="18"/>
              </w:rPr>
            </w:pPr>
          </w:p>
        </w:tc>
      </w:tr>
      <w:tr w:rsidR="009C7F2B" w:rsidRPr="004D423F" w14:paraId="6578EA36" w14:textId="77777777" w:rsidTr="008A2DA9">
        <w:tc>
          <w:tcPr>
            <w:tcW w:w="283" w:type="dxa"/>
            <w:tcBorders>
              <w:top w:val="nil"/>
              <w:bottom w:val="single" w:sz="4" w:space="0" w:color="auto"/>
            </w:tcBorders>
            <w:tcMar>
              <w:top w:w="0" w:type="dxa"/>
              <w:left w:w="28" w:type="dxa"/>
              <w:bottom w:w="57" w:type="dxa"/>
              <w:right w:w="28" w:type="dxa"/>
            </w:tcMar>
          </w:tcPr>
          <w:p w14:paraId="2DE816C2"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3BBDEBE4" w14:textId="77777777" w:rsidR="009C7F2B" w:rsidRPr="006C216F"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00F5463" w14:textId="49590A2A" w:rsidR="009C7F2B" w:rsidRPr="00E50566" w:rsidRDefault="009C7F2B" w:rsidP="003E7548">
            <w:pPr>
              <w:ind w:firstLineChars="100" w:firstLine="210"/>
              <w:rPr>
                <w:rFonts w:ascii="ＭＳ ゴシック" w:eastAsia="ＭＳ ゴシック" w:hAnsi="ＭＳ ゴシック"/>
                <w:b/>
                <w:szCs w:val="21"/>
              </w:rPr>
            </w:pPr>
            <w:r w:rsidRPr="00E50566">
              <w:rPr>
                <w:rFonts w:hint="eastAsia"/>
                <w:szCs w:val="21"/>
                <w:u w:val="single"/>
              </w:rPr>
              <w:t>機能訓練室</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725032C"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11F7AB72" w14:textId="77777777" w:rsidR="009C7F2B" w:rsidRPr="006B7767" w:rsidRDefault="009C7F2B" w:rsidP="009C7F2B">
            <w:pPr>
              <w:rPr>
                <w:sz w:val="18"/>
                <w:szCs w:val="18"/>
              </w:rPr>
            </w:pPr>
          </w:p>
        </w:tc>
      </w:tr>
      <w:tr w:rsidR="009C7F2B" w:rsidRPr="004D423F" w14:paraId="6207F20A" w14:textId="77777777" w:rsidTr="008A2DA9">
        <w:tc>
          <w:tcPr>
            <w:tcW w:w="283" w:type="dxa"/>
            <w:tcBorders>
              <w:top w:val="single" w:sz="4" w:space="0" w:color="auto"/>
              <w:bottom w:val="nil"/>
            </w:tcBorders>
            <w:tcMar>
              <w:top w:w="0" w:type="dxa"/>
              <w:left w:w="28" w:type="dxa"/>
              <w:bottom w:w="57" w:type="dxa"/>
              <w:right w:w="28" w:type="dxa"/>
            </w:tcMar>
          </w:tcPr>
          <w:p w14:paraId="6ABE037D"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1698C581" w14:textId="77777777" w:rsidR="009C7F2B" w:rsidRPr="006C216F"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DDD9956" w14:textId="3B96B1E2" w:rsidR="009C7F2B" w:rsidRPr="00E50566" w:rsidRDefault="009C7F2B" w:rsidP="009C7F2B">
            <w:pPr>
              <w:widowControl/>
              <w:ind w:left="210" w:hangingChars="100" w:hanging="210"/>
              <w:rPr>
                <w:szCs w:val="21"/>
              </w:rPr>
            </w:pPr>
            <w:r w:rsidRPr="00E50566">
              <w:rPr>
                <w:rFonts w:hint="eastAsia"/>
                <w:szCs w:val="21"/>
              </w:rPr>
              <w:t>・　内法による測定で40平方メートル以上の床面積を有すること。ただし、併設型小規模介護医療院の場合は、機能訓練を行うのに十分な広さを有することで足りるものとする。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9507047" w14:textId="77777777" w:rsidR="009C7F2B" w:rsidRPr="009B3B71" w:rsidRDefault="009C7F2B"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5DF02D55" w14:textId="77777777" w:rsidR="009C7F2B" w:rsidRPr="006B7767" w:rsidRDefault="009C7F2B" w:rsidP="009C7F2B">
            <w:pPr>
              <w:rPr>
                <w:sz w:val="18"/>
                <w:szCs w:val="18"/>
              </w:rPr>
            </w:pPr>
          </w:p>
        </w:tc>
      </w:tr>
      <w:tr w:rsidR="009C7F2B" w:rsidRPr="004D423F" w14:paraId="31C09FE5" w14:textId="77777777" w:rsidTr="00E42394">
        <w:tc>
          <w:tcPr>
            <w:tcW w:w="283" w:type="dxa"/>
            <w:tcBorders>
              <w:top w:val="nil"/>
              <w:bottom w:val="nil"/>
            </w:tcBorders>
            <w:tcMar>
              <w:top w:w="0" w:type="dxa"/>
              <w:left w:w="28" w:type="dxa"/>
              <w:bottom w:w="57" w:type="dxa"/>
              <w:right w:w="28" w:type="dxa"/>
            </w:tcMar>
          </w:tcPr>
          <w:p w14:paraId="65DD538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6D96EF3"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E82607C" w14:textId="7FC8EF50" w:rsidR="009C7F2B" w:rsidRPr="00E50566" w:rsidRDefault="009C7F2B" w:rsidP="003E7548">
            <w:pPr>
              <w:ind w:firstLineChars="100" w:firstLine="210"/>
              <w:rPr>
                <w:szCs w:val="21"/>
              </w:rPr>
            </w:pPr>
            <w:r w:rsidRPr="00E50566">
              <w:rPr>
                <w:rFonts w:hint="eastAsia"/>
                <w:szCs w:val="21"/>
                <w:u w:val="single"/>
              </w:rPr>
              <w:t>食      堂</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ABC206E"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E34FC51" w14:textId="77777777" w:rsidR="009C7F2B" w:rsidRPr="006B7767" w:rsidRDefault="009C7F2B" w:rsidP="009C7F2B">
            <w:pPr>
              <w:rPr>
                <w:sz w:val="18"/>
                <w:szCs w:val="18"/>
              </w:rPr>
            </w:pPr>
          </w:p>
        </w:tc>
      </w:tr>
      <w:tr w:rsidR="009C7F2B" w:rsidRPr="004D423F" w14:paraId="29F93E68" w14:textId="77777777" w:rsidTr="004032AA">
        <w:tc>
          <w:tcPr>
            <w:tcW w:w="283" w:type="dxa"/>
            <w:tcBorders>
              <w:top w:val="nil"/>
              <w:bottom w:val="nil"/>
            </w:tcBorders>
            <w:tcMar>
              <w:top w:w="0" w:type="dxa"/>
              <w:left w:w="28" w:type="dxa"/>
              <w:bottom w:w="57" w:type="dxa"/>
              <w:right w:w="28" w:type="dxa"/>
            </w:tcMar>
          </w:tcPr>
          <w:p w14:paraId="45C2E05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024723E"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13FA729" w14:textId="4ADBEC8F" w:rsidR="009C7F2B" w:rsidRPr="00E50566" w:rsidRDefault="009C7F2B" w:rsidP="009C7F2B">
            <w:pPr>
              <w:widowControl/>
              <w:rPr>
                <w:szCs w:val="21"/>
              </w:rPr>
            </w:pPr>
            <w:r w:rsidRPr="00E50566">
              <w:rPr>
                <w:rFonts w:hint="eastAsia"/>
                <w:szCs w:val="21"/>
              </w:rPr>
              <w:t>・　入所者一人につき１平方メートル以上の広さを有すること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1FCCCA7"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A43E6C7" w14:textId="77777777" w:rsidR="009C7F2B" w:rsidRPr="006B7767" w:rsidRDefault="009C7F2B" w:rsidP="009C7F2B">
            <w:pPr>
              <w:rPr>
                <w:sz w:val="18"/>
                <w:szCs w:val="18"/>
              </w:rPr>
            </w:pPr>
          </w:p>
        </w:tc>
      </w:tr>
      <w:tr w:rsidR="009C7F2B" w:rsidRPr="004D423F" w14:paraId="77AE1E5E" w14:textId="77777777" w:rsidTr="004032AA">
        <w:tc>
          <w:tcPr>
            <w:tcW w:w="283" w:type="dxa"/>
            <w:tcBorders>
              <w:top w:val="nil"/>
              <w:bottom w:val="nil"/>
            </w:tcBorders>
            <w:tcMar>
              <w:top w:w="0" w:type="dxa"/>
              <w:left w:w="28" w:type="dxa"/>
              <w:bottom w:w="57" w:type="dxa"/>
              <w:right w:w="28" w:type="dxa"/>
            </w:tcMar>
          </w:tcPr>
          <w:p w14:paraId="59DBD4A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179DF56" w14:textId="77777777" w:rsidR="009C7F2B" w:rsidRPr="006C216F"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B79C9D3" w14:textId="1B30F0F8" w:rsidR="009C7F2B" w:rsidRPr="00E50566" w:rsidRDefault="009C7F2B" w:rsidP="009C7F2B">
            <w:pPr>
              <w:ind w:left="210" w:hangingChars="100" w:hanging="210"/>
              <w:rPr>
                <w:szCs w:val="21"/>
              </w:rPr>
            </w:pPr>
            <w:r w:rsidRPr="00E50566">
              <w:rPr>
                <w:rFonts w:hint="eastAsia"/>
                <w:szCs w:val="21"/>
              </w:rPr>
              <w:t>②　Ⅰ型介護医療院サービス費の算定するための基準３（６－１）②及び③を準用すること。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A40667D" w14:textId="77777777" w:rsidR="009C7F2B" w:rsidRPr="009B3B71" w:rsidRDefault="009C7F2B" w:rsidP="009C7F2B">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03A8A427" w14:textId="4F0AE3CE" w:rsidR="009C7F2B" w:rsidRPr="006B7767" w:rsidRDefault="009C7F2B" w:rsidP="009C7F2B">
            <w:pPr>
              <w:rPr>
                <w:sz w:val="18"/>
                <w:szCs w:val="18"/>
              </w:rPr>
            </w:pPr>
            <w:r w:rsidRPr="006B7767">
              <w:rPr>
                <w:rFonts w:hint="eastAsia"/>
                <w:sz w:val="18"/>
                <w:szCs w:val="18"/>
              </w:rPr>
              <w:t>留意事項通知</w:t>
            </w:r>
            <w:r w:rsidRPr="006B7767">
              <w:rPr>
                <w:rFonts w:hint="eastAsia"/>
                <w:sz w:val="18"/>
                <w:szCs w:val="18"/>
              </w:rPr>
              <w:br/>
              <w:t>第2の8(7)</w:t>
            </w:r>
            <w:r w:rsidRPr="006B7767">
              <w:rPr>
                <w:rFonts w:hint="eastAsia"/>
                <w:sz w:val="18"/>
                <w:szCs w:val="18"/>
              </w:rPr>
              <w:br/>
              <w:t>準用第2の3(6-1)</w:t>
            </w:r>
          </w:p>
        </w:tc>
      </w:tr>
      <w:tr w:rsidR="009C7F2B" w:rsidRPr="004D423F" w14:paraId="1FCF944F" w14:textId="77777777" w:rsidTr="00AF2F46">
        <w:tc>
          <w:tcPr>
            <w:tcW w:w="283" w:type="dxa"/>
            <w:tcBorders>
              <w:top w:val="nil"/>
              <w:bottom w:val="nil"/>
            </w:tcBorders>
            <w:tcMar>
              <w:top w:w="0" w:type="dxa"/>
              <w:left w:w="28" w:type="dxa"/>
              <w:bottom w:w="57" w:type="dxa"/>
              <w:right w:w="28" w:type="dxa"/>
            </w:tcMar>
          </w:tcPr>
          <w:p w14:paraId="6DCFF0C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D562E5B" w14:textId="77777777" w:rsidR="009C7F2B" w:rsidRPr="006C216F"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E3D4E52" w14:textId="6DF2487A" w:rsidR="009C7F2B" w:rsidRPr="00E50566" w:rsidRDefault="009C7F2B" w:rsidP="009C7F2B">
            <w:pPr>
              <w:widowControl/>
              <w:ind w:left="210" w:hangingChars="100" w:hanging="210"/>
              <w:rPr>
                <w:szCs w:val="21"/>
              </w:rPr>
            </w:pPr>
            <w:r w:rsidRPr="00E50566">
              <w:rPr>
                <w:rFonts w:hint="eastAsia"/>
                <w:szCs w:val="21"/>
              </w:rPr>
              <w:t>【３（６－１）②】</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0F283E5" w14:textId="77777777" w:rsidR="009C7F2B" w:rsidRPr="009B3B71" w:rsidRDefault="009C7F2B" w:rsidP="009C7F2B">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12BAB572" w14:textId="592477D4" w:rsidR="009C7F2B" w:rsidRPr="006B7767" w:rsidRDefault="009C7F2B" w:rsidP="009C7F2B">
            <w:pPr>
              <w:widowControl/>
              <w:rPr>
                <w:sz w:val="18"/>
                <w:szCs w:val="18"/>
              </w:rPr>
            </w:pPr>
          </w:p>
        </w:tc>
      </w:tr>
      <w:tr w:rsidR="009C7F2B" w:rsidRPr="004D423F" w14:paraId="0ED914FC" w14:textId="77777777" w:rsidTr="004032AA">
        <w:tc>
          <w:tcPr>
            <w:tcW w:w="283" w:type="dxa"/>
            <w:tcBorders>
              <w:top w:val="nil"/>
              <w:bottom w:val="nil"/>
            </w:tcBorders>
            <w:tcMar>
              <w:top w:w="0" w:type="dxa"/>
              <w:left w:w="28" w:type="dxa"/>
              <w:bottom w:w="57" w:type="dxa"/>
              <w:right w:w="28" w:type="dxa"/>
            </w:tcMar>
          </w:tcPr>
          <w:p w14:paraId="79794F8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DECA3B1"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A50993D" w14:textId="5BFB5653" w:rsidR="009C7F2B" w:rsidRPr="00E50566" w:rsidRDefault="009C7F2B" w:rsidP="009C7F2B">
            <w:pPr>
              <w:widowControl/>
              <w:ind w:left="210" w:hangingChars="100" w:hanging="210"/>
              <w:rPr>
                <w:szCs w:val="21"/>
              </w:rPr>
            </w:pPr>
            <w:r w:rsidRPr="00E50566">
              <w:rPr>
                <w:rFonts w:hint="eastAsia"/>
                <w:szCs w:val="21"/>
              </w:rPr>
              <w:t>ア　月の末日においてそれぞれの算定区分に係る施設基準を満たさない場合は、当該施設基準を満たさなくなった月の翌々月に変更の届出を行い、届出を行った月から当該届出に係る介護医療院サービス費を算定することとなります。(ただし、翌月末において施設基準を満たしている場合を除き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1138E21" w14:textId="77777777" w:rsidR="009C7F2B" w:rsidRPr="009B3B71" w:rsidRDefault="009C7F2B" w:rsidP="009C7F2B">
            <w:pPr>
              <w:rPr>
                <w:sz w:val="20"/>
                <w:szCs w:val="20"/>
              </w:rPr>
            </w:pPr>
          </w:p>
        </w:tc>
        <w:tc>
          <w:tcPr>
            <w:tcW w:w="1366" w:type="dxa"/>
            <w:vMerge/>
            <w:tcBorders>
              <w:top w:val="nil"/>
              <w:left w:val="single" w:sz="4" w:space="0" w:color="auto"/>
              <w:bottom w:val="nil"/>
            </w:tcBorders>
            <w:tcMar>
              <w:top w:w="0" w:type="dxa"/>
              <w:left w:w="28" w:type="dxa"/>
              <w:bottom w:w="57" w:type="dxa"/>
              <w:right w:w="28" w:type="dxa"/>
            </w:tcMar>
          </w:tcPr>
          <w:p w14:paraId="26406114" w14:textId="77777777" w:rsidR="009C7F2B" w:rsidRPr="006B7767" w:rsidRDefault="009C7F2B" w:rsidP="009C7F2B">
            <w:pPr>
              <w:rPr>
                <w:sz w:val="18"/>
                <w:szCs w:val="18"/>
              </w:rPr>
            </w:pPr>
          </w:p>
        </w:tc>
      </w:tr>
      <w:tr w:rsidR="009C7F2B" w:rsidRPr="004D423F" w14:paraId="4ACBDE91" w14:textId="77777777" w:rsidTr="008A2DA9">
        <w:tc>
          <w:tcPr>
            <w:tcW w:w="283" w:type="dxa"/>
            <w:tcBorders>
              <w:top w:val="nil"/>
              <w:bottom w:val="nil"/>
            </w:tcBorders>
            <w:tcMar>
              <w:top w:w="0" w:type="dxa"/>
              <w:left w:w="28" w:type="dxa"/>
              <w:bottom w:w="57" w:type="dxa"/>
              <w:right w:w="28" w:type="dxa"/>
            </w:tcMar>
          </w:tcPr>
          <w:p w14:paraId="3906BD6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29DA2B6"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4780F17" w14:textId="7E07D083" w:rsidR="009C7F2B" w:rsidRPr="00E50566" w:rsidRDefault="009C7F2B" w:rsidP="000C2730">
            <w:pPr>
              <w:widowControl/>
              <w:ind w:left="210" w:hangingChars="100" w:hanging="210"/>
              <w:rPr>
                <w:szCs w:val="21"/>
              </w:rPr>
            </w:pPr>
            <w:r w:rsidRPr="00E50566">
              <w:rPr>
                <w:rFonts w:hint="eastAsia"/>
                <w:szCs w:val="21"/>
              </w:rPr>
              <w:t>イ　ウに示す重篤な身体疾患を有する者とエに示す身体合併症を有する認知症高齢者の合計についてオに示す方法で算出した割合が基準を満たすものであること。ただし、同一の者について、重篤な身体疾患を有する者の基準及び身体合併症を有する認知症高齢者の基準のいずれにも当てはまる場</w:t>
            </w:r>
            <w:r w:rsidR="003120F6" w:rsidRPr="00E50566">
              <w:rPr>
                <w:rFonts w:hint="eastAsia"/>
                <w:szCs w:val="21"/>
              </w:rPr>
              <w:t>合は、いずれか一方にのみ含めるものとします。なお、当該基準を満たす利用者については、給付費請求明細書の摘要欄に、ハ又はニに示すいずれの状態に適合するものであるかについて、記載要領に示す記号を用いてその状態を記入してください。</w:t>
            </w:r>
            <w:r w:rsidR="008A2DA9" w:rsidRPr="00E50566">
              <w:rPr>
                <w:rFonts w:hint="eastAsia"/>
                <w:szCs w:val="21"/>
              </w:rPr>
              <w:t>また、すべての入所者（短期入所療養介護の利用者を除く）について、医療資源を最も投入した小病名を、医科診療報酬における診断群分類（ＤＰＣ）コードの上６桁を用いて記載してください。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CE79936" w14:textId="77777777" w:rsidR="009C7F2B" w:rsidRPr="009B3B71" w:rsidRDefault="009C7F2B" w:rsidP="009C7F2B">
            <w:pPr>
              <w:rPr>
                <w:sz w:val="20"/>
                <w:szCs w:val="20"/>
              </w:rPr>
            </w:pP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2BED5468" w14:textId="77777777" w:rsidR="009C7F2B" w:rsidRPr="006B7767" w:rsidRDefault="009C7F2B" w:rsidP="009C7F2B">
            <w:pPr>
              <w:rPr>
                <w:sz w:val="18"/>
                <w:szCs w:val="18"/>
              </w:rPr>
            </w:pPr>
          </w:p>
        </w:tc>
      </w:tr>
      <w:tr w:rsidR="009C7F2B" w:rsidRPr="004D423F" w14:paraId="49C98143" w14:textId="77777777" w:rsidTr="004032AA">
        <w:tc>
          <w:tcPr>
            <w:tcW w:w="283" w:type="dxa"/>
            <w:tcBorders>
              <w:top w:val="nil"/>
              <w:bottom w:val="nil"/>
            </w:tcBorders>
            <w:tcMar>
              <w:top w:w="0" w:type="dxa"/>
              <w:left w:w="28" w:type="dxa"/>
              <w:bottom w:w="57" w:type="dxa"/>
              <w:right w:w="28" w:type="dxa"/>
            </w:tcMar>
          </w:tcPr>
          <w:p w14:paraId="0A2630C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629FC6F"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3C62CBA" w14:textId="7F236D41" w:rsidR="009C7F2B" w:rsidRPr="00E50566" w:rsidRDefault="009C7F2B" w:rsidP="009C7F2B">
            <w:pPr>
              <w:ind w:left="210" w:hangingChars="100" w:hanging="210"/>
              <w:rPr>
                <w:szCs w:val="21"/>
              </w:rPr>
            </w:pPr>
            <w:r w:rsidRPr="00E50566">
              <w:rPr>
                <w:rFonts w:hint="eastAsia"/>
                <w:szCs w:val="21"/>
              </w:rPr>
              <w:t>ウ　「重篤な身体疾患を有する者」とは、次のいずれかに適合する者をいいます。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4AEC5E5"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FEAB25D" w14:textId="77777777" w:rsidR="009C7F2B" w:rsidRPr="006B7767" w:rsidRDefault="009C7F2B" w:rsidP="009C7F2B">
            <w:pPr>
              <w:rPr>
                <w:sz w:val="18"/>
                <w:szCs w:val="18"/>
              </w:rPr>
            </w:pPr>
          </w:p>
        </w:tc>
      </w:tr>
      <w:tr w:rsidR="009C7F2B" w:rsidRPr="004D423F" w14:paraId="2151EEFC" w14:textId="77777777" w:rsidTr="00E42394">
        <w:tc>
          <w:tcPr>
            <w:tcW w:w="283" w:type="dxa"/>
            <w:tcBorders>
              <w:top w:val="nil"/>
              <w:bottom w:val="nil"/>
            </w:tcBorders>
            <w:tcMar>
              <w:top w:w="0" w:type="dxa"/>
              <w:left w:w="28" w:type="dxa"/>
              <w:bottom w:w="57" w:type="dxa"/>
              <w:right w:w="28" w:type="dxa"/>
            </w:tcMar>
          </w:tcPr>
          <w:p w14:paraId="5270BB4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9CCBD99"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E9282A1" w14:textId="788C2F4F" w:rsidR="009C7F2B" w:rsidRPr="00E50566" w:rsidRDefault="009C7F2B" w:rsidP="009C7F2B">
            <w:pPr>
              <w:widowControl/>
              <w:rPr>
                <w:szCs w:val="21"/>
              </w:rPr>
            </w:pPr>
            <w:r w:rsidRPr="00E50566">
              <w:rPr>
                <w:rFonts w:hint="eastAsia"/>
                <w:szCs w:val="21"/>
              </w:rPr>
              <w:t>ⅰ　 ＮＹＨＡ分類Ⅲ以上の慢性心不全の状態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5AA317A"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D39111A" w14:textId="77777777" w:rsidR="009C7F2B" w:rsidRPr="006B7767" w:rsidRDefault="009C7F2B" w:rsidP="009C7F2B">
            <w:pPr>
              <w:rPr>
                <w:sz w:val="18"/>
                <w:szCs w:val="18"/>
              </w:rPr>
            </w:pPr>
          </w:p>
        </w:tc>
      </w:tr>
      <w:tr w:rsidR="009C7F2B" w:rsidRPr="004D423F" w14:paraId="39A670F0" w14:textId="77777777" w:rsidTr="00E42394">
        <w:tc>
          <w:tcPr>
            <w:tcW w:w="283" w:type="dxa"/>
            <w:tcBorders>
              <w:top w:val="nil"/>
              <w:bottom w:val="nil"/>
            </w:tcBorders>
            <w:tcMar>
              <w:top w:w="0" w:type="dxa"/>
              <w:left w:w="28" w:type="dxa"/>
              <w:bottom w:w="57" w:type="dxa"/>
              <w:right w:w="28" w:type="dxa"/>
            </w:tcMar>
          </w:tcPr>
          <w:p w14:paraId="5F49F98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3F6DB41"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0462854" w14:textId="0CE81ED6" w:rsidR="009C7F2B" w:rsidRPr="00E50566" w:rsidRDefault="009C7F2B" w:rsidP="009C7F2B">
            <w:pPr>
              <w:widowControl/>
              <w:ind w:left="210" w:hangingChars="100" w:hanging="210"/>
              <w:rPr>
                <w:szCs w:val="21"/>
              </w:rPr>
            </w:pPr>
            <w:r w:rsidRPr="00E50566">
              <w:rPr>
                <w:rFonts w:hint="eastAsia"/>
                <w:szCs w:val="21"/>
              </w:rPr>
              <w:t>ⅱ　 Ｈｕｇｈ－Ｊｏｎｅｓ分類Ⅳ以上の呼吸困難の状態又は連続する１週間以上人工呼吸器を必要としている状態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E85DE94"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0B8B938" w14:textId="77777777" w:rsidR="009C7F2B" w:rsidRPr="006B7767" w:rsidRDefault="009C7F2B" w:rsidP="009C7F2B">
            <w:pPr>
              <w:rPr>
                <w:sz w:val="18"/>
                <w:szCs w:val="18"/>
              </w:rPr>
            </w:pPr>
          </w:p>
        </w:tc>
      </w:tr>
      <w:tr w:rsidR="009C7F2B" w:rsidRPr="004D423F" w14:paraId="4633C6FC" w14:textId="77777777" w:rsidTr="00E42394">
        <w:tc>
          <w:tcPr>
            <w:tcW w:w="283" w:type="dxa"/>
            <w:tcBorders>
              <w:top w:val="nil"/>
              <w:bottom w:val="nil"/>
            </w:tcBorders>
            <w:tcMar>
              <w:top w:w="0" w:type="dxa"/>
              <w:left w:w="28" w:type="dxa"/>
              <w:bottom w:w="57" w:type="dxa"/>
              <w:right w:w="28" w:type="dxa"/>
            </w:tcMar>
          </w:tcPr>
          <w:p w14:paraId="414767A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B5F470E"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135CD6F" w14:textId="3CB6199C" w:rsidR="009C7F2B" w:rsidRPr="00E50566" w:rsidRDefault="009C7F2B" w:rsidP="009C7F2B">
            <w:pPr>
              <w:widowControl/>
              <w:ind w:left="210" w:hangingChars="100" w:hanging="210"/>
              <w:rPr>
                <w:szCs w:val="21"/>
              </w:rPr>
            </w:pPr>
            <w:r w:rsidRPr="00E50566">
              <w:rPr>
                <w:rFonts w:hint="eastAsia"/>
                <w:szCs w:val="21"/>
              </w:rPr>
              <w:t>ⅲ　 各週２日以上の人工腎臓の実施が必要であり、かつ、次に掲げるいずれかの合併症を有する状態。なお、人工腎臓の実施については、他科受診によるものであっても差し支えありません。</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817042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6070411" w14:textId="77777777" w:rsidR="009C7F2B" w:rsidRPr="006B7767" w:rsidRDefault="009C7F2B" w:rsidP="009C7F2B">
            <w:pPr>
              <w:rPr>
                <w:sz w:val="18"/>
                <w:szCs w:val="18"/>
              </w:rPr>
            </w:pPr>
          </w:p>
        </w:tc>
      </w:tr>
      <w:tr w:rsidR="009C7F2B" w:rsidRPr="004D423F" w14:paraId="7D83EB67" w14:textId="77777777" w:rsidTr="00E42394">
        <w:tc>
          <w:tcPr>
            <w:tcW w:w="283" w:type="dxa"/>
            <w:tcBorders>
              <w:top w:val="nil"/>
              <w:bottom w:val="nil"/>
            </w:tcBorders>
            <w:tcMar>
              <w:top w:w="0" w:type="dxa"/>
              <w:left w:w="28" w:type="dxa"/>
              <w:bottom w:w="57" w:type="dxa"/>
              <w:right w:w="28" w:type="dxa"/>
            </w:tcMar>
          </w:tcPr>
          <w:p w14:paraId="4B657DF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F9E9DCA"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3180A2D" w14:textId="5189B923" w:rsidR="009C7F2B" w:rsidRPr="00E50566" w:rsidRDefault="009C7F2B" w:rsidP="009C7F2B">
            <w:pPr>
              <w:widowControl/>
              <w:rPr>
                <w:szCs w:val="21"/>
              </w:rPr>
            </w:pPr>
            <w:r w:rsidRPr="00E50566">
              <w:rPr>
                <w:rFonts w:hint="eastAsia"/>
                <w:szCs w:val="21"/>
              </w:rPr>
              <w:t>(a)　常時低血圧(収縮期血圧が90mmHg以下)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C4B383D"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CB95879" w14:textId="77777777" w:rsidR="009C7F2B" w:rsidRPr="006B7767" w:rsidRDefault="009C7F2B" w:rsidP="009C7F2B">
            <w:pPr>
              <w:rPr>
                <w:sz w:val="18"/>
                <w:szCs w:val="18"/>
              </w:rPr>
            </w:pPr>
          </w:p>
        </w:tc>
      </w:tr>
      <w:tr w:rsidR="009C7F2B" w:rsidRPr="004D423F" w14:paraId="6D84E841" w14:textId="77777777" w:rsidTr="00E42394">
        <w:tc>
          <w:tcPr>
            <w:tcW w:w="283" w:type="dxa"/>
            <w:tcBorders>
              <w:top w:val="nil"/>
              <w:bottom w:val="nil"/>
            </w:tcBorders>
            <w:tcMar>
              <w:top w:w="0" w:type="dxa"/>
              <w:left w:w="28" w:type="dxa"/>
              <w:bottom w:w="57" w:type="dxa"/>
              <w:right w:w="28" w:type="dxa"/>
            </w:tcMar>
          </w:tcPr>
          <w:p w14:paraId="48EAB94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FD24070"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FFF079D" w14:textId="03E21BA9" w:rsidR="009C7F2B" w:rsidRPr="00E50566" w:rsidRDefault="009C7F2B" w:rsidP="009C7F2B">
            <w:pPr>
              <w:widowControl/>
              <w:ind w:left="210" w:hangingChars="100" w:hanging="210"/>
              <w:rPr>
                <w:szCs w:val="21"/>
              </w:rPr>
            </w:pPr>
            <w:r w:rsidRPr="00E50566">
              <w:rPr>
                <w:rFonts w:hint="eastAsia"/>
                <w:szCs w:val="21"/>
              </w:rPr>
              <w:t xml:space="preserve">(b)　</w:t>
            </w:r>
            <w:r w:rsidRPr="00CB79C3">
              <w:rPr>
                <w:rFonts w:hint="eastAsia"/>
                <w:w w:val="92"/>
                <w:kern w:val="0"/>
                <w:szCs w:val="21"/>
                <w:fitText w:val="5460" w:id="-950865152"/>
              </w:rPr>
              <w:t>透析アミロイド症で毛根管症候群や運動機能障害を呈するも</w:t>
            </w:r>
            <w:r w:rsidRPr="00CB79C3">
              <w:rPr>
                <w:rFonts w:hint="eastAsia"/>
                <w:spacing w:val="42"/>
                <w:w w:val="92"/>
                <w:kern w:val="0"/>
                <w:szCs w:val="21"/>
                <w:fitText w:val="5460" w:id="-950865152"/>
              </w:rPr>
              <w:t>の</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5D406DA"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2179390" w14:textId="77777777" w:rsidR="009C7F2B" w:rsidRPr="006B7767" w:rsidRDefault="009C7F2B" w:rsidP="009C7F2B">
            <w:pPr>
              <w:rPr>
                <w:sz w:val="18"/>
                <w:szCs w:val="18"/>
              </w:rPr>
            </w:pPr>
          </w:p>
        </w:tc>
      </w:tr>
      <w:tr w:rsidR="009C7F2B" w:rsidRPr="004D423F" w14:paraId="3C8AC7CF" w14:textId="77777777" w:rsidTr="00E42394">
        <w:tc>
          <w:tcPr>
            <w:tcW w:w="283" w:type="dxa"/>
            <w:tcBorders>
              <w:top w:val="nil"/>
              <w:bottom w:val="nil"/>
            </w:tcBorders>
            <w:tcMar>
              <w:top w:w="0" w:type="dxa"/>
              <w:left w:w="28" w:type="dxa"/>
              <w:bottom w:w="57" w:type="dxa"/>
              <w:right w:w="28" w:type="dxa"/>
            </w:tcMar>
          </w:tcPr>
          <w:p w14:paraId="1ECF09D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7BA2DB1"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C77A0F1" w14:textId="4AE402E5" w:rsidR="009C7F2B" w:rsidRPr="00E50566" w:rsidRDefault="009C7F2B" w:rsidP="009C7F2B">
            <w:pPr>
              <w:widowControl/>
              <w:rPr>
                <w:szCs w:val="21"/>
              </w:rPr>
            </w:pPr>
            <w:r w:rsidRPr="00E50566">
              <w:rPr>
                <w:rFonts w:hint="eastAsia"/>
                <w:szCs w:val="21"/>
              </w:rPr>
              <w:t>(c)　出血性消化器病変を有するもの</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465F585"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688E375" w14:textId="77777777" w:rsidR="009C7F2B" w:rsidRPr="006B7767" w:rsidRDefault="009C7F2B" w:rsidP="009C7F2B">
            <w:pPr>
              <w:rPr>
                <w:sz w:val="18"/>
                <w:szCs w:val="18"/>
              </w:rPr>
            </w:pPr>
          </w:p>
        </w:tc>
      </w:tr>
      <w:tr w:rsidR="009C7F2B" w:rsidRPr="004D423F" w14:paraId="4C46F1A1" w14:textId="77777777" w:rsidTr="00E42394">
        <w:tc>
          <w:tcPr>
            <w:tcW w:w="283" w:type="dxa"/>
            <w:tcBorders>
              <w:top w:val="nil"/>
              <w:bottom w:val="nil"/>
            </w:tcBorders>
            <w:tcMar>
              <w:top w:w="0" w:type="dxa"/>
              <w:left w:w="28" w:type="dxa"/>
              <w:bottom w:w="57" w:type="dxa"/>
              <w:right w:w="28" w:type="dxa"/>
            </w:tcMar>
          </w:tcPr>
          <w:p w14:paraId="332034E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59A608D"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E76EADF" w14:textId="29628904" w:rsidR="009C7F2B" w:rsidRPr="00E50566" w:rsidRDefault="009C7F2B" w:rsidP="009C7F2B">
            <w:pPr>
              <w:widowControl/>
              <w:rPr>
                <w:szCs w:val="21"/>
              </w:rPr>
            </w:pPr>
            <w:r w:rsidRPr="00E50566">
              <w:rPr>
                <w:rFonts w:hint="eastAsia"/>
                <w:szCs w:val="21"/>
              </w:rPr>
              <w:t>(d)　骨折を伴う二次性副甲状腺機能亢進症のもの</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31D4B58"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5E0631C" w14:textId="77777777" w:rsidR="009C7F2B" w:rsidRPr="006B7767" w:rsidRDefault="009C7F2B" w:rsidP="009C7F2B">
            <w:pPr>
              <w:rPr>
                <w:sz w:val="18"/>
                <w:szCs w:val="18"/>
              </w:rPr>
            </w:pPr>
          </w:p>
        </w:tc>
      </w:tr>
      <w:tr w:rsidR="009C7F2B" w:rsidRPr="004D423F" w14:paraId="3AF87F93" w14:textId="77777777" w:rsidTr="00E42394">
        <w:tc>
          <w:tcPr>
            <w:tcW w:w="283" w:type="dxa"/>
            <w:tcBorders>
              <w:top w:val="nil"/>
              <w:bottom w:val="nil"/>
            </w:tcBorders>
            <w:tcMar>
              <w:top w:w="0" w:type="dxa"/>
              <w:left w:w="28" w:type="dxa"/>
              <w:bottom w:w="57" w:type="dxa"/>
              <w:right w:w="28" w:type="dxa"/>
            </w:tcMar>
          </w:tcPr>
          <w:p w14:paraId="58B079C4"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53C2A99"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03AF39D" w14:textId="69E43480" w:rsidR="009C7F2B" w:rsidRPr="00E50566" w:rsidRDefault="009C7F2B" w:rsidP="009C7F2B">
            <w:pPr>
              <w:widowControl/>
              <w:rPr>
                <w:szCs w:val="21"/>
              </w:rPr>
            </w:pPr>
            <w:r w:rsidRPr="00E50566">
              <w:rPr>
                <w:rFonts w:hint="eastAsia"/>
                <w:szCs w:val="21"/>
              </w:rPr>
              <w:t>ⅳ　 Child－Pugh分類Ｃ以上の肝機能障害の状態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0A0CB8B"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3AD5090" w14:textId="77777777" w:rsidR="009C7F2B" w:rsidRPr="006B7767" w:rsidRDefault="009C7F2B" w:rsidP="009C7F2B">
            <w:pPr>
              <w:rPr>
                <w:sz w:val="18"/>
                <w:szCs w:val="18"/>
              </w:rPr>
            </w:pPr>
          </w:p>
        </w:tc>
      </w:tr>
      <w:tr w:rsidR="009C7F2B" w:rsidRPr="004D423F" w14:paraId="15644CFE" w14:textId="77777777" w:rsidTr="00E42394">
        <w:tc>
          <w:tcPr>
            <w:tcW w:w="283" w:type="dxa"/>
            <w:tcBorders>
              <w:top w:val="nil"/>
              <w:bottom w:val="nil"/>
            </w:tcBorders>
            <w:tcMar>
              <w:top w:w="0" w:type="dxa"/>
              <w:left w:w="28" w:type="dxa"/>
              <w:bottom w:w="57" w:type="dxa"/>
              <w:right w:w="28" w:type="dxa"/>
            </w:tcMar>
          </w:tcPr>
          <w:p w14:paraId="6A430D61" w14:textId="77777777" w:rsidR="009C7F2B" w:rsidRPr="009B3B71" w:rsidRDefault="009C7F2B" w:rsidP="009C7F2B">
            <w:pPr>
              <w:wordWrap w:val="0"/>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965406B"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C651E37" w14:textId="2497BBEF" w:rsidR="009C7F2B" w:rsidRPr="00E50566" w:rsidRDefault="009C7F2B" w:rsidP="009C7F2B">
            <w:pPr>
              <w:widowControl/>
              <w:ind w:left="210" w:hangingChars="100" w:hanging="210"/>
              <w:rPr>
                <w:szCs w:val="21"/>
              </w:rPr>
            </w:pPr>
            <w:r w:rsidRPr="00E50566">
              <w:rPr>
                <w:rFonts w:hint="eastAsia"/>
                <w:szCs w:val="21"/>
              </w:rPr>
              <w:t>ⅴ　 連続する３日以上、ＪＣＳ100以上の意識障害が継続し</w:t>
            </w:r>
            <w:r w:rsidRPr="00E50566">
              <w:rPr>
                <w:rFonts w:hint="eastAsia"/>
                <w:szCs w:val="21"/>
              </w:rPr>
              <w:br/>
              <w:t>ている状態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E44F98D"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7265A54" w14:textId="77777777" w:rsidR="009C7F2B" w:rsidRPr="006B7767" w:rsidRDefault="009C7F2B" w:rsidP="009C7F2B">
            <w:pPr>
              <w:rPr>
                <w:sz w:val="18"/>
                <w:szCs w:val="18"/>
              </w:rPr>
            </w:pPr>
          </w:p>
        </w:tc>
      </w:tr>
      <w:tr w:rsidR="009C7F2B" w:rsidRPr="004D423F" w14:paraId="0CEA6B06" w14:textId="77777777" w:rsidTr="00E42394">
        <w:tc>
          <w:tcPr>
            <w:tcW w:w="283" w:type="dxa"/>
            <w:tcBorders>
              <w:top w:val="nil"/>
              <w:bottom w:val="nil"/>
            </w:tcBorders>
            <w:tcMar>
              <w:top w:w="0" w:type="dxa"/>
              <w:left w:w="28" w:type="dxa"/>
              <w:bottom w:w="57" w:type="dxa"/>
              <w:right w:w="28" w:type="dxa"/>
            </w:tcMar>
          </w:tcPr>
          <w:p w14:paraId="43EA6525" w14:textId="77777777" w:rsidR="009C7F2B" w:rsidRPr="009B3B71" w:rsidRDefault="009C7F2B" w:rsidP="009C7F2B">
            <w:pPr>
              <w:jc w:val="right"/>
              <w:rPr>
                <w:szCs w:val="21"/>
              </w:rPr>
            </w:pPr>
          </w:p>
        </w:tc>
        <w:tc>
          <w:tcPr>
            <w:tcW w:w="1272" w:type="dxa"/>
            <w:tcBorders>
              <w:top w:val="nil"/>
              <w:right w:val="single" w:sz="4" w:space="0" w:color="auto"/>
            </w:tcBorders>
            <w:tcMar>
              <w:top w:w="0" w:type="dxa"/>
              <w:left w:w="57" w:type="dxa"/>
              <w:bottom w:w="57" w:type="dxa"/>
              <w:right w:w="57" w:type="dxa"/>
            </w:tcMar>
          </w:tcPr>
          <w:p w14:paraId="1237111D"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59842C0" w14:textId="65906A68" w:rsidR="009C7F2B" w:rsidRPr="00E50566" w:rsidRDefault="009C7F2B" w:rsidP="009C7F2B">
            <w:pPr>
              <w:widowControl/>
              <w:rPr>
                <w:szCs w:val="21"/>
              </w:rPr>
            </w:pPr>
            <w:r w:rsidRPr="00E50566">
              <w:rPr>
                <w:rFonts w:hint="eastAsia"/>
                <w:szCs w:val="21"/>
              </w:rPr>
              <w:t>ⅵ　 単一の凝固因子活性が40％未満の凝固異常の状態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D45A8F4"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46F4D05" w14:textId="77777777" w:rsidR="009C7F2B" w:rsidRPr="006B7767" w:rsidRDefault="009C7F2B" w:rsidP="009C7F2B">
            <w:pPr>
              <w:rPr>
                <w:sz w:val="18"/>
                <w:szCs w:val="18"/>
              </w:rPr>
            </w:pPr>
          </w:p>
        </w:tc>
      </w:tr>
      <w:tr w:rsidR="009C7F2B" w:rsidRPr="004D423F" w14:paraId="2F9132D6" w14:textId="77777777" w:rsidTr="00D4621C">
        <w:tc>
          <w:tcPr>
            <w:tcW w:w="283" w:type="dxa"/>
            <w:tcBorders>
              <w:top w:val="nil"/>
              <w:bottom w:val="nil"/>
            </w:tcBorders>
            <w:tcMar>
              <w:top w:w="0" w:type="dxa"/>
              <w:left w:w="28" w:type="dxa"/>
              <w:bottom w:w="57" w:type="dxa"/>
              <w:right w:w="28" w:type="dxa"/>
            </w:tcMar>
          </w:tcPr>
          <w:p w14:paraId="18186D1F" w14:textId="77777777" w:rsidR="009C7F2B" w:rsidRPr="009B3B71" w:rsidRDefault="009C7F2B" w:rsidP="009C7F2B">
            <w:pPr>
              <w:jc w:val="right"/>
              <w:rPr>
                <w:szCs w:val="21"/>
              </w:rPr>
            </w:pPr>
          </w:p>
        </w:tc>
        <w:tc>
          <w:tcPr>
            <w:tcW w:w="1272" w:type="dxa"/>
            <w:tcBorders>
              <w:bottom w:val="nil"/>
              <w:right w:val="single" w:sz="4" w:space="0" w:color="auto"/>
            </w:tcBorders>
            <w:tcMar>
              <w:top w:w="0" w:type="dxa"/>
              <w:left w:w="57" w:type="dxa"/>
              <w:bottom w:w="57" w:type="dxa"/>
              <w:right w:w="57" w:type="dxa"/>
            </w:tcMar>
          </w:tcPr>
          <w:p w14:paraId="7C1EEA9E"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91B9D9E" w14:textId="21AA565F" w:rsidR="009C7F2B" w:rsidRPr="00E50566" w:rsidRDefault="009C7F2B" w:rsidP="009C7F2B">
            <w:pPr>
              <w:widowControl/>
              <w:ind w:left="210" w:hangingChars="100" w:hanging="210"/>
              <w:rPr>
                <w:szCs w:val="21"/>
              </w:rPr>
            </w:pPr>
            <w:r w:rsidRPr="00E50566">
              <w:rPr>
                <w:rFonts w:hint="eastAsia"/>
                <w:szCs w:val="21"/>
              </w:rPr>
              <w:t>ⅶ　 現に経口により食事を摂取している者であって、著しい摂食機能障害を有し、造影撮影(医科診療報酬点数表中「造影剤使用撮影」をいう。</w:t>
            </w:r>
            <w:r w:rsidRPr="00E50566">
              <w:rPr>
                <w:szCs w:val="21"/>
              </w:rPr>
              <w:t>)</w:t>
            </w:r>
            <w:r w:rsidRPr="00E50566">
              <w:rPr>
                <w:rFonts w:hint="eastAsia"/>
                <w:szCs w:val="21"/>
              </w:rPr>
              <w:t xml:space="preserve"> 又は内視鏡検査</w:t>
            </w:r>
            <w:r w:rsidRPr="00E50566">
              <w:rPr>
                <w:szCs w:val="21"/>
              </w:rPr>
              <w:t xml:space="preserve"> (</w:t>
            </w:r>
            <w:r w:rsidRPr="00E50566">
              <w:rPr>
                <w:rFonts w:hint="eastAsia"/>
                <w:szCs w:val="21"/>
              </w:rPr>
              <w:t>医科診療報酬点数表中「喉頭ファイバースコピー」をいう。</w:t>
            </w:r>
            <w:r w:rsidRPr="00E50566">
              <w:rPr>
                <w:szCs w:val="21"/>
              </w:rPr>
              <w:t>)</w:t>
            </w:r>
            <w:r w:rsidRPr="00E50566">
              <w:rPr>
                <w:rFonts w:hint="eastAsia"/>
                <w:szCs w:val="21"/>
              </w:rPr>
              <w:t xml:space="preserve"> により誤嚥が認められる</w:t>
            </w:r>
            <w:r w:rsidRPr="00E50566">
              <w:rPr>
                <w:szCs w:val="21"/>
              </w:rPr>
              <w:t xml:space="preserve"> (</w:t>
            </w:r>
            <w:r w:rsidRPr="00E50566">
              <w:rPr>
                <w:rFonts w:hint="eastAsia"/>
                <w:szCs w:val="21"/>
              </w:rPr>
              <w:t>喉頭侵入が認められる場合を含む。)状態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37A97BB"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11BB8E6" w14:textId="77777777" w:rsidR="009C7F2B" w:rsidRPr="006B7767" w:rsidRDefault="009C7F2B" w:rsidP="009C7F2B">
            <w:pPr>
              <w:rPr>
                <w:sz w:val="18"/>
                <w:szCs w:val="18"/>
              </w:rPr>
            </w:pPr>
          </w:p>
        </w:tc>
      </w:tr>
      <w:tr w:rsidR="009C7F2B" w:rsidRPr="004D423F" w14:paraId="45E470D0" w14:textId="77777777" w:rsidTr="00D4621C">
        <w:tc>
          <w:tcPr>
            <w:tcW w:w="283" w:type="dxa"/>
            <w:tcBorders>
              <w:top w:val="nil"/>
              <w:bottom w:val="single" w:sz="4" w:space="0" w:color="auto"/>
            </w:tcBorders>
            <w:tcMar>
              <w:top w:w="0" w:type="dxa"/>
              <w:left w:w="28" w:type="dxa"/>
              <w:bottom w:w="57" w:type="dxa"/>
              <w:right w:w="28" w:type="dxa"/>
            </w:tcMar>
          </w:tcPr>
          <w:p w14:paraId="70580911"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C60BC65" w14:textId="77777777" w:rsidR="009C7F2B" w:rsidRPr="006C216F"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6286C33" w14:textId="4A2778F3" w:rsidR="009C7F2B" w:rsidRPr="00E50566" w:rsidRDefault="009C7F2B" w:rsidP="009C7F2B">
            <w:pPr>
              <w:ind w:left="210" w:hangingChars="100" w:hanging="210"/>
              <w:rPr>
                <w:szCs w:val="21"/>
              </w:rPr>
            </w:pPr>
            <w:r w:rsidRPr="00E50566">
              <w:rPr>
                <w:rFonts w:hint="eastAsia"/>
                <w:szCs w:val="21"/>
              </w:rPr>
              <w:t>エ　「身体合併症を有する認知症高齢者」とは、次のいずれかに適合する者をいいます。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7CB9D97"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969AB7B" w14:textId="77777777" w:rsidR="009C7F2B" w:rsidRPr="006B7767" w:rsidRDefault="009C7F2B" w:rsidP="009C7F2B">
            <w:pPr>
              <w:rPr>
                <w:sz w:val="18"/>
                <w:szCs w:val="18"/>
              </w:rPr>
            </w:pPr>
          </w:p>
        </w:tc>
      </w:tr>
      <w:tr w:rsidR="009C7F2B" w:rsidRPr="004D423F" w14:paraId="41E9177C" w14:textId="77777777" w:rsidTr="00D4621C">
        <w:tc>
          <w:tcPr>
            <w:tcW w:w="283" w:type="dxa"/>
            <w:tcBorders>
              <w:top w:val="single" w:sz="4" w:space="0" w:color="auto"/>
              <w:bottom w:val="nil"/>
            </w:tcBorders>
            <w:tcMar>
              <w:top w:w="0" w:type="dxa"/>
              <w:left w:w="28" w:type="dxa"/>
              <w:bottom w:w="57" w:type="dxa"/>
              <w:right w:w="28" w:type="dxa"/>
            </w:tcMar>
          </w:tcPr>
          <w:p w14:paraId="67C8C150"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1BAD0D88" w14:textId="77777777" w:rsidR="009C7F2B" w:rsidRPr="006C216F"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8ECCA5C" w14:textId="4FB9C2F6" w:rsidR="009C7F2B" w:rsidRPr="00E50566" w:rsidRDefault="009C7F2B" w:rsidP="009C7F2B">
            <w:pPr>
              <w:widowControl/>
              <w:rPr>
                <w:szCs w:val="21"/>
              </w:rPr>
            </w:pPr>
            <w:r w:rsidRPr="00E50566">
              <w:rPr>
                <w:rFonts w:hint="eastAsia"/>
                <w:szCs w:val="21"/>
              </w:rPr>
              <w:t>ⅰ　 認知症であって、悪性腫瘍と診断された者</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F1C0EDB" w14:textId="77777777" w:rsidR="009C7F2B" w:rsidRPr="009B3B71" w:rsidRDefault="009C7F2B"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42729C75" w14:textId="77777777" w:rsidR="009C7F2B" w:rsidRPr="006B7767" w:rsidRDefault="009C7F2B" w:rsidP="009C7F2B">
            <w:pPr>
              <w:rPr>
                <w:sz w:val="18"/>
                <w:szCs w:val="18"/>
              </w:rPr>
            </w:pPr>
          </w:p>
        </w:tc>
      </w:tr>
      <w:tr w:rsidR="009C7F2B" w:rsidRPr="004D423F" w14:paraId="32D881AF" w14:textId="77777777" w:rsidTr="00E42394">
        <w:tc>
          <w:tcPr>
            <w:tcW w:w="283" w:type="dxa"/>
            <w:tcBorders>
              <w:top w:val="nil"/>
              <w:bottom w:val="nil"/>
            </w:tcBorders>
            <w:tcMar>
              <w:top w:w="0" w:type="dxa"/>
              <w:left w:w="28" w:type="dxa"/>
              <w:bottom w:w="57" w:type="dxa"/>
              <w:right w:w="28" w:type="dxa"/>
            </w:tcMar>
          </w:tcPr>
          <w:p w14:paraId="2636C7D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E9E3EA1"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7D57C0F" w14:textId="5BBF5086" w:rsidR="009C7F2B" w:rsidRPr="00E50566" w:rsidRDefault="009C7F2B" w:rsidP="009C7F2B">
            <w:pPr>
              <w:rPr>
                <w:szCs w:val="21"/>
              </w:rPr>
            </w:pPr>
            <w:r w:rsidRPr="00E50566">
              <w:rPr>
                <w:rFonts w:hint="eastAsia"/>
                <w:szCs w:val="21"/>
              </w:rPr>
              <w:t xml:space="preserve">ⅱ　 </w:t>
            </w:r>
            <w:r w:rsidRPr="006C216F">
              <w:rPr>
                <w:rFonts w:hint="eastAsia"/>
                <w:spacing w:val="6"/>
                <w:w w:val="92"/>
                <w:kern w:val="0"/>
                <w:szCs w:val="21"/>
                <w:fitText w:val="5500" w:id="-1196805120"/>
              </w:rPr>
              <w:t>認知症であって、次に掲げるいずれかの疾病と診断された</w:t>
            </w:r>
            <w:r w:rsidRPr="006C216F">
              <w:rPr>
                <w:rFonts w:hint="eastAsia"/>
                <w:spacing w:val="3"/>
                <w:w w:val="92"/>
                <w:kern w:val="0"/>
                <w:szCs w:val="21"/>
                <w:fitText w:val="5500" w:id="-1196805120"/>
              </w:rPr>
              <w:t>者</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4050F90"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132BF10" w14:textId="77777777" w:rsidR="009C7F2B" w:rsidRPr="006B7767" w:rsidRDefault="009C7F2B" w:rsidP="009C7F2B">
            <w:pPr>
              <w:rPr>
                <w:sz w:val="18"/>
                <w:szCs w:val="18"/>
              </w:rPr>
            </w:pPr>
          </w:p>
        </w:tc>
      </w:tr>
      <w:tr w:rsidR="009C7F2B" w:rsidRPr="004D423F" w14:paraId="303B5698" w14:textId="77777777" w:rsidTr="00E42394">
        <w:tc>
          <w:tcPr>
            <w:tcW w:w="283" w:type="dxa"/>
            <w:tcBorders>
              <w:top w:val="nil"/>
              <w:bottom w:val="nil"/>
            </w:tcBorders>
            <w:tcMar>
              <w:top w:w="0" w:type="dxa"/>
              <w:left w:w="28" w:type="dxa"/>
              <w:bottom w:w="57" w:type="dxa"/>
              <w:right w:w="28" w:type="dxa"/>
            </w:tcMar>
          </w:tcPr>
          <w:p w14:paraId="36F3EB3E"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6948D1A"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BF607A5" w14:textId="48699F26" w:rsidR="009C7F2B" w:rsidRPr="00E50566" w:rsidRDefault="009C7F2B" w:rsidP="009C7F2B">
            <w:pPr>
              <w:widowControl/>
              <w:ind w:left="420" w:hangingChars="200" w:hanging="420"/>
              <w:rPr>
                <w:szCs w:val="21"/>
              </w:rPr>
            </w:pPr>
            <w:r w:rsidRPr="00E50566">
              <w:rPr>
                <w:rFonts w:hint="eastAsia"/>
                <w:szCs w:val="21"/>
              </w:rPr>
              <w:t>(a)　パーキンソン病関連疾患(進行性核上性麻痺、大脳皮質基底核変性症、パーキンソン病)</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8901FAE"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C1C2EC8" w14:textId="77777777" w:rsidR="009C7F2B" w:rsidRPr="006B7767" w:rsidRDefault="009C7F2B" w:rsidP="009C7F2B">
            <w:pPr>
              <w:rPr>
                <w:sz w:val="18"/>
                <w:szCs w:val="18"/>
              </w:rPr>
            </w:pPr>
          </w:p>
        </w:tc>
      </w:tr>
      <w:tr w:rsidR="009C7F2B" w:rsidRPr="004D423F" w14:paraId="2DD5F60F" w14:textId="77777777" w:rsidTr="00E42394">
        <w:tc>
          <w:tcPr>
            <w:tcW w:w="283" w:type="dxa"/>
            <w:tcBorders>
              <w:top w:val="nil"/>
              <w:bottom w:val="nil"/>
            </w:tcBorders>
            <w:tcMar>
              <w:top w:w="0" w:type="dxa"/>
              <w:left w:w="28" w:type="dxa"/>
              <w:bottom w:w="57" w:type="dxa"/>
              <w:right w:w="28" w:type="dxa"/>
            </w:tcMar>
          </w:tcPr>
          <w:p w14:paraId="6F75D7F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6EA0069"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A1E771D" w14:textId="2DF0D936" w:rsidR="009C7F2B" w:rsidRPr="00E50566" w:rsidRDefault="009C7F2B" w:rsidP="009C7F2B">
            <w:pPr>
              <w:widowControl/>
              <w:ind w:left="420" w:hangingChars="200" w:hanging="420"/>
              <w:rPr>
                <w:szCs w:val="21"/>
              </w:rPr>
            </w:pPr>
            <w:r w:rsidRPr="00E50566">
              <w:rPr>
                <w:rFonts w:hint="eastAsia"/>
                <w:szCs w:val="21"/>
              </w:rPr>
              <w:t>(b)　多系統萎縮症(線条体黒質変性症、オリーブ橋小脳萎縮症、シャイ・ドレーガー症候群)</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DCC6B80"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644F0C7" w14:textId="77777777" w:rsidR="009C7F2B" w:rsidRPr="006B7767" w:rsidRDefault="009C7F2B" w:rsidP="009C7F2B">
            <w:pPr>
              <w:rPr>
                <w:sz w:val="18"/>
                <w:szCs w:val="18"/>
              </w:rPr>
            </w:pPr>
          </w:p>
        </w:tc>
      </w:tr>
      <w:tr w:rsidR="009C7F2B" w:rsidRPr="004D423F" w14:paraId="3846DD02" w14:textId="77777777" w:rsidTr="00E42394">
        <w:tc>
          <w:tcPr>
            <w:tcW w:w="283" w:type="dxa"/>
            <w:tcBorders>
              <w:top w:val="nil"/>
              <w:bottom w:val="nil"/>
            </w:tcBorders>
            <w:tcMar>
              <w:top w:w="0" w:type="dxa"/>
              <w:left w:w="28" w:type="dxa"/>
              <w:bottom w:w="57" w:type="dxa"/>
              <w:right w:w="28" w:type="dxa"/>
            </w:tcMar>
          </w:tcPr>
          <w:p w14:paraId="044D694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8CC9BBE"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C7F7E6C" w14:textId="7F00E325" w:rsidR="009C7F2B" w:rsidRPr="00E50566" w:rsidRDefault="009C7F2B" w:rsidP="009C7F2B">
            <w:pPr>
              <w:widowControl/>
              <w:rPr>
                <w:szCs w:val="21"/>
              </w:rPr>
            </w:pPr>
            <w:r w:rsidRPr="00E50566">
              <w:rPr>
                <w:rFonts w:hint="eastAsia"/>
                <w:szCs w:val="21"/>
              </w:rPr>
              <w:t>(c)　筋萎縮性側索硬化症</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221CA21"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554261B" w14:textId="77777777" w:rsidR="009C7F2B" w:rsidRPr="006B7767" w:rsidRDefault="009C7F2B" w:rsidP="009C7F2B">
            <w:pPr>
              <w:rPr>
                <w:sz w:val="18"/>
                <w:szCs w:val="18"/>
              </w:rPr>
            </w:pPr>
          </w:p>
        </w:tc>
      </w:tr>
      <w:tr w:rsidR="009C7F2B" w:rsidRPr="004D423F" w14:paraId="67140B9F" w14:textId="77777777" w:rsidTr="00E42394">
        <w:tc>
          <w:tcPr>
            <w:tcW w:w="283" w:type="dxa"/>
            <w:tcBorders>
              <w:top w:val="nil"/>
              <w:bottom w:val="nil"/>
            </w:tcBorders>
            <w:tcMar>
              <w:top w:w="0" w:type="dxa"/>
              <w:left w:w="28" w:type="dxa"/>
              <w:bottom w:w="57" w:type="dxa"/>
              <w:right w:w="28" w:type="dxa"/>
            </w:tcMar>
          </w:tcPr>
          <w:p w14:paraId="119971A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6AA5BBA"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08DC7AA" w14:textId="6C015A61" w:rsidR="009C7F2B" w:rsidRPr="00E50566" w:rsidRDefault="009C7F2B" w:rsidP="009C7F2B">
            <w:pPr>
              <w:widowControl/>
              <w:rPr>
                <w:szCs w:val="21"/>
              </w:rPr>
            </w:pPr>
            <w:r w:rsidRPr="00E50566">
              <w:rPr>
                <w:rFonts w:hint="eastAsia"/>
                <w:szCs w:val="21"/>
              </w:rPr>
              <w:t>(d)　脊髄小脳変性症</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A31771C"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6B34969" w14:textId="77777777" w:rsidR="009C7F2B" w:rsidRPr="006B7767" w:rsidRDefault="009C7F2B" w:rsidP="009C7F2B">
            <w:pPr>
              <w:rPr>
                <w:sz w:val="18"/>
                <w:szCs w:val="18"/>
              </w:rPr>
            </w:pPr>
          </w:p>
        </w:tc>
      </w:tr>
      <w:tr w:rsidR="009C7F2B" w:rsidRPr="004D423F" w14:paraId="580A4AEE" w14:textId="77777777" w:rsidTr="00E42394">
        <w:tc>
          <w:tcPr>
            <w:tcW w:w="283" w:type="dxa"/>
            <w:tcBorders>
              <w:top w:val="nil"/>
              <w:bottom w:val="nil"/>
            </w:tcBorders>
            <w:tcMar>
              <w:top w:w="0" w:type="dxa"/>
              <w:left w:w="28" w:type="dxa"/>
              <w:bottom w:w="57" w:type="dxa"/>
              <w:right w:w="28" w:type="dxa"/>
            </w:tcMar>
          </w:tcPr>
          <w:p w14:paraId="070EC1B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C2AFD25"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83E68F4" w14:textId="79447A6B" w:rsidR="009C7F2B" w:rsidRPr="00E50566" w:rsidRDefault="009C7F2B" w:rsidP="009C7F2B">
            <w:pPr>
              <w:widowControl/>
              <w:rPr>
                <w:szCs w:val="21"/>
              </w:rPr>
            </w:pPr>
            <w:r w:rsidRPr="00E50566">
              <w:rPr>
                <w:rFonts w:hint="eastAsia"/>
                <w:szCs w:val="21"/>
              </w:rPr>
              <w:t>(e)　広範脊柱管狭窄症</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D4D43CB"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82E6CA1" w14:textId="77777777" w:rsidR="009C7F2B" w:rsidRPr="006B7767" w:rsidRDefault="009C7F2B" w:rsidP="009C7F2B">
            <w:pPr>
              <w:rPr>
                <w:sz w:val="18"/>
                <w:szCs w:val="18"/>
              </w:rPr>
            </w:pPr>
          </w:p>
        </w:tc>
      </w:tr>
      <w:tr w:rsidR="009C7F2B" w:rsidRPr="004D423F" w14:paraId="71E500EC" w14:textId="77777777" w:rsidTr="00E42394">
        <w:tc>
          <w:tcPr>
            <w:tcW w:w="283" w:type="dxa"/>
            <w:tcBorders>
              <w:top w:val="nil"/>
              <w:bottom w:val="nil"/>
            </w:tcBorders>
            <w:tcMar>
              <w:top w:w="0" w:type="dxa"/>
              <w:left w:w="28" w:type="dxa"/>
              <w:bottom w:w="57" w:type="dxa"/>
              <w:right w:w="28" w:type="dxa"/>
            </w:tcMar>
          </w:tcPr>
          <w:p w14:paraId="1DE982A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244F8C3"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B081300" w14:textId="0D046E08" w:rsidR="009C7F2B" w:rsidRPr="00E50566" w:rsidRDefault="009C7F2B" w:rsidP="009C7F2B">
            <w:pPr>
              <w:widowControl/>
              <w:rPr>
                <w:szCs w:val="21"/>
              </w:rPr>
            </w:pPr>
            <w:r w:rsidRPr="00E50566">
              <w:rPr>
                <w:rFonts w:hint="eastAsia"/>
                <w:szCs w:val="21"/>
              </w:rPr>
              <w:t>(f)　後縦靱帯骨化症</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FCDCFC1"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5A7D00A" w14:textId="77777777" w:rsidR="009C7F2B" w:rsidRPr="006B7767" w:rsidRDefault="009C7F2B" w:rsidP="009C7F2B">
            <w:pPr>
              <w:rPr>
                <w:sz w:val="18"/>
                <w:szCs w:val="18"/>
              </w:rPr>
            </w:pPr>
          </w:p>
        </w:tc>
      </w:tr>
      <w:tr w:rsidR="009C7F2B" w:rsidRPr="004D423F" w14:paraId="07093CFC" w14:textId="77777777" w:rsidTr="00E42394">
        <w:tc>
          <w:tcPr>
            <w:tcW w:w="283" w:type="dxa"/>
            <w:tcBorders>
              <w:top w:val="nil"/>
              <w:bottom w:val="nil"/>
            </w:tcBorders>
            <w:tcMar>
              <w:top w:w="0" w:type="dxa"/>
              <w:left w:w="28" w:type="dxa"/>
              <w:bottom w:w="57" w:type="dxa"/>
              <w:right w:w="28" w:type="dxa"/>
            </w:tcMar>
          </w:tcPr>
          <w:p w14:paraId="7961502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54CA9BB"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9184261" w14:textId="103B7EEC" w:rsidR="009C7F2B" w:rsidRPr="00E50566" w:rsidRDefault="009C7F2B" w:rsidP="009C7F2B">
            <w:pPr>
              <w:widowControl/>
              <w:rPr>
                <w:szCs w:val="21"/>
              </w:rPr>
            </w:pPr>
            <w:r w:rsidRPr="00E50566">
              <w:rPr>
                <w:rFonts w:hint="eastAsia"/>
                <w:szCs w:val="21"/>
              </w:rPr>
              <w:t>(g)　黄色靱帯骨化症</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2B735BE"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9957DD5" w14:textId="77777777" w:rsidR="009C7F2B" w:rsidRPr="006B7767" w:rsidRDefault="009C7F2B" w:rsidP="009C7F2B">
            <w:pPr>
              <w:rPr>
                <w:sz w:val="18"/>
                <w:szCs w:val="18"/>
              </w:rPr>
            </w:pPr>
          </w:p>
        </w:tc>
      </w:tr>
      <w:tr w:rsidR="009C7F2B" w:rsidRPr="004D423F" w14:paraId="7DF8266B" w14:textId="77777777" w:rsidTr="00327577">
        <w:tc>
          <w:tcPr>
            <w:tcW w:w="283" w:type="dxa"/>
            <w:tcBorders>
              <w:top w:val="nil"/>
              <w:bottom w:val="nil"/>
            </w:tcBorders>
            <w:tcMar>
              <w:top w:w="0" w:type="dxa"/>
              <w:left w:w="28" w:type="dxa"/>
              <w:bottom w:w="57" w:type="dxa"/>
              <w:right w:w="28" w:type="dxa"/>
            </w:tcMar>
          </w:tcPr>
          <w:p w14:paraId="0875498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693239A"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5C99713" w14:textId="77459F2E" w:rsidR="009C7F2B" w:rsidRPr="00E50566" w:rsidRDefault="009C7F2B" w:rsidP="009C7F2B">
            <w:pPr>
              <w:widowControl/>
              <w:rPr>
                <w:szCs w:val="21"/>
              </w:rPr>
            </w:pPr>
            <w:r w:rsidRPr="00E50566">
              <w:rPr>
                <w:rFonts w:hint="eastAsia"/>
                <w:szCs w:val="21"/>
              </w:rPr>
              <w:t>(h)　悪性関節リウマチ</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1B57C5C"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A70A1B2" w14:textId="77777777" w:rsidR="009C7F2B" w:rsidRPr="006B7767" w:rsidRDefault="009C7F2B" w:rsidP="009C7F2B">
            <w:pPr>
              <w:rPr>
                <w:sz w:val="18"/>
                <w:szCs w:val="18"/>
              </w:rPr>
            </w:pPr>
          </w:p>
        </w:tc>
      </w:tr>
      <w:tr w:rsidR="009C7F2B" w:rsidRPr="004D423F" w14:paraId="25B1D7B1" w14:textId="77777777" w:rsidTr="004032AA">
        <w:trPr>
          <w:trHeight w:val="399"/>
        </w:trPr>
        <w:tc>
          <w:tcPr>
            <w:tcW w:w="283" w:type="dxa"/>
            <w:tcBorders>
              <w:top w:val="nil"/>
              <w:bottom w:val="nil"/>
            </w:tcBorders>
            <w:tcMar>
              <w:top w:w="0" w:type="dxa"/>
              <w:left w:w="28" w:type="dxa"/>
              <w:bottom w:w="57" w:type="dxa"/>
              <w:right w:w="28" w:type="dxa"/>
            </w:tcMar>
          </w:tcPr>
          <w:p w14:paraId="33E6C14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6914B35"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EFF139B" w14:textId="5B093FB5" w:rsidR="009C7F2B" w:rsidRPr="00E50566" w:rsidRDefault="009C7F2B" w:rsidP="009C7F2B">
            <w:pPr>
              <w:widowControl/>
              <w:ind w:left="210" w:hangingChars="100" w:hanging="210"/>
              <w:rPr>
                <w:szCs w:val="21"/>
              </w:rPr>
            </w:pPr>
            <w:r w:rsidRPr="00E50566">
              <w:rPr>
                <w:rFonts w:hint="eastAsia"/>
                <w:szCs w:val="21"/>
              </w:rPr>
              <w:t>ⅲ　認知症高齢者の日常生活自立度のランクⅢｂ、Ⅳ又はＭに該当する者</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AA01BF8"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B5DB9E9" w14:textId="77777777" w:rsidR="009C7F2B" w:rsidRPr="006B7767" w:rsidRDefault="009C7F2B" w:rsidP="009C7F2B">
            <w:pPr>
              <w:rPr>
                <w:sz w:val="18"/>
                <w:szCs w:val="18"/>
              </w:rPr>
            </w:pPr>
          </w:p>
        </w:tc>
      </w:tr>
      <w:tr w:rsidR="009C7F2B" w:rsidRPr="004D423F" w14:paraId="0CC69FB3" w14:textId="77777777" w:rsidTr="004032AA">
        <w:tc>
          <w:tcPr>
            <w:tcW w:w="283" w:type="dxa"/>
            <w:tcBorders>
              <w:top w:val="nil"/>
              <w:bottom w:val="nil"/>
            </w:tcBorders>
            <w:tcMar>
              <w:top w:w="0" w:type="dxa"/>
              <w:left w:w="28" w:type="dxa"/>
              <w:bottom w:w="57" w:type="dxa"/>
              <w:right w:w="28" w:type="dxa"/>
            </w:tcMar>
          </w:tcPr>
          <w:p w14:paraId="32AC760C"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D396E8C"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F52AF93" w14:textId="03AC7248" w:rsidR="009C7F2B" w:rsidRPr="00E50566" w:rsidRDefault="009C7F2B" w:rsidP="009C7F2B">
            <w:pPr>
              <w:widowControl/>
              <w:ind w:left="210" w:hangingChars="100" w:hanging="210"/>
              <w:rPr>
                <w:szCs w:val="21"/>
              </w:rPr>
            </w:pPr>
            <w:r w:rsidRPr="00E50566">
              <w:rPr>
                <w:rFonts w:hint="eastAsia"/>
                <w:szCs w:val="21"/>
              </w:rPr>
              <w:t>オ　喀痰吸引、経管栄養又はインスリン注射が実施された者の合計についてトに示す方法で算出した割合が、基準を満たすものであること。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2267583"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8771DFE" w14:textId="77777777" w:rsidR="009C7F2B" w:rsidRPr="006B7767" w:rsidRDefault="009C7F2B" w:rsidP="009C7F2B">
            <w:pPr>
              <w:rPr>
                <w:sz w:val="18"/>
                <w:szCs w:val="18"/>
              </w:rPr>
            </w:pPr>
          </w:p>
        </w:tc>
      </w:tr>
      <w:tr w:rsidR="009C7F2B" w:rsidRPr="004D423F" w14:paraId="34D3F7DE" w14:textId="77777777" w:rsidTr="00D4621C">
        <w:tc>
          <w:tcPr>
            <w:tcW w:w="283" w:type="dxa"/>
            <w:tcBorders>
              <w:top w:val="nil"/>
              <w:bottom w:val="nil"/>
            </w:tcBorders>
            <w:tcMar>
              <w:top w:w="0" w:type="dxa"/>
              <w:left w:w="28" w:type="dxa"/>
              <w:bottom w:w="57" w:type="dxa"/>
              <w:right w:w="28" w:type="dxa"/>
            </w:tcMar>
          </w:tcPr>
          <w:p w14:paraId="3AE9446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1F23455" w14:textId="77777777" w:rsidR="009C7F2B" w:rsidRPr="006C216F"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3CE5F98" w14:textId="06833CBA" w:rsidR="009C7F2B" w:rsidRPr="00E50566" w:rsidRDefault="009C7F2B" w:rsidP="009C7F2B">
            <w:pPr>
              <w:ind w:left="210" w:hangingChars="100" w:hanging="210"/>
              <w:rPr>
                <w:rFonts w:ascii="ＭＳ ゴシック" w:eastAsia="ＭＳ ゴシック" w:hAnsi="ＭＳ ゴシック"/>
                <w:b/>
                <w:szCs w:val="21"/>
              </w:rPr>
            </w:pPr>
            <w:r w:rsidRPr="00E50566">
              <w:rPr>
                <w:rFonts w:hint="eastAsia"/>
                <w:szCs w:val="21"/>
              </w:rPr>
              <w:t>カ　「経管栄養」の実施とは、経鼻経管又は胃ろう若しくは腸ろうによる栄養の実施を指します。ただし、過去１年間に経管栄養が実施されていた者(入所期間が１年以上である入所者にあ</w:t>
            </w:r>
            <w:r w:rsidR="00D4621C" w:rsidRPr="00E50566">
              <w:rPr>
                <w:rFonts w:hint="eastAsia"/>
                <w:szCs w:val="21"/>
              </w:rPr>
              <w:t>っては、当該入所期間中(入所時を含む。</w:t>
            </w:r>
            <w:r w:rsidR="00D4621C" w:rsidRPr="00E50566">
              <w:rPr>
                <w:szCs w:val="21"/>
              </w:rPr>
              <w:t>)</w:t>
            </w:r>
            <w:r w:rsidR="00D4621C" w:rsidRPr="00E50566">
              <w:rPr>
                <w:rFonts w:hint="eastAsia"/>
                <w:szCs w:val="21"/>
              </w:rPr>
              <w:t xml:space="preserve"> に経管栄養が実施されていた者</w:t>
            </w:r>
            <w:r w:rsidR="00D4621C" w:rsidRPr="00E50566">
              <w:rPr>
                <w:szCs w:val="21"/>
              </w:rPr>
              <w:t>)</w:t>
            </w:r>
            <w:r w:rsidR="00D4621C" w:rsidRPr="00E50566">
              <w:rPr>
                <w:rFonts w:hint="eastAsia"/>
                <w:szCs w:val="21"/>
              </w:rPr>
              <w:t xml:space="preserve"> であって、経口維持加算を算定している者又は管理栄養士が栄養ケア・マネジメントを実施する者（令和２年度以前においては、経口維持加算又は栄養マネジメント加算を算定されていた者）は、経管栄養が実施されている者として取り扱っ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F362554"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B4302EC" w14:textId="77777777" w:rsidR="009C7F2B" w:rsidRPr="006B7767" w:rsidRDefault="009C7F2B" w:rsidP="009C7F2B">
            <w:pPr>
              <w:rPr>
                <w:sz w:val="18"/>
                <w:szCs w:val="18"/>
              </w:rPr>
            </w:pPr>
          </w:p>
        </w:tc>
      </w:tr>
      <w:tr w:rsidR="009C7F2B" w:rsidRPr="004D423F" w14:paraId="10FB1CBA" w14:textId="77777777" w:rsidTr="004032AA">
        <w:tc>
          <w:tcPr>
            <w:tcW w:w="283" w:type="dxa"/>
            <w:tcBorders>
              <w:top w:val="nil"/>
              <w:bottom w:val="nil"/>
            </w:tcBorders>
            <w:tcMar>
              <w:top w:w="0" w:type="dxa"/>
              <w:left w:w="28" w:type="dxa"/>
              <w:bottom w:w="57" w:type="dxa"/>
              <w:right w:w="28" w:type="dxa"/>
            </w:tcMar>
          </w:tcPr>
          <w:p w14:paraId="42D8DB3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45E7F1C" w14:textId="77777777" w:rsidR="009C7F2B" w:rsidRPr="006C216F"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83F1C82" w14:textId="6524F226" w:rsidR="009C7F2B" w:rsidRPr="00E50566" w:rsidRDefault="009C7F2B" w:rsidP="00D4621C">
            <w:pPr>
              <w:widowControl/>
              <w:ind w:left="210" w:hangingChars="100" w:hanging="210"/>
              <w:rPr>
                <w:szCs w:val="21"/>
              </w:rPr>
            </w:pPr>
            <w:r w:rsidRPr="00E50566">
              <w:rPr>
                <w:rFonts w:hint="eastAsia"/>
                <w:szCs w:val="21"/>
              </w:rPr>
              <w:t>※　「喀痰吸引」の実施とは、過去１年間に喀痰吸引が実施されていた者(入所期間が１年以上である入所者にあっては、当該入所期間中(入所時を含む。</w:t>
            </w:r>
            <w:r w:rsidRPr="00E50566">
              <w:rPr>
                <w:szCs w:val="21"/>
              </w:rPr>
              <w:t>)</w:t>
            </w:r>
            <w:r w:rsidRPr="00E50566">
              <w:rPr>
                <w:rFonts w:hint="eastAsia"/>
                <w:szCs w:val="21"/>
              </w:rPr>
              <w:t xml:space="preserve"> に喀痰吸引が実施されていた者</w:t>
            </w:r>
            <w:r w:rsidRPr="00E50566">
              <w:rPr>
                <w:szCs w:val="21"/>
              </w:rPr>
              <w:t>)</w:t>
            </w:r>
            <w:r w:rsidRPr="00E50566">
              <w:rPr>
                <w:rFonts w:hint="eastAsia"/>
                <w:szCs w:val="21"/>
              </w:rPr>
              <w:t xml:space="preserve"> であって、口腔衛生管理加算を算定されている者又は平成30年度から令和２年度の口腔衛生管理体制加算の算定要件を満たしている者（平成30年度から令和２年度においては口腔衛生管理加算又は口腔衛生管理体制加算を算定されていた者）については、喀痰吸引が実施されている者として取り扱うものとしてください。「インスリン注射」の実施においては、自ら実施する者は除きます。同一の者について、例えば、「喀痰吸引」と「経管栄養」の両方を実施している場合、２つの処置を実施しているため、喀痰吸引と経管栄養を実施しているそれぞれの人数に含んで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83557B4"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172823D" w14:textId="77777777" w:rsidR="009C7F2B" w:rsidRPr="006B7767" w:rsidRDefault="009C7F2B" w:rsidP="009C7F2B">
            <w:pPr>
              <w:rPr>
                <w:sz w:val="18"/>
                <w:szCs w:val="18"/>
              </w:rPr>
            </w:pPr>
          </w:p>
        </w:tc>
      </w:tr>
      <w:tr w:rsidR="009C7F2B" w:rsidRPr="004D423F" w14:paraId="085A4807" w14:textId="77777777" w:rsidTr="00AD4479">
        <w:tc>
          <w:tcPr>
            <w:tcW w:w="283" w:type="dxa"/>
            <w:tcBorders>
              <w:top w:val="nil"/>
              <w:bottom w:val="nil"/>
            </w:tcBorders>
            <w:tcMar>
              <w:top w:w="0" w:type="dxa"/>
              <w:left w:w="28" w:type="dxa"/>
              <w:bottom w:w="57" w:type="dxa"/>
              <w:right w:w="28" w:type="dxa"/>
            </w:tcMar>
          </w:tcPr>
          <w:p w14:paraId="0C89D8C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F4CF4AD"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F2AD973" w14:textId="0DD79896" w:rsidR="009C7F2B" w:rsidRPr="00E50566" w:rsidRDefault="009C7F2B" w:rsidP="009C7F2B">
            <w:pPr>
              <w:ind w:left="210" w:hangingChars="100" w:hanging="210"/>
              <w:rPr>
                <w:szCs w:val="21"/>
              </w:rPr>
            </w:pPr>
            <w:r w:rsidRPr="00E50566">
              <w:rPr>
                <w:rFonts w:hint="eastAsia"/>
                <w:szCs w:val="21"/>
              </w:rPr>
              <w:t>キ　「重篤な身体疾病を有する者」、「身体合併症を有する認知症高齢者入所者」、「喀痰吸引、経管栄養又はインスリン注射が実施された者」の割合については、次のいずれかの方法によるものとし、小数点第３位以下は切り上げることとする。</w:t>
            </w:r>
          </w:p>
          <w:p w14:paraId="665349CB" w14:textId="738FCFFC" w:rsidR="009C7F2B" w:rsidRPr="00E50566" w:rsidRDefault="009C7F2B" w:rsidP="009C7F2B">
            <w:pPr>
              <w:ind w:left="210" w:hangingChars="100" w:hanging="210"/>
              <w:rPr>
                <w:szCs w:val="21"/>
              </w:rPr>
            </w:pPr>
            <w:r w:rsidRPr="00E50566">
              <w:rPr>
                <w:rFonts w:hint="eastAsia"/>
                <w:szCs w:val="21"/>
              </w:rPr>
              <w:t xml:space="preserve">　　なお、ここにおいて入所者等とは、毎日24時現在当該施設に入所している者をいい、当該施設に入所してその日のうちに退所又は死亡した者を含みます。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442CC63"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1A7AB10" w14:textId="77777777" w:rsidR="009C7F2B" w:rsidRPr="006B7767" w:rsidRDefault="009C7F2B" w:rsidP="009C7F2B">
            <w:pPr>
              <w:rPr>
                <w:sz w:val="18"/>
                <w:szCs w:val="18"/>
              </w:rPr>
            </w:pPr>
          </w:p>
        </w:tc>
      </w:tr>
      <w:tr w:rsidR="009C7F2B" w:rsidRPr="004D423F" w14:paraId="77D647E8" w14:textId="77777777" w:rsidTr="00AD4479">
        <w:tc>
          <w:tcPr>
            <w:tcW w:w="283" w:type="dxa"/>
            <w:tcBorders>
              <w:top w:val="nil"/>
              <w:bottom w:val="single" w:sz="4" w:space="0" w:color="auto"/>
            </w:tcBorders>
            <w:tcMar>
              <w:top w:w="0" w:type="dxa"/>
              <w:left w:w="28" w:type="dxa"/>
              <w:bottom w:w="57" w:type="dxa"/>
              <w:right w:w="28" w:type="dxa"/>
            </w:tcMar>
          </w:tcPr>
          <w:p w14:paraId="0A89E566"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67323E03" w14:textId="77777777" w:rsidR="009C7F2B" w:rsidRPr="006C216F"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D81EFA1" w14:textId="367911C8" w:rsidR="009C7F2B" w:rsidRPr="00E50566" w:rsidRDefault="009C7F2B" w:rsidP="009C7F2B">
            <w:pPr>
              <w:widowControl/>
              <w:ind w:left="210" w:hangingChars="100" w:hanging="210"/>
              <w:rPr>
                <w:szCs w:val="21"/>
              </w:rPr>
            </w:pPr>
            <w:r w:rsidRPr="00E50566">
              <w:rPr>
                <w:rFonts w:hint="eastAsia"/>
                <w:szCs w:val="21"/>
              </w:rPr>
              <w:t>ⅰ　月の末日における該当者の割合によることとし、算定日が属する月の前３月において当該割合の平均値が当該基準に適合していること</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CD2B49A"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A674BDD" w14:textId="77777777" w:rsidR="009C7F2B" w:rsidRPr="006B7767" w:rsidRDefault="009C7F2B" w:rsidP="009C7F2B">
            <w:pPr>
              <w:rPr>
                <w:sz w:val="18"/>
                <w:szCs w:val="18"/>
              </w:rPr>
            </w:pPr>
          </w:p>
        </w:tc>
      </w:tr>
      <w:tr w:rsidR="009C7F2B" w:rsidRPr="004D423F" w14:paraId="52DE8BE9" w14:textId="77777777" w:rsidTr="00AD4479">
        <w:tc>
          <w:tcPr>
            <w:tcW w:w="283" w:type="dxa"/>
            <w:tcBorders>
              <w:top w:val="single" w:sz="4" w:space="0" w:color="auto"/>
              <w:bottom w:val="nil"/>
            </w:tcBorders>
            <w:tcMar>
              <w:top w:w="0" w:type="dxa"/>
              <w:left w:w="28" w:type="dxa"/>
              <w:bottom w:w="57" w:type="dxa"/>
              <w:right w:w="28" w:type="dxa"/>
            </w:tcMar>
          </w:tcPr>
          <w:p w14:paraId="72917B53"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52351CA8" w14:textId="77777777" w:rsidR="009C7F2B" w:rsidRPr="006C216F"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A993C76" w14:textId="6FA223C8" w:rsidR="009C7F2B" w:rsidRPr="00E50566" w:rsidRDefault="009C7F2B" w:rsidP="009C7F2B">
            <w:pPr>
              <w:widowControl/>
              <w:ind w:left="210" w:hangingChars="100" w:hanging="210"/>
              <w:rPr>
                <w:szCs w:val="21"/>
              </w:rPr>
            </w:pPr>
            <w:r w:rsidRPr="00E50566">
              <w:rPr>
                <w:rFonts w:hint="eastAsia"/>
                <w:szCs w:val="21"/>
              </w:rPr>
              <w:t>ⅱ　算定日が属する月の前３月において、当該基準を満たす入所者等の入所延べ日数が全ての入所者等の入所延べ日数に占める割合によることとし、算定月の前３月において当該割合の平均値が当該基準に適合していること。</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3B15621" w14:textId="77777777" w:rsidR="009C7F2B" w:rsidRPr="009B3B71" w:rsidRDefault="009C7F2B"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054212F9" w14:textId="77777777" w:rsidR="009C7F2B" w:rsidRPr="006B7767" w:rsidRDefault="009C7F2B" w:rsidP="009C7F2B">
            <w:pPr>
              <w:rPr>
                <w:sz w:val="18"/>
                <w:szCs w:val="18"/>
              </w:rPr>
            </w:pPr>
          </w:p>
        </w:tc>
      </w:tr>
      <w:tr w:rsidR="009C7F2B" w:rsidRPr="004D423F" w14:paraId="4CDBD06A" w14:textId="77777777" w:rsidTr="004032AA">
        <w:tc>
          <w:tcPr>
            <w:tcW w:w="283" w:type="dxa"/>
            <w:tcBorders>
              <w:top w:val="nil"/>
              <w:bottom w:val="nil"/>
              <w:right w:val="nil"/>
            </w:tcBorders>
            <w:tcMar>
              <w:top w:w="0" w:type="dxa"/>
              <w:left w:w="28" w:type="dxa"/>
              <w:bottom w:w="57" w:type="dxa"/>
              <w:right w:w="28" w:type="dxa"/>
            </w:tcMar>
          </w:tcPr>
          <w:p w14:paraId="3EAA3EFD" w14:textId="77777777" w:rsidR="009C7F2B" w:rsidRPr="009B3B71" w:rsidRDefault="009C7F2B" w:rsidP="009C7F2B">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43F457B"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A5943CC" w14:textId="3463DFEC" w:rsidR="009C7F2B" w:rsidRPr="00E50566" w:rsidRDefault="009C7F2B" w:rsidP="008F2FFE">
            <w:pPr>
              <w:ind w:left="105" w:hangingChars="50" w:hanging="105"/>
              <w:rPr>
                <w:szCs w:val="21"/>
              </w:rPr>
            </w:pPr>
            <w:r w:rsidRPr="00E50566">
              <w:rPr>
                <w:rFonts w:hint="eastAsia"/>
                <w:szCs w:val="21"/>
              </w:rPr>
              <w:t>ク　次のいずれにも適合する者の占める割合（</w:t>
            </w:r>
            <w:r w:rsidR="007F6389">
              <w:rPr>
                <w:rFonts w:hint="eastAsia"/>
                <w:szCs w:val="21"/>
              </w:rPr>
              <w:t>100</w:t>
            </w:r>
            <w:r w:rsidRPr="00E50566">
              <w:rPr>
                <w:rFonts w:hint="eastAsia"/>
                <w:szCs w:val="21"/>
              </w:rPr>
              <w:t>分の</w:t>
            </w:r>
            <w:r w:rsidR="007F6389">
              <w:rPr>
                <w:rFonts w:hint="eastAsia"/>
                <w:szCs w:val="21"/>
              </w:rPr>
              <w:t>5</w:t>
            </w:r>
            <w:r w:rsidRPr="00E50566">
              <w:rPr>
                <w:rFonts w:hint="eastAsia"/>
                <w:szCs w:val="21"/>
              </w:rPr>
              <w:t>以上）の算出にあたっては、小数点第３位以下は切り上げるものとします。ただし、本人が十分に判断をできる状態になく、かつ、家族の来所が見込めないような場合も、医師、看護職員、介護職員等が入所者等の状態等に応じて随時、入所者等に対するターミナルケアについて相談し、共同してターミナルケアを行っていると認められる場合を含みます。この場合、適切なターミナルケアが行われていることが担保されるよう、職員間の相談日時、内容等を記録するとともに、本人の状態や、家族と連絡を取ったにもかかわらず来所がなかった旨を記載しておくことが必要です。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の支援に努め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D8AA0DB"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A49D0CC" w14:textId="77777777" w:rsidR="009C7F2B" w:rsidRPr="006B7767" w:rsidRDefault="009C7F2B" w:rsidP="009C7F2B">
            <w:pPr>
              <w:rPr>
                <w:sz w:val="18"/>
                <w:szCs w:val="18"/>
              </w:rPr>
            </w:pPr>
          </w:p>
        </w:tc>
      </w:tr>
      <w:tr w:rsidR="009C7F2B" w:rsidRPr="004D423F" w14:paraId="1D2AF93D" w14:textId="77777777" w:rsidTr="00AD4479">
        <w:tc>
          <w:tcPr>
            <w:tcW w:w="283" w:type="dxa"/>
            <w:tcBorders>
              <w:top w:val="nil"/>
              <w:bottom w:val="nil"/>
            </w:tcBorders>
            <w:tcMar>
              <w:top w:w="0" w:type="dxa"/>
              <w:left w:w="28" w:type="dxa"/>
              <w:bottom w:w="57" w:type="dxa"/>
              <w:right w:w="28" w:type="dxa"/>
            </w:tcMar>
          </w:tcPr>
          <w:p w14:paraId="27D7561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B0E7332"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465F98A" w14:textId="64DA65CE" w:rsidR="009C7F2B" w:rsidRPr="00E50566" w:rsidRDefault="009C7F2B" w:rsidP="009C7F2B">
            <w:pPr>
              <w:widowControl/>
              <w:ind w:left="210" w:hangingChars="100" w:hanging="210"/>
              <w:rPr>
                <w:szCs w:val="21"/>
              </w:rPr>
            </w:pPr>
            <w:r w:rsidRPr="00E50566">
              <w:rPr>
                <w:rFonts w:hint="eastAsia"/>
                <w:szCs w:val="21"/>
              </w:rPr>
              <w:t>ⅰ　医師が一般的に認められている医学的知見に基づき回復の見込みがないと診断した者であること。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722FBB3"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41ED054" w14:textId="77777777" w:rsidR="009C7F2B" w:rsidRPr="006B7767" w:rsidRDefault="009C7F2B" w:rsidP="009C7F2B">
            <w:pPr>
              <w:rPr>
                <w:sz w:val="18"/>
                <w:szCs w:val="18"/>
              </w:rPr>
            </w:pPr>
          </w:p>
        </w:tc>
      </w:tr>
      <w:tr w:rsidR="009C7F2B" w:rsidRPr="004D423F" w14:paraId="7BE3B275" w14:textId="77777777" w:rsidTr="00AD4479">
        <w:tc>
          <w:tcPr>
            <w:tcW w:w="283" w:type="dxa"/>
            <w:tcBorders>
              <w:top w:val="nil"/>
              <w:bottom w:val="nil"/>
            </w:tcBorders>
            <w:tcMar>
              <w:top w:w="0" w:type="dxa"/>
              <w:left w:w="28" w:type="dxa"/>
              <w:bottom w:w="57" w:type="dxa"/>
              <w:right w:w="28" w:type="dxa"/>
            </w:tcMar>
          </w:tcPr>
          <w:p w14:paraId="14A86105"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A9EB7B6"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5FA921D" w14:textId="49105736" w:rsidR="009C7F2B" w:rsidRPr="00E50566" w:rsidRDefault="009C7F2B" w:rsidP="009C7F2B">
            <w:pPr>
              <w:widowControl/>
              <w:ind w:left="210" w:hangingChars="100" w:hanging="210"/>
              <w:rPr>
                <w:szCs w:val="21"/>
              </w:rPr>
            </w:pPr>
            <w:r w:rsidRPr="00E50566">
              <w:rPr>
                <w:rFonts w:hint="eastAsia"/>
                <w:szCs w:val="21"/>
              </w:rPr>
              <w:t>ⅱ　入所者等又はその家族等の同意を得て、当該入所者等のターミナルケアに係る計画が作成されていること。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8C449F1"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D554923" w14:textId="77777777" w:rsidR="009C7F2B" w:rsidRPr="006B7767" w:rsidRDefault="009C7F2B" w:rsidP="009C7F2B">
            <w:pPr>
              <w:rPr>
                <w:sz w:val="18"/>
                <w:szCs w:val="18"/>
              </w:rPr>
            </w:pPr>
          </w:p>
        </w:tc>
      </w:tr>
      <w:tr w:rsidR="009C7F2B" w:rsidRPr="004D423F" w14:paraId="72E19363" w14:textId="77777777" w:rsidTr="00E42394">
        <w:tc>
          <w:tcPr>
            <w:tcW w:w="283" w:type="dxa"/>
            <w:tcBorders>
              <w:top w:val="nil"/>
              <w:bottom w:val="nil"/>
            </w:tcBorders>
            <w:tcMar>
              <w:top w:w="0" w:type="dxa"/>
              <w:left w:w="28" w:type="dxa"/>
              <w:bottom w:w="57" w:type="dxa"/>
              <w:right w:w="28" w:type="dxa"/>
            </w:tcMar>
          </w:tcPr>
          <w:p w14:paraId="69421E5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8923EAE"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D7B5B9A" w14:textId="35EA0C8E" w:rsidR="009C7F2B" w:rsidRPr="00E50566" w:rsidRDefault="009C7F2B" w:rsidP="009C7F2B">
            <w:pPr>
              <w:widowControl/>
              <w:ind w:left="210" w:hangingChars="100" w:hanging="210"/>
              <w:rPr>
                <w:szCs w:val="21"/>
              </w:rPr>
            </w:pPr>
            <w:r w:rsidRPr="00E50566">
              <w:rPr>
                <w:rFonts w:hint="eastAsia"/>
                <w:szCs w:val="21"/>
              </w:rPr>
              <w:t>ⅲ　医師、看護職員、介護職員、管理栄養士等が共同し、入所者等の状態又は家族等の求め等に応じ随時、入所者等又はその家族等への説明を行い、同意を得てターミナルケア</w:t>
            </w:r>
            <w:r w:rsidR="007F6389">
              <w:rPr>
                <w:rFonts w:hint="eastAsia"/>
                <w:szCs w:val="21"/>
              </w:rPr>
              <w:t>を</w:t>
            </w:r>
            <w:r w:rsidRPr="00E50566">
              <w:rPr>
                <w:rFonts w:hint="eastAsia"/>
                <w:szCs w:val="21"/>
              </w:rPr>
              <w:t>行</w:t>
            </w:r>
            <w:r w:rsidR="007F6389">
              <w:rPr>
                <w:rFonts w:hint="eastAsia"/>
                <w:szCs w:val="21"/>
              </w:rPr>
              <w:t>う</w:t>
            </w:r>
            <w:r w:rsidRPr="00E50566">
              <w:rPr>
                <w:rFonts w:hint="eastAsia"/>
                <w:szCs w:val="21"/>
              </w:rPr>
              <w:t>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075D3DF"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34E034D" w14:textId="77777777" w:rsidR="009C7F2B" w:rsidRPr="006B7767" w:rsidRDefault="009C7F2B" w:rsidP="009C7F2B">
            <w:pPr>
              <w:rPr>
                <w:sz w:val="18"/>
                <w:szCs w:val="18"/>
              </w:rPr>
            </w:pPr>
          </w:p>
        </w:tc>
      </w:tr>
      <w:tr w:rsidR="009C7F2B" w:rsidRPr="004D423F" w14:paraId="42189B9C" w14:textId="77777777" w:rsidTr="00991D26">
        <w:tc>
          <w:tcPr>
            <w:tcW w:w="283" w:type="dxa"/>
            <w:tcBorders>
              <w:top w:val="nil"/>
              <w:bottom w:val="nil"/>
            </w:tcBorders>
            <w:tcMar>
              <w:top w:w="0" w:type="dxa"/>
              <w:left w:w="28" w:type="dxa"/>
              <w:bottom w:w="57" w:type="dxa"/>
              <w:right w:w="28" w:type="dxa"/>
            </w:tcMar>
          </w:tcPr>
          <w:p w14:paraId="52E024D1"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BF13678"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FC3A3E9" w14:textId="3287AEFC" w:rsidR="009C7F2B" w:rsidRPr="00E50566" w:rsidRDefault="009C7F2B" w:rsidP="009C7F2B">
            <w:pPr>
              <w:widowControl/>
              <w:ind w:left="210" w:hangingChars="100" w:hanging="210"/>
              <w:rPr>
                <w:szCs w:val="21"/>
              </w:rPr>
            </w:pPr>
            <w:r w:rsidRPr="00E50566">
              <w:rPr>
                <w:rFonts w:hint="eastAsia"/>
                <w:szCs w:val="21"/>
              </w:rPr>
              <w:t>ⅳ　ⅱ及びⅲについて、入所者本人及びその家族等と話し合いを行い、入所者本人の意思決定を基本に、他の関係者との連携の上、対応していること。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F740779"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14F811A" w14:textId="77777777" w:rsidR="009C7F2B" w:rsidRPr="006B7767" w:rsidRDefault="009C7F2B" w:rsidP="009C7F2B">
            <w:pPr>
              <w:rPr>
                <w:sz w:val="18"/>
                <w:szCs w:val="18"/>
              </w:rPr>
            </w:pPr>
          </w:p>
        </w:tc>
      </w:tr>
      <w:tr w:rsidR="009C7F2B" w:rsidRPr="004D423F" w14:paraId="296D99BA" w14:textId="77777777" w:rsidTr="00991D26">
        <w:tc>
          <w:tcPr>
            <w:tcW w:w="283" w:type="dxa"/>
            <w:tcBorders>
              <w:top w:val="nil"/>
              <w:bottom w:val="nil"/>
            </w:tcBorders>
            <w:tcMar>
              <w:top w:w="0" w:type="dxa"/>
              <w:left w:w="28" w:type="dxa"/>
              <w:bottom w:w="57" w:type="dxa"/>
              <w:right w:w="28" w:type="dxa"/>
            </w:tcMar>
          </w:tcPr>
          <w:p w14:paraId="45168F5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D866E2D"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93D7F33" w14:textId="41A5BD30" w:rsidR="009C7F2B" w:rsidRPr="00E50566" w:rsidRDefault="009C7F2B" w:rsidP="009C7F2B">
            <w:pPr>
              <w:ind w:left="315" w:hangingChars="150" w:hanging="315"/>
              <w:rPr>
                <w:rFonts w:ascii="ＭＳ ゴシック" w:eastAsia="ＭＳ ゴシック" w:hAnsi="ＭＳ ゴシック"/>
                <w:b/>
                <w:szCs w:val="21"/>
              </w:rPr>
            </w:pPr>
            <w:r w:rsidRPr="00E50566">
              <w:rPr>
                <w:rFonts w:hint="eastAsia"/>
                <w:szCs w:val="21"/>
              </w:rPr>
              <w:t>ケ　「生活機能を維持改善するリハビリテーション」とは、以下の考え方によるものとします。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745B2F9"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7EFE694" w14:textId="77777777" w:rsidR="009C7F2B" w:rsidRPr="006B7767" w:rsidRDefault="009C7F2B" w:rsidP="009C7F2B">
            <w:pPr>
              <w:rPr>
                <w:sz w:val="18"/>
                <w:szCs w:val="18"/>
              </w:rPr>
            </w:pPr>
          </w:p>
        </w:tc>
      </w:tr>
      <w:tr w:rsidR="009C7F2B" w:rsidRPr="004D423F" w14:paraId="7010DCF3" w14:textId="77777777" w:rsidTr="00E42394">
        <w:tc>
          <w:tcPr>
            <w:tcW w:w="283" w:type="dxa"/>
            <w:tcBorders>
              <w:top w:val="nil"/>
              <w:bottom w:val="nil"/>
            </w:tcBorders>
            <w:tcMar>
              <w:top w:w="0" w:type="dxa"/>
              <w:left w:w="28" w:type="dxa"/>
              <w:bottom w:w="57" w:type="dxa"/>
              <w:right w:w="28" w:type="dxa"/>
            </w:tcMar>
          </w:tcPr>
          <w:p w14:paraId="6CAF45D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B183290"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A587AC9" w14:textId="1805EDB0" w:rsidR="009C7F2B" w:rsidRPr="00E50566" w:rsidRDefault="009C7F2B" w:rsidP="009C7F2B">
            <w:pPr>
              <w:widowControl/>
              <w:ind w:left="210" w:hangingChars="100" w:hanging="210"/>
              <w:rPr>
                <w:szCs w:val="21"/>
              </w:rPr>
            </w:pPr>
            <w:r w:rsidRPr="00E50566">
              <w:rPr>
                <w:rFonts w:hint="eastAsia"/>
                <w:szCs w:val="21"/>
              </w:rPr>
              <w:t>ⅰ　可能な限り入所者等の居宅生活への復帰を目指し、日常生活動作を維持改善するリハビリテーションを、医師の指示を受けた作業療法士を中心とする多職種の共同によって、医師の指示に基づき、療養生活の中で随時行う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F6B1488"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9FFA95B" w14:textId="77777777" w:rsidR="009C7F2B" w:rsidRPr="006B7767" w:rsidRDefault="009C7F2B" w:rsidP="009C7F2B">
            <w:pPr>
              <w:rPr>
                <w:sz w:val="18"/>
                <w:szCs w:val="18"/>
              </w:rPr>
            </w:pPr>
          </w:p>
        </w:tc>
      </w:tr>
      <w:tr w:rsidR="009C7F2B" w:rsidRPr="004D423F" w14:paraId="3E286D83" w14:textId="77777777" w:rsidTr="00991D26">
        <w:tc>
          <w:tcPr>
            <w:tcW w:w="283" w:type="dxa"/>
            <w:tcBorders>
              <w:top w:val="nil"/>
              <w:bottom w:val="nil"/>
            </w:tcBorders>
            <w:tcMar>
              <w:top w:w="0" w:type="dxa"/>
              <w:left w:w="28" w:type="dxa"/>
              <w:bottom w:w="57" w:type="dxa"/>
              <w:right w:w="28" w:type="dxa"/>
            </w:tcMar>
          </w:tcPr>
          <w:p w14:paraId="51F94EC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44F6BAD"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5E2A7B5" w14:textId="74B8D32F" w:rsidR="009C7F2B" w:rsidRPr="00E50566" w:rsidRDefault="009C7F2B" w:rsidP="009C7F2B">
            <w:pPr>
              <w:widowControl/>
              <w:ind w:left="210" w:hangingChars="100" w:hanging="210"/>
              <w:rPr>
                <w:szCs w:val="21"/>
              </w:rPr>
            </w:pPr>
            <w:r w:rsidRPr="00E50566">
              <w:rPr>
                <w:rFonts w:hint="eastAsia"/>
                <w:szCs w:val="21"/>
              </w:rPr>
              <w:t>ⅱ　生活機能を維持改善するリハビリテーションについても、「リハビリテーション・個別機能訓練、栄養管理及び口腔管理の実施に関する基本的な考え方並びに事務処理手順及び様式例の提示について」第２のⅢの考え方は適用されるものである。具体的には、入所者等ごとに解決すべき日常生活動作上の課題の把握（アセスメント）を適切に行い、改善に係る目標を設定し、計画を作成した上で、当該目標を達成するために必要なリハビリテーションを、機能訓練室の内外を問わず、また時間にこだわらず療養生活の中で随時行い、入所者等の生活機能の維持改善に努めなければならない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348BF1D"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8D8BF1C" w14:textId="77777777" w:rsidR="009C7F2B" w:rsidRPr="006B7767" w:rsidRDefault="009C7F2B" w:rsidP="009C7F2B">
            <w:pPr>
              <w:rPr>
                <w:sz w:val="18"/>
                <w:szCs w:val="18"/>
              </w:rPr>
            </w:pPr>
          </w:p>
        </w:tc>
      </w:tr>
      <w:tr w:rsidR="009C7F2B" w:rsidRPr="004D423F" w14:paraId="0AE84C74" w14:textId="77777777" w:rsidTr="008F2FFE">
        <w:tc>
          <w:tcPr>
            <w:tcW w:w="283" w:type="dxa"/>
            <w:tcBorders>
              <w:top w:val="nil"/>
              <w:bottom w:val="nil"/>
            </w:tcBorders>
            <w:tcMar>
              <w:top w:w="0" w:type="dxa"/>
              <w:left w:w="28" w:type="dxa"/>
              <w:bottom w:w="57" w:type="dxa"/>
              <w:right w:w="28" w:type="dxa"/>
            </w:tcMar>
          </w:tcPr>
          <w:p w14:paraId="2FFE1A5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245A76B"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5347A9B" w14:textId="3FCAEC55" w:rsidR="009C7F2B" w:rsidRPr="00E50566" w:rsidRDefault="009C7F2B" w:rsidP="009C7F2B">
            <w:pPr>
              <w:widowControl/>
              <w:ind w:left="210" w:hangingChars="100" w:hanging="210"/>
              <w:rPr>
                <w:szCs w:val="21"/>
              </w:rPr>
            </w:pPr>
            <w:r w:rsidRPr="00E50566">
              <w:rPr>
                <w:rFonts w:hint="eastAsia"/>
                <w:szCs w:val="21"/>
              </w:rPr>
              <w:t>コ　「地域に貢献する活動」とは、以下によるものとします。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95051C4"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95DB4A8" w14:textId="77777777" w:rsidR="009C7F2B" w:rsidRPr="006B7767" w:rsidRDefault="009C7F2B" w:rsidP="009C7F2B">
            <w:pPr>
              <w:rPr>
                <w:sz w:val="18"/>
                <w:szCs w:val="18"/>
              </w:rPr>
            </w:pPr>
          </w:p>
        </w:tc>
      </w:tr>
      <w:tr w:rsidR="009C7F2B" w:rsidRPr="004D423F" w14:paraId="1A4FC930" w14:textId="77777777" w:rsidTr="008F2FFE">
        <w:tc>
          <w:tcPr>
            <w:tcW w:w="283" w:type="dxa"/>
            <w:tcBorders>
              <w:top w:val="nil"/>
              <w:bottom w:val="single" w:sz="4" w:space="0" w:color="auto"/>
            </w:tcBorders>
            <w:tcMar>
              <w:top w:w="0" w:type="dxa"/>
              <w:left w:w="28" w:type="dxa"/>
              <w:bottom w:w="57" w:type="dxa"/>
              <w:right w:w="28" w:type="dxa"/>
            </w:tcMar>
          </w:tcPr>
          <w:p w14:paraId="0CC9B331"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30EC295B" w14:textId="77777777" w:rsidR="009C7F2B" w:rsidRPr="006C216F"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EFB57A1" w14:textId="24B47175" w:rsidR="009C7F2B" w:rsidRPr="00E50566" w:rsidRDefault="009C7F2B" w:rsidP="009C7F2B">
            <w:pPr>
              <w:widowControl/>
              <w:ind w:left="210" w:hangingChars="100" w:hanging="210"/>
              <w:rPr>
                <w:szCs w:val="21"/>
              </w:rPr>
            </w:pPr>
            <w:r w:rsidRPr="00E50566">
              <w:rPr>
                <w:rFonts w:hint="eastAsia"/>
                <w:szCs w:val="21"/>
              </w:rPr>
              <w:t>ⅰ　地域との連携については、介護医療院の人員、施設及び設備並びに運営に関する基準第39 条において、地域住民又はその自発的な活動等との連携及び協力を行う等の地域との交流に努</w:t>
            </w:r>
            <w:r w:rsidR="007F6389" w:rsidRPr="00E50566">
              <w:rPr>
                <w:rFonts w:hint="eastAsia"/>
                <w:szCs w:val="21"/>
              </w:rPr>
              <w:t>めなければならないと定めているところであるが、Ⅰ型介護医</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B5DB7F2"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15668D84" w14:textId="77777777" w:rsidR="009C7F2B" w:rsidRPr="006B7767" w:rsidRDefault="009C7F2B" w:rsidP="009C7F2B">
            <w:pPr>
              <w:rPr>
                <w:sz w:val="18"/>
                <w:szCs w:val="18"/>
              </w:rPr>
            </w:pPr>
          </w:p>
        </w:tc>
      </w:tr>
      <w:tr w:rsidR="008F2FFE" w:rsidRPr="004D423F" w14:paraId="7FCCC1F1" w14:textId="77777777" w:rsidTr="008F2FFE">
        <w:tc>
          <w:tcPr>
            <w:tcW w:w="283" w:type="dxa"/>
            <w:tcBorders>
              <w:top w:val="single" w:sz="4" w:space="0" w:color="auto"/>
              <w:bottom w:val="nil"/>
            </w:tcBorders>
            <w:tcMar>
              <w:top w:w="0" w:type="dxa"/>
              <w:left w:w="28" w:type="dxa"/>
              <w:bottom w:w="57" w:type="dxa"/>
              <w:right w:w="28" w:type="dxa"/>
            </w:tcMar>
          </w:tcPr>
          <w:p w14:paraId="2B96D70C" w14:textId="77777777" w:rsidR="008F2FFE" w:rsidRPr="009B3B71" w:rsidRDefault="008F2FFE"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54C4A9F8" w14:textId="77777777" w:rsidR="008F2FFE" w:rsidRPr="006C216F" w:rsidRDefault="008F2FFE"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7B97B4B" w14:textId="4C61DED8" w:rsidR="008F2FFE" w:rsidRPr="00E50566" w:rsidRDefault="007F6389" w:rsidP="008F2FFE">
            <w:pPr>
              <w:widowControl/>
              <w:ind w:leftChars="100" w:left="210"/>
              <w:rPr>
                <w:szCs w:val="21"/>
              </w:rPr>
            </w:pPr>
            <w:r w:rsidRPr="00E50566">
              <w:rPr>
                <w:rFonts w:hint="eastAsia"/>
                <w:szCs w:val="21"/>
              </w:rPr>
              <w:t>療院短期入所療養介護費(Ⅰ)を算定すべき介護医療院においては、自らの創意工夫</w:t>
            </w:r>
            <w:r>
              <w:rPr>
                <w:rFonts w:hint="eastAsia"/>
                <w:szCs w:val="21"/>
              </w:rPr>
              <w:t>により</w:t>
            </w:r>
            <w:r w:rsidRPr="00E50566">
              <w:rPr>
                <w:rFonts w:hint="eastAsia"/>
                <w:szCs w:val="21"/>
              </w:rPr>
              <w:t>更に地域に貢献する活動を行うこと。</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BBAAD0" w14:textId="77777777" w:rsidR="008F2FFE" w:rsidRPr="009B3B71" w:rsidRDefault="008F2FFE"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5794BABD" w14:textId="77777777" w:rsidR="008F2FFE" w:rsidRPr="006B7767" w:rsidRDefault="008F2FFE" w:rsidP="009C7F2B">
            <w:pPr>
              <w:rPr>
                <w:sz w:val="18"/>
                <w:szCs w:val="18"/>
              </w:rPr>
            </w:pPr>
          </w:p>
        </w:tc>
      </w:tr>
      <w:tr w:rsidR="009C7F2B" w:rsidRPr="004D423F" w14:paraId="513FEE5B" w14:textId="77777777" w:rsidTr="00F94C93">
        <w:tc>
          <w:tcPr>
            <w:tcW w:w="283" w:type="dxa"/>
            <w:tcBorders>
              <w:top w:val="nil"/>
              <w:bottom w:val="nil"/>
            </w:tcBorders>
            <w:tcMar>
              <w:top w:w="0" w:type="dxa"/>
              <w:left w:w="28" w:type="dxa"/>
              <w:bottom w:w="57" w:type="dxa"/>
              <w:right w:w="28" w:type="dxa"/>
            </w:tcMar>
          </w:tcPr>
          <w:p w14:paraId="01E5EDD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CE100F4" w14:textId="77777777" w:rsidR="009C7F2B" w:rsidRPr="006C216F"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EEE79EC" w14:textId="521EE36C" w:rsidR="009C7F2B" w:rsidRPr="00E50566" w:rsidRDefault="009C7F2B" w:rsidP="009C7F2B">
            <w:pPr>
              <w:widowControl/>
              <w:ind w:left="210" w:hangingChars="100" w:hanging="210"/>
              <w:rPr>
                <w:szCs w:val="21"/>
              </w:rPr>
            </w:pPr>
            <w:r w:rsidRPr="00E50566">
              <w:rPr>
                <w:rFonts w:hint="eastAsia"/>
                <w:szCs w:val="21"/>
              </w:rPr>
              <w:t>ⅱ　当該活動は、地域住民への介護予防を含む健康教室、認知症カフェ等、地域住民相互及び地域住民と当該介護医療院の入所者等との交流に資するなど地域の高齢者に活動と参加の場を提供するものであるよう努め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DC7FEB7"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C83A439" w14:textId="77777777" w:rsidR="009C7F2B" w:rsidRPr="006B7767" w:rsidRDefault="009C7F2B" w:rsidP="009C7F2B">
            <w:pPr>
              <w:rPr>
                <w:sz w:val="18"/>
                <w:szCs w:val="18"/>
              </w:rPr>
            </w:pPr>
          </w:p>
        </w:tc>
      </w:tr>
      <w:tr w:rsidR="009C7F2B" w:rsidRPr="004D423F" w14:paraId="62B9F8E9" w14:textId="77777777" w:rsidTr="00E42394">
        <w:tc>
          <w:tcPr>
            <w:tcW w:w="283" w:type="dxa"/>
            <w:tcBorders>
              <w:top w:val="nil"/>
              <w:bottom w:val="nil"/>
            </w:tcBorders>
            <w:tcMar>
              <w:top w:w="0" w:type="dxa"/>
              <w:left w:w="28" w:type="dxa"/>
              <w:bottom w:w="57" w:type="dxa"/>
              <w:right w:w="28" w:type="dxa"/>
            </w:tcMar>
          </w:tcPr>
          <w:p w14:paraId="1CA7F61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299CDAA" w14:textId="77777777" w:rsidR="009C7F2B" w:rsidRPr="006C216F"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173DAC3" w14:textId="5298B7B5" w:rsidR="009C7F2B" w:rsidRPr="00E50566" w:rsidRDefault="009C7F2B" w:rsidP="009C7F2B">
            <w:pPr>
              <w:ind w:left="315" w:hangingChars="150" w:hanging="315"/>
              <w:rPr>
                <w:rFonts w:ascii="ＭＳ ゴシック" w:eastAsia="ＭＳ ゴシック" w:hAnsi="ＭＳ ゴシック"/>
                <w:b/>
                <w:szCs w:val="21"/>
              </w:rPr>
            </w:pPr>
            <w:r w:rsidRPr="00E50566">
              <w:rPr>
                <w:rFonts w:hint="eastAsia"/>
                <w:szCs w:val="21"/>
              </w:rPr>
              <w:t>【３（６－１）③】</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49C22D0"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4F05357" w14:textId="77777777" w:rsidR="009C7F2B" w:rsidRPr="006B7767" w:rsidRDefault="009C7F2B" w:rsidP="009C7F2B">
            <w:pPr>
              <w:rPr>
                <w:sz w:val="18"/>
                <w:szCs w:val="18"/>
              </w:rPr>
            </w:pPr>
          </w:p>
        </w:tc>
      </w:tr>
      <w:tr w:rsidR="009C7F2B" w:rsidRPr="004D423F" w14:paraId="1949DD05" w14:textId="77777777" w:rsidTr="00991D26">
        <w:tc>
          <w:tcPr>
            <w:tcW w:w="283" w:type="dxa"/>
            <w:tcBorders>
              <w:top w:val="nil"/>
              <w:bottom w:val="nil"/>
            </w:tcBorders>
            <w:tcMar>
              <w:top w:w="0" w:type="dxa"/>
              <w:left w:w="28" w:type="dxa"/>
              <w:bottom w:w="57" w:type="dxa"/>
              <w:right w:w="28" w:type="dxa"/>
            </w:tcMar>
          </w:tcPr>
          <w:p w14:paraId="138EE75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C4E1FF7"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C2D3062" w14:textId="39C0227F" w:rsidR="009C7F2B" w:rsidRPr="00E50566" w:rsidRDefault="009C7F2B" w:rsidP="009C7F2B">
            <w:pPr>
              <w:widowControl/>
              <w:ind w:firstLineChars="100" w:firstLine="210"/>
              <w:rPr>
                <w:szCs w:val="21"/>
              </w:rPr>
            </w:pPr>
            <w:r w:rsidRPr="00E50566">
              <w:rPr>
                <w:rFonts w:hint="eastAsia"/>
                <w:szCs w:val="21"/>
              </w:rPr>
              <w:t>②を準用する。この場合において、②へ中「経鼻経管又は胃ろう若しくは腸ろうによる栄養の実施」とあるのは「経鼻経管、胃ろう若しくは腸ろう又は中心静脈栄養による栄養の実施」と、同チ中「同号ａからｄまでのすべてに適合する入所者等の入所延べ日数が、全ての入所者等の入所延べ日数に占める割合」とあるのは「同号ａからｄまでのすべてに適合する入所者等の入所延べ日数が、全ての入所者等の入所延べ日数に占める割合と、19を当該併設型小規模介護医療院におけるⅠ型療養床数で除した数で除した数との積」と読み替えるものとす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CA5D793"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14BF02E" w14:textId="77777777" w:rsidR="009C7F2B" w:rsidRPr="006B7767" w:rsidRDefault="009C7F2B" w:rsidP="009C7F2B">
            <w:pPr>
              <w:rPr>
                <w:sz w:val="18"/>
                <w:szCs w:val="18"/>
              </w:rPr>
            </w:pPr>
          </w:p>
        </w:tc>
      </w:tr>
      <w:tr w:rsidR="009C7F2B" w:rsidRPr="004D423F" w14:paraId="00273FE0" w14:textId="77777777" w:rsidTr="00991D26">
        <w:tc>
          <w:tcPr>
            <w:tcW w:w="283" w:type="dxa"/>
            <w:tcBorders>
              <w:top w:val="nil"/>
              <w:bottom w:val="nil"/>
            </w:tcBorders>
            <w:tcMar>
              <w:top w:w="0" w:type="dxa"/>
              <w:left w:w="28" w:type="dxa"/>
              <w:bottom w:w="57" w:type="dxa"/>
              <w:right w:w="28" w:type="dxa"/>
            </w:tcMar>
          </w:tcPr>
          <w:p w14:paraId="41B0C72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5D5282B" w14:textId="77777777" w:rsidR="009C7F2B" w:rsidRPr="006C216F" w:rsidRDefault="009C7F2B" w:rsidP="009C7F2B">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D72BCE8" w14:textId="65E3C6EE" w:rsidR="009C7F2B" w:rsidRPr="00E50566" w:rsidRDefault="009C7F2B" w:rsidP="00D44700">
            <w:pPr>
              <w:ind w:left="210" w:hangingChars="100" w:hanging="210"/>
              <w:rPr>
                <w:rFonts w:ascii="ＭＳ ゴシック" w:eastAsia="ＭＳ ゴシック" w:hAnsi="ＭＳ ゴシック"/>
                <w:b/>
                <w:szCs w:val="21"/>
              </w:rPr>
            </w:pPr>
            <w:r w:rsidRPr="00E50566">
              <w:rPr>
                <w:rFonts w:hint="eastAsia"/>
                <w:szCs w:val="21"/>
              </w:rPr>
              <w:t>③　Ⅱ型介護医療院サービス費を算定するための基準について３（６－１）④を準用する。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5C5EE77"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55A316F" w14:textId="77777777" w:rsidR="009C7F2B" w:rsidRPr="006B7767" w:rsidRDefault="009C7F2B" w:rsidP="009C7F2B">
            <w:pPr>
              <w:rPr>
                <w:sz w:val="18"/>
                <w:szCs w:val="18"/>
              </w:rPr>
            </w:pPr>
          </w:p>
        </w:tc>
      </w:tr>
      <w:tr w:rsidR="009C7F2B" w:rsidRPr="004D423F" w14:paraId="62AF1B38" w14:textId="77777777" w:rsidTr="008F2FFE">
        <w:tc>
          <w:tcPr>
            <w:tcW w:w="283" w:type="dxa"/>
            <w:tcBorders>
              <w:top w:val="nil"/>
              <w:bottom w:val="nil"/>
            </w:tcBorders>
            <w:tcMar>
              <w:top w:w="0" w:type="dxa"/>
              <w:left w:w="28" w:type="dxa"/>
              <w:bottom w:w="57" w:type="dxa"/>
              <w:right w:w="28" w:type="dxa"/>
            </w:tcMar>
          </w:tcPr>
          <w:p w14:paraId="7CCA31F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3EBB668" w14:textId="77777777" w:rsidR="009C7F2B" w:rsidRPr="006C216F"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4C1AEBD" w14:textId="169634A2" w:rsidR="009C7F2B" w:rsidRPr="00E50566" w:rsidRDefault="009C7F2B" w:rsidP="009C7F2B">
            <w:pPr>
              <w:widowControl/>
              <w:ind w:left="210" w:hangingChars="100" w:hanging="210"/>
              <w:rPr>
                <w:szCs w:val="21"/>
              </w:rPr>
            </w:pPr>
            <w:r w:rsidRPr="00E50566">
              <w:rPr>
                <w:rFonts w:hint="eastAsia"/>
                <w:szCs w:val="21"/>
              </w:rPr>
              <w:t>【３（６－１）④】</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559655A"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191D542" w14:textId="77777777" w:rsidR="009C7F2B" w:rsidRPr="006B7767" w:rsidRDefault="009C7F2B" w:rsidP="009C7F2B">
            <w:pPr>
              <w:rPr>
                <w:sz w:val="18"/>
                <w:szCs w:val="18"/>
              </w:rPr>
            </w:pPr>
          </w:p>
        </w:tc>
      </w:tr>
      <w:tr w:rsidR="009C7F2B" w:rsidRPr="004D423F" w14:paraId="17AD5FA2" w14:textId="77777777" w:rsidTr="008F2FFE">
        <w:tc>
          <w:tcPr>
            <w:tcW w:w="283" w:type="dxa"/>
            <w:tcBorders>
              <w:top w:val="nil"/>
              <w:bottom w:val="nil"/>
            </w:tcBorders>
            <w:tcMar>
              <w:top w:w="0" w:type="dxa"/>
              <w:left w:w="28" w:type="dxa"/>
              <w:bottom w:w="57" w:type="dxa"/>
              <w:right w:w="28" w:type="dxa"/>
            </w:tcMar>
          </w:tcPr>
          <w:p w14:paraId="72B40FC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0CF3139"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7A01407" w14:textId="459BF8B9" w:rsidR="009C7F2B" w:rsidRPr="00E50566" w:rsidRDefault="009C7F2B" w:rsidP="009C7F2B">
            <w:pPr>
              <w:widowControl/>
              <w:ind w:left="210" w:hangingChars="100" w:hanging="210"/>
              <w:rPr>
                <w:szCs w:val="21"/>
              </w:rPr>
            </w:pPr>
            <w:r w:rsidRPr="00E50566">
              <w:rPr>
                <w:rFonts w:hint="eastAsia"/>
                <w:szCs w:val="21"/>
              </w:rPr>
              <w:t>ア　月の末日においてそれぞれの算定区分に係る施設基準を満たさない場合は、当該施設基準を満たさなくなった月の翌々月に変更の届出を行い、届出を行った月から当該届出に係る介護医療院サービス費を算定することとなります。(ただし、翌月末において施設基準を満たしている場合を除く)</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32D0C7D"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244E261" w14:textId="77777777" w:rsidR="009C7F2B" w:rsidRPr="006B7767" w:rsidRDefault="009C7F2B" w:rsidP="009C7F2B">
            <w:pPr>
              <w:rPr>
                <w:sz w:val="18"/>
                <w:szCs w:val="18"/>
              </w:rPr>
            </w:pPr>
          </w:p>
        </w:tc>
      </w:tr>
      <w:tr w:rsidR="009C7F2B" w:rsidRPr="004D423F" w14:paraId="5833EC63" w14:textId="77777777" w:rsidTr="00991D26">
        <w:tc>
          <w:tcPr>
            <w:tcW w:w="283" w:type="dxa"/>
            <w:tcBorders>
              <w:top w:val="nil"/>
              <w:bottom w:val="nil"/>
            </w:tcBorders>
            <w:tcMar>
              <w:top w:w="0" w:type="dxa"/>
              <w:left w:w="28" w:type="dxa"/>
              <w:bottom w:w="57" w:type="dxa"/>
              <w:right w:w="28" w:type="dxa"/>
            </w:tcMar>
          </w:tcPr>
          <w:p w14:paraId="713A8CC3"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E36F68B"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D9D2D4E" w14:textId="086F493C" w:rsidR="009C7F2B" w:rsidRPr="00E50566" w:rsidRDefault="009C7F2B" w:rsidP="009C7F2B">
            <w:pPr>
              <w:widowControl/>
              <w:ind w:left="210" w:hangingChars="100" w:hanging="210"/>
              <w:rPr>
                <w:szCs w:val="21"/>
              </w:rPr>
            </w:pPr>
            <w:r w:rsidRPr="00E50566">
              <w:rPr>
                <w:rFonts w:hint="eastAsia"/>
                <w:szCs w:val="21"/>
              </w:rPr>
              <w:t>イ　認知症高齢者の日常生活自立度のランクＭに該当する者の合計についてカに示す方法で算出した割合が、基準を満たすものであること。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1DFD81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3719A29" w14:textId="77777777" w:rsidR="009C7F2B" w:rsidRPr="006B7767" w:rsidRDefault="009C7F2B" w:rsidP="009C7F2B">
            <w:pPr>
              <w:rPr>
                <w:sz w:val="18"/>
                <w:szCs w:val="18"/>
              </w:rPr>
            </w:pPr>
          </w:p>
        </w:tc>
      </w:tr>
      <w:tr w:rsidR="009C7F2B" w:rsidRPr="004D423F" w14:paraId="7B76C1A5" w14:textId="77777777" w:rsidTr="00991D26">
        <w:tc>
          <w:tcPr>
            <w:tcW w:w="283" w:type="dxa"/>
            <w:tcBorders>
              <w:top w:val="nil"/>
              <w:bottom w:val="nil"/>
            </w:tcBorders>
            <w:tcMar>
              <w:top w:w="0" w:type="dxa"/>
              <w:left w:w="28" w:type="dxa"/>
              <w:bottom w:w="57" w:type="dxa"/>
              <w:right w:w="28" w:type="dxa"/>
            </w:tcMar>
          </w:tcPr>
          <w:p w14:paraId="5B00757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BA75ED3"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EEDA384" w14:textId="7841C536" w:rsidR="009C7F2B" w:rsidRPr="00E50566" w:rsidRDefault="009C7F2B" w:rsidP="009C7F2B">
            <w:pPr>
              <w:widowControl/>
              <w:ind w:left="210" w:hangingChars="100" w:hanging="210"/>
              <w:rPr>
                <w:szCs w:val="21"/>
              </w:rPr>
            </w:pPr>
            <w:r w:rsidRPr="00E50566">
              <w:rPr>
                <w:rFonts w:hint="eastAsia"/>
                <w:szCs w:val="21"/>
              </w:rPr>
              <w:t>ウ　喀痰吸引又は経管栄養が実施された者の合計についてカに示す方法で算出した割合が基準を満たすものであること。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DA6B0C8"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ED8BA7B" w14:textId="77777777" w:rsidR="009C7F2B" w:rsidRPr="006B7767" w:rsidRDefault="009C7F2B" w:rsidP="009C7F2B">
            <w:pPr>
              <w:rPr>
                <w:sz w:val="18"/>
                <w:szCs w:val="18"/>
              </w:rPr>
            </w:pPr>
          </w:p>
        </w:tc>
      </w:tr>
      <w:tr w:rsidR="009C7F2B" w:rsidRPr="004D423F" w14:paraId="09F1BACB" w14:textId="77777777" w:rsidTr="007F6389">
        <w:tc>
          <w:tcPr>
            <w:tcW w:w="283" w:type="dxa"/>
            <w:tcBorders>
              <w:top w:val="nil"/>
              <w:bottom w:val="nil"/>
            </w:tcBorders>
            <w:tcMar>
              <w:top w:w="0" w:type="dxa"/>
              <w:left w:w="28" w:type="dxa"/>
              <w:bottom w:w="57" w:type="dxa"/>
              <w:right w:w="28" w:type="dxa"/>
            </w:tcMar>
          </w:tcPr>
          <w:p w14:paraId="15EFC34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A23BA89"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7B7ECA4" w14:textId="02794AFD" w:rsidR="009C7F2B" w:rsidRPr="00E50566" w:rsidRDefault="009C7F2B" w:rsidP="009C7F2B">
            <w:pPr>
              <w:ind w:left="315" w:hangingChars="150" w:hanging="315"/>
              <w:rPr>
                <w:rFonts w:ascii="ＭＳ ゴシック" w:eastAsia="ＭＳ ゴシック" w:hAnsi="ＭＳ ゴシック"/>
                <w:b/>
                <w:szCs w:val="21"/>
              </w:rPr>
            </w:pPr>
            <w:r w:rsidRPr="00E50566">
              <w:rPr>
                <w:rFonts w:hint="eastAsia"/>
                <w:szCs w:val="21"/>
              </w:rPr>
              <w:t>エ　「経管栄養」の実施とは、経鼻経管又は胃ろう若しくは腸ろうによる栄養の実施を指す。ただし、過去１年間に経管栄養が実施されていた者（入所期間が１年以上である入所者にあっては、当該入所期間中（入所時を含む。）に経管栄養が実施されていた者）であって、経口維持加算を算定している者又は管理栄養士が栄養ケア・マネジメントを実施する者（令和２年度以前においては、経口維持加算又は栄養マネジメント加算を算定されていた者）は、経管栄養が実施されている者として取り扱うものと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5FE255F"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1EC8687" w14:textId="77777777" w:rsidR="009C7F2B" w:rsidRPr="006B7767" w:rsidRDefault="009C7F2B" w:rsidP="009C7F2B">
            <w:pPr>
              <w:rPr>
                <w:sz w:val="18"/>
                <w:szCs w:val="18"/>
              </w:rPr>
            </w:pPr>
          </w:p>
        </w:tc>
      </w:tr>
      <w:tr w:rsidR="009C7F2B" w:rsidRPr="004D423F" w14:paraId="7D6F9FA2" w14:textId="77777777" w:rsidTr="007F6389">
        <w:tc>
          <w:tcPr>
            <w:tcW w:w="283" w:type="dxa"/>
            <w:tcBorders>
              <w:top w:val="nil"/>
              <w:bottom w:val="single" w:sz="4" w:space="0" w:color="auto"/>
            </w:tcBorders>
            <w:tcMar>
              <w:top w:w="0" w:type="dxa"/>
              <w:left w:w="28" w:type="dxa"/>
              <w:bottom w:w="57" w:type="dxa"/>
              <w:right w:w="28" w:type="dxa"/>
            </w:tcMar>
          </w:tcPr>
          <w:p w14:paraId="1997B7BE"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6C70BE20" w14:textId="77777777" w:rsidR="009C7F2B" w:rsidRPr="006C216F"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C3AC41E" w14:textId="58ED052A" w:rsidR="009C7F2B" w:rsidRPr="00E50566" w:rsidRDefault="009C7F2B" w:rsidP="00FA41B4">
            <w:pPr>
              <w:widowControl/>
              <w:ind w:leftChars="200" w:left="420"/>
              <w:rPr>
                <w:szCs w:val="21"/>
              </w:rPr>
            </w:pPr>
            <w:r w:rsidRPr="00E50566">
              <w:rPr>
                <w:rFonts w:hint="eastAsia"/>
                <w:szCs w:val="21"/>
              </w:rPr>
              <w:t>「喀痰吸引」の実施とは、過去１年間に喀痰吸引が実施されていた者（入所期間が１年以上である入所者にあっては、当該入所期間中（入所時を含む。）に喀痰吸引が実施されていた者）であって、口腔衛生管理加算を算定されている者又は平成30年度から令和２年度の口腔衛生管理体制加算の算定要件を満たしている者（平成30年度から令和２年度においては口腔衛生管理加算又は口腔衛生管理体制加算を算定されていた者）については、喀痰吸引が実施されている者として取り扱うものとすること。同一の者について、例えば、「喀痰吸引」と「経管栄養」の両方を実施している場合、２つの処置を実施しているため、喀痰吸引と経管栄養を実施しているそれぞれの人数に含め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5827B5B"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9C31E55" w14:textId="77777777" w:rsidR="009C7F2B" w:rsidRPr="006B7767" w:rsidRDefault="009C7F2B" w:rsidP="009C7F2B">
            <w:pPr>
              <w:rPr>
                <w:sz w:val="18"/>
                <w:szCs w:val="18"/>
              </w:rPr>
            </w:pPr>
          </w:p>
        </w:tc>
      </w:tr>
      <w:tr w:rsidR="009C7F2B" w:rsidRPr="004D423F" w14:paraId="7BDBF67C" w14:textId="77777777" w:rsidTr="007F6389">
        <w:tc>
          <w:tcPr>
            <w:tcW w:w="283" w:type="dxa"/>
            <w:tcBorders>
              <w:top w:val="single" w:sz="4" w:space="0" w:color="auto"/>
              <w:bottom w:val="nil"/>
            </w:tcBorders>
            <w:tcMar>
              <w:top w:w="0" w:type="dxa"/>
              <w:left w:w="28" w:type="dxa"/>
              <w:bottom w:w="57" w:type="dxa"/>
              <w:right w:w="28" w:type="dxa"/>
            </w:tcMar>
          </w:tcPr>
          <w:p w14:paraId="3E4BF440" w14:textId="77777777" w:rsidR="009C7F2B" w:rsidRPr="009B3B71" w:rsidRDefault="009C7F2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02E61265" w14:textId="77777777" w:rsidR="009C7F2B" w:rsidRPr="006C216F" w:rsidRDefault="009C7F2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F5C69AF" w14:textId="260B47CC" w:rsidR="009C7F2B" w:rsidRPr="00E50566" w:rsidRDefault="009C7F2B" w:rsidP="009C7F2B">
            <w:pPr>
              <w:widowControl/>
              <w:ind w:left="210" w:hangingChars="100" w:hanging="210"/>
              <w:rPr>
                <w:szCs w:val="21"/>
              </w:rPr>
            </w:pPr>
            <w:r w:rsidRPr="00E50566">
              <w:rPr>
                <w:rFonts w:hint="eastAsia"/>
                <w:szCs w:val="21"/>
              </w:rPr>
              <w:t>オ　認知症高齢者の日常生活自立度のランクⅣ又はＭに該当する者の合計についてカに示す方法で算出した割合が、基準を満たすものであること。</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74F32DF" w14:textId="77777777" w:rsidR="009C7F2B" w:rsidRPr="009B3B71" w:rsidRDefault="009C7F2B"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245F6CC1" w14:textId="77777777" w:rsidR="009C7F2B" w:rsidRPr="006B7767" w:rsidRDefault="009C7F2B" w:rsidP="009C7F2B">
            <w:pPr>
              <w:rPr>
                <w:sz w:val="18"/>
                <w:szCs w:val="18"/>
              </w:rPr>
            </w:pPr>
          </w:p>
        </w:tc>
      </w:tr>
      <w:tr w:rsidR="009C7F2B" w:rsidRPr="004D423F" w14:paraId="70E378CF" w14:textId="77777777" w:rsidTr="00991D26">
        <w:tc>
          <w:tcPr>
            <w:tcW w:w="283" w:type="dxa"/>
            <w:tcBorders>
              <w:top w:val="nil"/>
              <w:bottom w:val="nil"/>
            </w:tcBorders>
            <w:tcMar>
              <w:top w:w="0" w:type="dxa"/>
              <w:left w:w="28" w:type="dxa"/>
              <w:bottom w:w="57" w:type="dxa"/>
              <w:right w:w="28" w:type="dxa"/>
            </w:tcMar>
          </w:tcPr>
          <w:p w14:paraId="408BF31A"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3F9F041"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682D637" w14:textId="23B201C1" w:rsidR="009C7F2B" w:rsidRPr="00E50566" w:rsidRDefault="009C7F2B" w:rsidP="009C7F2B">
            <w:pPr>
              <w:ind w:left="315" w:hangingChars="150" w:hanging="315"/>
              <w:rPr>
                <w:rFonts w:ascii="ＭＳ ゴシック" w:eastAsia="ＭＳ ゴシック" w:hAnsi="ＭＳ ゴシック"/>
                <w:b/>
                <w:szCs w:val="21"/>
              </w:rPr>
            </w:pPr>
            <w:r w:rsidRPr="00E50566">
              <w:rPr>
                <w:rFonts w:hint="eastAsia"/>
                <w:szCs w:val="21"/>
              </w:rPr>
              <w:t>カ　「著しい精神症状、周辺症状若しくは重篤な身体疾患が見られ専門医療を必要とする認知症高齢者の占める割合」、「喀痰吸引又は経管栄養が実施された者の占める割合」、「著しい精神症状、周辺症状若しくは重篤な身体疾患又は日常生活に支障を来すような症状、行動若しくは意思疎通の困難さが頻繁に見られ、専門医療を必要とする認知症高齢者の占める割合」については、次のいずれかの方法によるものとし、小数点第３位以下は切り上げることとします。なお、ここにおいて入所者等とは、毎日24時現在当該施設に入所している者をいい、当該施設に入所してその日のうちに退所又は死亡した者を含み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460C55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F7F476A" w14:textId="77777777" w:rsidR="009C7F2B" w:rsidRPr="006B7767" w:rsidRDefault="009C7F2B" w:rsidP="009C7F2B">
            <w:pPr>
              <w:rPr>
                <w:sz w:val="18"/>
                <w:szCs w:val="18"/>
              </w:rPr>
            </w:pPr>
          </w:p>
        </w:tc>
      </w:tr>
      <w:tr w:rsidR="009C7F2B" w:rsidRPr="004D423F" w14:paraId="0786F1FA" w14:textId="77777777" w:rsidTr="00D34768">
        <w:tc>
          <w:tcPr>
            <w:tcW w:w="283" w:type="dxa"/>
            <w:tcBorders>
              <w:top w:val="nil"/>
              <w:bottom w:val="nil"/>
            </w:tcBorders>
            <w:tcMar>
              <w:top w:w="0" w:type="dxa"/>
              <w:left w:w="28" w:type="dxa"/>
              <w:bottom w:w="57" w:type="dxa"/>
              <w:right w:w="28" w:type="dxa"/>
            </w:tcMar>
          </w:tcPr>
          <w:p w14:paraId="619E8C17"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A7147F7"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6E2A101" w14:textId="4C53724A" w:rsidR="009C7F2B" w:rsidRPr="00E50566" w:rsidRDefault="009C7F2B" w:rsidP="009C7F2B">
            <w:pPr>
              <w:widowControl/>
              <w:ind w:left="210" w:hangingChars="100" w:hanging="210"/>
              <w:rPr>
                <w:szCs w:val="21"/>
              </w:rPr>
            </w:pPr>
            <w:r w:rsidRPr="00E50566">
              <w:rPr>
                <w:rFonts w:hint="eastAsia"/>
                <w:szCs w:val="21"/>
              </w:rPr>
              <w:t>ⅰ　月の末日における該当者の割合によることとし、算定日が属する月の前３月において当該割合の平均値が当該基準に適合していること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F4767C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164EA8D" w14:textId="77777777" w:rsidR="009C7F2B" w:rsidRPr="006B7767" w:rsidRDefault="009C7F2B" w:rsidP="009C7F2B">
            <w:pPr>
              <w:rPr>
                <w:sz w:val="18"/>
                <w:szCs w:val="18"/>
              </w:rPr>
            </w:pPr>
          </w:p>
        </w:tc>
      </w:tr>
      <w:tr w:rsidR="009C7F2B" w:rsidRPr="004D423F" w14:paraId="26EFA7F3" w14:textId="77777777" w:rsidTr="007F6389">
        <w:tc>
          <w:tcPr>
            <w:tcW w:w="283" w:type="dxa"/>
            <w:tcBorders>
              <w:top w:val="nil"/>
              <w:bottom w:val="nil"/>
            </w:tcBorders>
            <w:tcMar>
              <w:top w:w="0" w:type="dxa"/>
              <w:left w:w="28" w:type="dxa"/>
              <w:bottom w:w="57" w:type="dxa"/>
              <w:right w:w="28" w:type="dxa"/>
            </w:tcMar>
          </w:tcPr>
          <w:p w14:paraId="5EFDB39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5E0D69E" w14:textId="77777777" w:rsidR="009C7F2B" w:rsidRPr="006C216F"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D964EE7" w14:textId="0E412469" w:rsidR="009C7F2B" w:rsidRPr="00E50566" w:rsidRDefault="009C7F2B" w:rsidP="009C7F2B">
            <w:pPr>
              <w:widowControl/>
              <w:ind w:left="210" w:hangingChars="100" w:hanging="210"/>
              <w:rPr>
                <w:szCs w:val="21"/>
              </w:rPr>
            </w:pPr>
            <w:r w:rsidRPr="00E50566">
              <w:rPr>
                <w:rFonts w:hint="eastAsia"/>
                <w:szCs w:val="21"/>
              </w:rPr>
              <w:t>ⅱ　算定日が属する月の前３月において、当該基準を満たす入所者等の入所延べ日数が全ての入所者等の入所延べ日数に占める割合によることとし、算定月の前３月において当該割合の平均値が当該基準に適合していること。</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A5DD626"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CED4EAA" w14:textId="77777777" w:rsidR="009C7F2B" w:rsidRPr="006B7767" w:rsidRDefault="009C7F2B" w:rsidP="009C7F2B">
            <w:pPr>
              <w:rPr>
                <w:sz w:val="18"/>
                <w:szCs w:val="18"/>
              </w:rPr>
            </w:pPr>
          </w:p>
        </w:tc>
      </w:tr>
      <w:tr w:rsidR="009C7F2B" w:rsidRPr="004D423F" w14:paraId="27BB7BCB" w14:textId="77777777" w:rsidTr="007F6389">
        <w:tc>
          <w:tcPr>
            <w:tcW w:w="283" w:type="dxa"/>
            <w:tcBorders>
              <w:top w:val="nil"/>
              <w:bottom w:val="nil"/>
            </w:tcBorders>
            <w:tcMar>
              <w:top w:w="0" w:type="dxa"/>
              <w:left w:w="28" w:type="dxa"/>
              <w:bottom w:w="57" w:type="dxa"/>
              <w:right w:w="28" w:type="dxa"/>
            </w:tcMar>
          </w:tcPr>
          <w:p w14:paraId="530AE719"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4509168" w14:textId="77777777" w:rsidR="009C7F2B" w:rsidRPr="006C216F" w:rsidRDefault="009C7F2B" w:rsidP="009C7F2B">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E72F22" w14:textId="12C78F6B" w:rsidR="009C7F2B" w:rsidRPr="00E50566" w:rsidRDefault="009C7F2B" w:rsidP="009C7F2B">
            <w:pPr>
              <w:ind w:left="315" w:hangingChars="150" w:hanging="315"/>
              <w:rPr>
                <w:rFonts w:ascii="ＭＳ ゴシック" w:eastAsia="ＭＳ ゴシック" w:hAnsi="ＭＳ ゴシック"/>
                <w:b/>
                <w:szCs w:val="21"/>
              </w:rPr>
            </w:pPr>
            <w:r w:rsidRPr="00E50566">
              <w:rPr>
                <w:rFonts w:hint="eastAsia"/>
                <w:szCs w:val="21"/>
              </w:rPr>
              <w:t>④　特別介護医療院サービス費について</w:t>
            </w:r>
            <w:r w:rsidRPr="00E50566">
              <w:rPr>
                <w:rFonts w:hint="eastAsia"/>
                <w:szCs w:val="21"/>
              </w:rPr>
              <w:br/>
              <w:t xml:space="preserve">　　３（６－１）⑤を準用すること。</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D07D17E" w14:textId="77777777" w:rsidR="009C7F2B" w:rsidRPr="009B3B71" w:rsidRDefault="009C7F2B"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4FFC93B6" w14:textId="77777777" w:rsidR="009C7F2B" w:rsidRPr="006B7767" w:rsidRDefault="009C7F2B" w:rsidP="009C7F2B">
            <w:pPr>
              <w:rPr>
                <w:sz w:val="18"/>
                <w:szCs w:val="18"/>
              </w:rPr>
            </w:pPr>
          </w:p>
        </w:tc>
      </w:tr>
      <w:tr w:rsidR="009C7F2B" w:rsidRPr="004D423F" w14:paraId="21052EFA" w14:textId="77777777" w:rsidTr="00E42394">
        <w:tc>
          <w:tcPr>
            <w:tcW w:w="283" w:type="dxa"/>
            <w:tcBorders>
              <w:top w:val="nil"/>
              <w:bottom w:val="nil"/>
            </w:tcBorders>
            <w:tcMar>
              <w:top w:w="0" w:type="dxa"/>
              <w:left w:w="28" w:type="dxa"/>
              <w:bottom w:w="57" w:type="dxa"/>
              <w:right w:w="28" w:type="dxa"/>
            </w:tcMar>
          </w:tcPr>
          <w:p w14:paraId="5E88E9F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583C287" w14:textId="77777777" w:rsidR="009C7F2B" w:rsidRPr="006C216F" w:rsidRDefault="009C7F2B" w:rsidP="009C7F2B">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ACA982C" w14:textId="7B504B09" w:rsidR="009C7F2B" w:rsidRPr="00E50566" w:rsidRDefault="009C7F2B" w:rsidP="009C7F2B">
            <w:pPr>
              <w:widowControl/>
              <w:rPr>
                <w:szCs w:val="21"/>
              </w:rPr>
            </w:pPr>
            <w:r w:rsidRPr="00E50566">
              <w:rPr>
                <w:rFonts w:hint="eastAsia"/>
                <w:szCs w:val="21"/>
              </w:rPr>
              <w:t>【３（６－１）⑤】</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93CB5BC"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914E0EA" w14:textId="77777777" w:rsidR="009C7F2B" w:rsidRPr="006B7767" w:rsidRDefault="009C7F2B" w:rsidP="009C7F2B">
            <w:pPr>
              <w:rPr>
                <w:sz w:val="18"/>
                <w:szCs w:val="18"/>
              </w:rPr>
            </w:pPr>
          </w:p>
        </w:tc>
      </w:tr>
      <w:tr w:rsidR="009C7F2B" w:rsidRPr="004D423F" w14:paraId="2A2FE647" w14:textId="77777777" w:rsidTr="00991D26">
        <w:tc>
          <w:tcPr>
            <w:tcW w:w="283" w:type="dxa"/>
            <w:tcBorders>
              <w:top w:val="nil"/>
              <w:bottom w:val="nil"/>
            </w:tcBorders>
            <w:tcMar>
              <w:top w:w="0" w:type="dxa"/>
              <w:left w:w="28" w:type="dxa"/>
              <w:bottom w:w="57" w:type="dxa"/>
              <w:right w:w="28" w:type="dxa"/>
            </w:tcMar>
          </w:tcPr>
          <w:p w14:paraId="5EE7E89D"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1D3A6EE"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FB7AE69" w14:textId="65F49FC9" w:rsidR="009C7F2B" w:rsidRPr="00E50566" w:rsidRDefault="009C7F2B" w:rsidP="009C7F2B">
            <w:pPr>
              <w:widowControl/>
              <w:ind w:left="210" w:hangingChars="100" w:hanging="210"/>
              <w:rPr>
                <w:szCs w:val="21"/>
              </w:rPr>
            </w:pPr>
            <w:r w:rsidRPr="00E50566">
              <w:rPr>
                <w:rFonts w:hint="eastAsia"/>
                <w:szCs w:val="21"/>
              </w:rPr>
              <w:t>ア　月の末日においてそれぞれの算定区分に係る施設基準を満たさない場合は、当該施設基準を満たさなくなった月の翌々月に変更の届出を行い、届出を行った月から当該届出に係る介護医療院サービス費を算定することとなります。(ただし、翌月末において施設基準を満たしている場合を除き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4AAC398"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61E79B6" w14:textId="77777777" w:rsidR="009C7F2B" w:rsidRPr="006B7767" w:rsidRDefault="009C7F2B" w:rsidP="009C7F2B">
            <w:pPr>
              <w:rPr>
                <w:sz w:val="18"/>
                <w:szCs w:val="18"/>
              </w:rPr>
            </w:pPr>
          </w:p>
        </w:tc>
      </w:tr>
      <w:tr w:rsidR="009C7F2B" w:rsidRPr="004D423F" w14:paraId="735583F1" w14:textId="77777777" w:rsidTr="00991D26">
        <w:tc>
          <w:tcPr>
            <w:tcW w:w="283" w:type="dxa"/>
            <w:tcBorders>
              <w:top w:val="nil"/>
              <w:bottom w:val="nil"/>
            </w:tcBorders>
            <w:tcMar>
              <w:top w:w="0" w:type="dxa"/>
              <w:left w:w="28" w:type="dxa"/>
              <w:bottom w:w="57" w:type="dxa"/>
              <w:right w:w="28" w:type="dxa"/>
            </w:tcMar>
          </w:tcPr>
          <w:p w14:paraId="0AA1FD4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37D305C"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4B4DE0F" w14:textId="5C695DAC" w:rsidR="009C7F2B" w:rsidRPr="00E50566" w:rsidRDefault="009C7F2B" w:rsidP="009C7F2B">
            <w:pPr>
              <w:widowControl/>
              <w:ind w:left="210" w:hangingChars="100" w:hanging="210"/>
              <w:rPr>
                <w:szCs w:val="21"/>
              </w:rPr>
            </w:pPr>
            <w:r w:rsidRPr="00E50566">
              <w:rPr>
                <w:rFonts w:hint="eastAsia"/>
                <w:szCs w:val="21"/>
              </w:rPr>
              <w:t>イ　認知症高齢者の日常生活自立度のランクＭに該当する者の合計についてカに示す方法で算出した割合と19を当該小規模介護医療院におけるⅡ型療養床数で除した数との積が基準を満たすものであること。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9B7DED5"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DEC751B" w14:textId="77777777" w:rsidR="009C7F2B" w:rsidRPr="006B7767" w:rsidRDefault="009C7F2B" w:rsidP="009C7F2B">
            <w:pPr>
              <w:rPr>
                <w:sz w:val="18"/>
                <w:szCs w:val="18"/>
              </w:rPr>
            </w:pPr>
          </w:p>
        </w:tc>
      </w:tr>
      <w:tr w:rsidR="009C7F2B" w:rsidRPr="004D423F" w14:paraId="02EDC809" w14:textId="77777777" w:rsidTr="00991D26">
        <w:tc>
          <w:tcPr>
            <w:tcW w:w="283" w:type="dxa"/>
            <w:tcBorders>
              <w:top w:val="nil"/>
              <w:bottom w:val="nil"/>
            </w:tcBorders>
            <w:tcMar>
              <w:top w:w="0" w:type="dxa"/>
              <w:left w:w="28" w:type="dxa"/>
              <w:bottom w:w="57" w:type="dxa"/>
              <w:right w:w="28" w:type="dxa"/>
            </w:tcMar>
          </w:tcPr>
          <w:p w14:paraId="32B3AD90"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2162E47"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7FA1FC7" w14:textId="1AA37F33" w:rsidR="009C7F2B" w:rsidRPr="00E50566" w:rsidRDefault="009C7F2B" w:rsidP="009C7F2B">
            <w:pPr>
              <w:widowControl/>
              <w:ind w:left="210" w:hangingChars="100" w:hanging="210"/>
              <w:rPr>
                <w:szCs w:val="21"/>
              </w:rPr>
            </w:pPr>
            <w:r w:rsidRPr="00E50566">
              <w:rPr>
                <w:rFonts w:hint="eastAsia"/>
                <w:szCs w:val="21"/>
              </w:rPr>
              <w:t>ウ　喀痰吸引又は経管栄養が実施された者の合計についてカに示す方法で算出した割合</w:t>
            </w:r>
            <w:r w:rsidR="004A277B">
              <w:rPr>
                <w:rFonts w:hint="eastAsia"/>
                <w:szCs w:val="21"/>
              </w:rPr>
              <w:t>と19</w:t>
            </w:r>
            <w:r w:rsidRPr="00E50566">
              <w:rPr>
                <w:rFonts w:hint="eastAsia"/>
                <w:szCs w:val="21"/>
              </w:rPr>
              <w:t>を当該小規模介護医療院におけるⅡ型療養床数で除した数との積が基準を満たすものであること。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1A1E1CB"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A60140B" w14:textId="77777777" w:rsidR="009C7F2B" w:rsidRPr="006B7767" w:rsidRDefault="009C7F2B" w:rsidP="009C7F2B">
            <w:pPr>
              <w:rPr>
                <w:sz w:val="18"/>
                <w:szCs w:val="18"/>
              </w:rPr>
            </w:pPr>
          </w:p>
        </w:tc>
      </w:tr>
      <w:tr w:rsidR="009C7F2B" w:rsidRPr="004D423F" w14:paraId="4B653F0B" w14:textId="77777777" w:rsidTr="00557D4E">
        <w:tc>
          <w:tcPr>
            <w:tcW w:w="283" w:type="dxa"/>
            <w:tcBorders>
              <w:top w:val="nil"/>
              <w:bottom w:val="nil"/>
            </w:tcBorders>
            <w:tcMar>
              <w:top w:w="0" w:type="dxa"/>
              <w:left w:w="28" w:type="dxa"/>
              <w:bottom w:w="57" w:type="dxa"/>
              <w:right w:w="28" w:type="dxa"/>
            </w:tcMar>
          </w:tcPr>
          <w:p w14:paraId="771FB32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62977C8"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FE4E123" w14:textId="576790F2" w:rsidR="009C7F2B" w:rsidRPr="00E50566" w:rsidRDefault="009C7F2B" w:rsidP="004678A2">
            <w:pPr>
              <w:ind w:left="178" w:hangingChars="85" w:hanging="178"/>
              <w:rPr>
                <w:rFonts w:ascii="ＭＳ ゴシック" w:eastAsia="ＭＳ ゴシック" w:hAnsi="ＭＳ ゴシック"/>
                <w:b/>
                <w:szCs w:val="21"/>
              </w:rPr>
            </w:pPr>
            <w:r w:rsidRPr="00E50566">
              <w:rPr>
                <w:rFonts w:hint="eastAsia"/>
                <w:szCs w:val="21"/>
              </w:rPr>
              <w:t>エ　「経管栄養」の実施とは、経鼻経管又は胃ろう若しくは腸ろうによる栄養の実施を指す。ただし、過去１年間に経管栄養が実施されていた者（入所期間が１年以上である入所者にあっては、当該入所期間中（入所時を含む。）に経管栄養が実施されていた者）であって、経口維持加算を算定している者又は管理栄養士が栄養ケア・マネジメントを実施する者（令和２年度以前においては、経口維持加算又は栄養マネジメント加算を算定されていた者）は、経管栄養が実施されている者として取り扱うものと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A9DDF5F"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58F0951" w14:textId="77777777" w:rsidR="009C7F2B" w:rsidRPr="006B7767" w:rsidRDefault="009C7F2B" w:rsidP="009C7F2B">
            <w:pPr>
              <w:rPr>
                <w:sz w:val="18"/>
                <w:szCs w:val="18"/>
              </w:rPr>
            </w:pPr>
          </w:p>
        </w:tc>
      </w:tr>
      <w:tr w:rsidR="009C7F2B" w:rsidRPr="004D423F" w14:paraId="3F657A3F" w14:textId="77777777" w:rsidTr="00557D4E">
        <w:tc>
          <w:tcPr>
            <w:tcW w:w="283" w:type="dxa"/>
            <w:tcBorders>
              <w:top w:val="nil"/>
              <w:bottom w:val="single" w:sz="4" w:space="0" w:color="auto"/>
            </w:tcBorders>
            <w:tcMar>
              <w:top w:w="0" w:type="dxa"/>
              <w:left w:w="28" w:type="dxa"/>
              <w:bottom w:w="57" w:type="dxa"/>
              <w:right w:w="28" w:type="dxa"/>
            </w:tcMar>
          </w:tcPr>
          <w:p w14:paraId="063061F1" w14:textId="77777777" w:rsidR="009C7F2B" w:rsidRPr="009B3B71" w:rsidRDefault="009C7F2B" w:rsidP="009C7F2B">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929FEF8" w14:textId="77777777" w:rsidR="009C7F2B" w:rsidRPr="006C216F"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B272E36" w14:textId="7355BC5A" w:rsidR="009C7F2B" w:rsidRPr="00E50566" w:rsidRDefault="009C7F2B" w:rsidP="009C7F2B">
            <w:pPr>
              <w:widowControl/>
              <w:ind w:left="210" w:hangingChars="100" w:hanging="210"/>
              <w:rPr>
                <w:szCs w:val="21"/>
              </w:rPr>
            </w:pPr>
            <w:r w:rsidRPr="00E50566">
              <w:rPr>
                <w:rFonts w:hint="eastAsia"/>
                <w:szCs w:val="21"/>
              </w:rPr>
              <w:t xml:space="preserve">　　</w:t>
            </w:r>
            <w:r w:rsidRPr="004678A2">
              <w:rPr>
                <w:rFonts w:hint="eastAsia"/>
                <w:szCs w:val="21"/>
              </w:rPr>
              <w:t>「喀痰吸引」の実施とは、過去１年間に喀痰吸引が実施されていた者（入所期間が１年以上である入所者にあっては、当該入所期間中（入所時を含む。）に喀痰吸引が実施されていた者）であって、口腔衛生管理加算を算定されている者又は平成30年度から令和２年度の口腔衛生管理体制加算の算定要件を満たし</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9249759"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BCF00FB" w14:textId="77777777" w:rsidR="009C7F2B" w:rsidRPr="006B7767" w:rsidRDefault="009C7F2B" w:rsidP="009C7F2B">
            <w:pPr>
              <w:rPr>
                <w:sz w:val="18"/>
                <w:szCs w:val="18"/>
              </w:rPr>
            </w:pPr>
          </w:p>
        </w:tc>
      </w:tr>
      <w:tr w:rsidR="004A277B" w:rsidRPr="004D423F" w14:paraId="33F4993D" w14:textId="77777777" w:rsidTr="00557D4E">
        <w:tc>
          <w:tcPr>
            <w:tcW w:w="283" w:type="dxa"/>
            <w:tcBorders>
              <w:top w:val="single" w:sz="4" w:space="0" w:color="auto"/>
              <w:bottom w:val="nil"/>
            </w:tcBorders>
            <w:tcMar>
              <w:top w:w="0" w:type="dxa"/>
              <w:left w:w="28" w:type="dxa"/>
              <w:bottom w:w="57" w:type="dxa"/>
              <w:right w:w="28" w:type="dxa"/>
            </w:tcMar>
          </w:tcPr>
          <w:p w14:paraId="462D4D49" w14:textId="77777777" w:rsidR="004A277B" w:rsidRPr="009B3B71" w:rsidRDefault="004A277B" w:rsidP="009C7F2B">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52FAD557" w14:textId="77777777" w:rsidR="004A277B" w:rsidRPr="006C216F" w:rsidRDefault="004A277B" w:rsidP="009C7F2B">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BD7530D" w14:textId="0C06AB6D" w:rsidR="004A277B" w:rsidRPr="00E50566" w:rsidRDefault="004A277B" w:rsidP="004A277B">
            <w:pPr>
              <w:widowControl/>
              <w:ind w:leftChars="100" w:left="210"/>
              <w:rPr>
                <w:szCs w:val="21"/>
              </w:rPr>
            </w:pPr>
            <w:r w:rsidRPr="00E50566">
              <w:rPr>
                <w:rFonts w:hint="eastAsia"/>
                <w:szCs w:val="21"/>
              </w:rPr>
              <w:t>ている者（平成30年度から令和２年度においては口腔衛生管理加算又は口腔衛生管理体制加算を算定されていた者）については、喀痰吸引が実施されている者として取り扱うものとすること。同一の者について、例えば、「喀痰吸引」と「経管栄養」の両方を実施している場合、２つの処置を実施しているため、喀痰吸引と経管栄養を実施しているそれぞれの人数に含め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E9A21DF" w14:textId="77777777" w:rsidR="004A277B" w:rsidRPr="009B3B71" w:rsidRDefault="004A277B" w:rsidP="009C7F2B">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4A121D23" w14:textId="77777777" w:rsidR="004A277B" w:rsidRPr="006B7767" w:rsidRDefault="004A277B" w:rsidP="009C7F2B">
            <w:pPr>
              <w:rPr>
                <w:sz w:val="18"/>
                <w:szCs w:val="18"/>
              </w:rPr>
            </w:pPr>
          </w:p>
        </w:tc>
      </w:tr>
      <w:tr w:rsidR="009C7F2B" w:rsidRPr="004D423F" w14:paraId="0651385E" w14:textId="77777777" w:rsidTr="00991D26">
        <w:tc>
          <w:tcPr>
            <w:tcW w:w="283" w:type="dxa"/>
            <w:tcBorders>
              <w:top w:val="nil"/>
              <w:bottom w:val="nil"/>
            </w:tcBorders>
            <w:tcMar>
              <w:top w:w="0" w:type="dxa"/>
              <w:left w:w="28" w:type="dxa"/>
              <w:bottom w:w="57" w:type="dxa"/>
              <w:right w:w="28" w:type="dxa"/>
            </w:tcMar>
          </w:tcPr>
          <w:p w14:paraId="330F8D4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6AC37E1"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7E8B770" w14:textId="44B3F2BD" w:rsidR="009C7F2B" w:rsidRPr="00E50566" w:rsidRDefault="009C7F2B" w:rsidP="009C7F2B">
            <w:pPr>
              <w:widowControl/>
              <w:ind w:left="210" w:hangingChars="100" w:hanging="210"/>
              <w:rPr>
                <w:szCs w:val="21"/>
              </w:rPr>
            </w:pPr>
            <w:r w:rsidRPr="00E50566">
              <w:rPr>
                <w:rFonts w:hint="eastAsia"/>
                <w:szCs w:val="21"/>
              </w:rPr>
              <w:t>オ　認知症高齢者の日常生活自立度のランクⅣ又はＭに該当する者の合計についてカに示す方法で算出した割合と19を当該小規模介護医療院におけるⅡ型療養床数で除した数との積が基準を満たすもの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5D2118A"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6F7AA69" w14:textId="77777777" w:rsidR="009C7F2B" w:rsidRPr="006B7767" w:rsidRDefault="009C7F2B" w:rsidP="009C7F2B">
            <w:pPr>
              <w:rPr>
                <w:sz w:val="18"/>
                <w:szCs w:val="18"/>
              </w:rPr>
            </w:pPr>
          </w:p>
        </w:tc>
      </w:tr>
      <w:tr w:rsidR="009C7F2B" w:rsidRPr="004D423F" w14:paraId="0644EEE1" w14:textId="77777777" w:rsidTr="004A277B">
        <w:tc>
          <w:tcPr>
            <w:tcW w:w="283" w:type="dxa"/>
            <w:tcBorders>
              <w:top w:val="nil"/>
              <w:bottom w:val="nil"/>
            </w:tcBorders>
            <w:tcMar>
              <w:top w:w="0" w:type="dxa"/>
              <w:left w:w="28" w:type="dxa"/>
              <w:bottom w:w="57" w:type="dxa"/>
              <w:right w:w="28" w:type="dxa"/>
            </w:tcMar>
          </w:tcPr>
          <w:p w14:paraId="74EC26CB"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2991FE0"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7689E07" w14:textId="36209668" w:rsidR="009C7F2B" w:rsidRPr="00E50566" w:rsidRDefault="009C7F2B" w:rsidP="006D7B64">
            <w:pPr>
              <w:ind w:leftChars="-1" w:left="179" w:hangingChars="86" w:hanging="181"/>
              <w:rPr>
                <w:rFonts w:ascii="ＭＳ ゴシック" w:eastAsia="ＭＳ ゴシック" w:hAnsi="ＭＳ ゴシック"/>
                <w:b/>
                <w:szCs w:val="21"/>
              </w:rPr>
            </w:pPr>
            <w:r w:rsidRPr="00E50566">
              <w:rPr>
                <w:rFonts w:hint="eastAsia"/>
                <w:szCs w:val="21"/>
              </w:rPr>
              <w:t>カ　「著しい精神症状、周辺症状若しくは重篤な身体疾患が見られ専門医療を必要とする認知症高齢者の占める割合」、「喀痰吸引又は経管栄養が実施された者の占める割合」、「著しい精神症状、周辺症状若しくは重篤な身体疾患又は日常生活に支障を来すような症状、行動若しくは意思疎通の困難さが頻繁に見られ、専門医療を必要とする認知症高齢者の占める割合」については、次のいずれかの方法によるものとし、小数点第３位以下は切り上げることとします。なお、ここにおいて入所者等とは、毎日24時現在当該施設に入所している者をいい、当該施設に入所してその日のうちに退所又は死亡した者を含むもの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3836196"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24398AC" w14:textId="77777777" w:rsidR="009C7F2B" w:rsidRPr="006B7767" w:rsidRDefault="009C7F2B" w:rsidP="009C7F2B">
            <w:pPr>
              <w:rPr>
                <w:sz w:val="18"/>
                <w:szCs w:val="18"/>
              </w:rPr>
            </w:pPr>
          </w:p>
        </w:tc>
      </w:tr>
      <w:tr w:rsidR="009C7F2B" w:rsidRPr="004D423F" w14:paraId="76D486D7" w14:textId="77777777" w:rsidTr="004A277B">
        <w:tc>
          <w:tcPr>
            <w:tcW w:w="283" w:type="dxa"/>
            <w:tcBorders>
              <w:top w:val="nil"/>
              <w:bottom w:val="nil"/>
            </w:tcBorders>
            <w:tcMar>
              <w:top w:w="0" w:type="dxa"/>
              <w:left w:w="28" w:type="dxa"/>
              <w:bottom w:w="57" w:type="dxa"/>
              <w:right w:w="28" w:type="dxa"/>
            </w:tcMar>
          </w:tcPr>
          <w:p w14:paraId="1D8CF2E6"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34F2E22"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FA99A41" w14:textId="43692482" w:rsidR="009C7F2B" w:rsidRPr="00E50566" w:rsidRDefault="009C7F2B" w:rsidP="009C7F2B">
            <w:pPr>
              <w:widowControl/>
              <w:ind w:left="210" w:hangingChars="100" w:hanging="210"/>
              <w:rPr>
                <w:szCs w:val="21"/>
              </w:rPr>
            </w:pPr>
            <w:r w:rsidRPr="00E50566">
              <w:rPr>
                <w:rFonts w:hint="eastAsia"/>
                <w:szCs w:val="21"/>
              </w:rPr>
              <w:t>ⅰ　月の末日における該当者の割合によることとし、算定日が属する月の前３月において当該割合の平均値が当該基準に適合していること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88F8987"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59BD8AE" w14:textId="77777777" w:rsidR="009C7F2B" w:rsidRPr="006B7767" w:rsidRDefault="009C7F2B" w:rsidP="009C7F2B">
            <w:pPr>
              <w:rPr>
                <w:sz w:val="18"/>
                <w:szCs w:val="18"/>
              </w:rPr>
            </w:pPr>
          </w:p>
        </w:tc>
      </w:tr>
      <w:tr w:rsidR="009C7F2B" w:rsidRPr="004D423F" w14:paraId="2168595C" w14:textId="77777777" w:rsidTr="00E42394">
        <w:tc>
          <w:tcPr>
            <w:tcW w:w="283" w:type="dxa"/>
            <w:tcBorders>
              <w:top w:val="nil"/>
              <w:bottom w:val="nil"/>
            </w:tcBorders>
            <w:tcMar>
              <w:top w:w="0" w:type="dxa"/>
              <w:left w:w="28" w:type="dxa"/>
              <w:bottom w:w="57" w:type="dxa"/>
              <w:right w:w="28" w:type="dxa"/>
            </w:tcMar>
          </w:tcPr>
          <w:p w14:paraId="5245DB38"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CF7C996" w14:textId="77777777" w:rsidR="009C7F2B" w:rsidRPr="006C216F"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8FD5BF5" w14:textId="187AA37E" w:rsidR="009C7F2B" w:rsidRPr="00E50566" w:rsidRDefault="009C7F2B" w:rsidP="009C7F2B">
            <w:pPr>
              <w:widowControl/>
              <w:ind w:left="210" w:hangingChars="100" w:hanging="210"/>
              <w:rPr>
                <w:szCs w:val="21"/>
              </w:rPr>
            </w:pPr>
            <w:r w:rsidRPr="00E50566">
              <w:rPr>
                <w:rFonts w:hint="eastAsia"/>
                <w:szCs w:val="21"/>
              </w:rPr>
              <w:t>ⅱ　算定日が属する月の前３月において、当該基準を満たす入所者等の入所延べ日数が全ての入所者等の入所延べ日数に占める割合によることとし、算定月の前３月において当該割合の平均値が当該基準に適合していること。</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ABD7F07"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2BEEBC8" w14:textId="77777777" w:rsidR="009C7F2B" w:rsidRPr="006B7767" w:rsidRDefault="009C7F2B" w:rsidP="009C7F2B">
            <w:pPr>
              <w:rPr>
                <w:sz w:val="18"/>
                <w:szCs w:val="18"/>
              </w:rPr>
            </w:pPr>
          </w:p>
        </w:tc>
      </w:tr>
      <w:tr w:rsidR="009C7F2B" w:rsidRPr="004D423F" w14:paraId="11B7A2CE" w14:textId="77777777" w:rsidTr="00E42394">
        <w:tc>
          <w:tcPr>
            <w:tcW w:w="283" w:type="dxa"/>
            <w:tcBorders>
              <w:top w:val="nil"/>
              <w:bottom w:val="nil"/>
            </w:tcBorders>
            <w:tcMar>
              <w:top w:w="0" w:type="dxa"/>
              <w:left w:w="28" w:type="dxa"/>
              <w:bottom w:w="57" w:type="dxa"/>
              <w:right w:w="28" w:type="dxa"/>
            </w:tcMar>
          </w:tcPr>
          <w:p w14:paraId="3B38E215" w14:textId="77777777" w:rsidR="009C7F2B" w:rsidRPr="009B3B71" w:rsidRDefault="009C7F2B" w:rsidP="009C7F2B">
            <w:pPr>
              <w:jc w:val="right"/>
              <w:rPr>
                <w:szCs w:val="21"/>
              </w:rPr>
            </w:pPr>
          </w:p>
        </w:tc>
        <w:tc>
          <w:tcPr>
            <w:tcW w:w="1272" w:type="dxa"/>
            <w:vMerge w:val="restart"/>
            <w:tcBorders>
              <w:top w:val="nil"/>
              <w:bottom w:val="nil"/>
              <w:right w:val="single" w:sz="4" w:space="0" w:color="auto"/>
            </w:tcBorders>
            <w:tcMar>
              <w:top w:w="0" w:type="dxa"/>
              <w:left w:w="57" w:type="dxa"/>
              <w:bottom w:w="57" w:type="dxa"/>
              <w:right w:w="57" w:type="dxa"/>
            </w:tcMar>
          </w:tcPr>
          <w:p w14:paraId="10461A4C" w14:textId="78F45144" w:rsidR="009C7F2B" w:rsidRPr="006C216F" w:rsidRDefault="009C7F2B" w:rsidP="009C7F2B">
            <w:pPr>
              <w:rPr>
                <w:szCs w:val="21"/>
              </w:rPr>
            </w:pPr>
            <w:r w:rsidRPr="006C216F">
              <w:rPr>
                <w:szCs w:val="21"/>
              </w:rPr>
              <w:t>(</w:t>
            </w:r>
            <w:r w:rsidRPr="006C216F">
              <w:rPr>
                <w:rFonts w:hint="eastAsia"/>
                <w:szCs w:val="21"/>
              </w:rPr>
              <w:t>介護医療院サービス費を算定するための基準）</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C6B80D7" w14:textId="686B0447" w:rsidR="009C7F2B" w:rsidRPr="00E50566" w:rsidRDefault="008B64FB" w:rsidP="009C7F2B">
            <w:pPr>
              <w:ind w:left="315" w:hangingChars="150" w:hanging="315"/>
              <w:rPr>
                <w:rFonts w:ascii="ＭＳ ゴシック" w:eastAsia="ＭＳ ゴシック" w:hAnsi="ＭＳ ゴシック"/>
                <w:b/>
                <w:szCs w:val="21"/>
              </w:rPr>
            </w:pPr>
            <w:r w:rsidRPr="00565F2A">
              <w:rPr>
                <w:rFonts w:hint="eastAsia"/>
                <w:bCs/>
                <w:szCs w:val="21"/>
              </w:rPr>
              <w:t>(</w:t>
            </w:r>
            <w:r w:rsidRPr="00565F2A">
              <w:rPr>
                <w:bCs/>
                <w:szCs w:val="21"/>
              </w:rPr>
              <w:t>8)</w:t>
            </w:r>
            <w:r w:rsidR="009C7F2B" w:rsidRPr="00E50566">
              <w:rPr>
                <w:rFonts w:ascii="ＭＳ ゴシック" w:eastAsia="ＭＳ ゴシック" w:hAnsi="ＭＳ ゴシック" w:hint="eastAsia"/>
                <w:b/>
                <w:bCs/>
                <w:szCs w:val="21"/>
              </w:rPr>
              <w:t xml:space="preserve">  介護医療院サービスは、以下の通り算定していますか。</w:t>
            </w:r>
          </w:p>
        </w:tc>
        <w:tc>
          <w:tcPr>
            <w:tcW w:w="11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010600FF" w14:textId="77777777" w:rsidR="009C7F2B" w:rsidRPr="009B3B71" w:rsidRDefault="00C26D50" w:rsidP="009C7F2B">
            <w:pPr>
              <w:jc w:val="left"/>
              <w:rPr>
                <w:sz w:val="20"/>
                <w:szCs w:val="20"/>
              </w:rPr>
            </w:pPr>
            <w:sdt>
              <w:sdtPr>
                <w:rPr>
                  <w:sz w:val="20"/>
                  <w:szCs w:val="20"/>
                </w:rPr>
                <w:id w:val="1769735883"/>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いる</w:t>
            </w:r>
          </w:p>
          <w:p w14:paraId="733AB0E3" w14:textId="5E60ECE2" w:rsidR="009C7F2B" w:rsidRPr="009B3B71" w:rsidRDefault="00C26D50" w:rsidP="009C7F2B">
            <w:pPr>
              <w:rPr>
                <w:sz w:val="20"/>
                <w:szCs w:val="20"/>
              </w:rPr>
            </w:pPr>
            <w:sdt>
              <w:sdtPr>
                <w:rPr>
                  <w:sz w:val="20"/>
                  <w:szCs w:val="20"/>
                </w:rPr>
                <w:id w:val="-767388446"/>
                <w14:checkbox>
                  <w14:checked w14:val="0"/>
                  <w14:checkedState w14:val="2612" w14:font="ＭＳ ゴシック"/>
                  <w14:uncheckedState w14:val="2610" w14:font="ＭＳ ゴシック"/>
                </w14:checkbox>
              </w:sdtPr>
              <w:sdtEndPr/>
              <w:sdtContent>
                <w:r w:rsidR="009C7F2B" w:rsidRPr="009B3B71">
                  <w:rPr>
                    <w:rFonts w:ascii="ＭＳ ゴシック" w:eastAsia="ＭＳ ゴシック" w:hAnsi="ＭＳ ゴシック" w:hint="eastAsia"/>
                    <w:sz w:val="20"/>
                    <w:szCs w:val="20"/>
                  </w:rPr>
                  <w:t>☐</w:t>
                </w:r>
              </w:sdtContent>
            </w:sdt>
            <w:r w:rsidR="009C7F2B" w:rsidRPr="009B3B71">
              <w:rPr>
                <w:rFonts w:hint="eastAsia"/>
                <w:sz w:val="20"/>
                <w:szCs w:val="20"/>
              </w:rPr>
              <w:t>いない</w:t>
            </w:r>
          </w:p>
        </w:tc>
        <w:tc>
          <w:tcPr>
            <w:tcW w:w="1366" w:type="dxa"/>
            <w:vMerge w:val="restart"/>
            <w:tcBorders>
              <w:top w:val="single" w:sz="4" w:space="0" w:color="auto"/>
              <w:left w:val="single" w:sz="4" w:space="0" w:color="auto"/>
            </w:tcBorders>
            <w:tcMar>
              <w:top w:w="0" w:type="dxa"/>
              <w:left w:w="28" w:type="dxa"/>
              <w:bottom w:w="57" w:type="dxa"/>
              <w:right w:w="28" w:type="dxa"/>
            </w:tcMar>
          </w:tcPr>
          <w:p w14:paraId="4EA95D55" w14:textId="77777777" w:rsidR="009C7F2B" w:rsidRPr="006B7767" w:rsidRDefault="009C7F2B" w:rsidP="009C7F2B">
            <w:pPr>
              <w:rPr>
                <w:sz w:val="18"/>
                <w:szCs w:val="18"/>
              </w:rPr>
            </w:pPr>
            <w:r w:rsidRPr="006B7767">
              <w:rPr>
                <w:rFonts w:hint="eastAsia"/>
                <w:sz w:val="18"/>
                <w:szCs w:val="18"/>
              </w:rPr>
              <w:t>留意事項通知</w:t>
            </w:r>
          </w:p>
          <w:p w14:paraId="526E5215" w14:textId="77777777" w:rsidR="009C7F2B" w:rsidRPr="006B7767" w:rsidRDefault="009C7F2B" w:rsidP="009C7F2B">
            <w:pPr>
              <w:rPr>
                <w:sz w:val="18"/>
                <w:szCs w:val="18"/>
              </w:rPr>
            </w:pPr>
            <w:r w:rsidRPr="006B7767">
              <w:rPr>
                <w:rFonts w:hint="eastAsia"/>
                <w:sz w:val="18"/>
                <w:szCs w:val="18"/>
              </w:rPr>
              <w:t>第</w:t>
            </w:r>
            <w:r w:rsidRPr="006B7767">
              <w:rPr>
                <w:sz w:val="18"/>
                <w:szCs w:val="18"/>
              </w:rPr>
              <w:t>2の8(8)</w:t>
            </w:r>
          </w:p>
          <w:p w14:paraId="2DA0ED2D" w14:textId="6D4FBF0D" w:rsidR="009C7F2B" w:rsidRPr="006B7767" w:rsidRDefault="009C7F2B" w:rsidP="009C7F2B">
            <w:pPr>
              <w:rPr>
                <w:sz w:val="18"/>
                <w:szCs w:val="18"/>
              </w:rPr>
            </w:pPr>
            <w:r w:rsidRPr="006B7767">
              <w:rPr>
                <w:rFonts w:hint="eastAsia"/>
                <w:sz w:val="18"/>
                <w:szCs w:val="18"/>
              </w:rPr>
              <w:t>平</w:t>
            </w:r>
            <w:r w:rsidRPr="006B7767">
              <w:rPr>
                <w:sz w:val="18"/>
                <w:szCs w:val="18"/>
              </w:rPr>
              <w:t>27厚告96</w:t>
            </w:r>
          </w:p>
        </w:tc>
      </w:tr>
      <w:tr w:rsidR="009C7F2B" w:rsidRPr="004D423F" w14:paraId="251A4F48" w14:textId="77777777" w:rsidTr="00E42394">
        <w:tc>
          <w:tcPr>
            <w:tcW w:w="283" w:type="dxa"/>
            <w:tcBorders>
              <w:top w:val="nil"/>
              <w:bottom w:val="nil"/>
            </w:tcBorders>
            <w:tcMar>
              <w:top w:w="0" w:type="dxa"/>
              <w:left w:w="28" w:type="dxa"/>
              <w:bottom w:w="57" w:type="dxa"/>
              <w:right w:w="28" w:type="dxa"/>
            </w:tcMar>
          </w:tcPr>
          <w:p w14:paraId="4CED68F0" w14:textId="77777777" w:rsidR="009C7F2B" w:rsidRPr="009B3B71" w:rsidRDefault="009C7F2B" w:rsidP="009C7F2B">
            <w:pPr>
              <w:jc w:val="right"/>
              <w:rPr>
                <w:szCs w:val="21"/>
              </w:rPr>
            </w:pPr>
          </w:p>
        </w:tc>
        <w:tc>
          <w:tcPr>
            <w:tcW w:w="1272" w:type="dxa"/>
            <w:vMerge/>
            <w:tcBorders>
              <w:top w:val="nil"/>
              <w:bottom w:val="nil"/>
              <w:right w:val="single" w:sz="4" w:space="0" w:color="auto"/>
            </w:tcBorders>
            <w:tcMar>
              <w:top w:w="0" w:type="dxa"/>
              <w:left w:w="57" w:type="dxa"/>
              <w:bottom w:w="57" w:type="dxa"/>
              <w:right w:w="57" w:type="dxa"/>
            </w:tcMar>
          </w:tcPr>
          <w:p w14:paraId="4ADFB08E" w14:textId="4FDE9D3B"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2850A9C" w14:textId="4DE501D5" w:rsidR="009C7F2B" w:rsidRPr="00E50566" w:rsidRDefault="009C7F2B" w:rsidP="009C7F2B">
            <w:pPr>
              <w:widowControl/>
              <w:ind w:left="210" w:hangingChars="100" w:hanging="210"/>
              <w:rPr>
                <w:szCs w:val="21"/>
              </w:rPr>
            </w:pPr>
            <w:r w:rsidRPr="00E50566">
              <w:rPr>
                <w:rFonts w:hint="eastAsia"/>
                <w:szCs w:val="21"/>
              </w:rPr>
              <w:t>ア　施設基準68の２イに規定する介護医療院サービス費ユニットに属さない療養室（定員が１人に限る）「従来型個室」</w:t>
            </w:r>
          </w:p>
        </w:tc>
        <w:tc>
          <w:tcPr>
            <w:tcW w:w="1185" w:type="dxa"/>
            <w:vMerge/>
            <w:tcBorders>
              <w:left w:val="single" w:sz="4" w:space="0" w:color="auto"/>
              <w:bottom w:val="nil"/>
              <w:right w:val="single" w:sz="4" w:space="0" w:color="auto"/>
            </w:tcBorders>
            <w:tcMar>
              <w:top w:w="0" w:type="dxa"/>
              <w:left w:w="28" w:type="dxa"/>
              <w:bottom w:w="57" w:type="dxa"/>
              <w:right w:w="28" w:type="dxa"/>
            </w:tcMar>
          </w:tcPr>
          <w:p w14:paraId="44F4C00A" w14:textId="77777777" w:rsidR="009C7F2B" w:rsidRPr="009B3B71" w:rsidRDefault="009C7F2B" w:rsidP="009C7F2B">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7C781068" w14:textId="2761443E" w:rsidR="009C7F2B" w:rsidRPr="006B7767" w:rsidRDefault="009C7F2B" w:rsidP="009C7F2B">
            <w:pPr>
              <w:rPr>
                <w:sz w:val="18"/>
                <w:szCs w:val="18"/>
              </w:rPr>
            </w:pPr>
          </w:p>
        </w:tc>
      </w:tr>
      <w:tr w:rsidR="009C7F2B" w:rsidRPr="004D423F" w14:paraId="517F595A" w14:textId="77777777" w:rsidTr="00E42394">
        <w:tc>
          <w:tcPr>
            <w:tcW w:w="283" w:type="dxa"/>
            <w:tcBorders>
              <w:top w:val="nil"/>
              <w:bottom w:val="nil"/>
            </w:tcBorders>
            <w:tcMar>
              <w:top w:w="0" w:type="dxa"/>
              <w:left w:w="28" w:type="dxa"/>
              <w:bottom w:w="57" w:type="dxa"/>
              <w:right w:w="28" w:type="dxa"/>
            </w:tcMar>
          </w:tcPr>
          <w:p w14:paraId="7D604D67" w14:textId="77777777" w:rsidR="009C7F2B" w:rsidRPr="009B3B71" w:rsidRDefault="009C7F2B" w:rsidP="009C7F2B">
            <w:pPr>
              <w:jc w:val="right"/>
              <w:rPr>
                <w:szCs w:val="21"/>
              </w:rPr>
            </w:pPr>
          </w:p>
        </w:tc>
        <w:tc>
          <w:tcPr>
            <w:tcW w:w="1272" w:type="dxa"/>
            <w:vMerge/>
            <w:tcBorders>
              <w:top w:val="nil"/>
              <w:bottom w:val="nil"/>
              <w:right w:val="single" w:sz="4" w:space="0" w:color="auto"/>
            </w:tcBorders>
            <w:tcMar>
              <w:top w:w="0" w:type="dxa"/>
              <w:left w:w="57" w:type="dxa"/>
              <w:bottom w:w="57" w:type="dxa"/>
              <w:right w:w="57" w:type="dxa"/>
            </w:tcMar>
          </w:tcPr>
          <w:p w14:paraId="728656DC"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6BF2C3C" w14:textId="7A74CFD4" w:rsidR="009C7F2B" w:rsidRPr="00E50566" w:rsidRDefault="009C7F2B" w:rsidP="009C7F2B">
            <w:pPr>
              <w:widowControl/>
              <w:ind w:left="210" w:hangingChars="100" w:hanging="210"/>
              <w:rPr>
                <w:szCs w:val="21"/>
              </w:rPr>
            </w:pPr>
            <w:r w:rsidRPr="00E50566">
              <w:rPr>
                <w:rFonts w:hint="eastAsia"/>
                <w:szCs w:val="21"/>
              </w:rPr>
              <w:t>イ　施設基準68の２ロに規定する介護医療院サービス費ユニットに属さない療養室（定員が２人以上に限る）「多床室」</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F10CC72"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27FF24E" w14:textId="77777777" w:rsidR="009C7F2B" w:rsidRPr="006B7767" w:rsidRDefault="009C7F2B" w:rsidP="009C7F2B">
            <w:pPr>
              <w:rPr>
                <w:sz w:val="18"/>
                <w:szCs w:val="18"/>
              </w:rPr>
            </w:pPr>
          </w:p>
        </w:tc>
      </w:tr>
      <w:tr w:rsidR="009C7F2B" w:rsidRPr="004D423F" w14:paraId="48063959" w14:textId="77777777" w:rsidTr="00E42394">
        <w:tc>
          <w:tcPr>
            <w:tcW w:w="283" w:type="dxa"/>
            <w:tcBorders>
              <w:top w:val="nil"/>
              <w:bottom w:val="nil"/>
            </w:tcBorders>
            <w:tcMar>
              <w:top w:w="0" w:type="dxa"/>
              <w:left w:w="28" w:type="dxa"/>
              <w:bottom w:w="57" w:type="dxa"/>
              <w:right w:w="28" w:type="dxa"/>
            </w:tcMar>
          </w:tcPr>
          <w:p w14:paraId="1D93A252"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3C6E859" w14:textId="77777777" w:rsidR="009C7F2B" w:rsidRPr="006C216F" w:rsidRDefault="009C7F2B" w:rsidP="009C7F2B">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0CC7FE4" w14:textId="7340CB1B" w:rsidR="009C7F2B" w:rsidRPr="00E50566" w:rsidRDefault="009C7F2B" w:rsidP="009C7F2B">
            <w:pPr>
              <w:widowControl/>
              <w:ind w:left="210" w:hangingChars="100" w:hanging="210"/>
              <w:rPr>
                <w:szCs w:val="21"/>
              </w:rPr>
            </w:pPr>
            <w:r w:rsidRPr="00E50566">
              <w:rPr>
                <w:rFonts w:hint="eastAsia"/>
                <w:szCs w:val="21"/>
              </w:rPr>
              <w:t>ウ　施設基準68の２ハに規定する介護医療院サービス費ユニットに属する療養室（介護医療院基準第45条第2項第1号イ(3)(i)を満たすものに限る。）「ユニット型個室」</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0531457" w14:textId="77777777" w:rsidR="009C7F2B" w:rsidRPr="009B3B71" w:rsidRDefault="009C7F2B" w:rsidP="009C7F2B">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E3FFE2A" w14:textId="77777777" w:rsidR="009C7F2B" w:rsidRPr="006B7767" w:rsidRDefault="009C7F2B" w:rsidP="009C7F2B">
            <w:pPr>
              <w:rPr>
                <w:sz w:val="18"/>
                <w:szCs w:val="18"/>
              </w:rPr>
            </w:pPr>
          </w:p>
        </w:tc>
      </w:tr>
      <w:tr w:rsidR="009C7F2B" w:rsidRPr="004D423F" w14:paraId="7C0B2172" w14:textId="77777777" w:rsidTr="00D538DE">
        <w:tc>
          <w:tcPr>
            <w:tcW w:w="283" w:type="dxa"/>
            <w:tcBorders>
              <w:top w:val="nil"/>
              <w:bottom w:val="nil"/>
            </w:tcBorders>
            <w:tcMar>
              <w:top w:w="0" w:type="dxa"/>
              <w:left w:w="28" w:type="dxa"/>
              <w:bottom w:w="57" w:type="dxa"/>
              <w:right w:w="28" w:type="dxa"/>
            </w:tcMar>
          </w:tcPr>
          <w:p w14:paraId="31D2D3FF" w14:textId="77777777" w:rsidR="009C7F2B" w:rsidRPr="009B3B71" w:rsidRDefault="009C7F2B" w:rsidP="009C7F2B">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01BA054" w14:textId="77777777" w:rsidR="009C7F2B" w:rsidRPr="006C216F" w:rsidRDefault="009C7F2B" w:rsidP="009C7F2B">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EE25CF4" w14:textId="45C591D4" w:rsidR="009C7F2B" w:rsidRPr="00E50566" w:rsidRDefault="009C7F2B" w:rsidP="009C7F2B">
            <w:pPr>
              <w:widowControl/>
              <w:ind w:left="210" w:hangingChars="100" w:hanging="210"/>
              <w:rPr>
                <w:szCs w:val="21"/>
              </w:rPr>
            </w:pPr>
            <w:r w:rsidRPr="00E50566">
              <w:rPr>
                <w:rFonts w:hint="eastAsia"/>
                <w:szCs w:val="21"/>
              </w:rPr>
              <w:t>エ　施設基準68の２ニに規定する介護医療院サービス費ユニットに属する療養室（改正前の介護医療院基準第45条第2項第1号イ(3)(ⅱ)を満たすものに限るものとし、介護医療院基準第45条第2項第1号イ⑶を満たすものを除く）「ユニット型個室的多床室」</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D14DD74" w14:textId="77777777" w:rsidR="009C7F2B" w:rsidRPr="009B3B71" w:rsidRDefault="009C7F2B" w:rsidP="009C7F2B">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48060B6" w14:textId="77777777" w:rsidR="009C7F2B" w:rsidRPr="006B7767" w:rsidRDefault="009C7F2B" w:rsidP="009C7F2B">
            <w:pPr>
              <w:rPr>
                <w:sz w:val="18"/>
                <w:szCs w:val="18"/>
              </w:rPr>
            </w:pPr>
          </w:p>
        </w:tc>
      </w:tr>
      <w:tr w:rsidR="000E0DA9" w:rsidRPr="004D423F" w14:paraId="2EBBE894" w14:textId="77777777" w:rsidTr="003710F3">
        <w:tc>
          <w:tcPr>
            <w:tcW w:w="283" w:type="dxa"/>
            <w:tcBorders>
              <w:top w:val="nil"/>
              <w:bottom w:val="nil"/>
            </w:tcBorders>
            <w:tcMar>
              <w:top w:w="0" w:type="dxa"/>
              <w:left w:w="28" w:type="dxa"/>
              <w:bottom w:w="57" w:type="dxa"/>
              <w:right w:w="28" w:type="dxa"/>
            </w:tcMar>
          </w:tcPr>
          <w:p w14:paraId="6236D02D" w14:textId="77777777" w:rsidR="000E0DA9" w:rsidRPr="009B3B71" w:rsidRDefault="000E0DA9" w:rsidP="000E0DA9">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BDD2B2E" w14:textId="35688212" w:rsidR="000E0DA9" w:rsidRPr="006C216F" w:rsidRDefault="00AE06E1" w:rsidP="000E0DA9">
            <w:pPr>
              <w:rPr>
                <w:szCs w:val="21"/>
              </w:rPr>
            </w:pPr>
            <w:r w:rsidRPr="00F95950">
              <w:rPr>
                <w:rFonts w:hint="eastAsia"/>
                <w:szCs w:val="21"/>
              </w:rPr>
              <w:t>(</w:t>
            </w:r>
            <w:r w:rsidR="000E0DA9" w:rsidRPr="00F95950">
              <w:rPr>
                <w:rFonts w:hint="eastAsia"/>
                <w:szCs w:val="21"/>
              </w:rPr>
              <w:t>※ユニット型のみ</w:t>
            </w:r>
            <w:r w:rsidR="00D538DE" w:rsidRPr="00F95950">
              <w:rPr>
                <w:szCs w:val="21"/>
              </w:rPr>
              <w:t>）</w:t>
            </w: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ECE85F0" w14:textId="7BBD11AE" w:rsidR="000E0DA9" w:rsidRPr="000E0DA9" w:rsidRDefault="008B64FB" w:rsidP="008B64FB">
            <w:pPr>
              <w:widowControl/>
              <w:ind w:left="420" w:hangingChars="200" w:hanging="420"/>
              <w:rPr>
                <w:rFonts w:ascii="ＭＳ ゴシック" w:eastAsia="ＭＳ ゴシック" w:hAnsi="ＭＳ ゴシック"/>
                <w:b/>
                <w:szCs w:val="21"/>
              </w:rPr>
            </w:pPr>
            <w:r w:rsidRPr="00565F2A">
              <w:rPr>
                <w:rFonts w:hint="eastAsia"/>
                <w:szCs w:val="21"/>
              </w:rPr>
              <w:t>(</w:t>
            </w:r>
            <w:r w:rsidRPr="00565F2A">
              <w:rPr>
                <w:szCs w:val="21"/>
              </w:rPr>
              <w:t>9)</w:t>
            </w:r>
            <w:r>
              <w:rPr>
                <w:rFonts w:ascii="ＭＳ ゴシック" w:eastAsia="ＭＳ ゴシック" w:hAnsi="ＭＳ ゴシック"/>
                <w:b/>
                <w:szCs w:val="21"/>
              </w:rPr>
              <w:t xml:space="preserve">  </w:t>
            </w:r>
            <w:r w:rsidR="000E0DA9" w:rsidRPr="000E0DA9">
              <w:rPr>
                <w:rFonts w:ascii="ＭＳ ゴシック" w:eastAsia="ＭＳ ゴシック" w:hAnsi="ＭＳ ゴシック" w:hint="eastAsia"/>
                <w:b/>
                <w:szCs w:val="21"/>
              </w:rPr>
              <w:t>ユニット型介護医療院サービス費を算定している施設において、別に厚生労働大臣が定める施設基準を満たさない場合は、１日につき所定単位数の100分の97に相当する単位数を算定していますか。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F547CDA" w14:textId="77777777" w:rsidR="000E0DA9" w:rsidRPr="009B3B71" w:rsidRDefault="00C26D50" w:rsidP="000E0DA9">
            <w:pPr>
              <w:jc w:val="left"/>
              <w:rPr>
                <w:sz w:val="20"/>
                <w:szCs w:val="20"/>
              </w:rPr>
            </w:pPr>
            <w:sdt>
              <w:sdtPr>
                <w:rPr>
                  <w:sz w:val="20"/>
                  <w:szCs w:val="20"/>
                </w:rPr>
                <w:id w:val="75330025"/>
                <w14:checkbox>
                  <w14:checked w14:val="0"/>
                  <w14:checkedState w14:val="2612" w14:font="ＭＳ ゴシック"/>
                  <w14:uncheckedState w14:val="2610" w14:font="ＭＳ ゴシック"/>
                </w14:checkbox>
              </w:sdtPr>
              <w:sdtEndPr/>
              <w:sdtContent>
                <w:r w:rsidR="000E0DA9" w:rsidRPr="009B3B71">
                  <w:rPr>
                    <w:rFonts w:ascii="ＭＳ ゴシック" w:eastAsia="ＭＳ ゴシック" w:hAnsi="ＭＳ ゴシック" w:hint="eastAsia"/>
                    <w:sz w:val="20"/>
                    <w:szCs w:val="20"/>
                  </w:rPr>
                  <w:t>☐</w:t>
                </w:r>
              </w:sdtContent>
            </w:sdt>
            <w:r w:rsidR="000E0DA9" w:rsidRPr="009B3B71">
              <w:rPr>
                <w:rFonts w:hint="eastAsia"/>
                <w:sz w:val="20"/>
                <w:szCs w:val="20"/>
              </w:rPr>
              <w:t>いる</w:t>
            </w:r>
          </w:p>
          <w:p w14:paraId="37466308" w14:textId="77777777" w:rsidR="000E0DA9" w:rsidRPr="009B3B71" w:rsidRDefault="00C26D50" w:rsidP="000E0DA9">
            <w:pPr>
              <w:rPr>
                <w:sz w:val="20"/>
                <w:szCs w:val="20"/>
              </w:rPr>
            </w:pPr>
            <w:sdt>
              <w:sdtPr>
                <w:rPr>
                  <w:sz w:val="20"/>
                  <w:szCs w:val="20"/>
                </w:rPr>
                <w:id w:val="1467853506"/>
                <w14:checkbox>
                  <w14:checked w14:val="0"/>
                  <w14:checkedState w14:val="2612" w14:font="ＭＳ ゴシック"/>
                  <w14:uncheckedState w14:val="2610" w14:font="ＭＳ ゴシック"/>
                </w14:checkbox>
              </w:sdtPr>
              <w:sdtEndPr/>
              <w:sdtContent>
                <w:r w:rsidR="000E0DA9" w:rsidRPr="009B3B71">
                  <w:rPr>
                    <w:rFonts w:ascii="ＭＳ ゴシック" w:eastAsia="ＭＳ ゴシック" w:hAnsi="ＭＳ ゴシック" w:hint="eastAsia"/>
                    <w:sz w:val="20"/>
                    <w:szCs w:val="20"/>
                  </w:rPr>
                  <w:t>☐</w:t>
                </w:r>
              </w:sdtContent>
            </w:sdt>
            <w:r w:rsidR="000E0DA9" w:rsidRPr="009B3B71">
              <w:rPr>
                <w:rFonts w:hint="eastAsia"/>
                <w:sz w:val="20"/>
                <w:szCs w:val="20"/>
              </w:rPr>
              <w:t>いない</w:t>
            </w:r>
          </w:p>
          <w:p w14:paraId="73F51656" w14:textId="2251F2DA" w:rsidR="000E0DA9" w:rsidRPr="009B3B71" w:rsidRDefault="00C26D50" w:rsidP="000E0DA9">
            <w:pPr>
              <w:rPr>
                <w:sz w:val="20"/>
                <w:szCs w:val="20"/>
              </w:rPr>
            </w:pPr>
            <w:sdt>
              <w:sdtPr>
                <w:rPr>
                  <w:sz w:val="20"/>
                  <w:szCs w:val="20"/>
                </w:rPr>
                <w:id w:val="858784350"/>
                <w14:checkbox>
                  <w14:checked w14:val="0"/>
                  <w14:checkedState w14:val="2612" w14:font="ＭＳ ゴシック"/>
                  <w14:uncheckedState w14:val="2610" w14:font="ＭＳ ゴシック"/>
                </w14:checkbox>
              </w:sdtPr>
              <w:sdtEndPr/>
              <w:sdtContent>
                <w:r w:rsidR="000E0DA9" w:rsidRPr="009B3B71">
                  <w:rPr>
                    <w:rFonts w:ascii="ＭＳ ゴシック" w:eastAsia="ＭＳ ゴシック" w:hAnsi="ＭＳ ゴシック" w:hint="eastAsia"/>
                    <w:sz w:val="20"/>
                    <w:szCs w:val="20"/>
                  </w:rPr>
                  <w:t>☐</w:t>
                </w:r>
              </w:sdtContent>
            </w:sdt>
            <w:r w:rsidR="000E0DA9" w:rsidRPr="009B3B71">
              <w:rPr>
                <w:rFonts w:hint="eastAsia"/>
                <w:sz w:val="20"/>
                <w:szCs w:val="20"/>
              </w:rPr>
              <w:t>該当なし</w:t>
            </w:r>
          </w:p>
        </w:tc>
        <w:tc>
          <w:tcPr>
            <w:tcW w:w="1366" w:type="dxa"/>
            <w:tcBorders>
              <w:top w:val="nil"/>
              <w:left w:val="single" w:sz="4" w:space="0" w:color="auto"/>
              <w:bottom w:val="nil"/>
            </w:tcBorders>
            <w:tcMar>
              <w:top w:w="0" w:type="dxa"/>
              <w:left w:w="28" w:type="dxa"/>
              <w:bottom w:w="57" w:type="dxa"/>
              <w:right w:w="28" w:type="dxa"/>
            </w:tcMar>
          </w:tcPr>
          <w:p w14:paraId="1C66CC64" w14:textId="09D86505" w:rsidR="000E0DA9" w:rsidRPr="006B7767" w:rsidRDefault="009B6755" w:rsidP="000E0DA9">
            <w:pPr>
              <w:rPr>
                <w:sz w:val="18"/>
                <w:szCs w:val="18"/>
              </w:rPr>
            </w:pPr>
            <w:r w:rsidRPr="006B7767">
              <w:rPr>
                <w:rFonts w:hint="eastAsia"/>
                <w:sz w:val="18"/>
                <w:szCs w:val="18"/>
              </w:rPr>
              <w:t>費用基準</w:t>
            </w:r>
            <w:r w:rsidRPr="006B7767">
              <w:rPr>
                <w:rFonts w:hint="eastAsia"/>
                <w:sz w:val="18"/>
                <w:szCs w:val="18"/>
              </w:rPr>
              <w:br/>
              <w:t>別表の4の注</w:t>
            </w:r>
            <w:r>
              <w:rPr>
                <w:rFonts w:hint="eastAsia"/>
                <w:sz w:val="18"/>
                <w:szCs w:val="18"/>
              </w:rPr>
              <w:t>2</w:t>
            </w:r>
          </w:p>
        </w:tc>
      </w:tr>
      <w:tr w:rsidR="009B6755" w:rsidRPr="004D423F" w14:paraId="4614EA21" w14:textId="77777777" w:rsidTr="003710F3">
        <w:tc>
          <w:tcPr>
            <w:tcW w:w="283" w:type="dxa"/>
            <w:tcBorders>
              <w:top w:val="nil"/>
              <w:bottom w:val="nil"/>
            </w:tcBorders>
            <w:tcMar>
              <w:top w:w="0" w:type="dxa"/>
              <w:left w:w="28" w:type="dxa"/>
              <w:bottom w:w="57" w:type="dxa"/>
              <w:right w:w="28" w:type="dxa"/>
            </w:tcMar>
          </w:tcPr>
          <w:p w14:paraId="6D1C8B3B" w14:textId="77777777" w:rsidR="009B6755" w:rsidRPr="009B3B71" w:rsidRDefault="009B6755" w:rsidP="000E0DA9">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B165775" w14:textId="77777777" w:rsidR="009B6755" w:rsidRPr="0065745D" w:rsidRDefault="009B6755" w:rsidP="000E0DA9">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261B9E" w14:textId="6C1E9983" w:rsidR="009B6755" w:rsidRPr="009B6755" w:rsidRDefault="009B6755" w:rsidP="000E0DA9">
            <w:pPr>
              <w:widowControl/>
              <w:rPr>
                <w:szCs w:val="21"/>
              </w:rPr>
            </w:pPr>
            <w:r w:rsidRPr="009B6755">
              <w:rPr>
                <w:rFonts w:hint="eastAsia"/>
                <w:szCs w:val="21"/>
              </w:rPr>
              <w:t>【</w:t>
            </w:r>
            <w:r>
              <w:rPr>
                <w:rFonts w:hint="eastAsia"/>
                <w:szCs w:val="21"/>
              </w:rPr>
              <w:t>厚生労働大臣が定める施設基準</w:t>
            </w:r>
            <w:r w:rsidRPr="009B6755">
              <w:rPr>
                <w:rFonts w:hint="eastAsia"/>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7FE3679" w14:textId="77777777" w:rsidR="009B6755" w:rsidRDefault="009B6755" w:rsidP="000E0DA9">
            <w:pPr>
              <w:jc w:val="left"/>
              <w:rPr>
                <w:sz w:val="20"/>
                <w:szCs w:val="20"/>
              </w:rPr>
            </w:pPr>
          </w:p>
        </w:tc>
        <w:tc>
          <w:tcPr>
            <w:tcW w:w="1366" w:type="dxa"/>
            <w:vMerge w:val="restart"/>
            <w:tcBorders>
              <w:top w:val="nil"/>
              <w:left w:val="single" w:sz="4" w:space="0" w:color="auto"/>
              <w:bottom w:val="nil"/>
              <w:right w:val="single" w:sz="4" w:space="0" w:color="auto"/>
            </w:tcBorders>
            <w:tcMar>
              <w:top w:w="0" w:type="dxa"/>
              <w:left w:w="28" w:type="dxa"/>
              <w:bottom w:w="57" w:type="dxa"/>
              <w:right w:w="28" w:type="dxa"/>
            </w:tcMar>
          </w:tcPr>
          <w:p w14:paraId="6A511C97" w14:textId="77777777" w:rsidR="009B6755" w:rsidRPr="006B7767" w:rsidRDefault="009B6755" w:rsidP="009B6755">
            <w:pPr>
              <w:rPr>
                <w:sz w:val="18"/>
                <w:szCs w:val="18"/>
              </w:rPr>
            </w:pPr>
            <w:r w:rsidRPr="006B7767">
              <w:rPr>
                <w:rFonts w:hint="eastAsia"/>
                <w:sz w:val="18"/>
                <w:szCs w:val="18"/>
              </w:rPr>
              <w:t>平</w:t>
            </w:r>
            <w:r w:rsidRPr="006B7767">
              <w:rPr>
                <w:sz w:val="18"/>
                <w:szCs w:val="18"/>
              </w:rPr>
              <w:t>27厚告96</w:t>
            </w:r>
          </w:p>
          <w:p w14:paraId="3E7C6AAB" w14:textId="3548C86A" w:rsidR="009B6755" w:rsidRPr="006B7767" w:rsidRDefault="009B6755" w:rsidP="009B6755">
            <w:pPr>
              <w:rPr>
                <w:sz w:val="18"/>
                <w:szCs w:val="18"/>
              </w:rPr>
            </w:pPr>
            <w:r w:rsidRPr="006B7767">
              <w:rPr>
                <w:sz w:val="18"/>
                <w:szCs w:val="18"/>
              </w:rPr>
              <w:t>68の</w:t>
            </w:r>
            <w:r>
              <w:rPr>
                <w:rFonts w:hint="eastAsia"/>
                <w:sz w:val="18"/>
                <w:szCs w:val="18"/>
              </w:rPr>
              <w:t>3</w:t>
            </w:r>
          </w:p>
        </w:tc>
      </w:tr>
      <w:tr w:rsidR="009B6755" w:rsidRPr="004D423F" w14:paraId="319F7BB1" w14:textId="77777777" w:rsidTr="00557D4E">
        <w:tc>
          <w:tcPr>
            <w:tcW w:w="283" w:type="dxa"/>
            <w:tcBorders>
              <w:top w:val="nil"/>
              <w:bottom w:val="nil"/>
            </w:tcBorders>
            <w:tcMar>
              <w:top w:w="0" w:type="dxa"/>
              <w:left w:w="28" w:type="dxa"/>
              <w:bottom w:w="57" w:type="dxa"/>
              <w:right w:w="28" w:type="dxa"/>
            </w:tcMar>
          </w:tcPr>
          <w:p w14:paraId="197F3D3E" w14:textId="77777777" w:rsidR="009B6755" w:rsidRPr="009B3B71" w:rsidRDefault="009B6755" w:rsidP="009B675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15D3396" w14:textId="77777777" w:rsidR="009B6755" w:rsidRPr="0065745D" w:rsidRDefault="009B6755" w:rsidP="009B6755">
            <w:pPr>
              <w:rPr>
                <w:color w:val="FF0000"/>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F90E6F2" w14:textId="0DE8AE4C" w:rsidR="009B6755" w:rsidRPr="00884A46" w:rsidRDefault="00D04B35" w:rsidP="009B6755">
            <w:pPr>
              <w:widowControl/>
              <w:ind w:left="210" w:hangingChars="100" w:hanging="210"/>
              <w:rPr>
                <w:szCs w:val="21"/>
              </w:rPr>
            </w:pPr>
            <w:r>
              <w:rPr>
                <w:rFonts w:hint="eastAsia"/>
                <w:szCs w:val="21"/>
              </w:rPr>
              <w:t>①</w:t>
            </w:r>
            <w:r w:rsidR="009B6755" w:rsidRPr="00884A46">
              <w:rPr>
                <w:rFonts w:hint="eastAsia"/>
                <w:szCs w:val="21"/>
              </w:rPr>
              <w:t xml:space="preserve">　日中については、ユニットごとに常時１人以上の介護職員又は看護職員を配置してい</w:t>
            </w:r>
            <w:r w:rsidR="00884A46">
              <w:rPr>
                <w:rFonts w:hint="eastAsia"/>
                <w:szCs w:val="21"/>
              </w:rPr>
              <w:t>ること</w:t>
            </w:r>
            <w:r w:rsidR="009B6755" w:rsidRPr="00884A46">
              <w:rPr>
                <w:rFonts w:hint="eastAsia"/>
                <w:szCs w:val="21"/>
              </w:rPr>
              <w:t>。</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4F8A981" w14:textId="526A4634" w:rsidR="009B6755" w:rsidRDefault="009B6755" w:rsidP="009B6755">
            <w:pPr>
              <w:rPr>
                <w:sz w:val="20"/>
                <w:szCs w:val="20"/>
              </w:rPr>
            </w:pPr>
          </w:p>
        </w:tc>
        <w:tc>
          <w:tcPr>
            <w:tcW w:w="1366" w:type="dxa"/>
            <w:vMerge/>
            <w:tcBorders>
              <w:top w:val="nil"/>
              <w:left w:val="single" w:sz="4" w:space="0" w:color="auto"/>
              <w:bottom w:val="nil"/>
              <w:right w:val="single" w:sz="4" w:space="0" w:color="auto"/>
            </w:tcBorders>
            <w:tcMar>
              <w:top w:w="0" w:type="dxa"/>
              <w:left w:w="28" w:type="dxa"/>
              <w:bottom w:w="57" w:type="dxa"/>
              <w:right w:w="28" w:type="dxa"/>
            </w:tcMar>
          </w:tcPr>
          <w:p w14:paraId="328BA0AB" w14:textId="77777777" w:rsidR="009B6755" w:rsidRPr="006B7767" w:rsidRDefault="009B6755" w:rsidP="009B6755">
            <w:pPr>
              <w:rPr>
                <w:sz w:val="18"/>
                <w:szCs w:val="18"/>
              </w:rPr>
            </w:pPr>
          </w:p>
        </w:tc>
      </w:tr>
      <w:tr w:rsidR="009B6755" w:rsidRPr="004D423F" w14:paraId="558B94B9" w14:textId="77777777" w:rsidTr="00557D4E">
        <w:tc>
          <w:tcPr>
            <w:tcW w:w="283" w:type="dxa"/>
            <w:tcBorders>
              <w:top w:val="nil"/>
              <w:bottom w:val="single" w:sz="4" w:space="0" w:color="auto"/>
            </w:tcBorders>
            <w:tcMar>
              <w:top w:w="0" w:type="dxa"/>
              <w:left w:w="28" w:type="dxa"/>
              <w:bottom w:w="57" w:type="dxa"/>
              <w:right w:w="28" w:type="dxa"/>
            </w:tcMar>
          </w:tcPr>
          <w:p w14:paraId="74F81E2E" w14:textId="77777777" w:rsidR="009B6755" w:rsidRPr="009B3B71" w:rsidRDefault="009B6755" w:rsidP="009B6755">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6DAAB75B" w14:textId="77777777" w:rsidR="009B6755" w:rsidRPr="0065745D" w:rsidRDefault="009B6755" w:rsidP="009B6755">
            <w:pPr>
              <w:rPr>
                <w:color w:val="FF0000"/>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9490695" w14:textId="19DD7780" w:rsidR="009B6755" w:rsidRPr="00884A46" w:rsidRDefault="00D04B35" w:rsidP="009B6755">
            <w:pPr>
              <w:widowControl/>
              <w:ind w:left="210" w:hangingChars="100" w:hanging="210"/>
              <w:rPr>
                <w:szCs w:val="21"/>
              </w:rPr>
            </w:pPr>
            <w:r>
              <w:rPr>
                <w:rFonts w:hint="eastAsia"/>
                <w:szCs w:val="21"/>
              </w:rPr>
              <w:t>②</w:t>
            </w:r>
            <w:r w:rsidR="009B6755" w:rsidRPr="00884A46">
              <w:rPr>
                <w:rFonts w:hint="eastAsia"/>
                <w:szCs w:val="21"/>
              </w:rPr>
              <w:t xml:space="preserve">　ユニットごとに常勤のユニットリーダーを配置してい</w:t>
            </w:r>
            <w:r w:rsidR="00884A46">
              <w:rPr>
                <w:rFonts w:hint="eastAsia"/>
                <w:szCs w:val="21"/>
              </w:rPr>
              <w:t>ること</w:t>
            </w:r>
            <w:r w:rsidR="009B6755" w:rsidRPr="00884A46">
              <w:rPr>
                <w:rFonts w:hint="eastAsia"/>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18E6AF5" w14:textId="70533097" w:rsidR="009B6755" w:rsidRDefault="009B6755" w:rsidP="009B6755">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1FA9F0E7" w14:textId="77777777" w:rsidR="009B6755" w:rsidRPr="006B7767" w:rsidRDefault="009B6755" w:rsidP="009B6755">
            <w:pPr>
              <w:rPr>
                <w:sz w:val="18"/>
                <w:szCs w:val="18"/>
              </w:rPr>
            </w:pPr>
          </w:p>
        </w:tc>
      </w:tr>
      <w:tr w:rsidR="00283DF2" w:rsidRPr="004D423F" w14:paraId="77547490" w14:textId="77777777" w:rsidTr="00557D4E">
        <w:tc>
          <w:tcPr>
            <w:tcW w:w="283" w:type="dxa"/>
            <w:tcBorders>
              <w:top w:val="single" w:sz="4" w:space="0" w:color="auto"/>
              <w:bottom w:val="nil"/>
            </w:tcBorders>
            <w:tcMar>
              <w:top w:w="0" w:type="dxa"/>
              <w:left w:w="28" w:type="dxa"/>
              <w:bottom w:w="57" w:type="dxa"/>
              <w:right w:w="28" w:type="dxa"/>
            </w:tcMar>
          </w:tcPr>
          <w:p w14:paraId="653DB213" w14:textId="77777777" w:rsidR="00283DF2" w:rsidRPr="009B3B71" w:rsidRDefault="00283DF2" w:rsidP="009B6755">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0AE56C54" w14:textId="77777777" w:rsidR="00283DF2" w:rsidRPr="0065745D" w:rsidRDefault="00283DF2" w:rsidP="009B6755">
            <w:pPr>
              <w:rPr>
                <w:color w:val="FF0000"/>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E799BCC" w14:textId="10D241F9" w:rsidR="00283DF2" w:rsidRPr="00283DF2" w:rsidRDefault="00283DF2" w:rsidP="009B6755">
            <w:pPr>
              <w:widowControl/>
              <w:ind w:left="210" w:hangingChars="100" w:hanging="210"/>
              <w:rPr>
                <w:szCs w:val="21"/>
              </w:rPr>
            </w:pPr>
            <w:r w:rsidRPr="00283DF2">
              <w:rPr>
                <w:rFonts w:hint="eastAsia"/>
                <w:szCs w:val="21"/>
              </w:rPr>
              <w:t>※</w:t>
            </w:r>
            <w:r w:rsidR="00F95950">
              <w:rPr>
                <w:rFonts w:hint="eastAsia"/>
                <w:szCs w:val="21"/>
              </w:rPr>
              <w:t xml:space="preserve">　ユニットにおける職員の員数が、ユニットにおける職員の基準に満たない場合の減算については、ある月（歴月）において基準に満たない状況が発生した場合に、その翌々月から基準に満たない状況が解消されるに至った月まで、入所者全員について、所定単位数を減算します。</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A5AAD50" w14:textId="77777777" w:rsidR="00283DF2" w:rsidRDefault="00283DF2" w:rsidP="009B6755">
            <w:pPr>
              <w:jc w:val="left"/>
              <w:rPr>
                <w:sz w:val="20"/>
                <w:szCs w:val="20"/>
              </w:rPr>
            </w:pP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3B7A57D" w14:textId="77777777" w:rsidR="00283DF2" w:rsidRPr="006B7767" w:rsidRDefault="00283DF2" w:rsidP="009B6755">
            <w:pPr>
              <w:rPr>
                <w:sz w:val="18"/>
                <w:szCs w:val="18"/>
              </w:rPr>
            </w:pPr>
          </w:p>
        </w:tc>
      </w:tr>
      <w:tr w:rsidR="009B6755" w:rsidRPr="004D423F" w14:paraId="6FD1D943" w14:textId="77777777" w:rsidTr="006F67A2">
        <w:tc>
          <w:tcPr>
            <w:tcW w:w="283" w:type="dxa"/>
            <w:tcBorders>
              <w:top w:val="nil"/>
              <w:bottom w:val="nil"/>
            </w:tcBorders>
            <w:tcMar>
              <w:top w:w="0" w:type="dxa"/>
              <w:left w:w="28" w:type="dxa"/>
              <w:bottom w:w="57" w:type="dxa"/>
              <w:right w:w="28" w:type="dxa"/>
            </w:tcMar>
          </w:tcPr>
          <w:p w14:paraId="520F1204" w14:textId="77777777" w:rsidR="009B6755" w:rsidRPr="009B3B71" w:rsidRDefault="009B6755" w:rsidP="009B675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7330A2F" w14:textId="5DD6D6C1" w:rsidR="009B6755" w:rsidRPr="006C216F" w:rsidRDefault="009B6755" w:rsidP="009B6755">
            <w:pPr>
              <w:rPr>
                <w:szCs w:val="21"/>
              </w:rPr>
            </w:pPr>
            <w:r w:rsidRPr="006C216F">
              <w:rPr>
                <w:szCs w:val="21"/>
              </w:rPr>
              <w:t>(身体拘束廃止未実施減算)</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C1A61AC" w14:textId="3429BE91" w:rsidR="009B6755" w:rsidRPr="00E50566" w:rsidRDefault="008B64FB" w:rsidP="008B64FB">
            <w:pPr>
              <w:widowControl/>
              <w:ind w:left="420" w:hangingChars="200" w:hanging="420"/>
              <w:rPr>
                <w:rFonts w:ascii="ＭＳ ゴシック" w:eastAsia="ＭＳ ゴシック" w:hAnsi="ＭＳ ゴシック"/>
                <w:b/>
                <w:bCs/>
                <w:szCs w:val="21"/>
              </w:rPr>
            </w:pPr>
            <w:r w:rsidRPr="00565F2A">
              <w:rPr>
                <w:rFonts w:hint="eastAsia"/>
                <w:bCs/>
                <w:szCs w:val="21"/>
              </w:rPr>
              <w:t>(</w:t>
            </w:r>
            <w:r w:rsidRPr="00565F2A">
              <w:rPr>
                <w:bCs/>
                <w:szCs w:val="21"/>
              </w:rPr>
              <w:t>10)</w:t>
            </w:r>
            <w:r w:rsidR="009B6755" w:rsidRPr="00E50566">
              <w:rPr>
                <w:rFonts w:ascii="ＭＳ ゴシック" w:eastAsia="ＭＳ ゴシック" w:hAnsi="ＭＳ ゴシック" w:hint="eastAsia"/>
                <w:b/>
                <w:bCs/>
                <w:szCs w:val="21"/>
              </w:rPr>
              <w:t xml:space="preserve">  施設において身体拘束等が行われていた場合ではなく、身体拘束等を行う場合の記録を行っていない場合（基準第16条第5項）及び同条第6項に規定する措置を講じていない場合に、入所者全員について所定単位数の100分の10に相当する単位数を減算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9E9B2B7" w14:textId="77777777" w:rsidR="009B6755" w:rsidRPr="009B3B71" w:rsidRDefault="00C26D50" w:rsidP="009B6755">
            <w:pPr>
              <w:jc w:val="left"/>
              <w:rPr>
                <w:sz w:val="20"/>
                <w:szCs w:val="20"/>
              </w:rPr>
            </w:pPr>
            <w:sdt>
              <w:sdtPr>
                <w:rPr>
                  <w:sz w:val="20"/>
                  <w:szCs w:val="20"/>
                </w:rPr>
                <w:id w:val="1045559923"/>
                <w14:checkbox>
                  <w14:checked w14:val="0"/>
                  <w14:checkedState w14:val="2612" w14:font="ＭＳ ゴシック"/>
                  <w14:uncheckedState w14:val="2610" w14:font="ＭＳ ゴシック"/>
                </w14:checkbox>
              </w:sdtPr>
              <w:sdtEndPr/>
              <w:sdtContent>
                <w:r w:rsidR="009B6755" w:rsidRPr="009B3B71">
                  <w:rPr>
                    <w:rFonts w:ascii="ＭＳ ゴシック" w:eastAsia="ＭＳ ゴシック" w:hAnsi="ＭＳ ゴシック" w:hint="eastAsia"/>
                    <w:sz w:val="20"/>
                    <w:szCs w:val="20"/>
                  </w:rPr>
                  <w:t>☐</w:t>
                </w:r>
              </w:sdtContent>
            </w:sdt>
            <w:r w:rsidR="009B6755" w:rsidRPr="009B3B71">
              <w:rPr>
                <w:rFonts w:hint="eastAsia"/>
                <w:sz w:val="20"/>
                <w:szCs w:val="20"/>
              </w:rPr>
              <w:t>いる</w:t>
            </w:r>
          </w:p>
          <w:p w14:paraId="68258EC8" w14:textId="77777777" w:rsidR="009B6755" w:rsidRPr="009B3B71" w:rsidRDefault="00C26D50" w:rsidP="009B6755">
            <w:pPr>
              <w:rPr>
                <w:sz w:val="20"/>
                <w:szCs w:val="20"/>
              </w:rPr>
            </w:pPr>
            <w:sdt>
              <w:sdtPr>
                <w:rPr>
                  <w:sz w:val="20"/>
                  <w:szCs w:val="20"/>
                </w:rPr>
                <w:id w:val="-1886937560"/>
                <w14:checkbox>
                  <w14:checked w14:val="0"/>
                  <w14:checkedState w14:val="2612" w14:font="ＭＳ ゴシック"/>
                  <w14:uncheckedState w14:val="2610" w14:font="ＭＳ ゴシック"/>
                </w14:checkbox>
              </w:sdtPr>
              <w:sdtEndPr/>
              <w:sdtContent>
                <w:r w:rsidR="009B6755" w:rsidRPr="009B3B71">
                  <w:rPr>
                    <w:rFonts w:ascii="ＭＳ ゴシック" w:eastAsia="ＭＳ ゴシック" w:hAnsi="ＭＳ ゴシック" w:hint="eastAsia"/>
                    <w:sz w:val="20"/>
                    <w:szCs w:val="20"/>
                  </w:rPr>
                  <w:t>☐</w:t>
                </w:r>
              </w:sdtContent>
            </w:sdt>
            <w:r w:rsidR="009B6755" w:rsidRPr="009B3B71">
              <w:rPr>
                <w:rFonts w:hint="eastAsia"/>
                <w:sz w:val="20"/>
                <w:szCs w:val="20"/>
              </w:rPr>
              <w:t>いない</w:t>
            </w:r>
          </w:p>
          <w:p w14:paraId="4B21F0F4" w14:textId="00B5EF0D" w:rsidR="009B6755" w:rsidRPr="009B3B71" w:rsidRDefault="00C26D50" w:rsidP="009B6755">
            <w:pPr>
              <w:jc w:val="left"/>
              <w:rPr>
                <w:sz w:val="20"/>
                <w:szCs w:val="20"/>
              </w:rPr>
            </w:pPr>
            <w:sdt>
              <w:sdtPr>
                <w:rPr>
                  <w:sz w:val="20"/>
                  <w:szCs w:val="20"/>
                </w:rPr>
                <w:id w:val="1710298728"/>
                <w14:checkbox>
                  <w14:checked w14:val="0"/>
                  <w14:checkedState w14:val="2612" w14:font="ＭＳ ゴシック"/>
                  <w14:uncheckedState w14:val="2610" w14:font="ＭＳ ゴシック"/>
                </w14:checkbox>
              </w:sdtPr>
              <w:sdtEndPr/>
              <w:sdtContent>
                <w:r w:rsidR="009B6755" w:rsidRPr="009B3B71">
                  <w:rPr>
                    <w:rFonts w:ascii="ＭＳ ゴシック" w:eastAsia="ＭＳ ゴシック" w:hAnsi="ＭＳ ゴシック" w:hint="eastAsia"/>
                    <w:sz w:val="20"/>
                    <w:szCs w:val="20"/>
                  </w:rPr>
                  <w:t>☐</w:t>
                </w:r>
              </w:sdtContent>
            </w:sdt>
            <w:r w:rsidR="009B6755"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7025A903" w14:textId="59E8D721" w:rsidR="009B6755" w:rsidRPr="006B7767" w:rsidRDefault="009B6755" w:rsidP="00557D4E">
            <w:pPr>
              <w:widowControl/>
              <w:rPr>
                <w:sz w:val="18"/>
                <w:szCs w:val="18"/>
              </w:rPr>
            </w:pPr>
            <w:r w:rsidRPr="006B7767">
              <w:rPr>
                <w:rFonts w:hint="eastAsia"/>
                <w:sz w:val="18"/>
                <w:szCs w:val="18"/>
              </w:rPr>
              <w:t>費用基準</w:t>
            </w:r>
            <w:r w:rsidRPr="006B7767">
              <w:rPr>
                <w:rFonts w:hint="eastAsia"/>
                <w:sz w:val="18"/>
                <w:szCs w:val="18"/>
              </w:rPr>
              <w:br/>
              <w:t>別表の4の注3</w:t>
            </w:r>
            <w:r w:rsidRPr="006B7767">
              <w:rPr>
                <w:rFonts w:hint="eastAsia"/>
                <w:sz w:val="18"/>
                <w:szCs w:val="18"/>
              </w:rPr>
              <w:br/>
              <w:t>基準第16条</w:t>
            </w:r>
            <w:r w:rsidRPr="006B7767">
              <w:rPr>
                <w:rFonts w:hint="eastAsia"/>
                <w:sz w:val="18"/>
                <w:szCs w:val="18"/>
              </w:rPr>
              <w:br/>
              <w:t>第5項、第6項</w:t>
            </w:r>
            <w:r w:rsidRPr="006B7767">
              <w:rPr>
                <w:rFonts w:hint="eastAsia"/>
                <w:sz w:val="18"/>
                <w:szCs w:val="18"/>
              </w:rPr>
              <w:br/>
            </w:r>
          </w:p>
        </w:tc>
      </w:tr>
      <w:tr w:rsidR="00630391" w:rsidRPr="004D423F" w14:paraId="1E7E440D" w14:textId="77777777" w:rsidTr="002801A4">
        <w:tc>
          <w:tcPr>
            <w:tcW w:w="283" w:type="dxa"/>
            <w:tcBorders>
              <w:top w:val="nil"/>
              <w:bottom w:val="single" w:sz="4" w:space="0" w:color="auto"/>
            </w:tcBorders>
            <w:tcMar>
              <w:top w:w="0" w:type="dxa"/>
              <w:left w:w="28" w:type="dxa"/>
              <w:bottom w:w="57" w:type="dxa"/>
              <w:right w:w="28" w:type="dxa"/>
            </w:tcMar>
          </w:tcPr>
          <w:p w14:paraId="7C7A4342" w14:textId="77777777" w:rsidR="00630391" w:rsidRPr="009B3B71" w:rsidRDefault="00630391" w:rsidP="009B6755">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973290B" w14:textId="77777777" w:rsidR="00630391" w:rsidRPr="006C216F" w:rsidRDefault="00630391" w:rsidP="009B6755">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1FA84C1" w14:textId="231C18BB" w:rsidR="00630391" w:rsidRPr="00E50566" w:rsidRDefault="00630391" w:rsidP="00630391">
            <w:pPr>
              <w:widowControl/>
              <w:ind w:left="210" w:hangingChars="100" w:hanging="210"/>
              <w:rPr>
                <w:rFonts w:ascii="ＭＳ ゴシック" w:eastAsia="ＭＳ ゴシック" w:hAnsi="ＭＳ ゴシック"/>
                <w:bCs/>
                <w:szCs w:val="21"/>
              </w:rPr>
            </w:pPr>
            <w:r>
              <w:rPr>
                <w:rFonts w:hint="eastAsia"/>
                <w:bCs/>
                <w:szCs w:val="21"/>
              </w:rPr>
              <w:t xml:space="preserve">※　</w:t>
            </w:r>
            <w:r w:rsidRPr="00E50566">
              <w:rPr>
                <w:rFonts w:hint="eastAsia"/>
                <w:bCs/>
                <w:szCs w:val="21"/>
              </w:rPr>
              <w:t>具体的には、記録を行っていない、身体的拘束の適正化のための対策を検討する委員会を３月に１回以上開催していない、身体的拘束適正化のための指針を整備していない又は身体的拘束適正化のための定期的な研修を実施し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入所者全員について所定単位数から減算になり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2C3C066" w14:textId="77777777" w:rsidR="00630391" w:rsidRDefault="00630391" w:rsidP="009B6755">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AB8CC30" w14:textId="1C6E1BCD" w:rsidR="00630391" w:rsidRPr="006B7767" w:rsidRDefault="00630391" w:rsidP="009B6755">
            <w:pPr>
              <w:widowControl/>
              <w:rPr>
                <w:sz w:val="18"/>
                <w:szCs w:val="18"/>
              </w:rPr>
            </w:pPr>
            <w:r w:rsidRPr="006B7767">
              <w:rPr>
                <w:rFonts w:hint="eastAsia"/>
                <w:sz w:val="18"/>
                <w:szCs w:val="18"/>
              </w:rPr>
              <w:t>留意事項通知</w:t>
            </w:r>
            <w:r w:rsidRPr="006B7767">
              <w:rPr>
                <w:rFonts w:hint="eastAsia"/>
                <w:sz w:val="18"/>
                <w:szCs w:val="18"/>
              </w:rPr>
              <w:br/>
              <w:t>第2の8(10)</w:t>
            </w:r>
            <w:r w:rsidRPr="006B7767">
              <w:rPr>
                <w:rFonts w:hint="eastAsia"/>
                <w:sz w:val="18"/>
                <w:szCs w:val="18"/>
              </w:rPr>
              <w:br/>
              <w:t>準用5の(5)</w:t>
            </w:r>
          </w:p>
        </w:tc>
      </w:tr>
      <w:tr w:rsidR="009B6755" w:rsidRPr="004D423F" w14:paraId="5D436499" w14:textId="77777777" w:rsidTr="009362AB">
        <w:tc>
          <w:tcPr>
            <w:tcW w:w="283" w:type="dxa"/>
            <w:tcBorders>
              <w:top w:val="single" w:sz="4" w:space="0" w:color="auto"/>
              <w:bottom w:val="nil"/>
            </w:tcBorders>
            <w:tcMar>
              <w:top w:w="0" w:type="dxa"/>
              <w:left w:w="28" w:type="dxa"/>
              <w:bottom w:w="57" w:type="dxa"/>
              <w:right w:w="28" w:type="dxa"/>
            </w:tcMar>
          </w:tcPr>
          <w:p w14:paraId="6088E53C" w14:textId="77777777" w:rsidR="009B6755" w:rsidRPr="009B3B71" w:rsidRDefault="009B6755" w:rsidP="009B6755">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7ECF1F69" w14:textId="228C9F31" w:rsidR="009B6755" w:rsidRPr="006C216F" w:rsidRDefault="009B6755" w:rsidP="009B6755">
            <w:pPr>
              <w:rPr>
                <w:szCs w:val="21"/>
              </w:rPr>
            </w:pPr>
            <w:r w:rsidRPr="006C216F">
              <w:rPr>
                <w:szCs w:val="21"/>
              </w:rPr>
              <w:t>(安全管理体制未実施減算)</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AF4FF92" w14:textId="19262FAA" w:rsidR="009B6755" w:rsidRPr="00E50566" w:rsidRDefault="00506F39" w:rsidP="00506F39">
            <w:pPr>
              <w:widowControl/>
              <w:ind w:left="315" w:hangingChars="150" w:hanging="315"/>
              <w:rPr>
                <w:rFonts w:ascii="ＭＳ ゴシック" w:eastAsia="ＭＳ ゴシック" w:hAnsi="ＭＳ ゴシック"/>
                <w:b/>
                <w:bCs/>
                <w:szCs w:val="21"/>
              </w:rPr>
            </w:pPr>
            <w:r w:rsidRPr="00565F2A">
              <w:rPr>
                <w:rFonts w:hint="eastAsia"/>
                <w:bCs/>
                <w:szCs w:val="21"/>
              </w:rPr>
              <w:t>(</w:t>
            </w:r>
            <w:r w:rsidRPr="00565F2A">
              <w:rPr>
                <w:bCs/>
                <w:szCs w:val="21"/>
              </w:rPr>
              <w:t>11)</w:t>
            </w:r>
            <w:r w:rsidR="009B6755" w:rsidRPr="00E50566">
              <w:rPr>
                <w:rFonts w:ascii="ＭＳ ゴシック" w:eastAsia="ＭＳ ゴシック" w:hAnsi="ＭＳ ゴシック" w:hint="eastAsia"/>
                <w:b/>
                <w:bCs/>
                <w:szCs w:val="21"/>
              </w:rPr>
              <w:t xml:space="preserve">　別に厚生労働大臣が定める基準を満たさない場合は、安全管理体制未実施減算として、１日につき所定単位数を減算していますか。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E4D15DE" w14:textId="77777777" w:rsidR="009B6755" w:rsidRPr="009B3B71" w:rsidRDefault="00C26D50" w:rsidP="009B6755">
            <w:pPr>
              <w:jc w:val="left"/>
              <w:rPr>
                <w:sz w:val="20"/>
                <w:szCs w:val="20"/>
              </w:rPr>
            </w:pPr>
            <w:sdt>
              <w:sdtPr>
                <w:rPr>
                  <w:sz w:val="20"/>
                  <w:szCs w:val="20"/>
                </w:rPr>
                <w:id w:val="-336765786"/>
                <w14:checkbox>
                  <w14:checked w14:val="0"/>
                  <w14:checkedState w14:val="2612" w14:font="ＭＳ ゴシック"/>
                  <w14:uncheckedState w14:val="2610" w14:font="ＭＳ ゴシック"/>
                </w14:checkbox>
              </w:sdtPr>
              <w:sdtEndPr/>
              <w:sdtContent>
                <w:r w:rsidR="009B6755" w:rsidRPr="009B3B71">
                  <w:rPr>
                    <w:rFonts w:ascii="ＭＳ ゴシック" w:eastAsia="ＭＳ ゴシック" w:hAnsi="ＭＳ ゴシック" w:hint="eastAsia"/>
                    <w:sz w:val="20"/>
                    <w:szCs w:val="20"/>
                  </w:rPr>
                  <w:t>☐</w:t>
                </w:r>
              </w:sdtContent>
            </w:sdt>
            <w:r w:rsidR="009B6755" w:rsidRPr="009B3B71">
              <w:rPr>
                <w:rFonts w:hint="eastAsia"/>
                <w:sz w:val="20"/>
                <w:szCs w:val="20"/>
              </w:rPr>
              <w:t>いる</w:t>
            </w:r>
          </w:p>
          <w:p w14:paraId="1E4CE81A" w14:textId="77777777" w:rsidR="009B6755" w:rsidRPr="009B3B71" w:rsidRDefault="00C26D50" w:rsidP="009B6755">
            <w:pPr>
              <w:rPr>
                <w:sz w:val="20"/>
                <w:szCs w:val="20"/>
              </w:rPr>
            </w:pPr>
            <w:sdt>
              <w:sdtPr>
                <w:rPr>
                  <w:sz w:val="20"/>
                  <w:szCs w:val="20"/>
                </w:rPr>
                <w:id w:val="-1322887686"/>
                <w14:checkbox>
                  <w14:checked w14:val="0"/>
                  <w14:checkedState w14:val="2612" w14:font="ＭＳ ゴシック"/>
                  <w14:uncheckedState w14:val="2610" w14:font="ＭＳ ゴシック"/>
                </w14:checkbox>
              </w:sdtPr>
              <w:sdtEndPr/>
              <w:sdtContent>
                <w:r w:rsidR="009B6755" w:rsidRPr="009B3B71">
                  <w:rPr>
                    <w:rFonts w:ascii="ＭＳ ゴシック" w:eastAsia="ＭＳ ゴシック" w:hAnsi="ＭＳ ゴシック" w:hint="eastAsia"/>
                    <w:sz w:val="20"/>
                    <w:szCs w:val="20"/>
                  </w:rPr>
                  <w:t>☐</w:t>
                </w:r>
              </w:sdtContent>
            </w:sdt>
            <w:r w:rsidR="009B6755" w:rsidRPr="009B3B71">
              <w:rPr>
                <w:rFonts w:hint="eastAsia"/>
                <w:sz w:val="20"/>
                <w:szCs w:val="20"/>
              </w:rPr>
              <w:t>いない</w:t>
            </w:r>
          </w:p>
          <w:p w14:paraId="53FD6AC4" w14:textId="0770EA11" w:rsidR="009B6755" w:rsidRPr="009B3B71" w:rsidRDefault="00C26D50" w:rsidP="009B6755">
            <w:pPr>
              <w:rPr>
                <w:sz w:val="20"/>
                <w:szCs w:val="20"/>
              </w:rPr>
            </w:pPr>
            <w:sdt>
              <w:sdtPr>
                <w:rPr>
                  <w:sz w:val="20"/>
                  <w:szCs w:val="20"/>
                </w:rPr>
                <w:id w:val="-1284579361"/>
                <w14:checkbox>
                  <w14:checked w14:val="0"/>
                  <w14:checkedState w14:val="2612" w14:font="ＭＳ ゴシック"/>
                  <w14:uncheckedState w14:val="2610" w14:font="ＭＳ ゴシック"/>
                </w14:checkbox>
              </w:sdtPr>
              <w:sdtEndPr/>
              <w:sdtContent>
                <w:r w:rsidR="009B6755" w:rsidRPr="009B3B71">
                  <w:rPr>
                    <w:rFonts w:ascii="ＭＳ ゴシック" w:eastAsia="ＭＳ ゴシック" w:hAnsi="ＭＳ ゴシック" w:hint="eastAsia"/>
                    <w:sz w:val="20"/>
                    <w:szCs w:val="20"/>
                  </w:rPr>
                  <w:t>☐</w:t>
                </w:r>
              </w:sdtContent>
            </w:sdt>
            <w:r w:rsidR="009B6755"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319D3EA2" w14:textId="77777777" w:rsidR="009B6755" w:rsidRPr="006B7767" w:rsidRDefault="009B6755" w:rsidP="009B6755">
            <w:pPr>
              <w:widowControl/>
              <w:rPr>
                <w:sz w:val="18"/>
                <w:szCs w:val="18"/>
              </w:rPr>
            </w:pPr>
            <w:r w:rsidRPr="006B7767">
              <w:rPr>
                <w:rFonts w:hint="eastAsia"/>
                <w:sz w:val="18"/>
                <w:szCs w:val="18"/>
              </w:rPr>
              <w:t>平12厚告21</w:t>
            </w:r>
            <w:r w:rsidRPr="006B7767">
              <w:rPr>
                <w:rFonts w:hint="eastAsia"/>
                <w:sz w:val="18"/>
                <w:szCs w:val="18"/>
              </w:rPr>
              <w:br/>
              <w:t>別表4の注4</w:t>
            </w:r>
          </w:p>
          <w:p w14:paraId="3BF5BC3E" w14:textId="77777777" w:rsidR="009B6755" w:rsidRPr="006B7767" w:rsidRDefault="009B6755" w:rsidP="009B6755">
            <w:pPr>
              <w:rPr>
                <w:sz w:val="18"/>
                <w:szCs w:val="18"/>
              </w:rPr>
            </w:pPr>
          </w:p>
        </w:tc>
      </w:tr>
      <w:tr w:rsidR="009B6755" w:rsidRPr="004D423F" w14:paraId="134BB915" w14:textId="77777777" w:rsidTr="009362AB">
        <w:tc>
          <w:tcPr>
            <w:tcW w:w="283" w:type="dxa"/>
            <w:tcBorders>
              <w:top w:val="nil"/>
              <w:bottom w:val="nil"/>
            </w:tcBorders>
            <w:tcMar>
              <w:top w:w="0" w:type="dxa"/>
              <w:left w:w="28" w:type="dxa"/>
              <w:bottom w:w="57" w:type="dxa"/>
              <w:right w:w="28" w:type="dxa"/>
            </w:tcMar>
          </w:tcPr>
          <w:p w14:paraId="7D7725C2" w14:textId="77777777" w:rsidR="009B6755" w:rsidRPr="009B3B71" w:rsidRDefault="009B6755" w:rsidP="009B675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EF07E0F" w14:textId="07C3D95F" w:rsidR="009B6755" w:rsidRPr="006C216F" w:rsidRDefault="009B6755" w:rsidP="009B6755">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20E595" w14:textId="26CC1A54" w:rsidR="009B6755" w:rsidRPr="00E50566" w:rsidRDefault="009B6755" w:rsidP="009B6755">
            <w:pPr>
              <w:ind w:left="315" w:hangingChars="150" w:hanging="315"/>
              <w:rPr>
                <w:rFonts w:ascii="ＭＳ ゴシック" w:eastAsia="ＭＳ ゴシック" w:hAnsi="ＭＳ ゴシック"/>
                <w:b/>
                <w:szCs w:val="21"/>
              </w:rPr>
            </w:pPr>
            <w:r w:rsidRPr="00E50566">
              <w:rPr>
                <w:rFonts w:hint="eastAsia"/>
                <w:szCs w:val="21"/>
              </w:rPr>
              <w:t>【厚生労働大臣が定める基準】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81460B1" w14:textId="77777777" w:rsidR="009B6755" w:rsidRPr="009B3B71" w:rsidRDefault="009B6755" w:rsidP="009B6755">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0CE3ECA" w14:textId="77777777" w:rsidR="009B6755" w:rsidRPr="006B7767" w:rsidRDefault="009B6755" w:rsidP="009B6755">
            <w:pPr>
              <w:rPr>
                <w:sz w:val="18"/>
                <w:szCs w:val="18"/>
              </w:rPr>
            </w:pPr>
          </w:p>
        </w:tc>
      </w:tr>
      <w:tr w:rsidR="009B6755" w:rsidRPr="004D423F" w14:paraId="2F8C63BF" w14:textId="77777777" w:rsidTr="009362AB">
        <w:tc>
          <w:tcPr>
            <w:tcW w:w="283" w:type="dxa"/>
            <w:tcBorders>
              <w:top w:val="nil"/>
              <w:bottom w:val="nil"/>
            </w:tcBorders>
            <w:tcMar>
              <w:top w:w="0" w:type="dxa"/>
              <w:left w:w="28" w:type="dxa"/>
              <w:bottom w:w="57" w:type="dxa"/>
              <w:right w:w="28" w:type="dxa"/>
            </w:tcMar>
          </w:tcPr>
          <w:p w14:paraId="5B080B1B" w14:textId="77777777" w:rsidR="009B6755" w:rsidRPr="009B3B71" w:rsidRDefault="009B6755" w:rsidP="009B675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E9EF8A7" w14:textId="77777777" w:rsidR="009B6755" w:rsidRPr="006C216F" w:rsidRDefault="009B6755" w:rsidP="009B6755">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3B60373" w14:textId="23AFA58F" w:rsidR="009B6755" w:rsidRPr="00E50566" w:rsidRDefault="009B6755" w:rsidP="009B6755">
            <w:pPr>
              <w:widowControl/>
              <w:ind w:left="210" w:hangingChars="100" w:hanging="210"/>
              <w:rPr>
                <w:szCs w:val="21"/>
              </w:rPr>
            </w:pPr>
            <w:r w:rsidRPr="00E50566">
              <w:rPr>
                <w:rFonts w:hint="eastAsia"/>
                <w:szCs w:val="21"/>
              </w:rPr>
              <w:t>①　事故が発生した場合の対応、報告の方法等が記載された事故発生の防止のための指針を整備すること。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8AF1204" w14:textId="77777777" w:rsidR="009B6755" w:rsidRPr="009B3B71" w:rsidRDefault="009B6755" w:rsidP="009B6755">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F5308FA" w14:textId="1268B68C" w:rsidR="009B6755" w:rsidRPr="006B7767" w:rsidRDefault="009B6755" w:rsidP="009B6755">
            <w:pPr>
              <w:widowControl/>
              <w:rPr>
                <w:sz w:val="18"/>
                <w:szCs w:val="18"/>
              </w:rPr>
            </w:pPr>
            <w:r w:rsidRPr="006B7767">
              <w:rPr>
                <w:rFonts w:hint="eastAsia"/>
                <w:sz w:val="18"/>
                <w:szCs w:val="18"/>
              </w:rPr>
              <w:t>平12老企40</w:t>
            </w:r>
            <w:r w:rsidRPr="006B7767">
              <w:rPr>
                <w:rFonts w:hint="eastAsia"/>
                <w:sz w:val="18"/>
                <w:szCs w:val="18"/>
              </w:rPr>
              <w:br/>
              <w:t>第2の8(11)</w:t>
            </w:r>
          </w:p>
        </w:tc>
      </w:tr>
      <w:tr w:rsidR="009B6755" w:rsidRPr="004D423F" w14:paraId="4D096944" w14:textId="77777777" w:rsidTr="00E42394">
        <w:tc>
          <w:tcPr>
            <w:tcW w:w="283" w:type="dxa"/>
            <w:tcBorders>
              <w:top w:val="nil"/>
              <w:bottom w:val="nil"/>
            </w:tcBorders>
            <w:tcMar>
              <w:top w:w="0" w:type="dxa"/>
              <w:left w:w="28" w:type="dxa"/>
              <w:bottom w:w="57" w:type="dxa"/>
              <w:right w:w="28" w:type="dxa"/>
            </w:tcMar>
          </w:tcPr>
          <w:p w14:paraId="37DB52DB" w14:textId="77777777" w:rsidR="009B6755" w:rsidRPr="009B3B71" w:rsidRDefault="009B6755" w:rsidP="009B675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406656F" w14:textId="77777777" w:rsidR="009B6755" w:rsidRPr="006C216F" w:rsidRDefault="009B6755" w:rsidP="009B6755">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46E5746" w14:textId="079062A2" w:rsidR="009B6755" w:rsidRPr="00E50566" w:rsidRDefault="009B6755" w:rsidP="009B6755">
            <w:pPr>
              <w:widowControl/>
              <w:ind w:left="210" w:hangingChars="100" w:hanging="210"/>
              <w:rPr>
                <w:szCs w:val="21"/>
              </w:rPr>
            </w:pPr>
            <w:r w:rsidRPr="00E50566">
              <w:rPr>
                <w:rFonts w:hint="eastAsia"/>
                <w:szCs w:val="21"/>
              </w:rPr>
              <w:t>②　事故が発生した場合又はそれに至る危険性がある事態が生じた場合に、当該事実が報告され、その分析を通じた改善策を従業者に周知徹底する体制を整備すること。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816ED54" w14:textId="77777777" w:rsidR="009B6755" w:rsidRPr="009B3B71" w:rsidRDefault="009B6755" w:rsidP="009B6755">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29B5B45" w14:textId="77777777" w:rsidR="009B6755" w:rsidRPr="006B7767" w:rsidRDefault="009B6755" w:rsidP="009B6755">
            <w:pPr>
              <w:rPr>
                <w:sz w:val="18"/>
                <w:szCs w:val="18"/>
              </w:rPr>
            </w:pPr>
          </w:p>
        </w:tc>
      </w:tr>
      <w:tr w:rsidR="009B6755" w:rsidRPr="004D423F" w14:paraId="7CEBFE79" w14:textId="77777777" w:rsidTr="00E42394">
        <w:tc>
          <w:tcPr>
            <w:tcW w:w="283" w:type="dxa"/>
            <w:tcBorders>
              <w:top w:val="nil"/>
              <w:bottom w:val="nil"/>
            </w:tcBorders>
            <w:tcMar>
              <w:top w:w="0" w:type="dxa"/>
              <w:left w:w="28" w:type="dxa"/>
              <w:bottom w:w="57" w:type="dxa"/>
              <w:right w:w="28" w:type="dxa"/>
            </w:tcMar>
          </w:tcPr>
          <w:p w14:paraId="7D1831A3" w14:textId="77777777" w:rsidR="009B6755" w:rsidRPr="009B3B71" w:rsidRDefault="009B6755" w:rsidP="009B675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435358D" w14:textId="77777777" w:rsidR="009B6755" w:rsidRPr="006C216F" w:rsidRDefault="009B6755" w:rsidP="009B6755">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854151A" w14:textId="63415BA0" w:rsidR="009B6755" w:rsidRPr="00E50566" w:rsidRDefault="009B6755" w:rsidP="009B6755">
            <w:pPr>
              <w:widowControl/>
              <w:ind w:left="210" w:hangingChars="100" w:hanging="210"/>
              <w:rPr>
                <w:szCs w:val="21"/>
              </w:rPr>
            </w:pPr>
            <w:r w:rsidRPr="00E50566">
              <w:rPr>
                <w:rFonts w:hint="eastAsia"/>
                <w:szCs w:val="21"/>
              </w:rPr>
              <w:t>③　事故発生の防止のための委員会及び従業者に対する研修を定期的に行うこと。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CBA46BC" w14:textId="77777777" w:rsidR="009B6755" w:rsidRPr="009B3B71" w:rsidRDefault="009B6755" w:rsidP="009B6755">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1386E4A" w14:textId="77777777" w:rsidR="009B6755" w:rsidRPr="006B7767" w:rsidRDefault="009B6755" w:rsidP="009B6755">
            <w:pPr>
              <w:rPr>
                <w:sz w:val="18"/>
                <w:szCs w:val="18"/>
              </w:rPr>
            </w:pPr>
          </w:p>
        </w:tc>
      </w:tr>
      <w:tr w:rsidR="009B6755" w:rsidRPr="004D423F" w14:paraId="43C58884" w14:textId="77777777" w:rsidTr="004619AA">
        <w:tc>
          <w:tcPr>
            <w:tcW w:w="283" w:type="dxa"/>
            <w:tcBorders>
              <w:top w:val="nil"/>
              <w:bottom w:val="nil"/>
            </w:tcBorders>
            <w:tcMar>
              <w:top w:w="0" w:type="dxa"/>
              <w:left w:w="28" w:type="dxa"/>
              <w:bottom w:w="57" w:type="dxa"/>
              <w:right w:w="28" w:type="dxa"/>
            </w:tcMar>
          </w:tcPr>
          <w:p w14:paraId="048E4FE3" w14:textId="77777777" w:rsidR="009B6755" w:rsidRPr="009B3B71" w:rsidRDefault="009B6755" w:rsidP="009B675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29B688B" w14:textId="77777777" w:rsidR="009B6755" w:rsidRPr="006C216F" w:rsidRDefault="009B6755" w:rsidP="009B6755">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F06755C" w14:textId="0988E4C0" w:rsidR="003941EB" w:rsidRPr="00E50566" w:rsidRDefault="009B6755" w:rsidP="00557D4E">
            <w:pPr>
              <w:widowControl/>
              <w:ind w:left="210" w:hangingChars="100" w:hanging="210"/>
              <w:rPr>
                <w:szCs w:val="21"/>
              </w:rPr>
            </w:pPr>
            <w:r w:rsidRPr="00E50566">
              <w:rPr>
                <w:rFonts w:hint="eastAsia"/>
                <w:szCs w:val="21"/>
              </w:rPr>
              <w:t>④　ア～ウの措置を適切に実施するための担当者を置くこと。</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5D13499" w14:textId="77777777" w:rsidR="009B6755" w:rsidRPr="009B3B71" w:rsidRDefault="009B6755" w:rsidP="009B6755">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5DB93E5" w14:textId="77777777" w:rsidR="009B6755" w:rsidRPr="006B7767" w:rsidRDefault="009B6755" w:rsidP="009B6755">
            <w:pPr>
              <w:rPr>
                <w:sz w:val="18"/>
                <w:szCs w:val="18"/>
              </w:rPr>
            </w:pPr>
          </w:p>
        </w:tc>
      </w:tr>
      <w:tr w:rsidR="00506F39" w:rsidRPr="004D423F" w14:paraId="1AE470F8" w14:textId="77777777" w:rsidTr="004619AA">
        <w:tc>
          <w:tcPr>
            <w:tcW w:w="283" w:type="dxa"/>
            <w:tcBorders>
              <w:top w:val="nil"/>
              <w:bottom w:val="nil"/>
            </w:tcBorders>
            <w:tcMar>
              <w:top w:w="0" w:type="dxa"/>
              <w:left w:w="28" w:type="dxa"/>
              <w:bottom w:w="57" w:type="dxa"/>
              <w:right w:w="28" w:type="dxa"/>
            </w:tcMar>
          </w:tcPr>
          <w:p w14:paraId="00EF5BBD" w14:textId="77777777" w:rsidR="00506F39" w:rsidRPr="009B3B71" w:rsidRDefault="00506F39" w:rsidP="009B6755">
            <w:pPr>
              <w:jc w:val="right"/>
              <w:rPr>
                <w:szCs w:val="21"/>
              </w:rPr>
            </w:pPr>
          </w:p>
        </w:tc>
        <w:tc>
          <w:tcPr>
            <w:tcW w:w="1272" w:type="dxa"/>
            <w:vMerge w:val="restart"/>
            <w:tcBorders>
              <w:top w:val="nil"/>
              <w:right w:val="single" w:sz="4" w:space="0" w:color="auto"/>
            </w:tcBorders>
            <w:tcMar>
              <w:top w:w="0" w:type="dxa"/>
              <w:left w:w="57" w:type="dxa"/>
              <w:bottom w:w="57" w:type="dxa"/>
              <w:right w:w="57" w:type="dxa"/>
            </w:tcMar>
          </w:tcPr>
          <w:p w14:paraId="799F1090" w14:textId="7A34DDF9" w:rsidR="00506F39" w:rsidRPr="006C216F" w:rsidRDefault="00506F39" w:rsidP="009B6755">
            <w:pPr>
              <w:rPr>
                <w:szCs w:val="21"/>
              </w:rPr>
            </w:pPr>
            <w:r w:rsidRPr="006C216F">
              <w:rPr>
                <w:rFonts w:hint="eastAsia"/>
                <w:bCs/>
                <w:color w:val="FF0000"/>
                <w:szCs w:val="21"/>
              </w:rPr>
              <w:t>(高齢者虐待防止措置廃止未実施減算)</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4B5946" w14:textId="625B535E" w:rsidR="00506F39" w:rsidRPr="00E50566" w:rsidRDefault="00506F39" w:rsidP="00506F39">
            <w:pPr>
              <w:widowControl/>
              <w:ind w:left="315" w:hangingChars="150" w:hanging="315"/>
              <w:rPr>
                <w:szCs w:val="21"/>
              </w:rPr>
            </w:pPr>
            <w:r w:rsidRPr="008E33B2">
              <w:rPr>
                <w:rFonts w:hint="eastAsia"/>
                <w:szCs w:val="21"/>
              </w:rPr>
              <w:t>(</w:t>
            </w:r>
            <w:r w:rsidRPr="008E33B2">
              <w:rPr>
                <w:szCs w:val="21"/>
              </w:rPr>
              <w:t>12)</w:t>
            </w:r>
            <w:r w:rsidRPr="00E50566">
              <w:rPr>
                <w:rFonts w:hint="eastAsia"/>
                <w:color w:val="FF0000"/>
                <w:szCs w:val="21"/>
              </w:rPr>
              <w:t xml:space="preserve">　</w:t>
            </w:r>
            <w:r w:rsidRPr="00E50566">
              <w:rPr>
                <w:rFonts w:ascii="ＭＳ ゴシック" w:eastAsia="ＭＳ ゴシック" w:hAnsi="ＭＳ ゴシック" w:hint="eastAsia"/>
                <w:b/>
                <w:color w:val="FF0000"/>
                <w:szCs w:val="21"/>
              </w:rPr>
              <w:t>別に厚生労働大臣が定める基準を満たさない場合は、高齢者虐待防止措置未実施減算として、所定単位数の</w:t>
            </w:r>
            <w:r w:rsidRPr="00E50566">
              <w:rPr>
                <w:rFonts w:ascii="ＭＳ ゴシック" w:eastAsia="ＭＳ ゴシック" w:hAnsi="ＭＳ ゴシック"/>
                <w:b/>
                <w:color w:val="FF0000"/>
                <w:szCs w:val="21"/>
              </w:rPr>
              <w:t>100</w:t>
            </w:r>
            <w:r w:rsidRPr="00E50566">
              <w:rPr>
                <w:rFonts w:ascii="ＭＳ ゴシック" w:eastAsia="ＭＳ ゴシック" w:hAnsi="ＭＳ ゴシック" w:hint="eastAsia"/>
                <w:b/>
                <w:color w:val="FF0000"/>
                <w:szCs w:val="21"/>
              </w:rPr>
              <w:t>分の１に相当する単位数を所定単位数から減算していますか。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F0C45FF" w14:textId="77777777" w:rsidR="00506F39" w:rsidRPr="006A0102" w:rsidRDefault="00C26D50" w:rsidP="009B6755">
            <w:pPr>
              <w:jc w:val="left"/>
              <w:rPr>
                <w:sz w:val="20"/>
                <w:szCs w:val="20"/>
              </w:rPr>
            </w:pPr>
            <w:sdt>
              <w:sdtPr>
                <w:rPr>
                  <w:sz w:val="20"/>
                  <w:szCs w:val="20"/>
                </w:rPr>
                <w:id w:val="-1490549531"/>
                <w14:checkbox>
                  <w14:checked w14:val="0"/>
                  <w14:checkedState w14:val="2612" w14:font="ＭＳ ゴシック"/>
                  <w14:uncheckedState w14:val="2610" w14:font="ＭＳ ゴシック"/>
                </w14:checkbox>
              </w:sdtPr>
              <w:sdtEndPr/>
              <w:sdtContent>
                <w:r w:rsidR="00506F39" w:rsidRPr="006A0102">
                  <w:rPr>
                    <w:rFonts w:ascii="ＭＳ ゴシック" w:eastAsia="ＭＳ ゴシック" w:hAnsi="ＭＳ ゴシック" w:hint="eastAsia"/>
                    <w:sz w:val="20"/>
                    <w:szCs w:val="20"/>
                  </w:rPr>
                  <w:t>☐</w:t>
                </w:r>
              </w:sdtContent>
            </w:sdt>
            <w:r w:rsidR="00506F39" w:rsidRPr="006A0102">
              <w:rPr>
                <w:rFonts w:hint="eastAsia"/>
                <w:sz w:val="20"/>
                <w:szCs w:val="20"/>
              </w:rPr>
              <w:t>いる</w:t>
            </w:r>
          </w:p>
          <w:p w14:paraId="44E62EAA" w14:textId="77777777" w:rsidR="00506F39" w:rsidRPr="006A0102" w:rsidRDefault="00C26D50" w:rsidP="009B6755">
            <w:pPr>
              <w:rPr>
                <w:sz w:val="20"/>
                <w:szCs w:val="20"/>
              </w:rPr>
            </w:pPr>
            <w:sdt>
              <w:sdtPr>
                <w:rPr>
                  <w:sz w:val="20"/>
                  <w:szCs w:val="20"/>
                </w:rPr>
                <w:id w:val="25528365"/>
                <w14:checkbox>
                  <w14:checked w14:val="0"/>
                  <w14:checkedState w14:val="2612" w14:font="ＭＳ ゴシック"/>
                  <w14:uncheckedState w14:val="2610" w14:font="ＭＳ ゴシック"/>
                </w14:checkbox>
              </w:sdtPr>
              <w:sdtEndPr/>
              <w:sdtContent>
                <w:r w:rsidR="00506F39" w:rsidRPr="006A0102">
                  <w:rPr>
                    <w:rFonts w:ascii="ＭＳ ゴシック" w:eastAsia="ＭＳ ゴシック" w:hAnsi="ＭＳ ゴシック" w:hint="eastAsia"/>
                    <w:sz w:val="20"/>
                    <w:szCs w:val="20"/>
                  </w:rPr>
                  <w:t>☐</w:t>
                </w:r>
              </w:sdtContent>
            </w:sdt>
            <w:r w:rsidR="00506F39" w:rsidRPr="006A0102">
              <w:rPr>
                <w:rFonts w:hint="eastAsia"/>
                <w:sz w:val="20"/>
                <w:szCs w:val="20"/>
              </w:rPr>
              <w:t>いない</w:t>
            </w:r>
          </w:p>
          <w:p w14:paraId="73ACCCA3" w14:textId="4D99004E" w:rsidR="00506F39" w:rsidRPr="006A0102" w:rsidRDefault="00C26D50" w:rsidP="009B6755">
            <w:pPr>
              <w:rPr>
                <w:sz w:val="20"/>
                <w:szCs w:val="20"/>
              </w:rPr>
            </w:pPr>
            <w:sdt>
              <w:sdtPr>
                <w:rPr>
                  <w:sz w:val="20"/>
                  <w:szCs w:val="20"/>
                </w:rPr>
                <w:id w:val="-90318081"/>
                <w14:checkbox>
                  <w14:checked w14:val="0"/>
                  <w14:checkedState w14:val="2612" w14:font="ＭＳ ゴシック"/>
                  <w14:uncheckedState w14:val="2610" w14:font="ＭＳ ゴシック"/>
                </w14:checkbox>
              </w:sdtPr>
              <w:sdtEndPr/>
              <w:sdtContent>
                <w:r w:rsidR="00506F39" w:rsidRPr="006A0102">
                  <w:rPr>
                    <w:rFonts w:ascii="ＭＳ ゴシック" w:eastAsia="ＭＳ ゴシック" w:hAnsi="ＭＳ ゴシック" w:hint="eastAsia"/>
                    <w:sz w:val="20"/>
                    <w:szCs w:val="20"/>
                  </w:rPr>
                  <w:t>☐</w:t>
                </w:r>
              </w:sdtContent>
            </w:sdt>
            <w:r w:rsidR="00506F39" w:rsidRPr="006A0102">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47336CDF" w14:textId="60A77460" w:rsidR="00506F39" w:rsidRPr="006A0102" w:rsidRDefault="00506F39" w:rsidP="009B6755">
            <w:pPr>
              <w:rPr>
                <w:sz w:val="18"/>
                <w:szCs w:val="18"/>
              </w:rPr>
            </w:pPr>
            <w:r w:rsidRPr="006A0102">
              <w:rPr>
                <w:rFonts w:hint="eastAsia"/>
                <w:sz w:val="18"/>
                <w:szCs w:val="18"/>
              </w:rPr>
              <w:t>平12厚告21</w:t>
            </w:r>
            <w:r w:rsidRPr="006A0102">
              <w:rPr>
                <w:rFonts w:hint="eastAsia"/>
                <w:sz w:val="18"/>
                <w:szCs w:val="18"/>
              </w:rPr>
              <w:br/>
              <w:t>別表4の注5</w:t>
            </w:r>
          </w:p>
        </w:tc>
      </w:tr>
      <w:tr w:rsidR="00506F39" w:rsidRPr="004D423F" w14:paraId="19E5E644" w14:textId="77777777" w:rsidTr="004619AA">
        <w:tc>
          <w:tcPr>
            <w:tcW w:w="283" w:type="dxa"/>
            <w:tcBorders>
              <w:top w:val="nil"/>
              <w:bottom w:val="nil"/>
            </w:tcBorders>
            <w:tcMar>
              <w:top w:w="0" w:type="dxa"/>
              <w:left w:w="28" w:type="dxa"/>
              <w:bottom w:w="57" w:type="dxa"/>
              <w:right w:w="28" w:type="dxa"/>
            </w:tcMar>
          </w:tcPr>
          <w:p w14:paraId="3C65ECBC" w14:textId="77777777" w:rsidR="00506F39" w:rsidRPr="009B3B71" w:rsidRDefault="00506F39" w:rsidP="009B6755">
            <w:pPr>
              <w:jc w:val="right"/>
              <w:rPr>
                <w:szCs w:val="21"/>
              </w:rPr>
            </w:pPr>
          </w:p>
        </w:tc>
        <w:tc>
          <w:tcPr>
            <w:tcW w:w="1272" w:type="dxa"/>
            <w:vMerge/>
            <w:tcBorders>
              <w:right w:val="single" w:sz="4" w:space="0" w:color="auto"/>
            </w:tcBorders>
            <w:tcMar>
              <w:top w:w="0" w:type="dxa"/>
              <w:left w:w="57" w:type="dxa"/>
              <w:bottom w:w="57" w:type="dxa"/>
              <w:right w:w="57" w:type="dxa"/>
            </w:tcMar>
          </w:tcPr>
          <w:p w14:paraId="2D37C0B7" w14:textId="77777777" w:rsidR="00506F39" w:rsidRPr="006C216F" w:rsidRDefault="00506F39" w:rsidP="009B6755">
            <w:pPr>
              <w:rPr>
                <w:bCs/>
                <w:color w:val="FF0000"/>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EE8ECD8" w14:textId="0A58B727" w:rsidR="00506F39" w:rsidRDefault="00506F39" w:rsidP="00506F39">
            <w:pPr>
              <w:widowControl/>
              <w:ind w:left="210" w:hangingChars="100" w:hanging="210"/>
              <w:rPr>
                <w:color w:val="FF0000"/>
                <w:szCs w:val="21"/>
              </w:rPr>
            </w:pPr>
            <w:r w:rsidRPr="00A13D45">
              <w:rPr>
                <w:rFonts w:hint="eastAsia"/>
                <w:szCs w:val="21"/>
              </w:rPr>
              <w:t>※</w:t>
            </w:r>
            <w:r>
              <w:rPr>
                <w:rFonts w:hint="eastAsia"/>
                <w:color w:val="FF0000"/>
                <w:szCs w:val="21"/>
              </w:rPr>
              <w:t xml:space="preserve">　</w:t>
            </w:r>
            <w:r w:rsidRPr="00E50566">
              <w:rPr>
                <w:color w:val="FF0000"/>
                <w:szCs w:val="21"/>
              </w:rPr>
              <w:t>具体的には</w:t>
            </w:r>
            <w:r w:rsidRPr="00E50566">
              <w:rPr>
                <w:rFonts w:hint="eastAsia"/>
                <w:color w:val="FF0000"/>
                <w:szCs w:val="21"/>
              </w:rPr>
              <w:t>①</w:t>
            </w:r>
            <w:r w:rsidRPr="00E50566">
              <w:rPr>
                <w:color w:val="FF0000"/>
                <w:szCs w:val="21"/>
              </w:rPr>
              <w:t>虐待の防止のための対策を検討する</w:t>
            </w:r>
            <w:r w:rsidRPr="00E50566">
              <w:rPr>
                <w:rFonts w:hint="eastAsia"/>
                <w:color w:val="FF0000"/>
                <w:szCs w:val="21"/>
              </w:rPr>
              <w:t>委員会を定期的に開催していない②虐待</w:t>
            </w:r>
            <w:r w:rsidRPr="00E50566">
              <w:rPr>
                <w:color w:val="FF0000"/>
                <w:szCs w:val="21"/>
              </w:rPr>
              <w:t>の防止のための指針を整備して</w:t>
            </w:r>
            <w:r w:rsidRPr="00E50566">
              <w:rPr>
                <w:rFonts w:hint="eastAsia"/>
                <w:color w:val="FF0000"/>
                <w:szCs w:val="21"/>
              </w:rPr>
              <w:t>いない③虐待</w:t>
            </w:r>
            <w:r w:rsidRPr="00E50566">
              <w:rPr>
                <w:color w:val="FF0000"/>
                <w:szCs w:val="21"/>
              </w:rPr>
              <w:t>の防止のための研修を年２回以上 実施していない</w:t>
            </w:r>
            <w:r w:rsidRPr="00E50566">
              <w:rPr>
                <w:rFonts w:hint="eastAsia"/>
                <w:color w:val="FF0000"/>
                <w:szCs w:val="21"/>
              </w:rPr>
              <w:t>④</w:t>
            </w:r>
            <w:r w:rsidRPr="00E50566">
              <w:rPr>
                <w:color w:val="FF0000"/>
                <w:szCs w:val="21"/>
              </w:rPr>
              <w:t>これ</w:t>
            </w:r>
            <w:r w:rsidRPr="00E50566">
              <w:rPr>
                <w:rFonts w:hint="eastAsia"/>
                <w:color w:val="FF0000"/>
                <w:szCs w:val="21"/>
              </w:rPr>
              <w:t>ら</w:t>
            </w:r>
            <w:r w:rsidRPr="00E50566">
              <w:rPr>
                <w:color w:val="FF0000"/>
                <w:szCs w:val="21"/>
              </w:rPr>
              <w:t>を適切に実施するための担当者を置いていない事実が生じた場合、速</w:t>
            </w:r>
            <w:r w:rsidRPr="00E50566">
              <w:rPr>
                <w:rFonts w:hint="eastAsia"/>
                <w:color w:val="FF0000"/>
                <w:szCs w:val="21"/>
              </w:rPr>
              <w:t>やかに改善計画を市長に提出した後、事実が生じた月から</w:t>
            </w:r>
            <w:r w:rsidRPr="00E50566">
              <w:rPr>
                <w:color w:val="FF0000"/>
                <w:szCs w:val="21"/>
              </w:rPr>
              <w:t>３月</w:t>
            </w:r>
            <w:r w:rsidRPr="00E50566">
              <w:rPr>
                <w:rFonts w:hint="eastAsia"/>
                <w:color w:val="FF0000"/>
                <w:szCs w:val="21"/>
              </w:rPr>
              <w:t>後に改善計画に基づく改善状況を市長に報告することとし、事実が生じた月の翌月から改善が認められた月までの間について、入居者全員について所定単位数から減算することとなります。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8D2F56E" w14:textId="77777777" w:rsidR="00506F39" w:rsidRPr="006A0102" w:rsidRDefault="00506F39" w:rsidP="009B6755">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01E6A6F" w14:textId="32100C54" w:rsidR="00506F39" w:rsidRPr="006A0102" w:rsidRDefault="00506F39" w:rsidP="009B6755">
            <w:pPr>
              <w:rPr>
                <w:sz w:val="18"/>
                <w:szCs w:val="18"/>
              </w:rPr>
            </w:pPr>
            <w:r w:rsidRPr="006A0102">
              <w:rPr>
                <w:rFonts w:hint="eastAsia"/>
                <w:sz w:val="18"/>
                <w:szCs w:val="18"/>
              </w:rPr>
              <w:t>平12老企40</w:t>
            </w:r>
            <w:r w:rsidRPr="006A0102">
              <w:rPr>
                <w:rFonts w:hint="eastAsia"/>
                <w:sz w:val="18"/>
                <w:szCs w:val="18"/>
              </w:rPr>
              <w:br/>
              <w:t>第2の8(12)</w:t>
            </w:r>
          </w:p>
        </w:tc>
      </w:tr>
      <w:tr w:rsidR="009B6755" w:rsidRPr="004D423F" w14:paraId="312E0BF6" w14:textId="77777777" w:rsidTr="004619AA">
        <w:tc>
          <w:tcPr>
            <w:tcW w:w="283" w:type="dxa"/>
            <w:tcBorders>
              <w:top w:val="nil"/>
              <w:bottom w:val="nil"/>
            </w:tcBorders>
            <w:tcMar>
              <w:top w:w="0" w:type="dxa"/>
              <w:left w:w="28" w:type="dxa"/>
              <w:bottom w:w="57" w:type="dxa"/>
              <w:right w:w="28" w:type="dxa"/>
            </w:tcMar>
          </w:tcPr>
          <w:p w14:paraId="646D7181" w14:textId="77777777" w:rsidR="009B6755" w:rsidRPr="009B3B71" w:rsidRDefault="009B6755" w:rsidP="009B675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5A84F42" w14:textId="0CAAC5E9" w:rsidR="009B6755" w:rsidRPr="006C216F" w:rsidRDefault="009B6755" w:rsidP="009B6755">
            <w:pPr>
              <w:rPr>
                <w:szCs w:val="21"/>
              </w:rPr>
            </w:pPr>
            <w:r w:rsidRPr="006C216F">
              <w:rPr>
                <w:rFonts w:hint="eastAsia"/>
                <w:color w:val="FF0000"/>
                <w:szCs w:val="21"/>
              </w:rPr>
              <w:t>（業務継続計画未策定減算）</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4F5784F" w14:textId="23B053D8" w:rsidR="009B6755" w:rsidRPr="00E50566" w:rsidRDefault="00383297" w:rsidP="00383297">
            <w:pPr>
              <w:widowControl/>
              <w:ind w:left="315" w:hangingChars="150" w:hanging="315"/>
              <w:rPr>
                <w:color w:val="FF0000"/>
                <w:szCs w:val="21"/>
              </w:rPr>
            </w:pPr>
            <w:r w:rsidRPr="008E33B2">
              <w:rPr>
                <w:rFonts w:hint="eastAsia"/>
                <w:szCs w:val="21"/>
              </w:rPr>
              <w:t>(13)</w:t>
            </w:r>
            <w:r w:rsidR="009B6755" w:rsidRPr="00E50566">
              <w:rPr>
                <w:rFonts w:hint="eastAsia"/>
                <w:color w:val="FF0000"/>
                <w:szCs w:val="21"/>
              </w:rPr>
              <w:t xml:space="preserve">　</w:t>
            </w:r>
            <w:r w:rsidR="009B6755" w:rsidRPr="00E50566">
              <w:rPr>
                <w:rFonts w:ascii="ＭＳ ゴシック" w:eastAsia="ＭＳ ゴシック" w:hAnsi="ＭＳ ゴシック" w:hint="eastAsia"/>
                <w:b/>
                <w:color w:val="FF0000"/>
                <w:szCs w:val="21"/>
              </w:rPr>
              <w:t>別に厚生労働大臣が定める基準を満たさない場合は、業務継続計画未策定減算として、所定単位数の</w:t>
            </w:r>
            <w:r w:rsidR="009B6755" w:rsidRPr="00E50566">
              <w:rPr>
                <w:rFonts w:ascii="ＭＳ ゴシック" w:eastAsia="ＭＳ ゴシック" w:hAnsi="ＭＳ ゴシック"/>
                <w:b/>
                <w:color w:val="FF0000"/>
                <w:szCs w:val="21"/>
              </w:rPr>
              <w:t>100分の３に</w:t>
            </w:r>
            <w:r w:rsidR="009B6755" w:rsidRPr="00E50566">
              <w:rPr>
                <w:rFonts w:ascii="ＭＳ ゴシック" w:eastAsia="ＭＳ ゴシック" w:hAnsi="ＭＳ ゴシック" w:hint="eastAsia"/>
                <w:b/>
                <w:color w:val="FF0000"/>
                <w:szCs w:val="21"/>
              </w:rPr>
              <w:t>相当する単位数を所定単位数から減算する。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AE425C9" w14:textId="77777777" w:rsidR="009B6755" w:rsidRPr="00000E93" w:rsidRDefault="00C26D50" w:rsidP="009B6755">
            <w:pPr>
              <w:jc w:val="left"/>
              <w:rPr>
                <w:sz w:val="20"/>
                <w:szCs w:val="20"/>
              </w:rPr>
            </w:pPr>
            <w:sdt>
              <w:sdtPr>
                <w:rPr>
                  <w:sz w:val="20"/>
                  <w:szCs w:val="20"/>
                </w:rPr>
                <w:id w:val="-180513450"/>
                <w14:checkbox>
                  <w14:checked w14:val="0"/>
                  <w14:checkedState w14:val="2612" w14:font="ＭＳ ゴシック"/>
                  <w14:uncheckedState w14:val="2610" w14:font="ＭＳ ゴシック"/>
                </w14:checkbox>
              </w:sdtPr>
              <w:sdtEndPr/>
              <w:sdtContent>
                <w:r w:rsidR="009B6755" w:rsidRPr="00000E93">
                  <w:rPr>
                    <w:rFonts w:ascii="ＭＳ ゴシック" w:eastAsia="ＭＳ ゴシック" w:hAnsi="ＭＳ ゴシック" w:hint="eastAsia"/>
                    <w:sz w:val="20"/>
                    <w:szCs w:val="20"/>
                  </w:rPr>
                  <w:t>☐</w:t>
                </w:r>
              </w:sdtContent>
            </w:sdt>
            <w:r w:rsidR="009B6755" w:rsidRPr="00000E93">
              <w:rPr>
                <w:rFonts w:hint="eastAsia"/>
                <w:sz w:val="20"/>
                <w:szCs w:val="20"/>
              </w:rPr>
              <w:t>いる</w:t>
            </w:r>
          </w:p>
          <w:p w14:paraId="1D8A7925" w14:textId="77777777" w:rsidR="009B6755" w:rsidRPr="00000E93" w:rsidRDefault="00C26D50" w:rsidP="009B6755">
            <w:pPr>
              <w:rPr>
                <w:sz w:val="20"/>
                <w:szCs w:val="20"/>
              </w:rPr>
            </w:pPr>
            <w:sdt>
              <w:sdtPr>
                <w:rPr>
                  <w:sz w:val="20"/>
                  <w:szCs w:val="20"/>
                </w:rPr>
                <w:id w:val="1970469464"/>
                <w14:checkbox>
                  <w14:checked w14:val="0"/>
                  <w14:checkedState w14:val="2612" w14:font="ＭＳ ゴシック"/>
                  <w14:uncheckedState w14:val="2610" w14:font="ＭＳ ゴシック"/>
                </w14:checkbox>
              </w:sdtPr>
              <w:sdtEndPr/>
              <w:sdtContent>
                <w:r w:rsidR="009B6755" w:rsidRPr="00000E93">
                  <w:rPr>
                    <w:rFonts w:ascii="ＭＳ ゴシック" w:eastAsia="ＭＳ ゴシック" w:hAnsi="ＭＳ ゴシック" w:hint="eastAsia"/>
                    <w:sz w:val="20"/>
                    <w:szCs w:val="20"/>
                  </w:rPr>
                  <w:t>☐</w:t>
                </w:r>
              </w:sdtContent>
            </w:sdt>
            <w:r w:rsidR="009B6755" w:rsidRPr="00000E93">
              <w:rPr>
                <w:rFonts w:hint="eastAsia"/>
                <w:sz w:val="20"/>
                <w:szCs w:val="20"/>
              </w:rPr>
              <w:t>いない</w:t>
            </w:r>
          </w:p>
          <w:p w14:paraId="481546AA" w14:textId="64565449" w:rsidR="009B6755" w:rsidRPr="00000E93" w:rsidRDefault="00C26D50" w:rsidP="009B6755">
            <w:pPr>
              <w:jc w:val="left"/>
              <w:rPr>
                <w:sz w:val="20"/>
                <w:szCs w:val="20"/>
              </w:rPr>
            </w:pPr>
            <w:sdt>
              <w:sdtPr>
                <w:rPr>
                  <w:sz w:val="20"/>
                  <w:szCs w:val="20"/>
                </w:rPr>
                <w:id w:val="2134283049"/>
                <w14:checkbox>
                  <w14:checked w14:val="0"/>
                  <w14:checkedState w14:val="2612" w14:font="ＭＳ ゴシック"/>
                  <w14:uncheckedState w14:val="2610" w14:font="ＭＳ ゴシック"/>
                </w14:checkbox>
              </w:sdtPr>
              <w:sdtEndPr/>
              <w:sdtContent>
                <w:r w:rsidR="009B6755" w:rsidRPr="00000E93">
                  <w:rPr>
                    <w:rFonts w:ascii="ＭＳ ゴシック" w:eastAsia="ＭＳ ゴシック" w:hAnsi="ＭＳ ゴシック" w:hint="eastAsia"/>
                    <w:sz w:val="20"/>
                    <w:szCs w:val="20"/>
                  </w:rPr>
                  <w:t>☐</w:t>
                </w:r>
              </w:sdtContent>
            </w:sdt>
            <w:r w:rsidR="009B6755" w:rsidRPr="00000E93">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49B8A84E" w14:textId="77777777" w:rsidR="009B6755" w:rsidRPr="00000E93" w:rsidRDefault="009B6755" w:rsidP="009B6755">
            <w:pPr>
              <w:rPr>
                <w:sz w:val="18"/>
                <w:szCs w:val="18"/>
              </w:rPr>
            </w:pPr>
            <w:r w:rsidRPr="00000E93">
              <w:rPr>
                <w:rFonts w:hint="eastAsia"/>
                <w:sz w:val="18"/>
                <w:szCs w:val="18"/>
              </w:rPr>
              <w:t>平12厚告21</w:t>
            </w:r>
            <w:r w:rsidRPr="00000E93">
              <w:rPr>
                <w:rFonts w:hint="eastAsia"/>
                <w:sz w:val="18"/>
                <w:szCs w:val="18"/>
              </w:rPr>
              <w:br/>
              <w:t>別表4の注6</w:t>
            </w:r>
          </w:p>
          <w:p w14:paraId="7344CB09" w14:textId="234C1B4A" w:rsidR="009B6755" w:rsidRPr="00000E93" w:rsidRDefault="009B6755" w:rsidP="009B6755">
            <w:pPr>
              <w:rPr>
                <w:sz w:val="18"/>
                <w:szCs w:val="18"/>
              </w:rPr>
            </w:pPr>
          </w:p>
        </w:tc>
      </w:tr>
      <w:tr w:rsidR="009B6755" w:rsidRPr="004D423F" w14:paraId="6811F3C4" w14:textId="77777777" w:rsidTr="00557D4E">
        <w:tc>
          <w:tcPr>
            <w:tcW w:w="283" w:type="dxa"/>
            <w:tcBorders>
              <w:top w:val="nil"/>
              <w:bottom w:val="single" w:sz="4" w:space="0" w:color="auto"/>
            </w:tcBorders>
            <w:tcMar>
              <w:top w:w="0" w:type="dxa"/>
              <w:left w:w="28" w:type="dxa"/>
              <w:bottom w:w="57" w:type="dxa"/>
              <w:right w:w="28" w:type="dxa"/>
            </w:tcMar>
          </w:tcPr>
          <w:p w14:paraId="341009F1" w14:textId="77777777" w:rsidR="009B6755" w:rsidRPr="009B3B71" w:rsidRDefault="009B6755" w:rsidP="009B6755">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665A28FB" w14:textId="77777777" w:rsidR="009B6755" w:rsidRPr="006C216F" w:rsidRDefault="009B6755" w:rsidP="009B6755">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BE31B7F" w14:textId="63B5D672" w:rsidR="009B6755" w:rsidRPr="00E50566" w:rsidRDefault="00383297" w:rsidP="00557D4E">
            <w:pPr>
              <w:widowControl/>
              <w:ind w:left="210" w:hangingChars="100" w:hanging="210"/>
              <w:rPr>
                <w:color w:val="FF0000"/>
                <w:szCs w:val="21"/>
              </w:rPr>
            </w:pPr>
            <w:r w:rsidRPr="00A13D45">
              <w:rPr>
                <w:rFonts w:hint="eastAsia"/>
                <w:szCs w:val="21"/>
              </w:rPr>
              <w:t>※</w:t>
            </w:r>
            <w:r>
              <w:rPr>
                <w:rFonts w:hint="eastAsia"/>
                <w:color w:val="FF0000"/>
                <w:szCs w:val="21"/>
              </w:rPr>
              <w:t xml:space="preserve">　</w:t>
            </w:r>
            <w:r w:rsidRPr="00E50566">
              <w:rPr>
                <w:rFonts w:hint="eastAsia"/>
                <w:color w:val="FF0000"/>
                <w:szCs w:val="21"/>
              </w:rPr>
              <w:t>「29　業務継続計画の策定等」に規定する基準を満たさない事実が生じた場合に、その翌月（基準を満たさない事実が生じた日が月の初日である場合は当該月）から基準に満たない状況が解消されるに至った月まで、当該事業所の入所者全員について、所定単位数から減算することとし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2A2A9B5" w14:textId="77777777" w:rsidR="009B6755" w:rsidRPr="00000E93" w:rsidRDefault="009B6755" w:rsidP="009B6755">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5556509" w14:textId="088DEC91" w:rsidR="009B6755" w:rsidRPr="00000E93" w:rsidRDefault="00383297" w:rsidP="009B6755">
            <w:pPr>
              <w:rPr>
                <w:sz w:val="18"/>
                <w:szCs w:val="18"/>
              </w:rPr>
            </w:pPr>
            <w:r w:rsidRPr="00000E93">
              <w:rPr>
                <w:rFonts w:hint="eastAsia"/>
                <w:sz w:val="18"/>
                <w:szCs w:val="18"/>
              </w:rPr>
              <w:t>平12老企40</w:t>
            </w:r>
            <w:r w:rsidRPr="00000E93">
              <w:rPr>
                <w:rFonts w:hint="eastAsia"/>
                <w:sz w:val="18"/>
                <w:szCs w:val="18"/>
              </w:rPr>
              <w:br/>
              <w:t>第2の8(13)</w:t>
            </w:r>
          </w:p>
        </w:tc>
      </w:tr>
      <w:tr w:rsidR="00557D4E" w:rsidRPr="004D423F" w14:paraId="2B44E29F" w14:textId="77777777" w:rsidTr="00557D4E">
        <w:tc>
          <w:tcPr>
            <w:tcW w:w="283" w:type="dxa"/>
            <w:tcBorders>
              <w:top w:val="single" w:sz="4" w:space="0" w:color="auto"/>
              <w:bottom w:val="nil"/>
            </w:tcBorders>
            <w:tcMar>
              <w:top w:w="0" w:type="dxa"/>
              <w:left w:w="28" w:type="dxa"/>
              <w:bottom w:w="57" w:type="dxa"/>
              <w:right w:w="28" w:type="dxa"/>
            </w:tcMar>
          </w:tcPr>
          <w:p w14:paraId="24DFF928" w14:textId="77777777" w:rsidR="00557D4E" w:rsidRPr="009B3B71" w:rsidRDefault="00557D4E" w:rsidP="009B6755">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3F6645BA" w14:textId="77777777" w:rsidR="00557D4E" w:rsidRPr="006C216F" w:rsidRDefault="00557D4E" w:rsidP="009B6755">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18DD460" w14:textId="0BB975D6" w:rsidR="00557D4E" w:rsidRDefault="00557D4E" w:rsidP="00557D4E">
            <w:pPr>
              <w:widowControl/>
              <w:ind w:left="210" w:hangingChars="100" w:hanging="210"/>
              <w:rPr>
                <w:color w:val="FF0000"/>
                <w:szCs w:val="21"/>
              </w:rPr>
            </w:pPr>
            <w:r w:rsidRPr="001D5F6C">
              <w:rPr>
                <w:rFonts w:hint="eastAsia"/>
                <w:szCs w:val="21"/>
              </w:rPr>
              <w:t>※</w:t>
            </w:r>
            <w:r>
              <w:rPr>
                <w:rFonts w:hint="eastAsia"/>
                <w:color w:val="FF0000"/>
                <w:szCs w:val="21"/>
              </w:rPr>
              <w:t xml:space="preserve">　</w:t>
            </w:r>
            <w:r w:rsidRPr="00E50566">
              <w:rPr>
                <w:rFonts w:hint="eastAsia"/>
                <w:color w:val="FF0000"/>
                <w:szCs w:val="21"/>
              </w:rPr>
              <w:t>経過措置として、令和７年３月</w:t>
            </w:r>
            <w:r w:rsidRPr="00E50566">
              <w:rPr>
                <w:color w:val="FF0000"/>
                <w:szCs w:val="21"/>
              </w:rPr>
              <w:t>31 日までの間、感染症の予防及</w:t>
            </w:r>
            <w:r w:rsidRPr="00E50566">
              <w:rPr>
                <w:rFonts w:hint="eastAsia"/>
                <w:color w:val="FF0000"/>
                <w:szCs w:val="21"/>
              </w:rPr>
              <w:t>びまん延の防止のための指針及び非常災害に関する具体的計画を策定している場合には、当該減算は適用しません</w:t>
            </w:r>
            <w:r w:rsidRPr="00E50566">
              <w:rPr>
                <w:color w:val="FF0000"/>
                <w:szCs w:val="21"/>
              </w:rPr>
              <w:t>が、義務となっていることを踏</w:t>
            </w:r>
            <w:r w:rsidRPr="00E50566">
              <w:rPr>
                <w:rFonts w:hint="eastAsia"/>
                <w:color w:val="FF0000"/>
                <w:szCs w:val="21"/>
              </w:rPr>
              <w:t>まえ、速やかに作成してください</w:t>
            </w:r>
            <w:r w:rsidRPr="00E50566">
              <w:rPr>
                <w:color w:val="FF0000"/>
                <w:szCs w:val="21"/>
              </w:rPr>
              <w:t>。</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9193E9E" w14:textId="77777777" w:rsidR="00557D4E" w:rsidRPr="00000E93" w:rsidRDefault="00557D4E" w:rsidP="009B6755">
            <w:pPr>
              <w:jc w:val="left"/>
              <w:rPr>
                <w:sz w:val="20"/>
                <w:szCs w:val="20"/>
              </w:rPr>
            </w:pP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88401C5" w14:textId="77777777" w:rsidR="00557D4E" w:rsidRPr="00000E93" w:rsidRDefault="00557D4E" w:rsidP="009B6755">
            <w:pPr>
              <w:rPr>
                <w:sz w:val="18"/>
                <w:szCs w:val="18"/>
              </w:rPr>
            </w:pPr>
          </w:p>
        </w:tc>
      </w:tr>
      <w:tr w:rsidR="00557D4E" w:rsidRPr="004D423F" w14:paraId="75CA0893" w14:textId="77777777" w:rsidTr="00D65C29">
        <w:tc>
          <w:tcPr>
            <w:tcW w:w="283" w:type="dxa"/>
            <w:tcBorders>
              <w:top w:val="nil"/>
              <w:bottom w:val="nil"/>
            </w:tcBorders>
            <w:tcMar>
              <w:top w:w="0" w:type="dxa"/>
              <w:left w:w="28" w:type="dxa"/>
              <w:bottom w:w="57" w:type="dxa"/>
              <w:right w:w="28" w:type="dxa"/>
            </w:tcMar>
          </w:tcPr>
          <w:p w14:paraId="706ED6D3" w14:textId="77777777" w:rsidR="00557D4E" w:rsidRPr="009B3B71" w:rsidRDefault="00557D4E" w:rsidP="009B6755">
            <w:pPr>
              <w:jc w:val="right"/>
              <w:rPr>
                <w:szCs w:val="21"/>
              </w:rPr>
            </w:pPr>
          </w:p>
        </w:tc>
        <w:tc>
          <w:tcPr>
            <w:tcW w:w="1272" w:type="dxa"/>
            <w:vMerge w:val="restart"/>
            <w:tcBorders>
              <w:top w:val="nil"/>
              <w:right w:val="single" w:sz="4" w:space="0" w:color="auto"/>
            </w:tcBorders>
            <w:tcMar>
              <w:top w:w="0" w:type="dxa"/>
              <w:left w:w="57" w:type="dxa"/>
              <w:bottom w:w="57" w:type="dxa"/>
              <w:right w:w="57" w:type="dxa"/>
            </w:tcMar>
          </w:tcPr>
          <w:p w14:paraId="67345B34" w14:textId="53A3B207" w:rsidR="00557D4E" w:rsidRPr="006C216F" w:rsidRDefault="00557D4E" w:rsidP="009B6755">
            <w:pPr>
              <w:widowControl/>
              <w:rPr>
                <w:bCs/>
                <w:szCs w:val="21"/>
              </w:rPr>
            </w:pPr>
            <w:r w:rsidRPr="006C216F">
              <w:rPr>
                <w:rFonts w:hint="eastAsia"/>
                <w:bCs/>
                <w:szCs w:val="21"/>
              </w:rPr>
              <w:t>(栄養管理に係る減算)</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9BD226" w14:textId="788551E0" w:rsidR="00557D4E" w:rsidRPr="00E50566" w:rsidRDefault="00557D4E" w:rsidP="00557D4E">
            <w:pPr>
              <w:widowControl/>
              <w:ind w:left="420" w:hangingChars="200" w:hanging="420"/>
              <w:rPr>
                <w:rFonts w:ascii="ＭＳ ゴシック" w:eastAsia="ＭＳ ゴシック" w:hAnsi="ＭＳ ゴシック"/>
                <w:b/>
                <w:bCs/>
                <w:szCs w:val="21"/>
              </w:rPr>
            </w:pPr>
            <w:r w:rsidRPr="00565F2A">
              <w:rPr>
                <w:rFonts w:hint="eastAsia"/>
                <w:bCs/>
                <w:szCs w:val="21"/>
              </w:rPr>
              <w:t>(</w:t>
            </w:r>
            <w:r w:rsidRPr="00565F2A">
              <w:rPr>
                <w:bCs/>
                <w:szCs w:val="21"/>
              </w:rPr>
              <w:t>14)</w:t>
            </w:r>
            <w:r w:rsidRPr="00E50566">
              <w:rPr>
                <w:rFonts w:ascii="ＭＳ ゴシック" w:eastAsia="ＭＳ ゴシック" w:hAnsi="ＭＳ ゴシック" w:hint="eastAsia"/>
                <w:b/>
                <w:bCs/>
                <w:szCs w:val="21"/>
              </w:rPr>
              <w:t xml:space="preserve">　栄養管理について、別に厚生労働大臣が定める基準を満たさない場合は、１日につき所定単位数を減算していますか。</w:t>
            </w:r>
          </w:p>
        </w:tc>
        <w:tc>
          <w:tcPr>
            <w:tcW w:w="11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3A68375E" w14:textId="66636BC4" w:rsidR="00557D4E" w:rsidRPr="009B3B71" w:rsidRDefault="00C26D50" w:rsidP="009B6755">
            <w:pPr>
              <w:jc w:val="left"/>
              <w:rPr>
                <w:sz w:val="20"/>
                <w:szCs w:val="20"/>
              </w:rPr>
            </w:pPr>
            <w:sdt>
              <w:sdtPr>
                <w:rPr>
                  <w:sz w:val="20"/>
                  <w:szCs w:val="20"/>
                </w:rPr>
                <w:id w:val="-1231767175"/>
                <w14:checkbox>
                  <w14:checked w14:val="0"/>
                  <w14:checkedState w14:val="2612" w14:font="ＭＳ ゴシック"/>
                  <w14:uncheckedState w14:val="2610" w14:font="ＭＳ ゴシック"/>
                </w14:checkbox>
              </w:sdtPr>
              <w:sdtEndPr/>
              <w:sdtContent>
                <w:r w:rsidR="00557D4E">
                  <w:rPr>
                    <w:rFonts w:ascii="ＭＳ ゴシック" w:eastAsia="ＭＳ ゴシック" w:hAnsi="ＭＳ ゴシック" w:hint="eastAsia"/>
                    <w:sz w:val="20"/>
                    <w:szCs w:val="20"/>
                  </w:rPr>
                  <w:t>☐</w:t>
                </w:r>
              </w:sdtContent>
            </w:sdt>
            <w:r w:rsidR="00557D4E" w:rsidRPr="009B3B71">
              <w:rPr>
                <w:rFonts w:hint="eastAsia"/>
                <w:sz w:val="20"/>
                <w:szCs w:val="20"/>
              </w:rPr>
              <w:t>いる</w:t>
            </w:r>
          </w:p>
          <w:p w14:paraId="4B20D495" w14:textId="77777777" w:rsidR="00557D4E" w:rsidRPr="009B3B71" w:rsidRDefault="00C26D50" w:rsidP="009B6755">
            <w:pPr>
              <w:rPr>
                <w:sz w:val="20"/>
                <w:szCs w:val="20"/>
              </w:rPr>
            </w:pPr>
            <w:sdt>
              <w:sdtPr>
                <w:rPr>
                  <w:sz w:val="20"/>
                  <w:szCs w:val="20"/>
                </w:rPr>
                <w:id w:val="-1133945598"/>
                <w14:checkbox>
                  <w14:checked w14:val="0"/>
                  <w14:checkedState w14:val="2612" w14:font="ＭＳ ゴシック"/>
                  <w14:uncheckedState w14:val="2610" w14:font="ＭＳ ゴシック"/>
                </w14:checkbox>
              </w:sdtPr>
              <w:sdtEndPr/>
              <w:sdtContent>
                <w:r w:rsidR="00557D4E" w:rsidRPr="009B3B71">
                  <w:rPr>
                    <w:rFonts w:ascii="ＭＳ ゴシック" w:eastAsia="ＭＳ ゴシック" w:hAnsi="ＭＳ ゴシック" w:hint="eastAsia"/>
                    <w:sz w:val="20"/>
                    <w:szCs w:val="20"/>
                  </w:rPr>
                  <w:t>☐</w:t>
                </w:r>
              </w:sdtContent>
            </w:sdt>
            <w:r w:rsidR="00557D4E" w:rsidRPr="009B3B71">
              <w:rPr>
                <w:rFonts w:hint="eastAsia"/>
                <w:sz w:val="20"/>
                <w:szCs w:val="20"/>
              </w:rPr>
              <w:t>いない</w:t>
            </w:r>
          </w:p>
          <w:p w14:paraId="1AD9EA1A" w14:textId="45884440" w:rsidR="00557D4E" w:rsidRPr="009B3B71" w:rsidRDefault="00C26D50" w:rsidP="009B6755">
            <w:pPr>
              <w:rPr>
                <w:sz w:val="20"/>
                <w:szCs w:val="20"/>
              </w:rPr>
            </w:pPr>
            <w:sdt>
              <w:sdtPr>
                <w:rPr>
                  <w:sz w:val="20"/>
                  <w:szCs w:val="20"/>
                </w:rPr>
                <w:id w:val="1804043111"/>
                <w14:checkbox>
                  <w14:checked w14:val="0"/>
                  <w14:checkedState w14:val="2612" w14:font="ＭＳ ゴシック"/>
                  <w14:uncheckedState w14:val="2610" w14:font="ＭＳ ゴシック"/>
                </w14:checkbox>
              </w:sdtPr>
              <w:sdtEndPr/>
              <w:sdtContent>
                <w:r w:rsidR="00557D4E" w:rsidRPr="009B3B71">
                  <w:rPr>
                    <w:rFonts w:ascii="ＭＳ ゴシック" w:eastAsia="ＭＳ ゴシック" w:hAnsi="ＭＳ ゴシック" w:hint="eastAsia"/>
                    <w:sz w:val="20"/>
                    <w:szCs w:val="20"/>
                  </w:rPr>
                  <w:t>☐</w:t>
                </w:r>
              </w:sdtContent>
            </w:sdt>
            <w:r w:rsidR="00557D4E"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34F6A94F" w14:textId="0B5C9A33" w:rsidR="00557D4E" w:rsidRPr="006B7767" w:rsidRDefault="00557D4E" w:rsidP="009B6755">
            <w:pPr>
              <w:widowControl/>
              <w:rPr>
                <w:sz w:val="18"/>
                <w:szCs w:val="18"/>
              </w:rPr>
            </w:pPr>
            <w:r w:rsidRPr="006B7767">
              <w:rPr>
                <w:rFonts w:hint="eastAsia"/>
                <w:sz w:val="18"/>
                <w:szCs w:val="18"/>
              </w:rPr>
              <w:t>平12厚告21</w:t>
            </w:r>
            <w:r w:rsidRPr="006B7767">
              <w:rPr>
                <w:rFonts w:hint="eastAsia"/>
                <w:sz w:val="18"/>
                <w:szCs w:val="18"/>
              </w:rPr>
              <w:br/>
              <w:t>別表4の注</w:t>
            </w:r>
            <w:r>
              <w:rPr>
                <w:rFonts w:hint="eastAsia"/>
                <w:sz w:val="18"/>
                <w:szCs w:val="18"/>
              </w:rPr>
              <w:t>7</w:t>
            </w:r>
          </w:p>
        </w:tc>
      </w:tr>
      <w:tr w:rsidR="00557D4E" w:rsidRPr="004D423F" w14:paraId="605C5672" w14:textId="77777777" w:rsidTr="00D65C29">
        <w:tc>
          <w:tcPr>
            <w:tcW w:w="283" w:type="dxa"/>
            <w:tcBorders>
              <w:top w:val="nil"/>
              <w:bottom w:val="nil"/>
            </w:tcBorders>
            <w:tcMar>
              <w:top w:w="0" w:type="dxa"/>
              <w:left w:w="28" w:type="dxa"/>
              <w:bottom w:w="57" w:type="dxa"/>
              <w:right w:w="28" w:type="dxa"/>
            </w:tcMar>
          </w:tcPr>
          <w:p w14:paraId="62B7D72D" w14:textId="77777777" w:rsidR="00557D4E" w:rsidRPr="009B3B71" w:rsidRDefault="00557D4E" w:rsidP="009B6755">
            <w:pPr>
              <w:jc w:val="right"/>
              <w:rPr>
                <w:szCs w:val="21"/>
              </w:rPr>
            </w:pPr>
          </w:p>
        </w:tc>
        <w:tc>
          <w:tcPr>
            <w:tcW w:w="1272" w:type="dxa"/>
            <w:vMerge/>
            <w:tcBorders>
              <w:bottom w:val="nil"/>
              <w:right w:val="single" w:sz="4" w:space="0" w:color="auto"/>
            </w:tcBorders>
            <w:tcMar>
              <w:top w:w="0" w:type="dxa"/>
              <w:left w:w="57" w:type="dxa"/>
              <w:bottom w:w="57" w:type="dxa"/>
              <w:right w:w="57" w:type="dxa"/>
            </w:tcMar>
          </w:tcPr>
          <w:p w14:paraId="41C6C937" w14:textId="77777777" w:rsidR="00557D4E" w:rsidRPr="006C216F" w:rsidRDefault="00557D4E" w:rsidP="009B6755">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2222417" w14:textId="201566F3" w:rsidR="00557D4E" w:rsidRPr="00E50566" w:rsidRDefault="00557D4E" w:rsidP="009B6755">
            <w:pPr>
              <w:ind w:left="315" w:hangingChars="150" w:hanging="315"/>
              <w:rPr>
                <w:rFonts w:ascii="ＭＳ ゴシック" w:eastAsia="ＭＳ ゴシック" w:hAnsi="ＭＳ ゴシック"/>
                <w:b/>
                <w:szCs w:val="21"/>
              </w:rPr>
            </w:pPr>
            <w:r w:rsidRPr="00E50566">
              <w:rPr>
                <w:rFonts w:hint="eastAsia"/>
                <w:szCs w:val="21"/>
              </w:rPr>
              <w:t>【厚生労働大臣が定める基準】</w:t>
            </w:r>
          </w:p>
        </w:tc>
        <w:tc>
          <w:tcPr>
            <w:tcW w:w="1185" w:type="dxa"/>
            <w:vMerge/>
            <w:tcBorders>
              <w:left w:val="single" w:sz="4" w:space="0" w:color="auto"/>
              <w:bottom w:val="dotted" w:sz="4" w:space="0" w:color="auto"/>
              <w:right w:val="single" w:sz="4" w:space="0" w:color="auto"/>
            </w:tcBorders>
            <w:tcMar>
              <w:top w:w="0" w:type="dxa"/>
              <w:left w:w="28" w:type="dxa"/>
              <w:bottom w:w="57" w:type="dxa"/>
              <w:right w:w="28" w:type="dxa"/>
            </w:tcMar>
          </w:tcPr>
          <w:p w14:paraId="72CF496A" w14:textId="77777777" w:rsidR="00557D4E" w:rsidRPr="009B3B71" w:rsidRDefault="00557D4E" w:rsidP="009B6755">
            <w:pPr>
              <w:rPr>
                <w:sz w:val="20"/>
                <w:szCs w:val="20"/>
              </w:rPr>
            </w:pPr>
          </w:p>
        </w:tc>
        <w:tc>
          <w:tcPr>
            <w:tcW w:w="1366" w:type="dxa"/>
            <w:vMerge w:val="restart"/>
            <w:tcBorders>
              <w:top w:val="nil"/>
              <w:left w:val="single" w:sz="4" w:space="0" w:color="auto"/>
              <w:right w:val="single" w:sz="4" w:space="0" w:color="auto"/>
            </w:tcBorders>
            <w:tcMar>
              <w:top w:w="0" w:type="dxa"/>
              <w:left w:w="28" w:type="dxa"/>
              <w:bottom w:w="57" w:type="dxa"/>
              <w:right w:w="28" w:type="dxa"/>
            </w:tcMar>
          </w:tcPr>
          <w:p w14:paraId="2A03B6DE" w14:textId="77777777" w:rsidR="00557D4E" w:rsidRPr="006B7767" w:rsidRDefault="00557D4E" w:rsidP="009B6755">
            <w:pPr>
              <w:rPr>
                <w:sz w:val="18"/>
                <w:szCs w:val="18"/>
              </w:rPr>
            </w:pPr>
            <w:r w:rsidRPr="006B7767">
              <w:rPr>
                <w:rFonts w:hint="eastAsia"/>
                <w:sz w:val="18"/>
                <w:szCs w:val="18"/>
              </w:rPr>
              <w:t>平</w:t>
            </w:r>
            <w:r w:rsidRPr="006B7767">
              <w:rPr>
                <w:sz w:val="18"/>
                <w:szCs w:val="18"/>
              </w:rPr>
              <w:t>12老企40</w:t>
            </w:r>
          </w:p>
          <w:p w14:paraId="15405728" w14:textId="122B7DC0" w:rsidR="00557D4E" w:rsidRPr="006B7767" w:rsidRDefault="00557D4E" w:rsidP="009B6755">
            <w:pPr>
              <w:rPr>
                <w:sz w:val="18"/>
                <w:szCs w:val="18"/>
              </w:rPr>
            </w:pPr>
            <w:r w:rsidRPr="006B7767">
              <w:rPr>
                <w:rFonts w:hint="eastAsia"/>
                <w:sz w:val="18"/>
                <w:szCs w:val="18"/>
              </w:rPr>
              <w:t>第</w:t>
            </w:r>
            <w:r w:rsidRPr="006B7767">
              <w:rPr>
                <w:sz w:val="18"/>
                <w:szCs w:val="18"/>
              </w:rPr>
              <w:t>2の8(1</w:t>
            </w:r>
            <w:r>
              <w:rPr>
                <w:rFonts w:hint="eastAsia"/>
                <w:sz w:val="18"/>
                <w:szCs w:val="18"/>
              </w:rPr>
              <w:t>4</w:t>
            </w:r>
            <w:r w:rsidRPr="006B7767">
              <w:rPr>
                <w:sz w:val="18"/>
                <w:szCs w:val="18"/>
              </w:rPr>
              <w:t>)</w:t>
            </w:r>
          </w:p>
        </w:tc>
      </w:tr>
      <w:tr w:rsidR="009B6755" w:rsidRPr="004D423F" w14:paraId="41A8C0E8" w14:textId="77777777" w:rsidTr="00D33D28">
        <w:tc>
          <w:tcPr>
            <w:tcW w:w="283" w:type="dxa"/>
            <w:tcBorders>
              <w:top w:val="nil"/>
              <w:bottom w:val="nil"/>
            </w:tcBorders>
            <w:tcMar>
              <w:top w:w="0" w:type="dxa"/>
              <w:left w:w="28" w:type="dxa"/>
              <w:bottom w:w="57" w:type="dxa"/>
              <w:right w:w="28" w:type="dxa"/>
            </w:tcMar>
          </w:tcPr>
          <w:p w14:paraId="516D471A" w14:textId="77777777" w:rsidR="009B6755" w:rsidRPr="009B3B71" w:rsidRDefault="009B6755" w:rsidP="009B675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84D9BAA" w14:textId="77777777" w:rsidR="009B6755" w:rsidRPr="006C216F" w:rsidRDefault="009B6755" w:rsidP="009B6755">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459C631" w14:textId="0E63D1E3" w:rsidR="009B6755" w:rsidRPr="00E50566" w:rsidRDefault="009B6755" w:rsidP="009B6755">
            <w:pPr>
              <w:widowControl/>
              <w:rPr>
                <w:szCs w:val="21"/>
              </w:rPr>
            </w:pPr>
            <w:r w:rsidRPr="00E50566">
              <w:rPr>
                <w:rFonts w:hint="eastAsia"/>
                <w:szCs w:val="21"/>
              </w:rPr>
              <w:t>①　栄養士又は管理栄養士の人員基準を満たすこと。</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314FBD4" w14:textId="77777777" w:rsidR="009B6755" w:rsidRPr="009B3B71" w:rsidRDefault="009B6755" w:rsidP="009B6755">
            <w:pPr>
              <w:rPr>
                <w:sz w:val="20"/>
                <w:szCs w:val="20"/>
              </w:rPr>
            </w:pPr>
          </w:p>
        </w:tc>
        <w:tc>
          <w:tcPr>
            <w:tcW w:w="1366" w:type="dxa"/>
            <w:vMerge/>
            <w:tcBorders>
              <w:left w:val="single" w:sz="4" w:space="0" w:color="auto"/>
              <w:right w:val="single" w:sz="4" w:space="0" w:color="auto"/>
            </w:tcBorders>
            <w:tcMar>
              <w:top w:w="0" w:type="dxa"/>
              <w:left w:w="28" w:type="dxa"/>
              <w:bottom w:w="57" w:type="dxa"/>
              <w:right w:w="28" w:type="dxa"/>
            </w:tcMar>
          </w:tcPr>
          <w:p w14:paraId="570DA611" w14:textId="5291B326" w:rsidR="009B6755" w:rsidRPr="006B7767" w:rsidRDefault="009B6755" w:rsidP="009B6755">
            <w:pPr>
              <w:rPr>
                <w:sz w:val="18"/>
                <w:szCs w:val="18"/>
              </w:rPr>
            </w:pPr>
          </w:p>
        </w:tc>
      </w:tr>
      <w:tr w:rsidR="009B6755" w:rsidRPr="004D423F" w14:paraId="20AB0FC9" w14:textId="77777777" w:rsidTr="00E42394">
        <w:tc>
          <w:tcPr>
            <w:tcW w:w="283" w:type="dxa"/>
            <w:tcBorders>
              <w:top w:val="nil"/>
              <w:bottom w:val="nil"/>
            </w:tcBorders>
            <w:tcMar>
              <w:top w:w="0" w:type="dxa"/>
              <w:left w:w="28" w:type="dxa"/>
              <w:bottom w:w="57" w:type="dxa"/>
              <w:right w:w="28" w:type="dxa"/>
            </w:tcMar>
          </w:tcPr>
          <w:p w14:paraId="01FD4FE3" w14:textId="77777777" w:rsidR="009B6755" w:rsidRPr="009B3B71" w:rsidRDefault="009B6755" w:rsidP="009B675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DEE7581" w14:textId="77777777" w:rsidR="009B6755" w:rsidRPr="006C216F" w:rsidRDefault="009B6755" w:rsidP="009B6755">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01EBEFD" w14:textId="42052D7B" w:rsidR="009B6755" w:rsidRPr="00E50566" w:rsidRDefault="009B6755" w:rsidP="009B6755">
            <w:pPr>
              <w:widowControl/>
              <w:ind w:left="210" w:hangingChars="100" w:hanging="210"/>
              <w:rPr>
                <w:szCs w:val="21"/>
              </w:rPr>
            </w:pPr>
            <w:r w:rsidRPr="00E50566">
              <w:rPr>
                <w:rFonts w:hint="eastAsia"/>
                <w:szCs w:val="21"/>
              </w:rPr>
              <w:t xml:space="preserve">②　</w:t>
            </w:r>
            <w:r w:rsidRPr="00BF5D1D">
              <w:rPr>
                <w:rFonts w:hint="eastAsia"/>
                <w:szCs w:val="21"/>
              </w:rPr>
              <w:t>入所者</w:t>
            </w:r>
            <w:r w:rsidRPr="00E50566">
              <w:rPr>
                <w:rFonts w:hint="eastAsia"/>
                <w:szCs w:val="21"/>
              </w:rPr>
              <w:t>の栄養状態の維持及び改善を図り、自立した日常生活を営むことができるよう、各</w:t>
            </w:r>
            <w:r w:rsidRPr="00BF5D1D">
              <w:rPr>
                <w:rFonts w:hint="eastAsia"/>
                <w:szCs w:val="21"/>
              </w:rPr>
              <w:t>入所者</w:t>
            </w:r>
            <w:r w:rsidRPr="00E50566">
              <w:rPr>
                <w:rFonts w:hint="eastAsia"/>
                <w:szCs w:val="21"/>
              </w:rPr>
              <w:t>の状態に応じた栄養管理を計画的に行うこと。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691DAAE" w14:textId="77777777" w:rsidR="009B6755" w:rsidRPr="009B3B71" w:rsidRDefault="009B6755" w:rsidP="009B6755">
            <w:pPr>
              <w:rPr>
                <w:sz w:val="20"/>
                <w:szCs w:val="20"/>
              </w:rPr>
            </w:pPr>
          </w:p>
        </w:tc>
        <w:tc>
          <w:tcPr>
            <w:tcW w:w="1366" w:type="dxa"/>
            <w:vMerge/>
            <w:tcBorders>
              <w:left w:val="single" w:sz="4" w:space="0" w:color="auto"/>
              <w:bottom w:val="nil"/>
              <w:right w:val="single" w:sz="4" w:space="0" w:color="auto"/>
            </w:tcBorders>
            <w:tcMar>
              <w:top w:w="0" w:type="dxa"/>
              <w:left w:w="28" w:type="dxa"/>
              <w:bottom w:w="57" w:type="dxa"/>
              <w:right w:w="28" w:type="dxa"/>
            </w:tcMar>
          </w:tcPr>
          <w:p w14:paraId="047F3F46" w14:textId="77777777" w:rsidR="009B6755" w:rsidRPr="006B7767" w:rsidRDefault="009B6755" w:rsidP="009B6755">
            <w:pPr>
              <w:rPr>
                <w:sz w:val="18"/>
                <w:szCs w:val="18"/>
              </w:rPr>
            </w:pPr>
          </w:p>
        </w:tc>
      </w:tr>
      <w:tr w:rsidR="009B6755" w:rsidRPr="004D423F" w14:paraId="5ED1F6B0" w14:textId="77777777" w:rsidTr="008D6FB0">
        <w:tc>
          <w:tcPr>
            <w:tcW w:w="283" w:type="dxa"/>
            <w:tcBorders>
              <w:top w:val="nil"/>
              <w:bottom w:val="nil"/>
            </w:tcBorders>
            <w:tcMar>
              <w:top w:w="0" w:type="dxa"/>
              <w:left w:w="28" w:type="dxa"/>
              <w:bottom w:w="57" w:type="dxa"/>
              <w:right w:w="28" w:type="dxa"/>
            </w:tcMar>
          </w:tcPr>
          <w:p w14:paraId="0A987898" w14:textId="77777777" w:rsidR="009B6755" w:rsidRPr="009B3B71" w:rsidRDefault="009B6755" w:rsidP="009B675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6570A4E" w14:textId="088A2571" w:rsidR="009B6755" w:rsidRPr="006C216F" w:rsidRDefault="009B6755" w:rsidP="009B6755">
            <w:pPr>
              <w:rPr>
                <w:szCs w:val="21"/>
              </w:rPr>
            </w:pPr>
            <w:r w:rsidRPr="006C216F">
              <w:rPr>
                <w:szCs w:val="21"/>
              </w:rPr>
              <w:t>(療養環境減算)</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43316D3" w14:textId="003D2BCD" w:rsidR="009B6755" w:rsidRPr="00E50566" w:rsidRDefault="00383297" w:rsidP="00383297">
            <w:pPr>
              <w:widowControl/>
              <w:ind w:left="315" w:hangingChars="150" w:hanging="315"/>
              <w:rPr>
                <w:rFonts w:ascii="ＭＳ ゴシック" w:eastAsia="ＭＳ ゴシック" w:hAnsi="ＭＳ ゴシック"/>
                <w:b/>
                <w:bCs/>
                <w:szCs w:val="21"/>
              </w:rPr>
            </w:pPr>
            <w:r w:rsidRPr="00565F2A">
              <w:rPr>
                <w:rFonts w:hint="eastAsia"/>
                <w:bCs/>
                <w:szCs w:val="21"/>
              </w:rPr>
              <w:t>(</w:t>
            </w:r>
            <w:r w:rsidR="00851075" w:rsidRPr="00565F2A">
              <w:rPr>
                <w:rFonts w:hint="eastAsia"/>
                <w:bCs/>
                <w:szCs w:val="21"/>
              </w:rPr>
              <w:t>15</w:t>
            </w:r>
            <w:r w:rsidRPr="00565F2A">
              <w:rPr>
                <w:bCs/>
                <w:szCs w:val="21"/>
              </w:rPr>
              <w:t>)</w:t>
            </w:r>
            <w:r w:rsidR="009B6755" w:rsidRPr="00E50566">
              <w:rPr>
                <w:rFonts w:ascii="ＭＳ ゴシック" w:eastAsia="ＭＳ ゴシック" w:hAnsi="ＭＳ ゴシック" w:hint="eastAsia"/>
                <w:b/>
                <w:bCs/>
                <w:szCs w:val="21"/>
              </w:rPr>
              <w:t xml:space="preserve">　別に厚生労働大臣が定める施設基準に該当する介護医療院について、療養環境減算として、当該施設基準に掲げる区分に従い、1日につき次に掲げる単位数を所定単位数から減算していますか。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7AA9E0C" w14:textId="77777777" w:rsidR="009B6755" w:rsidRPr="009B3B71" w:rsidRDefault="00C26D50" w:rsidP="009B6755">
            <w:pPr>
              <w:jc w:val="left"/>
              <w:rPr>
                <w:sz w:val="20"/>
                <w:szCs w:val="20"/>
              </w:rPr>
            </w:pPr>
            <w:sdt>
              <w:sdtPr>
                <w:rPr>
                  <w:sz w:val="20"/>
                  <w:szCs w:val="20"/>
                </w:rPr>
                <w:id w:val="149725065"/>
                <w14:checkbox>
                  <w14:checked w14:val="0"/>
                  <w14:checkedState w14:val="2612" w14:font="ＭＳ ゴシック"/>
                  <w14:uncheckedState w14:val="2610" w14:font="ＭＳ ゴシック"/>
                </w14:checkbox>
              </w:sdtPr>
              <w:sdtEndPr/>
              <w:sdtContent>
                <w:r w:rsidR="009B6755" w:rsidRPr="009B3B71">
                  <w:rPr>
                    <w:rFonts w:ascii="ＭＳ ゴシック" w:eastAsia="ＭＳ ゴシック" w:hAnsi="ＭＳ ゴシック" w:hint="eastAsia"/>
                    <w:sz w:val="20"/>
                    <w:szCs w:val="20"/>
                  </w:rPr>
                  <w:t>☐</w:t>
                </w:r>
              </w:sdtContent>
            </w:sdt>
            <w:r w:rsidR="009B6755" w:rsidRPr="009B3B71">
              <w:rPr>
                <w:rFonts w:hint="eastAsia"/>
                <w:sz w:val="20"/>
                <w:szCs w:val="20"/>
              </w:rPr>
              <w:t>いる</w:t>
            </w:r>
          </w:p>
          <w:p w14:paraId="777DFB30" w14:textId="77777777" w:rsidR="009B6755" w:rsidRPr="009B3B71" w:rsidRDefault="00C26D50" w:rsidP="009B6755">
            <w:pPr>
              <w:rPr>
                <w:sz w:val="20"/>
                <w:szCs w:val="20"/>
              </w:rPr>
            </w:pPr>
            <w:sdt>
              <w:sdtPr>
                <w:rPr>
                  <w:sz w:val="20"/>
                  <w:szCs w:val="20"/>
                </w:rPr>
                <w:id w:val="-1590996765"/>
                <w14:checkbox>
                  <w14:checked w14:val="0"/>
                  <w14:checkedState w14:val="2612" w14:font="ＭＳ ゴシック"/>
                  <w14:uncheckedState w14:val="2610" w14:font="ＭＳ ゴシック"/>
                </w14:checkbox>
              </w:sdtPr>
              <w:sdtEndPr/>
              <w:sdtContent>
                <w:r w:rsidR="009B6755" w:rsidRPr="009B3B71">
                  <w:rPr>
                    <w:rFonts w:ascii="ＭＳ ゴシック" w:eastAsia="ＭＳ ゴシック" w:hAnsi="ＭＳ ゴシック" w:hint="eastAsia"/>
                    <w:sz w:val="20"/>
                    <w:szCs w:val="20"/>
                  </w:rPr>
                  <w:t>☐</w:t>
                </w:r>
              </w:sdtContent>
            </w:sdt>
            <w:r w:rsidR="009B6755" w:rsidRPr="009B3B71">
              <w:rPr>
                <w:rFonts w:hint="eastAsia"/>
                <w:sz w:val="20"/>
                <w:szCs w:val="20"/>
              </w:rPr>
              <w:t>いない</w:t>
            </w:r>
          </w:p>
          <w:p w14:paraId="56FF50E0" w14:textId="371A4F8F" w:rsidR="009B6755" w:rsidRPr="009B3B71" w:rsidRDefault="00C26D50" w:rsidP="009B6755">
            <w:pPr>
              <w:rPr>
                <w:sz w:val="20"/>
                <w:szCs w:val="20"/>
              </w:rPr>
            </w:pPr>
            <w:sdt>
              <w:sdtPr>
                <w:rPr>
                  <w:sz w:val="20"/>
                  <w:szCs w:val="20"/>
                </w:rPr>
                <w:id w:val="2029364028"/>
                <w14:checkbox>
                  <w14:checked w14:val="0"/>
                  <w14:checkedState w14:val="2612" w14:font="ＭＳ ゴシック"/>
                  <w14:uncheckedState w14:val="2610" w14:font="ＭＳ ゴシック"/>
                </w14:checkbox>
              </w:sdtPr>
              <w:sdtEndPr/>
              <w:sdtContent>
                <w:r w:rsidR="009B6755" w:rsidRPr="009B3B71">
                  <w:rPr>
                    <w:rFonts w:ascii="ＭＳ ゴシック" w:eastAsia="ＭＳ ゴシック" w:hAnsi="ＭＳ ゴシック" w:hint="eastAsia"/>
                    <w:sz w:val="20"/>
                    <w:szCs w:val="20"/>
                  </w:rPr>
                  <w:t>☐</w:t>
                </w:r>
              </w:sdtContent>
            </w:sdt>
            <w:r w:rsidR="009B6755"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255846DF" w14:textId="77777777" w:rsidR="009B6755" w:rsidRPr="006B7767" w:rsidRDefault="009B6755" w:rsidP="009B6755">
            <w:pPr>
              <w:rPr>
                <w:sz w:val="18"/>
                <w:szCs w:val="18"/>
              </w:rPr>
            </w:pPr>
            <w:r w:rsidRPr="006B7767">
              <w:rPr>
                <w:rFonts w:hint="eastAsia"/>
                <w:sz w:val="18"/>
                <w:szCs w:val="18"/>
              </w:rPr>
              <w:t>費用基準</w:t>
            </w:r>
          </w:p>
          <w:p w14:paraId="1BCE925F" w14:textId="619A3CCF" w:rsidR="009B6755" w:rsidRPr="006B7767" w:rsidRDefault="009B6755" w:rsidP="009B6755">
            <w:pPr>
              <w:rPr>
                <w:sz w:val="18"/>
                <w:szCs w:val="18"/>
              </w:rPr>
            </w:pPr>
            <w:r w:rsidRPr="006B7767">
              <w:rPr>
                <w:rFonts w:hint="eastAsia"/>
                <w:sz w:val="18"/>
                <w:szCs w:val="18"/>
              </w:rPr>
              <w:t>別表の</w:t>
            </w:r>
            <w:r w:rsidRPr="006B7767">
              <w:rPr>
                <w:sz w:val="18"/>
                <w:szCs w:val="18"/>
              </w:rPr>
              <w:t>4の注</w:t>
            </w:r>
            <w:r>
              <w:rPr>
                <w:rFonts w:hint="eastAsia"/>
                <w:sz w:val="18"/>
                <w:szCs w:val="18"/>
              </w:rPr>
              <w:t>8</w:t>
            </w:r>
            <w:r w:rsidRPr="006B7767">
              <w:rPr>
                <w:rFonts w:hint="eastAsia"/>
                <w:sz w:val="18"/>
                <w:szCs w:val="18"/>
              </w:rPr>
              <w:t>準用</w:t>
            </w:r>
            <w:r w:rsidRPr="006B7767">
              <w:rPr>
                <w:sz w:val="18"/>
                <w:szCs w:val="18"/>
              </w:rPr>
              <w:t>3の</w:t>
            </w:r>
            <w:r w:rsidRPr="00CB19F2">
              <w:rPr>
                <w:sz w:val="18"/>
                <w:szCs w:val="18"/>
              </w:rPr>
              <w:t>（</w:t>
            </w:r>
            <w:r w:rsidRPr="00CB19F2">
              <w:rPr>
                <w:rFonts w:hint="eastAsia"/>
                <w:sz w:val="18"/>
                <w:szCs w:val="18"/>
              </w:rPr>
              <w:t>6</w:t>
            </w:r>
            <w:r w:rsidRPr="00CB19F2">
              <w:rPr>
                <w:sz w:val="18"/>
                <w:szCs w:val="18"/>
              </w:rPr>
              <w:t>-1）</w:t>
            </w:r>
            <w:r w:rsidRPr="006B7767">
              <w:rPr>
                <w:rFonts w:hint="eastAsia"/>
                <w:sz w:val="18"/>
                <w:szCs w:val="18"/>
              </w:rPr>
              <w:t>⑦</w:t>
            </w:r>
          </w:p>
        </w:tc>
      </w:tr>
      <w:tr w:rsidR="009B6755" w:rsidRPr="004D423F" w14:paraId="30DFDE0C" w14:textId="77777777" w:rsidTr="008D6FB0">
        <w:tc>
          <w:tcPr>
            <w:tcW w:w="283" w:type="dxa"/>
            <w:tcBorders>
              <w:top w:val="nil"/>
              <w:bottom w:val="nil"/>
            </w:tcBorders>
            <w:tcMar>
              <w:top w:w="0" w:type="dxa"/>
              <w:left w:w="28" w:type="dxa"/>
              <w:bottom w:w="57" w:type="dxa"/>
              <w:right w:w="28" w:type="dxa"/>
            </w:tcMar>
          </w:tcPr>
          <w:p w14:paraId="22110FCC" w14:textId="77777777" w:rsidR="009B6755" w:rsidRPr="009B3B71" w:rsidRDefault="009B6755" w:rsidP="009B675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397C1BB" w14:textId="77777777" w:rsidR="009B6755" w:rsidRPr="006C216F" w:rsidRDefault="009B6755" w:rsidP="009B6755">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FEFD462" w14:textId="228C56AF" w:rsidR="009B6755" w:rsidRPr="00E50566" w:rsidRDefault="009B6755" w:rsidP="009B6755">
            <w:pPr>
              <w:widowControl/>
              <w:ind w:left="210" w:hangingChars="100" w:hanging="210"/>
              <w:rPr>
                <w:bCs/>
                <w:szCs w:val="21"/>
              </w:rPr>
            </w:pPr>
            <w:r w:rsidRPr="00E50566">
              <w:rPr>
                <w:rFonts w:hint="eastAsia"/>
                <w:bCs/>
                <w:szCs w:val="21"/>
              </w:rPr>
              <w:t>【厚生労働大臣が定める施設基準】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EB3AF4E" w14:textId="77777777" w:rsidR="009B6755" w:rsidRPr="009B3B71" w:rsidRDefault="009B6755" w:rsidP="009B6755">
            <w:pPr>
              <w:jc w:val="left"/>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7277A4D9" w14:textId="77777777" w:rsidR="009B6755" w:rsidRPr="006B7767" w:rsidRDefault="009B6755" w:rsidP="009B6755">
            <w:pPr>
              <w:rPr>
                <w:sz w:val="18"/>
                <w:szCs w:val="18"/>
              </w:rPr>
            </w:pPr>
            <w:r w:rsidRPr="006B7767">
              <w:rPr>
                <w:rFonts w:hint="eastAsia"/>
                <w:sz w:val="18"/>
                <w:szCs w:val="18"/>
              </w:rPr>
              <w:t>平</w:t>
            </w:r>
            <w:r w:rsidRPr="006B7767">
              <w:rPr>
                <w:sz w:val="18"/>
                <w:szCs w:val="18"/>
              </w:rPr>
              <w:t>27厚告96</w:t>
            </w:r>
          </w:p>
          <w:p w14:paraId="2E593F58" w14:textId="29CEE4A4" w:rsidR="009B6755" w:rsidRPr="006B7767" w:rsidRDefault="009B6755" w:rsidP="009B6755">
            <w:pPr>
              <w:rPr>
                <w:sz w:val="18"/>
                <w:szCs w:val="18"/>
              </w:rPr>
            </w:pPr>
            <w:r w:rsidRPr="006B7767">
              <w:rPr>
                <w:sz w:val="18"/>
                <w:szCs w:val="18"/>
              </w:rPr>
              <w:t>68の4</w:t>
            </w:r>
          </w:p>
        </w:tc>
      </w:tr>
      <w:tr w:rsidR="009B6755" w:rsidRPr="004D423F" w14:paraId="5E51FB28" w14:textId="77777777" w:rsidTr="00A063FC">
        <w:tc>
          <w:tcPr>
            <w:tcW w:w="283" w:type="dxa"/>
            <w:tcBorders>
              <w:top w:val="nil"/>
              <w:bottom w:val="nil"/>
            </w:tcBorders>
            <w:tcMar>
              <w:top w:w="0" w:type="dxa"/>
              <w:left w:w="28" w:type="dxa"/>
              <w:bottom w:w="57" w:type="dxa"/>
              <w:right w:w="28" w:type="dxa"/>
            </w:tcMar>
          </w:tcPr>
          <w:p w14:paraId="37F1B646" w14:textId="77777777" w:rsidR="009B6755" w:rsidRPr="009B3B71" w:rsidRDefault="009B6755" w:rsidP="009B675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EEA6A54" w14:textId="36CB1912" w:rsidR="009B6755" w:rsidRPr="006C216F" w:rsidRDefault="009B6755" w:rsidP="009B6755">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1FDFC9F" w14:textId="7BE0C7CA" w:rsidR="009B6755" w:rsidRPr="00E50566" w:rsidRDefault="009B6755" w:rsidP="009B6755">
            <w:pPr>
              <w:ind w:left="315" w:hangingChars="150" w:hanging="315"/>
              <w:rPr>
                <w:rFonts w:ascii="ＭＳ ゴシック" w:eastAsia="ＭＳ ゴシック" w:hAnsi="ＭＳ ゴシック"/>
                <w:b/>
                <w:szCs w:val="21"/>
              </w:rPr>
            </w:pPr>
            <w:r w:rsidRPr="00E50566">
              <w:rPr>
                <w:rFonts w:hint="eastAsia"/>
                <w:szCs w:val="21"/>
              </w:rPr>
              <w:t xml:space="preserve">①　</w:t>
            </w:r>
            <w:r w:rsidRPr="00D62E2F">
              <w:rPr>
                <w:rFonts w:hint="eastAsia"/>
                <w:szCs w:val="21"/>
              </w:rPr>
              <w:t>療養環境減算（Ⅰ）</w:t>
            </w:r>
            <w:r w:rsidRPr="00E50566">
              <w:rPr>
                <w:rFonts w:hint="eastAsia"/>
                <w:szCs w:val="21"/>
              </w:rPr>
              <w:t>療養室に隣接する廊下幅が、内法による測定で壁から測定して、1.8メートル未満であること。（両側に療養室がある場合にあっては、内法による測定で、2.7メートル未満であること。）</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7D12D03" w14:textId="77777777" w:rsidR="009B6755" w:rsidRPr="009B3B71" w:rsidRDefault="009B6755" w:rsidP="009B6755">
            <w:pPr>
              <w:rPr>
                <w:sz w:val="20"/>
                <w:szCs w:val="20"/>
              </w:rPr>
            </w:pPr>
          </w:p>
        </w:tc>
        <w:tc>
          <w:tcPr>
            <w:tcW w:w="1366" w:type="dxa"/>
            <w:vMerge/>
            <w:tcBorders>
              <w:left w:val="single" w:sz="4" w:space="0" w:color="auto"/>
            </w:tcBorders>
            <w:tcMar>
              <w:top w:w="0" w:type="dxa"/>
              <w:left w:w="28" w:type="dxa"/>
              <w:bottom w:w="57" w:type="dxa"/>
              <w:right w:w="28" w:type="dxa"/>
            </w:tcMar>
          </w:tcPr>
          <w:p w14:paraId="0EB8B059" w14:textId="4C7FB52E" w:rsidR="009B6755" w:rsidRPr="006B7767" w:rsidRDefault="009B6755" w:rsidP="009B6755">
            <w:pPr>
              <w:rPr>
                <w:sz w:val="18"/>
                <w:szCs w:val="18"/>
              </w:rPr>
            </w:pPr>
          </w:p>
        </w:tc>
      </w:tr>
      <w:tr w:rsidR="009B6755" w:rsidRPr="004D423F" w14:paraId="60CD203D" w14:textId="77777777" w:rsidTr="00D04B35">
        <w:tc>
          <w:tcPr>
            <w:tcW w:w="283" w:type="dxa"/>
            <w:tcBorders>
              <w:top w:val="nil"/>
              <w:bottom w:val="nil"/>
            </w:tcBorders>
            <w:tcMar>
              <w:top w:w="0" w:type="dxa"/>
              <w:left w:w="28" w:type="dxa"/>
              <w:bottom w:w="57" w:type="dxa"/>
              <w:right w:w="28" w:type="dxa"/>
            </w:tcMar>
          </w:tcPr>
          <w:p w14:paraId="0A1D098C" w14:textId="77777777" w:rsidR="009B6755" w:rsidRPr="009B3B71" w:rsidRDefault="009B6755" w:rsidP="009B675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703F570" w14:textId="77777777" w:rsidR="009B6755" w:rsidRPr="006C216F" w:rsidRDefault="009B6755" w:rsidP="009B6755">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DEB784C" w14:textId="31A48027" w:rsidR="009B6755" w:rsidRPr="00E50566" w:rsidRDefault="009B6755" w:rsidP="009B6755">
            <w:pPr>
              <w:widowControl/>
              <w:ind w:left="210" w:hangingChars="100" w:hanging="210"/>
              <w:rPr>
                <w:szCs w:val="21"/>
              </w:rPr>
            </w:pPr>
            <w:r w:rsidRPr="00E50566">
              <w:rPr>
                <w:rFonts w:hint="eastAsia"/>
                <w:szCs w:val="21"/>
              </w:rPr>
              <w:t>②　療養環境減算（Ⅱ）療養室に係る床面積の合計を、入所定員を除した数が8未満</w:t>
            </w:r>
            <w:r w:rsidR="00884A46">
              <w:rPr>
                <w:rFonts w:hint="eastAsia"/>
                <w:szCs w:val="21"/>
              </w:rPr>
              <w:t>で</w:t>
            </w:r>
            <w:r w:rsidRPr="00E50566">
              <w:rPr>
                <w:rFonts w:hint="eastAsia"/>
                <w:szCs w:val="21"/>
              </w:rPr>
              <w:t>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D72AE57" w14:textId="77777777" w:rsidR="009B6755" w:rsidRPr="009B3B71" w:rsidRDefault="009B6755" w:rsidP="009B6755">
            <w:pPr>
              <w:rPr>
                <w:sz w:val="20"/>
                <w:szCs w:val="20"/>
              </w:rPr>
            </w:pPr>
          </w:p>
        </w:tc>
        <w:tc>
          <w:tcPr>
            <w:tcW w:w="1366" w:type="dxa"/>
            <w:tcBorders>
              <w:left w:val="single" w:sz="4" w:space="0" w:color="auto"/>
              <w:bottom w:val="nil"/>
            </w:tcBorders>
            <w:tcMar>
              <w:top w:w="0" w:type="dxa"/>
              <w:left w:w="28" w:type="dxa"/>
              <w:bottom w:w="57" w:type="dxa"/>
              <w:right w:w="28" w:type="dxa"/>
            </w:tcMar>
          </w:tcPr>
          <w:p w14:paraId="5396F1F5" w14:textId="77777777" w:rsidR="009B6755" w:rsidRPr="006B7767" w:rsidRDefault="009B6755" w:rsidP="009B6755">
            <w:pPr>
              <w:rPr>
                <w:sz w:val="18"/>
                <w:szCs w:val="18"/>
              </w:rPr>
            </w:pPr>
          </w:p>
        </w:tc>
      </w:tr>
      <w:tr w:rsidR="009B6755" w:rsidRPr="004D423F" w14:paraId="139C479D" w14:textId="77777777" w:rsidTr="00D04B35">
        <w:tc>
          <w:tcPr>
            <w:tcW w:w="283" w:type="dxa"/>
            <w:tcBorders>
              <w:top w:val="nil"/>
              <w:bottom w:val="nil"/>
            </w:tcBorders>
            <w:tcMar>
              <w:top w:w="0" w:type="dxa"/>
              <w:left w:w="28" w:type="dxa"/>
              <w:bottom w:w="57" w:type="dxa"/>
              <w:right w:w="28" w:type="dxa"/>
            </w:tcMar>
          </w:tcPr>
          <w:p w14:paraId="0308C103" w14:textId="77777777" w:rsidR="009B6755" w:rsidRPr="009B3B71" w:rsidRDefault="009B6755" w:rsidP="009B675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1E13003" w14:textId="77777777" w:rsidR="009B6755" w:rsidRPr="006C216F" w:rsidRDefault="009B6755" w:rsidP="009B6755">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FBA51B" w14:textId="6EFDC6C6" w:rsidR="009B6755" w:rsidRPr="00E50566" w:rsidRDefault="00884A46" w:rsidP="009B6755">
            <w:pPr>
              <w:widowControl/>
              <w:rPr>
                <w:szCs w:val="21"/>
              </w:rPr>
            </w:pPr>
            <w:r>
              <w:rPr>
                <w:rFonts w:hint="eastAsia"/>
                <w:szCs w:val="21"/>
              </w:rPr>
              <w:t xml:space="preserve">※　</w:t>
            </w:r>
            <w:r w:rsidR="009B6755" w:rsidRPr="00E50566">
              <w:rPr>
                <w:rFonts w:hint="eastAsia"/>
                <w:szCs w:val="21"/>
              </w:rPr>
              <w:t>療養室に係る床面積の合計は、内法による測定と</w:t>
            </w:r>
            <w:r>
              <w:rPr>
                <w:rFonts w:hint="eastAsia"/>
                <w:szCs w:val="21"/>
              </w:rPr>
              <w:t>します</w:t>
            </w:r>
            <w:r w:rsidR="009B6755" w:rsidRPr="00E50566">
              <w:rPr>
                <w:rFonts w:hint="eastAsia"/>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EF9C841" w14:textId="77777777" w:rsidR="009B6755" w:rsidRPr="009B3B71" w:rsidRDefault="009B6755" w:rsidP="009B6755">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F845ACC" w14:textId="0BBF0F16" w:rsidR="009B6755" w:rsidRPr="006B7767" w:rsidRDefault="009B6755" w:rsidP="009B6755">
            <w:pPr>
              <w:widowControl/>
              <w:rPr>
                <w:sz w:val="18"/>
                <w:szCs w:val="18"/>
              </w:rPr>
            </w:pPr>
            <w:r w:rsidRPr="006B7767">
              <w:rPr>
                <w:rFonts w:hint="eastAsia"/>
                <w:sz w:val="18"/>
                <w:szCs w:val="18"/>
              </w:rPr>
              <w:t>留意事項通知</w:t>
            </w:r>
            <w:r w:rsidRPr="006B7767">
              <w:rPr>
                <w:rFonts w:hint="eastAsia"/>
                <w:sz w:val="18"/>
                <w:szCs w:val="18"/>
              </w:rPr>
              <w:br/>
              <w:t>第2の8(1</w:t>
            </w:r>
            <w:r>
              <w:rPr>
                <w:rFonts w:hint="eastAsia"/>
                <w:sz w:val="18"/>
                <w:szCs w:val="18"/>
              </w:rPr>
              <w:t>5</w:t>
            </w:r>
            <w:r w:rsidRPr="006B7767">
              <w:rPr>
                <w:rFonts w:hint="eastAsia"/>
                <w:sz w:val="18"/>
                <w:szCs w:val="18"/>
              </w:rPr>
              <w:t>)①</w:t>
            </w:r>
          </w:p>
        </w:tc>
      </w:tr>
      <w:tr w:rsidR="009B6755" w:rsidRPr="004D423F" w14:paraId="4BEA7748" w14:textId="77777777" w:rsidTr="00E42394">
        <w:tc>
          <w:tcPr>
            <w:tcW w:w="283" w:type="dxa"/>
            <w:tcBorders>
              <w:top w:val="nil"/>
              <w:bottom w:val="nil"/>
            </w:tcBorders>
            <w:tcMar>
              <w:top w:w="0" w:type="dxa"/>
              <w:left w:w="28" w:type="dxa"/>
              <w:bottom w:w="57" w:type="dxa"/>
              <w:right w:w="28" w:type="dxa"/>
            </w:tcMar>
          </w:tcPr>
          <w:p w14:paraId="385AB501" w14:textId="77777777" w:rsidR="009B6755" w:rsidRPr="009B3B71" w:rsidRDefault="009B6755" w:rsidP="009B6755">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ADEAFF9" w14:textId="77777777" w:rsidR="009B6755" w:rsidRPr="006C216F" w:rsidRDefault="009B6755" w:rsidP="009B6755">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C11974F" w14:textId="5AE8DAA2" w:rsidR="009B6755" w:rsidRPr="00E50566" w:rsidRDefault="009B6755" w:rsidP="009B6755">
            <w:pPr>
              <w:widowControl/>
              <w:ind w:left="210" w:hangingChars="100" w:hanging="210"/>
              <w:rPr>
                <w:szCs w:val="21"/>
              </w:rPr>
            </w:pPr>
            <w:r w:rsidRPr="00E50566">
              <w:rPr>
                <w:rFonts w:hint="eastAsia"/>
                <w:szCs w:val="21"/>
              </w:rPr>
              <w:t>※　療養環境減算（Ⅰ）は、各療養棟を単位として評価し、設備基準を満たす療養棟とそうでない療養棟がある場合には、同一施設であっても、基準を満たさない療養棟において、療養環境減算（Ⅰ）を受けることとなり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9E67FD9" w14:textId="77777777" w:rsidR="009B6755" w:rsidRPr="009B3B71" w:rsidRDefault="009B6755" w:rsidP="009B6755">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AC392FB" w14:textId="71895CE8" w:rsidR="009B6755" w:rsidRPr="006B7767" w:rsidRDefault="009B6755" w:rsidP="009B6755">
            <w:pPr>
              <w:widowControl/>
              <w:rPr>
                <w:sz w:val="18"/>
                <w:szCs w:val="18"/>
              </w:rPr>
            </w:pPr>
            <w:r w:rsidRPr="006B7767">
              <w:rPr>
                <w:rFonts w:hint="eastAsia"/>
                <w:sz w:val="18"/>
                <w:szCs w:val="18"/>
              </w:rPr>
              <w:t>留意事項通知</w:t>
            </w:r>
            <w:r w:rsidRPr="006B7767">
              <w:rPr>
                <w:rFonts w:hint="eastAsia"/>
                <w:sz w:val="18"/>
                <w:szCs w:val="18"/>
              </w:rPr>
              <w:br/>
              <w:t>第2の8(1</w:t>
            </w:r>
            <w:r>
              <w:rPr>
                <w:rFonts w:hint="eastAsia"/>
                <w:sz w:val="18"/>
                <w:szCs w:val="18"/>
              </w:rPr>
              <w:t>5</w:t>
            </w:r>
            <w:r w:rsidRPr="006B7767">
              <w:rPr>
                <w:rFonts w:hint="eastAsia"/>
                <w:sz w:val="18"/>
                <w:szCs w:val="18"/>
              </w:rPr>
              <w:t>)②</w:t>
            </w:r>
          </w:p>
        </w:tc>
      </w:tr>
      <w:tr w:rsidR="007B0352" w:rsidRPr="004D423F" w14:paraId="51731B86" w14:textId="77777777" w:rsidTr="00FD63DE">
        <w:tc>
          <w:tcPr>
            <w:tcW w:w="283" w:type="dxa"/>
            <w:tcBorders>
              <w:top w:val="nil"/>
              <w:bottom w:val="nil"/>
            </w:tcBorders>
            <w:tcMar>
              <w:top w:w="0" w:type="dxa"/>
              <w:left w:w="28" w:type="dxa"/>
              <w:bottom w:w="57" w:type="dxa"/>
              <w:right w:w="28" w:type="dxa"/>
            </w:tcMar>
          </w:tcPr>
          <w:p w14:paraId="056D805A" w14:textId="77777777" w:rsidR="007B0352" w:rsidRPr="009B3B71" w:rsidRDefault="007B0352" w:rsidP="007B0352">
            <w:pPr>
              <w:jc w:val="right"/>
              <w:rPr>
                <w:szCs w:val="21"/>
              </w:rPr>
            </w:pPr>
          </w:p>
        </w:tc>
        <w:tc>
          <w:tcPr>
            <w:tcW w:w="1272" w:type="dxa"/>
            <w:tcBorders>
              <w:top w:val="nil"/>
              <w:right w:val="single" w:sz="4" w:space="0" w:color="auto"/>
            </w:tcBorders>
            <w:tcMar>
              <w:top w:w="0" w:type="dxa"/>
              <w:left w:w="57" w:type="dxa"/>
              <w:bottom w:w="57" w:type="dxa"/>
              <w:right w:w="57" w:type="dxa"/>
            </w:tcMar>
          </w:tcPr>
          <w:p w14:paraId="6056B3CC" w14:textId="77777777" w:rsidR="007B0352" w:rsidRPr="00764326" w:rsidRDefault="007B0352" w:rsidP="007B0352">
            <w:pPr>
              <w:rPr>
                <w:color w:val="FF0000"/>
                <w:szCs w:val="21"/>
              </w:rPr>
            </w:pPr>
            <w:r w:rsidRPr="00764326">
              <w:rPr>
                <w:rFonts w:hint="eastAsia"/>
                <w:color w:val="FF0000"/>
                <w:szCs w:val="21"/>
              </w:rPr>
              <w:t>(室料相当額控除)</w:t>
            </w:r>
          </w:p>
          <w:p w14:paraId="793C7545" w14:textId="77777777" w:rsidR="007B0352" w:rsidRPr="00764326" w:rsidRDefault="007B0352" w:rsidP="007B0352">
            <w:pPr>
              <w:rPr>
                <w:color w:val="FF0000"/>
                <w:szCs w:val="21"/>
              </w:rPr>
            </w:pPr>
          </w:p>
          <w:p w14:paraId="54E1A42E" w14:textId="1F6BC1F1" w:rsidR="007B0352" w:rsidRPr="006C216F" w:rsidRDefault="007B0352" w:rsidP="007B0352">
            <w:pPr>
              <w:rPr>
                <w:bCs/>
                <w:szCs w:val="21"/>
              </w:rPr>
            </w:pPr>
            <w:r w:rsidRPr="00764326">
              <w:rPr>
                <w:rFonts w:hint="eastAsia"/>
                <w:color w:val="FF0000"/>
                <w:sz w:val="16"/>
                <w:szCs w:val="16"/>
              </w:rPr>
              <w:t>(※令和７年</w:t>
            </w:r>
            <w:r>
              <w:rPr>
                <w:rFonts w:hint="eastAsia"/>
                <w:color w:val="FF0000"/>
                <w:sz w:val="16"/>
                <w:szCs w:val="16"/>
              </w:rPr>
              <w:t>８</w:t>
            </w:r>
            <w:r w:rsidRPr="00764326">
              <w:rPr>
                <w:rFonts w:hint="eastAsia"/>
                <w:color w:val="FF0000"/>
                <w:sz w:val="16"/>
                <w:szCs w:val="16"/>
              </w:rPr>
              <w:t>月１日開始)</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F646E59" w14:textId="672E3513" w:rsidR="007B0352" w:rsidRPr="00565F2A" w:rsidRDefault="007B0352" w:rsidP="008E33B2">
            <w:pPr>
              <w:widowControl/>
              <w:ind w:left="420" w:hangingChars="200" w:hanging="420"/>
              <w:rPr>
                <w:bCs/>
                <w:szCs w:val="21"/>
              </w:rPr>
            </w:pPr>
            <w:r w:rsidRPr="008E33B2">
              <w:rPr>
                <w:rFonts w:hint="eastAsia"/>
                <w:szCs w:val="21"/>
              </w:rPr>
              <w:t>(</w:t>
            </w:r>
            <w:r w:rsidRPr="008E33B2">
              <w:rPr>
                <w:szCs w:val="21"/>
              </w:rPr>
              <w:t>1</w:t>
            </w:r>
            <w:r w:rsidRPr="008E33B2">
              <w:rPr>
                <w:rFonts w:hint="eastAsia"/>
                <w:szCs w:val="21"/>
              </w:rPr>
              <w:t>6</w:t>
            </w:r>
            <w:r w:rsidRPr="008E33B2">
              <w:rPr>
                <w:szCs w:val="21"/>
              </w:rPr>
              <w:t>)</w:t>
            </w:r>
            <w:r w:rsidRPr="00764326">
              <w:rPr>
                <w:rFonts w:hint="eastAsia"/>
                <w:color w:val="FF0000"/>
                <w:szCs w:val="21"/>
              </w:rPr>
              <w:t xml:space="preserve">　</w:t>
            </w:r>
            <w:r w:rsidRPr="00764326">
              <w:rPr>
                <w:rFonts w:ascii="ＭＳ ゴシック" w:eastAsia="ＭＳ ゴシック" w:hAnsi="ＭＳ ゴシック" w:hint="eastAsia"/>
                <w:b/>
                <w:color w:val="FF0000"/>
                <w:szCs w:val="21"/>
              </w:rPr>
              <w:t>Ⅱ型介護医療院サービス費（Ⅰ）のⅡ型介護医療院サービス費（ⅱ）、Ⅱ型介護医療院サービス費（Ⅱ）のⅡ型介護医療院サービス費（ⅱ）、Ⅱ型介護医療院サービス費（Ⅲ）のⅡ型介護医療院サービス費（ⅱ）及びⅡ型特別介護医療院サービス費のⅡ型特別介護医療院サービス費（ⅱ）について、別に厚生労働大臣が定める施設基準に該当する介護医療院については、室料相当額控除として、１日につき26単位を所定単位数から控除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36B281D" w14:textId="77777777" w:rsidR="007B0352" w:rsidRPr="00764326" w:rsidRDefault="00C26D50" w:rsidP="007B0352">
            <w:pPr>
              <w:jc w:val="left"/>
              <w:rPr>
                <w:sz w:val="20"/>
                <w:szCs w:val="20"/>
              </w:rPr>
            </w:pPr>
            <w:sdt>
              <w:sdtPr>
                <w:rPr>
                  <w:sz w:val="20"/>
                  <w:szCs w:val="20"/>
                </w:rPr>
                <w:id w:val="1449351285"/>
                <w14:checkbox>
                  <w14:checked w14:val="0"/>
                  <w14:checkedState w14:val="2612" w14:font="ＭＳ ゴシック"/>
                  <w14:uncheckedState w14:val="2610" w14:font="ＭＳ ゴシック"/>
                </w14:checkbox>
              </w:sdtPr>
              <w:sdtEndPr/>
              <w:sdtContent>
                <w:r w:rsidR="007B0352" w:rsidRPr="00764326">
                  <w:rPr>
                    <w:rFonts w:ascii="ＭＳ ゴシック" w:eastAsia="ＭＳ ゴシック" w:hAnsi="ＭＳ ゴシック" w:hint="eastAsia"/>
                    <w:sz w:val="20"/>
                    <w:szCs w:val="20"/>
                  </w:rPr>
                  <w:t>☐</w:t>
                </w:r>
              </w:sdtContent>
            </w:sdt>
            <w:r w:rsidR="007B0352" w:rsidRPr="00764326">
              <w:rPr>
                <w:rFonts w:hint="eastAsia"/>
                <w:sz w:val="20"/>
                <w:szCs w:val="20"/>
              </w:rPr>
              <w:t>いる</w:t>
            </w:r>
          </w:p>
          <w:p w14:paraId="30EEBA60" w14:textId="77777777" w:rsidR="007B0352" w:rsidRPr="00764326" w:rsidRDefault="00C26D50" w:rsidP="007B0352">
            <w:pPr>
              <w:rPr>
                <w:sz w:val="20"/>
                <w:szCs w:val="20"/>
              </w:rPr>
            </w:pPr>
            <w:sdt>
              <w:sdtPr>
                <w:rPr>
                  <w:sz w:val="20"/>
                  <w:szCs w:val="20"/>
                </w:rPr>
                <w:id w:val="-450856862"/>
                <w14:checkbox>
                  <w14:checked w14:val="0"/>
                  <w14:checkedState w14:val="2612" w14:font="ＭＳ ゴシック"/>
                  <w14:uncheckedState w14:val="2610" w14:font="ＭＳ ゴシック"/>
                </w14:checkbox>
              </w:sdtPr>
              <w:sdtEndPr/>
              <w:sdtContent>
                <w:r w:rsidR="007B0352" w:rsidRPr="00764326">
                  <w:rPr>
                    <w:rFonts w:ascii="ＭＳ ゴシック" w:eastAsia="ＭＳ ゴシック" w:hAnsi="ＭＳ ゴシック" w:hint="eastAsia"/>
                    <w:sz w:val="20"/>
                    <w:szCs w:val="20"/>
                  </w:rPr>
                  <w:t>☐</w:t>
                </w:r>
              </w:sdtContent>
            </w:sdt>
            <w:r w:rsidR="007B0352" w:rsidRPr="00764326">
              <w:rPr>
                <w:rFonts w:hint="eastAsia"/>
                <w:sz w:val="20"/>
                <w:szCs w:val="20"/>
              </w:rPr>
              <w:t>いない</w:t>
            </w:r>
          </w:p>
          <w:p w14:paraId="7AEA2CE9" w14:textId="5170C68C" w:rsidR="007B0352" w:rsidRPr="009B3B71" w:rsidRDefault="00C26D50" w:rsidP="007B0352">
            <w:pPr>
              <w:rPr>
                <w:sz w:val="20"/>
                <w:szCs w:val="20"/>
              </w:rPr>
            </w:pPr>
            <w:sdt>
              <w:sdtPr>
                <w:rPr>
                  <w:sz w:val="20"/>
                  <w:szCs w:val="20"/>
                </w:rPr>
                <w:id w:val="-1726758265"/>
                <w14:checkbox>
                  <w14:checked w14:val="0"/>
                  <w14:checkedState w14:val="2612" w14:font="ＭＳ ゴシック"/>
                  <w14:uncheckedState w14:val="2610" w14:font="ＭＳ ゴシック"/>
                </w14:checkbox>
              </w:sdtPr>
              <w:sdtEndPr/>
              <w:sdtContent>
                <w:r w:rsidR="007B0352" w:rsidRPr="00764326">
                  <w:rPr>
                    <w:rFonts w:ascii="ＭＳ ゴシック" w:eastAsia="ＭＳ ゴシック" w:hAnsi="ＭＳ ゴシック" w:hint="eastAsia"/>
                    <w:sz w:val="20"/>
                    <w:szCs w:val="20"/>
                  </w:rPr>
                  <w:t>☐</w:t>
                </w:r>
              </w:sdtContent>
            </w:sdt>
            <w:r w:rsidR="007B0352" w:rsidRPr="00764326">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75D7E999" w14:textId="479F9430" w:rsidR="007B0352" w:rsidRPr="006B7767" w:rsidRDefault="007B0352" w:rsidP="007B0352">
            <w:pPr>
              <w:widowControl/>
              <w:rPr>
                <w:sz w:val="18"/>
                <w:szCs w:val="18"/>
              </w:rPr>
            </w:pPr>
            <w:r w:rsidRPr="006B7767">
              <w:rPr>
                <w:rFonts w:hint="eastAsia"/>
                <w:sz w:val="18"/>
                <w:szCs w:val="18"/>
              </w:rPr>
              <w:t>費用基準</w:t>
            </w:r>
            <w:r w:rsidRPr="006B7767">
              <w:rPr>
                <w:rFonts w:hint="eastAsia"/>
                <w:sz w:val="18"/>
                <w:szCs w:val="18"/>
              </w:rPr>
              <w:br/>
              <w:t>別表の4の注</w:t>
            </w:r>
            <w:r>
              <w:rPr>
                <w:rFonts w:hint="eastAsia"/>
                <w:sz w:val="18"/>
                <w:szCs w:val="18"/>
              </w:rPr>
              <w:t>9</w:t>
            </w:r>
          </w:p>
          <w:p w14:paraId="04C9EC19" w14:textId="77777777" w:rsidR="007B0352" w:rsidRPr="006B7767" w:rsidRDefault="007B0352" w:rsidP="007B0352">
            <w:pPr>
              <w:rPr>
                <w:sz w:val="18"/>
                <w:szCs w:val="18"/>
              </w:rPr>
            </w:pPr>
          </w:p>
        </w:tc>
      </w:tr>
      <w:tr w:rsidR="007B0352" w:rsidRPr="004D423F" w14:paraId="528A0DC3" w14:textId="77777777" w:rsidTr="00FD63DE">
        <w:tc>
          <w:tcPr>
            <w:tcW w:w="283" w:type="dxa"/>
            <w:tcBorders>
              <w:top w:val="nil"/>
              <w:bottom w:val="nil"/>
            </w:tcBorders>
            <w:tcMar>
              <w:top w:w="0" w:type="dxa"/>
              <w:left w:w="28" w:type="dxa"/>
              <w:bottom w:w="57" w:type="dxa"/>
              <w:right w:w="28" w:type="dxa"/>
            </w:tcMar>
          </w:tcPr>
          <w:p w14:paraId="568E933B" w14:textId="77777777" w:rsidR="007B0352" w:rsidRPr="009B3B71" w:rsidRDefault="007B0352" w:rsidP="007B0352">
            <w:pPr>
              <w:jc w:val="right"/>
              <w:rPr>
                <w:szCs w:val="21"/>
              </w:rPr>
            </w:pPr>
          </w:p>
        </w:tc>
        <w:tc>
          <w:tcPr>
            <w:tcW w:w="1272" w:type="dxa"/>
            <w:tcBorders>
              <w:top w:val="nil"/>
              <w:right w:val="single" w:sz="4" w:space="0" w:color="auto"/>
            </w:tcBorders>
            <w:tcMar>
              <w:top w:w="0" w:type="dxa"/>
              <w:left w:w="57" w:type="dxa"/>
              <w:bottom w:w="57" w:type="dxa"/>
              <w:right w:w="57" w:type="dxa"/>
            </w:tcMar>
          </w:tcPr>
          <w:p w14:paraId="36B328E8" w14:textId="77777777" w:rsidR="007B0352" w:rsidRPr="006C216F" w:rsidRDefault="007B0352" w:rsidP="007B0352">
            <w:pPr>
              <w:rPr>
                <w:bCs/>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2352A65" w14:textId="6745DCBE" w:rsidR="007B0352" w:rsidRPr="00565F2A" w:rsidRDefault="007B0352" w:rsidP="007B0352">
            <w:pPr>
              <w:widowControl/>
              <w:rPr>
                <w:bCs/>
                <w:szCs w:val="21"/>
              </w:rPr>
            </w:pPr>
            <w:r>
              <w:rPr>
                <w:rFonts w:hint="eastAsia"/>
                <w:color w:val="FF0000"/>
                <w:szCs w:val="21"/>
              </w:rPr>
              <w:t>【厚生労働大臣が定める施設基準】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CA81D91"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4694A18A" w14:textId="77777777" w:rsidR="007B0352" w:rsidRPr="006B7767" w:rsidRDefault="007B0352" w:rsidP="007B0352">
            <w:pPr>
              <w:rPr>
                <w:sz w:val="18"/>
                <w:szCs w:val="18"/>
              </w:rPr>
            </w:pPr>
            <w:r w:rsidRPr="006B7767">
              <w:rPr>
                <w:rFonts w:hint="eastAsia"/>
                <w:sz w:val="18"/>
                <w:szCs w:val="18"/>
              </w:rPr>
              <w:t>平</w:t>
            </w:r>
            <w:r w:rsidRPr="006B7767">
              <w:rPr>
                <w:sz w:val="18"/>
                <w:szCs w:val="18"/>
              </w:rPr>
              <w:t>27厚告96</w:t>
            </w:r>
          </w:p>
          <w:p w14:paraId="7882F1FA" w14:textId="4F05FDC7" w:rsidR="007B0352" w:rsidRPr="006B7767" w:rsidRDefault="007B0352" w:rsidP="007B0352">
            <w:pPr>
              <w:rPr>
                <w:sz w:val="18"/>
                <w:szCs w:val="18"/>
              </w:rPr>
            </w:pPr>
            <w:r w:rsidRPr="006B7767">
              <w:rPr>
                <w:sz w:val="18"/>
                <w:szCs w:val="18"/>
              </w:rPr>
              <w:t>6</w:t>
            </w:r>
            <w:r>
              <w:rPr>
                <w:rFonts w:hint="eastAsia"/>
                <w:sz w:val="18"/>
                <w:szCs w:val="18"/>
              </w:rPr>
              <w:t>8の4の2</w:t>
            </w:r>
          </w:p>
        </w:tc>
      </w:tr>
      <w:tr w:rsidR="007B0352" w:rsidRPr="004D423F" w14:paraId="76BB8C72" w14:textId="77777777" w:rsidTr="00FD63DE">
        <w:tc>
          <w:tcPr>
            <w:tcW w:w="283" w:type="dxa"/>
            <w:tcBorders>
              <w:top w:val="nil"/>
              <w:bottom w:val="nil"/>
            </w:tcBorders>
            <w:tcMar>
              <w:top w:w="0" w:type="dxa"/>
              <w:left w:w="28" w:type="dxa"/>
              <w:bottom w:w="57" w:type="dxa"/>
              <w:right w:w="28" w:type="dxa"/>
            </w:tcMar>
          </w:tcPr>
          <w:p w14:paraId="5C0C3689" w14:textId="77777777" w:rsidR="007B0352" w:rsidRPr="009B3B71" w:rsidRDefault="007B0352" w:rsidP="007B0352">
            <w:pPr>
              <w:jc w:val="right"/>
              <w:rPr>
                <w:szCs w:val="21"/>
              </w:rPr>
            </w:pPr>
          </w:p>
        </w:tc>
        <w:tc>
          <w:tcPr>
            <w:tcW w:w="1272" w:type="dxa"/>
            <w:tcBorders>
              <w:top w:val="nil"/>
              <w:right w:val="single" w:sz="4" w:space="0" w:color="auto"/>
            </w:tcBorders>
            <w:tcMar>
              <w:top w:w="0" w:type="dxa"/>
              <w:left w:w="57" w:type="dxa"/>
              <w:bottom w:w="57" w:type="dxa"/>
              <w:right w:w="57" w:type="dxa"/>
            </w:tcMar>
          </w:tcPr>
          <w:p w14:paraId="5B9511AA" w14:textId="77777777" w:rsidR="007B0352" w:rsidRPr="006C216F" w:rsidRDefault="007B0352" w:rsidP="007B0352">
            <w:pPr>
              <w:rPr>
                <w:bCs/>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D3962E" w14:textId="768225F1" w:rsidR="007B0352" w:rsidRPr="00565F2A" w:rsidRDefault="007B0352" w:rsidP="007B0352">
            <w:pPr>
              <w:widowControl/>
              <w:ind w:firstLineChars="100" w:firstLine="211"/>
              <w:rPr>
                <w:bCs/>
                <w:szCs w:val="21"/>
              </w:rPr>
            </w:pPr>
            <w:r w:rsidRPr="00764326">
              <w:rPr>
                <w:rFonts w:ascii="ＭＳ ゴシック" w:eastAsia="ＭＳ ゴシック" w:hAnsi="ＭＳ ゴシック" w:hint="eastAsia"/>
                <w:b/>
                <w:color w:val="FF0000"/>
                <w:szCs w:val="21"/>
              </w:rPr>
              <w:t>介護医療院の療養室に係る床面積の合計を入所定員で除した数が８以上となっていますか。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02B45FD" w14:textId="77777777" w:rsidR="007B0352" w:rsidRPr="00764326" w:rsidRDefault="00C26D50" w:rsidP="007B0352">
            <w:pPr>
              <w:jc w:val="left"/>
              <w:rPr>
                <w:sz w:val="20"/>
                <w:szCs w:val="20"/>
              </w:rPr>
            </w:pPr>
            <w:sdt>
              <w:sdtPr>
                <w:rPr>
                  <w:sz w:val="20"/>
                  <w:szCs w:val="20"/>
                </w:rPr>
                <w:id w:val="-1756587837"/>
                <w14:checkbox>
                  <w14:checked w14:val="0"/>
                  <w14:checkedState w14:val="2612" w14:font="ＭＳ ゴシック"/>
                  <w14:uncheckedState w14:val="2610" w14:font="ＭＳ ゴシック"/>
                </w14:checkbox>
              </w:sdtPr>
              <w:sdtEndPr/>
              <w:sdtContent>
                <w:r w:rsidR="007B0352" w:rsidRPr="00764326">
                  <w:rPr>
                    <w:rFonts w:ascii="ＭＳ ゴシック" w:eastAsia="ＭＳ ゴシック" w:hAnsi="ＭＳ ゴシック" w:hint="eastAsia"/>
                    <w:sz w:val="20"/>
                    <w:szCs w:val="20"/>
                  </w:rPr>
                  <w:t>☐</w:t>
                </w:r>
              </w:sdtContent>
            </w:sdt>
            <w:r w:rsidR="007B0352" w:rsidRPr="00764326">
              <w:rPr>
                <w:rFonts w:hint="eastAsia"/>
                <w:sz w:val="20"/>
                <w:szCs w:val="20"/>
              </w:rPr>
              <w:t>いる</w:t>
            </w:r>
          </w:p>
          <w:p w14:paraId="50351A02" w14:textId="7728DD37" w:rsidR="007B0352" w:rsidRPr="009B3B71" w:rsidRDefault="00C26D50" w:rsidP="007B0352">
            <w:pPr>
              <w:rPr>
                <w:sz w:val="20"/>
                <w:szCs w:val="20"/>
              </w:rPr>
            </w:pPr>
            <w:sdt>
              <w:sdtPr>
                <w:rPr>
                  <w:sz w:val="20"/>
                  <w:szCs w:val="20"/>
                </w:rPr>
                <w:id w:val="-1007671008"/>
                <w14:checkbox>
                  <w14:checked w14:val="0"/>
                  <w14:checkedState w14:val="2612" w14:font="ＭＳ ゴシック"/>
                  <w14:uncheckedState w14:val="2610" w14:font="ＭＳ ゴシック"/>
                </w14:checkbox>
              </w:sdtPr>
              <w:sdtEndPr/>
              <w:sdtContent>
                <w:r w:rsidR="007B0352" w:rsidRPr="00764326">
                  <w:rPr>
                    <w:rFonts w:ascii="ＭＳ ゴシック" w:eastAsia="ＭＳ ゴシック" w:hAnsi="ＭＳ ゴシック" w:hint="eastAsia"/>
                    <w:sz w:val="20"/>
                    <w:szCs w:val="20"/>
                  </w:rPr>
                  <w:t>☐</w:t>
                </w:r>
              </w:sdtContent>
            </w:sdt>
            <w:r w:rsidR="007B0352" w:rsidRPr="00764326">
              <w:rPr>
                <w:rFonts w:hint="eastAsia"/>
                <w:sz w:val="20"/>
                <w:szCs w:val="20"/>
              </w:rPr>
              <w:t>いない</w:t>
            </w:r>
          </w:p>
        </w:tc>
        <w:tc>
          <w:tcPr>
            <w:tcW w:w="1366" w:type="dxa"/>
            <w:vMerge/>
            <w:tcBorders>
              <w:left w:val="single" w:sz="4" w:space="0" w:color="auto"/>
            </w:tcBorders>
            <w:tcMar>
              <w:top w:w="0" w:type="dxa"/>
              <w:left w:w="28" w:type="dxa"/>
              <w:bottom w:w="57" w:type="dxa"/>
              <w:right w:w="28" w:type="dxa"/>
            </w:tcMar>
          </w:tcPr>
          <w:p w14:paraId="20339A84" w14:textId="77777777" w:rsidR="007B0352" w:rsidRPr="006B7767" w:rsidRDefault="007B0352" w:rsidP="007B0352">
            <w:pPr>
              <w:rPr>
                <w:sz w:val="18"/>
                <w:szCs w:val="18"/>
              </w:rPr>
            </w:pPr>
          </w:p>
        </w:tc>
      </w:tr>
      <w:tr w:rsidR="007B0352" w:rsidRPr="004D423F" w14:paraId="3E0E3C06" w14:textId="77777777" w:rsidTr="007B0352">
        <w:tc>
          <w:tcPr>
            <w:tcW w:w="283" w:type="dxa"/>
            <w:tcBorders>
              <w:top w:val="nil"/>
              <w:bottom w:val="nil"/>
            </w:tcBorders>
            <w:tcMar>
              <w:top w:w="0" w:type="dxa"/>
              <w:left w:w="28" w:type="dxa"/>
              <w:bottom w:w="57" w:type="dxa"/>
              <w:right w:w="28" w:type="dxa"/>
            </w:tcMar>
          </w:tcPr>
          <w:p w14:paraId="60CC1FB7" w14:textId="77777777" w:rsidR="007B0352" w:rsidRPr="009B3B71" w:rsidRDefault="007B0352" w:rsidP="007B0352">
            <w:pPr>
              <w:jc w:val="right"/>
              <w:rPr>
                <w:szCs w:val="21"/>
              </w:rPr>
            </w:pPr>
          </w:p>
        </w:tc>
        <w:tc>
          <w:tcPr>
            <w:tcW w:w="1272" w:type="dxa"/>
            <w:tcBorders>
              <w:top w:val="nil"/>
              <w:right w:val="single" w:sz="4" w:space="0" w:color="auto"/>
            </w:tcBorders>
            <w:tcMar>
              <w:top w:w="0" w:type="dxa"/>
              <w:left w:w="57" w:type="dxa"/>
              <w:bottom w:w="57" w:type="dxa"/>
              <w:right w:w="57" w:type="dxa"/>
            </w:tcMar>
          </w:tcPr>
          <w:p w14:paraId="11E98AD2" w14:textId="77777777" w:rsidR="007B0352" w:rsidRPr="006C216F" w:rsidRDefault="007B0352" w:rsidP="007B0352">
            <w:pPr>
              <w:rPr>
                <w:bCs/>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51D3CF8" w14:textId="77777777" w:rsidR="007B0352" w:rsidRDefault="007B0352" w:rsidP="007B0352">
            <w:pPr>
              <w:widowControl/>
              <w:ind w:left="210" w:hangingChars="100" w:hanging="210"/>
              <w:rPr>
                <w:color w:val="FF0000"/>
                <w:szCs w:val="21"/>
              </w:rPr>
            </w:pPr>
            <w:r w:rsidRPr="008E33B2">
              <w:rPr>
                <w:rFonts w:hint="eastAsia"/>
                <w:szCs w:val="21"/>
              </w:rPr>
              <w:t>※</w:t>
            </w:r>
            <w:r w:rsidRPr="00764326">
              <w:rPr>
                <w:rFonts w:hint="eastAsia"/>
                <w:color w:val="FF0000"/>
                <w:szCs w:val="21"/>
              </w:rPr>
              <w:t xml:space="preserve">　</w:t>
            </w:r>
            <w:r>
              <w:rPr>
                <w:rFonts w:hint="eastAsia"/>
                <w:color w:val="FF0000"/>
                <w:szCs w:val="21"/>
              </w:rPr>
              <w:t>令和７年８月以降、当該介護医療院の療養室に係る床面積の合計を入所定員で除した数が８以上である場合、多床室の利用者に係るⅡ型介護医療院サービス費及びⅡ型特別介護医療院サービス費について、室料相当額を控除することとします。</w:t>
            </w:r>
          </w:p>
          <w:p w14:paraId="477F5DE0" w14:textId="0DB8CC90" w:rsidR="007B0352" w:rsidRPr="00565F2A" w:rsidRDefault="007B0352" w:rsidP="007B0352">
            <w:pPr>
              <w:widowControl/>
              <w:ind w:left="210" w:hangingChars="100" w:hanging="210"/>
              <w:rPr>
                <w:bCs/>
                <w:szCs w:val="21"/>
              </w:rPr>
            </w:pPr>
            <w:r>
              <w:rPr>
                <w:rFonts w:hint="eastAsia"/>
                <w:color w:val="FF0000"/>
                <w:szCs w:val="21"/>
              </w:rPr>
              <w:t xml:space="preserve">　　なお、療養室に係る床面積の合計については、内法による測定とします。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C412E11" w14:textId="77777777" w:rsidR="007B0352" w:rsidRPr="009B3B71" w:rsidRDefault="007B0352" w:rsidP="007B0352">
            <w:pPr>
              <w:rPr>
                <w:sz w:val="20"/>
                <w:szCs w:val="20"/>
              </w:rPr>
            </w:pPr>
          </w:p>
        </w:tc>
        <w:tc>
          <w:tcPr>
            <w:tcW w:w="1366" w:type="dxa"/>
            <w:tcBorders>
              <w:top w:val="nil"/>
              <w:left w:val="single" w:sz="4" w:space="0" w:color="auto"/>
            </w:tcBorders>
            <w:tcMar>
              <w:top w:w="0" w:type="dxa"/>
              <w:left w:w="28" w:type="dxa"/>
              <w:bottom w:w="57" w:type="dxa"/>
              <w:right w:w="28" w:type="dxa"/>
            </w:tcMar>
          </w:tcPr>
          <w:p w14:paraId="6B913E41" w14:textId="3E6F3ABD" w:rsidR="007B0352" w:rsidRPr="006B7767" w:rsidRDefault="00D33D4A" w:rsidP="007B0352">
            <w:pPr>
              <w:rPr>
                <w:sz w:val="18"/>
                <w:szCs w:val="18"/>
              </w:rPr>
            </w:pPr>
            <w:r w:rsidRPr="006B7767">
              <w:rPr>
                <w:rFonts w:hint="eastAsia"/>
                <w:sz w:val="18"/>
                <w:szCs w:val="18"/>
              </w:rPr>
              <w:t>留意事項通知</w:t>
            </w:r>
            <w:r w:rsidRPr="006B7767">
              <w:rPr>
                <w:rFonts w:hint="eastAsia"/>
                <w:sz w:val="18"/>
                <w:szCs w:val="18"/>
              </w:rPr>
              <w:br/>
              <w:t>第2の8(</w:t>
            </w:r>
            <w:r>
              <w:rPr>
                <w:rFonts w:hint="eastAsia"/>
                <w:sz w:val="18"/>
                <w:szCs w:val="18"/>
              </w:rPr>
              <w:t>16</w:t>
            </w:r>
            <w:r w:rsidRPr="006B7767">
              <w:rPr>
                <w:rFonts w:hint="eastAsia"/>
                <w:sz w:val="18"/>
                <w:szCs w:val="18"/>
              </w:rPr>
              <w:t>)</w:t>
            </w:r>
          </w:p>
        </w:tc>
      </w:tr>
      <w:tr w:rsidR="007B0352" w:rsidRPr="004D423F" w14:paraId="5FB887B7" w14:textId="77777777" w:rsidTr="00F07BE5">
        <w:tc>
          <w:tcPr>
            <w:tcW w:w="283" w:type="dxa"/>
            <w:tcBorders>
              <w:top w:val="nil"/>
              <w:bottom w:val="nil"/>
            </w:tcBorders>
            <w:tcMar>
              <w:top w:w="0" w:type="dxa"/>
              <w:left w:w="28" w:type="dxa"/>
              <w:bottom w:w="57" w:type="dxa"/>
              <w:right w:w="28" w:type="dxa"/>
            </w:tcMar>
          </w:tcPr>
          <w:p w14:paraId="7CEEE5A9" w14:textId="77777777" w:rsidR="007B0352" w:rsidRPr="009B3B71" w:rsidRDefault="007B0352" w:rsidP="007B0352">
            <w:pPr>
              <w:jc w:val="right"/>
              <w:rPr>
                <w:szCs w:val="21"/>
              </w:rPr>
            </w:pPr>
          </w:p>
        </w:tc>
        <w:tc>
          <w:tcPr>
            <w:tcW w:w="1272" w:type="dxa"/>
            <w:vMerge w:val="restart"/>
            <w:tcBorders>
              <w:top w:val="nil"/>
              <w:right w:val="single" w:sz="4" w:space="0" w:color="auto"/>
            </w:tcBorders>
            <w:tcMar>
              <w:top w:w="0" w:type="dxa"/>
              <w:left w:w="57" w:type="dxa"/>
              <w:bottom w:w="57" w:type="dxa"/>
              <w:right w:w="57" w:type="dxa"/>
            </w:tcMar>
          </w:tcPr>
          <w:p w14:paraId="73ED82CC" w14:textId="288DAA25" w:rsidR="007B0352" w:rsidRPr="006C216F" w:rsidRDefault="007B0352" w:rsidP="007B0352">
            <w:pPr>
              <w:rPr>
                <w:szCs w:val="21"/>
              </w:rPr>
            </w:pPr>
            <w:r w:rsidRPr="006C216F">
              <w:rPr>
                <w:rFonts w:hint="eastAsia"/>
                <w:bCs/>
                <w:szCs w:val="21"/>
              </w:rPr>
              <w:t>(夜間勤務体制)</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9BFB66E" w14:textId="747CDA22" w:rsidR="007B0352" w:rsidRPr="00E50566" w:rsidRDefault="007B0352" w:rsidP="007B0352">
            <w:pPr>
              <w:widowControl/>
              <w:rPr>
                <w:rFonts w:ascii="ＭＳ ゴシック" w:eastAsia="ＭＳ ゴシック" w:hAnsi="ＭＳ ゴシック"/>
                <w:b/>
                <w:bCs/>
                <w:szCs w:val="21"/>
              </w:rPr>
            </w:pPr>
            <w:r w:rsidRPr="00565F2A">
              <w:rPr>
                <w:rFonts w:hint="eastAsia"/>
                <w:bCs/>
                <w:szCs w:val="21"/>
              </w:rPr>
              <w:t>(</w:t>
            </w:r>
            <w:r w:rsidRPr="00565F2A">
              <w:rPr>
                <w:bCs/>
                <w:szCs w:val="21"/>
              </w:rPr>
              <w:t>1</w:t>
            </w:r>
            <w:r w:rsidR="00E73F9B">
              <w:rPr>
                <w:rFonts w:hint="eastAsia"/>
                <w:bCs/>
                <w:szCs w:val="21"/>
              </w:rPr>
              <w:t>7</w:t>
            </w:r>
            <w:r w:rsidRPr="00565F2A">
              <w:rPr>
                <w:bCs/>
                <w:szCs w:val="21"/>
              </w:rPr>
              <w:t>)</w:t>
            </w:r>
            <w:r w:rsidRPr="00E50566">
              <w:rPr>
                <w:rFonts w:ascii="ＭＳ ゴシック" w:eastAsia="ＭＳ ゴシック" w:hAnsi="ＭＳ ゴシック" w:hint="eastAsia"/>
                <w:b/>
                <w:bCs/>
                <w:szCs w:val="21"/>
              </w:rPr>
              <w:t xml:space="preserve">　</w:t>
            </w:r>
            <w:r w:rsidRPr="00E50566">
              <w:rPr>
                <w:rFonts w:hint="eastAsia"/>
                <w:bCs/>
                <w:szCs w:val="21"/>
              </w:rPr>
              <w:t>次の夜勤を行う職員の勤務条件を満たしていますか。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AC69092" w14:textId="77777777" w:rsidR="007B0352" w:rsidRPr="009B3B71" w:rsidRDefault="007B0352" w:rsidP="007B0352">
            <w:pPr>
              <w:rPr>
                <w:sz w:val="20"/>
                <w:szCs w:val="20"/>
              </w:rPr>
            </w:pPr>
          </w:p>
        </w:tc>
        <w:tc>
          <w:tcPr>
            <w:tcW w:w="1366" w:type="dxa"/>
            <w:vMerge w:val="restart"/>
            <w:tcBorders>
              <w:top w:val="single" w:sz="4" w:space="0" w:color="auto"/>
              <w:left w:val="single" w:sz="4" w:space="0" w:color="auto"/>
            </w:tcBorders>
            <w:tcMar>
              <w:top w:w="0" w:type="dxa"/>
              <w:left w:w="28" w:type="dxa"/>
              <w:bottom w:w="57" w:type="dxa"/>
              <w:right w:w="28" w:type="dxa"/>
            </w:tcMar>
          </w:tcPr>
          <w:p w14:paraId="16C45E2E" w14:textId="77777777" w:rsidR="007B0352" w:rsidRPr="006B7767" w:rsidRDefault="007B0352" w:rsidP="007B0352">
            <w:pPr>
              <w:rPr>
                <w:sz w:val="18"/>
                <w:szCs w:val="18"/>
              </w:rPr>
            </w:pPr>
            <w:r w:rsidRPr="006B7767">
              <w:rPr>
                <w:rFonts w:hint="eastAsia"/>
                <w:sz w:val="18"/>
                <w:szCs w:val="18"/>
              </w:rPr>
              <w:t>平</w:t>
            </w:r>
            <w:r w:rsidRPr="006B7767">
              <w:rPr>
                <w:sz w:val="18"/>
                <w:szCs w:val="18"/>
              </w:rPr>
              <w:t>12厚告29</w:t>
            </w:r>
          </w:p>
          <w:p w14:paraId="3EA51F8F" w14:textId="50115294" w:rsidR="007B0352" w:rsidRPr="006B7767" w:rsidRDefault="007B0352" w:rsidP="007B0352">
            <w:pPr>
              <w:rPr>
                <w:sz w:val="18"/>
                <w:szCs w:val="18"/>
              </w:rPr>
            </w:pPr>
            <w:r w:rsidRPr="006B7767">
              <w:rPr>
                <w:sz w:val="18"/>
                <w:szCs w:val="18"/>
              </w:rPr>
              <w:t>7の2</w:t>
            </w:r>
            <w:r w:rsidRPr="006B7767">
              <w:rPr>
                <w:rFonts w:hint="eastAsia"/>
                <w:sz w:val="18"/>
                <w:szCs w:val="18"/>
              </w:rPr>
              <w:t>イ</w:t>
            </w:r>
          </w:p>
        </w:tc>
      </w:tr>
      <w:tr w:rsidR="007B0352" w:rsidRPr="004D423F" w14:paraId="523BEFA3" w14:textId="77777777" w:rsidTr="003A4211">
        <w:tc>
          <w:tcPr>
            <w:tcW w:w="283" w:type="dxa"/>
            <w:tcBorders>
              <w:top w:val="nil"/>
              <w:bottom w:val="single" w:sz="4" w:space="0" w:color="auto"/>
            </w:tcBorders>
            <w:tcMar>
              <w:top w:w="0" w:type="dxa"/>
              <w:left w:w="28" w:type="dxa"/>
              <w:bottom w:w="57" w:type="dxa"/>
              <w:right w:w="28" w:type="dxa"/>
            </w:tcMar>
          </w:tcPr>
          <w:p w14:paraId="453B5E5B" w14:textId="77777777" w:rsidR="007B0352" w:rsidRPr="009B3B71" w:rsidRDefault="007B0352" w:rsidP="007B0352">
            <w:pPr>
              <w:jc w:val="right"/>
              <w:rPr>
                <w:szCs w:val="21"/>
              </w:rPr>
            </w:pPr>
          </w:p>
        </w:tc>
        <w:tc>
          <w:tcPr>
            <w:tcW w:w="1272" w:type="dxa"/>
            <w:vMerge/>
            <w:tcBorders>
              <w:bottom w:val="single" w:sz="4" w:space="0" w:color="auto"/>
              <w:right w:val="single" w:sz="4" w:space="0" w:color="auto"/>
            </w:tcBorders>
            <w:tcMar>
              <w:top w:w="0" w:type="dxa"/>
              <w:left w:w="57" w:type="dxa"/>
              <w:bottom w:w="57" w:type="dxa"/>
              <w:right w:w="57" w:type="dxa"/>
            </w:tcMar>
          </w:tcPr>
          <w:p w14:paraId="119FB1F6" w14:textId="5DC528C7" w:rsidR="007B0352" w:rsidRPr="006C216F" w:rsidRDefault="007B0352" w:rsidP="007B0352">
            <w:pPr>
              <w:widowControl/>
              <w:rPr>
                <w:bCs/>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67AE93C" w14:textId="68CCF3F3" w:rsidR="007B0352" w:rsidRPr="00E50566" w:rsidRDefault="007B0352" w:rsidP="007B0352">
            <w:pPr>
              <w:ind w:left="315" w:hangingChars="150" w:hanging="315"/>
              <w:rPr>
                <w:rFonts w:ascii="ＭＳ ゴシック" w:eastAsia="ＭＳ ゴシック" w:hAnsi="ＭＳ ゴシック"/>
                <w:b/>
                <w:szCs w:val="21"/>
              </w:rPr>
            </w:pPr>
            <w:r w:rsidRPr="00565F2A">
              <w:rPr>
                <w:rFonts w:hint="eastAsia"/>
                <w:szCs w:val="21"/>
              </w:rPr>
              <w:t>①</w:t>
            </w:r>
            <w:r w:rsidRPr="00E50566">
              <w:rPr>
                <w:rFonts w:hint="eastAsia"/>
                <w:szCs w:val="21"/>
              </w:rPr>
              <w:t xml:space="preserve">　</w:t>
            </w:r>
            <w:r w:rsidRPr="00E50566">
              <w:rPr>
                <w:rFonts w:ascii="ＭＳ ゴシック" w:eastAsia="ＭＳ ゴシック" w:hAnsi="ＭＳ ゴシック" w:hint="eastAsia"/>
                <w:b/>
                <w:szCs w:val="21"/>
              </w:rPr>
              <w:t>介護医療院における夜勤を行う看護職員又は介護職員の数が、入所者の数の合計数が３０又はその端数を増すごとに１以上であり、かつ、２以上ですか。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107BAE8F" w14:textId="77777777" w:rsidR="007B0352" w:rsidRPr="009B3B71" w:rsidRDefault="00C26D50" w:rsidP="007B0352">
            <w:pPr>
              <w:jc w:val="left"/>
              <w:rPr>
                <w:sz w:val="20"/>
                <w:szCs w:val="20"/>
              </w:rPr>
            </w:pPr>
            <w:sdt>
              <w:sdtPr>
                <w:rPr>
                  <w:sz w:val="20"/>
                  <w:szCs w:val="20"/>
                </w:rPr>
                <w:id w:val="17739082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452657C" w14:textId="63DE03B8" w:rsidR="007B0352" w:rsidRPr="009B3B71" w:rsidRDefault="00C26D50" w:rsidP="007B0352">
            <w:pPr>
              <w:rPr>
                <w:sz w:val="20"/>
                <w:szCs w:val="20"/>
              </w:rPr>
            </w:pPr>
            <w:sdt>
              <w:sdtPr>
                <w:rPr>
                  <w:sz w:val="20"/>
                  <w:szCs w:val="20"/>
                </w:rPr>
                <w:id w:val="13160922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single" w:sz="4" w:space="0" w:color="auto"/>
            </w:tcBorders>
            <w:tcMar>
              <w:top w:w="0" w:type="dxa"/>
              <w:left w:w="28" w:type="dxa"/>
              <w:bottom w:w="57" w:type="dxa"/>
              <w:right w:w="28" w:type="dxa"/>
            </w:tcMar>
          </w:tcPr>
          <w:p w14:paraId="080C12DA" w14:textId="586C858B" w:rsidR="007B0352" w:rsidRPr="006B7767" w:rsidRDefault="007B0352" w:rsidP="007B0352">
            <w:pPr>
              <w:rPr>
                <w:sz w:val="18"/>
                <w:szCs w:val="18"/>
              </w:rPr>
            </w:pPr>
          </w:p>
        </w:tc>
      </w:tr>
      <w:tr w:rsidR="007B0352" w:rsidRPr="004D423F" w14:paraId="089E4F69" w14:textId="77777777" w:rsidTr="003A4211">
        <w:tc>
          <w:tcPr>
            <w:tcW w:w="283" w:type="dxa"/>
            <w:tcBorders>
              <w:top w:val="single" w:sz="4" w:space="0" w:color="auto"/>
              <w:bottom w:val="nil"/>
            </w:tcBorders>
            <w:tcMar>
              <w:top w:w="0" w:type="dxa"/>
              <w:left w:w="28" w:type="dxa"/>
              <w:bottom w:w="57" w:type="dxa"/>
              <w:right w:w="28" w:type="dxa"/>
            </w:tcMar>
          </w:tcPr>
          <w:p w14:paraId="60653421"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258DAFC1"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9C49D1" w14:textId="5A8D7909" w:rsidR="007B0352" w:rsidRPr="00E50566" w:rsidRDefault="007B0352" w:rsidP="007B0352">
            <w:pPr>
              <w:widowControl/>
              <w:ind w:left="210" w:hangingChars="100" w:hanging="210"/>
              <w:rPr>
                <w:rFonts w:ascii="ＭＳ ゴシック" w:eastAsia="ＭＳ ゴシック" w:hAnsi="ＭＳ ゴシック"/>
                <w:b/>
                <w:szCs w:val="21"/>
              </w:rPr>
            </w:pPr>
            <w:r w:rsidRPr="00565F2A">
              <w:rPr>
                <w:rFonts w:hint="eastAsia"/>
                <w:szCs w:val="21"/>
              </w:rPr>
              <w:t>②</w:t>
            </w:r>
            <w:r w:rsidRPr="00E50566">
              <w:rPr>
                <w:rFonts w:hint="eastAsia"/>
                <w:szCs w:val="21"/>
              </w:rPr>
              <w:t xml:space="preserve">　</w:t>
            </w:r>
            <w:r w:rsidRPr="00E50566">
              <w:rPr>
                <w:rFonts w:ascii="ＭＳ ゴシック" w:eastAsia="ＭＳ ゴシック" w:hAnsi="ＭＳ ゴシック" w:hint="eastAsia"/>
                <w:b/>
                <w:szCs w:val="21"/>
              </w:rPr>
              <w:t>介護医療院における夜勤を行う看護職員の数が１以上ですか。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9A774F8" w14:textId="77777777" w:rsidR="007B0352" w:rsidRPr="009B3B71" w:rsidRDefault="00C26D50" w:rsidP="007B0352">
            <w:pPr>
              <w:jc w:val="left"/>
              <w:rPr>
                <w:sz w:val="20"/>
                <w:szCs w:val="20"/>
              </w:rPr>
            </w:pPr>
            <w:sdt>
              <w:sdtPr>
                <w:rPr>
                  <w:sz w:val="20"/>
                  <w:szCs w:val="20"/>
                </w:rPr>
                <w:id w:val="-50936903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1C8B46F" w14:textId="1614E42D" w:rsidR="007B0352" w:rsidRPr="009B3B71" w:rsidRDefault="00C26D50" w:rsidP="007B0352">
            <w:pPr>
              <w:rPr>
                <w:sz w:val="20"/>
                <w:szCs w:val="20"/>
              </w:rPr>
            </w:pPr>
            <w:sdt>
              <w:sdtPr>
                <w:rPr>
                  <w:sz w:val="20"/>
                  <w:szCs w:val="20"/>
                </w:rPr>
                <w:id w:val="80073438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1BBEFA8A" w14:textId="77777777" w:rsidR="007B0352" w:rsidRPr="006B7767" w:rsidRDefault="007B0352" w:rsidP="007B0352">
            <w:pPr>
              <w:rPr>
                <w:sz w:val="18"/>
                <w:szCs w:val="18"/>
              </w:rPr>
            </w:pPr>
          </w:p>
        </w:tc>
      </w:tr>
      <w:tr w:rsidR="007B0352" w:rsidRPr="004D423F" w14:paraId="188C7684" w14:textId="77777777" w:rsidTr="005F1D4B">
        <w:tc>
          <w:tcPr>
            <w:tcW w:w="283" w:type="dxa"/>
            <w:tcBorders>
              <w:top w:val="nil"/>
              <w:bottom w:val="nil"/>
            </w:tcBorders>
            <w:tcMar>
              <w:top w:w="0" w:type="dxa"/>
              <w:left w:w="28" w:type="dxa"/>
              <w:bottom w:w="57" w:type="dxa"/>
              <w:right w:w="28" w:type="dxa"/>
            </w:tcMar>
          </w:tcPr>
          <w:p w14:paraId="00CABEC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D06382D"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2A60CA8" w14:textId="5F26669F" w:rsidR="007B0352" w:rsidRPr="00E50566" w:rsidRDefault="007B0352" w:rsidP="007B0352">
            <w:pPr>
              <w:widowControl/>
              <w:ind w:left="210" w:hangingChars="100" w:hanging="210"/>
              <w:rPr>
                <w:szCs w:val="21"/>
              </w:rPr>
            </w:pPr>
            <w:r w:rsidRPr="007D5018">
              <w:rPr>
                <w:rFonts w:hint="eastAsia"/>
                <w:szCs w:val="21"/>
              </w:rPr>
              <w:t xml:space="preserve">※　</w:t>
            </w:r>
            <w:r w:rsidRPr="007D5018">
              <w:rPr>
                <w:rFonts w:ascii="ＭＳ ゴシック" w:eastAsia="ＭＳ ゴシック" w:hAnsi="ＭＳ ゴシック" w:hint="eastAsia"/>
                <w:b/>
                <w:szCs w:val="21"/>
              </w:rPr>
              <w:t>施設の夜勤時間帯を記入して下さい。（貴施設における夜勤職員の勤務時間ではありませんのでご注意ください。）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7408D94" w14:textId="77777777" w:rsidR="007B0352"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2844D0B" w14:textId="77777777" w:rsidR="007B0352" w:rsidRPr="006B7767" w:rsidRDefault="007B0352" w:rsidP="007B0352">
            <w:pPr>
              <w:rPr>
                <w:sz w:val="18"/>
                <w:szCs w:val="18"/>
              </w:rPr>
            </w:pPr>
          </w:p>
        </w:tc>
      </w:tr>
      <w:tr w:rsidR="007B0352" w:rsidRPr="004D423F" w14:paraId="2669C432" w14:textId="77777777" w:rsidTr="00D2663F">
        <w:trPr>
          <w:trHeight w:val="864"/>
        </w:trPr>
        <w:tc>
          <w:tcPr>
            <w:tcW w:w="283" w:type="dxa"/>
            <w:tcBorders>
              <w:top w:val="nil"/>
              <w:bottom w:val="nil"/>
            </w:tcBorders>
            <w:tcMar>
              <w:top w:w="0" w:type="dxa"/>
              <w:left w:w="28" w:type="dxa"/>
              <w:bottom w:w="57" w:type="dxa"/>
              <w:right w:w="28" w:type="dxa"/>
            </w:tcMar>
          </w:tcPr>
          <w:p w14:paraId="4672FFF2" w14:textId="77777777" w:rsidR="007B0352" w:rsidRPr="009B3B71" w:rsidRDefault="007B0352" w:rsidP="007B0352">
            <w:pPr>
              <w:jc w:val="right"/>
              <w:rPr>
                <w:szCs w:val="21"/>
              </w:rPr>
            </w:pPr>
            <w:bookmarkStart w:id="1" w:name="_Hlk164261269"/>
          </w:p>
        </w:tc>
        <w:tc>
          <w:tcPr>
            <w:tcW w:w="1272" w:type="dxa"/>
            <w:tcBorders>
              <w:top w:val="nil"/>
              <w:bottom w:val="nil"/>
              <w:right w:val="single" w:sz="4" w:space="0" w:color="auto"/>
            </w:tcBorders>
            <w:tcMar>
              <w:top w:w="0" w:type="dxa"/>
              <w:left w:w="57" w:type="dxa"/>
              <w:bottom w:w="57" w:type="dxa"/>
              <w:right w:w="57" w:type="dxa"/>
            </w:tcMar>
          </w:tcPr>
          <w:p w14:paraId="44D1B07E"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vAlign w:val="center"/>
          </w:tcPr>
          <w:tbl>
            <w:tblPr>
              <w:tblStyle w:val="a3"/>
              <w:tblW w:w="5954" w:type="dxa"/>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4"/>
            </w:tblGrid>
            <w:tr w:rsidR="007B0352" w14:paraId="5516D2EF" w14:textId="77777777" w:rsidTr="007D5018">
              <w:trPr>
                <w:trHeight w:val="567"/>
              </w:trPr>
              <w:tc>
                <w:tcPr>
                  <w:tcW w:w="5954" w:type="dxa"/>
                  <w:vAlign w:val="center"/>
                </w:tcPr>
                <w:p w14:paraId="5AC866A6" w14:textId="77777777" w:rsidR="007B0352" w:rsidRDefault="007B0352" w:rsidP="007B0352">
                  <w:pPr>
                    <w:jc w:val="center"/>
                    <w:rPr>
                      <w:rFonts w:ascii="ＭＳ ゴシック" w:eastAsia="ＭＳ ゴシック" w:hAnsi="ＭＳ ゴシック"/>
                      <w:b/>
                      <w:szCs w:val="21"/>
                    </w:rPr>
                  </w:pPr>
                  <w:r>
                    <w:rPr>
                      <w:rFonts w:ascii="ＭＳ ゴシック" w:eastAsia="ＭＳ ゴシック" w:hAnsi="ＭＳ ゴシック" w:hint="eastAsia"/>
                      <w:b/>
                      <w:szCs w:val="21"/>
                    </w:rPr>
                    <w:t>【　　　　　：　　　　　　～　　　　　　：　　　　　】</w:t>
                  </w:r>
                </w:p>
              </w:tc>
            </w:tr>
          </w:tbl>
          <w:p w14:paraId="3B6CB9D9" w14:textId="066E914A" w:rsidR="007B0352" w:rsidRPr="007D5018" w:rsidRDefault="007B0352" w:rsidP="007B0352">
            <w:pPr>
              <w:widowControl/>
              <w:ind w:left="210" w:hangingChars="100" w:hanging="210"/>
              <w:rPr>
                <w:szCs w:val="21"/>
              </w:rPr>
            </w:pPr>
          </w:p>
        </w:tc>
        <w:tc>
          <w:tcPr>
            <w:tcW w:w="1185" w:type="dxa"/>
            <w:tcBorders>
              <w:top w:val="nil"/>
              <w:left w:val="single" w:sz="4" w:space="0" w:color="auto"/>
              <w:bottom w:val="nil"/>
              <w:right w:val="single" w:sz="4" w:space="0" w:color="auto"/>
            </w:tcBorders>
            <w:shd w:val="clear" w:color="auto" w:fill="auto"/>
            <w:tcMar>
              <w:top w:w="0" w:type="dxa"/>
              <w:left w:w="28" w:type="dxa"/>
              <w:bottom w:w="57" w:type="dxa"/>
              <w:right w:w="28" w:type="dxa"/>
            </w:tcMar>
            <w:vAlign w:val="center"/>
          </w:tcPr>
          <w:p w14:paraId="55229F22" w14:textId="77777777" w:rsidR="007B0352" w:rsidRDefault="007B0352" w:rsidP="007B0352">
            <w:pPr>
              <w:jc w:val="left"/>
              <w:rPr>
                <w:sz w:val="20"/>
                <w:szCs w:val="20"/>
              </w:rPr>
            </w:pPr>
          </w:p>
        </w:tc>
        <w:tc>
          <w:tcPr>
            <w:tcW w:w="1366" w:type="dxa"/>
            <w:tcBorders>
              <w:top w:val="nil"/>
              <w:left w:val="single" w:sz="4" w:space="0" w:color="auto"/>
              <w:bottom w:val="nil"/>
              <w:right w:val="single" w:sz="4" w:space="0" w:color="auto"/>
            </w:tcBorders>
            <w:shd w:val="clear" w:color="auto" w:fill="auto"/>
            <w:tcMar>
              <w:top w:w="0" w:type="dxa"/>
              <w:left w:w="28" w:type="dxa"/>
              <w:bottom w:w="57" w:type="dxa"/>
              <w:right w:w="28" w:type="dxa"/>
            </w:tcMar>
            <w:vAlign w:val="center"/>
          </w:tcPr>
          <w:p w14:paraId="2C3FCB5F" w14:textId="77777777" w:rsidR="007B0352" w:rsidRPr="006B7767" w:rsidRDefault="007B0352" w:rsidP="007B0352">
            <w:pPr>
              <w:rPr>
                <w:sz w:val="18"/>
                <w:szCs w:val="18"/>
              </w:rPr>
            </w:pPr>
          </w:p>
        </w:tc>
      </w:tr>
      <w:bookmarkEnd w:id="1"/>
      <w:tr w:rsidR="007B0352" w:rsidRPr="004D423F" w14:paraId="0C534BC9" w14:textId="77777777" w:rsidTr="005F1D4B">
        <w:tc>
          <w:tcPr>
            <w:tcW w:w="283" w:type="dxa"/>
            <w:tcBorders>
              <w:top w:val="nil"/>
              <w:bottom w:val="nil"/>
            </w:tcBorders>
            <w:tcMar>
              <w:top w:w="0" w:type="dxa"/>
              <w:left w:w="28" w:type="dxa"/>
              <w:bottom w:w="57" w:type="dxa"/>
              <w:right w:w="28" w:type="dxa"/>
            </w:tcMar>
          </w:tcPr>
          <w:p w14:paraId="3C59295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394B3CB"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AC258E0" w14:textId="40C727F8"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szCs w:val="21"/>
              </w:rPr>
              <w:t>③　ア及びイに関わらず、次のいずれにも適合している介護医療院であって、常時、緊急時における併設される医療機関との連絡体制を整備しているものにあっては、夜勤を行う看護職員又は介護職員を置かないことができ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CD852F4"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1F342B8" w14:textId="77777777" w:rsidR="007B0352" w:rsidRPr="006B7767" w:rsidRDefault="007B0352" w:rsidP="007B0352">
            <w:pPr>
              <w:rPr>
                <w:sz w:val="18"/>
                <w:szCs w:val="18"/>
              </w:rPr>
            </w:pPr>
          </w:p>
        </w:tc>
      </w:tr>
      <w:tr w:rsidR="007B0352" w:rsidRPr="004D423F" w14:paraId="4B19B20D" w14:textId="77777777" w:rsidTr="00D33D4A">
        <w:tc>
          <w:tcPr>
            <w:tcW w:w="283" w:type="dxa"/>
            <w:tcBorders>
              <w:top w:val="nil"/>
              <w:bottom w:val="nil"/>
            </w:tcBorders>
            <w:tcMar>
              <w:top w:w="0" w:type="dxa"/>
              <w:left w:w="28" w:type="dxa"/>
              <w:bottom w:w="57" w:type="dxa"/>
              <w:right w:w="28" w:type="dxa"/>
            </w:tcMar>
          </w:tcPr>
          <w:p w14:paraId="728F27A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8F1E086"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23F7C5F" w14:textId="392A6798" w:rsidR="007B0352" w:rsidRPr="00E50566" w:rsidRDefault="007B0352" w:rsidP="007B0352">
            <w:pPr>
              <w:widowControl/>
              <w:ind w:left="210" w:hangingChars="100" w:hanging="210"/>
              <w:rPr>
                <w:szCs w:val="21"/>
              </w:rPr>
            </w:pPr>
            <w:r w:rsidRPr="00E50566">
              <w:rPr>
                <w:rFonts w:hint="eastAsia"/>
                <w:szCs w:val="21"/>
              </w:rPr>
              <w:t>ア　介護医療院の人員、施設及び設備並びに運営に関する基準第4条第7項に規定する併設型小規模介護医療院であること。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89346EB"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5146956" w14:textId="77777777" w:rsidR="007B0352" w:rsidRPr="006B7767" w:rsidRDefault="007B0352" w:rsidP="007B0352">
            <w:pPr>
              <w:rPr>
                <w:sz w:val="18"/>
                <w:szCs w:val="18"/>
              </w:rPr>
            </w:pPr>
          </w:p>
        </w:tc>
      </w:tr>
      <w:tr w:rsidR="007B0352" w:rsidRPr="004D423F" w14:paraId="0AFF094B" w14:textId="77777777" w:rsidTr="003A4211">
        <w:tc>
          <w:tcPr>
            <w:tcW w:w="283" w:type="dxa"/>
            <w:tcBorders>
              <w:top w:val="nil"/>
              <w:bottom w:val="nil"/>
            </w:tcBorders>
            <w:tcMar>
              <w:top w:w="0" w:type="dxa"/>
              <w:left w:w="28" w:type="dxa"/>
              <w:bottom w:w="57" w:type="dxa"/>
              <w:right w:w="28" w:type="dxa"/>
            </w:tcMar>
          </w:tcPr>
          <w:p w14:paraId="33D0843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16C6C72"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7893C0A" w14:textId="094C1F60" w:rsidR="007B0352" w:rsidRPr="00E50566" w:rsidRDefault="007B0352" w:rsidP="007B0352">
            <w:pPr>
              <w:widowControl/>
              <w:ind w:left="210" w:hangingChars="100" w:hanging="210"/>
              <w:rPr>
                <w:szCs w:val="21"/>
              </w:rPr>
            </w:pPr>
            <w:r w:rsidRPr="00E50566">
              <w:rPr>
                <w:rFonts w:hint="eastAsia"/>
                <w:szCs w:val="21"/>
              </w:rPr>
              <w:t>イ　当該併設型小規模介護医療院に併設される医療機関で夜勤を行う看護職員又は介護職員の数が１以上であること。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6D11152"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D92276C" w14:textId="77777777" w:rsidR="007B0352" w:rsidRPr="006B7767" w:rsidRDefault="007B0352" w:rsidP="007B0352">
            <w:pPr>
              <w:rPr>
                <w:sz w:val="18"/>
                <w:szCs w:val="18"/>
              </w:rPr>
            </w:pPr>
          </w:p>
        </w:tc>
      </w:tr>
      <w:tr w:rsidR="007B0352" w:rsidRPr="004D423F" w14:paraId="4A3D9650" w14:textId="77777777" w:rsidTr="003A4211">
        <w:tc>
          <w:tcPr>
            <w:tcW w:w="283" w:type="dxa"/>
            <w:tcBorders>
              <w:top w:val="nil"/>
              <w:bottom w:val="nil"/>
            </w:tcBorders>
            <w:tcMar>
              <w:top w:w="0" w:type="dxa"/>
              <w:left w:w="28" w:type="dxa"/>
              <w:bottom w:w="57" w:type="dxa"/>
              <w:right w:w="28" w:type="dxa"/>
            </w:tcMar>
          </w:tcPr>
          <w:p w14:paraId="7514386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3C5473A"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24A3457" w14:textId="592D0F3C" w:rsidR="007B0352" w:rsidRPr="00E50566" w:rsidRDefault="007B0352" w:rsidP="007B0352">
            <w:pPr>
              <w:widowControl/>
              <w:ind w:left="210" w:hangingChars="100" w:hanging="210"/>
              <w:rPr>
                <w:szCs w:val="21"/>
              </w:rPr>
            </w:pPr>
            <w:r w:rsidRPr="00E50566">
              <w:rPr>
                <w:rFonts w:hint="eastAsia"/>
                <w:szCs w:val="21"/>
              </w:rPr>
              <w:t>ウ　当該併設型小規模介護医療院の入所者、指定短期入所療養介護の利用者及び併設医療機関の入所者の数の合計が19人以下であること。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3C6D741"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E3CB6CD" w14:textId="77777777" w:rsidR="007B0352" w:rsidRPr="006B7767" w:rsidRDefault="007B0352" w:rsidP="007B0352">
            <w:pPr>
              <w:widowControl/>
              <w:rPr>
                <w:sz w:val="18"/>
                <w:szCs w:val="18"/>
              </w:rPr>
            </w:pPr>
          </w:p>
        </w:tc>
      </w:tr>
      <w:tr w:rsidR="007B0352" w:rsidRPr="004D423F" w14:paraId="0F89CA77" w14:textId="77777777" w:rsidTr="00F25E84">
        <w:tc>
          <w:tcPr>
            <w:tcW w:w="283" w:type="dxa"/>
            <w:tcBorders>
              <w:top w:val="nil"/>
              <w:bottom w:val="nil"/>
            </w:tcBorders>
            <w:tcMar>
              <w:top w:w="0" w:type="dxa"/>
              <w:left w:w="28" w:type="dxa"/>
              <w:bottom w:w="57" w:type="dxa"/>
              <w:right w:w="28" w:type="dxa"/>
            </w:tcMar>
          </w:tcPr>
          <w:p w14:paraId="37BC4B9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DAD83A0"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49F76CE" w14:textId="25DDF987" w:rsidR="007B0352" w:rsidRPr="00E50566" w:rsidRDefault="007B0352" w:rsidP="007B0352">
            <w:pPr>
              <w:widowControl/>
              <w:ind w:left="210" w:hangingChars="100" w:hanging="210"/>
              <w:rPr>
                <w:szCs w:val="21"/>
              </w:rPr>
            </w:pPr>
            <w:r w:rsidRPr="00E50566">
              <w:rPr>
                <w:rFonts w:hint="eastAsia"/>
                <w:szCs w:val="21"/>
              </w:rPr>
              <w:t>※　介護医療院サービス費については、所定単位数及び夜間勤務等看護（Ⅰ）から（Ⅳ）までを算定するための基準を夜間職員基準で定めているところですが、その取扱いについては、以下のとおりと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49D82F8" w14:textId="77777777" w:rsidR="007B0352" w:rsidRPr="009B3B71" w:rsidRDefault="007B0352" w:rsidP="007B0352">
            <w:pPr>
              <w:rPr>
                <w:sz w:val="20"/>
                <w:szCs w:val="20"/>
              </w:rPr>
            </w:pPr>
          </w:p>
        </w:tc>
        <w:tc>
          <w:tcPr>
            <w:tcW w:w="1366" w:type="dxa"/>
            <w:tcBorders>
              <w:top w:val="nil"/>
              <w:left w:val="single" w:sz="4" w:space="0" w:color="auto"/>
            </w:tcBorders>
            <w:tcMar>
              <w:top w:w="0" w:type="dxa"/>
              <w:left w:w="28" w:type="dxa"/>
              <w:bottom w:w="57" w:type="dxa"/>
              <w:right w:w="28" w:type="dxa"/>
            </w:tcMar>
          </w:tcPr>
          <w:p w14:paraId="69B63E88" w14:textId="20DBCDF4" w:rsidR="007B0352" w:rsidRPr="006B7767" w:rsidRDefault="00D33D4A" w:rsidP="007B0352">
            <w:pPr>
              <w:widowControl/>
              <w:rPr>
                <w:sz w:val="18"/>
                <w:szCs w:val="18"/>
              </w:rPr>
            </w:pPr>
            <w:r w:rsidRPr="006B7767">
              <w:rPr>
                <w:rFonts w:hint="eastAsia"/>
                <w:sz w:val="18"/>
                <w:szCs w:val="18"/>
              </w:rPr>
              <w:t>留意事項通知</w:t>
            </w:r>
            <w:r w:rsidRPr="006B7767">
              <w:rPr>
                <w:rFonts w:hint="eastAsia"/>
                <w:sz w:val="18"/>
                <w:szCs w:val="18"/>
              </w:rPr>
              <w:br/>
              <w:t>第2の8(5)</w:t>
            </w:r>
          </w:p>
        </w:tc>
      </w:tr>
      <w:tr w:rsidR="007B0352" w:rsidRPr="004D423F" w14:paraId="59FD6A65" w14:textId="77777777" w:rsidTr="00F25E84">
        <w:tc>
          <w:tcPr>
            <w:tcW w:w="283" w:type="dxa"/>
            <w:tcBorders>
              <w:top w:val="nil"/>
              <w:bottom w:val="nil"/>
            </w:tcBorders>
            <w:tcMar>
              <w:top w:w="0" w:type="dxa"/>
              <w:left w:w="28" w:type="dxa"/>
              <w:bottom w:w="57" w:type="dxa"/>
              <w:right w:w="28" w:type="dxa"/>
            </w:tcMar>
          </w:tcPr>
          <w:p w14:paraId="3428EFA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17EAAE4"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36EC2C6" w14:textId="7F301983" w:rsidR="007B0352" w:rsidRPr="00E50566" w:rsidRDefault="007B0352" w:rsidP="007B0352">
            <w:pPr>
              <w:widowControl/>
              <w:ind w:left="210" w:hangingChars="100" w:hanging="210"/>
              <w:rPr>
                <w:szCs w:val="21"/>
              </w:rPr>
            </w:pPr>
            <w:r w:rsidRPr="00E50566">
              <w:rPr>
                <w:rFonts w:hint="eastAsia"/>
                <w:szCs w:val="21"/>
              </w:rPr>
              <w:t>①　夜勤を行う勤務体制は、施設単位で職員数を届け出ること。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B32E685" w14:textId="77777777" w:rsidR="007B0352" w:rsidRPr="009B3B71" w:rsidRDefault="007B0352" w:rsidP="007B0352">
            <w:pPr>
              <w:rPr>
                <w:sz w:val="20"/>
                <w:szCs w:val="20"/>
              </w:rPr>
            </w:pPr>
          </w:p>
        </w:tc>
        <w:tc>
          <w:tcPr>
            <w:tcW w:w="1366" w:type="dxa"/>
            <w:tcBorders>
              <w:left w:val="single" w:sz="4" w:space="0" w:color="auto"/>
              <w:bottom w:val="nil"/>
            </w:tcBorders>
            <w:tcMar>
              <w:top w:w="0" w:type="dxa"/>
              <w:left w:w="28" w:type="dxa"/>
              <w:bottom w:w="57" w:type="dxa"/>
              <w:right w:w="28" w:type="dxa"/>
            </w:tcMar>
          </w:tcPr>
          <w:p w14:paraId="0AC245D3" w14:textId="7606E103" w:rsidR="007B0352" w:rsidRPr="006B7767" w:rsidRDefault="007B0352" w:rsidP="007B0352">
            <w:pPr>
              <w:widowControl/>
              <w:rPr>
                <w:sz w:val="18"/>
                <w:szCs w:val="18"/>
              </w:rPr>
            </w:pPr>
          </w:p>
        </w:tc>
      </w:tr>
      <w:tr w:rsidR="007B0352" w:rsidRPr="004D423F" w14:paraId="3364BF58" w14:textId="77777777" w:rsidTr="00B3771C">
        <w:tc>
          <w:tcPr>
            <w:tcW w:w="283" w:type="dxa"/>
            <w:tcBorders>
              <w:top w:val="nil"/>
              <w:bottom w:val="nil"/>
            </w:tcBorders>
            <w:tcMar>
              <w:top w:w="0" w:type="dxa"/>
              <w:left w:w="28" w:type="dxa"/>
              <w:bottom w:w="57" w:type="dxa"/>
              <w:right w:w="28" w:type="dxa"/>
            </w:tcMar>
          </w:tcPr>
          <w:p w14:paraId="69E78E1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343DE2D"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DAF56EB" w14:textId="206B6977" w:rsidR="007B0352" w:rsidRPr="00E50566" w:rsidRDefault="007B0352" w:rsidP="007B0352">
            <w:pPr>
              <w:widowControl/>
              <w:ind w:left="210" w:hangingChars="100" w:hanging="210"/>
              <w:rPr>
                <w:szCs w:val="21"/>
              </w:rPr>
            </w:pPr>
            <w:r w:rsidRPr="00E50566">
              <w:rPr>
                <w:rFonts w:hint="eastAsia"/>
                <w:szCs w:val="21"/>
              </w:rPr>
              <w:t>②　夜勤を行う職員の数は、1日平均夜勤職員数とする。1日平均夜勤職員数は、歴月ごとに夜勤時間帯（午後10時から翌日の午前5時までの時間を含む連続する16時間をいう。）における延夜勤時間数を、当該月の日数に16を乗じて得た数で除することによって算定し、小数点第3位以下は切り捨て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AA61E82"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1ED3059" w14:textId="061CB01A" w:rsidR="007B0352" w:rsidRPr="006B7767" w:rsidRDefault="007B0352" w:rsidP="007B0352">
            <w:pPr>
              <w:widowControl/>
              <w:rPr>
                <w:sz w:val="18"/>
                <w:szCs w:val="18"/>
              </w:rPr>
            </w:pPr>
          </w:p>
        </w:tc>
      </w:tr>
      <w:tr w:rsidR="007B0352" w:rsidRPr="004D423F" w14:paraId="03C4EFB5" w14:textId="77777777" w:rsidTr="00D33D4A">
        <w:tc>
          <w:tcPr>
            <w:tcW w:w="283" w:type="dxa"/>
            <w:tcBorders>
              <w:top w:val="nil"/>
              <w:bottom w:val="nil"/>
            </w:tcBorders>
            <w:tcMar>
              <w:top w:w="0" w:type="dxa"/>
              <w:left w:w="28" w:type="dxa"/>
              <w:bottom w:w="57" w:type="dxa"/>
              <w:right w:w="28" w:type="dxa"/>
            </w:tcMar>
          </w:tcPr>
          <w:p w14:paraId="3B0D53E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959BDD0"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2D37AB3" w14:textId="084F3EE0" w:rsidR="007B0352" w:rsidRPr="00E50566" w:rsidRDefault="007B0352" w:rsidP="007B0352">
            <w:pPr>
              <w:widowControl/>
              <w:ind w:left="210" w:hangingChars="100" w:hanging="210"/>
              <w:rPr>
                <w:szCs w:val="21"/>
              </w:rPr>
            </w:pPr>
            <w:r w:rsidRPr="00E50566">
              <w:rPr>
                <w:rFonts w:ascii="Segoe UI Symbol" w:hAnsi="Segoe UI Symbol" w:cs="Segoe UI Symbol" w:hint="eastAsia"/>
                <w:szCs w:val="21"/>
              </w:rPr>
              <w:t>③</w:t>
            </w:r>
            <w:r w:rsidRPr="00E50566">
              <w:rPr>
                <w:rFonts w:hint="eastAsia"/>
                <w:szCs w:val="21"/>
              </w:rPr>
              <w:t xml:space="preserve">　1日平均夜勤職員数が以下のいずれかに該当する月においては、入所者の全員について、所定単位数が減算される。夜間勤務等看護加算を算定している介護医療院において、届け出てい</w:t>
            </w:r>
            <w:r w:rsidR="00D33D4A" w:rsidRPr="00E50566">
              <w:rPr>
                <w:rFonts w:hint="eastAsia"/>
                <w:szCs w:val="21"/>
              </w:rPr>
              <w:t>た夜勤を行う職員数を満たせなくなった場合も同様に取り扱うものとする。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6171054"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DDA1E31" w14:textId="77777777" w:rsidR="007B0352" w:rsidRPr="006B7767" w:rsidRDefault="007B0352" w:rsidP="007B0352">
            <w:pPr>
              <w:rPr>
                <w:sz w:val="18"/>
                <w:szCs w:val="18"/>
              </w:rPr>
            </w:pPr>
          </w:p>
        </w:tc>
      </w:tr>
      <w:tr w:rsidR="007B0352" w:rsidRPr="004D423F" w14:paraId="634784EF" w14:textId="77777777" w:rsidTr="00E42394">
        <w:tc>
          <w:tcPr>
            <w:tcW w:w="283" w:type="dxa"/>
            <w:tcBorders>
              <w:top w:val="nil"/>
              <w:bottom w:val="nil"/>
            </w:tcBorders>
            <w:tcMar>
              <w:top w:w="0" w:type="dxa"/>
              <w:left w:w="28" w:type="dxa"/>
              <w:bottom w:w="57" w:type="dxa"/>
              <w:right w:w="28" w:type="dxa"/>
            </w:tcMar>
          </w:tcPr>
          <w:p w14:paraId="352CA52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CC9B8EB"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1C7D5BB" w14:textId="6D689283"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ア　前月において1日平均夜勤職員数が、夜間職員基準により確保されるべき員数から1割を超えて不足していたとき</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A5F2FEA"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0BDFAB4" w14:textId="77777777" w:rsidR="007B0352" w:rsidRPr="006B7767" w:rsidRDefault="007B0352" w:rsidP="007B0352">
            <w:pPr>
              <w:rPr>
                <w:sz w:val="18"/>
                <w:szCs w:val="18"/>
              </w:rPr>
            </w:pPr>
          </w:p>
        </w:tc>
      </w:tr>
      <w:tr w:rsidR="007B0352" w:rsidRPr="004D423F" w14:paraId="26100254" w14:textId="77777777" w:rsidTr="00AE290F">
        <w:tc>
          <w:tcPr>
            <w:tcW w:w="283" w:type="dxa"/>
            <w:tcBorders>
              <w:top w:val="nil"/>
              <w:bottom w:val="nil"/>
            </w:tcBorders>
            <w:tcMar>
              <w:top w:w="0" w:type="dxa"/>
              <w:left w:w="28" w:type="dxa"/>
              <w:bottom w:w="57" w:type="dxa"/>
              <w:right w:w="28" w:type="dxa"/>
            </w:tcMar>
          </w:tcPr>
          <w:p w14:paraId="49C3B1D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38A9052"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5CF865D" w14:textId="35CA1FB5" w:rsidR="007B0352" w:rsidRPr="00E50566" w:rsidRDefault="007B0352" w:rsidP="007B0352">
            <w:pPr>
              <w:widowControl/>
              <w:ind w:left="210" w:hangingChars="100" w:hanging="210"/>
              <w:rPr>
                <w:szCs w:val="21"/>
              </w:rPr>
            </w:pPr>
            <w:r w:rsidRPr="00E50566">
              <w:rPr>
                <w:rFonts w:hint="eastAsia"/>
                <w:szCs w:val="21"/>
              </w:rPr>
              <w:t>イ　1日平均夜勤職員数が、夜勤職員基準により確保されるべき員数から1割の範囲内で不足している状況が過去３月間（歴月）継続していたとき</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56258E8"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8F97BD2" w14:textId="77777777" w:rsidR="007B0352" w:rsidRPr="006B7767" w:rsidRDefault="007B0352" w:rsidP="007B0352">
            <w:pPr>
              <w:rPr>
                <w:sz w:val="18"/>
                <w:szCs w:val="18"/>
              </w:rPr>
            </w:pPr>
          </w:p>
        </w:tc>
      </w:tr>
      <w:tr w:rsidR="007B0352" w:rsidRPr="004D423F" w14:paraId="77BEF6F0" w14:textId="77777777" w:rsidTr="00AE290F">
        <w:tc>
          <w:tcPr>
            <w:tcW w:w="283" w:type="dxa"/>
            <w:tcBorders>
              <w:top w:val="nil"/>
              <w:bottom w:val="nil"/>
            </w:tcBorders>
            <w:tcMar>
              <w:top w:w="0" w:type="dxa"/>
              <w:left w:w="28" w:type="dxa"/>
              <w:bottom w:w="57" w:type="dxa"/>
              <w:right w:w="28" w:type="dxa"/>
            </w:tcMar>
          </w:tcPr>
          <w:p w14:paraId="4F361E9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A406B08"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4570C7D" w14:textId="26EB88A4" w:rsidR="00D2663F" w:rsidRPr="00E50566" w:rsidRDefault="007B0352" w:rsidP="00D2663F">
            <w:pPr>
              <w:widowControl/>
              <w:ind w:left="210" w:hangingChars="100" w:hanging="210"/>
              <w:rPr>
                <w:szCs w:val="21"/>
              </w:rPr>
            </w:pPr>
            <w:r w:rsidRPr="00E50566">
              <w:rPr>
                <w:rFonts w:hint="eastAsia"/>
                <w:szCs w:val="21"/>
              </w:rPr>
              <w:t>※　夜勤体制による減算が適用された場合は、夜勤体制による加算は算定</w:t>
            </w:r>
            <w:r>
              <w:rPr>
                <w:rFonts w:hint="eastAsia"/>
                <w:szCs w:val="21"/>
              </w:rPr>
              <w:t>することができません</w:t>
            </w:r>
            <w:r w:rsidRPr="00E50566">
              <w:rPr>
                <w:rFonts w:hint="eastAsia"/>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A86F78B"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06D36B10" w14:textId="77777777" w:rsidR="007B0352" w:rsidRPr="006B7767" w:rsidRDefault="007B0352" w:rsidP="007B0352">
            <w:pPr>
              <w:rPr>
                <w:sz w:val="18"/>
                <w:szCs w:val="18"/>
              </w:rPr>
            </w:pPr>
          </w:p>
        </w:tc>
      </w:tr>
      <w:tr w:rsidR="007B0352" w:rsidRPr="004D423F" w14:paraId="597E34E5" w14:textId="77777777" w:rsidTr="005F1D4B">
        <w:tc>
          <w:tcPr>
            <w:tcW w:w="283" w:type="dxa"/>
            <w:tcBorders>
              <w:top w:val="nil"/>
              <w:bottom w:val="nil"/>
            </w:tcBorders>
            <w:tcMar>
              <w:top w:w="0" w:type="dxa"/>
              <w:left w:w="28" w:type="dxa"/>
              <w:bottom w:w="57" w:type="dxa"/>
              <w:right w:w="28" w:type="dxa"/>
            </w:tcMar>
          </w:tcPr>
          <w:p w14:paraId="741442E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856AEF1" w14:textId="2CE892FB" w:rsidR="007B0352" w:rsidRPr="006C216F" w:rsidRDefault="007B0352" w:rsidP="007B0352">
            <w:pPr>
              <w:widowControl/>
              <w:rPr>
                <w:bCs/>
                <w:szCs w:val="21"/>
              </w:rPr>
            </w:pPr>
            <w:r w:rsidRPr="006C216F">
              <w:rPr>
                <w:rFonts w:hint="eastAsia"/>
                <w:bCs/>
                <w:szCs w:val="21"/>
              </w:rPr>
              <w:t>(夜勤体制による加算の特例)</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0824179" w14:textId="239E5549" w:rsidR="007B0352" w:rsidRPr="00E50566" w:rsidRDefault="007B0352" w:rsidP="007B0352">
            <w:pPr>
              <w:widowControl/>
              <w:ind w:left="420" w:hangingChars="200" w:hanging="420"/>
              <w:rPr>
                <w:rFonts w:ascii="ＭＳ ゴシック" w:eastAsia="ＭＳ ゴシック" w:hAnsi="ＭＳ ゴシック"/>
                <w:b/>
                <w:bCs/>
                <w:szCs w:val="21"/>
              </w:rPr>
            </w:pPr>
            <w:r w:rsidRPr="001403F8">
              <w:rPr>
                <w:rFonts w:hint="eastAsia"/>
                <w:bCs/>
                <w:szCs w:val="21"/>
              </w:rPr>
              <w:t>(</w:t>
            </w:r>
            <w:r w:rsidRPr="001403F8">
              <w:rPr>
                <w:bCs/>
                <w:szCs w:val="21"/>
              </w:rPr>
              <w:t>1</w:t>
            </w:r>
            <w:r w:rsidR="00E73F9B">
              <w:rPr>
                <w:rFonts w:hint="eastAsia"/>
                <w:bCs/>
                <w:szCs w:val="21"/>
              </w:rPr>
              <w:t>8</w:t>
            </w:r>
            <w:r w:rsidRPr="001403F8">
              <w:rPr>
                <w:bCs/>
                <w:szCs w:val="21"/>
              </w:rPr>
              <w:t>)</w:t>
            </w:r>
            <w:r w:rsidRPr="00E50566">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(15)</w:t>
            </w:r>
            <w:r w:rsidRPr="00E50566">
              <w:rPr>
                <w:rFonts w:ascii="ＭＳ ゴシック" w:eastAsia="ＭＳ ゴシック" w:hAnsi="ＭＳ ゴシック" w:hint="eastAsia"/>
                <w:b/>
                <w:bCs/>
                <w:szCs w:val="21"/>
              </w:rPr>
              <w:t>の基準を満たすものとして、市長に届け出た介護医療院については、当該基準に掲げる区分に従い、1日につき次に掲げる単位数を所定単位数に加算していますか。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DBCD553" w14:textId="77777777" w:rsidR="007B0352" w:rsidRPr="009B3B71" w:rsidRDefault="00C26D50" w:rsidP="007B0352">
            <w:pPr>
              <w:jc w:val="left"/>
              <w:rPr>
                <w:sz w:val="20"/>
                <w:szCs w:val="20"/>
              </w:rPr>
            </w:pPr>
            <w:sdt>
              <w:sdtPr>
                <w:rPr>
                  <w:sz w:val="20"/>
                  <w:szCs w:val="20"/>
                </w:rPr>
                <w:id w:val="-174409651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FFF6AC0" w14:textId="77777777" w:rsidR="007B0352" w:rsidRPr="009B3B71" w:rsidRDefault="00C26D50" w:rsidP="007B0352">
            <w:pPr>
              <w:rPr>
                <w:sz w:val="20"/>
                <w:szCs w:val="20"/>
              </w:rPr>
            </w:pPr>
            <w:sdt>
              <w:sdtPr>
                <w:rPr>
                  <w:sz w:val="20"/>
                  <w:szCs w:val="20"/>
                </w:rPr>
                <w:id w:val="91097619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60168457" w14:textId="7014BACE" w:rsidR="007B0352" w:rsidRPr="009B3B71" w:rsidRDefault="00C26D50" w:rsidP="007B0352">
            <w:pPr>
              <w:jc w:val="left"/>
              <w:rPr>
                <w:sz w:val="20"/>
                <w:szCs w:val="20"/>
              </w:rPr>
            </w:pPr>
            <w:sdt>
              <w:sdtPr>
                <w:rPr>
                  <w:sz w:val="20"/>
                  <w:szCs w:val="20"/>
                </w:rPr>
                <w:id w:val="-172174379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0FD1D5CD" w14:textId="77777777" w:rsidR="007B0352" w:rsidRPr="006B7767" w:rsidRDefault="007B0352" w:rsidP="007B0352">
            <w:pPr>
              <w:widowControl/>
              <w:rPr>
                <w:sz w:val="18"/>
                <w:szCs w:val="18"/>
              </w:rPr>
            </w:pPr>
            <w:r w:rsidRPr="006B7767">
              <w:rPr>
                <w:rFonts w:hint="eastAsia"/>
                <w:sz w:val="18"/>
                <w:szCs w:val="18"/>
              </w:rPr>
              <w:t>費用基準</w:t>
            </w:r>
            <w:r w:rsidRPr="006B7767">
              <w:rPr>
                <w:rFonts w:hint="eastAsia"/>
                <w:sz w:val="18"/>
                <w:szCs w:val="18"/>
              </w:rPr>
              <w:br/>
              <w:t>別表の4の注</w:t>
            </w:r>
            <w:r>
              <w:rPr>
                <w:rFonts w:hint="eastAsia"/>
                <w:sz w:val="18"/>
                <w:szCs w:val="18"/>
              </w:rPr>
              <w:t>10</w:t>
            </w:r>
          </w:p>
          <w:p w14:paraId="5ADFDF16" w14:textId="77777777" w:rsidR="007B0352" w:rsidRPr="006B7767" w:rsidRDefault="007B0352" w:rsidP="007B0352">
            <w:pPr>
              <w:rPr>
                <w:sz w:val="18"/>
                <w:szCs w:val="18"/>
              </w:rPr>
            </w:pPr>
          </w:p>
        </w:tc>
      </w:tr>
      <w:tr w:rsidR="007B0352" w:rsidRPr="004D423F" w14:paraId="0FCA79B2" w14:textId="77777777" w:rsidTr="00C647AE">
        <w:tc>
          <w:tcPr>
            <w:tcW w:w="283" w:type="dxa"/>
            <w:tcBorders>
              <w:top w:val="nil"/>
              <w:bottom w:val="nil"/>
            </w:tcBorders>
            <w:tcMar>
              <w:top w:w="0" w:type="dxa"/>
              <w:left w:w="28" w:type="dxa"/>
              <w:bottom w:w="57" w:type="dxa"/>
              <w:right w:w="28" w:type="dxa"/>
            </w:tcMar>
          </w:tcPr>
          <w:p w14:paraId="366F9B9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2AFCB03" w14:textId="77777777" w:rsidR="007B0352" w:rsidRPr="006C216F" w:rsidRDefault="007B0352" w:rsidP="007B0352">
            <w:pPr>
              <w:widowControl/>
              <w:rPr>
                <w:bCs/>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0892326" w14:textId="77777777" w:rsidR="007B0352" w:rsidRDefault="007B0352" w:rsidP="007B0352">
            <w:pPr>
              <w:widowControl/>
              <w:ind w:left="210" w:hangingChars="100" w:hanging="210"/>
              <w:rPr>
                <w:rFonts w:ascii="ＭＳ ゴシック" w:eastAsia="ＭＳ ゴシック" w:hAnsi="ＭＳ ゴシック"/>
                <w:b/>
                <w:bCs/>
                <w:szCs w:val="21"/>
              </w:rPr>
            </w:pPr>
            <w:r w:rsidRPr="005F1D4B">
              <w:rPr>
                <w:rFonts w:ascii="ＭＳ ゴシック" w:eastAsia="ＭＳ ゴシック" w:hAnsi="ＭＳ ゴシック" w:hint="eastAsia"/>
                <w:bCs/>
                <w:szCs w:val="21"/>
              </w:rPr>
              <w:t>※</w:t>
            </w:r>
            <w:r w:rsidRPr="00C627BD">
              <w:rPr>
                <w:rFonts w:ascii="ＭＳ ゴシック" w:eastAsia="ＭＳ ゴシック" w:hAnsi="ＭＳ ゴシック" w:hint="eastAsia"/>
                <w:b/>
                <w:bCs/>
                <w:szCs w:val="21"/>
              </w:rPr>
              <w:t xml:space="preserve">　加算に係る夜間時間帯を記入してください。</w:t>
            </w:r>
          </w:p>
          <w:p w14:paraId="5D0C1AEA" w14:textId="54F33019" w:rsidR="007B0352" w:rsidRPr="00C627BD" w:rsidRDefault="007B0352" w:rsidP="007B0352">
            <w:pPr>
              <w:widowControl/>
              <w:ind w:leftChars="100" w:left="421" w:hangingChars="100" w:hanging="211"/>
              <w:rPr>
                <w:rFonts w:ascii="ＭＳ ゴシック" w:eastAsia="ＭＳ ゴシック" w:hAnsi="ＭＳ ゴシック"/>
                <w:b/>
                <w:bCs/>
                <w:szCs w:val="21"/>
              </w:rPr>
            </w:pPr>
            <w:r w:rsidRPr="00C627BD">
              <w:rPr>
                <w:rFonts w:ascii="ＭＳ ゴシック" w:eastAsia="ＭＳ ゴシック" w:hAnsi="ＭＳ ゴシック" w:hint="eastAsia"/>
                <w:b/>
                <w:bCs/>
                <w:szCs w:val="21"/>
              </w:rPr>
              <w:t>（午後10時から翌日の午前５時までの時間を含めた連続する16時間をいいます。）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4716158" w14:textId="77777777" w:rsidR="007B0352"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CB03ABE" w14:textId="77777777" w:rsidR="007B0352" w:rsidRPr="006B7767" w:rsidRDefault="007B0352" w:rsidP="007B0352">
            <w:pPr>
              <w:widowControl/>
              <w:rPr>
                <w:sz w:val="18"/>
                <w:szCs w:val="18"/>
              </w:rPr>
            </w:pPr>
          </w:p>
        </w:tc>
      </w:tr>
      <w:tr w:rsidR="007B0352" w:rsidRPr="006B7767" w14:paraId="3C46824D" w14:textId="77777777" w:rsidTr="00C647AE">
        <w:trPr>
          <w:trHeight w:val="792"/>
        </w:trPr>
        <w:tc>
          <w:tcPr>
            <w:tcW w:w="283" w:type="dxa"/>
            <w:tcBorders>
              <w:top w:val="nil"/>
              <w:bottom w:val="single" w:sz="4" w:space="0" w:color="auto"/>
            </w:tcBorders>
            <w:tcMar>
              <w:top w:w="0" w:type="dxa"/>
              <w:left w:w="28" w:type="dxa"/>
              <w:bottom w:w="57" w:type="dxa"/>
              <w:right w:w="28" w:type="dxa"/>
            </w:tcMar>
          </w:tcPr>
          <w:p w14:paraId="67F738FD"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12522891"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vAlign w:val="center"/>
          </w:tcPr>
          <w:tbl>
            <w:tblPr>
              <w:tblStyle w:val="a3"/>
              <w:tblW w:w="5954" w:type="dxa"/>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4"/>
            </w:tblGrid>
            <w:tr w:rsidR="007B0352" w14:paraId="7411D1ED" w14:textId="77777777" w:rsidTr="007D5018">
              <w:trPr>
                <w:trHeight w:val="567"/>
              </w:trPr>
              <w:tc>
                <w:tcPr>
                  <w:tcW w:w="5954" w:type="dxa"/>
                  <w:vAlign w:val="center"/>
                </w:tcPr>
                <w:p w14:paraId="74EAF04E" w14:textId="77777777" w:rsidR="007B0352" w:rsidRDefault="007B0352" w:rsidP="007B0352">
                  <w:pPr>
                    <w:jc w:val="center"/>
                    <w:rPr>
                      <w:rFonts w:ascii="ＭＳ ゴシック" w:eastAsia="ＭＳ ゴシック" w:hAnsi="ＭＳ ゴシック"/>
                      <w:b/>
                      <w:szCs w:val="21"/>
                    </w:rPr>
                  </w:pPr>
                  <w:r>
                    <w:rPr>
                      <w:rFonts w:ascii="ＭＳ ゴシック" w:eastAsia="ＭＳ ゴシック" w:hAnsi="ＭＳ ゴシック" w:hint="eastAsia"/>
                      <w:b/>
                      <w:szCs w:val="21"/>
                    </w:rPr>
                    <w:t>【　　　　　：　　　　　　～　　　　　　：　　　　　】</w:t>
                  </w:r>
                </w:p>
              </w:tc>
            </w:tr>
          </w:tbl>
          <w:p w14:paraId="6AAF5905" w14:textId="77777777" w:rsidR="007B0352" w:rsidRPr="007D5018" w:rsidRDefault="007B0352" w:rsidP="007B0352">
            <w:pPr>
              <w:widowControl/>
              <w:ind w:left="210" w:hangingChars="100" w:hanging="210"/>
              <w:rPr>
                <w:szCs w:val="21"/>
              </w:rPr>
            </w:pPr>
          </w:p>
        </w:tc>
        <w:tc>
          <w:tcPr>
            <w:tcW w:w="1185"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vAlign w:val="center"/>
          </w:tcPr>
          <w:p w14:paraId="63F7129E" w14:textId="77777777" w:rsidR="007B0352" w:rsidRDefault="007B0352" w:rsidP="007B0352">
            <w:pPr>
              <w:jc w:val="left"/>
              <w:rPr>
                <w:sz w:val="20"/>
                <w:szCs w:val="20"/>
              </w:rPr>
            </w:pPr>
          </w:p>
        </w:tc>
        <w:tc>
          <w:tcPr>
            <w:tcW w:w="1366"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vAlign w:val="center"/>
          </w:tcPr>
          <w:p w14:paraId="189236A1" w14:textId="77777777" w:rsidR="007B0352" w:rsidRPr="006B7767" w:rsidRDefault="007B0352" w:rsidP="007B0352">
            <w:pPr>
              <w:rPr>
                <w:sz w:val="18"/>
                <w:szCs w:val="18"/>
              </w:rPr>
            </w:pPr>
          </w:p>
        </w:tc>
      </w:tr>
      <w:tr w:rsidR="007B0352" w:rsidRPr="004D423F" w14:paraId="181996A0" w14:textId="77777777" w:rsidTr="004C321D">
        <w:tc>
          <w:tcPr>
            <w:tcW w:w="283" w:type="dxa"/>
            <w:tcBorders>
              <w:top w:val="single" w:sz="4" w:space="0" w:color="auto"/>
              <w:bottom w:val="nil"/>
            </w:tcBorders>
            <w:tcMar>
              <w:top w:w="0" w:type="dxa"/>
              <w:left w:w="28" w:type="dxa"/>
              <w:bottom w:w="57" w:type="dxa"/>
              <w:right w:w="28" w:type="dxa"/>
            </w:tcMar>
          </w:tcPr>
          <w:p w14:paraId="5C3F027F"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784FAFD4"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903476" w14:textId="5F32402F" w:rsidR="007B0352" w:rsidRDefault="007B0352" w:rsidP="00BA1C74">
            <w:pPr>
              <w:widowControl/>
              <w:ind w:left="210" w:hangingChars="100" w:hanging="210"/>
              <w:rPr>
                <w:szCs w:val="21"/>
              </w:rPr>
            </w:pPr>
            <w:r w:rsidRPr="00E50566">
              <w:rPr>
                <w:rFonts w:hint="eastAsia"/>
                <w:szCs w:val="21"/>
              </w:rPr>
              <w:t>①</w:t>
            </w:r>
            <w:r w:rsidR="00A51095">
              <w:rPr>
                <w:rFonts w:hint="eastAsia"/>
                <w:szCs w:val="21"/>
              </w:rPr>
              <w:t xml:space="preserve">　</w:t>
            </w:r>
            <w:r w:rsidRPr="00E50566">
              <w:rPr>
                <w:rFonts w:hint="eastAsia"/>
                <w:szCs w:val="21"/>
              </w:rPr>
              <w:t>夜間勤務等看護(Ⅰ)</w:t>
            </w:r>
            <w:r w:rsidR="00BA1C74">
              <w:rPr>
                <w:rFonts w:hint="eastAsia"/>
                <w:szCs w:val="21"/>
              </w:rPr>
              <w:t xml:space="preserve">　</w:t>
            </w:r>
            <w:r w:rsidRPr="00E50566">
              <w:rPr>
                <w:rFonts w:hint="eastAsia"/>
                <w:szCs w:val="21"/>
              </w:rPr>
              <w:t>介護医療院における夜勤を行う看護職員の数が、当該介護医療院の短期入所療養介護の利用者と入所者の数の合計数が15又はその端数を増すごとに１以上であり、かつ、２以上であること。</w:t>
            </w:r>
          </w:p>
          <w:p w14:paraId="32A4827A" w14:textId="4F16B2C6" w:rsidR="00851478" w:rsidRDefault="00851478" w:rsidP="00BA1C74">
            <w:pPr>
              <w:widowControl/>
              <w:ind w:left="210" w:hangingChars="100" w:hanging="210"/>
              <w:rPr>
                <w:szCs w:val="21"/>
              </w:rPr>
            </w:pPr>
            <w:r w:rsidRPr="00E50566">
              <w:rPr>
                <w:rFonts w:hint="eastAsia"/>
                <w:szCs w:val="21"/>
              </w:rPr>
              <w:t>②　夜間勤務等看護(Ⅱ)</w:t>
            </w:r>
            <w:r w:rsidR="00BA1C74">
              <w:rPr>
                <w:rFonts w:hint="eastAsia"/>
                <w:szCs w:val="21"/>
              </w:rPr>
              <w:t xml:space="preserve">　</w:t>
            </w:r>
            <w:r w:rsidRPr="00E50566">
              <w:rPr>
                <w:rFonts w:hint="eastAsia"/>
                <w:szCs w:val="21"/>
              </w:rPr>
              <w:t>介護医療院における夜勤を行う看護職員の数が、当該介護医療院の短期入所療養介護の利用者と入所者の数の合計数が20又はその端数を増すごとに１以上であり、かつ、２以上であること。</w:t>
            </w:r>
          </w:p>
          <w:p w14:paraId="30411170" w14:textId="64393362" w:rsidR="00851478" w:rsidRDefault="00851478" w:rsidP="00BA1C74">
            <w:pPr>
              <w:widowControl/>
              <w:ind w:left="210" w:hangingChars="100" w:hanging="210"/>
              <w:rPr>
                <w:szCs w:val="21"/>
              </w:rPr>
            </w:pPr>
            <w:r w:rsidRPr="00E50566">
              <w:rPr>
                <w:rFonts w:hint="eastAsia"/>
                <w:szCs w:val="21"/>
              </w:rPr>
              <w:t>③　夜間勤務等看護(Ⅲ)</w:t>
            </w:r>
            <w:r w:rsidR="00BA1C74">
              <w:rPr>
                <w:rFonts w:hint="eastAsia"/>
                <w:szCs w:val="21"/>
              </w:rPr>
              <w:t xml:space="preserve">　</w:t>
            </w:r>
            <w:r w:rsidRPr="00E50566">
              <w:rPr>
                <w:rFonts w:hint="eastAsia"/>
                <w:szCs w:val="21"/>
              </w:rPr>
              <w:t>介護医療院における夜勤を行う看護職員又は介護職員の数が、当該介護医療院の短期入所療養介護の利用者と入所者の数の合計数が15又はその端数を増すごとに１以上であり、かつ、２以上であること。</w:t>
            </w:r>
          </w:p>
          <w:p w14:paraId="24195539" w14:textId="3DE4881E" w:rsidR="004C321D" w:rsidRPr="00851478" w:rsidRDefault="004C321D" w:rsidP="00BA1C74">
            <w:pPr>
              <w:widowControl/>
              <w:ind w:left="210" w:hangingChars="100" w:hanging="210"/>
              <w:rPr>
                <w:szCs w:val="21"/>
              </w:rPr>
            </w:pPr>
            <w:r w:rsidRPr="00E50566">
              <w:rPr>
                <w:rFonts w:hint="eastAsia"/>
                <w:szCs w:val="21"/>
              </w:rPr>
              <w:t>④　夜間勤務等看護(Ⅳ)</w:t>
            </w:r>
            <w:r w:rsidR="00BA1C74">
              <w:rPr>
                <w:rFonts w:hint="eastAsia"/>
                <w:szCs w:val="21"/>
              </w:rPr>
              <w:t xml:space="preserve">　</w:t>
            </w:r>
            <w:r w:rsidRPr="00E50566">
              <w:rPr>
                <w:rFonts w:hint="eastAsia"/>
                <w:szCs w:val="21"/>
              </w:rPr>
              <w:t>介護医療院における夜勤を行う看護職員又は介護職員の数が当該介護医療院の短期入所療養介護の利用者と入所者の数の合計数が</w:t>
            </w:r>
            <w:r w:rsidR="00382953">
              <w:rPr>
                <w:rFonts w:hint="eastAsia"/>
                <w:szCs w:val="21"/>
              </w:rPr>
              <w:t>20</w:t>
            </w:r>
            <w:r w:rsidRPr="00E50566">
              <w:rPr>
                <w:rFonts w:hint="eastAsia"/>
                <w:szCs w:val="21"/>
              </w:rPr>
              <w:t>又はその端数を増すごとに１以上であり、かつ、２以上であること。</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AE73343" w14:textId="77777777" w:rsidR="007B0352" w:rsidRPr="009B3B71" w:rsidRDefault="007B0352" w:rsidP="007B0352">
            <w:pPr>
              <w:rPr>
                <w:sz w:val="20"/>
                <w:szCs w:val="20"/>
              </w:rPr>
            </w:pP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2A67D17" w14:textId="118695C8" w:rsidR="007B0352" w:rsidRPr="006B7767" w:rsidRDefault="007B0352" w:rsidP="007B0352">
            <w:pPr>
              <w:rPr>
                <w:sz w:val="18"/>
                <w:szCs w:val="18"/>
              </w:rPr>
            </w:pPr>
          </w:p>
        </w:tc>
      </w:tr>
      <w:tr w:rsidR="007B0352" w:rsidRPr="004D423F" w14:paraId="199CCC7A" w14:textId="77777777" w:rsidTr="00447467">
        <w:tc>
          <w:tcPr>
            <w:tcW w:w="283" w:type="dxa"/>
            <w:tcBorders>
              <w:top w:val="nil"/>
              <w:bottom w:val="nil"/>
            </w:tcBorders>
            <w:tcMar>
              <w:top w:w="0" w:type="dxa"/>
              <w:left w:w="28" w:type="dxa"/>
              <w:bottom w:w="57" w:type="dxa"/>
              <w:right w:w="28" w:type="dxa"/>
            </w:tcMar>
          </w:tcPr>
          <w:p w14:paraId="45E8C0F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D406F13" w14:textId="41A031CD" w:rsidR="007B0352" w:rsidRPr="006C216F" w:rsidRDefault="007B0352" w:rsidP="007B0352">
            <w:pPr>
              <w:widowControl/>
              <w:rPr>
                <w:bCs/>
                <w:szCs w:val="21"/>
              </w:rPr>
            </w:pPr>
            <w:r w:rsidRPr="006C216F">
              <w:rPr>
                <w:rFonts w:hint="eastAsia"/>
                <w:bCs/>
                <w:szCs w:val="21"/>
              </w:rPr>
              <w:t>(若年性認知症入所者受入加算)</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BF1D21D" w14:textId="695AF931" w:rsidR="007B0352" w:rsidRPr="00E50566" w:rsidRDefault="007B0352" w:rsidP="00BD5FA8">
            <w:pPr>
              <w:widowControl/>
              <w:ind w:left="315" w:hangingChars="150" w:hanging="315"/>
              <w:rPr>
                <w:rFonts w:ascii="ＭＳ ゴシック" w:eastAsia="ＭＳ ゴシック" w:hAnsi="ＭＳ ゴシック"/>
                <w:b/>
                <w:bCs/>
                <w:szCs w:val="21"/>
              </w:rPr>
            </w:pPr>
            <w:r w:rsidRPr="00D51213">
              <w:rPr>
                <w:rFonts w:hint="eastAsia"/>
                <w:bCs/>
                <w:szCs w:val="21"/>
              </w:rPr>
              <w:t>(</w:t>
            </w:r>
            <w:r w:rsidRPr="00D51213">
              <w:rPr>
                <w:bCs/>
                <w:szCs w:val="21"/>
              </w:rPr>
              <w:t>19)</w:t>
            </w:r>
            <w:r w:rsidRPr="00E50566">
              <w:rPr>
                <w:rFonts w:ascii="ＭＳ ゴシック" w:eastAsia="ＭＳ ゴシック" w:hAnsi="ＭＳ ゴシック" w:hint="eastAsia"/>
                <w:b/>
                <w:bCs/>
                <w:szCs w:val="21"/>
              </w:rPr>
              <w:t xml:space="preserve">　別に厚生労働大臣が定める基準に適合しているものとして、電子情報処理組織を使用する方法により、市長に対し、老健局長が定める様式による届出を行った介護医療院において、若年性認知症患者</w:t>
            </w:r>
            <w:r w:rsidRPr="00E50566">
              <w:rPr>
                <w:rFonts w:ascii="ＭＳ ゴシック" w:eastAsia="ＭＳ ゴシック" w:hAnsi="ＭＳ ゴシック" w:hint="eastAsia"/>
                <w:b/>
                <w:bCs/>
                <w:color w:val="FF0000"/>
                <w:szCs w:val="21"/>
              </w:rPr>
              <w:t>（介護保険法施行令第２条第６号に規定する初老期における認知症によって要介護者となった入院患者をいう。）</w:t>
            </w:r>
            <w:r w:rsidRPr="00E50566">
              <w:rPr>
                <w:rFonts w:ascii="ＭＳ ゴシック" w:eastAsia="ＭＳ ゴシック" w:hAnsi="ＭＳ ゴシック" w:hint="eastAsia"/>
                <w:b/>
                <w:bCs/>
                <w:szCs w:val="21"/>
              </w:rPr>
              <w:t>に対して介護医療院サービスを行った場合は、若年性認知症患者受入加算として、１日につき</w:t>
            </w:r>
            <w:r w:rsidRPr="00E50566">
              <w:rPr>
                <w:rFonts w:ascii="ＭＳ ゴシック" w:eastAsia="ＭＳ ゴシック" w:hAnsi="ＭＳ ゴシック"/>
                <w:b/>
                <w:bCs/>
                <w:szCs w:val="21"/>
              </w:rPr>
              <w:t>所定単位数</w:t>
            </w:r>
            <w:r w:rsidRPr="00E50566">
              <w:rPr>
                <w:rFonts w:ascii="ＭＳ ゴシック" w:eastAsia="ＭＳ ゴシック" w:hAnsi="ＭＳ ゴシック" w:hint="eastAsia"/>
                <w:b/>
                <w:bCs/>
                <w:szCs w:val="21"/>
              </w:rPr>
              <w:t>を</w:t>
            </w:r>
            <w:r w:rsidRPr="00E50566">
              <w:rPr>
                <w:rFonts w:ascii="ＭＳ ゴシック" w:eastAsia="ＭＳ ゴシック" w:hAnsi="ＭＳ ゴシック"/>
                <w:b/>
                <w:bCs/>
                <w:szCs w:val="21"/>
              </w:rPr>
              <w:t>加算</w:t>
            </w:r>
            <w:r w:rsidRPr="00E50566">
              <w:rPr>
                <w:rFonts w:ascii="ＭＳ ゴシック" w:eastAsia="ＭＳ ゴシック" w:hAnsi="ＭＳ ゴシック" w:hint="eastAsia"/>
                <w:b/>
                <w:bCs/>
                <w:szCs w:val="21"/>
              </w:rPr>
              <w:t>していますか</w:t>
            </w:r>
            <w:r w:rsidRPr="00E50566">
              <w:rPr>
                <w:rFonts w:ascii="ＭＳ ゴシック" w:eastAsia="ＭＳ ゴシック" w:hAnsi="ＭＳ ゴシック"/>
                <w:b/>
                <w:bCs/>
                <w:szCs w:val="21"/>
              </w:rPr>
              <w:t>。ただし、</w:t>
            </w:r>
            <w:r w:rsidRPr="00E50566">
              <w:rPr>
                <w:rFonts w:ascii="ＭＳ ゴシック" w:eastAsia="ＭＳ ゴシック" w:hAnsi="ＭＳ ゴシック" w:hint="eastAsia"/>
                <w:b/>
                <w:bCs/>
                <w:szCs w:val="21"/>
              </w:rPr>
              <w:t>認知症行動・心理症状緊急対応加算を算定している場合は、算定できません。</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79F4539" w14:textId="77777777" w:rsidR="007B0352" w:rsidRPr="009B3B71" w:rsidRDefault="00C26D50" w:rsidP="007B0352">
            <w:pPr>
              <w:jc w:val="left"/>
              <w:rPr>
                <w:sz w:val="20"/>
                <w:szCs w:val="20"/>
              </w:rPr>
            </w:pPr>
            <w:sdt>
              <w:sdtPr>
                <w:rPr>
                  <w:sz w:val="20"/>
                  <w:szCs w:val="20"/>
                </w:rPr>
                <w:id w:val="193655220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42F90F9" w14:textId="77777777" w:rsidR="007B0352" w:rsidRPr="009B3B71" w:rsidRDefault="00C26D50" w:rsidP="007B0352">
            <w:pPr>
              <w:jc w:val="left"/>
              <w:rPr>
                <w:sz w:val="20"/>
                <w:szCs w:val="20"/>
              </w:rPr>
            </w:pPr>
            <w:sdt>
              <w:sdtPr>
                <w:rPr>
                  <w:sz w:val="20"/>
                  <w:szCs w:val="20"/>
                </w:rPr>
                <w:id w:val="-14189522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071694CE" w14:textId="1FD95E46" w:rsidR="007B0352" w:rsidRPr="009B3B71" w:rsidRDefault="00C26D50" w:rsidP="007B0352">
            <w:pPr>
              <w:rPr>
                <w:sz w:val="20"/>
                <w:szCs w:val="20"/>
              </w:rPr>
            </w:pPr>
            <w:sdt>
              <w:sdtPr>
                <w:rPr>
                  <w:sz w:val="20"/>
                  <w:szCs w:val="20"/>
                </w:rPr>
                <w:id w:val="111070223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51C8E94B" w14:textId="51B0B002" w:rsidR="007B0352" w:rsidRDefault="007B0352" w:rsidP="007B0352">
            <w:pPr>
              <w:widowControl/>
              <w:rPr>
                <w:sz w:val="18"/>
                <w:szCs w:val="18"/>
              </w:rPr>
            </w:pPr>
            <w:r w:rsidRPr="006B7767">
              <w:rPr>
                <w:rFonts w:hint="eastAsia"/>
                <w:sz w:val="18"/>
                <w:szCs w:val="18"/>
              </w:rPr>
              <w:t>費用基準</w:t>
            </w:r>
            <w:r w:rsidRPr="006B7767">
              <w:rPr>
                <w:rFonts w:hint="eastAsia"/>
                <w:sz w:val="18"/>
                <w:szCs w:val="18"/>
              </w:rPr>
              <w:br/>
              <w:t>別表の4の注</w:t>
            </w:r>
            <w:r>
              <w:rPr>
                <w:rFonts w:hint="eastAsia"/>
                <w:sz w:val="18"/>
                <w:szCs w:val="18"/>
              </w:rPr>
              <w:t>1</w:t>
            </w:r>
            <w:r w:rsidR="00E73F9B">
              <w:rPr>
                <w:rFonts w:hint="eastAsia"/>
                <w:sz w:val="18"/>
                <w:szCs w:val="18"/>
              </w:rPr>
              <w:t>1</w:t>
            </w:r>
          </w:p>
          <w:p w14:paraId="2ECBA4C7" w14:textId="77777777" w:rsidR="007B0352" w:rsidRDefault="007B0352" w:rsidP="007B0352">
            <w:pPr>
              <w:widowControl/>
              <w:rPr>
                <w:sz w:val="18"/>
                <w:szCs w:val="18"/>
              </w:rPr>
            </w:pPr>
          </w:p>
          <w:p w14:paraId="08575677" w14:textId="2DCE190F" w:rsidR="007B0352" w:rsidRPr="006B7767" w:rsidRDefault="007B0352" w:rsidP="007B0352">
            <w:pPr>
              <w:widowControl/>
              <w:rPr>
                <w:sz w:val="18"/>
                <w:szCs w:val="18"/>
              </w:rPr>
            </w:pPr>
            <w:r w:rsidRPr="006B7767">
              <w:rPr>
                <w:rFonts w:hint="eastAsia"/>
                <w:sz w:val="18"/>
                <w:szCs w:val="18"/>
              </w:rPr>
              <w:t>留意事項通知</w:t>
            </w:r>
            <w:r w:rsidRPr="006B7767">
              <w:rPr>
                <w:rFonts w:hint="eastAsia"/>
                <w:sz w:val="18"/>
                <w:szCs w:val="18"/>
              </w:rPr>
              <w:br/>
              <w:t>第2の8(1</w:t>
            </w:r>
            <w:r>
              <w:rPr>
                <w:rFonts w:hint="eastAsia"/>
                <w:sz w:val="18"/>
                <w:szCs w:val="18"/>
              </w:rPr>
              <w:t>7</w:t>
            </w:r>
            <w:r w:rsidRPr="006B7767">
              <w:rPr>
                <w:rFonts w:hint="eastAsia"/>
                <w:sz w:val="18"/>
                <w:szCs w:val="18"/>
              </w:rPr>
              <w:t>)</w:t>
            </w:r>
            <w:r w:rsidRPr="006B7767">
              <w:rPr>
                <w:rFonts w:hint="eastAsia"/>
                <w:sz w:val="18"/>
                <w:szCs w:val="18"/>
              </w:rPr>
              <w:br/>
              <w:t>準用2(</w:t>
            </w:r>
            <w:r>
              <w:rPr>
                <w:rFonts w:hint="eastAsia"/>
                <w:sz w:val="18"/>
                <w:szCs w:val="18"/>
              </w:rPr>
              <w:t>18</w:t>
            </w:r>
            <w:r w:rsidRPr="006B7767">
              <w:rPr>
                <w:rFonts w:hint="eastAsia"/>
                <w:sz w:val="18"/>
                <w:szCs w:val="18"/>
              </w:rPr>
              <w:t>)</w:t>
            </w:r>
          </w:p>
        </w:tc>
      </w:tr>
      <w:tr w:rsidR="007B0352" w:rsidRPr="004D423F" w14:paraId="2DE30020" w14:textId="77777777" w:rsidTr="00447467">
        <w:tc>
          <w:tcPr>
            <w:tcW w:w="283" w:type="dxa"/>
            <w:tcBorders>
              <w:top w:val="nil"/>
              <w:bottom w:val="nil"/>
            </w:tcBorders>
            <w:tcMar>
              <w:top w:w="0" w:type="dxa"/>
              <w:left w:w="28" w:type="dxa"/>
              <w:bottom w:w="57" w:type="dxa"/>
              <w:right w:w="28" w:type="dxa"/>
            </w:tcMar>
          </w:tcPr>
          <w:p w14:paraId="257AA39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CE18B4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A9E776" w14:textId="06B4FB71" w:rsidR="007B0352" w:rsidRPr="00E50566" w:rsidRDefault="007B0352" w:rsidP="007B0352">
            <w:pPr>
              <w:widowControl/>
              <w:ind w:left="210" w:hangingChars="100" w:hanging="210"/>
              <w:rPr>
                <w:szCs w:val="21"/>
              </w:rPr>
            </w:pPr>
            <w:r w:rsidRPr="00E50566">
              <w:rPr>
                <w:rFonts w:hint="eastAsia"/>
                <w:bCs/>
                <w:szCs w:val="21"/>
              </w:rPr>
              <w:t>【厚生労働大臣が定める基準】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8214F4A"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40EBB747" w14:textId="5FAA9836" w:rsidR="007B0352" w:rsidRPr="006B7767" w:rsidRDefault="007B0352" w:rsidP="007B0352">
            <w:pPr>
              <w:rPr>
                <w:sz w:val="18"/>
                <w:szCs w:val="18"/>
              </w:rPr>
            </w:pPr>
            <w:r w:rsidRPr="006B7767">
              <w:rPr>
                <w:rFonts w:hint="eastAsia"/>
                <w:sz w:val="18"/>
                <w:szCs w:val="18"/>
              </w:rPr>
              <w:t>平27厚告95の64（準用18）</w:t>
            </w:r>
          </w:p>
        </w:tc>
      </w:tr>
      <w:tr w:rsidR="007B0352" w:rsidRPr="004D423F" w14:paraId="1514E2A3" w14:textId="77777777" w:rsidTr="00447467">
        <w:tc>
          <w:tcPr>
            <w:tcW w:w="283" w:type="dxa"/>
            <w:tcBorders>
              <w:top w:val="nil"/>
              <w:bottom w:val="nil"/>
            </w:tcBorders>
            <w:tcMar>
              <w:top w:w="0" w:type="dxa"/>
              <w:left w:w="28" w:type="dxa"/>
              <w:bottom w:w="57" w:type="dxa"/>
              <w:right w:w="28" w:type="dxa"/>
            </w:tcMar>
          </w:tcPr>
          <w:p w14:paraId="4EF2331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C9F94BC"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119C8C9" w14:textId="0544C6E9" w:rsidR="007B0352" w:rsidRPr="00E50566" w:rsidRDefault="007B0352" w:rsidP="007B0352">
            <w:pPr>
              <w:widowControl/>
              <w:ind w:firstLineChars="100" w:firstLine="211"/>
              <w:rPr>
                <w:szCs w:val="21"/>
              </w:rPr>
            </w:pPr>
            <w:r w:rsidRPr="00E50566">
              <w:rPr>
                <w:rFonts w:ascii="ＭＳ ゴシック" w:eastAsia="ＭＳ ゴシック" w:hAnsi="ＭＳ ゴシック" w:hint="eastAsia"/>
                <w:b/>
                <w:bCs/>
                <w:szCs w:val="21"/>
              </w:rPr>
              <w:t>受け入れた若年性認知症入所者（初老期における認知症によって要介護者となった者）ごとに個別の担当者を定めていますか</w:t>
            </w:r>
            <w:r w:rsidRPr="00E50566">
              <w:rPr>
                <w:rFonts w:hint="eastAsia"/>
                <w:bCs/>
                <w:szCs w:val="21"/>
              </w:rPr>
              <w:t>。</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19DF69D" w14:textId="77777777" w:rsidR="007B0352" w:rsidRPr="009B3B71" w:rsidRDefault="00C26D50" w:rsidP="007B0352">
            <w:pPr>
              <w:jc w:val="left"/>
              <w:rPr>
                <w:sz w:val="20"/>
                <w:szCs w:val="20"/>
              </w:rPr>
            </w:pPr>
            <w:sdt>
              <w:sdtPr>
                <w:rPr>
                  <w:sz w:val="20"/>
                  <w:szCs w:val="20"/>
                </w:rPr>
                <w:id w:val="177821777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538B4B6" w14:textId="240AA83F" w:rsidR="007B0352" w:rsidRPr="009B3B71" w:rsidRDefault="00C26D50" w:rsidP="007B0352">
            <w:pPr>
              <w:rPr>
                <w:sz w:val="20"/>
                <w:szCs w:val="20"/>
              </w:rPr>
            </w:pPr>
            <w:sdt>
              <w:sdtPr>
                <w:rPr>
                  <w:sz w:val="20"/>
                  <w:szCs w:val="20"/>
                </w:rPr>
                <w:id w:val="-179605266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single" w:sz="4" w:space="0" w:color="auto"/>
            </w:tcBorders>
            <w:tcMar>
              <w:top w:w="0" w:type="dxa"/>
              <w:left w:w="28" w:type="dxa"/>
              <w:bottom w:w="57" w:type="dxa"/>
              <w:right w:w="28" w:type="dxa"/>
            </w:tcMar>
          </w:tcPr>
          <w:p w14:paraId="4B79A752" w14:textId="2517311B" w:rsidR="007B0352" w:rsidRPr="006B7767" w:rsidRDefault="007B0352" w:rsidP="007B0352">
            <w:pPr>
              <w:widowControl/>
              <w:rPr>
                <w:sz w:val="18"/>
                <w:szCs w:val="18"/>
              </w:rPr>
            </w:pPr>
          </w:p>
        </w:tc>
      </w:tr>
      <w:tr w:rsidR="007B0352" w:rsidRPr="004D423F" w14:paraId="528FC5BC" w14:textId="77777777" w:rsidTr="00CB3BE2">
        <w:tc>
          <w:tcPr>
            <w:tcW w:w="283" w:type="dxa"/>
            <w:tcBorders>
              <w:top w:val="nil"/>
              <w:bottom w:val="nil"/>
            </w:tcBorders>
            <w:tcMar>
              <w:top w:w="0" w:type="dxa"/>
              <w:left w:w="28" w:type="dxa"/>
              <w:bottom w:w="57" w:type="dxa"/>
              <w:right w:w="28" w:type="dxa"/>
            </w:tcMar>
          </w:tcPr>
          <w:p w14:paraId="3223162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7169045" w14:textId="667DAC72" w:rsidR="007B0352" w:rsidRPr="006C216F" w:rsidRDefault="007B0352" w:rsidP="007B0352">
            <w:pPr>
              <w:widowControl/>
              <w:rPr>
                <w:bCs/>
                <w:szCs w:val="21"/>
              </w:rPr>
            </w:pPr>
            <w:r w:rsidRPr="006C216F">
              <w:rPr>
                <w:rFonts w:hint="eastAsia"/>
                <w:bCs/>
                <w:szCs w:val="21"/>
              </w:rPr>
              <w:t>(外泊時の費用算定)</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A96B54" w14:textId="1ECAF0DF" w:rsidR="007B0352" w:rsidRPr="00E50566" w:rsidRDefault="007B0352" w:rsidP="007B0352">
            <w:pPr>
              <w:widowControl/>
              <w:ind w:left="315" w:hangingChars="150" w:hanging="315"/>
              <w:rPr>
                <w:rFonts w:ascii="ＭＳ ゴシック" w:eastAsia="ＭＳ ゴシック" w:hAnsi="ＭＳ ゴシック"/>
                <w:b/>
                <w:bCs/>
                <w:szCs w:val="21"/>
              </w:rPr>
            </w:pPr>
            <w:r w:rsidRPr="00D51213">
              <w:rPr>
                <w:rFonts w:hint="eastAsia"/>
                <w:bCs/>
                <w:szCs w:val="21"/>
              </w:rPr>
              <w:t>(</w:t>
            </w:r>
            <w:r w:rsidRPr="00D51213">
              <w:rPr>
                <w:bCs/>
                <w:szCs w:val="21"/>
              </w:rPr>
              <w:t>20)</w:t>
            </w:r>
            <w:r w:rsidRPr="00E50566">
              <w:rPr>
                <w:rFonts w:ascii="ＭＳ ゴシック" w:eastAsia="ＭＳ ゴシック" w:hAnsi="ＭＳ ゴシック" w:hint="eastAsia"/>
                <w:b/>
                <w:bCs/>
                <w:szCs w:val="21"/>
              </w:rPr>
              <w:t xml:space="preserve">　入所者に対して居宅における外泊を認めた場合は、１月に６日を限度として所定単位数に代えて１日につき所定単位数を算定していますか。ただし、外泊の初日及び最終日は、算定できません。</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1684DA3" w14:textId="77777777" w:rsidR="007B0352" w:rsidRPr="009B3B71" w:rsidRDefault="00C26D50" w:rsidP="007B0352">
            <w:pPr>
              <w:jc w:val="left"/>
              <w:rPr>
                <w:sz w:val="20"/>
                <w:szCs w:val="20"/>
              </w:rPr>
            </w:pPr>
            <w:sdt>
              <w:sdtPr>
                <w:rPr>
                  <w:sz w:val="20"/>
                  <w:szCs w:val="20"/>
                </w:rPr>
                <w:id w:val="-38834051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9774F09" w14:textId="77777777" w:rsidR="007B0352" w:rsidRPr="009B3B71" w:rsidRDefault="00C26D50" w:rsidP="007B0352">
            <w:pPr>
              <w:jc w:val="left"/>
              <w:rPr>
                <w:sz w:val="20"/>
                <w:szCs w:val="20"/>
              </w:rPr>
            </w:pPr>
            <w:sdt>
              <w:sdtPr>
                <w:rPr>
                  <w:sz w:val="20"/>
                  <w:szCs w:val="20"/>
                </w:rPr>
                <w:id w:val="68888191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09873B34" w14:textId="712010E4" w:rsidR="007B0352" w:rsidRPr="009B3B71" w:rsidRDefault="00C26D50" w:rsidP="007B0352">
            <w:pPr>
              <w:rPr>
                <w:sz w:val="20"/>
                <w:szCs w:val="20"/>
              </w:rPr>
            </w:pPr>
            <w:sdt>
              <w:sdtPr>
                <w:rPr>
                  <w:sz w:val="20"/>
                  <w:szCs w:val="20"/>
                </w:rPr>
                <w:id w:val="196346214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3F2A734B" w14:textId="77777777" w:rsidR="007B0352" w:rsidRPr="006B7767" w:rsidRDefault="007B0352" w:rsidP="007B0352">
            <w:pPr>
              <w:widowControl/>
              <w:jc w:val="left"/>
              <w:rPr>
                <w:sz w:val="18"/>
                <w:szCs w:val="18"/>
              </w:rPr>
            </w:pPr>
            <w:r w:rsidRPr="006B7767">
              <w:rPr>
                <w:rFonts w:hint="eastAsia"/>
                <w:sz w:val="18"/>
                <w:szCs w:val="18"/>
              </w:rPr>
              <w:t>費用基準</w:t>
            </w:r>
          </w:p>
          <w:p w14:paraId="23F6EA85" w14:textId="0ECE9A52" w:rsidR="007B0352" w:rsidRPr="006B7767" w:rsidRDefault="007B0352" w:rsidP="007B0352">
            <w:pPr>
              <w:widowControl/>
              <w:jc w:val="left"/>
              <w:rPr>
                <w:sz w:val="18"/>
                <w:szCs w:val="18"/>
              </w:rPr>
            </w:pPr>
            <w:r w:rsidRPr="006B7767">
              <w:rPr>
                <w:rFonts w:hint="eastAsia"/>
                <w:sz w:val="18"/>
                <w:szCs w:val="18"/>
              </w:rPr>
              <w:t>別表の4の注</w:t>
            </w:r>
            <w:r>
              <w:rPr>
                <w:rFonts w:hint="eastAsia"/>
                <w:sz w:val="18"/>
                <w:szCs w:val="18"/>
              </w:rPr>
              <w:t>1</w:t>
            </w:r>
            <w:r w:rsidR="00E73F9B">
              <w:rPr>
                <w:rFonts w:hint="eastAsia"/>
                <w:sz w:val="18"/>
                <w:szCs w:val="18"/>
              </w:rPr>
              <w:t>2</w:t>
            </w:r>
          </w:p>
        </w:tc>
      </w:tr>
      <w:tr w:rsidR="007B0352" w:rsidRPr="004D423F" w14:paraId="3B32C079" w14:textId="77777777" w:rsidTr="0063753A">
        <w:tc>
          <w:tcPr>
            <w:tcW w:w="283" w:type="dxa"/>
            <w:tcBorders>
              <w:top w:val="nil"/>
              <w:bottom w:val="nil"/>
            </w:tcBorders>
            <w:tcMar>
              <w:top w:w="0" w:type="dxa"/>
              <w:left w:w="28" w:type="dxa"/>
              <w:bottom w:w="57" w:type="dxa"/>
              <w:right w:w="28" w:type="dxa"/>
            </w:tcMar>
          </w:tcPr>
          <w:p w14:paraId="4660DF1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D5ABC6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FAE02F" w14:textId="5E596718" w:rsidR="007B0352" w:rsidRPr="00E50566" w:rsidRDefault="007B0352" w:rsidP="007B0352">
            <w:pPr>
              <w:widowControl/>
              <w:ind w:left="210" w:hangingChars="100" w:hanging="210"/>
              <w:rPr>
                <w:bCs/>
                <w:szCs w:val="21"/>
              </w:rPr>
            </w:pPr>
            <w:r w:rsidRPr="00E50566">
              <w:rPr>
                <w:rFonts w:hint="eastAsia"/>
                <w:bCs/>
                <w:szCs w:val="21"/>
              </w:rPr>
              <w:t>【入所者が外泊したときの費用の算定に当たっての留意事項】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F775552" w14:textId="77777777" w:rsidR="007B0352" w:rsidRPr="009B3B71"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0111A82" w14:textId="77777777" w:rsidR="007B0352" w:rsidRPr="006B7767" w:rsidRDefault="007B0352" w:rsidP="007B0352">
            <w:pPr>
              <w:widowControl/>
              <w:rPr>
                <w:sz w:val="18"/>
                <w:szCs w:val="18"/>
              </w:rPr>
            </w:pPr>
          </w:p>
        </w:tc>
      </w:tr>
      <w:tr w:rsidR="007B0352" w:rsidRPr="004D423F" w14:paraId="7186BFB2" w14:textId="77777777" w:rsidTr="00F07BE5">
        <w:tc>
          <w:tcPr>
            <w:tcW w:w="283" w:type="dxa"/>
            <w:tcBorders>
              <w:top w:val="nil"/>
              <w:bottom w:val="nil"/>
            </w:tcBorders>
            <w:tcMar>
              <w:top w:w="0" w:type="dxa"/>
              <w:left w:w="28" w:type="dxa"/>
              <w:bottom w:w="57" w:type="dxa"/>
              <w:right w:w="28" w:type="dxa"/>
            </w:tcMar>
          </w:tcPr>
          <w:p w14:paraId="5FA02CB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EE004C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251FA4" w14:textId="0030CEE2" w:rsidR="007B0352" w:rsidRPr="00E50566" w:rsidRDefault="007B0352" w:rsidP="007B0352">
            <w:pPr>
              <w:widowControl/>
              <w:ind w:left="210" w:hangingChars="100" w:hanging="210"/>
              <w:rPr>
                <w:szCs w:val="21"/>
              </w:rPr>
            </w:pPr>
            <w:r w:rsidRPr="00D51213">
              <w:rPr>
                <w:rFonts w:hint="eastAsia"/>
                <w:bCs/>
                <w:szCs w:val="21"/>
              </w:rPr>
              <w:t>①</w:t>
            </w:r>
            <w:r w:rsidRPr="00E50566">
              <w:rPr>
                <w:rFonts w:ascii="ＭＳ ゴシック" w:eastAsia="ＭＳ ゴシック" w:hAnsi="ＭＳ ゴシック" w:hint="eastAsia"/>
                <w:bCs/>
                <w:szCs w:val="21"/>
              </w:rPr>
              <w:t xml:space="preserve">　</w:t>
            </w:r>
            <w:r w:rsidRPr="00E50566">
              <w:rPr>
                <w:rFonts w:ascii="ＭＳ ゴシック" w:eastAsia="ＭＳ ゴシック" w:hAnsi="ＭＳ ゴシック" w:hint="eastAsia"/>
                <w:b/>
                <w:bCs/>
                <w:szCs w:val="21"/>
              </w:rPr>
              <w:t>外泊期間中の入所者の同意を得て、当該空きベッドを短期入所療養介護に活用した場合、</w:t>
            </w:r>
            <w:r w:rsidR="00BA1C74">
              <w:rPr>
                <w:rFonts w:ascii="ＭＳ ゴシック" w:eastAsia="ＭＳ ゴシック" w:hAnsi="ＭＳ ゴシック" w:hint="eastAsia"/>
                <w:b/>
                <w:bCs/>
                <w:szCs w:val="21"/>
              </w:rPr>
              <w:t>当該</w:t>
            </w:r>
            <w:r w:rsidRPr="00E50566">
              <w:rPr>
                <w:rFonts w:ascii="ＭＳ ゴシック" w:eastAsia="ＭＳ ゴシック" w:hAnsi="ＭＳ ゴシック" w:hint="eastAsia"/>
                <w:b/>
                <w:bCs/>
                <w:szCs w:val="21"/>
              </w:rPr>
              <w:t>費用を算定していませんか。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016B96D" w14:textId="77777777" w:rsidR="007B0352" w:rsidRPr="009B3B71" w:rsidRDefault="00C26D50" w:rsidP="007B0352">
            <w:pPr>
              <w:jc w:val="left"/>
              <w:rPr>
                <w:sz w:val="20"/>
                <w:szCs w:val="20"/>
              </w:rPr>
            </w:pPr>
            <w:sdt>
              <w:sdtPr>
                <w:rPr>
                  <w:sz w:val="20"/>
                  <w:szCs w:val="20"/>
                </w:rPr>
                <w:id w:val="-157796631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123B9106" w14:textId="0D935BD3" w:rsidR="007B0352" w:rsidRPr="009B3B71" w:rsidRDefault="00C26D50" w:rsidP="00BA1C74">
            <w:pPr>
              <w:jc w:val="left"/>
              <w:rPr>
                <w:sz w:val="20"/>
                <w:szCs w:val="20"/>
              </w:rPr>
            </w:pPr>
            <w:sdt>
              <w:sdtPr>
                <w:rPr>
                  <w:sz w:val="20"/>
                  <w:szCs w:val="20"/>
                </w:rPr>
                <w:id w:val="-168982036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tcBorders>
              <w:top w:val="nil"/>
              <w:left w:val="single" w:sz="4" w:space="0" w:color="auto"/>
              <w:bottom w:val="nil"/>
            </w:tcBorders>
            <w:tcMar>
              <w:top w:w="0" w:type="dxa"/>
              <w:left w:w="28" w:type="dxa"/>
              <w:bottom w:w="57" w:type="dxa"/>
              <w:right w:w="28" w:type="dxa"/>
            </w:tcMar>
          </w:tcPr>
          <w:p w14:paraId="123760BC" w14:textId="762D5DC1" w:rsidR="007B0352" w:rsidRPr="004E04EB" w:rsidRDefault="007B0352" w:rsidP="007B0352">
            <w:pPr>
              <w:widowControl/>
              <w:rPr>
                <w:sz w:val="16"/>
                <w:szCs w:val="16"/>
              </w:rPr>
            </w:pPr>
            <w:r w:rsidRPr="004E04EB">
              <w:rPr>
                <w:rFonts w:hint="eastAsia"/>
                <w:sz w:val="16"/>
                <w:szCs w:val="16"/>
              </w:rPr>
              <w:t>留意事項通知</w:t>
            </w:r>
            <w:r w:rsidRPr="004E04EB">
              <w:rPr>
                <w:rFonts w:hint="eastAsia"/>
                <w:sz w:val="16"/>
                <w:szCs w:val="16"/>
              </w:rPr>
              <w:br/>
              <w:t>第2の8(18)準用5(20)③</w:t>
            </w:r>
          </w:p>
        </w:tc>
      </w:tr>
      <w:tr w:rsidR="007E668B" w:rsidRPr="004D423F" w14:paraId="62180A53" w14:textId="77777777" w:rsidTr="00F07BE5">
        <w:tc>
          <w:tcPr>
            <w:tcW w:w="283" w:type="dxa"/>
            <w:tcBorders>
              <w:top w:val="nil"/>
              <w:bottom w:val="nil"/>
            </w:tcBorders>
            <w:tcMar>
              <w:top w:w="0" w:type="dxa"/>
              <w:left w:w="28" w:type="dxa"/>
              <w:bottom w:w="57" w:type="dxa"/>
              <w:right w:w="28" w:type="dxa"/>
            </w:tcMar>
          </w:tcPr>
          <w:p w14:paraId="20DCDEE6" w14:textId="77777777" w:rsidR="007E668B" w:rsidRPr="009B3B71" w:rsidRDefault="007E668B"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45FDDD8" w14:textId="77777777" w:rsidR="007E668B" w:rsidRPr="006C216F" w:rsidRDefault="007E668B"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CCE7B76" w14:textId="150DB1B9" w:rsidR="007E668B" w:rsidRPr="00E50566" w:rsidRDefault="007E668B" w:rsidP="007B0352">
            <w:pPr>
              <w:widowControl/>
              <w:ind w:left="210" w:hangingChars="100" w:hanging="210"/>
              <w:rPr>
                <w:szCs w:val="21"/>
              </w:rPr>
            </w:pPr>
            <w:r w:rsidRPr="00D51213">
              <w:rPr>
                <w:rFonts w:cs="Segoe UI Symbol" w:hint="eastAsia"/>
                <w:bCs/>
                <w:szCs w:val="21"/>
              </w:rPr>
              <w:t>②</w:t>
            </w:r>
            <w:r w:rsidRPr="00E50566">
              <w:rPr>
                <w:rFonts w:ascii="ＭＳ ゴシック" w:eastAsia="ＭＳ ゴシック" w:hAnsi="ＭＳ ゴシック" w:hint="eastAsia"/>
                <w:b/>
                <w:bCs/>
                <w:szCs w:val="21"/>
              </w:rPr>
              <w:t xml:space="preserve">　１回の外泊で月をまたがる場合に、連続13泊(12日分)を超える算定をしていませんか。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345C717" w14:textId="77777777" w:rsidR="007E668B" w:rsidRPr="009B3B71" w:rsidRDefault="00C26D50" w:rsidP="007B0352">
            <w:pPr>
              <w:jc w:val="left"/>
              <w:rPr>
                <w:sz w:val="20"/>
                <w:szCs w:val="20"/>
              </w:rPr>
            </w:pPr>
            <w:sdt>
              <w:sdtPr>
                <w:rPr>
                  <w:sz w:val="20"/>
                  <w:szCs w:val="20"/>
                </w:rPr>
                <w:id w:val="-2082672385"/>
                <w14:checkbox>
                  <w14:checked w14:val="0"/>
                  <w14:checkedState w14:val="2612" w14:font="ＭＳ ゴシック"/>
                  <w14:uncheckedState w14:val="2610" w14:font="ＭＳ ゴシック"/>
                </w14:checkbox>
              </w:sdtPr>
              <w:sdtEndPr/>
              <w:sdtContent>
                <w:r w:rsidR="007E668B" w:rsidRPr="009B3B71">
                  <w:rPr>
                    <w:rFonts w:ascii="ＭＳ ゴシック" w:eastAsia="ＭＳ ゴシック" w:hAnsi="ＭＳ ゴシック" w:hint="eastAsia"/>
                    <w:sz w:val="20"/>
                    <w:szCs w:val="20"/>
                  </w:rPr>
                  <w:t>☐</w:t>
                </w:r>
              </w:sdtContent>
            </w:sdt>
            <w:r w:rsidR="007E668B" w:rsidRPr="009B3B71">
              <w:rPr>
                <w:rFonts w:hint="eastAsia"/>
                <w:sz w:val="20"/>
                <w:szCs w:val="20"/>
              </w:rPr>
              <w:t>いない</w:t>
            </w:r>
          </w:p>
          <w:p w14:paraId="18634F76" w14:textId="26F370FC" w:rsidR="007E668B" w:rsidRPr="009B3B71" w:rsidRDefault="00C26D50" w:rsidP="007B0352">
            <w:pPr>
              <w:rPr>
                <w:sz w:val="20"/>
                <w:szCs w:val="20"/>
              </w:rPr>
            </w:pPr>
            <w:sdt>
              <w:sdtPr>
                <w:rPr>
                  <w:sz w:val="20"/>
                  <w:szCs w:val="20"/>
                </w:rPr>
                <w:id w:val="-764305342"/>
                <w14:checkbox>
                  <w14:checked w14:val="0"/>
                  <w14:checkedState w14:val="2612" w14:font="ＭＳ ゴシック"/>
                  <w14:uncheckedState w14:val="2610" w14:font="ＭＳ ゴシック"/>
                </w14:checkbox>
              </w:sdtPr>
              <w:sdtEndPr/>
              <w:sdtContent>
                <w:r w:rsidR="007E668B" w:rsidRPr="009B3B71">
                  <w:rPr>
                    <w:rFonts w:ascii="ＭＳ ゴシック" w:eastAsia="ＭＳ ゴシック" w:hAnsi="ＭＳ ゴシック" w:hint="eastAsia"/>
                    <w:sz w:val="20"/>
                    <w:szCs w:val="20"/>
                  </w:rPr>
                  <w:t>☐</w:t>
                </w:r>
              </w:sdtContent>
            </w:sdt>
            <w:r w:rsidR="007E668B" w:rsidRPr="009B3B71">
              <w:rPr>
                <w:rFonts w:hint="eastAsia"/>
                <w:sz w:val="20"/>
                <w:szCs w:val="20"/>
              </w:rPr>
              <w:t>いる</w:t>
            </w:r>
          </w:p>
        </w:tc>
        <w:tc>
          <w:tcPr>
            <w:tcW w:w="1366" w:type="dxa"/>
            <w:vMerge w:val="restart"/>
            <w:tcBorders>
              <w:top w:val="nil"/>
              <w:left w:val="single" w:sz="4" w:space="0" w:color="auto"/>
            </w:tcBorders>
            <w:tcMar>
              <w:top w:w="0" w:type="dxa"/>
              <w:left w:w="28" w:type="dxa"/>
              <w:bottom w:w="57" w:type="dxa"/>
              <w:right w:w="28" w:type="dxa"/>
            </w:tcMar>
          </w:tcPr>
          <w:p w14:paraId="1BECF9D8" w14:textId="77777777" w:rsidR="007E668B" w:rsidRPr="006B7767" w:rsidRDefault="007E668B" w:rsidP="007B0352">
            <w:pPr>
              <w:widowControl/>
              <w:rPr>
                <w:sz w:val="18"/>
                <w:szCs w:val="18"/>
              </w:rPr>
            </w:pPr>
            <w:r w:rsidRPr="006B7767">
              <w:rPr>
                <w:rFonts w:hint="eastAsia"/>
                <w:sz w:val="18"/>
                <w:szCs w:val="18"/>
              </w:rPr>
              <w:t>留意事項通知</w:t>
            </w:r>
          </w:p>
          <w:p w14:paraId="34EC236E" w14:textId="4F562D64" w:rsidR="007E668B" w:rsidRPr="006B7767" w:rsidRDefault="007E668B" w:rsidP="00C53B5A">
            <w:pPr>
              <w:widowControl/>
              <w:rPr>
                <w:sz w:val="18"/>
                <w:szCs w:val="18"/>
              </w:rPr>
            </w:pPr>
            <w:r w:rsidRPr="006B7767">
              <w:rPr>
                <w:rFonts w:hint="eastAsia"/>
                <w:sz w:val="18"/>
                <w:szCs w:val="18"/>
              </w:rPr>
              <w:t>第2の8(1</w:t>
            </w:r>
            <w:r>
              <w:rPr>
                <w:rFonts w:hint="eastAsia"/>
                <w:sz w:val="18"/>
                <w:szCs w:val="18"/>
              </w:rPr>
              <w:t>8</w:t>
            </w:r>
            <w:r w:rsidRPr="006B7767">
              <w:rPr>
                <w:rFonts w:hint="eastAsia"/>
                <w:sz w:val="18"/>
                <w:szCs w:val="18"/>
              </w:rPr>
              <w:t>)準用5(</w:t>
            </w:r>
            <w:r>
              <w:rPr>
                <w:rFonts w:hint="eastAsia"/>
                <w:sz w:val="18"/>
                <w:szCs w:val="18"/>
              </w:rPr>
              <w:t>20</w:t>
            </w:r>
            <w:r w:rsidRPr="006B7767">
              <w:rPr>
                <w:rFonts w:hint="eastAsia"/>
                <w:sz w:val="18"/>
                <w:szCs w:val="18"/>
              </w:rPr>
              <w:t>)④</w:t>
            </w:r>
            <w:r>
              <w:rPr>
                <w:rFonts w:hint="eastAsia"/>
                <w:sz w:val="18"/>
                <w:szCs w:val="18"/>
              </w:rPr>
              <w:t>イ、ロ、ハ</w:t>
            </w:r>
          </w:p>
        </w:tc>
      </w:tr>
      <w:tr w:rsidR="007E668B" w:rsidRPr="004D423F" w14:paraId="75947E9A" w14:textId="77777777" w:rsidTr="00F07BE5">
        <w:tc>
          <w:tcPr>
            <w:tcW w:w="283" w:type="dxa"/>
            <w:tcBorders>
              <w:top w:val="nil"/>
              <w:bottom w:val="nil"/>
            </w:tcBorders>
            <w:tcMar>
              <w:top w:w="0" w:type="dxa"/>
              <w:left w:w="28" w:type="dxa"/>
              <w:bottom w:w="57" w:type="dxa"/>
              <w:right w:w="28" w:type="dxa"/>
            </w:tcMar>
          </w:tcPr>
          <w:p w14:paraId="748ED8BC" w14:textId="77777777" w:rsidR="007E668B" w:rsidRPr="009B3B71" w:rsidRDefault="007E668B"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71D8F39" w14:textId="77777777" w:rsidR="007E668B" w:rsidRPr="006C216F" w:rsidRDefault="007E668B"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0C38FA" w14:textId="7D100BB1" w:rsidR="007E668B" w:rsidRPr="00E50566" w:rsidRDefault="007E668B" w:rsidP="007B0352">
            <w:pPr>
              <w:widowControl/>
              <w:ind w:left="210" w:hangingChars="100" w:hanging="210"/>
              <w:rPr>
                <w:szCs w:val="21"/>
              </w:rPr>
            </w:pPr>
            <w:r w:rsidRPr="00E50566">
              <w:rPr>
                <w:rFonts w:hint="eastAsia"/>
                <w:szCs w:val="21"/>
              </w:rPr>
              <w:t>※　外泊は、親戚の家における宿泊、子ども又はその家族と旅行に行く場合の宿泊等も含みます。他病院への入院は含みません。</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3F29C4C" w14:textId="77777777" w:rsidR="007E668B" w:rsidRPr="009B3B71" w:rsidRDefault="007E668B"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1D62E268" w14:textId="35AE4F3D" w:rsidR="007E668B" w:rsidRPr="006B7767" w:rsidRDefault="007E668B" w:rsidP="00BD5FA8">
            <w:pPr>
              <w:widowControl/>
              <w:rPr>
                <w:sz w:val="18"/>
                <w:szCs w:val="18"/>
              </w:rPr>
            </w:pPr>
          </w:p>
        </w:tc>
      </w:tr>
      <w:tr w:rsidR="007B0352" w:rsidRPr="004D423F" w14:paraId="16D53F57" w14:textId="77777777" w:rsidTr="00F07BE5">
        <w:tc>
          <w:tcPr>
            <w:tcW w:w="283" w:type="dxa"/>
            <w:tcBorders>
              <w:top w:val="nil"/>
              <w:bottom w:val="nil"/>
            </w:tcBorders>
            <w:tcMar>
              <w:top w:w="0" w:type="dxa"/>
              <w:left w:w="28" w:type="dxa"/>
              <w:bottom w:w="57" w:type="dxa"/>
              <w:right w:w="28" w:type="dxa"/>
            </w:tcMar>
          </w:tcPr>
          <w:p w14:paraId="7673C38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220CD9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7CC318" w14:textId="284D79A2" w:rsidR="007B0352" w:rsidRPr="00E50566" w:rsidRDefault="007B0352" w:rsidP="007B0352">
            <w:pPr>
              <w:widowControl/>
              <w:ind w:left="210" w:hangingChars="100" w:hanging="210"/>
              <w:rPr>
                <w:szCs w:val="21"/>
              </w:rPr>
            </w:pPr>
            <w:r w:rsidRPr="00D51213">
              <w:rPr>
                <w:rFonts w:hint="eastAsia"/>
                <w:bCs/>
                <w:szCs w:val="21"/>
              </w:rPr>
              <w:t>③</w:t>
            </w:r>
            <w:r w:rsidRPr="00D51213">
              <w:rPr>
                <w:rFonts w:hint="eastAsia"/>
                <w:b/>
                <w:bCs/>
                <w:szCs w:val="21"/>
              </w:rPr>
              <w:t xml:space="preserve">　</w:t>
            </w:r>
            <w:r w:rsidRPr="00E50566">
              <w:rPr>
                <w:rFonts w:ascii="ＭＳ ゴシック" w:eastAsia="ＭＳ ゴシック" w:hAnsi="ＭＳ ゴシック" w:hint="eastAsia"/>
                <w:b/>
                <w:bCs/>
                <w:szCs w:val="21"/>
              </w:rPr>
              <w:t>外泊期間中の入所者について居宅介護サービス費を算定していませんか。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EAEF076" w14:textId="77777777" w:rsidR="007B0352" w:rsidRPr="009B3B71" w:rsidRDefault="00C26D50" w:rsidP="007B0352">
            <w:pPr>
              <w:jc w:val="left"/>
              <w:rPr>
                <w:sz w:val="20"/>
                <w:szCs w:val="20"/>
              </w:rPr>
            </w:pPr>
            <w:sdt>
              <w:sdtPr>
                <w:rPr>
                  <w:sz w:val="20"/>
                  <w:szCs w:val="20"/>
                </w:rPr>
                <w:id w:val="-120886489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00555F5E" w14:textId="284BCAC4" w:rsidR="007B0352" w:rsidRPr="009B3B71" w:rsidRDefault="00C26D50" w:rsidP="007B0352">
            <w:pPr>
              <w:rPr>
                <w:sz w:val="20"/>
                <w:szCs w:val="20"/>
              </w:rPr>
            </w:pPr>
            <w:sdt>
              <w:sdtPr>
                <w:rPr>
                  <w:sz w:val="20"/>
                  <w:szCs w:val="20"/>
                </w:rPr>
                <w:id w:val="-698353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tcBorders>
              <w:top w:val="nil"/>
              <w:left w:val="single" w:sz="4" w:space="0" w:color="auto"/>
              <w:bottom w:val="nil"/>
            </w:tcBorders>
            <w:tcMar>
              <w:top w:w="0" w:type="dxa"/>
              <w:left w:w="28" w:type="dxa"/>
              <w:bottom w:w="57" w:type="dxa"/>
              <w:right w:w="28" w:type="dxa"/>
            </w:tcMar>
          </w:tcPr>
          <w:p w14:paraId="66383EFC" w14:textId="075E2035" w:rsidR="007B0352" w:rsidRPr="006B7767" w:rsidRDefault="007B0352" w:rsidP="00BD5FA8">
            <w:pPr>
              <w:widowControl/>
              <w:rPr>
                <w:sz w:val="18"/>
                <w:szCs w:val="18"/>
              </w:rPr>
            </w:pPr>
          </w:p>
        </w:tc>
      </w:tr>
      <w:tr w:rsidR="007B0352" w:rsidRPr="004D423F" w14:paraId="7E8E61C0" w14:textId="77777777" w:rsidTr="0063753A">
        <w:tc>
          <w:tcPr>
            <w:tcW w:w="283" w:type="dxa"/>
            <w:tcBorders>
              <w:top w:val="nil"/>
              <w:bottom w:val="nil"/>
            </w:tcBorders>
            <w:tcMar>
              <w:top w:w="0" w:type="dxa"/>
              <w:left w:w="28" w:type="dxa"/>
              <w:bottom w:w="57" w:type="dxa"/>
              <w:right w:w="28" w:type="dxa"/>
            </w:tcMar>
          </w:tcPr>
          <w:p w14:paraId="7AF7619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2AB0BBB" w14:textId="0F7A12A2" w:rsidR="007B0352" w:rsidRPr="006C216F" w:rsidRDefault="007B0352" w:rsidP="007B0352">
            <w:pPr>
              <w:widowControl/>
              <w:rPr>
                <w:bCs/>
                <w:szCs w:val="21"/>
              </w:rPr>
            </w:pPr>
            <w:r w:rsidRPr="006C216F">
              <w:rPr>
                <w:rFonts w:hint="eastAsia"/>
                <w:bCs/>
                <w:szCs w:val="21"/>
              </w:rPr>
              <w:t>(試行的退所時の費用)</w:t>
            </w:r>
          </w:p>
          <w:p w14:paraId="7F67FDAD"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7BC09F" w14:textId="5AFDD759" w:rsidR="007B0352" w:rsidRPr="00E50566" w:rsidRDefault="007B0352" w:rsidP="007B0352">
            <w:pPr>
              <w:widowControl/>
              <w:ind w:left="315" w:hangingChars="150" w:hanging="315"/>
              <w:rPr>
                <w:rFonts w:ascii="ＭＳ ゴシック" w:eastAsia="ＭＳ ゴシック" w:hAnsi="ＭＳ ゴシック"/>
                <w:b/>
                <w:bCs/>
                <w:szCs w:val="21"/>
              </w:rPr>
            </w:pPr>
            <w:r w:rsidRPr="00D51213">
              <w:rPr>
                <w:rFonts w:hint="eastAsia"/>
                <w:bCs/>
                <w:szCs w:val="21"/>
              </w:rPr>
              <w:t>(</w:t>
            </w:r>
            <w:r w:rsidRPr="00D51213">
              <w:rPr>
                <w:bCs/>
                <w:szCs w:val="21"/>
              </w:rPr>
              <w:t>21)</w:t>
            </w:r>
            <w:r w:rsidRPr="00E50566">
              <w:rPr>
                <w:rFonts w:ascii="ＭＳ ゴシック" w:eastAsia="ＭＳ ゴシック" w:hAnsi="ＭＳ ゴシック" w:hint="eastAsia"/>
                <w:b/>
                <w:bCs/>
                <w:szCs w:val="21"/>
              </w:rPr>
              <w:t xml:space="preserve">  入所者であって、退所が見込まれる者をその居宅において試行的に退所させ介護医療院が居宅サービスを提供する場合は、１月に６日を限度として所定単位数を算定していますか。</w:t>
            </w:r>
            <w:r w:rsidR="00A51095" w:rsidRPr="00E50566">
              <w:rPr>
                <w:rFonts w:ascii="ＭＳ ゴシック" w:eastAsia="ＭＳ ゴシック" w:hAnsi="ＭＳ ゴシック" w:hint="eastAsia"/>
                <w:b/>
                <w:bCs/>
                <w:szCs w:val="21"/>
              </w:rPr>
              <w:t>ただし、試行的な退所に係る初日及び最終日は算定せず、入所</w:t>
            </w:r>
            <w:r w:rsidRPr="00E50566">
              <w:rPr>
                <w:rFonts w:ascii="ＭＳ ゴシック" w:eastAsia="ＭＳ ゴシック" w:hAnsi="ＭＳ ゴシック" w:hint="eastAsia"/>
                <w:b/>
                <w:bCs/>
                <w:szCs w:val="21"/>
              </w:rPr>
              <w:t>者が外泊した時の費用を算定</w:t>
            </w:r>
            <w:r w:rsidR="00D871A4">
              <w:rPr>
                <w:rFonts w:ascii="ＭＳ ゴシック" w:eastAsia="ＭＳ ゴシック" w:hAnsi="ＭＳ ゴシック" w:hint="eastAsia"/>
                <w:b/>
                <w:bCs/>
                <w:szCs w:val="21"/>
              </w:rPr>
              <w:t>す</w:t>
            </w:r>
            <w:r w:rsidRPr="00E50566">
              <w:rPr>
                <w:rFonts w:ascii="ＭＳ ゴシック" w:eastAsia="ＭＳ ゴシック" w:hAnsi="ＭＳ ゴシック" w:hint="eastAsia"/>
                <w:b/>
                <w:bCs/>
                <w:szCs w:val="21"/>
              </w:rPr>
              <w:t>る場合は算定できません。</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63552B0" w14:textId="77777777" w:rsidR="007B0352" w:rsidRPr="009B3B71" w:rsidRDefault="00C26D50" w:rsidP="007B0352">
            <w:pPr>
              <w:jc w:val="left"/>
              <w:rPr>
                <w:sz w:val="20"/>
                <w:szCs w:val="20"/>
              </w:rPr>
            </w:pPr>
            <w:sdt>
              <w:sdtPr>
                <w:rPr>
                  <w:sz w:val="20"/>
                  <w:szCs w:val="20"/>
                </w:rPr>
                <w:id w:val="48244039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728E3BF" w14:textId="77777777" w:rsidR="007B0352" w:rsidRPr="009B3B71" w:rsidRDefault="00C26D50" w:rsidP="007B0352">
            <w:pPr>
              <w:rPr>
                <w:sz w:val="20"/>
                <w:szCs w:val="20"/>
              </w:rPr>
            </w:pPr>
            <w:sdt>
              <w:sdtPr>
                <w:rPr>
                  <w:sz w:val="20"/>
                  <w:szCs w:val="20"/>
                </w:rPr>
                <w:id w:val="-41955982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4D996775" w14:textId="1083A469" w:rsidR="007B0352" w:rsidRPr="009B3B71" w:rsidRDefault="00C26D50" w:rsidP="007B0352">
            <w:pPr>
              <w:jc w:val="left"/>
              <w:rPr>
                <w:sz w:val="20"/>
                <w:szCs w:val="20"/>
              </w:rPr>
            </w:pPr>
            <w:sdt>
              <w:sdtPr>
                <w:rPr>
                  <w:sz w:val="20"/>
                  <w:szCs w:val="20"/>
                </w:rPr>
                <w:id w:val="-84508245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054F1E23" w14:textId="41F2BF13" w:rsidR="007B0352" w:rsidRPr="006B7767" w:rsidRDefault="007B0352" w:rsidP="007B0352">
            <w:pPr>
              <w:widowControl/>
              <w:rPr>
                <w:sz w:val="18"/>
                <w:szCs w:val="18"/>
              </w:rPr>
            </w:pPr>
            <w:r w:rsidRPr="006B7767">
              <w:rPr>
                <w:rFonts w:hint="eastAsia"/>
                <w:sz w:val="18"/>
                <w:szCs w:val="18"/>
              </w:rPr>
              <w:t>費用基準</w:t>
            </w:r>
            <w:r w:rsidRPr="006B7767">
              <w:rPr>
                <w:rFonts w:hint="eastAsia"/>
                <w:sz w:val="18"/>
                <w:szCs w:val="18"/>
              </w:rPr>
              <w:br/>
              <w:t>別表の4の注1</w:t>
            </w:r>
            <w:r w:rsidR="00E73F9B">
              <w:rPr>
                <w:rFonts w:hint="eastAsia"/>
                <w:sz w:val="18"/>
                <w:szCs w:val="18"/>
              </w:rPr>
              <w:t>3</w:t>
            </w:r>
          </w:p>
          <w:p w14:paraId="1122C93A" w14:textId="77777777" w:rsidR="007B0352" w:rsidRPr="006B7767" w:rsidRDefault="007B0352" w:rsidP="007B0352">
            <w:pPr>
              <w:rPr>
                <w:sz w:val="18"/>
                <w:szCs w:val="18"/>
              </w:rPr>
            </w:pPr>
          </w:p>
        </w:tc>
      </w:tr>
      <w:tr w:rsidR="007B0352" w:rsidRPr="004D423F" w14:paraId="0B01C06E" w14:textId="77777777" w:rsidTr="00BA1C74">
        <w:tc>
          <w:tcPr>
            <w:tcW w:w="283" w:type="dxa"/>
            <w:tcBorders>
              <w:top w:val="nil"/>
              <w:bottom w:val="nil"/>
            </w:tcBorders>
            <w:tcMar>
              <w:top w:w="0" w:type="dxa"/>
              <w:left w:w="28" w:type="dxa"/>
              <w:bottom w:w="57" w:type="dxa"/>
              <w:right w:w="28" w:type="dxa"/>
            </w:tcMar>
          </w:tcPr>
          <w:p w14:paraId="2913AA6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27DA32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E84E81" w14:textId="351FC011" w:rsidR="007B0352" w:rsidRPr="00D871A4" w:rsidRDefault="007B0352" w:rsidP="007B0352">
            <w:pPr>
              <w:widowControl/>
              <w:ind w:left="199" w:hangingChars="100" w:hanging="199"/>
              <w:rPr>
                <w:w w:val="95"/>
                <w:szCs w:val="21"/>
              </w:rPr>
            </w:pPr>
            <w:r w:rsidRPr="00D871A4">
              <w:rPr>
                <w:rFonts w:hint="eastAsia"/>
                <w:w w:val="95"/>
                <w:szCs w:val="21"/>
              </w:rPr>
              <w:t>【入所者が試行的退所したときの費用の算定に当たっての留意事項】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3188E24"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011EEC5" w14:textId="77777777" w:rsidR="007B0352" w:rsidRPr="006B7767" w:rsidRDefault="007B0352" w:rsidP="007B0352">
            <w:pPr>
              <w:widowControl/>
              <w:rPr>
                <w:sz w:val="18"/>
                <w:szCs w:val="18"/>
              </w:rPr>
            </w:pPr>
          </w:p>
        </w:tc>
      </w:tr>
      <w:tr w:rsidR="007B0352" w:rsidRPr="004D423F" w14:paraId="6F1DAED6" w14:textId="77777777" w:rsidTr="00BA1C74">
        <w:tc>
          <w:tcPr>
            <w:tcW w:w="283" w:type="dxa"/>
            <w:tcBorders>
              <w:top w:val="nil"/>
              <w:bottom w:val="single" w:sz="4" w:space="0" w:color="auto"/>
            </w:tcBorders>
            <w:tcMar>
              <w:top w:w="0" w:type="dxa"/>
              <w:left w:w="28" w:type="dxa"/>
              <w:bottom w:w="57" w:type="dxa"/>
              <w:right w:w="28" w:type="dxa"/>
            </w:tcMar>
          </w:tcPr>
          <w:p w14:paraId="10F8AD31"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F18D8BD"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3F9D61" w14:textId="65B34F84" w:rsidR="007B0352" w:rsidRPr="00E50566" w:rsidRDefault="007B0352" w:rsidP="007B0352">
            <w:pPr>
              <w:widowControl/>
              <w:ind w:left="210" w:hangingChars="100" w:hanging="210"/>
              <w:rPr>
                <w:szCs w:val="21"/>
              </w:rPr>
            </w:pPr>
            <w:r w:rsidRPr="00E50566">
              <w:rPr>
                <w:rFonts w:hint="eastAsia"/>
                <w:szCs w:val="21"/>
              </w:rPr>
              <w:t>①　試行的退院サービスの提供を行うに当たっては、その病状及び身体の状況に照らし、退院して居宅において生活ができるか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E858076"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29DE9C3" w14:textId="3C51002A" w:rsidR="007B0352" w:rsidRPr="006B7767" w:rsidRDefault="007B0352" w:rsidP="007B0352">
            <w:pPr>
              <w:widowControl/>
              <w:rPr>
                <w:sz w:val="18"/>
                <w:szCs w:val="18"/>
              </w:rPr>
            </w:pPr>
            <w:r w:rsidRPr="006B7767">
              <w:rPr>
                <w:rFonts w:hint="eastAsia"/>
                <w:sz w:val="18"/>
                <w:szCs w:val="18"/>
              </w:rPr>
              <w:t>留意事項通知</w:t>
            </w:r>
            <w:r w:rsidRPr="006B7767">
              <w:rPr>
                <w:rFonts w:hint="eastAsia"/>
                <w:sz w:val="18"/>
                <w:szCs w:val="18"/>
              </w:rPr>
              <w:br/>
              <w:t>第2の8(1</w:t>
            </w:r>
            <w:r>
              <w:rPr>
                <w:rFonts w:hint="eastAsia"/>
                <w:sz w:val="18"/>
                <w:szCs w:val="18"/>
              </w:rPr>
              <w:t>9</w:t>
            </w:r>
            <w:r w:rsidRPr="006B7767">
              <w:rPr>
                <w:rFonts w:hint="eastAsia"/>
                <w:sz w:val="18"/>
                <w:szCs w:val="18"/>
              </w:rPr>
              <w:t>)</w:t>
            </w:r>
          </w:p>
        </w:tc>
      </w:tr>
      <w:tr w:rsidR="00BA1C74" w:rsidRPr="004D423F" w14:paraId="37E3B0EF" w14:textId="77777777" w:rsidTr="00BA1C74">
        <w:tc>
          <w:tcPr>
            <w:tcW w:w="283" w:type="dxa"/>
            <w:tcBorders>
              <w:top w:val="single" w:sz="4" w:space="0" w:color="auto"/>
              <w:bottom w:val="nil"/>
            </w:tcBorders>
            <w:tcMar>
              <w:top w:w="0" w:type="dxa"/>
              <w:left w:w="28" w:type="dxa"/>
              <w:bottom w:w="57" w:type="dxa"/>
              <w:right w:w="28" w:type="dxa"/>
            </w:tcMar>
          </w:tcPr>
          <w:p w14:paraId="37874D60" w14:textId="77777777" w:rsidR="00BA1C74" w:rsidRPr="009B3B71" w:rsidRDefault="00BA1C74"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5CB026A7" w14:textId="77777777" w:rsidR="00BA1C74" w:rsidRPr="006C216F" w:rsidRDefault="00BA1C74"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CC7B925" w14:textId="3488974B" w:rsidR="00BA1C74" w:rsidRPr="00E50566" w:rsidRDefault="00BA1C74" w:rsidP="00BA1C74">
            <w:pPr>
              <w:widowControl/>
              <w:ind w:leftChars="100" w:left="210"/>
              <w:rPr>
                <w:szCs w:val="21"/>
              </w:rPr>
            </w:pPr>
            <w:r w:rsidRPr="00E50566">
              <w:rPr>
                <w:rFonts w:hint="eastAsia"/>
                <w:szCs w:val="21"/>
              </w:rPr>
              <w:t>介護支援専門員等により、退院して、その居宅において療養を継続する可能性があるかどうか検討してください。</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516B089" w14:textId="77777777" w:rsidR="00BA1C74" w:rsidRPr="009B3B71" w:rsidRDefault="00BA1C74"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127F476C" w14:textId="77777777" w:rsidR="00BA1C74" w:rsidRPr="006B7767" w:rsidRDefault="00BA1C74" w:rsidP="007B0352">
            <w:pPr>
              <w:widowControl/>
              <w:rPr>
                <w:sz w:val="18"/>
                <w:szCs w:val="18"/>
              </w:rPr>
            </w:pPr>
          </w:p>
        </w:tc>
      </w:tr>
      <w:tr w:rsidR="007B0352" w:rsidRPr="004D423F" w14:paraId="30413186" w14:textId="77777777" w:rsidTr="00D871A4">
        <w:tc>
          <w:tcPr>
            <w:tcW w:w="283" w:type="dxa"/>
            <w:tcBorders>
              <w:top w:val="nil"/>
              <w:bottom w:val="nil"/>
            </w:tcBorders>
            <w:tcMar>
              <w:top w:w="0" w:type="dxa"/>
              <w:left w:w="28" w:type="dxa"/>
              <w:bottom w:w="57" w:type="dxa"/>
              <w:right w:w="28" w:type="dxa"/>
            </w:tcMar>
          </w:tcPr>
          <w:p w14:paraId="7BA6231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F9C20F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AA4D46" w14:textId="7A647079" w:rsidR="007B0352" w:rsidRPr="00E50566" w:rsidRDefault="007B0352" w:rsidP="007B0352">
            <w:pPr>
              <w:widowControl/>
              <w:ind w:left="210" w:hangingChars="100" w:hanging="210"/>
              <w:rPr>
                <w:szCs w:val="21"/>
              </w:rPr>
            </w:pPr>
            <w:r w:rsidRPr="009A2AFD">
              <w:rPr>
                <w:rFonts w:hint="eastAsia"/>
                <w:szCs w:val="21"/>
              </w:rPr>
              <w:t>②　当該入所者又は家族に対し、この加算の趣旨を十分説明し、同意を得た上で実施してください。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7633539"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3FD876E" w14:textId="77777777" w:rsidR="007B0352" w:rsidRPr="006B7767" w:rsidRDefault="007B0352" w:rsidP="007B0352">
            <w:pPr>
              <w:widowControl/>
              <w:rPr>
                <w:sz w:val="18"/>
                <w:szCs w:val="18"/>
              </w:rPr>
            </w:pPr>
          </w:p>
        </w:tc>
      </w:tr>
      <w:tr w:rsidR="007B0352" w:rsidRPr="004D423F" w14:paraId="0758CB66" w14:textId="77777777" w:rsidTr="007E668B">
        <w:tc>
          <w:tcPr>
            <w:tcW w:w="283" w:type="dxa"/>
            <w:tcBorders>
              <w:top w:val="nil"/>
              <w:bottom w:val="nil"/>
            </w:tcBorders>
            <w:tcMar>
              <w:top w:w="0" w:type="dxa"/>
              <w:left w:w="28" w:type="dxa"/>
              <w:bottom w:w="57" w:type="dxa"/>
              <w:right w:w="28" w:type="dxa"/>
            </w:tcMar>
          </w:tcPr>
          <w:p w14:paraId="0AD331E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32E40D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7B1EE1" w14:textId="2070D7DC" w:rsidR="00851478" w:rsidRPr="00E50566" w:rsidRDefault="007B0352" w:rsidP="00D2663F">
            <w:pPr>
              <w:widowControl/>
              <w:ind w:left="210" w:hangingChars="100" w:hanging="210"/>
              <w:rPr>
                <w:szCs w:val="21"/>
              </w:rPr>
            </w:pPr>
            <w:r w:rsidRPr="00E50566">
              <w:rPr>
                <w:rFonts w:hint="eastAsia"/>
                <w:szCs w:val="21"/>
              </w:rPr>
              <w:t>③　試行的退院サービスによる居宅サービスの提供に当たっては、施設の介護支援専門員が、試行的退院サービスに係る居宅サービスの計画を作成するとともに、従業者又は指定居宅サー</w:t>
            </w:r>
            <w:r w:rsidR="007E668B" w:rsidRPr="00E50566">
              <w:rPr>
                <w:rFonts w:hint="eastAsia"/>
                <w:szCs w:val="21"/>
              </w:rPr>
              <w:t>の居宅において、その有する能力に応じ、自立した日常生活を営むことができるように配慮した計画を作成してください。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E5C40E2"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431D8DA" w14:textId="77777777" w:rsidR="007B0352" w:rsidRPr="006B7767" w:rsidRDefault="007B0352" w:rsidP="007B0352">
            <w:pPr>
              <w:widowControl/>
              <w:rPr>
                <w:sz w:val="18"/>
                <w:szCs w:val="18"/>
              </w:rPr>
            </w:pPr>
          </w:p>
        </w:tc>
      </w:tr>
      <w:tr w:rsidR="007B0352" w:rsidRPr="004D423F" w14:paraId="69AEF0A8" w14:textId="77777777" w:rsidTr="00127065">
        <w:tc>
          <w:tcPr>
            <w:tcW w:w="283" w:type="dxa"/>
            <w:tcBorders>
              <w:top w:val="nil"/>
              <w:bottom w:val="nil"/>
            </w:tcBorders>
            <w:tcMar>
              <w:top w:w="0" w:type="dxa"/>
              <w:left w:w="28" w:type="dxa"/>
              <w:bottom w:w="57" w:type="dxa"/>
              <w:right w:w="28" w:type="dxa"/>
            </w:tcMar>
          </w:tcPr>
          <w:p w14:paraId="47EC069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4C6AE9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77B498C" w14:textId="053B516F" w:rsidR="007B0352" w:rsidRPr="00E50566" w:rsidRDefault="007B0352" w:rsidP="007B0352">
            <w:pPr>
              <w:widowControl/>
              <w:ind w:left="210" w:hangingChars="100" w:hanging="210"/>
              <w:rPr>
                <w:szCs w:val="21"/>
              </w:rPr>
            </w:pPr>
            <w:r w:rsidRPr="00E50566">
              <w:rPr>
                <w:rFonts w:hint="eastAsia"/>
                <w:szCs w:val="21"/>
              </w:rPr>
              <w:t>④　家族等に対して、次の指導を事前に行うことが望ましいです。</w:t>
            </w:r>
          </w:p>
          <w:p w14:paraId="58D4360D" w14:textId="5BC1B3A3" w:rsidR="007B0352" w:rsidRPr="00E50566" w:rsidRDefault="007B0352" w:rsidP="007B0352">
            <w:pPr>
              <w:widowControl/>
              <w:ind w:left="210" w:hangingChars="100" w:hanging="210"/>
              <w:rPr>
                <w:szCs w:val="21"/>
              </w:rPr>
            </w:pPr>
            <w:r w:rsidRPr="00E50566">
              <w:rPr>
                <w:rFonts w:hint="eastAsia"/>
                <w:szCs w:val="21"/>
              </w:rPr>
              <w:t>ア　食事、入浴、健康管理等在宅療養に関する指導</w:t>
            </w:r>
          </w:p>
          <w:p w14:paraId="602A7C8B" w14:textId="02ACC23B" w:rsidR="007B0352" w:rsidRPr="00E50566" w:rsidRDefault="007B0352" w:rsidP="007B0352">
            <w:pPr>
              <w:widowControl/>
              <w:ind w:left="210" w:hangingChars="100" w:hanging="210"/>
              <w:rPr>
                <w:szCs w:val="21"/>
              </w:rPr>
            </w:pPr>
            <w:r w:rsidRPr="00E50566">
              <w:rPr>
                <w:rFonts w:hint="eastAsia"/>
                <w:szCs w:val="21"/>
              </w:rPr>
              <w:t>イ　当該入所者の運動機能及び日常生活動作能力の維持及び向上を目的として行う体位変換、起座又は離床訓練、起立訓練、食事訓練、排泄訓練の指導</w:t>
            </w:r>
          </w:p>
          <w:p w14:paraId="58F8C8F2" w14:textId="241F7F5B" w:rsidR="007B0352" w:rsidRPr="00E50566" w:rsidRDefault="007B0352" w:rsidP="007B0352">
            <w:pPr>
              <w:widowControl/>
              <w:rPr>
                <w:szCs w:val="21"/>
              </w:rPr>
            </w:pPr>
            <w:r w:rsidRPr="00E50566">
              <w:rPr>
                <w:rFonts w:hint="eastAsia"/>
                <w:szCs w:val="21"/>
              </w:rPr>
              <w:t>ウ　家屋の改善の指導</w:t>
            </w:r>
          </w:p>
          <w:p w14:paraId="1523E258" w14:textId="6887F09C" w:rsidR="007B0352" w:rsidRPr="00E50566" w:rsidRDefault="007B0352" w:rsidP="007B0352">
            <w:pPr>
              <w:widowControl/>
              <w:rPr>
                <w:szCs w:val="21"/>
              </w:rPr>
            </w:pPr>
            <w:r w:rsidRPr="00E50566">
              <w:rPr>
                <w:rFonts w:hint="eastAsia"/>
                <w:szCs w:val="21"/>
              </w:rPr>
              <w:t>エ　当該入所者の介助方法の指導</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CAF1280"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3658BC0" w14:textId="77777777" w:rsidR="007B0352" w:rsidRPr="006B7767" w:rsidRDefault="007B0352" w:rsidP="007B0352">
            <w:pPr>
              <w:widowControl/>
              <w:rPr>
                <w:sz w:val="18"/>
                <w:szCs w:val="18"/>
              </w:rPr>
            </w:pPr>
          </w:p>
        </w:tc>
      </w:tr>
      <w:tr w:rsidR="007B0352" w:rsidRPr="004D423F" w14:paraId="468A964F" w14:textId="77777777" w:rsidTr="00127065">
        <w:tc>
          <w:tcPr>
            <w:tcW w:w="283" w:type="dxa"/>
            <w:tcBorders>
              <w:top w:val="nil"/>
              <w:bottom w:val="nil"/>
            </w:tcBorders>
            <w:tcMar>
              <w:top w:w="0" w:type="dxa"/>
              <w:left w:w="28" w:type="dxa"/>
              <w:bottom w:w="57" w:type="dxa"/>
              <w:right w:w="28" w:type="dxa"/>
            </w:tcMar>
          </w:tcPr>
          <w:p w14:paraId="775347C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0F67D7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37C042" w14:textId="00BA71CA" w:rsidR="007B0352" w:rsidRPr="00E50566" w:rsidRDefault="007B0352" w:rsidP="007B0352">
            <w:pPr>
              <w:widowControl/>
              <w:ind w:left="210" w:hangingChars="100" w:hanging="210"/>
              <w:rPr>
                <w:szCs w:val="21"/>
              </w:rPr>
            </w:pPr>
            <w:r w:rsidRPr="00E50566">
              <w:rPr>
                <w:rFonts w:hint="eastAsia"/>
                <w:szCs w:val="21"/>
              </w:rPr>
              <w:t>⑤　試行的退院サービス費の算定期間中は、施設の従業者又は指定居宅サービス事業者等により、計画に基づく適切な居宅サービスを提供することとし、居宅サービスの提供を行わない場合はこの加算は対象となりません。</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4D753C8"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3B5F527" w14:textId="77777777" w:rsidR="007B0352" w:rsidRPr="006B7767" w:rsidRDefault="007B0352" w:rsidP="007B0352">
            <w:pPr>
              <w:widowControl/>
              <w:rPr>
                <w:sz w:val="18"/>
                <w:szCs w:val="18"/>
              </w:rPr>
            </w:pPr>
          </w:p>
        </w:tc>
      </w:tr>
      <w:tr w:rsidR="007B0352" w:rsidRPr="004D423F" w14:paraId="77858F2F" w14:textId="77777777" w:rsidTr="00127065">
        <w:tc>
          <w:tcPr>
            <w:tcW w:w="283" w:type="dxa"/>
            <w:tcBorders>
              <w:top w:val="nil"/>
              <w:bottom w:val="nil"/>
            </w:tcBorders>
            <w:tcMar>
              <w:top w:w="0" w:type="dxa"/>
              <w:left w:w="28" w:type="dxa"/>
              <w:bottom w:w="57" w:type="dxa"/>
              <w:right w:w="28" w:type="dxa"/>
            </w:tcMar>
          </w:tcPr>
          <w:p w14:paraId="37A296F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385391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EB571B" w14:textId="365729F5" w:rsidR="007B0352" w:rsidRPr="00E50566" w:rsidRDefault="007B0352" w:rsidP="007B0352">
            <w:pPr>
              <w:widowControl/>
              <w:ind w:left="210" w:hangingChars="100" w:hanging="210"/>
              <w:rPr>
                <w:szCs w:val="21"/>
              </w:rPr>
            </w:pPr>
            <w:r w:rsidRPr="00E50566">
              <w:rPr>
                <w:rFonts w:hint="eastAsia"/>
                <w:szCs w:val="21"/>
              </w:rPr>
              <w:t>⑥　加算の算定期間は１月につき６日以内とします。なお、</w:t>
            </w:r>
            <w:r w:rsidRPr="00E50566">
              <w:rPr>
                <w:szCs w:val="21"/>
              </w:rPr>
              <w:t>１回の試行的退院サービス費が月をまたがる場合であっても、連続して算定できるのは６日以内と</w:t>
            </w:r>
            <w:r w:rsidRPr="00E50566">
              <w:rPr>
                <w:rFonts w:hint="eastAsia"/>
                <w:szCs w:val="21"/>
              </w:rPr>
              <w:t>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779927B"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DF55332" w14:textId="77777777" w:rsidR="007B0352" w:rsidRPr="006B7767" w:rsidRDefault="007B0352" w:rsidP="007B0352">
            <w:pPr>
              <w:widowControl/>
              <w:rPr>
                <w:sz w:val="18"/>
                <w:szCs w:val="18"/>
              </w:rPr>
            </w:pPr>
          </w:p>
        </w:tc>
      </w:tr>
      <w:tr w:rsidR="007B0352" w:rsidRPr="004D423F" w14:paraId="3F1B7AFB" w14:textId="77777777" w:rsidTr="00127065">
        <w:tc>
          <w:tcPr>
            <w:tcW w:w="283" w:type="dxa"/>
            <w:tcBorders>
              <w:top w:val="nil"/>
              <w:bottom w:val="nil"/>
            </w:tcBorders>
            <w:tcMar>
              <w:top w:w="0" w:type="dxa"/>
              <w:left w:w="28" w:type="dxa"/>
              <w:bottom w:w="57" w:type="dxa"/>
              <w:right w:w="28" w:type="dxa"/>
            </w:tcMar>
          </w:tcPr>
          <w:p w14:paraId="59D2FF2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E9439F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781742D" w14:textId="2C5F08D8" w:rsidR="007B0352" w:rsidRPr="00E50566" w:rsidRDefault="007B0352" w:rsidP="007B0352">
            <w:pPr>
              <w:widowControl/>
              <w:ind w:left="210" w:hangingChars="100" w:hanging="210"/>
              <w:rPr>
                <w:szCs w:val="21"/>
              </w:rPr>
            </w:pPr>
            <w:r w:rsidRPr="00E50566">
              <w:rPr>
                <w:rFonts w:hint="eastAsia"/>
                <w:szCs w:val="21"/>
              </w:rPr>
              <w:t>⑦　利用者の試行的退院期間中は当該利用者の同意があれば、そのベッドを短期入所療養介護に活用すること</w:t>
            </w:r>
            <w:r>
              <w:rPr>
                <w:rFonts w:hint="eastAsia"/>
                <w:szCs w:val="21"/>
              </w:rPr>
              <w:t>が</w:t>
            </w:r>
            <w:r w:rsidRPr="00E50566">
              <w:rPr>
                <w:rFonts w:hint="eastAsia"/>
                <w:szCs w:val="21"/>
              </w:rPr>
              <w:t>可能で</w:t>
            </w:r>
            <w:r>
              <w:rPr>
                <w:rFonts w:hint="eastAsia"/>
                <w:szCs w:val="21"/>
              </w:rPr>
              <w:t>す</w:t>
            </w:r>
            <w:r w:rsidRPr="00E50566">
              <w:rPr>
                <w:rFonts w:hint="eastAsia"/>
                <w:szCs w:val="21"/>
              </w:rPr>
              <w:t>。この場合試行的退院サービス費を併せて算定すること</w:t>
            </w:r>
            <w:r>
              <w:rPr>
                <w:rFonts w:hint="eastAsia"/>
                <w:szCs w:val="21"/>
              </w:rPr>
              <w:t>ができま</w:t>
            </w:r>
            <w:r w:rsidRPr="00E50566">
              <w:rPr>
                <w:rFonts w:hint="eastAsia"/>
                <w:szCs w:val="21"/>
              </w:rPr>
              <w:t>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C52D74F"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11AE04B" w14:textId="77777777" w:rsidR="007B0352" w:rsidRPr="006B7767" w:rsidRDefault="007B0352" w:rsidP="007B0352">
            <w:pPr>
              <w:widowControl/>
              <w:rPr>
                <w:sz w:val="18"/>
                <w:szCs w:val="18"/>
              </w:rPr>
            </w:pPr>
          </w:p>
        </w:tc>
      </w:tr>
      <w:tr w:rsidR="007B0352" w:rsidRPr="004D423F" w14:paraId="0CE8916E" w14:textId="77777777" w:rsidTr="00127065">
        <w:tc>
          <w:tcPr>
            <w:tcW w:w="283" w:type="dxa"/>
            <w:tcBorders>
              <w:top w:val="nil"/>
              <w:bottom w:val="single" w:sz="4" w:space="0" w:color="auto"/>
            </w:tcBorders>
            <w:tcMar>
              <w:top w:w="0" w:type="dxa"/>
              <w:left w:w="28" w:type="dxa"/>
              <w:bottom w:w="57" w:type="dxa"/>
              <w:right w:w="28" w:type="dxa"/>
            </w:tcMar>
          </w:tcPr>
          <w:p w14:paraId="1C49D1F1"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5707CD76"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1620992" w14:textId="30D85A95" w:rsidR="007B0352" w:rsidRPr="00E50566" w:rsidRDefault="007B0352" w:rsidP="007B0352">
            <w:pPr>
              <w:widowControl/>
              <w:ind w:left="210" w:hangingChars="100" w:hanging="210"/>
              <w:rPr>
                <w:szCs w:val="21"/>
              </w:rPr>
            </w:pPr>
            <w:r w:rsidRPr="00E50566">
              <w:rPr>
                <w:rFonts w:hint="eastAsia"/>
                <w:szCs w:val="21"/>
              </w:rPr>
              <w:t>⑧　試行的退院期間が終了してもその居宅に退院できない場合においては、介護療養型医療施設で療養を続けることとなるが、居宅において療養が続けられない理由等を分析した上でその問題解決に向けたリハビリ等を行うため、施設サービス計画の変更を行うとともに適切な支援を行ってくださ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91620DA"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0F6F382" w14:textId="77777777" w:rsidR="007B0352" w:rsidRPr="006B7767" w:rsidRDefault="007B0352" w:rsidP="007B0352">
            <w:pPr>
              <w:widowControl/>
              <w:rPr>
                <w:sz w:val="18"/>
                <w:szCs w:val="18"/>
              </w:rPr>
            </w:pPr>
          </w:p>
        </w:tc>
      </w:tr>
      <w:tr w:rsidR="007B0352" w:rsidRPr="004D423F" w14:paraId="2E33CBF5" w14:textId="77777777" w:rsidTr="000757CF">
        <w:tc>
          <w:tcPr>
            <w:tcW w:w="283" w:type="dxa"/>
            <w:tcBorders>
              <w:top w:val="single" w:sz="4" w:space="0" w:color="auto"/>
              <w:bottom w:val="nil"/>
            </w:tcBorders>
            <w:tcMar>
              <w:top w:w="0" w:type="dxa"/>
              <w:left w:w="28" w:type="dxa"/>
              <w:bottom w:w="57" w:type="dxa"/>
              <w:right w:w="28" w:type="dxa"/>
            </w:tcMar>
          </w:tcPr>
          <w:p w14:paraId="2215E770"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06EDD6AF" w14:textId="77777777" w:rsidR="007B0352" w:rsidRPr="006C216F" w:rsidRDefault="007B0352" w:rsidP="007B0352">
            <w:pPr>
              <w:widowControl/>
              <w:rPr>
                <w:bCs/>
                <w:szCs w:val="21"/>
              </w:rPr>
            </w:pPr>
            <w:r w:rsidRPr="006C216F">
              <w:rPr>
                <w:rFonts w:hint="eastAsia"/>
                <w:bCs/>
                <w:szCs w:val="21"/>
              </w:rPr>
              <w:t>(他科受診時費用)</w:t>
            </w:r>
          </w:p>
          <w:p w14:paraId="3D5C70E8"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64371F" w14:textId="3AC4778A" w:rsidR="007B0352" w:rsidRPr="00E50566" w:rsidRDefault="007B0352" w:rsidP="007B0352">
            <w:pPr>
              <w:widowControl/>
              <w:ind w:left="210" w:hangingChars="100" w:hanging="210"/>
              <w:rPr>
                <w:rFonts w:ascii="ＭＳ ゴシック" w:eastAsia="ＭＳ ゴシック" w:hAnsi="ＭＳ ゴシック"/>
                <w:b/>
                <w:bCs/>
                <w:szCs w:val="21"/>
              </w:rPr>
            </w:pPr>
            <w:r w:rsidRPr="00D51213">
              <w:rPr>
                <w:rFonts w:hint="eastAsia"/>
                <w:bCs/>
                <w:szCs w:val="21"/>
              </w:rPr>
              <w:t>(</w:t>
            </w:r>
            <w:r w:rsidRPr="00D51213">
              <w:rPr>
                <w:bCs/>
                <w:szCs w:val="21"/>
              </w:rPr>
              <w:t>22)</w:t>
            </w:r>
            <w:r w:rsidRPr="00E50566">
              <w:rPr>
                <w:rFonts w:ascii="ＭＳ ゴシック" w:eastAsia="ＭＳ ゴシック" w:hAnsi="ＭＳ ゴシック" w:hint="eastAsia"/>
                <w:b/>
                <w:bCs/>
                <w:szCs w:val="21"/>
              </w:rPr>
              <w:t xml:space="preserve">　入所者に対し専門的な診療が必要になった場合であって 入所者に対し、他の病院又は診療所（特別の関係にあるものを除く）において当該診療が行われた場合は、１月に４日を限度として所定単位数に代えて１日につき362単位を算定していますか。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BF1C095" w14:textId="77777777" w:rsidR="007B0352" w:rsidRPr="009B3B71" w:rsidRDefault="00C26D50" w:rsidP="007B0352">
            <w:pPr>
              <w:jc w:val="left"/>
              <w:rPr>
                <w:sz w:val="20"/>
                <w:szCs w:val="20"/>
              </w:rPr>
            </w:pPr>
            <w:sdt>
              <w:sdtPr>
                <w:rPr>
                  <w:sz w:val="20"/>
                  <w:szCs w:val="20"/>
                </w:rPr>
                <w:id w:val="-145685574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86A6CC3" w14:textId="77777777" w:rsidR="007B0352" w:rsidRPr="009B3B71" w:rsidRDefault="00C26D50" w:rsidP="007B0352">
            <w:pPr>
              <w:rPr>
                <w:sz w:val="20"/>
                <w:szCs w:val="20"/>
              </w:rPr>
            </w:pPr>
            <w:sdt>
              <w:sdtPr>
                <w:rPr>
                  <w:sz w:val="20"/>
                  <w:szCs w:val="20"/>
                </w:rPr>
                <w:id w:val="-167540717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05A354A4" w14:textId="6F29F78E" w:rsidR="007B0352" w:rsidRPr="009B3B71" w:rsidRDefault="00C26D50" w:rsidP="007B0352">
            <w:pPr>
              <w:jc w:val="left"/>
              <w:rPr>
                <w:sz w:val="20"/>
                <w:szCs w:val="20"/>
              </w:rPr>
            </w:pPr>
            <w:sdt>
              <w:sdtPr>
                <w:rPr>
                  <w:sz w:val="20"/>
                  <w:szCs w:val="20"/>
                </w:rPr>
                <w:id w:val="40395470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120E72DD" w14:textId="77777777" w:rsidR="007B0352" w:rsidRPr="006B7767" w:rsidRDefault="007B0352" w:rsidP="007B0352">
            <w:pPr>
              <w:rPr>
                <w:sz w:val="18"/>
                <w:szCs w:val="18"/>
              </w:rPr>
            </w:pPr>
            <w:r w:rsidRPr="006B7767">
              <w:rPr>
                <w:rFonts w:hint="eastAsia"/>
                <w:sz w:val="18"/>
                <w:szCs w:val="18"/>
              </w:rPr>
              <w:t>費用基準</w:t>
            </w:r>
          </w:p>
          <w:p w14:paraId="65F2C9C7" w14:textId="73A1D46F" w:rsidR="007B0352" w:rsidRPr="006B7767" w:rsidRDefault="007B0352" w:rsidP="007B0352">
            <w:pPr>
              <w:rPr>
                <w:sz w:val="18"/>
                <w:szCs w:val="18"/>
              </w:rPr>
            </w:pPr>
            <w:r w:rsidRPr="006B7767">
              <w:rPr>
                <w:rFonts w:hint="eastAsia"/>
                <w:sz w:val="18"/>
                <w:szCs w:val="18"/>
              </w:rPr>
              <w:t>別表の</w:t>
            </w:r>
            <w:r w:rsidRPr="006B7767">
              <w:rPr>
                <w:sz w:val="18"/>
                <w:szCs w:val="18"/>
              </w:rPr>
              <w:t>4の注1</w:t>
            </w:r>
            <w:r w:rsidR="00E73F9B">
              <w:rPr>
                <w:rFonts w:hint="eastAsia"/>
                <w:sz w:val="18"/>
                <w:szCs w:val="18"/>
              </w:rPr>
              <w:t>4</w:t>
            </w:r>
          </w:p>
        </w:tc>
      </w:tr>
      <w:tr w:rsidR="007B0352" w:rsidRPr="004D423F" w14:paraId="3232D8CF" w14:textId="77777777" w:rsidTr="000757CF">
        <w:tc>
          <w:tcPr>
            <w:tcW w:w="283" w:type="dxa"/>
            <w:tcBorders>
              <w:top w:val="nil"/>
              <w:bottom w:val="nil"/>
            </w:tcBorders>
            <w:tcMar>
              <w:top w:w="0" w:type="dxa"/>
              <w:left w:w="28" w:type="dxa"/>
              <w:bottom w:w="57" w:type="dxa"/>
              <w:right w:w="28" w:type="dxa"/>
            </w:tcMar>
          </w:tcPr>
          <w:p w14:paraId="3FDEA2C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B16AF2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4AAB10" w14:textId="78A3D805" w:rsidR="007B0352" w:rsidRPr="00C53B5A" w:rsidRDefault="007B0352" w:rsidP="007B0352">
            <w:pPr>
              <w:widowControl/>
              <w:ind w:left="167" w:hangingChars="100" w:hanging="167"/>
              <w:rPr>
                <w:w w:val="80"/>
                <w:szCs w:val="21"/>
              </w:rPr>
            </w:pPr>
            <w:r w:rsidRPr="00C53B5A">
              <w:rPr>
                <w:rFonts w:hint="eastAsia"/>
                <w:w w:val="80"/>
                <w:szCs w:val="21"/>
              </w:rPr>
              <w:t>【入所者が他医療機関へ受診したときの費用を算定するに当たっての留意事項】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B913F42"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5D215862" w14:textId="77777777" w:rsidR="007B0352" w:rsidRPr="006B7767" w:rsidRDefault="007B0352" w:rsidP="007B0352">
            <w:pPr>
              <w:rPr>
                <w:sz w:val="18"/>
                <w:szCs w:val="18"/>
              </w:rPr>
            </w:pPr>
            <w:r w:rsidRPr="006B7767">
              <w:rPr>
                <w:rFonts w:hint="eastAsia"/>
                <w:sz w:val="18"/>
                <w:szCs w:val="18"/>
              </w:rPr>
              <w:t>留意事項通知</w:t>
            </w:r>
          </w:p>
          <w:p w14:paraId="63487CB8" w14:textId="4C5D645F" w:rsidR="007B0352" w:rsidRPr="006B7767" w:rsidRDefault="007B0352" w:rsidP="007B0352">
            <w:pPr>
              <w:rPr>
                <w:sz w:val="18"/>
                <w:szCs w:val="18"/>
              </w:rPr>
            </w:pPr>
            <w:r w:rsidRPr="006B7767">
              <w:rPr>
                <w:rFonts w:hint="eastAsia"/>
                <w:sz w:val="18"/>
                <w:szCs w:val="18"/>
              </w:rPr>
              <w:t>第</w:t>
            </w:r>
            <w:r w:rsidRPr="006B7767">
              <w:rPr>
                <w:sz w:val="18"/>
                <w:szCs w:val="18"/>
              </w:rPr>
              <w:t>2の8(</w:t>
            </w:r>
            <w:r>
              <w:rPr>
                <w:rFonts w:hint="eastAsia"/>
                <w:sz w:val="18"/>
                <w:szCs w:val="18"/>
              </w:rPr>
              <w:t>20</w:t>
            </w:r>
            <w:r w:rsidRPr="006B7767">
              <w:rPr>
                <w:sz w:val="18"/>
                <w:szCs w:val="18"/>
              </w:rPr>
              <w:t>)</w:t>
            </w:r>
          </w:p>
          <w:p w14:paraId="2E349487" w14:textId="57077851" w:rsidR="007B0352" w:rsidRPr="006B7767" w:rsidRDefault="007B0352" w:rsidP="007B0352">
            <w:pPr>
              <w:rPr>
                <w:sz w:val="18"/>
                <w:szCs w:val="18"/>
              </w:rPr>
            </w:pPr>
          </w:p>
        </w:tc>
      </w:tr>
      <w:tr w:rsidR="007B0352" w:rsidRPr="004D423F" w14:paraId="44C136FD" w14:textId="77777777" w:rsidTr="00230D33">
        <w:tc>
          <w:tcPr>
            <w:tcW w:w="283" w:type="dxa"/>
            <w:tcBorders>
              <w:top w:val="nil"/>
              <w:bottom w:val="nil"/>
            </w:tcBorders>
            <w:tcMar>
              <w:top w:w="0" w:type="dxa"/>
              <w:left w:w="28" w:type="dxa"/>
              <w:bottom w:w="57" w:type="dxa"/>
              <w:right w:w="28" w:type="dxa"/>
            </w:tcMar>
          </w:tcPr>
          <w:p w14:paraId="7035DEE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DB661D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8D39DD1" w14:textId="1CB4F886" w:rsidR="007B0352" w:rsidRPr="00E50566" w:rsidRDefault="007B0352" w:rsidP="007B0352">
            <w:pPr>
              <w:widowControl/>
              <w:ind w:left="210" w:hangingChars="100" w:hanging="210"/>
              <w:rPr>
                <w:szCs w:val="21"/>
              </w:rPr>
            </w:pPr>
            <w:r w:rsidRPr="00E50566">
              <w:rPr>
                <w:rFonts w:hint="eastAsia"/>
                <w:szCs w:val="21"/>
              </w:rPr>
              <w:t>①　介護医療院に入所中の入所者が、入所の原因となった傷病以外の傷病に罹患し、当該医療院以外での診療を必要とした場合、他医療機関へ転医又は対診を求めることが原則です。</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95A1D50"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01235D5C" w14:textId="72B8C67B" w:rsidR="007B0352" w:rsidRPr="006B7767" w:rsidRDefault="007B0352" w:rsidP="007B0352">
            <w:pPr>
              <w:rPr>
                <w:sz w:val="18"/>
                <w:szCs w:val="18"/>
              </w:rPr>
            </w:pPr>
          </w:p>
        </w:tc>
      </w:tr>
      <w:tr w:rsidR="007B0352" w:rsidRPr="004D423F" w14:paraId="5B312255" w14:textId="77777777" w:rsidTr="00230D33">
        <w:tc>
          <w:tcPr>
            <w:tcW w:w="283" w:type="dxa"/>
            <w:tcBorders>
              <w:top w:val="nil"/>
              <w:bottom w:val="nil"/>
            </w:tcBorders>
            <w:tcMar>
              <w:top w:w="0" w:type="dxa"/>
              <w:left w:w="28" w:type="dxa"/>
              <w:bottom w:w="57" w:type="dxa"/>
              <w:right w:w="28" w:type="dxa"/>
            </w:tcMar>
          </w:tcPr>
          <w:p w14:paraId="4B06C38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D87130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F2450B" w14:textId="020C6FCA" w:rsidR="007B0352" w:rsidRPr="00E50566" w:rsidRDefault="007B0352" w:rsidP="007B0352">
            <w:pPr>
              <w:widowControl/>
              <w:ind w:left="210" w:hangingChars="100" w:hanging="210"/>
              <w:rPr>
                <w:szCs w:val="21"/>
              </w:rPr>
            </w:pPr>
            <w:r w:rsidRPr="00E50566">
              <w:rPr>
                <w:rFonts w:hint="eastAsia"/>
                <w:szCs w:val="21"/>
              </w:rPr>
              <w:t>②　介護医療院サービス費を算定している入所者について、当該介護医療院サービス費に含まれる診療を他医療機関で行った場合、当該他医療機関は当該費用を算定できません。</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64F8BBD"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4B0BC36" w14:textId="77777777" w:rsidR="007B0352" w:rsidRPr="006B7767" w:rsidRDefault="007B0352" w:rsidP="007B0352">
            <w:pPr>
              <w:rPr>
                <w:sz w:val="18"/>
                <w:szCs w:val="18"/>
              </w:rPr>
            </w:pPr>
          </w:p>
        </w:tc>
      </w:tr>
      <w:tr w:rsidR="007B0352" w:rsidRPr="004D423F" w14:paraId="35C96A11" w14:textId="77777777" w:rsidTr="004E04EB">
        <w:tc>
          <w:tcPr>
            <w:tcW w:w="283" w:type="dxa"/>
            <w:tcBorders>
              <w:top w:val="nil"/>
              <w:bottom w:val="single" w:sz="4" w:space="0" w:color="auto"/>
            </w:tcBorders>
            <w:tcMar>
              <w:top w:w="0" w:type="dxa"/>
              <w:left w:w="28" w:type="dxa"/>
              <w:bottom w:w="57" w:type="dxa"/>
              <w:right w:w="28" w:type="dxa"/>
            </w:tcMar>
          </w:tcPr>
          <w:p w14:paraId="26BA81BF"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5C10321C"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5F3F13" w14:textId="18444B4A" w:rsidR="007B0352" w:rsidRPr="00E50566" w:rsidRDefault="007B0352" w:rsidP="007B0352">
            <w:pPr>
              <w:widowControl/>
              <w:ind w:left="210" w:hangingChars="100" w:hanging="210"/>
              <w:rPr>
                <w:szCs w:val="21"/>
              </w:rPr>
            </w:pPr>
            <w:r w:rsidRPr="00E50566">
              <w:rPr>
                <w:rFonts w:hint="eastAsia"/>
                <w:szCs w:val="21"/>
              </w:rPr>
              <w:t>③　②に関わらず、介護医療院サービス費を算定する入所者に対し眼科等の専門的な診療が必要となった場合（当該介護医療院に当該診療に係る診療科がない場合に限る。）であって、当該入所者に対し当該診療が行われた場合（当該診療に係る専門的な診療科を標榜する他医療機関（特別な関係にあるものを除く。）において、別途定める診療行為が行われた場合に限る。）は、当該他医療機関において診療が行われた日に係る介護医療院サー</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503B31E"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9FB3912" w14:textId="77777777" w:rsidR="007B0352" w:rsidRPr="006B7767" w:rsidRDefault="007B0352" w:rsidP="007B0352">
            <w:pPr>
              <w:rPr>
                <w:sz w:val="18"/>
                <w:szCs w:val="18"/>
              </w:rPr>
            </w:pPr>
          </w:p>
        </w:tc>
      </w:tr>
      <w:tr w:rsidR="004E04EB" w:rsidRPr="004D423F" w14:paraId="561447C2" w14:textId="77777777" w:rsidTr="004E04EB">
        <w:tc>
          <w:tcPr>
            <w:tcW w:w="283" w:type="dxa"/>
            <w:tcBorders>
              <w:top w:val="single" w:sz="4" w:space="0" w:color="auto"/>
              <w:bottom w:val="nil"/>
            </w:tcBorders>
            <w:tcMar>
              <w:top w:w="0" w:type="dxa"/>
              <w:left w:w="28" w:type="dxa"/>
              <w:bottom w:w="57" w:type="dxa"/>
              <w:right w:w="28" w:type="dxa"/>
            </w:tcMar>
          </w:tcPr>
          <w:p w14:paraId="0731B393" w14:textId="77777777" w:rsidR="004E04EB" w:rsidRPr="009B3B71" w:rsidRDefault="004E04EB"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18C2CFF8" w14:textId="77777777" w:rsidR="004E04EB" w:rsidRPr="006C216F" w:rsidRDefault="004E04EB"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B10E1A" w14:textId="55951CE2" w:rsidR="004E04EB" w:rsidRPr="00E50566" w:rsidRDefault="004E04EB" w:rsidP="004E04EB">
            <w:pPr>
              <w:widowControl/>
              <w:ind w:leftChars="100" w:left="210"/>
              <w:rPr>
                <w:szCs w:val="21"/>
              </w:rPr>
            </w:pPr>
            <w:r w:rsidRPr="00E50566">
              <w:rPr>
                <w:rFonts w:hint="eastAsia"/>
                <w:szCs w:val="21"/>
              </w:rPr>
              <w:t>ビス費は、1月に4日を限度として所定単位数に代えて1日につき362単位を算定します。当該単位数を算定した日は、特別診療費に限り別途算定できます。</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76A6FB" w14:textId="77777777" w:rsidR="004E04EB" w:rsidRPr="009B3B71" w:rsidRDefault="004E04EB"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3DF0B31D" w14:textId="77777777" w:rsidR="004E04EB" w:rsidRPr="006B7767" w:rsidRDefault="004E04EB" w:rsidP="007B0352">
            <w:pPr>
              <w:rPr>
                <w:sz w:val="18"/>
                <w:szCs w:val="18"/>
              </w:rPr>
            </w:pPr>
          </w:p>
        </w:tc>
      </w:tr>
      <w:tr w:rsidR="007B0352" w:rsidRPr="004D423F" w14:paraId="6F604BC1" w14:textId="77777777" w:rsidTr="004E04EB">
        <w:tc>
          <w:tcPr>
            <w:tcW w:w="283" w:type="dxa"/>
            <w:tcBorders>
              <w:top w:val="nil"/>
              <w:bottom w:val="nil"/>
            </w:tcBorders>
            <w:tcMar>
              <w:top w:w="0" w:type="dxa"/>
              <w:left w:w="28" w:type="dxa"/>
              <w:bottom w:w="57" w:type="dxa"/>
              <w:right w:w="28" w:type="dxa"/>
            </w:tcMar>
          </w:tcPr>
          <w:p w14:paraId="1BAC36D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8C0E1F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AAD232" w14:textId="72BF575A" w:rsidR="007B0352" w:rsidRPr="00E50566" w:rsidRDefault="007B0352" w:rsidP="007B0352">
            <w:pPr>
              <w:widowControl/>
              <w:ind w:left="210" w:hangingChars="100" w:hanging="210"/>
              <w:rPr>
                <w:szCs w:val="21"/>
              </w:rPr>
            </w:pPr>
            <w:r w:rsidRPr="00E50566">
              <w:rPr>
                <w:rFonts w:hint="eastAsia"/>
                <w:szCs w:val="21"/>
              </w:rPr>
              <w:t>④　他医療機関において③の規定により費用を算定することのできる診療がおこなわれた場合には、当該入所者が入所している介護医療院おいて、当該他医療機関に対し、当該診療に必要な情報（当該介護医療院での介護医療院サービス費及び当該診療</w:t>
            </w:r>
            <w:r w:rsidR="004E04EB" w:rsidRPr="00E50566">
              <w:rPr>
                <w:rFonts w:hint="eastAsia"/>
                <w:szCs w:val="21"/>
              </w:rPr>
              <w:t>科を含む。）を文書により提供する（これらに要する費用は入所者の入所している介護医療院が負担する。）とともに、診療録にその写しを添付してください。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64EAAD8"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2FD02C6" w14:textId="77777777" w:rsidR="007B0352" w:rsidRPr="006B7767" w:rsidRDefault="007B0352" w:rsidP="007B0352">
            <w:pPr>
              <w:rPr>
                <w:sz w:val="18"/>
                <w:szCs w:val="18"/>
              </w:rPr>
            </w:pPr>
          </w:p>
        </w:tc>
      </w:tr>
      <w:tr w:rsidR="007B0352" w:rsidRPr="004D423F" w14:paraId="0768D277" w14:textId="77777777" w:rsidTr="00230D33">
        <w:tc>
          <w:tcPr>
            <w:tcW w:w="283" w:type="dxa"/>
            <w:tcBorders>
              <w:top w:val="nil"/>
              <w:bottom w:val="nil"/>
            </w:tcBorders>
            <w:tcMar>
              <w:top w:w="0" w:type="dxa"/>
              <w:left w:w="28" w:type="dxa"/>
              <w:bottom w:w="57" w:type="dxa"/>
              <w:right w:w="28" w:type="dxa"/>
            </w:tcMar>
          </w:tcPr>
          <w:p w14:paraId="0EE7E2E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0F8AD41"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2CC831" w14:textId="7C2E84E5" w:rsidR="007B0352" w:rsidRPr="00E50566" w:rsidRDefault="007B0352" w:rsidP="007B0352">
            <w:pPr>
              <w:widowControl/>
              <w:ind w:left="210" w:hangingChars="100" w:hanging="210"/>
              <w:rPr>
                <w:szCs w:val="21"/>
              </w:rPr>
            </w:pPr>
            <w:r w:rsidRPr="00E50566">
              <w:rPr>
                <w:rFonts w:hint="eastAsia"/>
                <w:szCs w:val="21"/>
              </w:rPr>
              <w:t>⑤　③にいう「特別な関係とは、次に掲げる関係をいいます。</w:t>
            </w:r>
          </w:p>
          <w:p w14:paraId="3CF5EC42" w14:textId="30234696" w:rsidR="007B0352" w:rsidRPr="00E50566" w:rsidRDefault="007B0352" w:rsidP="007B0352">
            <w:pPr>
              <w:widowControl/>
              <w:ind w:left="210" w:hangingChars="100" w:hanging="210"/>
              <w:rPr>
                <w:szCs w:val="21"/>
              </w:rPr>
            </w:pPr>
            <w:r w:rsidRPr="00E50566">
              <w:rPr>
                <w:rFonts w:hint="eastAsia"/>
                <w:szCs w:val="21"/>
              </w:rPr>
              <w:t>ア　当該医療機関と当該他の医療機関の関係が以下のいずれかに該当する場合は特別の関係にあると認められる。</w:t>
            </w:r>
          </w:p>
          <w:p w14:paraId="26351194" w14:textId="5D74448B" w:rsidR="007B0352" w:rsidRPr="00E50566" w:rsidRDefault="007B0352" w:rsidP="007B0352">
            <w:pPr>
              <w:widowControl/>
              <w:ind w:left="210" w:hangingChars="100" w:hanging="210"/>
              <w:rPr>
                <w:szCs w:val="21"/>
              </w:rPr>
            </w:pPr>
            <w:r w:rsidRPr="00E50566">
              <w:rPr>
                <w:rFonts w:hint="eastAsia"/>
                <w:szCs w:val="21"/>
              </w:rPr>
              <w:t>ⅰ　開設者が他の医療機関の開設者と同一の場合</w:t>
            </w:r>
          </w:p>
          <w:p w14:paraId="2A25542B" w14:textId="3A869979" w:rsidR="007B0352" w:rsidRPr="00E50566" w:rsidRDefault="007B0352" w:rsidP="007B0352">
            <w:pPr>
              <w:widowControl/>
              <w:rPr>
                <w:szCs w:val="21"/>
              </w:rPr>
            </w:pPr>
            <w:r w:rsidRPr="00E50566">
              <w:rPr>
                <w:rFonts w:hint="eastAsia"/>
                <w:szCs w:val="21"/>
              </w:rPr>
              <w:t>ⅱ　代表者が他の医療機関の代表者と同一の場合</w:t>
            </w:r>
          </w:p>
          <w:p w14:paraId="03A7D9BF" w14:textId="2452C33E" w:rsidR="007B0352" w:rsidRPr="00E50566" w:rsidRDefault="007B0352" w:rsidP="007B0352">
            <w:pPr>
              <w:widowControl/>
              <w:rPr>
                <w:szCs w:val="21"/>
              </w:rPr>
            </w:pPr>
            <w:r w:rsidRPr="00E50566">
              <w:rPr>
                <w:rFonts w:hint="eastAsia"/>
                <w:szCs w:val="21"/>
              </w:rPr>
              <w:t>ⅲ　代表者が他の医療機関の代表者と親族等の場合</w:t>
            </w:r>
          </w:p>
          <w:p w14:paraId="5F858178" w14:textId="58ACCB3D" w:rsidR="007B0352" w:rsidRPr="00E50566" w:rsidRDefault="007B0352" w:rsidP="007B0352">
            <w:pPr>
              <w:widowControl/>
              <w:ind w:left="420" w:hangingChars="200" w:hanging="420"/>
              <w:rPr>
                <w:szCs w:val="21"/>
              </w:rPr>
            </w:pPr>
            <w:r w:rsidRPr="00E50566">
              <w:rPr>
                <w:rFonts w:hint="eastAsia"/>
                <w:szCs w:val="21"/>
              </w:rPr>
              <w:t>ⅳ　理事・監事・評議員その他の役員等の内他の医療機関の役員等の親族等の占める割合が１０分の３を超える場合</w:t>
            </w:r>
          </w:p>
          <w:p w14:paraId="4B00E4DC" w14:textId="7044974D" w:rsidR="007B0352" w:rsidRPr="00E50566" w:rsidRDefault="007B0352" w:rsidP="007B0352">
            <w:pPr>
              <w:widowControl/>
              <w:ind w:left="420" w:hangingChars="200" w:hanging="420"/>
              <w:rPr>
                <w:szCs w:val="21"/>
              </w:rPr>
            </w:pPr>
            <w:r w:rsidRPr="00E50566">
              <w:rPr>
                <w:rFonts w:hint="eastAsia"/>
                <w:szCs w:val="21"/>
              </w:rPr>
              <w:t>ⅴ　㈠から㈣までに掲げる場合に準ずる場合（人事、資金等の関係を通じて、他の医療機関の経営方針に重要な影響を与える場合に限る。）</w:t>
            </w:r>
          </w:p>
          <w:p w14:paraId="3FA1362B" w14:textId="5A3BB3A0" w:rsidR="007B0352" w:rsidRPr="00E50566" w:rsidRDefault="007B0352" w:rsidP="007B0352">
            <w:pPr>
              <w:widowControl/>
              <w:rPr>
                <w:szCs w:val="21"/>
              </w:rPr>
            </w:pPr>
            <w:r w:rsidRPr="00E50566">
              <w:rPr>
                <w:rFonts w:hint="eastAsia"/>
                <w:szCs w:val="21"/>
              </w:rPr>
              <w:t>イ　医療機関とは、病院又は診療所をいう。</w:t>
            </w:r>
          </w:p>
          <w:p w14:paraId="5CA7D7F1" w14:textId="73F947BF" w:rsidR="007B0352" w:rsidRPr="00E50566" w:rsidRDefault="007B0352" w:rsidP="007B0352">
            <w:pPr>
              <w:widowControl/>
              <w:ind w:left="210" w:hangingChars="100" w:hanging="210"/>
              <w:rPr>
                <w:szCs w:val="21"/>
              </w:rPr>
            </w:pPr>
            <w:r w:rsidRPr="00E50566">
              <w:rPr>
                <w:rFonts w:hint="eastAsia"/>
                <w:szCs w:val="21"/>
              </w:rPr>
              <w:t xml:space="preserve">ウ　</w:t>
            </w:r>
            <w:r w:rsidRPr="006C216F">
              <w:rPr>
                <w:rFonts w:hint="eastAsia"/>
                <w:spacing w:val="5"/>
                <w:w w:val="91"/>
                <w:kern w:val="0"/>
                <w:szCs w:val="21"/>
                <w:fitText w:val="5610" w:id="-1198253567"/>
              </w:rPr>
              <w:t>親族等とは、親族関係を有する者及び以下に掲げる者をいう</w:t>
            </w:r>
            <w:r w:rsidRPr="006C216F">
              <w:rPr>
                <w:rFonts w:hint="eastAsia"/>
                <w:spacing w:val="6"/>
                <w:w w:val="91"/>
                <w:kern w:val="0"/>
                <w:szCs w:val="21"/>
                <w:fitText w:val="5610" w:id="-1198253567"/>
              </w:rPr>
              <w:t>。</w:t>
            </w:r>
          </w:p>
          <w:p w14:paraId="4055C84D" w14:textId="35FE9CCC" w:rsidR="007B0352" w:rsidRPr="00E50566" w:rsidRDefault="007B0352" w:rsidP="007B0352">
            <w:pPr>
              <w:widowControl/>
              <w:rPr>
                <w:szCs w:val="21"/>
              </w:rPr>
            </w:pPr>
            <w:r w:rsidRPr="00E50566">
              <w:rPr>
                <w:rFonts w:hint="eastAsia"/>
                <w:szCs w:val="21"/>
              </w:rPr>
              <w:t>ⅰ　事実上婚姻関係と同様の事情にある者</w:t>
            </w:r>
          </w:p>
          <w:p w14:paraId="1CB43089" w14:textId="64762458" w:rsidR="007B0352" w:rsidRPr="00E50566" w:rsidRDefault="007B0352" w:rsidP="007B0352">
            <w:pPr>
              <w:widowControl/>
              <w:ind w:left="420" w:hangingChars="200" w:hanging="420"/>
              <w:rPr>
                <w:szCs w:val="21"/>
              </w:rPr>
            </w:pPr>
            <w:r w:rsidRPr="00E50566">
              <w:rPr>
                <w:rFonts w:hint="eastAsia"/>
                <w:szCs w:val="21"/>
              </w:rPr>
              <w:t>ⅱ　使用人及び使用人以外の者で当該役員等から受ける金銭その他の財産によって生計を維持するもの。</w:t>
            </w:r>
          </w:p>
          <w:p w14:paraId="0F1B8D31" w14:textId="1E25947A" w:rsidR="007B0352" w:rsidRPr="00E50566" w:rsidRDefault="007B0352" w:rsidP="007B0352">
            <w:pPr>
              <w:widowControl/>
              <w:ind w:left="420" w:hangingChars="200" w:hanging="420"/>
              <w:rPr>
                <w:szCs w:val="21"/>
              </w:rPr>
            </w:pPr>
            <w:r w:rsidRPr="00E50566">
              <w:rPr>
                <w:rFonts w:hint="eastAsia"/>
                <w:szCs w:val="21"/>
              </w:rPr>
              <w:t>ⅲ　㈠又は㈡に掲げる者の親族でこれらの者と生計を一にしているもの</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044254"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1716CD4" w14:textId="77777777" w:rsidR="007B0352" w:rsidRPr="006B7767" w:rsidRDefault="007B0352" w:rsidP="007B0352">
            <w:pPr>
              <w:rPr>
                <w:sz w:val="18"/>
                <w:szCs w:val="18"/>
              </w:rPr>
            </w:pPr>
          </w:p>
        </w:tc>
      </w:tr>
      <w:tr w:rsidR="007B0352" w:rsidRPr="004D423F" w14:paraId="18CA753B" w14:textId="77777777" w:rsidTr="008C2243">
        <w:tc>
          <w:tcPr>
            <w:tcW w:w="283" w:type="dxa"/>
            <w:tcBorders>
              <w:top w:val="nil"/>
              <w:bottom w:val="nil"/>
            </w:tcBorders>
            <w:tcMar>
              <w:top w:w="0" w:type="dxa"/>
              <w:left w:w="28" w:type="dxa"/>
              <w:bottom w:w="57" w:type="dxa"/>
              <w:right w:w="28" w:type="dxa"/>
            </w:tcMar>
          </w:tcPr>
          <w:p w14:paraId="0C4363E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D51B191" w14:textId="77777777" w:rsidR="007B0352" w:rsidRPr="006C216F" w:rsidRDefault="007B0352" w:rsidP="007B0352">
            <w:pPr>
              <w:widowControl/>
              <w:rPr>
                <w:bCs/>
                <w:szCs w:val="21"/>
              </w:rPr>
            </w:pPr>
            <w:r w:rsidRPr="006C216F">
              <w:rPr>
                <w:rFonts w:hint="eastAsia"/>
                <w:bCs/>
                <w:szCs w:val="21"/>
              </w:rPr>
              <w:t>(従来型個室に入院していた者の取扱い)</w:t>
            </w:r>
          </w:p>
          <w:p w14:paraId="105D268F"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8CC4704" w14:textId="3B31C923" w:rsidR="007B0352" w:rsidRPr="00383297" w:rsidRDefault="007B0352" w:rsidP="007B0352">
            <w:pPr>
              <w:widowControl/>
              <w:ind w:left="420" w:hangingChars="200" w:hanging="420"/>
              <w:rPr>
                <w:rFonts w:ascii="ＭＳ ゴシック" w:eastAsia="ＭＳ ゴシック" w:hAnsi="ＭＳ ゴシック"/>
                <w:bCs/>
                <w:szCs w:val="21"/>
              </w:rPr>
            </w:pPr>
            <w:r w:rsidRPr="00D51213">
              <w:rPr>
                <w:rFonts w:hint="eastAsia"/>
                <w:bCs/>
                <w:szCs w:val="21"/>
              </w:rPr>
              <w:t>(2</w:t>
            </w:r>
            <w:r w:rsidRPr="00D51213">
              <w:rPr>
                <w:bCs/>
                <w:szCs w:val="21"/>
              </w:rPr>
              <w:t>3</w:t>
            </w:r>
            <w:r w:rsidRPr="00D51213">
              <w:rPr>
                <w:rFonts w:hint="eastAsia"/>
                <w:bCs/>
                <w:szCs w:val="21"/>
              </w:rPr>
              <w:t>)</w:t>
            </w:r>
            <w:r w:rsidRPr="00E50566">
              <w:rPr>
                <w:rFonts w:ascii="ＭＳ ゴシック" w:eastAsia="ＭＳ ゴシック" w:hAnsi="ＭＳ ゴシック" w:hint="eastAsia"/>
                <w:b/>
                <w:bCs/>
                <w:szCs w:val="21"/>
              </w:rPr>
              <w:t xml:space="preserve">　平成17年９月30日以前に従来型個室に入所し、平成17年10月１日以降引き続き従来型個室に入所する次のいずれかに該当するものに対して、介護医療院サービス費を各々算定していますか。</w:t>
            </w:r>
          </w:p>
          <w:p w14:paraId="609CFCE9" w14:textId="0424AB3C" w:rsidR="007B0352" w:rsidRPr="00E50566" w:rsidRDefault="007B0352" w:rsidP="007B0352">
            <w:pPr>
              <w:widowControl/>
              <w:ind w:left="210" w:hangingChars="100" w:hanging="210"/>
              <w:rPr>
                <w:szCs w:val="21"/>
              </w:rPr>
            </w:pPr>
            <w:r w:rsidRPr="00E50566">
              <w:rPr>
                <w:rFonts w:hint="eastAsia"/>
                <w:szCs w:val="21"/>
              </w:rPr>
              <w:t>(例)Ⅰ型介護医療院サービス費(Ⅰ)を支給する場合</w:t>
            </w:r>
            <w:r w:rsidRPr="00E50566">
              <w:rPr>
                <w:rFonts w:hint="eastAsia"/>
                <w:szCs w:val="21"/>
              </w:rPr>
              <w:br/>
              <w:t xml:space="preserve">　→Ⅰ型介護医療院サービス費(Ⅰ)(ⅱ)ほか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F80A0AC" w14:textId="77777777" w:rsidR="007B0352" w:rsidRPr="009B3B71" w:rsidRDefault="00C26D50" w:rsidP="007B0352">
            <w:pPr>
              <w:jc w:val="left"/>
              <w:rPr>
                <w:sz w:val="20"/>
                <w:szCs w:val="20"/>
              </w:rPr>
            </w:pPr>
            <w:sdt>
              <w:sdtPr>
                <w:rPr>
                  <w:sz w:val="20"/>
                  <w:szCs w:val="20"/>
                </w:rPr>
                <w:id w:val="30220557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C2C5202" w14:textId="77777777" w:rsidR="007B0352" w:rsidRPr="009B3B71" w:rsidRDefault="00C26D50" w:rsidP="007B0352">
            <w:pPr>
              <w:rPr>
                <w:sz w:val="20"/>
                <w:szCs w:val="20"/>
              </w:rPr>
            </w:pPr>
            <w:sdt>
              <w:sdtPr>
                <w:rPr>
                  <w:sz w:val="20"/>
                  <w:szCs w:val="20"/>
                </w:rPr>
                <w:id w:val="206228839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019F62FF" w14:textId="71E8355B" w:rsidR="007B0352" w:rsidRPr="009B3B71" w:rsidRDefault="00C26D50" w:rsidP="007B0352">
            <w:pPr>
              <w:jc w:val="left"/>
              <w:rPr>
                <w:sz w:val="20"/>
                <w:szCs w:val="20"/>
              </w:rPr>
            </w:pPr>
            <w:sdt>
              <w:sdtPr>
                <w:rPr>
                  <w:sz w:val="20"/>
                  <w:szCs w:val="20"/>
                </w:rPr>
                <w:id w:val="-161451024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5AA576C6" w14:textId="54C9671F" w:rsidR="007B0352" w:rsidRPr="006B7767" w:rsidRDefault="007B0352" w:rsidP="007B0352">
            <w:pPr>
              <w:widowControl/>
              <w:rPr>
                <w:sz w:val="18"/>
                <w:szCs w:val="18"/>
              </w:rPr>
            </w:pPr>
            <w:r w:rsidRPr="006B7767">
              <w:rPr>
                <w:rFonts w:hint="eastAsia"/>
                <w:sz w:val="18"/>
                <w:szCs w:val="18"/>
              </w:rPr>
              <w:t>費用基準</w:t>
            </w:r>
            <w:r w:rsidRPr="006B7767">
              <w:rPr>
                <w:rFonts w:hint="eastAsia"/>
                <w:sz w:val="18"/>
                <w:szCs w:val="18"/>
              </w:rPr>
              <w:br/>
              <w:t>別表4の注1</w:t>
            </w:r>
            <w:r w:rsidR="00E73F9B">
              <w:rPr>
                <w:rFonts w:hint="eastAsia"/>
                <w:sz w:val="18"/>
                <w:szCs w:val="18"/>
              </w:rPr>
              <w:t>5</w:t>
            </w:r>
          </w:p>
        </w:tc>
      </w:tr>
      <w:tr w:rsidR="007B0352" w:rsidRPr="004D423F" w14:paraId="51686008" w14:textId="77777777" w:rsidTr="008C2243">
        <w:tc>
          <w:tcPr>
            <w:tcW w:w="283" w:type="dxa"/>
            <w:tcBorders>
              <w:top w:val="nil"/>
              <w:bottom w:val="nil"/>
            </w:tcBorders>
            <w:tcMar>
              <w:top w:w="0" w:type="dxa"/>
              <w:left w:w="28" w:type="dxa"/>
              <w:bottom w:w="57" w:type="dxa"/>
              <w:right w:w="28" w:type="dxa"/>
            </w:tcMar>
          </w:tcPr>
          <w:p w14:paraId="21512BF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2118597"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53ED549" w14:textId="3EECEBCE" w:rsidR="007B0352" w:rsidRPr="00E50566" w:rsidRDefault="007B0352" w:rsidP="007B0352">
            <w:pPr>
              <w:widowControl/>
              <w:ind w:left="210" w:hangingChars="100" w:hanging="210"/>
              <w:rPr>
                <w:szCs w:val="21"/>
              </w:rPr>
            </w:pPr>
            <w:r w:rsidRPr="00E50566">
              <w:rPr>
                <w:rFonts w:hint="eastAsia"/>
                <w:szCs w:val="21"/>
              </w:rPr>
              <w:t>①　感染症等により、従来型個室への入所が必要であると医師が判断したものであって、従来型個室への入院期間が30日以内であるもの。</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6892CC8"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787D7A4" w14:textId="77777777" w:rsidR="007B0352" w:rsidRPr="006B7767" w:rsidRDefault="007B0352" w:rsidP="007B0352">
            <w:pPr>
              <w:rPr>
                <w:sz w:val="18"/>
                <w:szCs w:val="18"/>
              </w:rPr>
            </w:pPr>
          </w:p>
        </w:tc>
      </w:tr>
      <w:tr w:rsidR="007B0352" w:rsidRPr="004D423F" w14:paraId="7E24C880" w14:textId="77777777" w:rsidTr="00F71AFB">
        <w:tc>
          <w:tcPr>
            <w:tcW w:w="283" w:type="dxa"/>
            <w:tcBorders>
              <w:top w:val="nil"/>
              <w:bottom w:val="nil"/>
            </w:tcBorders>
            <w:tcMar>
              <w:top w:w="0" w:type="dxa"/>
              <w:left w:w="28" w:type="dxa"/>
              <w:bottom w:w="57" w:type="dxa"/>
              <w:right w:w="28" w:type="dxa"/>
            </w:tcMar>
          </w:tcPr>
          <w:p w14:paraId="4F2AC0E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636855B"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4A6B312" w14:textId="02A17AD0" w:rsidR="007B0352" w:rsidRPr="00E50566" w:rsidRDefault="007B0352" w:rsidP="007B0352">
            <w:pPr>
              <w:widowControl/>
              <w:rPr>
                <w:szCs w:val="21"/>
              </w:rPr>
            </w:pPr>
            <w:r w:rsidRPr="00E50566">
              <w:rPr>
                <w:rFonts w:hint="eastAsia"/>
                <w:szCs w:val="21"/>
              </w:rPr>
              <w:t xml:space="preserve">②　</w:t>
            </w:r>
            <w:r w:rsidRPr="00C26D50">
              <w:rPr>
                <w:rFonts w:hint="eastAsia"/>
                <w:spacing w:val="3"/>
                <w:w w:val="98"/>
                <w:kern w:val="0"/>
                <w:szCs w:val="21"/>
                <w:fitText w:val="5500" w:id="-1198251008"/>
              </w:rPr>
              <w:t>療養室の面積が6.4㎡以下/人の従来型個室に入所する者</w:t>
            </w:r>
            <w:r w:rsidRPr="00C26D50">
              <w:rPr>
                <w:rFonts w:hint="eastAsia"/>
                <w:spacing w:val="-29"/>
                <w:w w:val="98"/>
                <w:kern w:val="0"/>
                <w:szCs w:val="21"/>
                <w:fitText w:val="5500" w:id="-1198251008"/>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A30B086"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8F0EF9A" w14:textId="77777777" w:rsidR="007B0352" w:rsidRPr="006B7767" w:rsidRDefault="007B0352" w:rsidP="007B0352">
            <w:pPr>
              <w:rPr>
                <w:sz w:val="18"/>
                <w:szCs w:val="18"/>
              </w:rPr>
            </w:pPr>
          </w:p>
        </w:tc>
      </w:tr>
      <w:tr w:rsidR="007B0352" w:rsidRPr="004D423F" w14:paraId="0A4689D0" w14:textId="77777777" w:rsidTr="00F71AFB">
        <w:tc>
          <w:tcPr>
            <w:tcW w:w="283" w:type="dxa"/>
            <w:tcBorders>
              <w:top w:val="nil"/>
              <w:bottom w:val="nil"/>
            </w:tcBorders>
            <w:tcMar>
              <w:top w:w="0" w:type="dxa"/>
              <w:left w:w="28" w:type="dxa"/>
              <w:bottom w:w="57" w:type="dxa"/>
              <w:right w:w="28" w:type="dxa"/>
            </w:tcMar>
          </w:tcPr>
          <w:p w14:paraId="444E2AF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5D23606"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C6F28D1" w14:textId="0A01CF04" w:rsidR="007B0352" w:rsidRPr="00E50566" w:rsidRDefault="007B0352" w:rsidP="007B0352">
            <w:pPr>
              <w:widowControl/>
              <w:ind w:left="210" w:hangingChars="100" w:hanging="210"/>
              <w:rPr>
                <w:szCs w:val="21"/>
              </w:rPr>
            </w:pPr>
            <w:r w:rsidRPr="00E50566">
              <w:rPr>
                <w:rFonts w:hint="eastAsia"/>
                <w:szCs w:val="21"/>
              </w:rPr>
              <w:t>③　著しい精神症状等により、同室の他の入所者の心身の状況に重大な影響を及ぼすおそれがあるとして、従来型個室への入所が必要であると医師が判断した者。</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F7DD34E"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920616E" w14:textId="77777777" w:rsidR="007B0352" w:rsidRPr="006B7767" w:rsidRDefault="007B0352" w:rsidP="007B0352">
            <w:pPr>
              <w:rPr>
                <w:sz w:val="18"/>
                <w:szCs w:val="18"/>
              </w:rPr>
            </w:pPr>
          </w:p>
        </w:tc>
      </w:tr>
      <w:tr w:rsidR="007B0352" w:rsidRPr="004D423F" w14:paraId="76F010D0" w14:textId="77777777" w:rsidTr="00E42394">
        <w:tc>
          <w:tcPr>
            <w:tcW w:w="283" w:type="dxa"/>
            <w:tcBorders>
              <w:top w:val="nil"/>
              <w:bottom w:val="nil"/>
            </w:tcBorders>
            <w:tcMar>
              <w:top w:w="0" w:type="dxa"/>
              <w:left w:w="28" w:type="dxa"/>
              <w:bottom w:w="57" w:type="dxa"/>
              <w:right w:w="28" w:type="dxa"/>
            </w:tcMar>
          </w:tcPr>
          <w:p w14:paraId="558CB43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1EAD37D"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8C021A6" w14:textId="373F3027" w:rsidR="007B0352" w:rsidRPr="00E50566" w:rsidRDefault="007B0352" w:rsidP="007B0352">
            <w:pPr>
              <w:widowControl/>
              <w:ind w:left="210" w:hangingChars="100" w:hanging="210"/>
              <w:rPr>
                <w:szCs w:val="21"/>
              </w:rPr>
            </w:pPr>
            <w:r w:rsidRPr="00E50566">
              <w:rPr>
                <w:rFonts w:hint="eastAsia"/>
                <w:szCs w:val="21"/>
              </w:rPr>
              <w:t>※　特別な居室の提供を受けた事に伴う特別な室料を支払っていないものが対象となります。 ただし、当該者が、従来型個室を一旦退所した後、再度、従来型個室に入所して介護福祉施設サービスを受ける場合は対象となりません。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DD7C2D4"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95A4403" w14:textId="4A94E7F5"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第2の8(2</w:t>
            </w:r>
            <w:r>
              <w:rPr>
                <w:rFonts w:hint="eastAsia"/>
                <w:sz w:val="18"/>
                <w:szCs w:val="18"/>
              </w:rPr>
              <w:t>0</w:t>
            </w:r>
            <w:r w:rsidRPr="006B7767">
              <w:rPr>
                <w:rFonts w:hint="eastAsia"/>
                <w:sz w:val="18"/>
                <w:szCs w:val="18"/>
              </w:rPr>
              <w:t>)</w:t>
            </w:r>
            <w:r w:rsidRPr="006B7767">
              <w:rPr>
                <w:rFonts w:hint="eastAsia"/>
                <w:sz w:val="18"/>
                <w:szCs w:val="18"/>
              </w:rPr>
              <w:br/>
            </w:r>
            <w:r w:rsidRPr="002953B4">
              <w:rPr>
                <w:rFonts w:hint="eastAsia"/>
                <w:sz w:val="18"/>
                <w:szCs w:val="18"/>
              </w:rPr>
              <w:t>準用5（23）</w:t>
            </w:r>
          </w:p>
        </w:tc>
      </w:tr>
      <w:tr w:rsidR="007B0352" w:rsidRPr="004D423F" w14:paraId="387B3F35" w14:textId="77777777" w:rsidTr="00E42394">
        <w:tc>
          <w:tcPr>
            <w:tcW w:w="283" w:type="dxa"/>
            <w:tcBorders>
              <w:top w:val="nil"/>
              <w:bottom w:val="single" w:sz="4" w:space="0" w:color="auto"/>
            </w:tcBorders>
            <w:tcMar>
              <w:top w:w="0" w:type="dxa"/>
              <w:left w:w="28" w:type="dxa"/>
              <w:bottom w:w="57" w:type="dxa"/>
              <w:right w:w="28" w:type="dxa"/>
            </w:tcMar>
          </w:tcPr>
          <w:p w14:paraId="09430677"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6B5BB0C9" w14:textId="482B4582" w:rsidR="007B0352" w:rsidRPr="00576243" w:rsidRDefault="007B0352" w:rsidP="007B0352">
            <w:pPr>
              <w:widowControl/>
              <w:rPr>
                <w:bCs/>
                <w:sz w:val="16"/>
                <w:szCs w:val="16"/>
              </w:rPr>
            </w:pPr>
            <w:r w:rsidRPr="00576243">
              <w:rPr>
                <w:bCs/>
                <w:sz w:val="16"/>
                <w:szCs w:val="16"/>
              </w:rPr>
              <w:t>(</w:t>
            </w:r>
            <w:r w:rsidRPr="00576243">
              <w:rPr>
                <w:rFonts w:hint="eastAsia"/>
                <w:bCs/>
                <w:sz w:val="16"/>
                <w:szCs w:val="16"/>
              </w:rPr>
              <w:t>特別介護医療院サービス費、ユニット型特別介護医療院サービス費を算定した場合の取扱い）</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799F9A5" w14:textId="1BDB9CEB" w:rsidR="007B0352" w:rsidRPr="00E50566" w:rsidRDefault="007B0352" w:rsidP="007B0352">
            <w:pPr>
              <w:widowControl/>
              <w:ind w:left="315" w:hangingChars="150" w:hanging="315"/>
              <w:rPr>
                <w:rFonts w:ascii="ＭＳ ゴシック" w:eastAsia="ＭＳ ゴシック" w:hAnsi="ＭＳ ゴシック"/>
                <w:b/>
                <w:bCs/>
                <w:szCs w:val="21"/>
              </w:rPr>
            </w:pPr>
            <w:r w:rsidRPr="00D51213">
              <w:rPr>
                <w:rFonts w:hint="eastAsia"/>
                <w:bCs/>
                <w:szCs w:val="21"/>
              </w:rPr>
              <w:t>(2</w:t>
            </w:r>
            <w:r w:rsidRPr="00D51213">
              <w:rPr>
                <w:bCs/>
                <w:szCs w:val="21"/>
              </w:rPr>
              <w:t>4</w:t>
            </w:r>
            <w:r w:rsidRPr="00D51213">
              <w:rPr>
                <w:rFonts w:hint="eastAsia"/>
                <w:bCs/>
                <w:szCs w:val="21"/>
              </w:rPr>
              <w:t>)</w:t>
            </w:r>
            <w:r w:rsidRPr="00E50566">
              <w:rPr>
                <w:rFonts w:ascii="ＭＳ ゴシック" w:eastAsia="ＭＳ ゴシック" w:hAnsi="ＭＳ ゴシック" w:hint="eastAsia"/>
                <w:bCs/>
                <w:szCs w:val="21"/>
              </w:rPr>
              <w:t xml:space="preserve">　</w:t>
            </w:r>
            <w:r w:rsidRPr="00E50566">
              <w:rPr>
                <w:rFonts w:ascii="ＭＳ ゴシック" w:eastAsia="ＭＳ ゴシック" w:hAnsi="ＭＳ ゴシック" w:hint="eastAsia"/>
                <w:b/>
                <w:bCs/>
                <w:szCs w:val="21"/>
              </w:rPr>
              <w:t>特別介護医療院サービス費、ユニット型特別介護医療院サービス費を算定している介護医療院は、</w:t>
            </w:r>
            <w:r w:rsidR="00770EC5" w:rsidRPr="00770EC5">
              <w:rPr>
                <w:rFonts w:ascii="ＭＳ ゴシック" w:eastAsia="ＭＳ ゴシック" w:hAnsi="ＭＳ ゴシック" w:hint="eastAsia"/>
                <w:b/>
                <w:bCs/>
                <w:color w:val="FF0000"/>
                <w:szCs w:val="21"/>
              </w:rPr>
              <w:t>退所時栄養情報連携加算</w:t>
            </w:r>
            <w:r w:rsidR="00770EC5">
              <w:rPr>
                <w:rFonts w:ascii="ＭＳ ゴシック" w:eastAsia="ＭＳ ゴシック" w:hAnsi="ＭＳ ゴシック" w:hint="eastAsia"/>
                <w:b/>
                <w:bCs/>
                <w:szCs w:val="21"/>
              </w:rPr>
              <w:t>、</w:t>
            </w:r>
            <w:r w:rsidRPr="00E50566">
              <w:rPr>
                <w:rFonts w:ascii="ＭＳ ゴシック" w:eastAsia="ＭＳ ゴシック" w:hAnsi="ＭＳ ゴシック" w:hint="eastAsia"/>
                <w:b/>
                <w:bCs/>
                <w:szCs w:val="21"/>
              </w:rPr>
              <w:t>再入所時栄養連携加算、退所時指導等加算、経口移行加算、経口維持加算、口腔衛生管理加算、在宅復帰支援機能加算、特別診療費、排せつ支援加算</w:t>
            </w:r>
            <w:r w:rsidR="00770EC5">
              <w:rPr>
                <w:rFonts w:ascii="ＭＳ ゴシック" w:eastAsia="ＭＳ ゴシック" w:hAnsi="ＭＳ ゴシック" w:hint="eastAsia"/>
                <w:b/>
                <w:bCs/>
                <w:szCs w:val="21"/>
              </w:rPr>
              <w:t>、自立支援促進加算、科学的介護推進体制加算、安全対策体制加算</w:t>
            </w:r>
            <w:r w:rsidRPr="00E50566">
              <w:rPr>
                <w:rFonts w:ascii="ＭＳ ゴシック" w:eastAsia="ＭＳ ゴシック" w:hAnsi="ＭＳ ゴシック" w:hint="eastAsia"/>
                <w:b/>
                <w:bCs/>
                <w:szCs w:val="21"/>
              </w:rPr>
              <w:t>は算定していませんか。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250E19E" w14:textId="1625A166" w:rsidR="007B0352" w:rsidRPr="009B3B71" w:rsidRDefault="00C26D50" w:rsidP="007B0352">
            <w:pPr>
              <w:jc w:val="left"/>
              <w:rPr>
                <w:sz w:val="20"/>
                <w:szCs w:val="20"/>
              </w:rPr>
            </w:pPr>
            <w:sdt>
              <w:sdtPr>
                <w:rPr>
                  <w:sz w:val="20"/>
                  <w:szCs w:val="20"/>
                </w:rPr>
                <w:id w:val="-179274768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126B8F52" w14:textId="77777777" w:rsidR="007B0352" w:rsidRPr="009B3B71" w:rsidRDefault="00C26D50" w:rsidP="007B0352">
            <w:pPr>
              <w:rPr>
                <w:sz w:val="20"/>
                <w:szCs w:val="20"/>
              </w:rPr>
            </w:pPr>
            <w:sdt>
              <w:sdtPr>
                <w:rPr>
                  <w:sz w:val="20"/>
                  <w:szCs w:val="20"/>
                </w:rPr>
                <w:id w:val="-27541233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90AF4B4" w14:textId="29A58C59" w:rsidR="007B0352" w:rsidRPr="009B3B71" w:rsidRDefault="00C26D50" w:rsidP="007B0352">
            <w:pPr>
              <w:jc w:val="left"/>
              <w:rPr>
                <w:sz w:val="20"/>
                <w:szCs w:val="20"/>
              </w:rPr>
            </w:pPr>
            <w:sdt>
              <w:sdtPr>
                <w:rPr>
                  <w:sz w:val="20"/>
                  <w:szCs w:val="20"/>
                </w:rPr>
                <w:id w:val="-201443644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7298E02" w14:textId="7B2EAE80" w:rsidR="007B0352" w:rsidRPr="006B7767" w:rsidRDefault="007B0352" w:rsidP="007B0352">
            <w:pPr>
              <w:widowControl/>
              <w:rPr>
                <w:sz w:val="18"/>
                <w:szCs w:val="18"/>
              </w:rPr>
            </w:pPr>
            <w:r w:rsidRPr="006B7767">
              <w:rPr>
                <w:rFonts w:hint="eastAsia"/>
                <w:sz w:val="18"/>
                <w:szCs w:val="18"/>
              </w:rPr>
              <w:t>費用基準</w:t>
            </w:r>
            <w:r w:rsidRPr="006B7767">
              <w:rPr>
                <w:rFonts w:hint="eastAsia"/>
                <w:sz w:val="18"/>
                <w:szCs w:val="18"/>
              </w:rPr>
              <w:br/>
              <w:t>別表4の注1</w:t>
            </w:r>
            <w:r w:rsidR="00E73F9B">
              <w:rPr>
                <w:rFonts w:hint="eastAsia"/>
                <w:sz w:val="18"/>
                <w:szCs w:val="18"/>
              </w:rPr>
              <w:t>6</w:t>
            </w:r>
          </w:p>
          <w:p w14:paraId="245A54FD" w14:textId="77777777" w:rsidR="007B0352" w:rsidRPr="006B7767" w:rsidRDefault="007B0352" w:rsidP="007B0352">
            <w:pPr>
              <w:rPr>
                <w:sz w:val="18"/>
                <w:szCs w:val="18"/>
              </w:rPr>
            </w:pPr>
          </w:p>
        </w:tc>
      </w:tr>
      <w:tr w:rsidR="007B0352" w:rsidRPr="004D423F" w14:paraId="21888C8E" w14:textId="77777777" w:rsidTr="00E42394">
        <w:tc>
          <w:tcPr>
            <w:tcW w:w="283" w:type="dxa"/>
            <w:tcBorders>
              <w:top w:val="single" w:sz="4" w:space="0" w:color="auto"/>
              <w:bottom w:val="nil"/>
            </w:tcBorders>
            <w:tcMar>
              <w:top w:w="0" w:type="dxa"/>
              <w:left w:w="28" w:type="dxa"/>
              <w:bottom w:w="57" w:type="dxa"/>
              <w:right w:w="28" w:type="dxa"/>
            </w:tcMar>
          </w:tcPr>
          <w:p w14:paraId="77FF14DC" w14:textId="696977EF" w:rsidR="007B0352" w:rsidRPr="009B3B71" w:rsidRDefault="007B0352" w:rsidP="007B0352">
            <w:pPr>
              <w:jc w:val="right"/>
              <w:rPr>
                <w:szCs w:val="21"/>
              </w:rPr>
            </w:pPr>
            <w:r>
              <w:rPr>
                <w:rFonts w:hint="eastAsia"/>
                <w:szCs w:val="21"/>
              </w:rPr>
              <w:lastRenderedPageBreak/>
              <w:t>3</w:t>
            </w:r>
          </w:p>
        </w:tc>
        <w:tc>
          <w:tcPr>
            <w:tcW w:w="1272" w:type="dxa"/>
            <w:tcBorders>
              <w:top w:val="single" w:sz="4" w:space="0" w:color="auto"/>
              <w:bottom w:val="nil"/>
              <w:right w:val="single" w:sz="4" w:space="0" w:color="auto"/>
            </w:tcBorders>
            <w:tcMar>
              <w:top w:w="0" w:type="dxa"/>
              <w:left w:w="57" w:type="dxa"/>
              <w:bottom w:w="57" w:type="dxa"/>
              <w:right w:w="57" w:type="dxa"/>
            </w:tcMar>
          </w:tcPr>
          <w:p w14:paraId="4FDD6FA5" w14:textId="601D171D" w:rsidR="007B0352" w:rsidRPr="006C216F" w:rsidRDefault="007B0352" w:rsidP="007B0352">
            <w:pPr>
              <w:widowControl/>
              <w:rPr>
                <w:bCs/>
                <w:szCs w:val="21"/>
              </w:rPr>
            </w:pPr>
            <w:r w:rsidRPr="006C216F">
              <w:rPr>
                <w:rFonts w:hint="eastAsia"/>
                <w:bCs/>
                <w:szCs w:val="21"/>
              </w:rPr>
              <w:t>初期加算</w:t>
            </w:r>
          </w:p>
          <w:p w14:paraId="0FD03589"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1A274C1" w14:textId="735600B4" w:rsidR="007B0352" w:rsidRPr="00E50566" w:rsidRDefault="007B0352" w:rsidP="007B0352">
            <w:pPr>
              <w:widowControl/>
              <w:ind w:left="315" w:hangingChars="150" w:hanging="315"/>
              <w:rPr>
                <w:rFonts w:ascii="ＭＳ ゴシック" w:eastAsia="ＭＳ ゴシック" w:hAnsi="ＭＳ ゴシック"/>
                <w:b/>
                <w:bCs/>
                <w:szCs w:val="21"/>
              </w:rPr>
            </w:pPr>
            <w:r w:rsidRPr="00D51213">
              <w:rPr>
                <w:rFonts w:hint="eastAsia"/>
                <w:bCs/>
                <w:szCs w:val="21"/>
              </w:rPr>
              <w:t>(</w:t>
            </w:r>
            <w:r w:rsidRPr="00D51213">
              <w:rPr>
                <w:bCs/>
                <w:szCs w:val="21"/>
              </w:rPr>
              <w:t>1)</w:t>
            </w:r>
            <w:r w:rsidRPr="00E50566">
              <w:rPr>
                <w:rFonts w:ascii="ＭＳ ゴシック" w:eastAsia="ＭＳ ゴシック" w:hAnsi="ＭＳ ゴシック" w:hint="eastAsia"/>
                <w:b/>
                <w:bCs/>
                <w:szCs w:val="21"/>
              </w:rPr>
              <w:t xml:space="preserve">　入所した日から起算して30日以内の期間については、初期加算として、１日につき所定単位数を加算していますか。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32B0AD1" w14:textId="77777777" w:rsidR="007B0352" w:rsidRPr="009B3B71" w:rsidRDefault="00C26D50" w:rsidP="007B0352">
            <w:pPr>
              <w:jc w:val="left"/>
              <w:rPr>
                <w:sz w:val="20"/>
                <w:szCs w:val="20"/>
              </w:rPr>
            </w:pPr>
            <w:sdt>
              <w:sdtPr>
                <w:rPr>
                  <w:sz w:val="20"/>
                  <w:szCs w:val="20"/>
                </w:rPr>
                <w:id w:val="6215501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21F142F" w14:textId="77777777" w:rsidR="007B0352" w:rsidRPr="009B3B71" w:rsidRDefault="00C26D50" w:rsidP="007B0352">
            <w:pPr>
              <w:rPr>
                <w:sz w:val="20"/>
                <w:szCs w:val="20"/>
              </w:rPr>
            </w:pPr>
            <w:sdt>
              <w:sdtPr>
                <w:rPr>
                  <w:sz w:val="20"/>
                  <w:szCs w:val="20"/>
                </w:rPr>
                <w:id w:val="-188446831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1065DB7F" w14:textId="6E9E8346" w:rsidR="007B0352" w:rsidRPr="009B3B71" w:rsidRDefault="00C26D50" w:rsidP="007B0352">
            <w:pPr>
              <w:rPr>
                <w:sz w:val="20"/>
                <w:szCs w:val="20"/>
              </w:rPr>
            </w:pPr>
            <w:sdt>
              <w:sdtPr>
                <w:rPr>
                  <w:sz w:val="20"/>
                  <w:szCs w:val="20"/>
                </w:rPr>
                <w:id w:val="-130761544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039CA46" w14:textId="77777777" w:rsidR="007B0352" w:rsidRPr="006B7767" w:rsidRDefault="007B0352" w:rsidP="007B0352">
            <w:pPr>
              <w:widowControl/>
              <w:rPr>
                <w:sz w:val="18"/>
                <w:szCs w:val="18"/>
              </w:rPr>
            </w:pPr>
            <w:r w:rsidRPr="006B7767">
              <w:rPr>
                <w:rFonts w:hint="eastAsia"/>
                <w:sz w:val="18"/>
                <w:szCs w:val="18"/>
              </w:rPr>
              <w:t>費用基準</w:t>
            </w:r>
            <w:r w:rsidRPr="006B7767">
              <w:rPr>
                <w:rFonts w:hint="eastAsia"/>
                <w:sz w:val="18"/>
                <w:szCs w:val="18"/>
              </w:rPr>
              <w:br/>
              <w:t>別表の4のト</w:t>
            </w:r>
          </w:p>
          <w:p w14:paraId="2EA24046" w14:textId="77777777" w:rsidR="007B0352" w:rsidRPr="006B7767" w:rsidRDefault="007B0352" w:rsidP="007B0352">
            <w:pPr>
              <w:rPr>
                <w:sz w:val="18"/>
                <w:szCs w:val="18"/>
              </w:rPr>
            </w:pPr>
          </w:p>
        </w:tc>
      </w:tr>
      <w:tr w:rsidR="007B0352" w:rsidRPr="004D423F" w14:paraId="78E34AB3" w14:textId="77777777" w:rsidTr="008F4B25">
        <w:tc>
          <w:tcPr>
            <w:tcW w:w="283" w:type="dxa"/>
            <w:tcBorders>
              <w:top w:val="nil"/>
              <w:bottom w:val="nil"/>
            </w:tcBorders>
            <w:tcMar>
              <w:top w:w="0" w:type="dxa"/>
              <w:left w:w="28" w:type="dxa"/>
              <w:bottom w:w="57" w:type="dxa"/>
              <w:right w:w="28" w:type="dxa"/>
            </w:tcMar>
          </w:tcPr>
          <w:p w14:paraId="26232D9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E9A0195"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53B7C48" w14:textId="6A03D2CB" w:rsidR="007B0352" w:rsidRPr="00E50566" w:rsidRDefault="007B0352" w:rsidP="007B0352">
            <w:pPr>
              <w:widowControl/>
              <w:ind w:left="315" w:hangingChars="150" w:hanging="315"/>
              <w:rPr>
                <w:szCs w:val="21"/>
              </w:rPr>
            </w:pPr>
            <w:r w:rsidRPr="00D51213">
              <w:rPr>
                <w:rFonts w:hint="eastAsia"/>
                <w:bCs/>
                <w:szCs w:val="21"/>
              </w:rPr>
              <w:t>(</w:t>
            </w:r>
            <w:r w:rsidRPr="00D51213">
              <w:rPr>
                <w:bCs/>
                <w:szCs w:val="21"/>
              </w:rPr>
              <w:t>2)</w:t>
            </w:r>
            <w:r w:rsidRPr="00E50566">
              <w:rPr>
                <w:rFonts w:ascii="ＭＳ ゴシック" w:eastAsia="ＭＳ ゴシック" w:hAnsi="ＭＳ ゴシック" w:hint="eastAsia"/>
                <w:b/>
                <w:bCs/>
                <w:szCs w:val="21"/>
              </w:rPr>
              <w:t xml:space="preserve">　当該入所者が過去３月間（ただし、日常生活自立度のランクⅢ、Ⅳ又はＭに該当する者の場合は過去１月間とする。</w:t>
            </w:r>
            <w:r w:rsidRPr="00E50566">
              <w:rPr>
                <w:rFonts w:ascii="ＭＳ ゴシック" w:eastAsia="ＭＳ ゴシック" w:hAnsi="ＭＳ ゴシック"/>
                <w:b/>
                <w:bCs/>
                <w:szCs w:val="21"/>
              </w:rPr>
              <w:t>)</w:t>
            </w:r>
            <w:r w:rsidRPr="00E50566">
              <w:rPr>
                <w:rFonts w:ascii="ＭＳ ゴシック" w:eastAsia="ＭＳ ゴシック" w:hAnsi="ＭＳ ゴシック" w:hint="eastAsia"/>
                <w:b/>
                <w:bCs/>
                <w:szCs w:val="21"/>
              </w:rPr>
              <w:t xml:space="preserve"> の間に、当該介護老人保健施設に入所したことがない場合に限り、算定していますか。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41F098C" w14:textId="77777777" w:rsidR="007B0352" w:rsidRPr="009B3B71" w:rsidRDefault="00C26D50" w:rsidP="007B0352">
            <w:pPr>
              <w:jc w:val="left"/>
              <w:rPr>
                <w:sz w:val="20"/>
                <w:szCs w:val="20"/>
              </w:rPr>
            </w:pPr>
            <w:sdt>
              <w:sdtPr>
                <w:rPr>
                  <w:sz w:val="20"/>
                  <w:szCs w:val="20"/>
                </w:rPr>
                <w:id w:val="44443314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61BB71D" w14:textId="55BE06BE" w:rsidR="007B0352" w:rsidRPr="009B3B71" w:rsidRDefault="00C26D50" w:rsidP="007B0352">
            <w:pPr>
              <w:rPr>
                <w:sz w:val="20"/>
                <w:szCs w:val="20"/>
              </w:rPr>
            </w:pPr>
            <w:sdt>
              <w:sdtPr>
                <w:rPr>
                  <w:sz w:val="20"/>
                  <w:szCs w:val="20"/>
                </w:rPr>
                <w:id w:val="43703400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04CAF05" w14:textId="1AFE089F" w:rsidR="007B0352" w:rsidRPr="006B7767" w:rsidRDefault="007B0352" w:rsidP="007B0352">
            <w:pPr>
              <w:widowControl/>
              <w:rPr>
                <w:sz w:val="18"/>
                <w:szCs w:val="18"/>
              </w:rPr>
            </w:pPr>
            <w:r w:rsidRPr="006B7767">
              <w:rPr>
                <w:rFonts w:hint="eastAsia"/>
                <w:sz w:val="18"/>
                <w:szCs w:val="18"/>
              </w:rPr>
              <w:t>留意事項通知</w:t>
            </w:r>
            <w:r w:rsidRPr="006B7767">
              <w:rPr>
                <w:rFonts w:hint="eastAsia"/>
                <w:sz w:val="18"/>
                <w:szCs w:val="18"/>
              </w:rPr>
              <w:br/>
              <w:t>第2の8(</w:t>
            </w:r>
            <w:r>
              <w:rPr>
                <w:rFonts w:hint="eastAsia"/>
                <w:sz w:val="18"/>
                <w:szCs w:val="18"/>
              </w:rPr>
              <w:t>21</w:t>
            </w:r>
            <w:r w:rsidRPr="006B7767">
              <w:rPr>
                <w:rFonts w:hint="eastAsia"/>
                <w:sz w:val="18"/>
                <w:szCs w:val="18"/>
              </w:rPr>
              <w:t>)</w:t>
            </w:r>
            <w:r w:rsidRPr="006B7767">
              <w:rPr>
                <w:rFonts w:hint="eastAsia"/>
                <w:sz w:val="18"/>
                <w:szCs w:val="18"/>
              </w:rPr>
              <w:br/>
              <w:t>準用6(</w:t>
            </w:r>
            <w:r>
              <w:rPr>
                <w:rFonts w:hint="eastAsia"/>
                <w:sz w:val="18"/>
                <w:szCs w:val="18"/>
              </w:rPr>
              <w:t>21</w:t>
            </w:r>
            <w:r w:rsidRPr="006B7767">
              <w:rPr>
                <w:rFonts w:hint="eastAsia"/>
                <w:sz w:val="18"/>
                <w:szCs w:val="18"/>
              </w:rPr>
              <w:t>)</w:t>
            </w:r>
            <w:r>
              <w:rPr>
                <w:rFonts w:hint="eastAsia"/>
                <w:sz w:val="18"/>
                <w:szCs w:val="18"/>
              </w:rPr>
              <w:t>③</w:t>
            </w:r>
          </w:p>
        </w:tc>
      </w:tr>
      <w:tr w:rsidR="007B0352" w:rsidRPr="004D423F" w14:paraId="73E6CA9A" w14:textId="77777777" w:rsidTr="008F4B25">
        <w:tc>
          <w:tcPr>
            <w:tcW w:w="283" w:type="dxa"/>
            <w:tcBorders>
              <w:top w:val="nil"/>
              <w:bottom w:val="nil"/>
            </w:tcBorders>
            <w:tcMar>
              <w:top w:w="0" w:type="dxa"/>
              <w:left w:w="28" w:type="dxa"/>
              <w:bottom w:w="57" w:type="dxa"/>
              <w:right w:w="28" w:type="dxa"/>
            </w:tcMar>
          </w:tcPr>
          <w:p w14:paraId="09B16A9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652377B"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B275EB9" w14:textId="372F5795" w:rsidR="007B0352" w:rsidRPr="00E50566" w:rsidRDefault="007B0352" w:rsidP="007B0352">
            <w:pPr>
              <w:widowControl/>
              <w:ind w:left="315" w:hangingChars="150" w:hanging="315"/>
              <w:rPr>
                <w:szCs w:val="21"/>
              </w:rPr>
            </w:pPr>
            <w:r w:rsidRPr="00D51213">
              <w:rPr>
                <w:rFonts w:hint="eastAsia"/>
                <w:bCs/>
                <w:szCs w:val="21"/>
              </w:rPr>
              <w:t>(</w:t>
            </w:r>
            <w:r w:rsidRPr="00D51213">
              <w:rPr>
                <w:bCs/>
                <w:szCs w:val="21"/>
              </w:rPr>
              <w:t>3)</w:t>
            </w:r>
            <w:r w:rsidRPr="00E50566">
              <w:rPr>
                <w:rFonts w:ascii="ＭＳ ゴシック" w:eastAsia="ＭＳ ゴシック" w:hAnsi="ＭＳ ゴシック" w:hint="eastAsia"/>
                <w:b/>
                <w:bCs/>
                <w:szCs w:val="21"/>
              </w:rPr>
              <w:t xml:space="preserve">　当該介護老人保健施設の短期入所療養介護を利用していた者が日を空けることなく引き続き当該施設に入所した場合は、入所直前の短期入所療養介護の利用日数を30日から控除して得た日数に限り、算定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71550CC" w14:textId="77777777" w:rsidR="007B0352" w:rsidRPr="009B3B71" w:rsidRDefault="00C26D50" w:rsidP="007B0352">
            <w:pPr>
              <w:jc w:val="left"/>
              <w:rPr>
                <w:sz w:val="20"/>
                <w:szCs w:val="20"/>
              </w:rPr>
            </w:pPr>
            <w:sdt>
              <w:sdtPr>
                <w:rPr>
                  <w:sz w:val="20"/>
                  <w:szCs w:val="20"/>
                </w:rPr>
                <w:id w:val="78200322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069AE8E" w14:textId="67C9767A" w:rsidR="007B0352" w:rsidRPr="009B3B71" w:rsidRDefault="00C26D50" w:rsidP="007B0352">
            <w:pPr>
              <w:rPr>
                <w:sz w:val="20"/>
                <w:szCs w:val="20"/>
              </w:rPr>
            </w:pPr>
            <w:sdt>
              <w:sdtPr>
                <w:rPr>
                  <w:sz w:val="20"/>
                  <w:szCs w:val="20"/>
                </w:rPr>
                <w:id w:val="-20879594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15A6523" w14:textId="7BAD71B7" w:rsidR="007B0352" w:rsidRPr="006B7767" w:rsidRDefault="007B0352" w:rsidP="007B0352">
            <w:pPr>
              <w:widowControl/>
              <w:rPr>
                <w:sz w:val="18"/>
                <w:szCs w:val="18"/>
              </w:rPr>
            </w:pPr>
            <w:r w:rsidRPr="006B7767">
              <w:rPr>
                <w:rFonts w:hint="eastAsia"/>
                <w:sz w:val="18"/>
                <w:szCs w:val="18"/>
              </w:rPr>
              <w:t>留意事項通知</w:t>
            </w:r>
            <w:r w:rsidRPr="006B7767">
              <w:rPr>
                <w:rFonts w:hint="eastAsia"/>
                <w:sz w:val="18"/>
                <w:szCs w:val="18"/>
              </w:rPr>
              <w:br/>
              <w:t>第2の8(</w:t>
            </w:r>
            <w:r>
              <w:rPr>
                <w:rFonts w:hint="eastAsia"/>
                <w:sz w:val="18"/>
                <w:szCs w:val="18"/>
              </w:rPr>
              <w:t>21</w:t>
            </w:r>
            <w:r w:rsidRPr="006B7767">
              <w:rPr>
                <w:rFonts w:hint="eastAsia"/>
                <w:sz w:val="18"/>
                <w:szCs w:val="18"/>
              </w:rPr>
              <w:t>)</w:t>
            </w:r>
            <w:r w:rsidRPr="006B7767">
              <w:rPr>
                <w:rFonts w:hint="eastAsia"/>
                <w:sz w:val="18"/>
                <w:szCs w:val="18"/>
              </w:rPr>
              <w:br/>
              <w:t>準用6(</w:t>
            </w:r>
            <w:r>
              <w:rPr>
                <w:rFonts w:hint="eastAsia"/>
                <w:sz w:val="18"/>
                <w:szCs w:val="18"/>
              </w:rPr>
              <w:t>21</w:t>
            </w:r>
            <w:r w:rsidRPr="006B7767">
              <w:rPr>
                <w:rFonts w:hint="eastAsia"/>
                <w:sz w:val="18"/>
                <w:szCs w:val="18"/>
              </w:rPr>
              <w:t>)①</w:t>
            </w:r>
          </w:p>
        </w:tc>
      </w:tr>
      <w:tr w:rsidR="007B0352" w:rsidRPr="004D423F" w14:paraId="46F2435A" w14:textId="77777777" w:rsidTr="00E42394">
        <w:tc>
          <w:tcPr>
            <w:tcW w:w="283" w:type="dxa"/>
            <w:tcBorders>
              <w:top w:val="nil"/>
              <w:bottom w:val="single" w:sz="4" w:space="0" w:color="auto"/>
            </w:tcBorders>
            <w:tcMar>
              <w:top w:w="0" w:type="dxa"/>
              <w:left w:w="28" w:type="dxa"/>
              <w:bottom w:w="57" w:type="dxa"/>
              <w:right w:w="28" w:type="dxa"/>
            </w:tcMar>
          </w:tcPr>
          <w:p w14:paraId="301655D6"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63E7CE01"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ED6DF58" w14:textId="548F8829" w:rsidR="007B0352" w:rsidRPr="00E50566" w:rsidRDefault="007B0352" w:rsidP="007B0352">
            <w:pPr>
              <w:widowControl/>
              <w:ind w:left="315" w:hangingChars="150" w:hanging="315"/>
              <w:rPr>
                <w:szCs w:val="21"/>
              </w:rPr>
            </w:pPr>
            <w:r w:rsidRPr="00D51213">
              <w:rPr>
                <w:rFonts w:hint="eastAsia"/>
                <w:bCs/>
                <w:szCs w:val="21"/>
              </w:rPr>
              <w:t>(</w:t>
            </w:r>
            <w:r w:rsidRPr="00D51213">
              <w:rPr>
                <w:bCs/>
                <w:szCs w:val="21"/>
              </w:rPr>
              <w:t>4)</w:t>
            </w:r>
            <w:r w:rsidRPr="00E50566">
              <w:rPr>
                <w:rFonts w:ascii="ＭＳ ゴシック" w:eastAsia="ＭＳ ゴシック" w:hAnsi="ＭＳ ゴシック" w:hint="eastAsia"/>
                <w:b/>
                <w:bCs/>
                <w:szCs w:val="21"/>
              </w:rPr>
              <w:t xml:space="preserve">　「入所日から30日間」中に外泊を行った場合、当該外泊を行っている期間中は、初期加算を算定していませんか。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278A08B" w14:textId="77777777" w:rsidR="007B0352" w:rsidRPr="009B3B71" w:rsidRDefault="00C26D50" w:rsidP="007B0352">
            <w:pPr>
              <w:jc w:val="left"/>
              <w:rPr>
                <w:sz w:val="20"/>
                <w:szCs w:val="20"/>
              </w:rPr>
            </w:pPr>
            <w:sdt>
              <w:sdtPr>
                <w:rPr>
                  <w:sz w:val="20"/>
                  <w:szCs w:val="20"/>
                </w:rPr>
                <w:id w:val="149700175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24430AC9" w14:textId="48B3DB26" w:rsidR="007B0352" w:rsidRPr="009B3B71" w:rsidRDefault="00C26D50" w:rsidP="007B0352">
            <w:pPr>
              <w:rPr>
                <w:sz w:val="20"/>
                <w:szCs w:val="20"/>
              </w:rPr>
            </w:pPr>
            <w:sdt>
              <w:sdtPr>
                <w:rPr>
                  <w:sz w:val="20"/>
                  <w:szCs w:val="20"/>
                </w:rPr>
                <w:id w:val="136162716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B01965D" w14:textId="6DEF74B5"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w:t>
            </w:r>
            <w:r>
              <w:rPr>
                <w:rFonts w:hint="eastAsia"/>
                <w:sz w:val="18"/>
                <w:szCs w:val="18"/>
              </w:rPr>
              <w:t>21</w:t>
            </w:r>
            <w:r w:rsidRPr="006B7767">
              <w:rPr>
                <w:rFonts w:hint="eastAsia"/>
                <w:sz w:val="18"/>
                <w:szCs w:val="18"/>
              </w:rPr>
              <w:t>)</w:t>
            </w:r>
            <w:r w:rsidRPr="006B7767">
              <w:rPr>
                <w:rFonts w:hint="eastAsia"/>
                <w:sz w:val="18"/>
                <w:szCs w:val="18"/>
              </w:rPr>
              <w:br/>
              <w:t>準用6(</w:t>
            </w:r>
            <w:r>
              <w:rPr>
                <w:rFonts w:hint="eastAsia"/>
                <w:sz w:val="18"/>
                <w:szCs w:val="18"/>
              </w:rPr>
              <w:t>21</w:t>
            </w:r>
            <w:r w:rsidRPr="006B7767">
              <w:rPr>
                <w:rFonts w:hint="eastAsia"/>
                <w:sz w:val="18"/>
                <w:szCs w:val="18"/>
              </w:rPr>
              <w:t>)②</w:t>
            </w:r>
          </w:p>
        </w:tc>
      </w:tr>
      <w:tr w:rsidR="007B0352" w:rsidRPr="004D423F" w14:paraId="669C2C5B" w14:textId="77777777" w:rsidTr="00896F1A">
        <w:tc>
          <w:tcPr>
            <w:tcW w:w="283" w:type="dxa"/>
            <w:tcBorders>
              <w:top w:val="nil"/>
              <w:bottom w:val="nil"/>
            </w:tcBorders>
            <w:tcMar>
              <w:top w:w="0" w:type="dxa"/>
              <w:left w:w="28" w:type="dxa"/>
              <w:bottom w:w="57" w:type="dxa"/>
              <w:right w:w="28" w:type="dxa"/>
            </w:tcMar>
          </w:tcPr>
          <w:p w14:paraId="2163AFFD" w14:textId="6A64C948" w:rsidR="007B0352" w:rsidRPr="00090E6E" w:rsidRDefault="007B0352" w:rsidP="007B0352">
            <w:pPr>
              <w:jc w:val="right"/>
              <w:rPr>
                <w:color w:val="FF0000"/>
                <w:szCs w:val="21"/>
              </w:rPr>
            </w:pPr>
            <w:r w:rsidRPr="00090E6E">
              <w:rPr>
                <w:rFonts w:hint="eastAsia"/>
                <w:color w:val="FF0000"/>
                <w:szCs w:val="21"/>
              </w:rPr>
              <w:t>4</w:t>
            </w:r>
          </w:p>
        </w:tc>
        <w:tc>
          <w:tcPr>
            <w:tcW w:w="1272" w:type="dxa"/>
            <w:tcBorders>
              <w:top w:val="nil"/>
              <w:bottom w:val="nil"/>
              <w:right w:val="single" w:sz="4" w:space="0" w:color="auto"/>
            </w:tcBorders>
            <w:tcMar>
              <w:top w:w="0" w:type="dxa"/>
              <w:left w:w="57" w:type="dxa"/>
              <w:bottom w:w="57" w:type="dxa"/>
              <w:right w:w="57" w:type="dxa"/>
            </w:tcMar>
          </w:tcPr>
          <w:p w14:paraId="086351A8" w14:textId="427F53F8" w:rsidR="007B0352" w:rsidRPr="006C216F" w:rsidRDefault="007B0352" w:rsidP="007B0352">
            <w:pPr>
              <w:rPr>
                <w:color w:val="FF0000"/>
                <w:szCs w:val="21"/>
              </w:rPr>
            </w:pPr>
            <w:r w:rsidRPr="006C216F">
              <w:rPr>
                <w:rFonts w:hint="eastAsia"/>
                <w:color w:val="FF0000"/>
                <w:szCs w:val="21"/>
              </w:rPr>
              <w:t>退所時栄養情報連携加算</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5405E37" w14:textId="52559319" w:rsidR="007B0352" w:rsidRPr="00E50566" w:rsidRDefault="007B0352" w:rsidP="007B0352">
            <w:pPr>
              <w:widowControl/>
              <w:ind w:firstLineChars="100" w:firstLine="211"/>
              <w:rPr>
                <w:rFonts w:ascii="ＭＳ ゴシック" w:eastAsia="ＭＳ ゴシック" w:hAnsi="ＭＳ ゴシック"/>
                <w:bCs/>
                <w:szCs w:val="21"/>
              </w:rPr>
            </w:pPr>
            <w:r w:rsidRPr="00E50566">
              <w:rPr>
                <w:rFonts w:ascii="ＭＳ ゴシック" w:eastAsia="ＭＳ ゴシック" w:hAnsi="ＭＳ ゴシック" w:hint="eastAsia"/>
                <w:b/>
                <w:bCs/>
                <w:color w:val="FF0000"/>
                <w:szCs w:val="21"/>
              </w:rPr>
              <w:t>別に厚生労働大臣が定める特別食を必要とする入所者又は低栄養状態にあると医師が判断した入所者が、介護医療院から退所する際に、その居宅に退所する場合は当該入所者の主治の医師の属する病院又は診療所及び介護支援専門員に対して、病院、診療所又は他の介護保険施設（以下この注において「医療機関等」という。）に入院又は入所する場合は当該医療機関等に対して、当該入所者の同意を得て、管理栄養士が当該入所者の栄養管理に関する情報を提供したときは、１月につき１回を限度として所定単位数を加算していますか。ただし、栄養管理に係る減算又は栄養マネジメント強化加算を算定している場合は、算定できません。</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B4ADC80" w14:textId="77777777" w:rsidR="007B0352" w:rsidRPr="00551499" w:rsidRDefault="00C26D50" w:rsidP="007B0352">
            <w:pPr>
              <w:jc w:val="left"/>
              <w:rPr>
                <w:sz w:val="20"/>
                <w:szCs w:val="20"/>
              </w:rPr>
            </w:pPr>
            <w:sdt>
              <w:sdtPr>
                <w:rPr>
                  <w:sz w:val="20"/>
                  <w:szCs w:val="20"/>
                </w:rPr>
                <w:id w:val="-40370832"/>
                <w14:checkbox>
                  <w14:checked w14:val="0"/>
                  <w14:checkedState w14:val="2612" w14:font="ＭＳ ゴシック"/>
                  <w14:uncheckedState w14:val="2610" w14:font="ＭＳ ゴシック"/>
                </w14:checkbox>
              </w:sdtPr>
              <w:sdtEndPr/>
              <w:sdtContent>
                <w:r w:rsidR="007B0352" w:rsidRPr="00551499">
                  <w:rPr>
                    <w:rFonts w:ascii="ＭＳ ゴシック" w:eastAsia="ＭＳ ゴシック" w:hAnsi="ＭＳ ゴシック" w:hint="eastAsia"/>
                    <w:sz w:val="20"/>
                    <w:szCs w:val="20"/>
                  </w:rPr>
                  <w:t>☐</w:t>
                </w:r>
              </w:sdtContent>
            </w:sdt>
            <w:r w:rsidR="007B0352" w:rsidRPr="00551499">
              <w:rPr>
                <w:rFonts w:hint="eastAsia"/>
                <w:sz w:val="20"/>
                <w:szCs w:val="20"/>
              </w:rPr>
              <w:t>いない</w:t>
            </w:r>
          </w:p>
          <w:p w14:paraId="31FA1D53" w14:textId="77777777" w:rsidR="007B0352" w:rsidRPr="00551499" w:rsidRDefault="00C26D50" w:rsidP="007B0352">
            <w:pPr>
              <w:rPr>
                <w:sz w:val="20"/>
                <w:szCs w:val="20"/>
              </w:rPr>
            </w:pPr>
            <w:sdt>
              <w:sdtPr>
                <w:rPr>
                  <w:sz w:val="20"/>
                  <w:szCs w:val="20"/>
                </w:rPr>
                <w:id w:val="510570046"/>
                <w14:checkbox>
                  <w14:checked w14:val="0"/>
                  <w14:checkedState w14:val="2612" w14:font="ＭＳ ゴシック"/>
                  <w14:uncheckedState w14:val="2610" w14:font="ＭＳ ゴシック"/>
                </w14:checkbox>
              </w:sdtPr>
              <w:sdtEndPr/>
              <w:sdtContent>
                <w:r w:rsidR="007B0352" w:rsidRPr="00551499">
                  <w:rPr>
                    <w:rFonts w:ascii="ＭＳ ゴシック" w:eastAsia="ＭＳ ゴシック" w:hAnsi="ＭＳ ゴシック" w:hint="eastAsia"/>
                    <w:sz w:val="20"/>
                    <w:szCs w:val="20"/>
                  </w:rPr>
                  <w:t>☐</w:t>
                </w:r>
              </w:sdtContent>
            </w:sdt>
            <w:r w:rsidR="007B0352" w:rsidRPr="00551499">
              <w:rPr>
                <w:rFonts w:hint="eastAsia"/>
                <w:sz w:val="20"/>
                <w:szCs w:val="20"/>
              </w:rPr>
              <w:t>いる</w:t>
            </w:r>
          </w:p>
          <w:p w14:paraId="716B490E" w14:textId="6343D8AF" w:rsidR="007B0352" w:rsidRPr="00551499" w:rsidRDefault="00C26D50" w:rsidP="007B0352">
            <w:pPr>
              <w:jc w:val="left"/>
              <w:rPr>
                <w:sz w:val="20"/>
                <w:szCs w:val="20"/>
              </w:rPr>
            </w:pPr>
            <w:sdt>
              <w:sdtPr>
                <w:rPr>
                  <w:sz w:val="20"/>
                  <w:szCs w:val="20"/>
                </w:rPr>
                <w:id w:val="-583687738"/>
                <w14:checkbox>
                  <w14:checked w14:val="0"/>
                  <w14:checkedState w14:val="2612" w14:font="ＭＳ ゴシック"/>
                  <w14:uncheckedState w14:val="2610" w14:font="ＭＳ ゴシック"/>
                </w14:checkbox>
              </w:sdtPr>
              <w:sdtEndPr/>
              <w:sdtContent>
                <w:r w:rsidR="007B0352" w:rsidRPr="00551499">
                  <w:rPr>
                    <w:rFonts w:ascii="ＭＳ ゴシック" w:eastAsia="ＭＳ ゴシック" w:hAnsi="ＭＳ ゴシック" w:hint="eastAsia"/>
                    <w:sz w:val="20"/>
                    <w:szCs w:val="20"/>
                  </w:rPr>
                  <w:t>☐</w:t>
                </w:r>
              </w:sdtContent>
            </w:sdt>
            <w:r w:rsidR="007B0352" w:rsidRPr="00551499">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67EA0AC4" w14:textId="2936C03B" w:rsidR="007B0352" w:rsidRPr="00551499" w:rsidRDefault="007B0352" w:rsidP="007B0352">
            <w:pPr>
              <w:widowControl/>
              <w:rPr>
                <w:sz w:val="18"/>
                <w:szCs w:val="18"/>
              </w:rPr>
            </w:pPr>
            <w:r w:rsidRPr="00551499">
              <w:rPr>
                <w:rFonts w:hint="eastAsia"/>
                <w:sz w:val="18"/>
                <w:szCs w:val="18"/>
              </w:rPr>
              <w:t>費用基準</w:t>
            </w:r>
            <w:r w:rsidRPr="00551499">
              <w:rPr>
                <w:rFonts w:hint="eastAsia"/>
                <w:sz w:val="18"/>
                <w:szCs w:val="18"/>
              </w:rPr>
              <w:br/>
              <w:t>別表の4のチ</w:t>
            </w:r>
          </w:p>
          <w:p w14:paraId="299EF1FF" w14:textId="77777777" w:rsidR="007B0352" w:rsidRPr="00551499" w:rsidRDefault="007B0352" w:rsidP="007B0352">
            <w:pPr>
              <w:rPr>
                <w:sz w:val="18"/>
                <w:szCs w:val="18"/>
              </w:rPr>
            </w:pPr>
            <w:r w:rsidRPr="00551499">
              <w:rPr>
                <w:rFonts w:hint="eastAsia"/>
                <w:sz w:val="18"/>
                <w:szCs w:val="18"/>
              </w:rPr>
              <w:t>留意事項通知</w:t>
            </w:r>
          </w:p>
          <w:p w14:paraId="3BDE9F90" w14:textId="4431127C" w:rsidR="007B0352" w:rsidRPr="00551499" w:rsidRDefault="007B0352" w:rsidP="007B0352">
            <w:pPr>
              <w:rPr>
                <w:sz w:val="18"/>
                <w:szCs w:val="18"/>
              </w:rPr>
            </w:pPr>
            <w:r w:rsidRPr="00551499">
              <w:rPr>
                <w:rFonts w:hint="eastAsia"/>
                <w:sz w:val="18"/>
                <w:szCs w:val="18"/>
              </w:rPr>
              <w:t>第2の8(22)</w:t>
            </w:r>
            <w:r w:rsidRPr="00551499">
              <w:rPr>
                <w:rFonts w:hint="eastAsia"/>
                <w:sz w:val="18"/>
                <w:szCs w:val="18"/>
              </w:rPr>
              <w:br/>
              <w:t>準用5(23)②</w:t>
            </w:r>
          </w:p>
        </w:tc>
      </w:tr>
      <w:tr w:rsidR="007B0352" w:rsidRPr="004D423F" w14:paraId="1FABE957" w14:textId="77777777" w:rsidTr="00574BDE">
        <w:tc>
          <w:tcPr>
            <w:tcW w:w="283" w:type="dxa"/>
            <w:tcBorders>
              <w:top w:val="nil"/>
              <w:bottom w:val="nil"/>
            </w:tcBorders>
            <w:tcMar>
              <w:top w:w="0" w:type="dxa"/>
              <w:left w:w="28" w:type="dxa"/>
              <w:bottom w:w="57" w:type="dxa"/>
              <w:right w:w="28" w:type="dxa"/>
            </w:tcMar>
          </w:tcPr>
          <w:p w14:paraId="491EA9AB" w14:textId="77777777" w:rsidR="007B0352" w:rsidRPr="00090E6E"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385FD359" w14:textId="77777777" w:rsidR="007B0352" w:rsidRPr="006C216F"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3BC915" w14:textId="1AECF135" w:rsidR="007B0352" w:rsidRPr="007E7D3D" w:rsidRDefault="007B0352" w:rsidP="007B0352">
            <w:pPr>
              <w:widowControl/>
              <w:rPr>
                <w:bCs/>
                <w:color w:val="FF0000"/>
                <w:szCs w:val="21"/>
              </w:rPr>
            </w:pPr>
            <w:r w:rsidRPr="007E7D3D">
              <w:rPr>
                <w:rFonts w:hint="eastAsia"/>
                <w:bCs/>
                <w:color w:val="FF0000"/>
                <w:szCs w:val="21"/>
              </w:rPr>
              <w:t>【厚生労働大臣が定める特別食】</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39E1CF8" w14:textId="77777777" w:rsidR="007B0352" w:rsidRPr="00551499"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3CA36FA" w14:textId="77777777" w:rsidR="007B0352" w:rsidRPr="00551499" w:rsidRDefault="007B0352" w:rsidP="007B0352">
            <w:pPr>
              <w:widowControl/>
              <w:rPr>
                <w:sz w:val="18"/>
                <w:szCs w:val="18"/>
              </w:rPr>
            </w:pPr>
          </w:p>
        </w:tc>
      </w:tr>
      <w:tr w:rsidR="007B0352" w:rsidRPr="004D423F" w14:paraId="35606282" w14:textId="77777777" w:rsidTr="00574BDE">
        <w:tc>
          <w:tcPr>
            <w:tcW w:w="283" w:type="dxa"/>
            <w:tcBorders>
              <w:top w:val="nil"/>
              <w:bottom w:val="nil"/>
            </w:tcBorders>
            <w:tcMar>
              <w:top w:w="0" w:type="dxa"/>
              <w:left w:w="28" w:type="dxa"/>
              <w:bottom w:w="57" w:type="dxa"/>
              <w:right w:w="28" w:type="dxa"/>
            </w:tcMar>
          </w:tcPr>
          <w:p w14:paraId="1E4AF76A" w14:textId="77777777" w:rsidR="007B0352" w:rsidRPr="00090E6E"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3D024CF0" w14:textId="77777777" w:rsidR="007B0352" w:rsidRPr="006C216F"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C4E6C34" w14:textId="48C82CDB" w:rsidR="007B0352" w:rsidRPr="007E7D3D" w:rsidRDefault="007B0352" w:rsidP="007B0352">
            <w:pPr>
              <w:widowControl/>
              <w:rPr>
                <w:bCs/>
                <w:color w:val="FF0000"/>
                <w:szCs w:val="21"/>
              </w:rPr>
            </w:pPr>
            <w:r>
              <w:rPr>
                <w:rFonts w:hint="eastAsia"/>
                <w:bCs/>
                <w:color w:val="FF0000"/>
                <w:szCs w:val="21"/>
              </w:rPr>
              <w:t xml:space="preserve">　疾病治療の直接手段として、医師の発行する食事箋に基づき提供された適切な栄養量及び内容を有する腎臓病食、肝臓病食、糖尿病食、胃潰瘍食、貧血食、膵臓病食、脂質異常食、痛風食、嚥下困難者のための流動食、経管栄養のための濃厚流動食及び特別な場合の検査食（単なる流動食及び軟食を除く。）。</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799D8A4" w14:textId="77777777" w:rsidR="007B0352" w:rsidRPr="00551499"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418C593" w14:textId="096F2CCC" w:rsidR="007B0352" w:rsidRPr="00551499" w:rsidRDefault="007B0352" w:rsidP="007B0352">
            <w:pPr>
              <w:widowControl/>
              <w:rPr>
                <w:sz w:val="18"/>
                <w:szCs w:val="18"/>
              </w:rPr>
            </w:pPr>
            <w:r w:rsidRPr="006B7767">
              <w:rPr>
                <w:rFonts w:hint="eastAsia"/>
                <w:sz w:val="18"/>
                <w:szCs w:val="18"/>
              </w:rPr>
              <w:t>平成27厚告9</w:t>
            </w:r>
            <w:r>
              <w:rPr>
                <w:rFonts w:hint="eastAsia"/>
                <w:sz w:val="18"/>
                <w:szCs w:val="18"/>
              </w:rPr>
              <w:t>4</w:t>
            </w:r>
            <w:r w:rsidRPr="006B7767">
              <w:rPr>
                <w:rFonts w:hint="eastAsia"/>
                <w:sz w:val="18"/>
                <w:szCs w:val="18"/>
              </w:rPr>
              <w:br/>
            </w:r>
            <w:r>
              <w:rPr>
                <w:rFonts w:hint="eastAsia"/>
                <w:sz w:val="18"/>
                <w:szCs w:val="18"/>
              </w:rPr>
              <w:t>73</w:t>
            </w:r>
          </w:p>
        </w:tc>
      </w:tr>
      <w:tr w:rsidR="007B0352" w:rsidRPr="004D423F" w14:paraId="503E434A" w14:textId="77777777" w:rsidTr="00FE74A7">
        <w:tc>
          <w:tcPr>
            <w:tcW w:w="283" w:type="dxa"/>
            <w:tcBorders>
              <w:top w:val="nil"/>
              <w:bottom w:val="nil"/>
            </w:tcBorders>
            <w:tcMar>
              <w:top w:w="0" w:type="dxa"/>
              <w:left w:w="28" w:type="dxa"/>
              <w:bottom w:w="57" w:type="dxa"/>
              <w:right w:w="28" w:type="dxa"/>
            </w:tcMar>
          </w:tcPr>
          <w:p w14:paraId="229E3BA7" w14:textId="77777777" w:rsidR="007B0352" w:rsidRPr="00090E6E"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2B63325D" w14:textId="77777777" w:rsidR="007B0352" w:rsidRPr="006C216F"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8FD235" w14:textId="5F6CD92E" w:rsidR="007B0352" w:rsidRPr="0009690C" w:rsidRDefault="007B0352" w:rsidP="007B0352">
            <w:pPr>
              <w:widowControl/>
              <w:ind w:left="210" w:hangingChars="100" w:hanging="210"/>
              <w:rPr>
                <w:bCs/>
                <w:color w:val="FF0000"/>
                <w:szCs w:val="21"/>
              </w:rPr>
            </w:pPr>
            <w:r w:rsidRPr="007026E1">
              <w:rPr>
                <w:rFonts w:hint="eastAsia"/>
                <w:bCs/>
                <w:szCs w:val="21"/>
              </w:rPr>
              <w:t>※</w:t>
            </w:r>
            <w:r>
              <w:rPr>
                <w:rFonts w:hint="eastAsia"/>
                <w:bCs/>
                <w:color w:val="FF0000"/>
                <w:szCs w:val="21"/>
              </w:rPr>
              <w:t xml:space="preserve">　</w:t>
            </w:r>
            <w:r w:rsidRPr="0009690C">
              <w:rPr>
                <w:rFonts w:hint="eastAsia"/>
                <w:bCs/>
                <w:color w:val="FF0000"/>
                <w:szCs w:val="21"/>
              </w:rPr>
              <w:t>栄養管理に関する情報とは、提供栄養量、必要栄養量、食事形態（嚥下食コード含む。）、禁止食品、栄養管理に係る経</w:t>
            </w:r>
            <w:r w:rsidRPr="0009690C">
              <w:rPr>
                <w:bCs/>
                <w:color w:val="FF0000"/>
                <w:szCs w:val="21"/>
              </w:rPr>
              <w:t>過等をい</w:t>
            </w:r>
            <w:r>
              <w:rPr>
                <w:rFonts w:hint="eastAsia"/>
                <w:bCs/>
                <w:color w:val="FF0000"/>
                <w:szCs w:val="21"/>
              </w:rPr>
              <w:t>います</w:t>
            </w:r>
            <w:r w:rsidRPr="0009690C">
              <w:rPr>
                <w:bCs/>
                <w:color w:val="FF0000"/>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3800C7B" w14:textId="77777777" w:rsidR="007B0352" w:rsidRPr="00551499"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528A3CF" w14:textId="77777777" w:rsidR="007B0352" w:rsidRPr="00551499" w:rsidRDefault="007B0352" w:rsidP="007B0352">
            <w:pPr>
              <w:widowControl/>
              <w:rPr>
                <w:sz w:val="18"/>
                <w:szCs w:val="18"/>
              </w:rPr>
            </w:pPr>
            <w:r w:rsidRPr="00551499">
              <w:rPr>
                <w:rFonts w:hint="eastAsia"/>
                <w:sz w:val="18"/>
                <w:szCs w:val="18"/>
              </w:rPr>
              <w:t>留意事項通知</w:t>
            </w:r>
          </w:p>
          <w:p w14:paraId="626B7A43" w14:textId="137907B0" w:rsidR="007B0352" w:rsidRPr="00551499" w:rsidRDefault="007B0352" w:rsidP="007B0352">
            <w:pPr>
              <w:widowControl/>
              <w:rPr>
                <w:sz w:val="18"/>
                <w:szCs w:val="18"/>
              </w:rPr>
            </w:pPr>
            <w:r w:rsidRPr="00551499">
              <w:rPr>
                <w:rFonts w:hint="eastAsia"/>
                <w:sz w:val="18"/>
                <w:szCs w:val="18"/>
              </w:rPr>
              <w:t>第2の8(22)</w:t>
            </w:r>
            <w:r w:rsidRPr="00551499">
              <w:rPr>
                <w:rFonts w:hint="eastAsia"/>
                <w:sz w:val="18"/>
                <w:szCs w:val="18"/>
              </w:rPr>
              <w:br/>
              <w:t>準用5(23)③</w:t>
            </w:r>
          </w:p>
        </w:tc>
      </w:tr>
      <w:tr w:rsidR="007B0352" w:rsidRPr="004D423F" w14:paraId="23973CF9" w14:textId="77777777" w:rsidTr="0009690C">
        <w:tc>
          <w:tcPr>
            <w:tcW w:w="283" w:type="dxa"/>
            <w:tcBorders>
              <w:top w:val="nil"/>
              <w:bottom w:val="nil"/>
            </w:tcBorders>
            <w:tcMar>
              <w:top w:w="0" w:type="dxa"/>
              <w:left w:w="28" w:type="dxa"/>
              <w:bottom w:w="57" w:type="dxa"/>
              <w:right w:w="28" w:type="dxa"/>
            </w:tcMar>
          </w:tcPr>
          <w:p w14:paraId="1EE04F15" w14:textId="77777777" w:rsidR="007B0352" w:rsidRPr="00090E6E"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1E4695B3" w14:textId="77777777" w:rsidR="007B0352" w:rsidRPr="006C216F"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E9A8EE" w14:textId="146289D0" w:rsidR="007B0352" w:rsidRDefault="007B0352" w:rsidP="007B0352">
            <w:pPr>
              <w:widowControl/>
              <w:ind w:left="210" w:hangingChars="100" w:hanging="210"/>
              <w:rPr>
                <w:bCs/>
                <w:color w:val="FF0000"/>
                <w:szCs w:val="21"/>
              </w:rPr>
            </w:pPr>
            <w:r w:rsidRPr="007026E1">
              <w:rPr>
                <w:rFonts w:hint="eastAsia"/>
                <w:bCs/>
                <w:szCs w:val="21"/>
              </w:rPr>
              <w:t>※</w:t>
            </w:r>
            <w:r>
              <w:rPr>
                <w:rFonts w:hint="eastAsia"/>
                <w:bCs/>
                <w:color w:val="FF0000"/>
                <w:szCs w:val="21"/>
              </w:rPr>
              <w:t xml:space="preserve">　</w:t>
            </w:r>
            <w:r w:rsidRPr="0009690C">
              <w:rPr>
                <w:rFonts w:hint="eastAsia"/>
                <w:bCs/>
                <w:color w:val="FF0000"/>
                <w:szCs w:val="21"/>
              </w:rPr>
              <w:t>栄養管理に関する情報の提供については</w:t>
            </w:r>
            <w:r w:rsidRPr="0009690C">
              <w:rPr>
                <w:bCs/>
                <w:color w:val="FF0000"/>
                <w:szCs w:val="21"/>
              </w:rPr>
              <w:t xml:space="preserve"> 別途通知（ 「 リハビリテーション・個別機能訓練、栄養、口腔の実施及び一体的取組について」 を</w:t>
            </w:r>
            <w:r w:rsidRPr="0009690C">
              <w:rPr>
                <w:rFonts w:hint="eastAsia"/>
                <w:bCs/>
                <w:color w:val="FF0000"/>
                <w:szCs w:val="21"/>
              </w:rPr>
              <w:t>参照</w:t>
            </w:r>
            <w:r>
              <w:rPr>
                <w:rFonts w:hint="eastAsia"/>
                <w:bCs/>
                <w:color w:val="FF0000"/>
                <w:szCs w:val="21"/>
              </w:rPr>
              <w:t>してください</w:t>
            </w:r>
            <w:r w:rsidRPr="0009690C">
              <w:rPr>
                <w:rFonts w:hint="eastAsia"/>
                <w:bCs/>
                <w:color w:val="FF0000"/>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3026F13" w14:textId="77777777" w:rsidR="007B0352" w:rsidRPr="00551499"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C49617D" w14:textId="77777777" w:rsidR="007B0352" w:rsidRPr="00551499" w:rsidRDefault="007B0352" w:rsidP="007B0352">
            <w:pPr>
              <w:widowControl/>
              <w:rPr>
                <w:sz w:val="18"/>
                <w:szCs w:val="18"/>
              </w:rPr>
            </w:pPr>
            <w:r w:rsidRPr="00551499">
              <w:rPr>
                <w:rFonts w:hint="eastAsia"/>
                <w:sz w:val="18"/>
                <w:szCs w:val="18"/>
              </w:rPr>
              <w:t>留意事項通知</w:t>
            </w:r>
          </w:p>
          <w:p w14:paraId="6F6C2A14" w14:textId="4BD52DC3" w:rsidR="007B0352" w:rsidRPr="00551499" w:rsidRDefault="007B0352" w:rsidP="007B0352">
            <w:pPr>
              <w:widowControl/>
              <w:rPr>
                <w:sz w:val="18"/>
                <w:szCs w:val="18"/>
              </w:rPr>
            </w:pPr>
            <w:r w:rsidRPr="00551499">
              <w:rPr>
                <w:rFonts w:hint="eastAsia"/>
                <w:sz w:val="18"/>
                <w:szCs w:val="18"/>
              </w:rPr>
              <w:t>第2の8(22)</w:t>
            </w:r>
            <w:r w:rsidRPr="00551499">
              <w:rPr>
                <w:rFonts w:hint="eastAsia"/>
                <w:sz w:val="18"/>
                <w:szCs w:val="18"/>
              </w:rPr>
              <w:br/>
              <w:t>準用5(23)④</w:t>
            </w:r>
          </w:p>
        </w:tc>
      </w:tr>
      <w:tr w:rsidR="007B0352" w:rsidRPr="004D423F" w14:paraId="607571F6" w14:textId="77777777" w:rsidTr="00FC57CC">
        <w:tc>
          <w:tcPr>
            <w:tcW w:w="283" w:type="dxa"/>
            <w:tcBorders>
              <w:top w:val="nil"/>
              <w:bottom w:val="single" w:sz="4" w:space="0" w:color="auto"/>
            </w:tcBorders>
            <w:tcMar>
              <w:top w:w="0" w:type="dxa"/>
              <w:left w:w="28" w:type="dxa"/>
              <w:bottom w:w="57" w:type="dxa"/>
              <w:right w:w="28" w:type="dxa"/>
            </w:tcMar>
          </w:tcPr>
          <w:p w14:paraId="3419C334" w14:textId="77777777" w:rsidR="007B0352" w:rsidRPr="00090E6E" w:rsidRDefault="007B0352" w:rsidP="007B0352">
            <w:pPr>
              <w:jc w:val="right"/>
              <w:rPr>
                <w:color w:val="FF0000"/>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5B62695F" w14:textId="77777777" w:rsidR="007B0352" w:rsidRPr="006C216F" w:rsidRDefault="007B0352" w:rsidP="007B0352">
            <w:pPr>
              <w:rPr>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FA80FB" w14:textId="77777777" w:rsidR="00AC6892" w:rsidRDefault="007B0352" w:rsidP="00FC57CC">
            <w:pPr>
              <w:widowControl/>
              <w:ind w:left="210" w:hangingChars="100" w:hanging="210"/>
              <w:rPr>
                <w:bCs/>
                <w:color w:val="FF0000"/>
                <w:szCs w:val="21"/>
              </w:rPr>
            </w:pPr>
            <w:r w:rsidRPr="007026E1">
              <w:rPr>
                <w:rFonts w:hint="eastAsia"/>
                <w:bCs/>
                <w:szCs w:val="21"/>
              </w:rPr>
              <w:t>※</w:t>
            </w:r>
            <w:r>
              <w:rPr>
                <w:rFonts w:hint="eastAsia"/>
                <w:bCs/>
                <w:color w:val="FF0000"/>
                <w:szCs w:val="21"/>
              </w:rPr>
              <w:t xml:space="preserve">　</w:t>
            </w:r>
            <w:r w:rsidRPr="0009690C">
              <w:rPr>
                <w:rFonts w:hint="eastAsia"/>
                <w:bCs/>
                <w:color w:val="FF0000"/>
                <w:szCs w:val="21"/>
              </w:rPr>
              <w:t>退所時栄養情報連携加算の対象となる特別食は、</w:t>
            </w:r>
            <w:r w:rsidRPr="0009690C">
              <w:rPr>
                <w:bCs/>
                <w:color w:val="FF0000"/>
                <w:szCs w:val="21"/>
              </w:rPr>
              <w:t xml:space="preserve"> 別に厚生労働大臣</w:t>
            </w:r>
            <w:r w:rsidRPr="0009690C">
              <w:rPr>
                <w:rFonts w:hint="eastAsia"/>
                <w:bCs/>
                <w:color w:val="FF0000"/>
                <w:szCs w:val="21"/>
              </w:rPr>
              <w:t>が定める特別食に加え、</w:t>
            </w:r>
            <w:r w:rsidRPr="0009690C">
              <w:rPr>
                <w:bCs/>
                <w:color w:val="FF0000"/>
                <w:szCs w:val="21"/>
              </w:rPr>
              <w:t xml:space="preserve"> 心臓疾患等の入所者に対する減塩食、十二指</w:t>
            </w:r>
            <w:r w:rsidRPr="0009690C">
              <w:rPr>
                <w:rFonts w:hint="eastAsia"/>
                <w:bCs/>
                <w:color w:val="FF0000"/>
                <w:szCs w:val="21"/>
              </w:rPr>
              <w:t>腸潰瘍の入所者に対する潰瘍食、侵襲の大きな消化管手術後の入所者に対する潰瘍食、クローン病及び潰瘍性大腸炎等により腸管の機能が低下している入所者に対する低残渣食並びに高度肥満症（肥満度がプラス</w:t>
            </w:r>
            <w:r w:rsidRPr="0009690C">
              <w:rPr>
                <w:bCs/>
                <w:color w:val="FF0000"/>
                <w:szCs w:val="21"/>
              </w:rPr>
              <w:t xml:space="preserve"> 4 0 ％以上又は ＢＭＩ が 3 0 以上）の入所者に対する治療食</w:t>
            </w:r>
            <w:r>
              <w:rPr>
                <w:rFonts w:hint="eastAsia"/>
                <w:bCs/>
                <w:color w:val="FF0000"/>
                <w:szCs w:val="21"/>
              </w:rPr>
              <w:t>をいいます</w:t>
            </w:r>
            <w:r w:rsidRPr="0009690C">
              <w:rPr>
                <w:bCs/>
                <w:color w:val="FF0000"/>
                <w:szCs w:val="21"/>
              </w:rPr>
              <w:t xml:space="preserve"> 。</w:t>
            </w:r>
          </w:p>
          <w:p w14:paraId="6971464A" w14:textId="1977FB90" w:rsidR="007B0352" w:rsidRDefault="007B0352" w:rsidP="00AC6892">
            <w:pPr>
              <w:widowControl/>
              <w:ind w:leftChars="100" w:left="210" w:firstLineChars="100" w:firstLine="210"/>
              <w:rPr>
                <w:bCs/>
                <w:color w:val="FF0000"/>
                <w:szCs w:val="21"/>
              </w:rPr>
            </w:pPr>
            <w:r w:rsidRPr="0009690C">
              <w:rPr>
                <w:rFonts w:hint="eastAsia"/>
                <w:bCs/>
                <w:color w:val="FF0000"/>
                <w:szCs w:val="21"/>
              </w:rPr>
              <w:t>なお、高血圧の入所者に対する減塩食（食塩相当量の総量が</w:t>
            </w:r>
            <w:r w:rsidRPr="0009690C">
              <w:rPr>
                <w:bCs/>
                <w:color w:val="FF0000"/>
                <w:szCs w:val="21"/>
              </w:rPr>
              <w:t>6 .0 グ</w:t>
            </w:r>
            <w:r w:rsidRPr="0009690C">
              <w:rPr>
                <w:rFonts w:hint="eastAsia"/>
                <w:bCs/>
                <w:color w:val="FF0000"/>
                <w:szCs w:val="21"/>
              </w:rPr>
              <w:t>ラム未満のものに限る。）及び嚥下困難者（そのために摂食不良となった者も含む。）のための流動食は、介護福祉施設サービス、介護保健施設サービス、介護医療院サービス及び地域密着型介護老人福祉施設入所者生活介護の療養食加算の場合と異な</w:t>
            </w:r>
            <w:r w:rsidRPr="0009690C">
              <w:rPr>
                <w:bCs/>
                <w:color w:val="FF0000"/>
                <w:szCs w:val="21"/>
              </w:rPr>
              <w:t>り、 退所時栄養情報連携加算</w:t>
            </w:r>
            <w:r w:rsidRPr="0009690C">
              <w:rPr>
                <w:rFonts w:hint="eastAsia"/>
                <w:bCs/>
                <w:color w:val="FF0000"/>
                <w:szCs w:val="21"/>
              </w:rPr>
              <w:t>の対象となる特別食に含まれ</w:t>
            </w:r>
            <w:r>
              <w:rPr>
                <w:rFonts w:hint="eastAsia"/>
                <w:bCs/>
                <w:color w:val="FF0000"/>
                <w:szCs w:val="21"/>
              </w:rPr>
              <w:t>ます</w:t>
            </w:r>
            <w:r w:rsidRPr="0009690C">
              <w:rPr>
                <w:rFonts w:hint="eastAsia"/>
                <w:bCs/>
                <w:color w:val="FF0000"/>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9A26A7C" w14:textId="77777777" w:rsidR="007B0352" w:rsidRPr="00551499" w:rsidRDefault="007B0352" w:rsidP="007B0352">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9DB322E" w14:textId="77777777" w:rsidR="007B0352" w:rsidRPr="00551499" w:rsidRDefault="007B0352" w:rsidP="007B0352">
            <w:pPr>
              <w:widowControl/>
              <w:rPr>
                <w:sz w:val="18"/>
                <w:szCs w:val="18"/>
              </w:rPr>
            </w:pPr>
            <w:r w:rsidRPr="00551499">
              <w:rPr>
                <w:rFonts w:hint="eastAsia"/>
                <w:sz w:val="18"/>
                <w:szCs w:val="18"/>
              </w:rPr>
              <w:t>留意事項通知</w:t>
            </w:r>
          </w:p>
          <w:p w14:paraId="26DBFC94" w14:textId="3C5A938C" w:rsidR="007B0352" w:rsidRPr="00551499" w:rsidRDefault="007B0352" w:rsidP="007B0352">
            <w:pPr>
              <w:widowControl/>
              <w:rPr>
                <w:sz w:val="18"/>
                <w:szCs w:val="18"/>
              </w:rPr>
            </w:pPr>
            <w:r w:rsidRPr="00551499">
              <w:rPr>
                <w:rFonts w:hint="eastAsia"/>
                <w:sz w:val="18"/>
                <w:szCs w:val="18"/>
              </w:rPr>
              <w:t>第2の8(22)</w:t>
            </w:r>
            <w:r w:rsidRPr="00551499">
              <w:rPr>
                <w:rFonts w:hint="eastAsia"/>
                <w:sz w:val="18"/>
                <w:szCs w:val="18"/>
              </w:rPr>
              <w:br/>
              <w:t>準用5(23)⑤</w:t>
            </w:r>
          </w:p>
        </w:tc>
      </w:tr>
      <w:tr w:rsidR="007B0352" w:rsidRPr="004D423F" w14:paraId="5068DA82" w14:textId="77777777" w:rsidTr="00AC6892">
        <w:tc>
          <w:tcPr>
            <w:tcW w:w="283" w:type="dxa"/>
            <w:tcBorders>
              <w:top w:val="single" w:sz="4" w:space="0" w:color="auto"/>
              <w:bottom w:val="nil"/>
            </w:tcBorders>
            <w:tcMar>
              <w:top w:w="0" w:type="dxa"/>
              <w:left w:w="28" w:type="dxa"/>
              <w:bottom w:w="57" w:type="dxa"/>
              <w:right w:w="28" w:type="dxa"/>
            </w:tcMar>
          </w:tcPr>
          <w:p w14:paraId="54E8EC81" w14:textId="54B8A91B" w:rsidR="007B0352" w:rsidRPr="009B3B71" w:rsidRDefault="007B0352" w:rsidP="007B0352">
            <w:pPr>
              <w:jc w:val="right"/>
              <w:rPr>
                <w:szCs w:val="21"/>
              </w:rPr>
            </w:pPr>
            <w:r>
              <w:rPr>
                <w:rFonts w:hint="eastAsia"/>
                <w:szCs w:val="21"/>
              </w:rPr>
              <w:lastRenderedPageBreak/>
              <w:t>5</w:t>
            </w:r>
          </w:p>
        </w:tc>
        <w:tc>
          <w:tcPr>
            <w:tcW w:w="1272" w:type="dxa"/>
            <w:tcBorders>
              <w:top w:val="single" w:sz="4" w:space="0" w:color="auto"/>
              <w:bottom w:val="nil"/>
              <w:right w:val="single" w:sz="4" w:space="0" w:color="auto"/>
            </w:tcBorders>
            <w:tcMar>
              <w:top w:w="0" w:type="dxa"/>
              <w:left w:w="57" w:type="dxa"/>
              <w:bottom w:w="57" w:type="dxa"/>
              <w:right w:w="57" w:type="dxa"/>
            </w:tcMar>
          </w:tcPr>
          <w:p w14:paraId="7D10DC70" w14:textId="319C372D" w:rsidR="007B0352" w:rsidRPr="006C216F" w:rsidRDefault="007B0352" w:rsidP="007B0352">
            <w:pPr>
              <w:widowControl/>
              <w:rPr>
                <w:bCs/>
                <w:szCs w:val="21"/>
              </w:rPr>
            </w:pPr>
            <w:r w:rsidRPr="006C216F">
              <w:rPr>
                <w:rFonts w:hint="eastAsia"/>
                <w:bCs/>
                <w:szCs w:val="21"/>
              </w:rPr>
              <w:t>再入所時栄養連携加算</w:t>
            </w:r>
          </w:p>
          <w:p w14:paraId="06C5FA84"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42851C6" w14:textId="08829B24" w:rsidR="007B0352" w:rsidRPr="00E50566" w:rsidRDefault="007B0352" w:rsidP="007B0352">
            <w:pPr>
              <w:ind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szCs w:val="21"/>
              </w:rPr>
              <w:t>別に厚生労働大臣が定める基準に適合する介護医療院に一次入所している者が退所し、当該者が病院又は診療所に入院した場合であって、当該者が退院した後に二次入所する際、二次入所において必要となる栄養管理が、</w:t>
            </w:r>
            <w:r w:rsidRPr="00E50566">
              <w:rPr>
                <w:rFonts w:ascii="ＭＳ ゴシック" w:eastAsia="ＭＳ ゴシック" w:hAnsi="ＭＳ ゴシック" w:hint="eastAsia"/>
                <w:b/>
                <w:color w:val="FF0000"/>
                <w:szCs w:val="21"/>
              </w:rPr>
              <w:t>当該者が別に厚生労働大臣が定める特別食等を必要とする者であ</w:t>
            </w:r>
            <w:r>
              <w:rPr>
                <w:rFonts w:ascii="ＭＳ ゴシック" w:eastAsia="ＭＳ ゴシック" w:hAnsi="ＭＳ ゴシック" w:hint="eastAsia"/>
                <w:b/>
                <w:color w:val="FF0000"/>
                <w:szCs w:val="21"/>
              </w:rPr>
              <w:t>り</w:t>
            </w:r>
            <w:r w:rsidRPr="00E50566">
              <w:rPr>
                <w:rFonts w:ascii="ＭＳ ゴシック" w:eastAsia="ＭＳ ゴシック" w:hAnsi="ＭＳ ゴシック" w:hint="eastAsia"/>
                <w:b/>
                <w:szCs w:val="21"/>
              </w:rPr>
              <w:t>、当該介護老人保健施設の管理栄養士が当該病院又は診療所の管理栄養士と連携し当該者に関する栄養ケア計画を</w:t>
            </w:r>
            <w:r w:rsidRPr="00F15DCB">
              <w:rPr>
                <w:rFonts w:ascii="ＭＳ ゴシック" w:eastAsia="ＭＳ ゴシック" w:hAnsi="ＭＳ ゴシック" w:hint="eastAsia"/>
                <w:b/>
                <w:color w:val="FF0000"/>
                <w:szCs w:val="21"/>
              </w:rPr>
              <w:t>策定したとき</w:t>
            </w:r>
            <w:r w:rsidRPr="00E50566">
              <w:rPr>
                <w:rFonts w:ascii="ＭＳ ゴシック" w:eastAsia="ＭＳ ゴシック" w:hAnsi="ＭＳ ゴシック" w:hint="eastAsia"/>
                <w:b/>
                <w:szCs w:val="21"/>
              </w:rPr>
              <w:t>に、入所者１人につき１回を限度として所定単位数を加算していますか。ただし、栄養管理に係る減算を算定している場合は、算定できません。</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3293F6E" w14:textId="77777777" w:rsidR="007B0352" w:rsidRPr="009B3B71" w:rsidRDefault="00C26D50" w:rsidP="007B0352">
            <w:pPr>
              <w:jc w:val="left"/>
              <w:rPr>
                <w:sz w:val="20"/>
                <w:szCs w:val="20"/>
              </w:rPr>
            </w:pPr>
            <w:sdt>
              <w:sdtPr>
                <w:rPr>
                  <w:sz w:val="20"/>
                  <w:szCs w:val="20"/>
                </w:rPr>
                <w:id w:val="178947699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07353DA" w14:textId="77777777" w:rsidR="007B0352" w:rsidRPr="009B3B71" w:rsidRDefault="00C26D50" w:rsidP="007B0352">
            <w:pPr>
              <w:jc w:val="left"/>
              <w:rPr>
                <w:sz w:val="20"/>
                <w:szCs w:val="20"/>
              </w:rPr>
            </w:pPr>
            <w:sdt>
              <w:sdtPr>
                <w:rPr>
                  <w:sz w:val="20"/>
                  <w:szCs w:val="20"/>
                </w:rPr>
                <w:id w:val="161316662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49D5FF22" w14:textId="33649375" w:rsidR="007B0352" w:rsidRPr="009B3B71" w:rsidRDefault="00C26D50" w:rsidP="007B0352">
            <w:pPr>
              <w:rPr>
                <w:sz w:val="20"/>
                <w:szCs w:val="20"/>
              </w:rPr>
            </w:pPr>
            <w:sdt>
              <w:sdtPr>
                <w:rPr>
                  <w:sz w:val="20"/>
                  <w:szCs w:val="20"/>
                </w:rPr>
                <w:id w:val="-153873938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6CE559C9" w14:textId="5556F77A" w:rsidR="007B0352" w:rsidRPr="006B7767" w:rsidRDefault="007B0352" w:rsidP="007B0352">
            <w:pPr>
              <w:widowControl/>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リ</w:t>
            </w:r>
          </w:p>
          <w:p w14:paraId="31A98BE7" w14:textId="77777777" w:rsidR="007B0352" w:rsidRPr="006B7767" w:rsidRDefault="007B0352" w:rsidP="007B0352">
            <w:pPr>
              <w:rPr>
                <w:sz w:val="18"/>
                <w:szCs w:val="18"/>
              </w:rPr>
            </w:pPr>
          </w:p>
        </w:tc>
      </w:tr>
      <w:tr w:rsidR="007B0352" w:rsidRPr="004D423F" w14:paraId="71CB223D" w14:textId="77777777" w:rsidTr="00AC6892">
        <w:tc>
          <w:tcPr>
            <w:tcW w:w="283" w:type="dxa"/>
            <w:tcBorders>
              <w:top w:val="nil"/>
              <w:bottom w:val="nil"/>
            </w:tcBorders>
            <w:tcMar>
              <w:top w:w="0" w:type="dxa"/>
              <w:left w:w="28" w:type="dxa"/>
              <w:bottom w:w="57" w:type="dxa"/>
              <w:right w:w="28" w:type="dxa"/>
            </w:tcMar>
          </w:tcPr>
          <w:p w14:paraId="2F682E4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AC39CC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D6343DB" w14:textId="7B2FDD44" w:rsidR="007B0352" w:rsidRPr="00E50566" w:rsidRDefault="007B0352" w:rsidP="007B0352">
            <w:pPr>
              <w:widowControl/>
              <w:rPr>
                <w:szCs w:val="21"/>
              </w:rPr>
            </w:pPr>
            <w:r w:rsidRPr="00E50566">
              <w:rPr>
                <w:rFonts w:hint="eastAsia"/>
                <w:szCs w:val="21"/>
              </w:rPr>
              <w:t>【厚生労働大臣が定める基準】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42F0B29" w14:textId="77777777" w:rsidR="007B0352" w:rsidRPr="009B3B71" w:rsidRDefault="007B0352" w:rsidP="007B0352">
            <w:pPr>
              <w:rPr>
                <w:sz w:val="20"/>
                <w:szCs w:val="20"/>
              </w:rPr>
            </w:pPr>
          </w:p>
        </w:tc>
        <w:tc>
          <w:tcPr>
            <w:tcW w:w="1366" w:type="dxa"/>
            <w:vMerge w:val="restart"/>
            <w:tcBorders>
              <w:top w:val="nil"/>
              <w:left w:val="single" w:sz="4" w:space="0" w:color="auto"/>
              <w:bottom w:val="nil"/>
            </w:tcBorders>
            <w:tcMar>
              <w:top w:w="0" w:type="dxa"/>
              <w:left w:w="28" w:type="dxa"/>
              <w:bottom w:w="57" w:type="dxa"/>
              <w:right w:w="28" w:type="dxa"/>
            </w:tcMar>
          </w:tcPr>
          <w:p w14:paraId="4BCC2598" w14:textId="54050320" w:rsidR="007B0352" w:rsidRPr="006B7767" w:rsidRDefault="007B0352" w:rsidP="007B0352">
            <w:pPr>
              <w:widowControl/>
              <w:rPr>
                <w:sz w:val="18"/>
                <w:szCs w:val="18"/>
              </w:rPr>
            </w:pPr>
            <w:r w:rsidRPr="006B7767">
              <w:rPr>
                <w:rFonts w:hint="eastAsia"/>
                <w:sz w:val="18"/>
                <w:szCs w:val="18"/>
              </w:rPr>
              <w:t>平成27厚告95</w:t>
            </w:r>
            <w:r w:rsidRPr="006B7767">
              <w:rPr>
                <w:rFonts w:hint="eastAsia"/>
                <w:sz w:val="18"/>
                <w:szCs w:val="18"/>
              </w:rPr>
              <w:br/>
              <w:t>65の2</w:t>
            </w:r>
          </w:p>
        </w:tc>
      </w:tr>
      <w:tr w:rsidR="007B0352" w:rsidRPr="004D423F" w14:paraId="1F86BD78" w14:textId="77777777" w:rsidTr="00350DE1">
        <w:tc>
          <w:tcPr>
            <w:tcW w:w="283" w:type="dxa"/>
            <w:tcBorders>
              <w:top w:val="nil"/>
              <w:bottom w:val="nil"/>
            </w:tcBorders>
            <w:tcMar>
              <w:top w:w="0" w:type="dxa"/>
              <w:left w:w="28" w:type="dxa"/>
              <w:bottom w:w="57" w:type="dxa"/>
              <w:right w:w="28" w:type="dxa"/>
            </w:tcMar>
          </w:tcPr>
          <w:p w14:paraId="59C6066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CF04D0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C6B997" w14:textId="1B7FCC54" w:rsidR="007B0352" w:rsidRPr="00621A46" w:rsidRDefault="001347CD" w:rsidP="001347CD">
            <w:pPr>
              <w:widowControl/>
              <w:rPr>
                <w:rFonts w:ascii="ＭＳ ゴシック" w:eastAsia="ＭＳ ゴシック" w:hAnsi="ＭＳ ゴシック"/>
                <w:b/>
                <w:szCs w:val="21"/>
              </w:rPr>
            </w:pPr>
            <w:r w:rsidRPr="001347CD">
              <w:rPr>
                <w:rFonts w:ascii="ＭＳ ゴシック" w:eastAsia="ＭＳ ゴシック" w:hAnsi="ＭＳ ゴシック" w:hint="eastAsia"/>
                <w:szCs w:val="21"/>
              </w:rPr>
              <w:t>(1)</w:t>
            </w:r>
            <w:r>
              <w:rPr>
                <w:rFonts w:ascii="ＭＳ ゴシック" w:eastAsia="ＭＳ ゴシック" w:hAnsi="ＭＳ ゴシック" w:hint="eastAsia"/>
                <w:b/>
                <w:szCs w:val="21"/>
              </w:rPr>
              <w:t xml:space="preserve">　</w:t>
            </w:r>
            <w:r w:rsidR="007B0352" w:rsidRPr="00E50566">
              <w:rPr>
                <w:rFonts w:ascii="ＭＳ ゴシック" w:eastAsia="ＭＳ ゴシック" w:hAnsi="ＭＳ ゴシック" w:hint="eastAsia"/>
                <w:b/>
                <w:szCs w:val="21"/>
              </w:rPr>
              <w:t>定員超過利用・人員基準欠如に該当していませんか。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688D268" w14:textId="77777777" w:rsidR="007B0352" w:rsidRPr="009B3B71" w:rsidRDefault="00C26D50" w:rsidP="007B0352">
            <w:pPr>
              <w:jc w:val="left"/>
              <w:rPr>
                <w:sz w:val="20"/>
                <w:szCs w:val="20"/>
              </w:rPr>
            </w:pPr>
            <w:sdt>
              <w:sdtPr>
                <w:rPr>
                  <w:sz w:val="20"/>
                  <w:szCs w:val="20"/>
                </w:rPr>
                <w:id w:val="-153002483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67CA9F5C" w14:textId="2730A4CB" w:rsidR="007B0352" w:rsidRPr="009B3B71" w:rsidRDefault="00C26D50" w:rsidP="007B0352">
            <w:pPr>
              <w:rPr>
                <w:sz w:val="20"/>
                <w:szCs w:val="20"/>
              </w:rPr>
            </w:pPr>
            <w:sdt>
              <w:sdtPr>
                <w:rPr>
                  <w:sz w:val="20"/>
                  <w:szCs w:val="20"/>
                </w:rPr>
                <w:id w:val="-128379990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vMerge/>
            <w:tcBorders>
              <w:top w:val="nil"/>
              <w:left w:val="single" w:sz="4" w:space="0" w:color="auto"/>
              <w:bottom w:val="nil"/>
            </w:tcBorders>
            <w:tcMar>
              <w:top w:w="0" w:type="dxa"/>
              <w:left w:w="28" w:type="dxa"/>
              <w:bottom w:w="57" w:type="dxa"/>
              <w:right w:w="28" w:type="dxa"/>
            </w:tcMar>
          </w:tcPr>
          <w:p w14:paraId="63506D87" w14:textId="77777777" w:rsidR="007B0352" w:rsidRPr="006B7767" w:rsidRDefault="007B0352" w:rsidP="007B0352">
            <w:pPr>
              <w:widowControl/>
              <w:rPr>
                <w:sz w:val="18"/>
                <w:szCs w:val="18"/>
              </w:rPr>
            </w:pPr>
          </w:p>
        </w:tc>
      </w:tr>
      <w:tr w:rsidR="007B0352" w:rsidRPr="004D423F" w14:paraId="5600301D" w14:textId="77777777" w:rsidTr="00350DE1">
        <w:tc>
          <w:tcPr>
            <w:tcW w:w="283" w:type="dxa"/>
            <w:tcBorders>
              <w:top w:val="nil"/>
              <w:bottom w:val="nil"/>
            </w:tcBorders>
            <w:tcMar>
              <w:top w:w="0" w:type="dxa"/>
              <w:left w:w="28" w:type="dxa"/>
              <w:bottom w:w="57" w:type="dxa"/>
              <w:right w:w="28" w:type="dxa"/>
            </w:tcMar>
          </w:tcPr>
          <w:p w14:paraId="3913264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EAF690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5DDE9C" w14:textId="49293A8E" w:rsidR="007B0352" w:rsidRPr="00E50566" w:rsidRDefault="007B0352" w:rsidP="007B0352">
            <w:pPr>
              <w:widowControl/>
              <w:ind w:left="210" w:hangingChars="100" w:hanging="210"/>
              <w:rPr>
                <w:szCs w:val="21"/>
              </w:rPr>
            </w:pPr>
            <w:r w:rsidRPr="00E50566">
              <w:rPr>
                <w:rFonts w:ascii="ＭＳ ゴシック" w:eastAsia="ＭＳ ゴシック" w:hAnsi="ＭＳ ゴシック" w:hint="eastAsia"/>
                <w:szCs w:val="21"/>
              </w:rPr>
              <w:t>【</w:t>
            </w:r>
            <w:r w:rsidRPr="00E50566">
              <w:rPr>
                <w:rFonts w:hint="eastAsia"/>
                <w:szCs w:val="21"/>
              </w:rPr>
              <w:t>再入所時栄養連携加算の算定に当たっての留意事項】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E31B3B5" w14:textId="77777777" w:rsidR="007B0352" w:rsidRPr="009B3B71" w:rsidRDefault="007B0352" w:rsidP="007B0352">
            <w:pPr>
              <w:rPr>
                <w:sz w:val="20"/>
                <w:szCs w:val="20"/>
              </w:rPr>
            </w:pP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73C7E099" w14:textId="77777777" w:rsidR="007B0352" w:rsidRPr="006B7767" w:rsidRDefault="007B0352" w:rsidP="007B0352">
            <w:pPr>
              <w:widowControl/>
              <w:rPr>
                <w:sz w:val="18"/>
                <w:szCs w:val="18"/>
              </w:rPr>
            </w:pPr>
          </w:p>
        </w:tc>
      </w:tr>
      <w:tr w:rsidR="007B0352" w:rsidRPr="004D423F" w14:paraId="587EB10F" w14:textId="77777777" w:rsidTr="00350DE1">
        <w:tc>
          <w:tcPr>
            <w:tcW w:w="283" w:type="dxa"/>
            <w:tcBorders>
              <w:top w:val="nil"/>
              <w:bottom w:val="nil"/>
            </w:tcBorders>
            <w:tcMar>
              <w:top w:w="0" w:type="dxa"/>
              <w:left w:w="28" w:type="dxa"/>
              <w:bottom w:w="57" w:type="dxa"/>
              <w:right w:w="28" w:type="dxa"/>
            </w:tcMar>
          </w:tcPr>
          <w:p w14:paraId="19AD956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3491FA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4F3876" w14:textId="2C021E29" w:rsidR="007B0352" w:rsidRPr="00E50566" w:rsidRDefault="001347CD" w:rsidP="007B0352">
            <w:pPr>
              <w:widowControl/>
              <w:ind w:left="210" w:hangingChars="100" w:hanging="210"/>
              <w:rPr>
                <w:szCs w:val="21"/>
              </w:rPr>
            </w:pPr>
            <w:r>
              <w:rPr>
                <w:rFonts w:hint="eastAsia"/>
                <w:bCs/>
                <w:szCs w:val="21"/>
              </w:rPr>
              <w:t>(2)</w:t>
            </w:r>
            <w:r w:rsidR="007B0352" w:rsidRPr="00E50566">
              <w:rPr>
                <w:rFonts w:ascii="ＭＳ ゴシック" w:eastAsia="ＭＳ ゴシック" w:hAnsi="ＭＳ ゴシック" w:hint="eastAsia"/>
                <w:b/>
                <w:bCs/>
                <w:szCs w:val="21"/>
              </w:rPr>
              <w:t xml:space="preserve">　</w:t>
            </w:r>
            <w:r w:rsidR="007B0352">
              <w:rPr>
                <w:rFonts w:ascii="ＭＳ ゴシック" w:eastAsia="ＭＳ ゴシック" w:hAnsi="ＭＳ ゴシック" w:hint="eastAsia"/>
                <w:b/>
                <w:bCs/>
                <w:szCs w:val="21"/>
              </w:rPr>
              <w:t>施設</w:t>
            </w:r>
            <w:r w:rsidR="007B0352" w:rsidRPr="00BF3AB9">
              <w:rPr>
                <w:rFonts w:ascii="ＭＳ ゴシック" w:eastAsia="ＭＳ ゴシック" w:hAnsi="ＭＳ ゴシック" w:hint="eastAsia"/>
                <w:b/>
                <w:bCs/>
                <w:szCs w:val="21"/>
              </w:rPr>
              <w:t>に入所</w:t>
            </w:r>
            <w:r w:rsidR="007B0352" w:rsidRPr="00E50566">
              <w:rPr>
                <w:rFonts w:ascii="ＭＳ ゴシック" w:eastAsia="ＭＳ ゴシック" w:hAnsi="ＭＳ ゴシック" w:hint="eastAsia"/>
                <w:b/>
                <w:bCs/>
                <w:szCs w:val="21"/>
              </w:rPr>
              <w:t>していた者が、医療機関に入院し、</w:t>
            </w:r>
            <w:r w:rsidR="007B0352" w:rsidRPr="00BF3AB9">
              <w:rPr>
                <w:rFonts w:ascii="ＭＳ ゴシック" w:eastAsia="ＭＳ ゴシック" w:hAnsi="ＭＳ ゴシック" w:hint="eastAsia"/>
                <w:b/>
                <w:bCs/>
                <w:color w:val="FF0000"/>
                <w:szCs w:val="21"/>
              </w:rPr>
              <w:t>当該者について、医師が別に厚生労働大臣が定める特別食又は嚥下調整食を提供する必要性を認めた</w:t>
            </w:r>
            <w:r w:rsidR="007B0352" w:rsidRPr="00E50566">
              <w:rPr>
                <w:rFonts w:ascii="ＭＳ ゴシック" w:eastAsia="ＭＳ ゴシック" w:hAnsi="ＭＳ ゴシック" w:hint="eastAsia"/>
                <w:b/>
                <w:bCs/>
                <w:szCs w:val="21"/>
              </w:rPr>
              <w:t>場合であって、当該者が退院した後、二次入所した場合を対象としていますか。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8611F19" w14:textId="77777777" w:rsidR="007B0352" w:rsidRPr="009B3B71" w:rsidRDefault="00C26D50" w:rsidP="007B0352">
            <w:pPr>
              <w:jc w:val="left"/>
              <w:rPr>
                <w:sz w:val="20"/>
                <w:szCs w:val="20"/>
              </w:rPr>
            </w:pPr>
            <w:sdt>
              <w:sdtPr>
                <w:rPr>
                  <w:sz w:val="20"/>
                  <w:szCs w:val="20"/>
                </w:rPr>
                <w:id w:val="-211420630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535B998" w14:textId="30F2BEED" w:rsidR="007B0352" w:rsidRPr="009B3B71" w:rsidRDefault="00C26D50" w:rsidP="007B0352">
            <w:pPr>
              <w:rPr>
                <w:sz w:val="20"/>
                <w:szCs w:val="20"/>
              </w:rPr>
            </w:pPr>
            <w:sdt>
              <w:sdtPr>
                <w:rPr>
                  <w:sz w:val="20"/>
                  <w:szCs w:val="20"/>
                </w:rPr>
                <w:id w:val="31739542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028E7FC0" w14:textId="50726E2C" w:rsidR="007B0352" w:rsidRPr="006B7767" w:rsidRDefault="007B0352" w:rsidP="007B0352">
            <w:pPr>
              <w:widowControl/>
              <w:rPr>
                <w:sz w:val="18"/>
                <w:szCs w:val="18"/>
              </w:rPr>
            </w:pPr>
            <w:r w:rsidRPr="006B7767">
              <w:rPr>
                <w:rFonts w:hint="eastAsia"/>
                <w:sz w:val="18"/>
                <w:szCs w:val="18"/>
              </w:rPr>
              <w:t>留意事項通知</w:t>
            </w:r>
            <w:r w:rsidRPr="006B7767">
              <w:rPr>
                <w:rFonts w:hint="eastAsia"/>
                <w:sz w:val="18"/>
                <w:szCs w:val="18"/>
              </w:rPr>
              <w:br/>
              <w:t>第2の8(</w:t>
            </w:r>
            <w:r>
              <w:rPr>
                <w:rFonts w:hint="eastAsia"/>
                <w:sz w:val="18"/>
                <w:szCs w:val="18"/>
              </w:rPr>
              <w:t>23</w:t>
            </w:r>
            <w:r w:rsidRPr="006B7767">
              <w:rPr>
                <w:rFonts w:hint="eastAsia"/>
                <w:sz w:val="18"/>
                <w:szCs w:val="18"/>
              </w:rPr>
              <w:t>)</w:t>
            </w:r>
            <w:r w:rsidRPr="006B7767">
              <w:rPr>
                <w:rFonts w:hint="eastAsia"/>
                <w:sz w:val="18"/>
                <w:szCs w:val="18"/>
              </w:rPr>
              <w:br/>
              <w:t>準用5(2</w:t>
            </w:r>
            <w:r>
              <w:rPr>
                <w:rFonts w:hint="eastAsia"/>
                <w:sz w:val="18"/>
                <w:szCs w:val="18"/>
              </w:rPr>
              <w:t>4</w:t>
            </w:r>
            <w:r w:rsidRPr="006B7767">
              <w:rPr>
                <w:rFonts w:hint="eastAsia"/>
                <w:sz w:val="18"/>
                <w:szCs w:val="18"/>
              </w:rPr>
              <w:t>)</w:t>
            </w:r>
            <w:r>
              <w:rPr>
                <w:rFonts w:hint="eastAsia"/>
                <w:sz w:val="18"/>
                <w:szCs w:val="18"/>
              </w:rPr>
              <w:t>①</w:t>
            </w:r>
          </w:p>
          <w:p w14:paraId="091DD4F0" w14:textId="77777777" w:rsidR="007B0352" w:rsidRPr="006B7767" w:rsidRDefault="007B0352" w:rsidP="007B0352">
            <w:pPr>
              <w:rPr>
                <w:sz w:val="18"/>
                <w:szCs w:val="18"/>
              </w:rPr>
            </w:pPr>
          </w:p>
        </w:tc>
      </w:tr>
      <w:tr w:rsidR="007B0352" w:rsidRPr="004D423F" w14:paraId="4601D0FA" w14:textId="77777777" w:rsidTr="00E42394">
        <w:tc>
          <w:tcPr>
            <w:tcW w:w="283" w:type="dxa"/>
            <w:tcBorders>
              <w:top w:val="nil"/>
              <w:bottom w:val="nil"/>
            </w:tcBorders>
            <w:tcMar>
              <w:top w:w="0" w:type="dxa"/>
              <w:left w:w="28" w:type="dxa"/>
              <w:bottom w:w="57" w:type="dxa"/>
              <w:right w:w="28" w:type="dxa"/>
            </w:tcMar>
          </w:tcPr>
          <w:p w14:paraId="3844E41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5EF1A8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D879AB" w14:textId="63F3EFF0" w:rsidR="007B0352" w:rsidRPr="00BF3AB9" w:rsidRDefault="007B0352" w:rsidP="007B0352">
            <w:pPr>
              <w:widowControl/>
              <w:ind w:left="210" w:hangingChars="100" w:hanging="210"/>
              <w:rPr>
                <w:color w:val="FF0000"/>
                <w:szCs w:val="21"/>
              </w:rPr>
            </w:pPr>
            <w:r w:rsidRPr="008E33B2">
              <w:rPr>
                <w:rFonts w:hint="eastAsia"/>
                <w:szCs w:val="21"/>
              </w:rPr>
              <w:t>※</w:t>
            </w:r>
            <w:r>
              <w:rPr>
                <w:rFonts w:hint="eastAsia"/>
                <w:color w:val="FF0000"/>
                <w:szCs w:val="21"/>
              </w:rPr>
              <w:t xml:space="preserve">　</w:t>
            </w:r>
            <w:r w:rsidRPr="00BF3AB9">
              <w:rPr>
                <w:rFonts w:hint="eastAsia"/>
                <w:color w:val="FF0000"/>
                <w:szCs w:val="21"/>
              </w:rPr>
              <w:t>嚥下調整食は、硬さ、付着性、凝集性などに配慮した食事であって、日本摂食嚥下リハビリテーション学会の分類に基づくものをい</w:t>
            </w:r>
            <w:r>
              <w:rPr>
                <w:rFonts w:hint="eastAsia"/>
                <w:color w:val="FF0000"/>
                <w:szCs w:val="21"/>
              </w:rPr>
              <w:t>います</w:t>
            </w:r>
            <w:r w:rsidRPr="00BF3AB9">
              <w:rPr>
                <w:rFonts w:hint="eastAsia"/>
                <w:color w:val="FF0000"/>
                <w:szCs w:val="21"/>
              </w:rPr>
              <w:t>。また、心臓疾患等の者に対する減塩食、十二指腸潰瘍の者に対する潰瘍食、侵襲の大きな消化管手術後の入所者に対する潰瘍食、クローン病及び潰瘍性大腸炎等により腸管の機能が低下している者に対する低残渣食並びに高度肥満症（肥満度がプラス</w:t>
            </w:r>
            <w:r w:rsidRPr="00BF3AB9">
              <w:rPr>
                <w:color w:val="FF0000"/>
                <w:szCs w:val="21"/>
              </w:rPr>
              <w:t>40％以上又はＢＭＩが30以上）の者に対する治療食を含</w:t>
            </w:r>
            <w:r>
              <w:rPr>
                <w:rFonts w:hint="eastAsia"/>
                <w:color w:val="FF0000"/>
                <w:szCs w:val="21"/>
              </w:rPr>
              <w:t>みます</w:t>
            </w:r>
            <w:r w:rsidRPr="00BF3AB9">
              <w:rPr>
                <w:color w:val="FF0000"/>
                <w:szCs w:val="21"/>
              </w:rPr>
              <w:t>。なお、高血圧の者に対する減塩食（食塩相当量の総量が6.0グラム未満のものに限る。）及び嚥下困難者（そのために</w:t>
            </w:r>
            <w:r w:rsidRPr="00BF3AB9">
              <w:rPr>
                <w:rFonts w:hint="eastAsia"/>
                <w:color w:val="FF0000"/>
                <w:szCs w:val="21"/>
              </w:rPr>
              <w:t>摂食不良となった者も含む。）のための流動食は、介護福祉施設サービス、介護保健施設サービス、介護医療院サービス及び地域密着型介護老人福祉施設入所者生活介護の療養食加算の場合と異なり、再入所時栄養連携加算の対象となる特別食に含まれ</w:t>
            </w:r>
            <w:r>
              <w:rPr>
                <w:rFonts w:hint="eastAsia"/>
                <w:color w:val="FF0000"/>
                <w:szCs w:val="21"/>
              </w:rPr>
              <w:t>ます</w:t>
            </w:r>
            <w:r w:rsidRPr="00BF3AB9">
              <w:rPr>
                <w:rFonts w:hint="eastAsia"/>
                <w:color w:val="FF0000"/>
                <w:szCs w:val="21"/>
              </w:rPr>
              <w:t>。</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BC04E72" w14:textId="77777777" w:rsidR="007B0352" w:rsidRPr="00621A46"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23ABE65" w14:textId="7E29A068" w:rsidR="007B0352" w:rsidRPr="00621A46" w:rsidRDefault="007B0352" w:rsidP="007B0352">
            <w:pPr>
              <w:widowControl/>
              <w:rPr>
                <w:sz w:val="18"/>
                <w:szCs w:val="18"/>
              </w:rPr>
            </w:pPr>
            <w:r w:rsidRPr="00621A46">
              <w:rPr>
                <w:rFonts w:hint="eastAsia"/>
                <w:sz w:val="18"/>
                <w:szCs w:val="18"/>
              </w:rPr>
              <w:t>留意事項通知</w:t>
            </w:r>
            <w:r w:rsidRPr="00621A46">
              <w:rPr>
                <w:rFonts w:hint="eastAsia"/>
                <w:sz w:val="18"/>
                <w:szCs w:val="18"/>
              </w:rPr>
              <w:br/>
              <w:t>第2の8(23)</w:t>
            </w:r>
            <w:r w:rsidRPr="00621A46">
              <w:rPr>
                <w:rFonts w:hint="eastAsia"/>
                <w:sz w:val="18"/>
                <w:szCs w:val="18"/>
              </w:rPr>
              <w:br/>
              <w:t>準用5(24)②</w:t>
            </w:r>
          </w:p>
          <w:p w14:paraId="6B8E1D2A" w14:textId="77777777" w:rsidR="007B0352" w:rsidRPr="00621A46" w:rsidRDefault="007B0352" w:rsidP="007B0352">
            <w:pPr>
              <w:rPr>
                <w:sz w:val="18"/>
                <w:szCs w:val="18"/>
              </w:rPr>
            </w:pPr>
          </w:p>
        </w:tc>
      </w:tr>
      <w:tr w:rsidR="007B0352" w:rsidRPr="004D423F" w14:paraId="46B30FC8" w14:textId="77777777" w:rsidTr="00E42394">
        <w:tc>
          <w:tcPr>
            <w:tcW w:w="283" w:type="dxa"/>
            <w:tcBorders>
              <w:top w:val="nil"/>
              <w:bottom w:val="nil"/>
            </w:tcBorders>
            <w:tcMar>
              <w:top w:w="0" w:type="dxa"/>
              <w:left w:w="28" w:type="dxa"/>
              <w:bottom w:w="57" w:type="dxa"/>
              <w:right w:w="28" w:type="dxa"/>
            </w:tcMar>
          </w:tcPr>
          <w:p w14:paraId="2D65798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8F3047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DFED7FF" w14:textId="10FB5661" w:rsidR="007B0352" w:rsidRPr="00E50566" w:rsidRDefault="00EE53D3" w:rsidP="007B0352">
            <w:pPr>
              <w:widowControl/>
              <w:ind w:left="210" w:hangingChars="100" w:hanging="210"/>
              <w:rPr>
                <w:szCs w:val="21"/>
              </w:rPr>
            </w:pPr>
            <w:r>
              <w:rPr>
                <w:rFonts w:cs="Segoe UI Symbol" w:hint="eastAsia"/>
                <w:bCs/>
                <w:szCs w:val="21"/>
              </w:rPr>
              <w:t>(3)</w:t>
            </w:r>
            <w:r w:rsidR="007B0352" w:rsidRPr="00E50566">
              <w:rPr>
                <w:rFonts w:ascii="Segoe UI Symbol" w:eastAsia="ＭＳ ゴシック" w:hAnsi="Segoe UI Symbol" w:cs="Segoe UI Symbol" w:hint="eastAsia"/>
                <w:b/>
                <w:bCs/>
                <w:szCs w:val="21"/>
              </w:rPr>
              <w:t xml:space="preserve">　当該</w:t>
            </w:r>
            <w:r w:rsidR="007B0352" w:rsidRPr="00E50566">
              <w:rPr>
                <w:rFonts w:ascii="ＭＳ ゴシック" w:eastAsia="ＭＳ ゴシック" w:hAnsi="ＭＳ ゴシック" w:hint="eastAsia"/>
                <w:b/>
                <w:bCs/>
                <w:szCs w:val="21"/>
              </w:rPr>
              <w:t>施設の管理栄養士が、入院先の医療機関を訪問し、栄養に関する指導又はカンファレンスに同席し、医療機関の栄養士と連携して、二次入所後の栄養ケア計画を作成していますか。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8108D7A" w14:textId="77777777" w:rsidR="007B0352" w:rsidRPr="009B3B71" w:rsidRDefault="00C26D50" w:rsidP="007B0352">
            <w:pPr>
              <w:jc w:val="left"/>
              <w:rPr>
                <w:sz w:val="20"/>
                <w:szCs w:val="20"/>
              </w:rPr>
            </w:pPr>
            <w:sdt>
              <w:sdtPr>
                <w:rPr>
                  <w:sz w:val="20"/>
                  <w:szCs w:val="20"/>
                </w:rPr>
                <w:id w:val="-131055236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4B0FCCD" w14:textId="0E1066ED" w:rsidR="007B0352" w:rsidRPr="009B3B71" w:rsidRDefault="00C26D50" w:rsidP="007B0352">
            <w:pPr>
              <w:rPr>
                <w:sz w:val="20"/>
                <w:szCs w:val="20"/>
              </w:rPr>
            </w:pPr>
            <w:sdt>
              <w:sdtPr>
                <w:rPr>
                  <w:sz w:val="20"/>
                  <w:szCs w:val="20"/>
                </w:rPr>
                <w:id w:val="-45325665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4DEE991" w14:textId="6F6EE3E7" w:rsidR="007B0352" w:rsidRPr="00BF3AB9" w:rsidRDefault="007B0352" w:rsidP="007B0352">
            <w:pPr>
              <w:widowControl/>
              <w:rPr>
                <w:sz w:val="18"/>
                <w:szCs w:val="18"/>
              </w:rPr>
            </w:pPr>
            <w:r w:rsidRPr="006B7767">
              <w:rPr>
                <w:rFonts w:hint="eastAsia"/>
                <w:sz w:val="18"/>
                <w:szCs w:val="18"/>
              </w:rPr>
              <w:t>留意事項通知</w:t>
            </w:r>
            <w:r w:rsidRPr="006B7767">
              <w:rPr>
                <w:rFonts w:hint="eastAsia"/>
                <w:sz w:val="18"/>
                <w:szCs w:val="18"/>
              </w:rPr>
              <w:br/>
              <w:t>第2の8(</w:t>
            </w:r>
            <w:r>
              <w:rPr>
                <w:rFonts w:hint="eastAsia"/>
                <w:sz w:val="18"/>
                <w:szCs w:val="18"/>
              </w:rPr>
              <w:t>23</w:t>
            </w:r>
            <w:r w:rsidRPr="006B7767">
              <w:rPr>
                <w:rFonts w:hint="eastAsia"/>
                <w:sz w:val="18"/>
                <w:szCs w:val="18"/>
              </w:rPr>
              <w:t>)</w:t>
            </w:r>
            <w:r w:rsidRPr="006B7767">
              <w:rPr>
                <w:rFonts w:hint="eastAsia"/>
                <w:sz w:val="18"/>
                <w:szCs w:val="18"/>
              </w:rPr>
              <w:br/>
              <w:t>準用5(2</w:t>
            </w:r>
            <w:r>
              <w:rPr>
                <w:rFonts w:hint="eastAsia"/>
                <w:sz w:val="18"/>
                <w:szCs w:val="18"/>
              </w:rPr>
              <w:t>4</w:t>
            </w:r>
            <w:r w:rsidRPr="006B7767">
              <w:rPr>
                <w:rFonts w:hint="eastAsia"/>
                <w:sz w:val="18"/>
                <w:szCs w:val="18"/>
              </w:rPr>
              <w:t>)</w:t>
            </w:r>
            <w:r>
              <w:rPr>
                <w:rFonts w:hint="eastAsia"/>
                <w:sz w:val="18"/>
                <w:szCs w:val="18"/>
              </w:rPr>
              <w:t>③</w:t>
            </w:r>
          </w:p>
        </w:tc>
      </w:tr>
      <w:tr w:rsidR="007B0352" w:rsidRPr="004D423F" w14:paraId="1D656137" w14:textId="77777777" w:rsidTr="00E42394">
        <w:tc>
          <w:tcPr>
            <w:tcW w:w="283" w:type="dxa"/>
            <w:tcBorders>
              <w:top w:val="nil"/>
              <w:bottom w:val="single" w:sz="4" w:space="0" w:color="auto"/>
            </w:tcBorders>
            <w:tcMar>
              <w:top w:w="0" w:type="dxa"/>
              <w:left w:w="28" w:type="dxa"/>
              <w:bottom w:w="57" w:type="dxa"/>
              <w:right w:w="28" w:type="dxa"/>
            </w:tcMar>
          </w:tcPr>
          <w:p w14:paraId="44383C12"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3C656711"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92FB991" w14:textId="7199511A" w:rsidR="007B0352" w:rsidRPr="00E50566" w:rsidRDefault="007B0352" w:rsidP="007B0352">
            <w:pPr>
              <w:widowControl/>
              <w:ind w:left="210" w:hangingChars="100" w:hanging="210"/>
              <w:rPr>
                <w:szCs w:val="21"/>
              </w:rPr>
            </w:pPr>
            <w:r w:rsidRPr="00E50566">
              <w:rPr>
                <w:rFonts w:cs="Segoe UI Symbol" w:hint="eastAsia"/>
                <w:bCs/>
                <w:szCs w:val="21"/>
              </w:rPr>
              <w:t>※</w:t>
            </w:r>
            <w:r w:rsidRPr="00E50566">
              <w:rPr>
                <w:rFonts w:ascii="Segoe UI Symbol" w:eastAsia="ＭＳ ゴシック" w:hAnsi="Segoe UI Symbol" w:cs="Segoe UI Symbol" w:hint="eastAsia"/>
                <w:bCs/>
                <w:szCs w:val="21"/>
              </w:rPr>
              <w:t xml:space="preserve">　</w:t>
            </w:r>
            <w:r w:rsidRPr="00E50566">
              <w:rPr>
                <w:rFonts w:cs="Segoe UI Symbol" w:hint="eastAsia"/>
                <w:bCs/>
                <w:szCs w:val="21"/>
              </w:rPr>
              <w:t>指導又はカンファレンスへの同席は、</w:t>
            </w:r>
            <w:r w:rsidRPr="00E50566">
              <w:rPr>
                <w:rFonts w:hint="eastAsia"/>
                <w:szCs w:val="21"/>
              </w:rPr>
              <w:t>テレビ電話装置等を活用して行うことができるものとします。ただし、当該者又はその家族が参加する場合にあっては、テレビ電話装置等の活用について当該入所者等の同意を得なければなりません。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6EEA09A"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1B94253D" w14:textId="77777777" w:rsidR="007B0352" w:rsidRPr="006B7767" w:rsidRDefault="007B0352" w:rsidP="007B0352">
            <w:pPr>
              <w:rPr>
                <w:sz w:val="18"/>
                <w:szCs w:val="18"/>
              </w:rPr>
            </w:pPr>
          </w:p>
        </w:tc>
      </w:tr>
      <w:tr w:rsidR="007B0352" w:rsidRPr="004D423F" w14:paraId="224D54DC" w14:textId="77777777" w:rsidTr="00E42394">
        <w:tc>
          <w:tcPr>
            <w:tcW w:w="283" w:type="dxa"/>
            <w:tcBorders>
              <w:top w:val="nil"/>
              <w:bottom w:val="nil"/>
            </w:tcBorders>
            <w:tcMar>
              <w:top w:w="0" w:type="dxa"/>
              <w:left w:w="28" w:type="dxa"/>
              <w:bottom w:w="57" w:type="dxa"/>
              <w:right w:w="28" w:type="dxa"/>
            </w:tcMar>
          </w:tcPr>
          <w:p w14:paraId="530CF74E" w14:textId="2205878D" w:rsidR="007B0352" w:rsidRPr="009B3B71" w:rsidRDefault="007B0352" w:rsidP="007B0352">
            <w:pPr>
              <w:jc w:val="right"/>
              <w:rPr>
                <w:szCs w:val="21"/>
              </w:rPr>
            </w:pPr>
            <w:r>
              <w:rPr>
                <w:rFonts w:hint="eastAsia"/>
                <w:szCs w:val="21"/>
              </w:rPr>
              <w:t>6</w:t>
            </w:r>
          </w:p>
        </w:tc>
        <w:tc>
          <w:tcPr>
            <w:tcW w:w="1272" w:type="dxa"/>
            <w:tcBorders>
              <w:top w:val="nil"/>
              <w:bottom w:val="nil"/>
              <w:right w:val="single" w:sz="4" w:space="0" w:color="auto"/>
            </w:tcBorders>
            <w:tcMar>
              <w:top w:w="0" w:type="dxa"/>
              <w:left w:w="57" w:type="dxa"/>
              <w:bottom w:w="57" w:type="dxa"/>
              <w:right w:w="57" w:type="dxa"/>
            </w:tcMar>
          </w:tcPr>
          <w:p w14:paraId="5CDB7CB5" w14:textId="77777777" w:rsidR="007B0352" w:rsidRPr="006C216F" w:rsidRDefault="007B0352" w:rsidP="007B0352">
            <w:pPr>
              <w:rPr>
                <w:szCs w:val="21"/>
              </w:rPr>
            </w:pPr>
            <w:r w:rsidRPr="006C216F">
              <w:rPr>
                <w:rFonts w:hint="eastAsia"/>
                <w:szCs w:val="21"/>
              </w:rPr>
              <w:t>退所時指導等加算</w:t>
            </w:r>
          </w:p>
          <w:p w14:paraId="6B4C079D" w14:textId="77777777" w:rsidR="007B0352" w:rsidRPr="006C216F" w:rsidRDefault="007B0352" w:rsidP="007B0352">
            <w:pPr>
              <w:rPr>
                <w:szCs w:val="21"/>
              </w:rPr>
            </w:pPr>
          </w:p>
          <w:p w14:paraId="33783E5C" w14:textId="5ECD0666" w:rsidR="007B0352" w:rsidRPr="006C216F" w:rsidRDefault="007B0352" w:rsidP="007B0352">
            <w:pPr>
              <w:widowControl/>
              <w:ind w:left="210" w:hangingChars="100" w:hanging="210"/>
              <w:rPr>
                <w:szCs w:val="21"/>
              </w:rPr>
            </w:pPr>
            <w:r w:rsidRPr="006C216F">
              <w:rPr>
                <w:rFonts w:hint="eastAsia"/>
                <w:szCs w:val="21"/>
              </w:rPr>
              <w:t>⑴退所前訪問指導加算</w:t>
            </w: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6FD0CCA" w14:textId="397E157E" w:rsidR="007B0352" w:rsidRPr="00E50566" w:rsidRDefault="007B0352" w:rsidP="007B0352">
            <w:pPr>
              <w:widowControl/>
              <w:ind w:left="315" w:hangingChars="150" w:hanging="315"/>
              <w:rPr>
                <w:rFonts w:ascii="ＭＳ ゴシック" w:eastAsia="ＭＳ ゴシック" w:hAnsi="ＭＳ ゴシック"/>
                <w:b/>
                <w:bCs/>
                <w:szCs w:val="21"/>
              </w:rPr>
            </w:pPr>
            <w:r w:rsidRPr="00D51213">
              <w:rPr>
                <w:rFonts w:hint="eastAsia"/>
                <w:bCs/>
                <w:szCs w:val="21"/>
              </w:rPr>
              <w:t>(</w:t>
            </w:r>
            <w:r w:rsidRPr="00D51213">
              <w:rPr>
                <w:bCs/>
                <w:szCs w:val="21"/>
              </w:rPr>
              <w:t>1)</w:t>
            </w:r>
            <w:r w:rsidRPr="00E50566">
              <w:rPr>
                <w:rFonts w:ascii="ＭＳ ゴシック" w:eastAsia="ＭＳ ゴシック" w:hAnsi="ＭＳ ゴシック" w:hint="eastAsia"/>
                <w:b/>
                <w:bCs/>
                <w:szCs w:val="21"/>
              </w:rPr>
              <w:t xml:space="preserve">　入所期間が１月を超えると見込まれる入所者の退所に先立って当該入所者が退所後生活する居宅を訪問し、当該入所者及びその家族等に対して退所後の療養上の指導を行った場合に、入所中１回（入所後早期に退所前訪問指導の必要があると認められる入所者にあっては、２回）を限度として算定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D8D48BF" w14:textId="77777777" w:rsidR="007B0352" w:rsidRPr="009B3B71" w:rsidRDefault="00C26D50" w:rsidP="007B0352">
            <w:pPr>
              <w:jc w:val="left"/>
              <w:rPr>
                <w:sz w:val="20"/>
                <w:szCs w:val="20"/>
              </w:rPr>
            </w:pPr>
            <w:sdt>
              <w:sdtPr>
                <w:rPr>
                  <w:sz w:val="20"/>
                  <w:szCs w:val="20"/>
                </w:rPr>
                <w:id w:val="-25744552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FE81F1B" w14:textId="77777777" w:rsidR="007B0352" w:rsidRPr="009B3B71" w:rsidRDefault="00C26D50" w:rsidP="007B0352">
            <w:pPr>
              <w:rPr>
                <w:sz w:val="20"/>
                <w:szCs w:val="20"/>
              </w:rPr>
            </w:pPr>
            <w:sdt>
              <w:sdtPr>
                <w:rPr>
                  <w:sz w:val="20"/>
                  <w:szCs w:val="20"/>
                </w:rPr>
                <w:id w:val="-84856982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54E07228" w14:textId="73C7BE86" w:rsidR="007B0352" w:rsidRPr="009B3B71" w:rsidRDefault="00C26D50" w:rsidP="007B0352">
            <w:pPr>
              <w:jc w:val="left"/>
              <w:rPr>
                <w:sz w:val="20"/>
                <w:szCs w:val="20"/>
              </w:rPr>
            </w:pPr>
            <w:sdt>
              <w:sdtPr>
                <w:rPr>
                  <w:sz w:val="20"/>
                  <w:szCs w:val="20"/>
                </w:rPr>
                <w:id w:val="122664655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vMerge w:val="restart"/>
            <w:tcBorders>
              <w:top w:val="nil"/>
              <w:left w:val="single" w:sz="4" w:space="0" w:color="auto"/>
              <w:bottom w:val="nil"/>
            </w:tcBorders>
            <w:tcMar>
              <w:top w:w="0" w:type="dxa"/>
              <w:left w:w="28" w:type="dxa"/>
              <w:bottom w:w="57" w:type="dxa"/>
              <w:right w:w="28" w:type="dxa"/>
            </w:tcMar>
          </w:tcPr>
          <w:p w14:paraId="7DDC0F82" w14:textId="77777777" w:rsidR="007B0352" w:rsidRPr="006B7767" w:rsidRDefault="007B0352" w:rsidP="007B0352">
            <w:pPr>
              <w:rPr>
                <w:sz w:val="18"/>
                <w:szCs w:val="18"/>
              </w:rPr>
            </w:pPr>
            <w:r w:rsidRPr="006B7767">
              <w:rPr>
                <w:rFonts w:hint="eastAsia"/>
                <w:sz w:val="18"/>
                <w:szCs w:val="18"/>
              </w:rPr>
              <w:t>費用基準</w:t>
            </w:r>
          </w:p>
          <w:p w14:paraId="41883B07" w14:textId="4BC09532" w:rsidR="007B0352" w:rsidRPr="006B7767" w:rsidRDefault="007B0352" w:rsidP="007B0352">
            <w:pPr>
              <w:rPr>
                <w:sz w:val="18"/>
                <w:szCs w:val="18"/>
              </w:rPr>
            </w:pPr>
            <w:r w:rsidRPr="006B7767">
              <w:rPr>
                <w:rFonts w:hint="eastAsia"/>
                <w:sz w:val="18"/>
                <w:szCs w:val="18"/>
              </w:rPr>
              <w:t>別表の</w:t>
            </w:r>
            <w:r w:rsidRPr="006B7767">
              <w:rPr>
                <w:sz w:val="18"/>
                <w:szCs w:val="18"/>
              </w:rPr>
              <w:t>4の</w:t>
            </w:r>
            <w:r>
              <w:rPr>
                <w:rFonts w:hint="eastAsia"/>
                <w:sz w:val="18"/>
                <w:szCs w:val="18"/>
              </w:rPr>
              <w:t>ヌ</w:t>
            </w:r>
            <w:r w:rsidRPr="006B7767">
              <w:rPr>
                <w:sz w:val="18"/>
                <w:szCs w:val="18"/>
              </w:rPr>
              <w:t>注1</w:t>
            </w:r>
          </w:p>
        </w:tc>
      </w:tr>
      <w:tr w:rsidR="007B0352" w:rsidRPr="004D423F" w14:paraId="0079961B" w14:textId="77777777" w:rsidTr="00E42394">
        <w:tc>
          <w:tcPr>
            <w:tcW w:w="283" w:type="dxa"/>
            <w:tcBorders>
              <w:top w:val="nil"/>
              <w:bottom w:val="nil"/>
            </w:tcBorders>
            <w:tcMar>
              <w:top w:w="0" w:type="dxa"/>
              <w:left w:w="28" w:type="dxa"/>
              <w:bottom w:w="57" w:type="dxa"/>
              <w:right w:w="28" w:type="dxa"/>
            </w:tcMar>
          </w:tcPr>
          <w:p w14:paraId="46CD302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8BCBF7A"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C0A8277" w14:textId="6A7D56DB" w:rsidR="007B0352" w:rsidRPr="00E50566" w:rsidRDefault="007B0352" w:rsidP="007B0352">
            <w:pPr>
              <w:widowControl/>
              <w:ind w:leftChars="100" w:left="315" w:hangingChars="50" w:hanging="105"/>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 xml:space="preserve"> </w:t>
            </w:r>
            <w:r w:rsidRPr="00E50566">
              <w:rPr>
                <w:rFonts w:ascii="ＭＳ ゴシック" w:eastAsia="ＭＳ ゴシック" w:hAnsi="ＭＳ ゴシック" w:hint="eastAsia"/>
                <w:b/>
                <w:bCs/>
                <w:szCs w:val="21"/>
              </w:rPr>
              <w:t>また、入所者が退所後にその居宅でなく、他の社会福祉施設等に入所する場合であって、当該入所者の同意を得て、当該社会福祉施設等を訪問し、連絡調整、情報提供等を行ったときも、同様に算定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1924B7B" w14:textId="77777777" w:rsidR="007B0352" w:rsidRPr="009B3B71" w:rsidRDefault="00C26D50" w:rsidP="007B0352">
            <w:pPr>
              <w:jc w:val="left"/>
              <w:rPr>
                <w:sz w:val="20"/>
                <w:szCs w:val="20"/>
              </w:rPr>
            </w:pPr>
            <w:sdt>
              <w:sdtPr>
                <w:rPr>
                  <w:sz w:val="20"/>
                  <w:szCs w:val="20"/>
                </w:rPr>
                <w:id w:val="124291404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4614912" w14:textId="77777777" w:rsidR="007B0352" w:rsidRPr="009B3B71" w:rsidRDefault="00C26D50" w:rsidP="007B0352">
            <w:pPr>
              <w:rPr>
                <w:sz w:val="20"/>
                <w:szCs w:val="20"/>
              </w:rPr>
            </w:pPr>
            <w:sdt>
              <w:sdtPr>
                <w:rPr>
                  <w:sz w:val="20"/>
                  <w:szCs w:val="20"/>
                </w:rPr>
                <w:id w:val="-147891687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0A3BCC3A" w14:textId="5163576B" w:rsidR="007B0352" w:rsidRPr="009B3B71" w:rsidRDefault="00C26D50" w:rsidP="007B0352">
            <w:pPr>
              <w:jc w:val="left"/>
              <w:rPr>
                <w:sz w:val="20"/>
                <w:szCs w:val="20"/>
              </w:rPr>
            </w:pPr>
            <w:sdt>
              <w:sdtPr>
                <w:rPr>
                  <w:sz w:val="20"/>
                  <w:szCs w:val="20"/>
                </w:rPr>
                <w:id w:val="-85203842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vMerge/>
            <w:tcBorders>
              <w:top w:val="nil"/>
              <w:left w:val="single" w:sz="4" w:space="0" w:color="auto"/>
              <w:bottom w:val="nil"/>
            </w:tcBorders>
            <w:tcMar>
              <w:top w:w="0" w:type="dxa"/>
              <w:left w:w="28" w:type="dxa"/>
              <w:bottom w:w="57" w:type="dxa"/>
              <w:right w:w="28" w:type="dxa"/>
            </w:tcMar>
          </w:tcPr>
          <w:p w14:paraId="33167B01" w14:textId="77777777" w:rsidR="007B0352" w:rsidRPr="006B7767" w:rsidRDefault="007B0352" w:rsidP="007B0352">
            <w:pPr>
              <w:rPr>
                <w:sz w:val="18"/>
                <w:szCs w:val="18"/>
              </w:rPr>
            </w:pPr>
          </w:p>
        </w:tc>
      </w:tr>
      <w:tr w:rsidR="007B0352" w:rsidRPr="004D423F" w14:paraId="609C2BF4" w14:textId="77777777" w:rsidTr="005A0109">
        <w:tc>
          <w:tcPr>
            <w:tcW w:w="283" w:type="dxa"/>
            <w:tcBorders>
              <w:top w:val="nil"/>
              <w:bottom w:val="nil"/>
            </w:tcBorders>
            <w:tcMar>
              <w:top w:w="0" w:type="dxa"/>
              <w:left w:w="28" w:type="dxa"/>
              <w:bottom w:w="57" w:type="dxa"/>
              <w:right w:w="28" w:type="dxa"/>
            </w:tcMar>
          </w:tcPr>
          <w:p w14:paraId="25B1B7B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DE114FC"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EEEE1E9" w14:textId="0AFCE4DF"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szCs w:val="21"/>
              </w:rPr>
              <w:t>※　２回の訪問指導を算定する場合</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D5D83BC" w14:textId="77777777" w:rsidR="007B0352" w:rsidRPr="009B3B71" w:rsidRDefault="007B0352" w:rsidP="007B0352">
            <w:pPr>
              <w:rPr>
                <w:sz w:val="20"/>
                <w:szCs w:val="20"/>
              </w:rPr>
            </w:pPr>
          </w:p>
        </w:tc>
        <w:tc>
          <w:tcPr>
            <w:tcW w:w="1366" w:type="dxa"/>
            <w:vMerge w:val="restart"/>
            <w:tcBorders>
              <w:top w:val="nil"/>
              <w:left w:val="single" w:sz="4" w:space="0" w:color="auto"/>
              <w:bottom w:val="nil"/>
            </w:tcBorders>
            <w:tcMar>
              <w:top w:w="0" w:type="dxa"/>
              <w:left w:w="28" w:type="dxa"/>
              <w:bottom w:w="57" w:type="dxa"/>
              <w:right w:w="28" w:type="dxa"/>
            </w:tcMar>
          </w:tcPr>
          <w:p w14:paraId="2F6FFFB9" w14:textId="77777777" w:rsidR="007B0352" w:rsidRPr="006B7767" w:rsidRDefault="007B0352" w:rsidP="007B0352">
            <w:pPr>
              <w:rPr>
                <w:sz w:val="18"/>
                <w:szCs w:val="18"/>
              </w:rPr>
            </w:pPr>
            <w:r w:rsidRPr="006B7767">
              <w:rPr>
                <w:rFonts w:hint="eastAsia"/>
                <w:sz w:val="18"/>
                <w:szCs w:val="18"/>
              </w:rPr>
              <w:t>留意事項通知</w:t>
            </w:r>
          </w:p>
          <w:p w14:paraId="27937FD7" w14:textId="5A5A1980" w:rsidR="007B0352" w:rsidRPr="006B7767" w:rsidRDefault="007B0352" w:rsidP="007B0352">
            <w:pPr>
              <w:rPr>
                <w:sz w:val="18"/>
                <w:szCs w:val="18"/>
              </w:rPr>
            </w:pPr>
            <w:r w:rsidRPr="006B7767">
              <w:rPr>
                <w:rFonts w:hint="eastAsia"/>
                <w:sz w:val="18"/>
                <w:szCs w:val="18"/>
              </w:rPr>
              <w:t>第</w:t>
            </w:r>
            <w:r w:rsidRPr="006B7767">
              <w:rPr>
                <w:sz w:val="18"/>
                <w:szCs w:val="18"/>
              </w:rPr>
              <w:t>2の8(2</w:t>
            </w:r>
            <w:r>
              <w:rPr>
                <w:rFonts w:hint="eastAsia"/>
                <w:sz w:val="18"/>
                <w:szCs w:val="18"/>
              </w:rPr>
              <w:t>4</w:t>
            </w:r>
            <w:r w:rsidRPr="006B7767">
              <w:rPr>
                <w:sz w:val="18"/>
                <w:szCs w:val="18"/>
              </w:rPr>
              <w:t>)①</w:t>
            </w:r>
            <w:r w:rsidRPr="006B7767">
              <w:rPr>
                <w:rFonts w:hint="eastAsia"/>
                <w:sz w:val="18"/>
                <w:szCs w:val="18"/>
              </w:rPr>
              <w:lastRenderedPageBreak/>
              <w:t>イ</w:t>
            </w:r>
          </w:p>
        </w:tc>
      </w:tr>
      <w:tr w:rsidR="007B0352" w:rsidRPr="004D423F" w14:paraId="3296D3AD" w14:textId="77777777" w:rsidTr="005A0109">
        <w:tc>
          <w:tcPr>
            <w:tcW w:w="283" w:type="dxa"/>
            <w:tcBorders>
              <w:top w:val="nil"/>
              <w:bottom w:val="single" w:sz="4" w:space="0" w:color="auto"/>
            </w:tcBorders>
            <w:tcMar>
              <w:top w:w="0" w:type="dxa"/>
              <w:left w:w="28" w:type="dxa"/>
              <w:bottom w:w="57" w:type="dxa"/>
              <w:right w:w="28" w:type="dxa"/>
            </w:tcMar>
          </w:tcPr>
          <w:p w14:paraId="0D202CB8"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6604AA3"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71C271B" w14:textId="4376DFBF" w:rsidR="007B0352" w:rsidRPr="00E50566" w:rsidRDefault="007B0352" w:rsidP="007B0352">
            <w:pPr>
              <w:widowControl/>
              <w:rPr>
                <w:szCs w:val="21"/>
              </w:rPr>
            </w:pPr>
            <w:r w:rsidRPr="00E50566">
              <w:rPr>
                <w:rFonts w:hint="eastAsia"/>
                <w:szCs w:val="21"/>
              </w:rPr>
              <w:t>（１回目の訪問指導）</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E15131E" w14:textId="77777777" w:rsidR="007B0352" w:rsidRPr="009B3B71" w:rsidRDefault="007B0352" w:rsidP="007B0352">
            <w:pPr>
              <w:rPr>
                <w:sz w:val="20"/>
                <w:szCs w:val="20"/>
              </w:rPr>
            </w:pPr>
          </w:p>
        </w:tc>
        <w:tc>
          <w:tcPr>
            <w:tcW w:w="1366" w:type="dxa"/>
            <w:vMerge/>
            <w:tcBorders>
              <w:top w:val="nil"/>
              <w:left w:val="single" w:sz="4" w:space="0" w:color="auto"/>
              <w:bottom w:val="single" w:sz="4" w:space="0" w:color="auto"/>
            </w:tcBorders>
            <w:tcMar>
              <w:top w:w="0" w:type="dxa"/>
              <w:left w:w="28" w:type="dxa"/>
              <w:bottom w:w="57" w:type="dxa"/>
              <w:right w:w="28" w:type="dxa"/>
            </w:tcMar>
          </w:tcPr>
          <w:p w14:paraId="398B5DB6" w14:textId="77777777" w:rsidR="007B0352" w:rsidRPr="006B7767" w:rsidRDefault="007B0352" w:rsidP="007B0352">
            <w:pPr>
              <w:rPr>
                <w:sz w:val="18"/>
                <w:szCs w:val="18"/>
              </w:rPr>
            </w:pPr>
          </w:p>
        </w:tc>
      </w:tr>
      <w:tr w:rsidR="007B0352" w:rsidRPr="004D423F" w14:paraId="48D18439" w14:textId="77777777" w:rsidTr="005A0109">
        <w:tc>
          <w:tcPr>
            <w:tcW w:w="283" w:type="dxa"/>
            <w:tcBorders>
              <w:top w:val="single" w:sz="4" w:space="0" w:color="auto"/>
              <w:bottom w:val="nil"/>
            </w:tcBorders>
            <w:tcMar>
              <w:top w:w="0" w:type="dxa"/>
              <w:left w:w="28" w:type="dxa"/>
              <w:bottom w:w="57" w:type="dxa"/>
              <w:right w:w="28" w:type="dxa"/>
            </w:tcMar>
          </w:tcPr>
          <w:p w14:paraId="79F682EA"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01094E10"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D046373" w14:textId="6D19E060" w:rsidR="007B0352" w:rsidRPr="00FF0988" w:rsidRDefault="007B0352" w:rsidP="00FF0988">
            <w:pPr>
              <w:widowControl/>
              <w:ind w:firstLineChars="100" w:firstLine="203"/>
              <w:rPr>
                <w:w w:val="97"/>
                <w:szCs w:val="21"/>
              </w:rPr>
            </w:pPr>
            <w:r w:rsidRPr="00FF0988">
              <w:rPr>
                <w:rFonts w:hint="eastAsia"/>
                <w:w w:val="97"/>
                <w:szCs w:val="21"/>
              </w:rPr>
              <w:t>退所を念頭においた施設サービス計画の策定及び診療方針の決定</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C680FFE" w14:textId="77777777" w:rsidR="007B0352" w:rsidRPr="009B3B71" w:rsidRDefault="007B0352" w:rsidP="007B0352">
            <w:pPr>
              <w:rPr>
                <w:sz w:val="20"/>
                <w:szCs w:val="20"/>
              </w:rPr>
            </w:pPr>
          </w:p>
        </w:tc>
        <w:tc>
          <w:tcPr>
            <w:tcW w:w="1366" w:type="dxa"/>
            <w:vMerge/>
            <w:tcBorders>
              <w:top w:val="single" w:sz="4" w:space="0" w:color="auto"/>
              <w:left w:val="single" w:sz="4" w:space="0" w:color="auto"/>
              <w:bottom w:val="nil"/>
            </w:tcBorders>
            <w:tcMar>
              <w:top w:w="0" w:type="dxa"/>
              <w:left w:w="28" w:type="dxa"/>
              <w:bottom w:w="57" w:type="dxa"/>
              <w:right w:w="28" w:type="dxa"/>
            </w:tcMar>
          </w:tcPr>
          <w:p w14:paraId="0F3A40B8" w14:textId="77777777" w:rsidR="007B0352" w:rsidRPr="006B7767" w:rsidRDefault="007B0352" w:rsidP="007B0352">
            <w:pPr>
              <w:rPr>
                <w:sz w:val="18"/>
                <w:szCs w:val="18"/>
              </w:rPr>
            </w:pPr>
          </w:p>
        </w:tc>
      </w:tr>
      <w:tr w:rsidR="007B0352" w:rsidRPr="004D423F" w14:paraId="201C1844" w14:textId="77777777" w:rsidTr="00E42394">
        <w:tc>
          <w:tcPr>
            <w:tcW w:w="283" w:type="dxa"/>
            <w:tcBorders>
              <w:top w:val="nil"/>
              <w:bottom w:val="nil"/>
            </w:tcBorders>
            <w:tcMar>
              <w:top w:w="0" w:type="dxa"/>
              <w:left w:w="28" w:type="dxa"/>
              <w:bottom w:w="57" w:type="dxa"/>
              <w:right w:w="28" w:type="dxa"/>
            </w:tcMar>
          </w:tcPr>
          <w:p w14:paraId="43DDDF0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1C2769F"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C4D927F" w14:textId="44D63407"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szCs w:val="21"/>
              </w:rPr>
              <w:t>（２回目の訪問指導）</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6F9D8B9"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9FBE8BC" w14:textId="77777777" w:rsidR="007B0352" w:rsidRPr="006B7767" w:rsidRDefault="007B0352" w:rsidP="007B0352">
            <w:pPr>
              <w:rPr>
                <w:sz w:val="18"/>
                <w:szCs w:val="18"/>
              </w:rPr>
            </w:pPr>
          </w:p>
        </w:tc>
      </w:tr>
      <w:tr w:rsidR="007B0352" w:rsidRPr="004D423F" w14:paraId="6F6B5F10" w14:textId="77777777" w:rsidTr="00E42394">
        <w:tc>
          <w:tcPr>
            <w:tcW w:w="283" w:type="dxa"/>
            <w:tcBorders>
              <w:top w:val="nil"/>
              <w:bottom w:val="nil"/>
            </w:tcBorders>
            <w:tcMar>
              <w:top w:w="0" w:type="dxa"/>
              <w:left w:w="28" w:type="dxa"/>
              <w:bottom w:w="57" w:type="dxa"/>
              <w:right w:w="28" w:type="dxa"/>
            </w:tcMar>
          </w:tcPr>
          <w:p w14:paraId="79149ED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71F4DF1"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6FDDF4E" w14:textId="276A07AB" w:rsidR="007B0352" w:rsidRPr="00E50566" w:rsidRDefault="007B0352" w:rsidP="00FF0988">
            <w:pPr>
              <w:widowControl/>
              <w:ind w:firstLineChars="100" w:firstLine="210"/>
              <w:rPr>
                <w:szCs w:val="21"/>
              </w:rPr>
            </w:pPr>
            <w:r w:rsidRPr="00E50566">
              <w:rPr>
                <w:rFonts w:hint="eastAsia"/>
                <w:szCs w:val="21"/>
              </w:rPr>
              <w:t>在宅療養に向けた最終調整を目的に行う</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46C9B7E"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595D078" w14:textId="77777777" w:rsidR="007B0352" w:rsidRPr="006B7767" w:rsidRDefault="007B0352" w:rsidP="007B0352">
            <w:pPr>
              <w:rPr>
                <w:sz w:val="18"/>
                <w:szCs w:val="18"/>
              </w:rPr>
            </w:pPr>
          </w:p>
        </w:tc>
      </w:tr>
      <w:tr w:rsidR="007B0352" w:rsidRPr="004D423F" w14:paraId="44809606" w14:textId="77777777" w:rsidTr="00E42394">
        <w:tc>
          <w:tcPr>
            <w:tcW w:w="283" w:type="dxa"/>
            <w:tcBorders>
              <w:top w:val="nil"/>
              <w:bottom w:val="nil"/>
            </w:tcBorders>
            <w:tcMar>
              <w:top w:w="0" w:type="dxa"/>
              <w:left w:w="28" w:type="dxa"/>
              <w:bottom w:w="57" w:type="dxa"/>
              <w:right w:w="28" w:type="dxa"/>
            </w:tcMar>
          </w:tcPr>
          <w:p w14:paraId="146C93D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4715024"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5F28783" w14:textId="2E307A2E" w:rsidR="007B0352" w:rsidRPr="00E50566" w:rsidRDefault="007B0352" w:rsidP="007B0352">
            <w:pPr>
              <w:widowControl/>
              <w:rPr>
                <w:rFonts w:ascii="ＭＳ ゴシック" w:eastAsia="ＭＳ ゴシック" w:hAnsi="ＭＳ ゴシック"/>
                <w:b/>
                <w:bCs/>
                <w:szCs w:val="21"/>
              </w:rPr>
            </w:pPr>
            <w:r w:rsidRPr="00D51213">
              <w:rPr>
                <w:rFonts w:hint="eastAsia"/>
                <w:bCs/>
                <w:szCs w:val="21"/>
              </w:rPr>
              <w:t>(</w:t>
            </w:r>
            <w:r w:rsidRPr="00D51213">
              <w:rPr>
                <w:bCs/>
                <w:szCs w:val="21"/>
              </w:rPr>
              <w:t>2)</w:t>
            </w:r>
            <w:r w:rsidRPr="00E50566">
              <w:rPr>
                <w:rFonts w:ascii="ＭＳ ゴシック" w:eastAsia="ＭＳ ゴシック" w:hAnsi="ＭＳ ゴシック" w:hint="eastAsia"/>
                <w:b/>
                <w:bCs/>
                <w:szCs w:val="21"/>
              </w:rPr>
              <w:t xml:space="preserve">　退所前訪問指導加算は退所日に算定していますか。</w:t>
            </w:r>
          </w:p>
          <w:p w14:paraId="2A1C3A2A" w14:textId="0E434674" w:rsidR="007B0352" w:rsidRPr="00612B3D" w:rsidRDefault="007B0352" w:rsidP="007B0352">
            <w:pPr>
              <w:widowControl/>
              <w:rPr>
                <w:rFonts w:ascii="ＭＳ ゴシック" w:eastAsia="ＭＳ ゴシック" w:hAnsi="ＭＳ ゴシック"/>
                <w:b/>
                <w:bCs/>
                <w:szCs w:val="21"/>
              </w:rPr>
            </w:pP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2B9C899" w14:textId="77777777" w:rsidR="007B0352" w:rsidRPr="009B3B71" w:rsidRDefault="00C26D50" w:rsidP="007B0352">
            <w:pPr>
              <w:jc w:val="left"/>
              <w:rPr>
                <w:sz w:val="20"/>
                <w:szCs w:val="20"/>
              </w:rPr>
            </w:pPr>
            <w:sdt>
              <w:sdtPr>
                <w:rPr>
                  <w:sz w:val="20"/>
                  <w:szCs w:val="20"/>
                </w:rPr>
                <w:id w:val="118154414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7F022DE" w14:textId="2C51447D" w:rsidR="007B0352" w:rsidRPr="009B3B71" w:rsidRDefault="00C26D50" w:rsidP="007B0352">
            <w:pPr>
              <w:rPr>
                <w:sz w:val="20"/>
                <w:szCs w:val="20"/>
              </w:rPr>
            </w:pPr>
            <w:sdt>
              <w:sdtPr>
                <w:rPr>
                  <w:sz w:val="20"/>
                  <w:szCs w:val="20"/>
                </w:rPr>
                <w:id w:val="-35310535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EEA9333" w14:textId="77777777" w:rsidR="007B0352" w:rsidRPr="006B7767" w:rsidRDefault="007B0352" w:rsidP="007B0352">
            <w:pPr>
              <w:rPr>
                <w:sz w:val="18"/>
                <w:szCs w:val="18"/>
              </w:rPr>
            </w:pPr>
            <w:r w:rsidRPr="006B7767">
              <w:rPr>
                <w:rFonts w:hint="eastAsia"/>
                <w:sz w:val="18"/>
                <w:szCs w:val="18"/>
              </w:rPr>
              <w:t>留意事項通知</w:t>
            </w:r>
          </w:p>
          <w:p w14:paraId="72766EAB" w14:textId="081E1938" w:rsidR="007B0352" w:rsidRPr="006B7767" w:rsidRDefault="007B0352" w:rsidP="007B0352">
            <w:pPr>
              <w:rPr>
                <w:sz w:val="18"/>
                <w:szCs w:val="18"/>
              </w:rPr>
            </w:pPr>
            <w:r w:rsidRPr="006B7767">
              <w:rPr>
                <w:rFonts w:hint="eastAsia"/>
                <w:sz w:val="18"/>
                <w:szCs w:val="18"/>
              </w:rPr>
              <w:t>第</w:t>
            </w:r>
            <w:r w:rsidRPr="006B7767">
              <w:rPr>
                <w:sz w:val="18"/>
                <w:szCs w:val="18"/>
              </w:rPr>
              <w:t>2の8(2</w:t>
            </w:r>
            <w:r>
              <w:rPr>
                <w:rFonts w:hint="eastAsia"/>
                <w:sz w:val="18"/>
                <w:szCs w:val="18"/>
              </w:rPr>
              <w:t>4</w:t>
            </w:r>
            <w:r w:rsidRPr="006B7767">
              <w:rPr>
                <w:sz w:val="18"/>
                <w:szCs w:val="18"/>
              </w:rPr>
              <w:t>)</w:t>
            </w:r>
            <w:r w:rsidRPr="006B7767">
              <w:rPr>
                <w:rFonts w:hint="eastAsia"/>
                <w:sz w:val="18"/>
                <w:szCs w:val="18"/>
              </w:rPr>
              <w:t>①ハ</w:t>
            </w:r>
          </w:p>
        </w:tc>
      </w:tr>
      <w:tr w:rsidR="007B0352" w:rsidRPr="004D423F" w14:paraId="5B4130EB" w14:textId="77777777" w:rsidTr="005A0109">
        <w:tc>
          <w:tcPr>
            <w:tcW w:w="283" w:type="dxa"/>
            <w:tcBorders>
              <w:top w:val="nil"/>
              <w:bottom w:val="nil"/>
            </w:tcBorders>
            <w:tcMar>
              <w:top w:w="0" w:type="dxa"/>
              <w:left w:w="28" w:type="dxa"/>
              <w:bottom w:w="57" w:type="dxa"/>
              <w:right w:w="28" w:type="dxa"/>
            </w:tcMar>
          </w:tcPr>
          <w:p w14:paraId="13EF414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CA8919E"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9E73D27" w14:textId="7909D389" w:rsidR="00FF0988" w:rsidRPr="00E50566" w:rsidRDefault="007B0352" w:rsidP="005A0109">
            <w:pPr>
              <w:ind w:left="315" w:hangingChars="150" w:hanging="315"/>
              <w:rPr>
                <w:rFonts w:ascii="ＭＳ ゴシック" w:eastAsia="ＭＳ ゴシック" w:hAnsi="ＭＳ ゴシック"/>
                <w:b/>
                <w:szCs w:val="21"/>
              </w:rPr>
            </w:pPr>
            <w:r w:rsidRPr="00D51213">
              <w:rPr>
                <w:rFonts w:hint="eastAsia"/>
                <w:bCs/>
                <w:szCs w:val="21"/>
              </w:rPr>
              <w:t>(</w:t>
            </w:r>
            <w:r w:rsidRPr="00D51213">
              <w:rPr>
                <w:bCs/>
                <w:szCs w:val="21"/>
              </w:rPr>
              <w:t>3)</w:t>
            </w:r>
            <w:r w:rsidRPr="00E50566">
              <w:rPr>
                <w:rFonts w:ascii="ＭＳ ゴシック" w:eastAsia="ＭＳ ゴシック" w:hAnsi="ＭＳ ゴシック" w:hint="eastAsia"/>
                <w:b/>
                <w:bCs/>
                <w:szCs w:val="21"/>
              </w:rPr>
              <w:t xml:space="preserve">　次の場合に算定していませんか。</w:t>
            </w:r>
          </w:p>
        </w:tc>
        <w:tc>
          <w:tcPr>
            <w:tcW w:w="1185" w:type="dxa"/>
            <w:vMerge w:val="restar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AA57EA8" w14:textId="72A8F3AD" w:rsidR="007B0352" w:rsidRPr="009B3B71" w:rsidRDefault="00C26D50" w:rsidP="007B0352">
            <w:pPr>
              <w:jc w:val="left"/>
              <w:rPr>
                <w:sz w:val="20"/>
                <w:szCs w:val="20"/>
              </w:rPr>
            </w:pPr>
            <w:sdt>
              <w:sdtPr>
                <w:rPr>
                  <w:sz w:val="20"/>
                  <w:szCs w:val="20"/>
                </w:rPr>
                <w:id w:val="-156917728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4721EA71" w14:textId="45972D6F" w:rsidR="007B0352" w:rsidRPr="009B3B71" w:rsidRDefault="00C26D50" w:rsidP="007B0352">
            <w:pPr>
              <w:rPr>
                <w:sz w:val="20"/>
                <w:szCs w:val="20"/>
              </w:rPr>
            </w:pPr>
            <w:sdt>
              <w:sdtPr>
                <w:rPr>
                  <w:sz w:val="20"/>
                  <w:szCs w:val="20"/>
                </w:rPr>
                <w:id w:val="181999473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vMerge w:val="restart"/>
            <w:tcBorders>
              <w:top w:val="single" w:sz="4" w:space="0" w:color="auto"/>
              <w:left w:val="single" w:sz="4" w:space="0" w:color="auto"/>
              <w:bottom w:val="single" w:sz="4" w:space="0" w:color="auto"/>
            </w:tcBorders>
            <w:tcMar>
              <w:top w:w="0" w:type="dxa"/>
              <w:left w:w="28" w:type="dxa"/>
              <w:bottom w:w="57" w:type="dxa"/>
              <w:right w:w="28" w:type="dxa"/>
            </w:tcMar>
          </w:tcPr>
          <w:p w14:paraId="371878E4" w14:textId="77777777" w:rsidR="007B0352" w:rsidRPr="006B7767" w:rsidRDefault="007B0352" w:rsidP="007B0352">
            <w:pPr>
              <w:rPr>
                <w:sz w:val="18"/>
                <w:szCs w:val="18"/>
              </w:rPr>
            </w:pPr>
            <w:r w:rsidRPr="006B7767">
              <w:rPr>
                <w:rFonts w:hint="eastAsia"/>
                <w:sz w:val="18"/>
                <w:szCs w:val="18"/>
              </w:rPr>
              <w:t>留意事項通知</w:t>
            </w:r>
          </w:p>
          <w:p w14:paraId="7B2BD2C1" w14:textId="40E29C4B" w:rsidR="007B0352" w:rsidRPr="006B7767" w:rsidRDefault="007B0352" w:rsidP="007B0352">
            <w:pPr>
              <w:rPr>
                <w:sz w:val="18"/>
                <w:szCs w:val="18"/>
              </w:rPr>
            </w:pPr>
            <w:r w:rsidRPr="006B7767">
              <w:rPr>
                <w:rFonts w:hint="eastAsia"/>
                <w:sz w:val="18"/>
                <w:szCs w:val="18"/>
              </w:rPr>
              <w:t>第</w:t>
            </w:r>
            <w:r w:rsidRPr="006B7767">
              <w:rPr>
                <w:sz w:val="18"/>
                <w:szCs w:val="18"/>
              </w:rPr>
              <w:t>2の8(2</w:t>
            </w:r>
            <w:r>
              <w:rPr>
                <w:rFonts w:hint="eastAsia"/>
                <w:sz w:val="18"/>
                <w:szCs w:val="18"/>
              </w:rPr>
              <w:t>4</w:t>
            </w:r>
            <w:r w:rsidRPr="006B7767">
              <w:rPr>
                <w:sz w:val="18"/>
                <w:szCs w:val="18"/>
              </w:rPr>
              <w:t>)</w:t>
            </w:r>
            <w:r w:rsidRPr="006B7767">
              <w:rPr>
                <w:rFonts w:hint="eastAsia"/>
                <w:sz w:val="18"/>
                <w:szCs w:val="18"/>
              </w:rPr>
              <w:t>①ニ</w:t>
            </w:r>
          </w:p>
        </w:tc>
      </w:tr>
      <w:tr w:rsidR="007B0352" w:rsidRPr="004D423F" w14:paraId="7C8AAEB6" w14:textId="77777777" w:rsidTr="005A0109">
        <w:tc>
          <w:tcPr>
            <w:tcW w:w="283" w:type="dxa"/>
            <w:tcBorders>
              <w:top w:val="nil"/>
              <w:bottom w:val="nil"/>
            </w:tcBorders>
            <w:tcMar>
              <w:top w:w="0" w:type="dxa"/>
              <w:left w:w="28" w:type="dxa"/>
              <w:bottom w:w="57" w:type="dxa"/>
              <w:right w:w="28" w:type="dxa"/>
            </w:tcMar>
          </w:tcPr>
          <w:p w14:paraId="0C5917F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0F8158C"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85F8103" w14:textId="77518482" w:rsidR="007B0352" w:rsidRPr="00E50566" w:rsidRDefault="007B0352" w:rsidP="007B0352">
            <w:pPr>
              <w:widowControl/>
              <w:rPr>
                <w:bCs/>
                <w:szCs w:val="21"/>
              </w:rPr>
            </w:pPr>
            <w:r w:rsidRPr="00E50566">
              <w:rPr>
                <w:rFonts w:hint="eastAsia"/>
                <w:bCs/>
                <w:szCs w:val="21"/>
              </w:rPr>
              <w:t>① 退所して病院又は診療所へ入院する場合</w:t>
            </w:r>
          </w:p>
        </w:tc>
        <w:tc>
          <w:tcPr>
            <w:tcW w:w="1185" w:type="dxa"/>
            <w:vMerge/>
            <w:tcBorders>
              <w:top w:val="single" w:sz="4" w:space="0" w:color="auto"/>
              <w:left w:val="single" w:sz="4" w:space="0" w:color="auto"/>
              <w:bottom w:val="nil"/>
              <w:right w:val="single" w:sz="4" w:space="0" w:color="auto"/>
            </w:tcBorders>
            <w:tcMar>
              <w:top w:w="0" w:type="dxa"/>
              <w:left w:w="28" w:type="dxa"/>
              <w:bottom w:w="57" w:type="dxa"/>
              <w:right w:w="28" w:type="dxa"/>
            </w:tcMar>
          </w:tcPr>
          <w:p w14:paraId="62E5322B" w14:textId="77777777" w:rsidR="007B0352" w:rsidRPr="009B3B71" w:rsidRDefault="007B0352" w:rsidP="007B0352">
            <w:pPr>
              <w:rPr>
                <w:sz w:val="20"/>
                <w:szCs w:val="20"/>
              </w:rPr>
            </w:pPr>
          </w:p>
        </w:tc>
        <w:tc>
          <w:tcPr>
            <w:tcW w:w="1366" w:type="dxa"/>
            <w:vMerge/>
            <w:tcBorders>
              <w:top w:val="single" w:sz="4" w:space="0" w:color="auto"/>
              <w:left w:val="single" w:sz="4" w:space="0" w:color="auto"/>
            </w:tcBorders>
            <w:tcMar>
              <w:top w:w="0" w:type="dxa"/>
              <w:left w:w="28" w:type="dxa"/>
              <w:bottom w:w="57" w:type="dxa"/>
              <w:right w:w="28" w:type="dxa"/>
            </w:tcMar>
          </w:tcPr>
          <w:p w14:paraId="0DC292E9" w14:textId="77777777" w:rsidR="007B0352" w:rsidRPr="006B7767" w:rsidRDefault="007B0352" w:rsidP="007B0352">
            <w:pPr>
              <w:rPr>
                <w:sz w:val="18"/>
                <w:szCs w:val="18"/>
              </w:rPr>
            </w:pPr>
          </w:p>
        </w:tc>
      </w:tr>
      <w:tr w:rsidR="007B0352" w:rsidRPr="004D423F" w14:paraId="530831BF" w14:textId="77777777" w:rsidTr="00E42394">
        <w:tc>
          <w:tcPr>
            <w:tcW w:w="283" w:type="dxa"/>
            <w:tcBorders>
              <w:top w:val="nil"/>
              <w:bottom w:val="nil"/>
            </w:tcBorders>
            <w:tcMar>
              <w:top w:w="0" w:type="dxa"/>
              <w:left w:w="28" w:type="dxa"/>
              <w:bottom w:w="57" w:type="dxa"/>
              <w:right w:w="28" w:type="dxa"/>
            </w:tcMar>
          </w:tcPr>
          <w:p w14:paraId="0194754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7648DE5"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7A46741" w14:textId="6D3024F6" w:rsidR="007B0352" w:rsidRPr="00E50566" w:rsidRDefault="007B0352" w:rsidP="007B0352">
            <w:pPr>
              <w:widowControl/>
              <w:rPr>
                <w:szCs w:val="21"/>
              </w:rPr>
            </w:pPr>
            <w:r w:rsidRPr="00E50566">
              <w:rPr>
                <w:rFonts w:hint="eastAsia"/>
                <w:szCs w:val="21"/>
              </w:rPr>
              <w:t>② 退所して他の介護保険施設へ入院又は入所する場合</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919FE7B"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254494AB" w14:textId="77777777" w:rsidR="007B0352" w:rsidRPr="006B7767" w:rsidRDefault="007B0352" w:rsidP="007B0352">
            <w:pPr>
              <w:rPr>
                <w:sz w:val="18"/>
                <w:szCs w:val="18"/>
              </w:rPr>
            </w:pPr>
          </w:p>
        </w:tc>
      </w:tr>
      <w:tr w:rsidR="007B0352" w:rsidRPr="004D423F" w14:paraId="5241571F" w14:textId="77777777" w:rsidTr="00E42394">
        <w:tc>
          <w:tcPr>
            <w:tcW w:w="283" w:type="dxa"/>
            <w:tcBorders>
              <w:top w:val="nil"/>
              <w:bottom w:val="nil"/>
            </w:tcBorders>
            <w:tcMar>
              <w:top w:w="0" w:type="dxa"/>
              <w:left w:w="28" w:type="dxa"/>
              <w:bottom w:w="57" w:type="dxa"/>
              <w:right w:w="28" w:type="dxa"/>
            </w:tcMar>
          </w:tcPr>
          <w:p w14:paraId="5A44C2A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AED7B82"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3A7EC17" w14:textId="6C538895" w:rsidR="007B0352" w:rsidRPr="00E50566" w:rsidRDefault="007B0352" w:rsidP="007B0352">
            <w:pPr>
              <w:widowControl/>
              <w:rPr>
                <w:szCs w:val="21"/>
              </w:rPr>
            </w:pPr>
            <w:r w:rsidRPr="00E50566">
              <w:rPr>
                <w:rFonts w:hint="eastAsia"/>
                <w:szCs w:val="21"/>
              </w:rPr>
              <w:t>③ 死亡退所の場合</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C18FB3B"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56AEE35" w14:textId="77777777" w:rsidR="007B0352" w:rsidRPr="006B7767" w:rsidRDefault="007B0352" w:rsidP="007B0352">
            <w:pPr>
              <w:rPr>
                <w:sz w:val="18"/>
                <w:szCs w:val="18"/>
              </w:rPr>
            </w:pPr>
          </w:p>
        </w:tc>
      </w:tr>
      <w:tr w:rsidR="007B0352" w:rsidRPr="004D423F" w14:paraId="74AF7B27" w14:textId="77777777" w:rsidTr="00E42394">
        <w:tc>
          <w:tcPr>
            <w:tcW w:w="283" w:type="dxa"/>
            <w:tcBorders>
              <w:top w:val="nil"/>
              <w:bottom w:val="nil"/>
            </w:tcBorders>
            <w:tcMar>
              <w:top w:w="0" w:type="dxa"/>
              <w:left w:w="28" w:type="dxa"/>
              <w:bottom w:w="57" w:type="dxa"/>
              <w:right w:w="28" w:type="dxa"/>
            </w:tcMar>
          </w:tcPr>
          <w:p w14:paraId="5765B0A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33784EE"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F3A57C" w14:textId="0C5BD9C7" w:rsidR="007B0352" w:rsidRPr="00E50566" w:rsidRDefault="007B0352" w:rsidP="007B0352">
            <w:pPr>
              <w:widowControl/>
              <w:ind w:left="315" w:hangingChars="150" w:hanging="315"/>
              <w:rPr>
                <w:rFonts w:ascii="ＭＳ ゴシック" w:eastAsia="ＭＳ ゴシック" w:hAnsi="ＭＳ ゴシック"/>
                <w:b/>
                <w:bCs/>
                <w:szCs w:val="21"/>
              </w:rPr>
            </w:pPr>
            <w:r w:rsidRPr="00D51213">
              <w:rPr>
                <w:rFonts w:hint="eastAsia"/>
                <w:bCs/>
                <w:szCs w:val="21"/>
              </w:rPr>
              <w:t>(</w:t>
            </w:r>
            <w:r w:rsidRPr="00D51213">
              <w:rPr>
                <w:bCs/>
                <w:szCs w:val="21"/>
              </w:rPr>
              <w:t>4)</w:t>
            </w:r>
            <w:r w:rsidRPr="00E50566">
              <w:rPr>
                <w:rFonts w:ascii="ＭＳ ゴシック" w:eastAsia="ＭＳ ゴシック" w:hAnsi="ＭＳ ゴシック" w:hint="eastAsia"/>
                <w:b/>
                <w:bCs/>
                <w:szCs w:val="21"/>
              </w:rPr>
              <w:t xml:space="preserve">　退所前訪問指導は、医師、看護職員、支援相談員、理学療法士又は作業療法士、管理栄養士、介護支援専門員等が協力して行っていますか。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3E35C9C" w14:textId="77777777" w:rsidR="007B0352" w:rsidRPr="009B3B71" w:rsidRDefault="00C26D50" w:rsidP="007B0352">
            <w:pPr>
              <w:jc w:val="left"/>
              <w:rPr>
                <w:sz w:val="20"/>
                <w:szCs w:val="20"/>
              </w:rPr>
            </w:pPr>
            <w:sdt>
              <w:sdtPr>
                <w:rPr>
                  <w:sz w:val="20"/>
                  <w:szCs w:val="20"/>
                </w:rPr>
                <w:id w:val="46740869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52045D0" w14:textId="44646FAA" w:rsidR="007B0352" w:rsidRPr="009B3B71" w:rsidRDefault="00C26D50" w:rsidP="007B0352">
            <w:pPr>
              <w:rPr>
                <w:sz w:val="20"/>
                <w:szCs w:val="20"/>
              </w:rPr>
            </w:pPr>
            <w:sdt>
              <w:sdtPr>
                <w:rPr>
                  <w:sz w:val="20"/>
                  <w:szCs w:val="20"/>
                </w:rPr>
                <w:id w:val="165140851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68C3ACC" w14:textId="77777777" w:rsidR="007B0352" w:rsidRPr="006B7767" w:rsidRDefault="007B0352" w:rsidP="007B0352">
            <w:pPr>
              <w:rPr>
                <w:sz w:val="18"/>
                <w:szCs w:val="18"/>
              </w:rPr>
            </w:pPr>
            <w:r w:rsidRPr="006B7767">
              <w:rPr>
                <w:rFonts w:hint="eastAsia"/>
                <w:sz w:val="18"/>
                <w:szCs w:val="18"/>
              </w:rPr>
              <w:t>留意事項通知</w:t>
            </w:r>
          </w:p>
          <w:p w14:paraId="62230624" w14:textId="4CB845AD" w:rsidR="007B0352" w:rsidRPr="006B7767" w:rsidRDefault="007B0352" w:rsidP="007B0352">
            <w:pPr>
              <w:rPr>
                <w:sz w:val="18"/>
                <w:szCs w:val="18"/>
              </w:rPr>
            </w:pPr>
            <w:r w:rsidRPr="006B7767">
              <w:rPr>
                <w:rFonts w:hint="eastAsia"/>
                <w:sz w:val="18"/>
                <w:szCs w:val="18"/>
              </w:rPr>
              <w:t>第</w:t>
            </w:r>
            <w:r w:rsidRPr="006B7767">
              <w:rPr>
                <w:sz w:val="18"/>
                <w:szCs w:val="18"/>
              </w:rPr>
              <w:t>2の8(2</w:t>
            </w:r>
            <w:r>
              <w:rPr>
                <w:rFonts w:hint="eastAsia"/>
                <w:sz w:val="18"/>
                <w:szCs w:val="18"/>
              </w:rPr>
              <w:t>4</w:t>
            </w:r>
            <w:r w:rsidRPr="006B7767">
              <w:rPr>
                <w:sz w:val="18"/>
                <w:szCs w:val="18"/>
              </w:rPr>
              <w:t>)</w:t>
            </w:r>
            <w:r w:rsidRPr="006B7767">
              <w:rPr>
                <w:rFonts w:hint="eastAsia"/>
                <w:sz w:val="18"/>
                <w:szCs w:val="18"/>
              </w:rPr>
              <w:t>①ホ</w:t>
            </w:r>
          </w:p>
        </w:tc>
      </w:tr>
      <w:tr w:rsidR="007B0352" w:rsidRPr="004D423F" w14:paraId="60AA6803" w14:textId="77777777" w:rsidTr="00621A46">
        <w:tc>
          <w:tcPr>
            <w:tcW w:w="283" w:type="dxa"/>
            <w:tcBorders>
              <w:top w:val="nil"/>
              <w:bottom w:val="nil"/>
            </w:tcBorders>
            <w:tcMar>
              <w:top w:w="0" w:type="dxa"/>
              <w:left w:w="28" w:type="dxa"/>
              <w:bottom w:w="57" w:type="dxa"/>
              <w:right w:w="28" w:type="dxa"/>
            </w:tcMar>
          </w:tcPr>
          <w:p w14:paraId="432A80D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09E0EC6"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A9AB21" w14:textId="226B4F74" w:rsidR="007B0352" w:rsidRPr="00E50566" w:rsidRDefault="007B0352" w:rsidP="007B0352">
            <w:pPr>
              <w:widowControl/>
              <w:ind w:left="315" w:hangingChars="150" w:hanging="315"/>
              <w:rPr>
                <w:rFonts w:ascii="ＭＳ ゴシック" w:eastAsia="ＭＳ ゴシック" w:hAnsi="ＭＳ ゴシック"/>
                <w:b/>
                <w:bCs/>
                <w:szCs w:val="21"/>
              </w:rPr>
            </w:pPr>
            <w:r w:rsidRPr="00D51213">
              <w:rPr>
                <w:rFonts w:hint="eastAsia"/>
                <w:bCs/>
                <w:szCs w:val="21"/>
              </w:rPr>
              <w:t>(</w:t>
            </w:r>
            <w:r w:rsidRPr="00D51213">
              <w:rPr>
                <w:bCs/>
                <w:szCs w:val="21"/>
              </w:rPr>
              <w:t>5)</w:t>
            </w:r>
            <w:r w:rsidRPr="00E50566">
              <w:rPr>
                <w:rFonts w:ascii="ＭＳ ゴシック" w:eastAsia="ＭＳ ゴシック" w:hAnsi="ＭＳ ゴシック" w:hint="eastAsia"/>
                <w:b/>
                <w:bCs/>
                <w:szCs w:val="21"/>
              </w:rPr>
              <w:t xml:space="preserve">　退所前訪問指導は、入所者及びその家族等のいずれにも行っていますか。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6AAE67C" w14:textId="77777777" w:rsidR="007B0352" w:rsidRPr="009B3B71" w:rsidRDefault="00C26D50" w:rsidP="007B0352">
            <w:pPr>
              <w:jc w:val="left"/>
              <w:rPr>
                <w:sz w:val="20"/>
                <w:szCs w:val="20"/>
              </w:rPr>
            </w:pPr>
            <w:sdt>
              <w:sdtPr>
                <w:rPr>
                  <w:sz w:val="20"/>
                  <w:szCs w:val="20"/>
                </w:rPr>
                <w:id w:val="61772385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A16EBBA" w14:textId="6558DA58" w:rsidR="007B0352" w:rsidRPr="009B3B71" w:rsidRDefault="00C26D50" w:rsidP="007B0352">
            <w:pPr>
              <w:rPr>
                <w:sz w:val="20"/>
                <w:szCs w:val="20"/>
              </w:rPr>
            </w:pPr>
            <w:sdt>
              <w:sdtPr>
                <w:rPr>
                  <w:sz w:val="20"/>
                  <w:szCs w:val="20"/>
                </w:rPr>
                <w:id w:val="-84663422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48B1D72" w14:textId="77777777" w:rsidR="007B0352" w:rsidRPr="006B7767" w:rsidRDefault="007B0352" w:rsidP="007B0352">
            <w:pPr>
              <w:rPr>
                <w:sz w:val="18"/>
                <w:szCs w:val="18"/>
              </w:rPr>
            </w:pPr>
            <w:r w:rsidRPr="006B7767">
              <w:rPr>
                <w:rFonts w:hint="eastAsia"/>
                <w:sz w:val="18"/>
                <w:szCs w:val="18"/>
              </w:rPr>
              <w:t>留意事項通知</w:t>
            </w:r>
          </w:p>
          <w:p w14:paraId="1C5E1723" w14:textId="57F576C1" w:rsidR="007B0352" w:rsidRPr="006B7767" w:rsidRDefault="007B0352" w:rsidP="007B0352">
            <w:pPr>
              <w:rPr>
                <w:sz w:val="18"/>
                <w:szCs w:val="18"/>
              </w:rPr>
            </w:pPr>
            <w:r w:rsidRPr="006B7767">
              <w:rPr>
                <w:rFonts w:hint="eastAsia"/>
                <w:sz w:val="18"/>
                <w:szCs w:val="18"/>
              </w:rPr>
              <w:t>第</w:t>
            </w:r>
            <w:r w:rsidRPr="006B7767">
              <w:rPr>
                <w:sz w:val="18"/>
                <w:szCs w:val="18"/>
              </w:rPr>
              <w:t>2の8(2</w:t>
            </w:r>
            <w:r>
              <w:rPr>
                <w:rFonts w:hint="eastAsia"/>
                <w:sz w:val="18"/>
                <w:szCs w:val="18"/>
              </w:rPr>
              <w:t>4</w:t>
            </w:r>
            <w:r w:rsidRPr="006B7767">
              <w:rPr>
                <w:sz w:val="18"/>
                <w:szCs w:val="18"/>
              </w:rPr>
              <w:t>)</w:t>
            </w:r>
            <w:r w:rsidRPr="006B7767">
              <w:rPr>
                <w:rFonts w:hint="eastAsia"/>
                <w:sz w:val="18"/>
                <w:szCs w:val="18"/>
              </w:rPr>
              <w:t>①へ</w:t>
            </w:r>
          </w:p>
        </w:tc>
      </w:tr>
      <w:tr w:rsidR="007B0352" w:rsidRPr="004D423F" w14:paraId="0EBE69D2" w14:textId="77777777" w:rsidTr="00621A46">
        <w:tc>
          <w:tcPr>
            <w:tcW w:w="283" w:type="dxa"/>
            <w:tcBorders>
              <w:top w:val="nil"/>
              <w:bottom w:val="nil"/>
            </w:tcBorders>
            <w:tcMar>
              <w:top w:w="0" w:type="dxa"/>
              <w:left w:w="28" w:type="dxa"/>
              <w:bottom w:w="57" w:type="dxa"/>
              <w:right w:w="28" w:type="dxa"/>
            </w:tcMar>
          </w:tcPr>
          <w:p w14:paraId="24434CA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4DFC17C"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70E9BB2" w14:textId="104EFADC" w:rsidR="007B0352" w:rsidRPr="00E50566" w:rsidRDefault="007B0352" w:rsidP="007B0352">
            <w:pPr>
              <w:widowControl/>
              <w:ind w:left="315" w:hangingChars="150" w:hanging="315"/>
              <w:rPr>
                <w:rFonts w:ascii="ＭＳ ゴシック" w:eastAsia="ＭＳ ゴシック" w:hAnsi="ＭＳ ゴシック"/>
                <w:b/>
                <w:bCs/>
                <w:szCs w:val="21"/>
              </w:rPr>
            </w:pPr>
            <w:r w:rsidRPr="00D51213">
              <w:rPr>
                <w:rFonts w:hint="eastAsia"/>
                <w:bCs/>
                <w:szCs w:val="21"/>
              </w:rPr>
              <w:t>(</w:t>
            </w:r>
            <w:r w:rsidRPr="00D51213">
              <w:rPr>
                <w:bCs/>
                <w:szCs w:val="21"/>
              </w:rPr>
              <w:t>6)</w:t>
            </w:r>
            <w:r w:rsidRPr="00E50566">
              <w:rPr>
                <w:rFonts w:ascii="ＭＳ ゴシック" w:eastAsia="ＭＳ ゴシック" w:hAnsi="ＭＳ ゴシック" w:hint="eastAsia"/>
                <w:b/>
                <w:bCs/>
                <w:szCs w:val="21"/>
              </w:rPr>
              <w:t xml:space="preserve">　退所前訪問指導を行った場合は、指導日及び指導内容の要点を診療録等に記載していますか。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9F0A060" w14:textId="77777777" w:rsidR="007B0352" w:rsidRPr="009B3B71" w:rsidRDefault="00C26D50" w:rsidP="007B0352">
            <w:pPr>
              <w:jc w:val="left"/>
              <w:rPr>
                <w:sz w:val="20"/>
                <w:szCs w:val="20"/>
              </w:rPr>
            </w:pPr>
            <w:sdt>
              <w:sdtPr>
                <w:rPr>
                  <w:sz w:val="20"/>
                  <w:szCs w:val="20"/>
                </w:rPr>
                <w:id w:val="-144561311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677D9D9" w14:textId="1F457990" w:rsidR="007B0352" w:rsidRPr="009B3B71" w:rsidRDefault="00C26D50" w:rsidP="007B0352">
            <w:pPr>
              <w:rPr>
                <w:sz w:val="20"/>
                <w:szCs w:val="20"/>
              </w:rPr>
            </w:pPr>
            <w:sdt>
              <w:sdtPr>
                <w:rPr>
                  <w:sz w:val="20"/>
                  <w:szCs w:val="20"/>
                </w:rPr>
                <w:id w:val="-106571841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DDAB74F" w14:textId="77777777" w:rsidR="007B0352" w:rsidRPr="006B7767" w:rsidRDefault="007B0352" w:rsidP="007B0352">
            <w:pPr>
              <w:rPr>
                <w:sz w:val="18"/>
                <w:szCs w:val="18"/>
              </w:rPr>
            </w:pPr>
            <w:r w:rsidRPr="006B7767">
              <w:rPr>
                <w:rFonts w:hint="eastAsia"/>
                <w:sz w:val="18"/>
                <w:szCs w:val="18"/>
              </w:rPr>
              <w:t>留意事項通知</w:t>
            </w:r>
          </w:p>
          <w:p w14:paraId="1EED4009" w14:textId="7AB7466F" w:rsidR="007B0352" w:rsidRPr="006B7767" w:rsidRDefault="007B0352" w:rsidP="007B0352">
            <w:pPr>
              <w:rPr>
                <w:sz w:val="18"/>
                <w:szCs w:val="18"/>
              </w:rPr>
            </w:pPr>
            <w:r w:rsidRPr="006B7767">
              <w:rPr>
                <w:rFonts w:hint="eastAsia"/>
                <w:sz w:val="18"/>
                <w:szCs w:val="18"/>
              </w:rPr>
              <w:t>第</w:t>
            </w:r>
            <w:r w:rsidRPr="006B7767">
              <w:rPr>
                <w:sz w:val="18"/>
                <w:szCs w:val="18"/>
              </w:rPr>
              <w:t>2の8(2</w:t>
            </w:r>
            <w:r>
              <w:rPr>
                <w:rFonts w:hint="eastAsia"/>
                <w:sz w:val="18"/>
                <w:szCs w:val="18"/>
              </w:rPr>
              <w:t>4</w:t>
            </w:r>
            <w:r w:rsidRPr="006B7767">
              <w:rPr>
                <w:sz w:val="18"/>
                <w:szCs w:val="18"/>
              </w:rPr>
              <w:t>)</w:t>
            </w:r>
            <w:r w:rsidRPr="006B7767">
              <w:rPr>
                <w:rFonts w:hint="eastAsia"/>
                <w:sz w:val="18"/>
                <w:szCs w:val="18"/>
              </w:rPr>
              <w:t>①ト</w:t>
            </w:r>
          </w:p>
        </w:tc>
      </w:tr>
      <w:tr w:rsidR="007B0352" w:rsidRPr="004D423F" w14:paraId="5016115E" w14:textId="77777777" w:rsidTr="00E42394">
        <w:tc>
          <w:tcPr>
            <w:tcW w:w="283" w:type="dxa"/>
            <w:tcBorders>
              <w:top w:val="nil"/>
              <w:bottom w:val="nil"/>
            </w:tcBorders>
            <w:tcMar>
              <w:top w:w="0" w:type="dxa"/>
              <w:left w:w="28" w:type="dxa"/>
              <w:bottom w:w="57" w:type="dxa"/>
              <w:right w:w="28" w:type="dxa"/>
            </w:tcMar>
          </w:tcPr>
          <w:p w14:paraId="461FD5C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E598B03" w14:textId="3F29064E" w:rsidR="007B0352" w:rsidRPr="006C216F" w:rsidRDefault="007B0352" w:rsidP="007B0352">
            <w:pPr>
              <w:widowControl/>
              <w:ind w:left="210" w:hangingChars="100" w:hanging="210"/>
              <w:rPr>
                <w:szCs w:val="21"/>
              </w:rPr>
            </w:pPr>
            <w:r w:rsidRPr="006C216F">
              <w:rPr>
                <w:rFonts w:hint="eastAsia"/>
                <w:szCs w:val="21"/>
              </w:rPr>
              <w:t>⑵退所後訪問指導加算</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C36C9C1" w14:textId="485F6513" w:rsidR="007B0352" w:rsidRPr="00E50566" w:rsidRDefault="007B0352" w:rsidP="007B0352">
            <w:pPr>
              <w:widowControl/>
              <w:ind w:left="315" w:hangingChars="150" w:hanging="315"/>
              <w:rPr>
                <w:rFonts w:ascii="ＭＳ ゴシック" w:eastAsia="ＭＳ ゴシック" w:hAnsi="ＭＳ ゴシック"/>
                <w:b/>
                <w:bCs/>
                <w:szCs w:val="21"/>
              </w:rPr>
            </w:pPr>
            <w:r w:rsidRPr="00D51213">
              <w:rPr>
                <w:rFonts w:hint="eastAsia"/>
                <w:bCs/>
                <w:szCs w:val="21"/>
              </w:rPr>
              <w:t>(</w:t>
            </w:r>
            <w:r w:rsidRPr="00D51213">
              <w:rPr>
                <w:bCs/>
                <w:szCs w:val="21"/>
              </w:rPr>
              <w:t>1)</w:t>
            </w:r>
            <w:r w:rsidRPr="00E50566">
              <w:rPr>
                <w:rFonts w:ascii="ＭＳ ゴシック" w:eastAsia="ＭＳ ゴシック" w:hAnsi="ＭＳ ゴシック" w:hint="eastAsia"/>
                <w:b/>
                <w:bCs/>
                <w:szCs w:val="21"/>
              </w:rPr>
              <w:t xml:space="preserve">　入所者の退所後３０日以内に当該入所者の居宅を訪問し、当該入所者及びその家族等に対して療養上の指導を行った場合に、退所後１回を限度として算定していますか。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D3C72C5" w14:textId="77777777" w:rsidR="007B0352" w:rsidRPr="009B3B71" w:rsidRDefault="00C26D50" w:rsidP="007B0352">
            <w:pPr>
              <w:jc w:val="left"/>
              <w:rPr>
                <w:sz w:val="20"/>
                <w:szCs w:val="20"/>
              </w:rPr>
            </w:pPr>
            <w:sdt>
              <w:sdtPr>
                <w:rPr>
                  <w:sz w:val="20"/>
                  <w:szCs w:val="20"/>
                </w:rPr>
                <w:id w:val="140865542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F75AFAE" w14:textId="77777777" w:rsidR="007B0352" w:rsidRPr="009B3B71" w:rsidRDefault="00C26D50" w:rsidP="007B0352">
            <w:pPr>
              <w:rPr>
                <w:sz w:val="20"/>
                <w:szCs w:val="20"/>
              </w:rPr>
            </w:pPr>
            <w:sdt>
              <w:sdtPr>
                <w:rPr>
                  <w:sz w:val="20"/>
                  <w:szCs w:val="20"/>
                </w:rPr>
                <w:id w:val="175292903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3CE6DEE2" w14:textId="3304A720" w:rsidR="007B0352" w:rsidRPr="009B3B71" w:rsidRDefault="00C26D50" w:rsidP="007B0352">
            <w:pPr>
              <w:jc w:val="left"/>
              <w:rPr>
                <w:sz w:val="20"/>
                <w:szCs w:val="20"/>
              </w:rPr>
            </w:pPr>
            <w:sdt>
              <w:sdtPr>
                <w:rPr>
                  <w:sz w:val="20"/>
                  <w:szCs w:val="20"/>
                </w:rPr>
                <w:id w:val="-161536138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vMerge w:val="restart"/>
            <w:tcBorders>
              <w:top w:val="single" w:sz="4" w:space="0" w:color="auto"/>
              <w:left w:val="single" w:sz="4" w:space="0" w:color="auto"/>
            </w:tcBorders>
            <w:tcMar>
              <w:top w:w="0" w:type="dxa"/>
              <w:left w:w="28" w:type="dxa"/>
              <w:bottom w:w="57" w:type="dxa"/>
              <w:right w:w="28" w:type="dxa"/>
            </w:tcMar>
          </w:tcPr>
          <w:p w14:paraId="726137BC" w14:textId="77777777" w:rsidR="007B0352" w:rsidRPr="006B7767" w:rsidRDefault="007B0352" w:rsidP="007B0352">
            <w:pPr>
              <w:rPr>
                <w:sz w:val="18"/>
                <w:szCs w:val="18"/>
              </w:rPr>
            </w:pPr>
            <w:r w:rsidRPr="006B7767">
              <w:rPr>
                <w:rFonts w:hint="eastAsia"/>
                <w:sz w:val="18"/>
                <w:szCs w:val="18"/>
              </w:rPr>
              <w:t>費用基準</w:t>
            </w:r>
          </w:p>
          <w:p w14:paraId="16A408EE" w14:textId="1483ACDD" w:rsidR="007B0352" w:rsidRPr="006B7767" w:rsidRDefault="007B0352" w:rsidP="007B0352">
            <w:pPr>
              <w:rPr>
                <w:sz w:val="18"/>
                <w:szCs w:val="18"/>
              </w:rPr>
            </w:pPr>
            <w:r w:rsidRPr="006B7767">
              <w:rPr>
                <w:rFonts w:hint="eastAsia"/>
                <w:sz w:val="18"/>
                <w:szCs w:val="18"/>
              </w:rPr>
              <w:t>別表の</w:t>
            </w:r>
            <w:r w:rsidRPr="006B7767">
              <w:rPr>
                <w:sz w:val="18"/>
                <w:szCs w:val="18"/>
              </w:rPr>
              <w:t>4の</w:t>
            </w:r>
            <w:r>
              <w:rPr>
                <w:rFonts w:hint="eastAsia"/>
                <w:sz w:val="18"/>
                <w:szCs w:val="18"/>
              </w:rPr>
              <w:t>ヌ</w:t>
            </w:r>
            <w:r w:rsidRPr="006B7767">
              <w:rPr>
                <w:sz w:val="18"/>
                <w:szCs w:val="18"/>
              </w:rPr>
              <w:t>注2</w:t>
            </w:r>
          </w:p>
          <w:p w14:paraId="000161EA" w14:textId="1FB1F90B" w:rsidR="007B0352" w:rsidRPr="006B7767" w:rsidRDefault="007B0352" w:rsidP="007B0352">
            <w:pPr>
              <w:rPr>
                <w:sz w:val="18"/>
                <w:szCs w:val="18"/>
              </w:rPr>
            </w:pPr>
          </w:p>
        </w:tc>
      </w:tr>
      <w:tr w:rsidR="007B0352" w:rsidRPr="004D423F" w14:paraId="1A26CFC1" w14:textId="77777777" w:rsidTr="00E42394">
        <w:tc>
          <w:tcPr>
            <w:tcW w:w="283" w:type="dxa"/>
            <w:tcBorders>
              <w:top w:val="nil"/>
              <w:bottom w:val="nil"/>
            </w:tcBorders>
            <w:tcMar>
              <w:top w:w="0" w:type="dxa"/>
              <w:left w:w="28" w:type="dxa"/>
              <w:bottom w:w="57" w:type="dxa"/>
              <w:right w:w="28" w:type="dxa"/>
            </w:tcMar>
          </w:tcPr>
          <w:p w14:paraId="73B8925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AD3C132"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8A752AF" w14:textId="29C12D39" w:rsidR="007B0352" w:rsidRPr="00E50566" w:rsidRDefault="007B0352" w:rsidP="007B0352">
            <w:pPr>
              <w:widowControl/>
              <w:ind w:left="316" w:hangingChars="150" w:hanging="316"/>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 xml:space="preserve"> </w:t>
            </w:r>
            <w:r w:rsidRPr="00E50566">
              <w:rPr>
                <w:rFonts w:ascii="ＭＳ ゴシック" w:eastAsia="ＭＳ ゴシック" w:hAnsi="ＭＳ ゴシック" w:hint="eastAsia"/>
                <w:b/>
                <w:bCs/>
                <w:szCs w:val="21"/>
              </w:rPr>
              <w:t>また、入所者が退所後にその居宅でなく、他の社会福祉施設等に入所する場合であって、当該入所者の同意を得て、当該社会福祉施設等を訪問し、連絡調整、情報提供等を行ったときも、同様に算定しています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B6D4680" w14:textId="77777777" w:rsidR="007B0352" w:rsidRPr="009B3B71" w:rsidRDefault="00C26D50" w:rsidP="007B0352">
            <w:pPr>
              <w:jc w:val="left"/>
              <w:rPr>
                <w:sz w:val="20"/>
                <w:szCs w:val="20"/>
              </w:rPr>
            </w:pPr>
            <w:sdt>
              <w:sdtPr>
                <w:rPr>
                  <w:sz w:val="20"/>
                  <w:szCs w:val="20"/>
                </w:rPr>
                <w:id w:val="-201605798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9552995" w14:textId="77777777" w:rsidR="007B0352" w:rsidRPr="009B3B71" w:rsidRDefault="00C26D50" w:rsidP="007B0352">
            <w:pPr>
              <w:rPr>
                <w:sz w:val="20"/>
                <w:szCs w:val="20"/>
              </w:rPr>
            </w:pPr>
            <w:sdt>
              <w:sdtPr>
                <w:rPr>
                  <w:sz w:val="20"/>
                  <w:szCs w:val="20"/>
                </w:rPr>
                <w:id w:val="73281138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461BF444" w14:textId="2243B763" w:rsidR="007B0352" w:rsidRPr="009B3B71" w:rsidRDefault="00C26D50" w:rsidP="007B0352">
            <w:pPr>
              <w:jc w:val="left"/>
              <w:rPr>
                <w:sz w:val="20"/>
                <w:szCs w:val="20"/>
              </w:rPr>
            </w:pPr>
            <w:sdt>
              <w:sdtPr>
                <w:rPr>
                  <w:sz w:val="20"/>
                  <w:szCs w:val="20"/>
                </w:rPr>
                <w:id w:val="131660604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vMerge/>
            <w:tcBorders>
              <w:left w:val="single" w:sz="4" w:space="0" w:color="auto"/>
              <w:bottom w:val="single" w:sz="4" w:space="0" w:color="auto"/>
            </w:tcBorders>
            <w:tcMar>
              <w:top w:w="0" w:type="dxa"/>
              <w:left w:w="28" w:type="dxa"/>
              <w:bottom w:w="57" w:type="dxa"/>
              <w:right w:w="28" w:type="dxa"/>
            </w:tcMar>
          </w:tcPr>
          <w:p w14:paraId="3976B5BC" w14:textId="4B321FDA" w:rsidR="007B0352" w:rsidRPr="006B7767" w:rsidRDefault="007B0352" w:rsidP="007B0352">
            <w:pPr>
              <w:rPr>
                <w:sz w:val="18"/>
                <w:szCs w:val="18"/>
              </w:rPr>
            </w:pPr>
          </w:p>
        </w:tc>
      </w:tr>
      <w:tr w:rsidR="007B0352" w:rsidRPr="004D423F" w14:paraId="47140B33" w14:textId="77777777" w:rsidTr="00E42394">
        <w:tc>
          <w:tcPr>
            <w:tcW w:w="283" w:type="dxa"/>
            <w:tcBorders>
              <w:top w:val="nil"/>
              <w:bottom w:val="nil"/>
            </w:tcBorders>
            <w:tcMar>
              <w:top w:w="0" w:type="dxa"/>
              <w:left w:w="28" w:type="dxa"/>
              <w:bottom w:w="57" w:type="dxa"/>
              <w:right w:w="28" w:type="dxa"/>
            </w:tcMar>
          </w:tcPr>
          <w:p w14:paraId="70F132D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03766B2"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86BB4BA" w14:textId="1BF03D94" w:rsidR="007B0352" w:rsidRPr="00E50566" w:rsidRDefault="007B0352" w:rsidP="007B0352">
            <w:pPr>
              <w:widowControl/>
              <w:rPr>
                <w:rFonts w:ascii="ＭＳ ゴシック" w:eastAsia="ＭＳ ゴシック" w:hAnsi="ＭＳ ゴシック"/>
                <w:b/>
                <w:bCs/>
                <w:szCs w:val="21"/>
              </w:rPr>
            </w:pPr>
            <w:r w:rsidRPr="00D51213">
              <w:rPr>
                <w:rFonts w:hint="eastAsia"/>
                <w:bCs/>
                <w:szCs w:val="21"/>
              </w:rPr>
              <w:t>(</w:t>
            </w:r>
            <w:r w:rsidRPr="00D51213">
              <w:rPr>
                <w:bCs/>
                <w:szCs w:val="21"/>
              </w:rPr>
              <w:t>2)</w:t>
            </w:r>
            <w:r w:rsidRPr="00E50566">
              <w:rPr>
                <w:rFonts w:ascii="ＭＳ ゴシック" w:eastAsia="ＭＳ ゴシック" w:hAnsi="ＭＳ ゴシック" w:hint="eastAsia"/>
                <w:b/>
                <w:bCs/>
                <w:szCs w:val="21"/>
              </w:rPr>
              <w:t xml:space="preserve">　退所後訪問指導加算は訪問日に算定していますか。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C052644" w14:textId="77777777" w:rsidR="007B0352" w:rsidRPr="009B3B71" w:rsidRDefault="00C26D50" w:rsidP="007B0352">
            <w:pPr>
              <w:jc w:val="left"/>
              <w:rPr>
                <w:sz w:val="20"/>
                <w:szCs w:val="20"/>
              </w:rPr>
            </w:pPr>
            <w:sdt>
              <w:sdtPr>
                <w:rPr>
                  <w:sz w:val="20"/>
                  <w:szCs w:val="20"/>
                </w:rPr>
                <w:id w:val="33273179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700F2FF" w14:textId="5C99D0E6" w:rsidR="007B0352" w:rsidRPr="009B3B71" w:rsidRDefault="00C26D50" w:rsidP="007B0352">
            <w:pPr>
              <w:rPr>
                <w:sz w:val="20"/>
                <w:szCs w:val="20"/>
              </w:rPr>
            </w:pPr>
            <w:sdt>
              <w:sdtPr>
                <w:rPr>
                  <w:sz w:val="20"/>
                  <w:szCs w:val="20"/>
                </w:rPr>
                <w:id w:val="-165236869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8B58CC9" w14:textId="77777777" w:rsidR="007B0352" w:rsidRPr="00A14AB1" w:rsidRDefault="007B0352" w:rsidP="007B0352">
            <w:pPr>
              <w:rPr>
                <w:sz w:val="16"/>
                <w:szCs w:val="16"/>
              </w:rPr>
            </w:pPr>
            <w:r w:rsidRPr="00A14AB1">
              <w:rPr>
                <w:rFonts w:hint="eastAsia"/>
                <w:sz w:val="16"/>
                <w:szCs w:val="16"/>
              </w:rPr>
              <w:t>留意事項通知</w:t>
            </w:r>
          </w:p>
          <w:p w14:paraId="7A772003" w14:textId="0AE0C2FD" w:rsidR="007B0352" w:rsidRPr="006B7767" w:rsidRDefault="007B0352" w:rsidP="007B0352">
            <w:pPr>
              <w:rPr>
                <w:sz w:val="18"/>
                <w:szCs w:val="18"/>
              </w:rPr>
            </w:pPr>
            <w:r w:rsidRPr="00A14AB1">
              <w:rPr>
                <w:rFonts w:hint="eastAsia"/>
                <w:sz w:val="16"/>
                <w:szCs w:val="16"/>
              </w:rPr>
              <w:t>第</w:t>
            </w:r>
            <w:r w:rsidRPr="00A14AB1">
              <w:rPr>
                <w:sz w:val="16"/>
                <w:szCs w:val="16"/>
              </w:rPr>
              <w:t>2の8(</w:t>
            </w:r>
            <w:r w:rsidRPr="00A14AB1">
              <w:rPr>
                <w:rFonts w:hint="eastAsia"/>
                <w:sz w:val="16"/>
                <w:szCs w:val="16"/>
              </w:rPr>
              <w:t>24</w:t>
            </w:r>
            <w:r w:rsidRPr="00A14AB1">
              <w:rPr>
                <w:sz w:val="16"/>
                <w:szCs w:val="16"/>
              </w:rPr>
              <w:t>)①</w:t>
            </w:r>
            <w:r w:rsidRPr="00A14AB1">
              <w:rPr>
                <w:rFonts w:hint="eastAsia"/>
                <w:sz w:val="16"/>
                <w:szCs w:val="16"/>
              </w:rPr>
              <w:t>ハ</w:t>
            </w:r>
          </w:p>
        </w:tc>
      </w:tr>
      <w:tr w:rsidR="007B0352" w:rsidRPr="004D423F" w14:paraId="14BF9152" w14:textId="77777777" w:rsidTr="00E42394">
        <w:tc>
          <w:tcPr>
            <w:tcW w:w="283" w:type="dxa"/>
            <w:tcBorders>
              <w:top w:val="nil"/>
              <w:bottom w:val="nil"/>
            </w:tcBorders>
            <w:tcMar>
              <w:top w:w="0" w:type="dxa"/>
              <w:left w:w="28" w:type="dxa"/>
              <w:bottom w:w="57" w:type="dxa"/>
              <w:right w:w="28" w:type="dxa"/>
            </w:tcMar>
          </w:tcPr>
          <w:p w14:paraId="0EC265D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2CAD4E2"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1D1BC2B" w14:textId="77777777" w:rsidR="007B0352" w:rsidRDefault="007B0352" w:rsidP="007B0352">
            <w:pPr>
              <w:ind w:left="315" w:hangingChars="150" w:hanging="315"/>
              <w:rPr>
                <w:rFonts w:ascii="ＭＳ ゴシック" w:eastAsia="ＭＳ ゴシック" w:hAnsi="ＭＳ ゴシック"/>
                <w:b/>
                <w:bCs/>
                <w:szCs w:val="21"/>
              </w:rPr>
            </w:pPr>
            <w:r w:rsidRPr="00D51213">
              <w:rPr>
                <w:rFonts w:hint="eastAsia"/>
                <w:bCs/>
                <w:szCs w:val="21"/>
              </w:rPr>
              <w:t>(</w:t>
            </w:r>
            <w:r w:rsidRPr="00D51213">
              <w:rPr>
                <w:bCs/>
                <w:szCs w:val="21"/>
              </w:rPr>
              <w:t>3)</w:t>
            </w:r>
            <w:r w:rsidRPr="00E50566">
              <w:rPr>
                <w:rFonts w:ascii="ＭＳ ゴシック" w:eastAsia="ＭＳ ゴシック" w:hAnsi="ＭＳ ゴシック" w:hint="eastAsia"/>
                <w:b/>
                <w:bCs/>
                <w:szCs w:val="21"/>
              </w:rPr>
              <w:t xml:space="preserve">　次の場合に算定していませんか。</w:t>
            </w:r>
          </w:p>
          <w:p w14:paraId="4A55B6C5" w14:textId="013AA4D2" w:rsidR="00AE4F72" w:rsidRPr="00E50566" w:rsidRDefault="00AE4F72" w:rsidP="007B0352">
            <w:pPr>
              <w:ind w:left="316" w:hangingChars="150" w:hanging="316"/>
              <w:rPr>
                <w:rFonts w:ascii="ＭＳ ゴシック" w:eastAsia="ＭＳ ゴシック" w:hAnsi="ＭＳ ゴシック"/>
                <w:b/>
                <w:szCs w:val="21"/>
              </w:rPr>
            </w:pPr>
          </w:p>
        </w:tc>
        <w:tc>
          <w:tcPr>
            <w:tcW w:w="11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6001CE22" w14:textId="61003E50" w:rsidR="007B0352" w:rsidRPr="009B3B71" w:rsidRDefault="00C26D50" w:rsidP="007B0352">
            <w:pPr>
              <w:jc w:val="left"/>
              <w:rPr>
                <w:sz w:val="20"/>
                <w:szCs w:val="20"/>
              </w:rPr>
            </w:pPr>
            <w:sdt>
              <w:sdtPr>
                <w:rPr>
                  <w:sz w:val="20"/>
                  <w:szCs w:val="20"/>
                </w:rPr>
                <w:id w:val="-7498685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55518725" w14:textId="28C4C69A" w:rsidR="007B0352" w:rsidRPr="009B3B71" w:rsidRDefault="00C26D50" w:rsidP="007B0352">
            <w:pPr>
              <w:rPr>
                <w:sz w:val="20"/>
                <w:szCs w:val="20"/>
              </w:rPr>
            </w:pPr>
            <w:sdt>
              <w:sdtPr>
                <w:rPr>
                  <w:sz w:val="20"/>
                  <w:szCs w:val="20"/>
                </w:rPr>
                <w:id w:val="-49865479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tcBorders>
              <w:top w:val="single" w:sz="4" w:space="0" w:color="auto"/>
              <w:left w:val="single" w:sz="4" w:space="0" w:color="auto"/>
              <w:bottom w:val="nil"/>
            </w:tcBorders>
            <w:tcMar>
              <w:top w:w="0" w:type="dxa"/>
              <w:left w:w="28" w:type="dxa"/>
              <w:bottom w:w="57" w:type="dxa"/>
              <w:right w:w="28" w:type="dxa"/>
            </w:tcMar>
          </w:tcPr>
          <w:p w14:paraId="33BA7FA4" w14:textId="763EBD95" w:rsidR="007B0352" w:rsidRPr="006B7767" w:rsidRDefault="007B0352" w:rsidP="007B0352">
            <w:pPr>
              <w:rPr>
                <w:sz w:val="18"/>
                <w:szCs w:val="18"/>
              </w:rPr>
            </w:pPr>
            <w:r w:rsidRPr="006B7767">
              <w:rPr>
                <w:rFonts w:hint="eastAsia"/>
                <w:sz w:val="18"/>
                <w:szCs w:val="18"/>
              </w:rPr>
              <w:t>①ニ</w:t>
            </w:r>
          </w:p>
        </w:tc>
      </w:tr>
      <w:tr w:rsidR="007B0352" w:rsidRPr="004D423F" w14:paraId="74CD2164" w14:textId="77777777" w:rsidTr="00E42394">
        <w:tc>
          <w:tcPr>
            <w:tcW w:w="283" w:type="dxa"/>
            <w:tcBorders>
              <w:top w:val="nil"/>
              <w:bottom w:val="nil"/>
            </w:tcBorders>
            <w:tcMar>
              <w:top w:w="0" w:type="dxa"/>
              <w:left w:w="28" w:type="dxa"/>
              <w:bottom w:w="57" w:type="dxa"/>
              <w:right w:w="28" w:type="dxa"/>
            </w:tcMar>
          </w:tcPr>
          <w:p w14:paraId="54A22C2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C847835"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1047141" w14:textId="2CC1D6EE" w:rsidR="007B0352" w:rsidRPr="00E50566" w:rsidRDefault="007B0352" w:rsidP="007B0352">
            <w:pPr>
              <w:widowControl/>
              <w:rPr>
                <w:rFonts w:ascii="ＭＳ ゴシック" w:eastAsia="ＭＳ ゴシック" w:hAnsi="ＭＳ ゴシック"/>
                <w:b/>
                <w:bCs/>
                <w:szCs w:val="21"/>
              </w:rPr>
            </w:pPr>
            <w:r w:rsidRPr="00E50566">
              <w:rPr>
                <w:rFonts w:hint="eastAsia"/>
                <w:szCs w:val="21"/>
              </w:rPr>
              <w:t>① 退所して病院又は診療所へ入院する場合</w:t>
            </w:r>
          </w:p>
        </w:tc>
        <w:tc>
          <w:tcPr>
            <w:tcW w:w="1185" w:type="dxa"/>
            <w:vMerge/>
            <w:tcBorders>
              <w:left w:val="single" w:sz="4" w:space="0" w:color="auto"/>
              <w:bottom w:val="nil"/>
              <w:right w:val="single" w:sz="4" w:space="0" w:color="auto"/>
            </w:tcBorders>
            <w:tcMar>
              <w:top w:w="0" w:type="dxa"/>
              <w:left w:w="28" w:type="dxa"/>
              <w:bottom w:w="57" w:type="dxa"/>
              <w:right w:w="28" w:type="dxa"/>
            </w:tcMar>
          </w:tcPr>
          <w:p w14:paraId="1279A8F3"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053400D" w14:textId="77777777" w:rsidR="007B0352" w:rsidRPr="006B7767" w:rsidRDefault="007B0352" w:rsidP="007B0352">
            <w:pPr>
              <w:rPr>
                <w:sz w:val="18"/>
                <w:szCs w:val="18"/>
              </w:rPr>
            </w:pPr>
          </w:p>
        </w:tc>
      </w:tr>
      <w:tr w:rsidR="007B0352" w:rsidRPr="004D423F" w14:paraId="6968E85C" w14:textId="77777777" w:rsidTr="00E42394">
        <w:tc>
          <w:tcPr>
            <w:tcW w:w="283" w:type="dxa"/>
            <w:tcBorders>
              <w:top w:val="nil"/>
              <w:bottom w:val="nil"/>
            </w:tcBorders>
            <w:tcMar>
              <w:top w:w="0" w:type="dxa"/>
              <w:left w:w="28" w:type="dxa"/>
              <w:bottom w:w="57" w:type="dxa"/>
              <w:right w:w="28" w:type="dxa"/>
            </w:tcMar>
          </w:tcPr>
          <w:p w14:paraId="0957470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44BD431"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C184C0C" w14:textId="5ADC7654" w:rsidR="007B0352" w:rsidRPr="00E50566" w:rsidRDefault="007B0352" w:rsidP="007B0352">
            <w:pPr>
              <w:widowControl/>
              <w:rPr>
                <w:szCs w:val="21"/>
              </w:rPr>
            </w:pPr>
            <w:r w:rsidRPr="00E50566">
              <w:rPr>
                <w:rFonts w:hint="eastAsia"/>
                <w:szCs w:val="21"/>
              </w:rPr>
              <w:t>② 退所して他の介護保険施設へ入院又は入所する場合</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B2A1FBB"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A102BB0" w14:textId="77777777" w:rsidR="007B0352" w:rsidRPr="006B7767" w:rsidRDefault="007B0352" w:rsidP="007B0352">
            <w:pPr>
              <w:rPr>
                <w:sz w:val="18"/>
                <w:szCs w:val="18"/>
              </w:rPr>
            </w:pPr>
          </w:p>
        </w:tc>
      </w:tr>
      <w:tr w:rsidR="007B0352" w:rsidRPr="004D423F" w14:paraId="75672D09" w14:textId="77777777" w:rsidTr="00E42394">
        <w:tc>
          <w:tcPr>
            <w:tcW w:w="283" w:type="dxa"/>
            <w:tcBorders>
              <w:top w:val="nil"/>
              <w:bottom w:val="nil"/>
            </w:tcBorders>
            <w:tcMar>
              <w:top w:w="0" w:type="dxa"/>
              <w:left w:w="28" w:type="dxa"/>
              <w:bottom w:w="57" w:type="dxa"/>
              <w:right w:w="28" w:type="dxa"/>
            </w:tcMar>
          </w:tcPr>
          <w:p w14:paraId="52D3C42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119792B"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94A2E66" w14:textId="1A06F0FA" w:rsidR="007B0352" w:rsidRPr="00E50566" w:rsidRDefault="007B0352" w:rsidP="007B0352">
            <w:pPr>
              <w:widowControl/>
              <w:rPr>
                <w:szCs w:val="21"/>
              </w:rPr>
            </w:pPr>
            <w:r w:rsidRPr="00E50566">
              <w:rPr>
                <w:rFonts w:hint="eastAsia"/>
                <w:szCs w:val="21"/>
              </w:rPr>
              <w:t>③ 死亡退所の場合</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DE2FFB4"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87897DF" w14:textId="77777777" w:rsidR="007B0352" w:rsidRPr="006B7767" w:rsidRDefault="007B0352" w:rsidP="007B0352">
            <w:pPr>
              <w:rPr>
                <w:sz w:val="18"/>
                <w:szCs w:val="18"/>
              </w:rPr>
            </w:pPr>
          </w:p>
        </w:tc>
      </w:tr>
      <w:tr w:rsidR="007B0352" w:rsidRPr="004D423F" w14:paraId="5F5A6B9D" w14:textId="77777777" w:rsidTr="00E42394">
        <w:tc>
          <w:tcPr>
            <w:tcW w:w="283" w:type="dxa"/>
            <w:tcBorders>
              <w:top w:val="nil"/>
              <w:bottom w:val="nil"/>
            </w:tcBorders>
            <w:tcMar>
              <w:top w:w="0" w:type="dxa"/>
              <w:left w:w="28" w:type="dxa"/>
              <w:bottom w:w="57" w:type="dxa"/>
              <w:right w:w="28" w:type="dxa"/>
            </w:tcMar>
          </w:tcPr>
          <w:p w14:paraId="7A5FB9E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56AE0F4"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044BFFE" w14:textId="3DE6F3DD" w:rsidR="007B0352" w:rsidRPr="00E50566" w:rsidRDefault="007B0352" w:rsidP="007B0352">
            <w:pPr>
              <w:widowControl/>
              <w:ind w:left="315" w:hangingChars="150" w:hanging="315"/>
              <w:rPr>
                <w:rFonts w:ascii="ＭＳ ゴシック" w:eastAsia="ＭＳ ゴシック" w:hAnsi="ＭＳ ゴシック"/>
                <w:b/>
                <w:bCs/>
                <w:szCs w:val="21"/>
              </w:rPr>
            </w:pPr>
            <w:r w:rsidRPr="00D51213">
              <w:rPr>
                <w:rFonts w:hint="eastAsia"/>
                <w:bCs/>
                <w:szCs w:val="21"/>
              </w:rPr>
              <w:t>(</w:t>
            </w:r>
            <w:r w:rsidRPr="00D51213">
              <w:rPr>
                <w:bCs/>
                <w:szCs w:val="21"/>
              </w:rPr>
              <w:t>4)</w:t>
            </w:r>
            <w:r w:rsidRPr="00E50566">
              <w:rPr>
                <w:rFonts w:ascii="ＭＳ ゴシック" w:eastAsia="ＭＳ ゴシック" w:hAnsi="ＭＳ ゴシック" w:hint="eastAsia"/>
                <w:b/>
                <w:bCs/>
                <w:szCs w:val="21"/>
              </w:rPr>
              <w:t xml:space="preserve">　退所後訪問指導は、医師、看護職員、支援相談員、理学療法士又は作業療法士、栄養士、介護支援専門員等が協力して行っていますか。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413CF2" w14:textId="77777777" w:rsidR="007B0352" w:rsidRPr="009B3B71" w:rsidRDefault="00C26D50" w:rsidP="007B0352">
            <w:pPr>
              <w:jc w:val="left"/>
              <w:rPr>
                <w:sz w:val="20"/>
                <w:szCs w:val="20"/>
              </w:rPr>
            </w:pPr>
            <w:sdt>
              <w:sdtPr>
                <w:rPr>
                  <w:sz w:val="20"/>
                  <w:szCs w:val="20"/>
                </w:rPr>
                <w:id w:val="-143666471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8863476" w14:textId="61CBD11A" w:rsidR="007B0352" w:rsidRPr="009B3B71" w:rsidRDefault="00C26D50" w:rsidP="007B0352">
            <w:pPr>
              <w:rPr>
                <w:sz w:val="20"/>
                <w:szCs w:val="20"/>
              </w:rPr>
            </w:pPr>
            <w:sdt>
              <w:sdtPr>
                <w:rPr>
                  <w:sz w:val="20"/>
                  <w:szCs w:val="20"/>
                </w:rPr>
                <w:id w:val="39763577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E5EF4C3" w14:textId="77777777" w:rsidR="007B0352" w:rsidRPr="006B7767" w:rsidRDefault="007B0352" w:rsidP="007B0352">
            <w:pPr>
              <w:rPr>
                <w:sz w:val="18"/>
                <w:szCs w:val="18"/>
              </w:rPr>
            </w:pPr>
            <w:r w:rsidRPr="006B7767">
              <w:rPr>
                <w:rFonts w:hint="eastAsia"/>
                <w:sz w:val="18"/>
                <w:szCs w:val="18"/>
              </w:rPr>
              <w:t>留意事項通知</w:t>
            </w:r>
          </w:p>
          <w:p w14:paraId="2F976DC2" w14:textId="1BE0CCEF" w:rsidR="007B0352" w:rsidRPr="006B7767" w:rsidRDefault="007B0352" w:rsidP="007B0352">
            <w:pPr>
              <w:rPr>
                <w:sz w:val="18"/>
                <w:szCs w:val="18"/>
              </w:rPr>
            </w:pPr>
            <w:r w:rsidRPr="006B7767">
              <w:rPr>
                <w:rFonts w:hint="eastAsia"/>
                <w:sz w:val="18"/>
                <w:szCs w:val="18"/>
              </w:rPr>
              <w:t>第</w:t>
            </w:r>
            <w:r w:rsidRPr="006B7767">
              <w:rPr>
                <w:sz w:val="18"/>
                <w:szCs w:val="18"/>
              </w:rPr>
              <w:t>2の8(2</w:t>
            </w:r>
            <w:r>
              <w:rPr>
                <w:rFonts w:hint="eastAsia"/>
                <w:sz w:val="18"/>
                <w:szCs w:val="18"/>
              </w:rPr>
              <w:t>4</w:t>
            </w:r>
            <w:r w:rsidRPr="006B7767">
              <w:rPr>
                <w:sz w:val="18"/>
                <w:szCs w:val="18"/>
              </w:rPr>
              <w:t>)</w:t>
            </w:r>
            <w:r w:rsidRPr="006B7767">
              <w:rPr>
                <w:rFonts w:hint="eastAsia"/>
                <w:sz w:val="18"/>
                <w:szCs w:val="18"/>
              </w:rPr>
              <w:t>①ホ</w:t>
            </w:r>
          </w:p>
        </w:tc>
      </w:tr>
      <w:tr w:rsidR="007B0352" w:rsidRPr="004D423F" w14:paraId="48383F70" w14:textId="77777777" w:rsidTr="00E42394">
        <w:tc>
          <w:tcPr>
            <w:tcW w:w="283" w:type="dxa"/>
            <w:tcBorders>
              <w:top w:val="nil"/>
              <w:bottom w:val="nil"/>
            </w:tcBorders>
            <w:tcMar>
              <w:top w:w="0" w:type="dxa"/>
              <w:left w:w="28" w:type="dxa"/>
              <w:bottom w:w="57" w:type="dxa"/>
              <w:right w:w="28" w:type="dxa"/>
            </w:tcMar>
          </w:tcPr>
          <w:p w14:paraId="505C9A1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B8F4E5A"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BD93D0" w14:textId="4A12FE2C" w:rsidR="007B0352" w:rsidRPr="00E50566" w:rsidRDefault="007B0352" w:rsidP="007B0352">
            <w:pPr>
              <w:widowControl/>
              <w:ind w:left="315" w:hangingChars="150" w:hanging="315"/>
              <w:rPr>
                <w:rFonts w:ascii="ＭＳ ゴシック" w:eastAsia="ＭＳ ゴシック" w:hAnsi="ＭＳ ゴシック"/>
                <w:b/>
                <w:bCs/>
                <w:szCs w:val="21"/>
              </w:rPr>
            </w:pPr>
            <w:r w:rsidRPr="00D51213">
              <w:rPr>
                <w:rFonts w:hint="eastAsia"/>
                <w:bCs/>
                <w:szCs w:val="21"/>
              </w:rPr>
              <w:t>(</w:t>
            </w:r>
            <w:r w:rsidRPr="00D51213">
              <w:rPr>
                <w:bCs/>
                <w:szCs w:val="21"/>
              </w:rPr>
              <w:t>5)</w:t>
            </w:r>
            <w:r w:rsidRPr="00E50566">
              <w:rPr>
                <w:rFonts w:ascii="ＭＳ ゴシック" w:eastAsia="ＭＳ ゴシック" w:hAnsi="ＭＳ ゴシック" w:hint="eastAsia"/>
                <w:b/>
                <w:bCs/>
                <w:szCs w:val="21"/>
              </w:rPr>
              <w:t xml:space="preserve">　退所後訪問指導は、入所者及びその家族等のいずれにも行っていますか。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E2B3DAF" w14:textId="77777777" w:rsidR="007B0352" w:rsidRPr="009B3B71" w:rsidRDefault="00C26D50" w:rsidP="007B0352">
            <w:pPr>
              <w:jc w:val="left"/>
              <w:rPr>
                <w:sz w:val="20"/>
                <w:szCs w:val="20"/>
              </w:rPr>
            </w:pPr>
            <w:sdt>
              <w:sdtPr>
                <w:rPr>
                  <w:sz w:val="20"/>
                  <w:szCs w:val="20"/>
                </w:rPr>
                <w:id w:val="-189766435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ADC401E" w14:textId="1BEA2F14" w:rsidR="007B0352" w:rsidRPr="009B3B71" w:rsidRDefault="00C26D50" w:rsidP="007B0352">
            <w:pPr>
              <w:rPr>
                <w:sz w:val="20"/>
                <w:szCs w:val="20"/>
              </w:rPr>
            </w:pPr>
            <w:sdt>
              <w:sdtPr>
                <w:rPr>
                  <w:sz w:val="20"/>
                  <w:szCs w:val="20"/>
                </w:rPr>
                <w:id w:val="-77015919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FD7BBDF" w14:textId="77777777" w:rsidR="007B0352" w:rsidRPr="006B7767" w:rsidRDefault="007B0352" w:rsidP="007B0352">
            <w:pPr>
              <w:rPr>
                <w:sz w:val="18"/>
                <w:szCs w:val="18"/>
              </w:rPr>
            </w:pPr>
            <w:r w:rsidRPr="006B7767">
              <w:rPr>
                <w:rFonts w:hint="eastAsia"/>
                <w:sz w:val="18"/>
                <w:szCs w:val="18"/>
              </w:rPr>
              <w:t>留意事項通知</w:t>
            </w:r>
          </w:p>
          <w:p w14:paraId="1E94A986" w14:textId="224F37AD" w:rsidR="007B0352" w:rsidRPr="006B7767" w:rsidRDefault="007B0352" w:rsidP="007B0352">
            <w:pPr>
              <w:rPr>
                <w:sz w:val="18"/>
                <w:szCs w:val="18"/>
              </w:rPr>
            </w:pPr>
            <w:r w:rsidRPr="006B7767">
              <w:rPr>
                <w:rFonts w:hint="eastAsia"/>
                <w:sz w:val="18"/>
                <w:szCs w:val="18"/>
              </w:rPr>
              <w:t>第</w:t>
            </w:r>
            <w:r w:rsidRPr="006B7767">
              <w:rPr>
                <w:sz w:val="18"/>
                <w:szCs w:val="18"/>
              </w:rPr>
              <w:t>2の8(2</w:t>
            </w:r>
            <w:r>
              <w:rPr>
                <w:rFonts w:hint="eastAsia"/>
                <w:sz w:val="18"/>
                <w:szCs w:val="18"/>
              </w:rPr>
              <w:t>4</w:t>
            </w:r>
            <w:r w:rsidRPr="006B7767">
              <w:rPr>
                <w:sz w:val="18"/>
                <w:szCs w:val="18"/>
              </w:rPr>
              <w:t>)</w:t>
            </w:r>
            <w:r w:rsidRPr="006B7767">
              <w:rPr>
                <w:rFonts w:hint="eastAsia"/>
                <w:sz w:val="18"/>
                <w:szCs w:val="18"/>
              </w:rPr>
              <w:t>①へ</w:t>
            </w:r>
          </w:p>
        </w:tc>
      </w:tr>
      <w:tr w:rsidR="007B0352" w:rsidRPr="004D423F" w14:paraId="0A9EB7D7" w14:textId="77777777" w:rsidTr="00E42394">
        <w:tc>
          <w:tcPr>
            <w:tcW w:w="283" w:type="dxa"/>
            <w:tcBorders>
              <w:top w:val="nil"/>
              <w:bottom w:val="nil"/>
            </w:tcBorders>
            <w:tcMar>
              <w:top w:w="0" w:type="dxa"/>
              <w:left w:w="28" w:type="dxa"/>
              <w:bottom w:w="57" w:type="dxa"/>
              <w:right w:w="28" w:type="dxa"/>
            </w:tcMar>
          </w:tcPr>
          <w:p w14:paraId="6158CB0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670E891"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96B82C" w14:textId="064BABB4" w:rsidR="007B0352" w:rsidRPr="00E50566" w:rsidRDefault="007B0352" w:rsidP="007B0352">
            <w:pPr>
              <w:widowControl/>
              <w:ind w:left="315" w:hangingChars="150" w:hanging="315"/>
              <w:rPr>
                <w:rFonts w:ascii="ＭＳ ゴシック" w:eastAsia="ＭＳ ゴシック" w:hAnsi="ＭＳ ゴシック"/>
                <w:b/>
                <w:bCs/>
                <w:szCs w:val="21"/>
              </w:rPr>
            </w:pPr>
            <w:r w:rsidRPr="00D51213">
              <w:rPr>
                <w:rFonts w:hint="eastAsia"/>
                <w:bCs/>
                <w:szCs w:val="21"/>
              </w:rPr>
              <w:t>(</w:t>
            </w:r>
            <w:r w:rsidRPr="00D51213">
              <w:rPr>
                <w:bCs/>
                <w:szCs w:val="21"/>
              </w:rPr>
              <w:t>6)</w:t>
            </w:r>
            <w:r w:rsidRPr="00E50566">
              <w:rPr>
                <w:rFonts w:ascii="ＭＳ ゴシック" w:eastAsia="ＭＳ ゴシック" w:hAnsi="ＭＳ ゴシック" w:hint="eastAsia"/>
                <w:b/>
                <w:bCs/>
                <w:szCs w:val="21"/>
              </w:rPr>
              <w:t xml:space="preserve">　退所後訪問指導を行った場合は、指導日及び指導内容の要点を診療録等に記載していますか。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131508" w14:textId="77777777" w:rsidR="007B0352" w:rsidRPr="009B3B71" w:rsidRDefault="00C26D50" w:rsidP="007B0352">
            <w:pPr>
              <w:jc w:val="left"/>
              <w:rPr>
                <w:sz w:val="20"/>
                <w:szCs w:val="20"/>
              </w:rPr>
            </w:pPr>
            <w:sdt>
              <w:sdtPr>
                <w:rPr>
                  <w:sz w:val="20"/>
                  <w:szCs w:val="20"/>
                </w:rPr>
                <w:id w:val="86757390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5246459" w14:textId="531A7D7E" w:rsidR="007B0352" w:rsidRPr="009B3B71" w:rsidRDefault="00C26D50" w:rsidP="007B0352">
            <w:pPr>
              <w:rPr>
                <w:sz w:val="20"/>
                <w:szCs w:val="20"/>
              </w:rPr>
            </w:pPr>
            <w:sdt>
              <w:sdtPr>
                <w:rPr>
                  <w:sz w:val="20"/>
                  <w:szCs w:val="20"/>
                </w:rPr>
                <w:id w:val="103939710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E6E52B6" w14:textId="77777777" w:rsidR="007B0352" w:rsidRPr="0065205E" w:rsidRDefault="007B0352" w:rsidP="007B0352">
            <w:pPr>
              <w:rPr>
                <w:sz w:val="16"/>
                <w:szCs w:val="16"/>
              </w:rPr>
            </w:pPr>
            <w:r w:rsidRPr="0065205E">
              <w:rPr>
                <w:rFonts w:hint="eastAsia"/>
                <w:sz w:val="16"/>
                <w:szCs w:val="16"/>
              </w:rPr>
              <w:t>留意事項通知</w:t>
            </w:r>
          </w:p>
          <w:p w14:paraId="502A878B" w14:textId="19680BDD" w:rsidR="007B0352" w:rsidRPr="006B7767" w:rsidRDefault="007B0352" w:rsidP="007B0352">
            <w:pPr>
              <w:rPr>
                <w:sz w:val="18"/>
                <w:szCs w:val="18"/>
              </w:rPr>
            </w:pPr>
            <w:r w:rsidRPr="0065205E">
              <w:rPr>
                <w:rFonts w:hint="eastAsia"/>
                <w:sz w:val="16"/>
                <w:szCs w:val="16"/>
              </w:rPr>
              <w:t>第</w:t>
            </w:r>
            <w:r w:rsidRPr="0065205E">
              <w:rPr>
                <w:sz w:val="16"/>
                <w:szCs w:val="16"/>
              </w:rPr>
              <w:t>2の8(2</w:t>
            </w:r>
            <w:r w:rsidRPr="0065205E">
              <w:rPr>
                <w:rFonts w:hint="eastAsia"/>
                <w:sz w:val="16"/>
                <w:szCs w:val="16"/>
              </w:rPr>
              <w:t>4</w:t>
            </w:r>
            <w:r w:rsidRPr="0065205E">
              <w:rPr>
                <w:sz w:val="16"/>
                <w:szCs w:val="16"/>
              </w:rPr>
              <w:t>)</w:t>
            </w:r>
            <w:r w:rsidRPr="0065205E">
              <w:rPr>
                <w:rFonts w:hint="eastAsia"/>
                <w:sz w:val="16"/>
                <w:szCs w:val="16"/>
              </w:rPr>
              <w:t>①ト</w:t>
            </w:r>
          </w:p>
        </w:tc>
      </w:tr>
      <w:tr w:rsidR="007B0352" w:rsidRPr="004D423F" w14:paraId="7E23DF73" w14:textId="77777777" w:rsidTr="005F12DA">
        <w:tc>
          <w:tcPr>
            <w:tcW w:w="283" w:type="dxa"/>
            <w:tcBorders>
              <w:top w:val="nil"/>
              <w:bottom w:val="nil"/>
            </w:tcBorders>
            <w:tcMar>
              <w:top w:w="0" w:type="dxa"/>
              <w:left w:w="28" w:type="dxa"/>
              <w:bottom w:w="57" w:type="dxa"/>
              <w:right w:w="28" w:type="dxa"/>
            </w:tcMar>
          </w:tcPr>
          <w:p w14:paraId="67AB7AA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C4C6B13" w14:textId="17CF4C40" w:rsidR="007B0352" w:rsidRPr="006C216F" w:rsidRDefault="007B0352" w:rsidP="007B0352">
            <w:pPr>
              <w:widowControl/>
              <w:ind w:left="210" w:hangingChars="100" w:hanging="210"/>
              <w:rPr>
                <w:szCs w:val="21"/>
              </w:rPr>
            </w:pPr>
            <w:r w:rsidRPr="006C216F">
              <w:rPr>
                <w:rFonts w:hint="eastAsia"/>
                <w:szCs w:val="21"/>
              </w:rPr>
              <w:t>⑶退所時指導加算</w:t>
            </w:r>
          </w:p>
          <w:p w14:paraId="388DFEEA"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791619" w14:textId="268361CE" w:rsidR="007B0352" w:rsidRPr="00E50566" w:rsidRDefault="007B0352" w:rsidP="007B0352">
            <w:pPr>
              <w:widowControl/>
              <w:ind w:left="315" w:hangingChars="150" w:hanging="315"/>
              <w:rPr>
                <w:rFonts w:ascii="ＭＳ ゴシック" w:eastAsia="ＭＳ ゴシック" w:hAnsi="ＭＳ ゴシック"/>
                <w:b/>
                <w:bCs/>
                <w:szCs w:val="21"/>
              </w:rPr>
            </w:pPr>
            <w:r w:rsidRPr="00D51213">
              <w:rPr>
                <w:rFonts w:hint="eastAsia"/>
                <w:bCs/>
                <w:szCs w:val="21"/>
              </w:rPr>
              <w:t>(</w:t>
            </w:r>
            <w:r w:rsidRPr="00D51213">
              <w:rPr>
                <w:bCs/>
                <w:szCs w:val="21"/>
              </w:rPr>
              <w:t>1)</w:t>
            </w:r>
            <w:r w:rsidRPr="00E50566">
              <w:rPr>
                <w:rFonts w:ascii="ＭＳ ゴシック" w:eastAsia="ＭＳ ゴシック" w:hAnsi="ＭＳ ゴシック" w:hint="eastAsia"/>
                <w:b/>
                <w:bCs/>
                <w:szCs w:val="21"/>
              </w:rPr>
              <w:t xml:space="preserve">　入所期間が１月を超える入所者が退所し、その居宅において療養を継続する場合において、当該入所者の退所時に、当該入所者及びその家族等に対して、退所後の療養上の指導を行った場合に、入所者１人につき１回を限度として算定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7D4554E" w14:textId="77777777" w:rsidR="007B0352" w:rsidRPr="009B3B71" w:rsidRDefault="00C26D50" w:rsidP="007B0352">
            <w:pPr>
              <w:jc w:val="left"/>
              <w:rPr>
                <w:sz w:val="20"/>
                <w:szCs w:val="20"/>
              </w:rPr>
            </w:pPr>
            <w:sdt>
              <w:sdtPr>
                <w:rPr>
                  <w:sz w:val="20"/>
                  <w:szCs w:val="20"/>
                </w:rPr>
                <w:id w:val="30528819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156B37E" w14:textId="77777777" w:rsidR="007B0352" w:rsidRPr="009B3B71" w:rsidRDefault="00C26D50" w:rsidP="007B0352">
            <w:pPr>
              <w:rPr>
                <w:sz w:val="20"/>
                <w:szCs w:val="20"/>
              </w:rPr>
            </w:pPr>
            <w:sdt>
              <w:sdtPr>
                <w:rPr>
                  <w:sz w:val="20"/>
                  <w:szCs w:val="20"/>
                </w:rPr>
                <w:id w:val="-98215283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525194AC" w14:textId="342A3861" w:rsidR="007B0352" w:rsidRPr="009B3B71" w:rsidRDefault="00C26D50" w:rsidP="007B0352">
            <w:pPr>
              <w:jc w:val="left"/>
              <w:rPr>
                <w:sz w:val="20"/>
                <w:szCs w:val="20"/>
              </w:rPr>
            </w:pPr>
            <w:sdt>
              <w:sdtPr>
                <w:rPr>
                  <w:sz w:val="20"/>
                  <w:szCs w:val="20"/>
                </w:rPr>
                <w:id w:val="-149270507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EC1714A" w14:textId="2D15458C" w:rsidR="007B0352" w:rsidRPr="006B7767" w:rsidRDefault="007B0352" w:rsidP="007B0352">
            <w:pPr>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ヌ</w:t>
            </w:r>
            <w:r w:rsidRPr="006B7767">
              <w:rPr>
                <w:rFonts w:hint="eastAsia"/>
                <w:sz w:val="18"/>
                <w:szCs w:val="18"/>
              </w:rPr>
              <w:t>注3</w:t>
            </w:r>
            <w:r w:rsidRPr="006B7767">
              <w:rPr>
                <w:rFonts w:hint="eastAsia"/>
                <w:sz w:val="18"/>
                <w:szCs w:val="18"/>
              </w:rPr>
              <w:br/>
            </w:r>
          </w:p>
        </w:tc>
      </w:tr>
      <w:tr w:rsidR="007B0352" w:rsidRPr="004D423F" w14:paraId="10D41064" w14:textId="77777777" w:rsidTr="0065205E">
        <w:tc>
          <w:tcPr>
            <w:tcW w:w="283" w:type="dxa"/>
            <w:tcBorders>
              <w:top w:val="nil"/>
              <w:bottom w:val="nil"/>
            </w:tcBorders>
            <w:tcMar>
              <w:top w:w="0" w:type="dxa"/>
              <w:left w:w="28" w:type="dxa"/>
              <w:bottom w:w="57" w:type="dxa"/>
              <w:right w:w="28" w:type="dxa"/>
            </w:tcMar>
          </w:tcPr>
          <w:p w14:paraId="3DFEEC4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7BC24AE"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A94AE9D" w14:textId="77777777" w:rsidR="007B0352" w:rsidRDefault="007B0352" w:rsidP="007B0352">
            <w:pPr>
              <w:ind w:left="315" w:hangingChars="150" w:hanging="315"/>
              <w:rPr>
                <w:rFonts w:ascii="ＭＳ ゴシック" w:eastAsia="ＭＳ ゴシック" w:hAnsi="ＭＳ ゴシック"/>
                <w:b/>
                <w:bCs/>
                <w:szCs w:val="21"/>
              </w:rPr>
            </w:pPr>
            <w:r w:rsidRPr="00D51213">
              <w:rPr>
                <w:rFonts w:hint="eastAsia"/>
                <w:bCs/>
                <w:szCs w:val="21"/>
              </w:rPr>
              <w:t>(</w:t>
            </w:r>
            <w:r w:rsidRPr="00D51213">
              <w:rPr>
                <w:bCs/>
                <w:szCs w:val="21"/>
              </w:rPr>
              <w:t>2)</w:t>
            </w:r>
            <w:r w:rsidRPr="00E50566">
              <w:rPr>
                <w:rFonts w:ascii="ＭＳ ゴシック" w:eastAsia="ＭＳ ゴシック" w:hAnsi="ＭＳ ゴシック" w:hint="eastAsia"/>
                <w:b/>
                <w:bCs/>
                <w:szCs w:val="21"/>
              </w:rPr>
              <w:t xml:space="preserve">　退所時指導の内容は、次のようなものになっていますか。</w:t>
            </w:r>
          </w:p>
          <w:p w14:paraId="07D817D5" w14:textId="66F470B5" w:rsidR="00AE4F72" w:rsidRPr="00E50566" w:rsidRDefault="00AE4F72" w:rsidP="007B0352">
            <w:pPr>
              <w:ind w:left="316" w:hangingChars="150" w:hanging="316"/>
              <w:rPr>
                <w:rFonts w:ascii="ＭＳ ゴシック" w:eastAsia="ＭＳ ゴシック" w:hAnsi="ＭＳ ゴシック"/>
                <w:b/>
                <w:szCs w:val="21"/>
              </w:rPr>
            </w:pPr>
          </w:p>
        </w:tc>
        <w:tc>
          <w:tcPr>
            <w:tcW w:w="1185" w:type="dxa"/>
            <w:vMerge w:val="restar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A4994EA" w14:textId="77777777" w:rsidR="007B0352" w:rsidRPr="009B3B71" w:rsidRDefault="00C26D50" w:rsidP="007B0352">
            <w:pPr>
              <w:jc w:val="left"/>
              <w:rPr>
                <w:sz w:val="20"/>
                <w:szCs w:val="20"/>
              </w:rPr>
            </w:pPr>
            <w:sdt>
              <w:sdtPr>
                <w:rPr>
                  <w:sz w:val="20"/>
                  <w:szCs w:val="20"/>
                </w:rPr>
                <w:id w:val="118070551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816FA28" w14:textId="23E2D549" w:rsidR="007B0352" w:rsidRPr="009B3B71" w:rsidRDefault="00C26D50" w:rsidP="007B0352">
            <w:pPr>
              <w:rPr>
                <w:sz w:val="20"/>
                <w:szCs w:val="20"/>
              </w:rPr>
            </w:pPr>
            <w:sdt>
              <w:sdtPr>
                <w:rPr>
                  <w:sz w:val="20"/>
                  <w:szCs w:val="20"/>
                </w:rPr>
                <w:id w:val="-182835239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single" w:sz="4" w:space="0" w:color="auto"/>
              <w:left w:val="single" w:sz="4" w:space="0" w:color="auto"/>
              <w:bottom w:val="single" w:sz="4" w:space="0" w:color="auto"/>
            </w:tcBorders>
            <w:tcMar>
              <w:top w:w="0" w:type="dxa"/>
              <w:left w:w="28" w:type="dxa"/>
              <w:bottom w:w="57" w:type="dxa"/>
              <w:right w:w="28" w:type="dxa"/>
            </w:tcMar>
          </w:tcPr>
          <w:p w14:paraId="748797B6" w14:textId="35445209" w:rsidR="007B0352" w:rsidRPr="00501957" w:rsidRDefault="007B0352" w:rsidP="007B0352">
            <w:pPr>
              <w:widowControl/>
              <w:rPr>
                <w:sz w:val="16"/>
                <w:szCs w:val="16"/>
              </w:rPr>
            </w:pPr>
            <w:r w:rsidRPr="00501957">
              <w:rPr>
                <w:rFonts w:hint="eastAsia"/>
                <w:sz w:val="16"/>
                <w:szCs w:val="16"/>
              </w:rPr>
              <w:t>留意事項通知</w:t>
            </w:r>
            <w:r w:rsidRPr="00501957">
              <w:rPr>
                <w:rFonts w:hint="eastAsia"/>
                <w:sz w:val="16"/>
                <w:szCs w:val="16"/>
              </w:rPr>
              <w:br/>
              <w:t>第2の8</w:t>
            </w:r>
            <w:r w:rsidRPr="00501957">
              <w:rPr>
                <w:sz w:val="16"/>
                <w:szCs w:val="16"/>
              </w:rPr>
              <w:t>(2</w:t>
            </w:r>
            <w:r w:rsidRPr="00501957">
              <w:rPr>
                <w:rFonts w:hint="eastAsia"/>
                <w:sz w:val="16"/>
                <w:szCs w:val="16"/>
              </w:rPr>
              <w:t>4</w:t>
            </w:r>
            <w:r w:rsidRPr="00501957">
              <w:rPr>
                <w:sz w:val="16"/>
                <w:szCs w:val="16"/>
              </w:rPr>
              <w:t>)</w:t>
            </w:r>
            <w:r w:rsidRPr="00501957">
              <w:rPr>
                <w:rFonts w:hint="eastAsia"/>
                <w:sz w:val="16"/>
                <w:szCs w:val="16"/>
              </w:rPr>
              <w:t>②イ</w:t>
            </w:r>
          </w:p>
        </w:tc>
      </w:tr>
      <w:tr w:rsidR="007B0352" w:rsidRPr="004D423F" w14:paraId="52A52BFC" w14:textId="77777777" w:rsidTr="0065205E">
        <w:tc>
          <w:tcPr>
            <w:tcW w:w="283" w:type="dxa"/>
            <w:tcBorders>
              <w:top w:val="nil"/>
              <w:left w:val="single" w:sz="4" w:space="0" w:color="auto"/>
              <w:bottom w:val="single" w:sz="4" w:space="0" w:color="auto"/>
            </w:tcBorders>
            <w:tcMar>
              <w:top w:w="0" w:type="dxa"/>
              <w:left w:w="28" w:type="dxa"/>
              <w:bottom w:w="57" w:type="dxa"/>
              <w:right w:w="28" w:type="dxa"/>
            </w:tcMar>
          </w:tcPr>
          <w:p w14:paraId="32069F31"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315DCF6"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8CAB21E" w14:textId="5EB4D3D5" w:rsidR="007B0352" w:rsidRPr="00E50566" w:rsidRDefault="007B0352" w:rsidP="007B0352">
            <w:pPr>
              <w:widowControl/>
              <w:rPr>
                <w:rFonts w:ascii="ＭＳ ゴシック" w:eastAsia="ＭＳ ゴシック" w:hAnsi="ＭＳ ゴシック"/>
                <w:b/>
                <w:bCs/>
                <w:szCs w:val="21"/>
              </w:rPr>
            </w:pPr>
            <w:r w:rsidRPr="00E50566">
              <w:rPr>
                <w:rFonts w:hint="eastAsia"/>
                <w:szCs w:val="21"/>
              </w:rPr>
              <w:t>①　食事、入浴、健康管理等在宅療養に関する指導</w:t>
            </w:r>
          </w:p>
        </w:tc>
        <w:tc>
          <w:tcPr>
            <w:tcW w:w="1185" w:type="dxa"/>
            <w:vMerge/>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3200030" w14:textId="77777777" w:rsidR="007B0352" w:rsidRPr="009B3B71" w:rsidRDefault="007B0352" w:rsidP="007B0352">
            <w:pPr>
              <w:rPr>
                <w:sz w:val="20"/>
                <w:szCs w:val="20"/>
              </w:rPr>
            </w:pPr>
          </w:p>
        </w:tc>
        <w:tc>
          <w:tcPr>
            <w:tcW w:w="1366" w:type="dxa"/>
            <w:vMerge/>
            <w:tcBorders>
              <w:top w:val="single" w:sz="4" w:space="0" w:color="auto"/>
              <w:left w:val="single" w:sz="4" w:space="0" w:color="auto"/>
              <w:bottom w:val="single" w:sz="4" w:space="0" w:color="auto"/>
            </w:tcBorders>
            <w:tcMar>
              <w:top w:w="0" w:type="dxa"/>
              <w:left w:w="28" w:type="dxa"/>
              <w:bottom w:w="57" w:type="dxa"/>
              <w:right w:w="28" w:type="dxa"/>
            </w:tcMar>
          </w:tcPr>
          <w:p w14:paraId="0DB422BC" w14:textId="77777777" w:rsidR="007B0352" w:rsidRPr="006B7767" w:rsidRDefault="007B0352" w:rsidP="007B0352">
            <w:pPr>
              <w:rPr>
                <w:sz w:val="18"/>
                <w:szCs w:val="18"/>
              </w:rPr>
            </w:pPr>
          </w:p>
        </w:tc>
      </w:tr>
      <w:tr w:rsidR="007B0352" w:rsidRPr="004D423F" w14:paraId="0B7EE385" w14:textId="77777777" w:rsidTr="0065205E">
        <w:tc>
          <w:tcPr>
            <w:tcW w:w="283" w:type="dxa"/>
            <w:tcBorders>
              <w:top w:val="single" w:sz="4" w:space="0" w:color="auto"/>
              <w:bottom w:val="nil"/>
            </w:tcBorders>
            <w:tcMar>
              <w:top w:w="0" w:type="dxa"/>
              <w:left w:w="28" w:type="dxa"/>
              <w:bottom w:w="57" w:type="dxa"/>
              <w:right w:w="28" w:type="dxa"/>
            </w:tcMar>
          </w:tcPr>
          <w:p w14:paraId="0791130C"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6394670F"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F429107" w14:textId="028C1F94" w:rsidR="007B0352" w:rsidRPr="00E50566" w:rsidRDefault="007B0352" w:rsidP="007B0352">
            <w:pPr>
              <w:widowControl/>
              <w:ind w:left="210" w:hangingChars="100" w:hanging="210"/>
              <w:rPr>
                <w:szCs w:val="21"/>
              </w:rPr>
            </w:pPr>
            <w:r w:rsidRPr="00E50566">
              <w:rPr>
                <w:rFonts w:hint="eastAsia"/>
                <w:szCs w:val="21"/>
              </w:rPr>
              <w:t>②　退所する者の運動機能及び日常生活動作能力の維持及び向上を目的として行う体位変換、起座又は離床訓練、起立訓練、食事訓練、排泄訓練の指導</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7C28692" w14:textId="77777777" w:rsidR="007B0352" w:rsidRPr="009B3B71" w:rsidRDefault="007B0352" w:rsidP="007B0352">
            <w:pPr>
              <w:rPr>
                <w:sz w:val="20"/>
                <w:szCs w:val="20"/>
              </w:rPr>
            </w:pPr>
          </w:p>
        </w:tc>
        <w:tc>
          <w:tcPr>
            <w:tcW w:w="1366" w:type="dxa"/>
            <w:vMerge/>
            <w:tcBorders>
              <w:top w:val="single" w:sz="4" w:space="0" w:color="auto"/>
              <w:left w:val="single" w:sz="4" w:space="0" w:color="auto"/>
              <w:bottom w:val="nil"/>
            </w:tcBorders>
            <w:tcMar>
              <w:top w:w="0" w:type="dxa"/>
              <w:left w:w="28" w:type="dxa"/>
              <w:bottom w:w="57" w:type="dxa"/>
              <w:right w:w="28" w:type="dxa"/>
            </w:tcMar>
          </w:tcPr>
          <w:p w14:paraId="0CB15E64" w14:textId="77777777" w:rsidR="007B0352" w:rsidRPr="006B7767" w:rsidRDefault="007B0352" w:rsidP="007B0352">
            <w:pPr>
              <w:rPr>
                <w:sz w:val="18"/>
                <w:szCs w:val="18"/>
              </w:rPr>
            </w:pPr>
          </w:p>
        </w:tc>
      </w:tr>
      <w:tr w:rsidR="007B0352" w:rsidRPr="004D423F" w14:paraId="5A670038" w14:textId="77777777" w:rsidTr="001A4BEA">
        <w:tc>
          <w:tcPr>
            <w:tcW w:w="283" w:type="dxa"/>
            <w:tcBorders>
              <w:top w:val="nil"/>
              <w:bottom w:val="nil"/>
            </w:tcBorders>
            <w:tcMar>
              <w:top w:w="0" w:type="dxa"/>
              <w:left w:w="28" w:type="dxa"/>
              <w:bottom w:w="57" w:type="dxa"/>
              <w:right w:w="28" w:type="dxa"/>
            </w:tcMar>
          </w:tcPr>
          <w:p w14:paraId="7242FE5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F241A51"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7123D36" w14:textId="3882BD81" w:rsidR="007B0352" w:rsidRPr="00E50566" w:rsidRDefault="007B0352" w:rsidP="007B0352">
            <w:pPr>
              <w:widowControl/>
              <w:rPr>
                <w:szCs w:val="21"/>
              </w:rPr>
            </w:pPr>
            <w:r w:rsidRPr="00E50566">
              <w:rPr>
                <w:rFonts w:hint="eastAsia"/>
                <w:szCs w:val="21"/>
              </w:rPr>
              <w:t>③　家屋の改善の指導</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1C32BC5"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772CE75" w14:textId="77777777" w:rsidR="007B0352" w:rsidRPr="006B7767" w:rsidRDefault="007B0352" w:rsidP="007B0352">
            <w:pPr>
              <w:rPr>
                <w:sz w:val="18"/>
                <w:szCs w:val="18"/>
              </w:rPr>
            </w:pPr>
          </w:p>
        </w:tc>
      </w:tr>
      <w:tr w:rsidR="007B0352" w:rsidRPr="004D423F" w14:paraId="205AC86B" w14:textId="77777777" w:rsidTr="00501957">
        <w:tc>
          <w:tcPr>
            <w:tcW w:w="283" w:type="dxa"/>
            <w:tcBorders>
              <w:top w:val="nil"/>
              <w:bottom w:val="nil"/>
            </w:tcBorders>
            <w:tcMar>
              <w:top w:w="0" w:type="dxa"/>
              <w:left w:w="28" w:type="dxa"/>
              <w:bottom w:w="57" w:type="dxa"/>
              <w:right w:w="28" w:type="dxa"/>
            </w:tcMar>
          </w:tcPr>
          <w:p w14:paraId="6E1110B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FBB3DE2"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D41D540" w14:textId="7C17EEC3" w:rsidR="00BE21F9" w:rsidRPr="00E50566" w:rsidRDefault="007B0352" w:rsidP="00501957">
            <w:pPr>
              <w:widowControl/>
              <w:rPr>
                <w:szCs w:val="21"/>
              </w:rPr>
            </w:pPr>
            <w:r w:rsidRPr="00E50566">
              <w:rPr>
                <w:rFonts w:hint="eastAsia"/>
                <w:szCs w:val="21"/>
              </w:rPr>
              <w:t>④　退所する者の介助方法の指導</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19EE367"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1786904E" w14:textId="77777777" w:rsidR="007B0352" w:rsidRPr="006B7767" w:rsidRDefault="007B0352" w:rsidP="007B0352">
            <w:pPr>
              <w:rPr>
                <w:sz w:val="18"/>
                <w:szCs w:val="18"/>
              </w:rPr>
            </w:pPr>
          </w:p>
        </w:tc>
      </w:tr>
      <w:tr w:rsidR="007B0352" w:rsidRPr="004D423F" w14:paraId="324771F3" w14:textId="77777777" w:rsidTr="00501957">
        <w:tc>
          <w:tcPr>
            <w:tcW w:w="283" w:type="dxa"/>
            <w:tcBorders>
              <w:top w:val="nil"/>
              <w:bottom w:val="nil"/>
            </w:tcBorders>
            <w:tcMar>
              <w:top w:w="0" w:type="dxa"/>
              <w:left w:w="28" w:type="dxa"/>
              <w:bottom w:w="57" w:type="dxa"/>
              <w:right w:w="28" w:type="dxa"/>
            </w:tcMar>
          </w:tcPr>
          <w:p w14:paraId="0CAEFAD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FDA583C"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77C3DF" w14:textId="755721CF" w:rsidR="007B0352" w:rsidRPr="00E50566" w:rsidRDefault="007B0352" w:rsidP="007B0352">
            <w:pPr>
              <w:widowControl/>
              <w:ind w:left="210" w:hangingChars="100" w:hanging="210"/>
              <w:rPr>
                <w:rFonts w:ascii="ＭＳ ゴシック" w:eastAsia="ＭＳ ゴシック" w:hAnsi="ＭＳ ゴシック"/>
                <w:b/>
                <w:bCs/>
                <w:szCs w:val="21"/>
              </w:rPr>
            </w:pPr>
            <w:r w:rsidRPr="00D51213">
              <w:rPr>
                <w:rFonts w:hint="eastAsia"/>
                <w:bCs/>
                <w:szCs w:val="21"/>
              </w:rPr>
              <w:t>(</w:t>
            </w:r>
            <w:r w:rsidRPr="00D51213">
              <w:rPr>
                <w:bCs/>
                <w:szCs w:val="21"/>
              </w:rPr>
              <w:t>3)</w:t>
            </w:r>
            <w:r w:rsidRPr="00E50566">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w:t>
            </w:r>
            <w:r>
              <w:rPr>
                <w:rFonts w:ascii="ＭＳ ゴシック" w:eastAsia="ＭＳ ゴシック" w:hAnsi="ＭＳ ゴシック"/>
                <w:b/>
                <w:bCs/>
                <w:szCs w:val="21"/>
              </w:rPr>
              <w:t>1)</w:t>
            </w:r>
            <w:r w:rsidRPr="00E50566">
              <w:rPr>
                <w:rFonts w:ascii="ＭＳ ゴシック" w:eastAsia="ＭＳ ゴシック" w:hAnsi="ＭＳ ゴシック" w:hint="eastAsia"/>
                <w:b/>
                <w:bCs/>
                <w:szCs w:val="21"/>
              </w:rPr>
              <w:t>退所前訪問指導加算の</w:t>
            </w:r>
            <w:r>
              <w:rPr>
                <w:rFonts w:ascii="ＭＳ ゴシック" w:eastAsia="ＭＳ ゴシック" w:hAnsi="ＭＳ ゴシック" w:hint="eastAsia"/>
                <w:b/>
                <w:bCs/>
                <w:szCs w:val="21"/>
              </w:rPr>
              <w:t>(</w:t>
            </w:r>
            <w:r>
              <w:rPr>
                <w:rFonts w:ascii="ＭＳ ゴシック" w:eastAsia="ＭＳ ゴシック" w:hAnsi="ＭＳ ゴシック"/>
                <w:b/>
                <w:bCs/>
                <w:szCs w:val="21"/>
              </w:rPr>
              <w:t>3)</w:t>
            </w:r>
            <w:r w:rsidRPr="00E50566">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w:t>
            </w:r>
            <w:r>
              <w:rPr>
                <w:rFonts w:ascii="ＭＳ ゴシック" w:eastAsia="ＭＳ ゴシック" w:hAnsi="ＭＳ ゴシック"/>
                <w:b/>
                <w:bCs/>
                <w:szCs w:val="21"/>
              </w:rPr>
              <w:t>6)</w:t>
            </w:r>
            <w:r w:rsidRPr="00E50566">
              <w:rPr>
                <w:rFonts w:ascii="ＭＳ ゴシック" w:eastAsia="ＭＳ ゴシック" w:hAnsi="ＭＳ ゴシック" w:hint="eastAsia"/>
                <w:b/>
                <w:bCs/>
                <w:szCs w:val="21"/>
              </w:rPr>
              <w:t>をおこなっていますか。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6D00B84" w14:textId="77777777" w:rsidR="007B0352" w:rsidRPr="009B3B71" w:rsidRDefault="00C26D50" w:rsidP="007B0352">
            <w:pPr>
              <w:jc w:val="left"/>
              <w:rPr>
                <w:sz w:val="20"/>
                <w:szCs w:val="20"/>
              </w:rPr>
            </w:pPr>
            <w:sdt>
              <w:sdtPr>
                <w:rPr>
                  <w:sz w:val="20"/>
                  <w:szCs w:val="20"/>
                </w:rPr>
                <w:id w:val="-167186127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BA22632" w14:textId="5656C189" w:rsidR="007B0352" w:rsidRPr="009B3B71" w:rsidRDefault="00C26D50" w:rsidP="007B0352">
            <w:pPr>
              <w:rPr>
                <w:sz w:val="20"/>
                <w:szCs w:val="20"/>
              </w:rPr>
            </w:pPr>
            <w:sdt>
              <w:sdtPr>
                <w:rPr>
                  <w:sz w:val="20"/>
                  <w:szCs w:val="20"/>
                </w:rPr>
                <w:id w:val="-15692431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014821C" w14:textId="77777777" w:rsidR="007B0352" w:rsidRPr="0065205E" w:rsidRDefault="007B0352" w:rsidP="007B0352">
            <w:pPr>
              <w:rPr>
                <w:sz w:val="16"/>
                <w:szCs w:val="16"/>
              </w:rPr>
            </w:pPr>
            <w:r w:rsidRPr="0065205E">
              <w:rPr>
                <w:rFonts w:hint="eastAsia"/>
                <w:sz w:val="16"/>
                <w:szCs w:val="16"/>
              </w:rPr>
              <w:t>留意事項通知</w:t>
            </w:r>
          </w:p>
          <w:p w14:paraId="369FFA05" w14:textId="7DD035D3" w:rsidR="007B0352" w:rsidRPr="006B7767" w:rsidRDefault="007B0352" w:rsidP="007B0352">
            <w:pPr>
              <w:rPr>
                <w:sz w:val="18"/>
                <w:szCs w:val="18"/>
              </w:rPr>
            </w:pPr>
            <w:r w:rsidRPr="0065205E">
              <w:rPr>
                <w:rFonts w:hint="eastAsia"/>
                <w:sz w:val="16"/>
                <w:szCs w:val="16"/>
              </w:rPr>
              <w:t>第</w:t>
            </w:r>
            <w:r w:rsidRPr="0065205E">
              <w:rPr>
                <w:sz w:val="16"/>
                <w:szCs w:val="16"/>
              </w:rPr>
              <w:t>2の8(2</w:t>
            </w:r>
            <w:r w:rsidRPr="0065205E">
              <w:rPr>
                <w:rFonts w:hint="eastAsia"/>
                <w:sz w:val="16"/>
                <w:szCs w:val="16"/>
              </w:rPr>
              <w:t>4</w:t>
            </w:r>
            <w:r w:rsidRPr="0065205E">
              <w:rPr>
                <w:sz w:val="16"/>
                <w:szCs w:val="16"/>
              </w:rPr>
              <w:t>)</w:t>
            </w:r>
            <w:r w:rsidRPr="0065205E">
              <w:rPr>
                <w:rFonts w:hint="eastAsia"/>
                <w:sz w:val="16"/>
                <w:szCs w:val="16"/>
              </w:rPr>
              <w:t>②ロ</w:t>
            </w:r>
          </w:p>
        </w:tc>
      </w:tr>
      <w:tr w:rsidR="007B0352" w:rsidRPr="004D423F" w14:paraId="78F38D37" w14:textId="77777777" w:rsidTr="00E42394">
        <w:tc>
          <w:tcPr>
            <w:tcW w:w="283" w:type="dxa"/>
            <w:tcBorders>
              <w:top w:val="nil"/>
              <w:bottom w:val="nil"/>
            </w:tcBorders>
            <w:tcMar>
              <w:top w:w="0" w:type="dxa"/>
              <w:left w:w="28" w:type="dxa"/>
              <w:bottom w:w="57" w:type="dxa"/>
              <w:right w:w="28" w:type="dxa"/>
            </w:tcMar>
          </w:tcPr>
          <w:p w14:paraId="02CDC9A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BBEB403" w14:textId="52B0A91F" w:rsidR="007B0352" w:rsidRPr="006C216F" w:rsidRDefault="007B0352" w:rsidP="007B0352">
            <w:pPr>
              <w:widowControl/>
              <w:ind w:left="210" w:hangingChars="100" w:hanging="210"/>
              <w:rPr>
                <w:szCs w:val="21"/>
              </w:rPr>
            </w:pPr>
            <w:r w:rsidRPr="006C216F">
              <w:rPr>
                <w:rFonts w:hint="eastAsia"/>
                <w:szCs w:val="21"/>
              </w:rPr>
              <w:t>⑷退所時情報提供加算</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ACDF1FE" w14:textId="3A3B78D9" w:rsidR="007B0352" w:rsidRDefault="007B0352" w:rsidP="007B0352">
            <w:pPr>
              <w:widowControl/>
              <w:ind w:left="210" w:hangingChars="100" w:hanging="210"/>
              <w:rPr>
                <w:rFonts w:ascii="ＭＳ ゴシック" w:eastAsia="ＭＳ ゴシック" w:hAnsi="ＭＳ ゴシック"/>
                <w:b/>
                <w:bCs/>
                <w:szCs w:val="21"/>
              </w:rPr>
            </w:pPr>
            <w:r w:rsidRPr="00476D8C">
              <w:rPr>
                <w:rFonts w:hint="eastAsia"/>
                <w:bCs/>
                <w:szCs w:val="21"/>
              </w:rPr>
              <w:t>(</w:t>
            </w:r>
            <w:r w:rsidRPr="00476D8C">
              <w:rPr>
                <w:bCs/>
                <w:szCs w:val="21"/>
              </w:rPr>
              <w:t>1)</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hint="eastAsia"/>
                <w:b/>
                <w:bCs/>
                <w:color w:val="FF0000"/>
                <w:szCs w:val="21"/>
              </w:rPr>
              <w:t>退所時情報提供加算</w:t>
            </w:r>
            <w:r w:rsidRPr="00E50566">
              <w:rPr>
                <w:rFonts w:ascii="ＭＳ ゴシック" w:eastAsia="ＭＳ ゴシック" w:hAnsi="ＭＳ ゴシック"/>
                <w:b/>
                <w:bCs/>
                <w:color w:val="FF0000"/>
                <w:szCs w:val="21"/>
              </w:rPr>
              <w:t>(Ⅰ)</w:t>
            </w:r>
          </w:p>
          <w:p w14:paraId="4E0C997A" w14:textId="799B6422" w:rsidR="007B0352" w:rsidRPr="00E50566" w:rsidRDefault="007B0352" w:rsidP="007B0352">
            <w:pPr>
              <w:widowControl/>
              <w:ind w:left="210" w:hangingChars="100" w:hanging="210"/>
              <w:rPr>
                <w:rFonts w:ascii="ＭＳ ゴシック" w:eastAsia="ＭＳ ゴシック" w:hAnsi="ＭＳ ゴシック"/>
                <w:b/>
                <w:bCs/>
                <w:szCs w:val="21"/>
              </w:rPr>
            </w:pPr>
            <w:r w:rsidRPr="00476D8C">
              <w:rPr>
                <w:rFonts w:hint="eastAsia"/>
                <w:bCs/>
                <w:szCs w:val="21"/>
              </w:rPr>
              <w:t>①</w:t>
            </w:r>
            <w:r>
              <w:rPr>
                <w:rFonts w:ascii="ＭＳ ゴシック" w:eastAsia="ＭＳ ゴシック" w:hAnsi="ＭＳ ゴシック" w:hint="eastAsia"/>
                <w:b/>
                <w:bCs/>
                <w:szCs w:val="21"/>
              </w:rPr>
              <w:t xml:space="preserve">　</w:t>
            </w:r>
            <w:r w:rsidRPr="00E50566">
              <w:rPr>
                <w:rFonts w:ascii="ＭＳ ゴシック" w:eastAsia="ＭＳ ゴシック" w:hAnsi="ＭＳ ゴシック" w:hint="eastAsia"/>
                <w:b/>
                <w:bCs/>
                <w:szCs w:val="21"/>
              </w:rPr>
              <w:t>入所者が退所し、その居宅において療養を継続する場合において、当該入所者の退所後の主治の医師に対して、当該入所者の同意を得て、当該入所者の</w:t>
            </w:r>
            <w:r w:rsidRPr="00E50566">
              <w:rPr>
                <w:rFonts w:ascii="ＭＳ ゴシック" w:eastAsia="ＭＳ ゴシック" w:hAnsi="ＭＳ ゴシック" w:hint="eastAsia"/>
                <w:b/>
                <w:bCs/>
                <w:color w:val="FF0000"/>
                <w:szCs w:val="21"/>
              </w:rPr>
              <w:t>診療状況、心身の状況、生活歴等の情報を提供した上で</w:t>
            </w:r>
            <w:r w:rsidRPr="00E50566">
              <w:rPr>
                <w:rFonts w:ascii="ＭＳ ゴシック" w:eastAsia="ＭＳ ゴシック" w:hAnsi="ＭＳ ゴシック" w:hint="eastAsia"/>
                <w:b/>
                <w:bCs/>
                <w:szCs w:val="21"/>
              </w:rPr>
              <w:t>、当該入所者の紹介を行った場合に、入所者１人につき１回に限り算定していますか。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FBC653D" w14:textId="77777777" w:rsidR="007B0352" w:rsidRPr="009B3B71" w:rsidRDefault="00C26D50" w:rsidP="007B0352">
            <w:pPr>
              <w:jc w:val="left"/>
              <w:rPr>
                <w:sz w:val="20"/>
                <w:szCs w:val="20"/>
              </w:rPr>
            </w:pPr>
            <w:sdt>
              <w:sdtPr>
                <w:rPr>
                  <w:sz w:val="20"/>
                  <w:szCs w:val="20"/>
                </w:rPr>
                <w:id w:val="24947279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9849CB8" w14:textId="77777777" w:rsidR="007B0352" w:rsidRPr="009B3B71" w:rsidRDefault="00C26D50" w:rsidP="007B0352">
            <w:pPr>
              <w:rPr>
                <w:sz w:val="20"/>
                <w:szCs w:val="20"/>
              </w:rPr>
            </w:pPr>
            <w:sdt>
              <w:sdtPr>
                <w:rPr>
                  <w:sz w:val="20"/>
                  <w:szCs w:val="20"/>
                </w:rPr>
                <w:id w:val="149644771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5468CB9D" w14:textId="68DDB95D" w:rsidR="007B0352" w:rsidRPr="009B3B71" w:rsidRDefault="00C26D50" w:rsidP="007B0352">
            <w:pPr>
              <w:jc w:val="left"/>
              <w:rPr>
                <w:sz w:val="20"/>
                <w:szCs w:val="20"/>
              </w:rPr>
            </w:pPr>
            <w:sdt>
              <w:sdtPr>
                <w:rPr>
                  <w:sz w:val="20"/>
                  <w:szCs w:val="20"/>
                </w:rPr>
                <w:id w:val="69550959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5F1D0B55" w14:textId="1C6F1168" w:rsidR="007B0352" w:rsidRPr="006B7767" w:rsidRDefault="007B0352" w:rsidP="007B0352">
            <w:pPr>
              <w:widowControl/>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ヌ</w:t>
            </w:r>
            <w:r w:rsidRPr="006B7767">
              <w:rPr>
                <w:rFonts w:hint="eastAsia"/>
                <w:sz w:val="18"/>
                <w:szCs w:val="18"/>
              </w:rPr>
              <w:t>注4</w:t>
            </w:r>
          </w:p>
          <w:p w14:paraId="53582E42" w14:textId="77777777" w:rsidR="007B0352" w:rsidRPr="006B7767" w:rsidRDefault="007B0352" w:rsidP="007B0352">
            <w:pPr>
              <w:rPr>
                <w:sz w:val="18"/>
                <w:szCs w:val="18"/>
              </w:rPr>
            </w:pPr>
          </w:p>
        </w:tc>
      </w:tr>
      <w:tr w:rsidR="007B0352" w:rsidRPr="004D423F" w14:paraId="12DFDB29" w14:textId="77777777" w:rsidTr="00325AA3">
        <w:tc>
          <w:tcPr>
            <w:tcW w:w="283" w:type="dxa"/>
            <w:tcBorders>
              <w:top w:val="nil"/>
              <w:bottom w:val="nil"/>
            </w:tcBorders>
            <w:tcMar>
              <w:top w:w="0" w:type="dxa"/>
              <w:left w:w="28" w:type="dxa"/>
              <w:bottom w:w="57" w:type="dxa"/>
              <w:right w:w="28" w:type="dxa"/>
            </w:tcMar>
          </w:tcPr>
          <w:p w14:paraId="4C45257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3BADE6F" w14:textId="77777777" w:rsidR="007B0352" w:rsidRPr="006C216F" w:rsidRDefault="007B0352" w:rsidP="007B0352">
            <w:pPr>
              <w:widowControl/>
              <w:ind w:left="210" w:hangingChars="100" w:hanging="210"/>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2F41581" w14:textId="6F2BBA99" w:rsidR="007B0352" w:rsidRPr="00E50566" w:rsidRDefault="007B0352" w:rsidP="007B0352">
            <w:pPr>
              <w:widowControl/>
              <w:ind w:leftChars="100" w:left="210" w:firstLineChars="100" w:firstLine="211"/>
              <w:rPr>
                <w:rFonts w:ascii="ＭＳ ゴシック" w:eastAsia="ＭＳ ゴシック" w:hAnsi="ＭＳ ゴシック"/>
                <w:bCs/>
                <w:szCs w:val="21"/>
              </w:rPr>
            </w:pPr>
            <w:r>
              <w:rPr>
                <w:rFonts w:ascii="ＭＳ ゴシック" w:eastAsia="ＭＳ ゴシック" w:hAnsi="ＭＳ ゴシック" w:hint="eastAsia"/>
                <w:b/>
                <w:bCs/>
                <w:szCs w:val="21"/>
              </w:rPr>
              <w:t>また、</w:t>
            </w:r>
            <w:r w:rsidRPr="00E50566">
              <w:rPr>
                <w:rFonts w:ascii="ＭＳ ゴシック" w:eastAsia="ＭＳ ゴシック" w:hAnsi="ＭＳ ゴシック" w:hint="eastAsia"/>
                <w:b/>
                <w:bCs/>
                <w:szCs w:val="21"/>
              </w:rPr>
              <w:t>入所者が退所後にその居宅でなく、他の社会福祉施設等に入所する場合であって、当該入所者の同意を得て、当該社会福祉施設等に対して当該入所者の診療状況、心身の状況、生活歴等の当該入所者の処遇に必要な情報を提供したときも、同様に算定</w:t>
            </w:r>
            <w:r>
              <w:rPr>
                <w:rFonts w:ascii="ＭＳ ゴシック" w:eastAsia="ＭＳ ゴシック" w:hAnsi="ＭＳ ゴシック" w:hint="eastAsia"/>
                <w:b/>
                <w:bCs/>
                <w:szCs w:val="21"/>
              </w:rPr>
              <w:t>していますか</w:t>
            </w:r>
            <w:r w:rsidRPr="00E50566">
              <w:rPr>
                <w:rFonts w:ascii="ＭＳ ゴシック" w:eastAsia="ＭＳ ゴシック" w:hAnsi="ＭＳ ゴシック" w:hint="eastAsia"/>
                <w:b/>
                <w:bCs/>
                <w:szCs w:val="21"/>
              </w:rPr>
              <w:t>。</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D8EF828" w14:textId="77777777" w:rsidR="007B0352" w:rsidRPr="009B3B71" w:rsidRDefault="00C26D50" w:rsidP="007B0352">
            <w:pPr>
              <w:jc w:val="left"/>
              <w:rPr>
                <w:sz w:val="20"/>
                <w:szCs w:val="20"/>
              </w:rPr>
            </w:pPr>
            <w:sdt>
              <w:sdtPr>
                <w:rPr>
                  <w:sz w:val="20"/>
                  <w:szCs w:val="20"/>
                </w:rPr>
                <w:id w:val="-1012533064"/>
                <w14:checkbox>
                  <w14:checked w14:val="0"/>
                  <w14:checkedState w14:val="2612" w14:font="ＭＳ ゴシック"/>
                  <w14:uncheckedState w14:val="2610" w14:font="ＭＳ ゴシック"/>
                </w14:checkbox>
              </w:sdtPr>
              <w:sdtEndPr/>
              <w:sdtContent>
                <w:r w:rsidR="007B0352">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0D2FD2F" w14:textId="77777777" w:rsidR="007B0352" w:rsidRPr="009B3B71" w:rsidRDefault="00C26D50" w:rsidP="007B0352">
            <w:pPr>
              <w:rPr>
                <w:sz w:val="20"/>
                <w:szCs w:val="20"/>
              </w:rPr>
            </w:pPr>
            <w:sdt>
              <w:sdtPr>
                <w:rPr>
                  <w:sz w:val="20"/>
                  <w:szCs w:val="20"/>
                </w:rPr>
                <w:id w:val="40487579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68E9ACC9" w14:textId="4947C812" w:rsidR="007B0352" w:rsidRDefault="00C26D50" w:rsidP="007B0352">
            <w:pPr>
              <w:jc w:val="left"/>
              <w:rPr>
                <w:sz w:val="20"/>
                <w:szCs w:val="20"/>
              </w:rPr>
            </w:pPr>
            <w:sdt>
              <w:sdtPr>
                <w:rPr>
                  <w:sz w:val="20"/>
                  <w:szCs w:val="20"/>
                </w:rPr>
                <w:id w:val="214630089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nil"/>
              <w:left w:val="single" w:sz="4" w:space="0" w:color="auto"/>
              <w:bottom w:val="nil"/>
            </w:tcBorders>
            <w:tcMar>
              <w:top w:w="0" w:type="dxa"/>
              <w:left w:w="28" w:type="dxa"/>
              <w:bottom w:w="57" w:type="dxa"/>
              <w:right w:w="28" w:type="dxa"/>
            </w:tcMar>
          </w:tcPr>
          <w:p w14:paraId="67967A54" w14:textId="77777777" w:rsidR="007B0352" w:rsidRPr="006B7767" w:rsidRDefault="007B0352" w:rsidP="007B0352">
            <w:pPr>
              <w:widowControl/>
              <w:rPr>
                <w:sz w:val="18"/>
                <w:szCs w:val="18"/>
              </w:rPr>
            </w:pPr>
          </w:p>
        </w:tc>
      </w:tr>
      <w:tr w:rsidR="007B0352" w:rsidRPr="004D423F" w14:paraId="44FD7CA1" w14:textId="77777777" w:rsidTr="00325AA3">
        <w:tc>
          <w:tcPr>
            <w:tcW w:w="283" w:type="dxa"/>
            <w:tcBorders>
              <w:top w:val="nil"/>
              <w:bottom w:val="nil"/>
            </w:tcBorders>
            <w:tcMar>
              <w:top w:w="0" w:type="dxa"/>
              <w:left w:w="28" w:type="dxa"/>
              <w:bottom w:w="57" w:type="dxa"/>
              <w:right w:w="28" w:type="dxa"/>
            </w:tcMar>
          </w:tcPr>
          <w:p w14:paraId="31C7E75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D033EE9" w14:textId="77777777" w:rsidR="007B0352" w:rsidRPr="006C216F" w:rsidRDefault="007B0352" w:rsidP="007B0352">
            <w:pPr>
              <w:widowControl/>
              <w:ind w:left="210" w:hangingChars="100" w:hanging="210"/>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915AF7" w14:textId="1D593151" w:rsidR="007B0352" w:rsidRPr="00DE1D11" w:rsidRDefault="007B0352" w:rsidP="007B0352">
            <w:pPr>
              <w:widowControl/>
              <w:ind w:left="210" w:hangingChars="100" w:hanging="210"/>
              <w:rPr>
                <w:bCs/>
                <w:szCs w:val="21"/>
              </w:rPr>
            </w:pPr>
            <w:r w:rsidRPr="00476D8C">
              <w:rPr>
                <w:rFonts w:hint="eastAsia"/>
                <w:bCs/>
                <w:szCs w:val="21"/>
              </w:rPr>
              <w:t>②</w:t>
            </w:r>
            <w:r>
              <w:rPr>
                <w:rFonts w:hint="eastAsia"/>
                <w:bCs/>
                <w:szCs w:val="21"/>
              </w:rPr>
              <w:t xml:space="preserve">　</w:t>
            </w:r>
            <w:r w:rsidRPr="00DE1D11">
              <w:rPr>
                <w:rFonts w:ascii="ＭＳ ゴシック" w:eastAsia="ＭＳ ゴシック" w:hAnsi="ＭＳ ゴシック" w:hint="eastAsia"/>
                <w:b/>
                <w:bCs/>
                <w:color w:val="FF0000"/>
                <w:szCs w:val="21"/>
              </w:rPr>
              <w:t>入所者が居宅又は他の社会福祉施設等へ退所する場合、</w:t>
            </w:r>
            <w:r w:rsidRPr="00E50566">
              <w:rPr>
                <w:rFonts w:ascii="ＭＳ ゴシック" w:eastAsia="ＭＳ ゴシック" w:hAnsi="ＭＳ ゴシック" w:hint="eastAsia"/>
                <w:b/>
                <w:bCs/>
                <w:szCs w:val="21"/>
              </w:rPr>
              <w:t>退所後の主治の医師に対して入所者を紹介するに当たっては、事前に主治の医師と調整し、別紙様式２</w:t>
            </w:r>
            <w:r w:rsidRPr="00DE1D11">
              <w:rPr>
                <w:rFonts w:ascii="ＭＳ ゴシック" w:eastAsia="ＭＳ ゴシック" w:hAnsi="ＭＳ ゴシック" w:hint="eastAsia"/>
                <w:b/>
                <w:bCs/>
                <w:color w:val="FF0000"/>
                <w:szCs w:val="21"/>
              </w:rPr>
              <w:t>及び別紙様式</w:t>
            </w:r>
            <w:r w:rsidRPr="00DE1D11">
              <w:rPr>
                <w:rFonts w:ascii="ＭＳ ゴシック" w:eastAsia="ＭＳ ゴシック" w:hAnsi="ＭＳ ゴシック"/>
                <w:b/>
                <w:bCs/>
                <w:color w:val="FF0000"/>
                <w:szCs w:val="21"/>
              </w:rPr>
              <w:t xml:space="preserve"> 1 3</w:t>
            </w:r>
            <w:r w:rsidRPr="00E50566">
              <w:rPr>
                <w:rFonts w:ascii="ＭＳ ゴシック" w:eastAsia="ＭＳ ゴシック" w:hAnsi="ＭＳ ゴシック" w:hint="eastAsia"/>
                <w:b/>
                <w:bCs/>
                <w:szCs w:val="21"/>
              </w:rPr>
              <w:t>の文書に必要な事項を記載の上、入所者又は主治の医師に交付するとともに、交付した文書の写しを診療録に添付していますか。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F06A3B1" w14:textId="77777777" w:rsidR="007B0352" w:rsidRPr="00DE1D11" w:rsidRDefault="00C26D50" w:rsidP="007B0352">
            <w:pPr>
              <w:jc w:val="left"/>
              <w:rPr>
                <w:sz w:val="20"/>
                <w:szCs w:val="20"/>
              </w:rPr>
            </w:pPr>
            <w:sdt>
              <w:sdtPr>
                <w:rPr>
                  <w:sz w:val="20"/>
                  <w:szCs w:val="20"/>
                </w:rPr>
                <w:id w:val="555127783"/>
                <w14:checkbox>
                  <w14:checked w14:val="0"/>
                  <w14:checkedState w14:val="2612" w14:font="ＭＳ ゴシック"/>
                  <w14:uncheckedState w14:val="2610" w14:font="ＭＳ ゴシック"/>
                </w14:checkbox>
              </w:sdtPr>
              <w:sdtEndPr/>
              <w:sdtContent>
                <w:r w:rsidR="007B0352" w:rsidRPr="00DE1D11">
                  <w:rPr>
                    <w:rFonts w:ascii="ＭＳ ゴシック" w:eastAsia="ＭＳ ゴシック" w:hAnsi="ＭＳ ゴシック" w:hint="eastAsia"/>
                    <w:sz w:val="20"/>
                    <w:szCs w:val="20"/>
                  </w:rPr>
                  <w:t>☐</w:t>
                </w:r>
              </w:sdtContent>
            </w:sdt>
            <w:r w:rsidR="007B0352" w:rsidRPr="00DE1D11">
              <w:rPr>
                <w:rFonts w:hint="eastAsia"/>
                <w:sz w:val="20"/>
                <w:szCs w:val="20"/>
              </w:rPr>
              <w:t>いる</w:t>
            </w:r>
          </w:p>
          <w:p w14:paraId="5CC28ADA" w14:textId="77777777" w:rsidR="007B0352" w:rsidRPr="00DE1D11" w:rsidRDefault="00C26D50" w:rsidP="007B0352">
            <w:pPr>
              <w:rPr>
                <w:sz w:val="20"/>
                <w:szCs w:val="20"/>
              </w:rPr>
            </w:pPr>
            <w:sdt>
              <w:sdtPr>
                <w:rPr>
                  <w:sz w:val="20"/>
                  <w:szCs w:val="20"/>
                </w:rPr>
                <w:id w:val="1692333004"/>
                <w14:checkbox>
                  <w14:checked w14:val="0"/>
                  <w14:checkedState w14:val="2612" w14:font="ＭＳ ゴシック"/>
                  <w14:uncheckedState w14:val="2610" w14:font="ＭＳ ゴシック"/>
                </w14:checkbox>
              </w:sdtPr>
              <w:sdtEndPr/>
              <w:sdtContent>
                <w:r w:rsidR="007B0352" w:rsidRPr="00DE1D11">
                  <w:rPr>
                    <w:rFonts w:ascii="ＭＳ ゴシック" w:eastAsia="ＭＳ ゴシック" w:hAnsi="ＭＳ ゴシック" w:hint="eastAsia"/>
                    <w:sz w:val="20"/>
                    <w:szCs w:val="20"/>
                  </w:rPr>
                  <w:t>☐</w:t>
                </w:r>
              </w:sdtContent>
            </w:sdt>
            <w:r w:rsidR="007B0352" w:rsidRPr="00DE1D11">
              <w:rPr>
                <w:rFonts w:hint="eastAsia"/>
                <w:sz w:val="20"/>
                <w:szCs w:val="20"/>
              </w:rPr>
              <w:t>いない</w:t>
            </w:r>
          </w:p>
          <w:p w14:paraId="435BAC44" w14:textId="77777777" w:rsidR="007B0352"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EE0D2D5" w14:textId="0E984EFC" w:rsidR="007B0352" w:rsidRPr="006B7767" w:rsidRDefault="007B0352" w:rsidP="007B0352">
            <w:pPr>
              <w:widowControl/>
              <w:rPr>
                <w:sz w:val="18"/>
                <w:szCs w:val="18"/>
              </w:rPr>
            </w:pPr>
            <w:r w:rsidRPr="006B7767">
              <w:rPr>
                <w:rFonts w:hint="eastAsia"/>
                <w:sz w:val="18"/>
                <w:szCs w:val="18"/>
              </w:rPr>
              <w:t>留意事項通知</w:t>
            </w:r>
            <w:r w:rsidRPr="006B7767">
              <w:rPr>
                <w:rFonts w:hint="eastAsia"/>
                <w:sz w:val="18"/>
                <w:szCs w:val="18"/>
              </w:rPr>
              <w:br/>
              <w:t>第2の8(2</w:t>
            </w:r>
            <w:r>
              <w:rPr>
                <w:rFonts w:hint="eastAsia"/>
                <w:sz w:val="18"/>
                <w:szCs w:val="18"/>
              </w:rPr>
              <w:t>4</w:t>
            </w:r>
            <w:r w:rsidRPr="006B7767">
              <w:rPr>
                <w:rFonts w:hint="eastAsia"/>
                <w:sz w:val="18"/>
                <w:szCs w:val="18"/>
              </w:rPr>
              <w:t>)</w:t>
            </w:r>
            <w:r>
              <w:rPr>
                <w:rFonts w:hint="eastAsia"/>
                <w:sz w:val="18"/>
                <w:szCs w:val="18"/>
              </w:rPr>
              <w:t>③</w:t>
            </w:r>
            <w:r w:rsidRPr="006B7767">
              <w:rPr>
                <w:rFonts w:hint="eastAsia"/>
                <w:sz w:val="18"/>
                <w:szCs w:val="18"/>
              </w:rPr>
              <w:br/>
            </w:r>
            <w:r>
              <w:rPr>
                <w:rFonts w:hint="eastAsia"/>
                <w:sz w:val="18"/>
                <w:szCs w:val="18"/>
              </w:rPr>
              <w:t>準用6</w:t>
            </w:r>
            <w:r w:rsidRPr="006B7767">
              <w:rPr>
                <w:rFonts w:hint="eastAsia"/>
                <w:sz w:val="18"/>
                <w:szCs w:val="18"/>
              </w:rPr>
              <w:t>(2</w:t>
            </w:r>
            <w:r>
              <w:rPr>
                <w:rFonts w:hint="eastAsia"/>
                <w:sz w:val="18"/>
                <w:szCs w:val="18"/>
              </w:rPr>
              <w:t>5</w:t>
            </w:r>
            <w:r w:rsidRPr="006B7767">
              <w:rPr>
                <w:rFonts w:hint="eastAsia"/>
                <w:sz w:val="18"/>
                <w:szCs w:val="18"/>
              </w:rPr>
              <w:t>)</w:t>
            </w:r>
            <w:r>
              <w:rPr>
                <w:rFonts w:hint="eastAsia"/>
                <w:sz w:val="18"/>
                <w:szCs w:val="18"/>
              </w:rPr>
              <w:t>②</w:t>
            </w:r>
          </w:p>
          <w:p w14:paraId="2EEC942E" w14:textId="77777777" w:rsidR="007B0352" w:rsidRPr="006B7767" w:rsidRDefault="007B0352" w:rsidP="007B0352">
            <w:pPr>
              <w:widowControl/>
              <w:rPr>
                <w:sz w:val="18"/>
                <w:szCs w:val="18"/>
              </w:rPr>
            </w:pPr>
          </w:p>
        </w:tc>
      </w:tr>
      <w:tr w:rsidR="007B0352" w:rsidRPr="004D423F" w14:paraId="7DA3543B" w14:textId="77777777" w:rsidTr="00325AA3">
        <w:tc>
          <w:tcPr>
            <w:tcW w:w="283" w:type="dxa"/>
            <w:tcBorders>
              <w:top w:val="nil"/>
              <w:bottom w:val="nil"/>
            </w:tcBorders>
            <w:tcMar>
              <w:top w:w="0" w:type="dxa"/>
              <w:left w:w="28" w:type="dxa"/>
              <w:bottom w:w="57" w:type="dxa"/>
              <w:right w:w="28" w:type="dxa"/>
            </w:tcMar>
          </w:tcPr>
          <w:p w14:paraId="53FC21F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AB014B8" w14:textId="77777777" w:rsidR="007B0352" w:rsidRPr="006C216F" w:rsidRDefault="007B0352" w:rsidP="007B0352">
            <w:pPr>
              <w:widowControl/>
              <w:ind w:left="210" w:hangingChars="100" w:hanging="210"/>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017805B" w14:textId="3F7E4789" w:rsidR="007B0352" w:rsidRDefault="007B0352" w:rsidP="007B0352">
            <w:pPr>
              <w:widowControl/>
              <w:ind w:left="210" w:hangingChars="100" w:hanging="210"/>
              <w:rPr>
                <w:bCs/>
                <w:szCs w:val="21"/>
              </w:rPr>
            </w:pPr>
            <w:r w:rsidRPr="00476D8C">
              <w:rPr>
                <w:rFonts w:hint="eastAsia"/>
                <w:bCs/>
                <w:szCs w:val="21"/>
              </w:rPr>
              <w:t>③</w:t>
            </w:r>
            <w:r>
              <w:rPr>
                <w:rFonts w:hint="eastAsia"/>
                <w:bCs/>
                <w:szCs w:val="21"/>
              </w:rPr>
              <w:t xml:space="preserve">　</w:t>
            </w:r>
            <w:r w:rsidRPr="00E50566">
              <w:rPr>
                <w:rFonts w:ascii="ＭＳ ゴシック" w:eastAsia="ＭＳ ゴシック" w:hAnsi="ＭＳ ゴシック" w:hint="eastAsia"/>
                <w:b/>
                <w:bCs/>
                <w:szCs w:val="21"/>
              </w:rPr>
              <w:t>また、当該文書に入所者の諸検査の結果、薬歴</w:t>
            </w:r>
            <w:r>
              <w:rPr>
                <w:rFonts w:ascii="ＭＳ ゴシック" w:eastAsia="ＭＳ ゴシック" w:hAnsi="ＭＳ ゴシック" w:hint="eastAsia"/>
                <w:b/>
                <w:bCs/>
                <w:szCs w:val="21"/>
              </w:rPr>
              <w:t>、</w:t>
            </w:r>
            <w:r w:rsidRPr="00E50566">
              <w:rPr>
                <w:rFonts w:ascii="ＭＳ ゴシック" w:eastAsia="ＭＳ ゴシック" w:hAnsi="ＭＳ ゴシック" w:hint="eastAsia"/>
                <w:b/>
                <w:bCs/>
                <w:szCs w:val="21"/>
              </w:rPr>
              <w:t>退所後の治療計画等を示す文書を添付していますか。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0A85D52" w14:textId="77777777" w:rsidR="007B0352" w:rsidRPr="00DE1D11" w:rsidRDefault="00C26D50" w:rsidP="007B0352">
            <w:pPr>
              <w:jc w:val="left"/>
              <w:rPr>
                <w:sz w:val="20"/>
                <w:szCs w:val="20"/>
              </w:rPr>
            </w:pPr>
            <w:sdt>
              <w:sdtPr>
                <w:rPr>
                  <w:sz w:val="20"/>
                  <w:szCs w:val="20"/>
                </w:rPr>
                <w:id w:val="1357616045"/>
                <w14:checkbox>
                  <w14:checked w14:val="0"/>
                  <w14:checkedState w14:val="2612" w14:font="ＭＳ ゴシック"/>
                  <w14:uncheckedState w14:val="2610" w14:font="ＭＳ ゴシック"/>
                </w14:checkbox>
              </w:sdtPr>
              <w:sdtEndPr/>
              <w:sdtContent>
                <w:r w:rsidR="007B0352" w:rsidRPr="00DE1D11">
                  <w:rPr>
                    <w:rFonts w:ascii="ＭＳ ゴシック" w:eastAsia="ＭＳ ゴシック" w:hAnsi="ＭＳ ゴシック" w:hint="eastAsia"/>
                    <w:sz w:val="20"/>
                    <w:szCs w:val="20"/>
                  </w:rPr>
                  <w:t>☐</w:t>
                </w:r>
              </w:sdtContent>
            </w:sdt>
            <w:r w:rsidR="007B0352" w:rsidRPr="00DE1D11">
              <w:rPr>
                <w:rFonts w:hint="eastAsia"/>
                <w:sz w:val="20"/>
                <w:szCs w:val="20"/>
              </w:rPr>
              <w:t>いる</w:t>
            </w:r>
          </w:p>
          <w:p w14:paraId="40A3EEA9" w14:textId="262165AA" w:rsidR="007B0352" w:rsidRDefault="00C26D50" w:rsidP="007B0352">
            <w:pPr>
              <w:rPr>
                <w:sz w:val="20"/>
                <w:szCs w:val="20"/>
              </w:rPr>
            </w:pPr>
            <w:sdt>
              <w:sdtPr>
                <w:rPr>
                  <w:sz w:val="20"/>
                  <w:szCs w:val="20"/>
                </w:rPr>
                <w:id w:val="-1058925238"/>
                <w14:checkbox>
                  <w14:checked w14:val="0"/>
                  <w14:checkedState w14:val="2612" w14:font="ＭＳ ゴシック"/>
                  <w14:uncheckedState w14:val="2610" w14:font="ＭＳ ゴシック"/>
                </w14:checkbox>
              </w:sdtPr>
              <w:sdtEndPr/>
              <w:sdtContent>
                <w:r w:rsidR="007B0352" w:rsidRPr="00DE1D11">
                  <w:rPr>
                    <w:rFonts w:ascii="ＭＳ ゴシック" w:eastAsia="ＭＳ ゴシック" w:hAnsi="ＭＳ ゴシック" w:hint="eastAsia"/>
                    <w:sz w:val="20"/>
                    <w:szCs w:val="20"/>
                  </w:rPr>
                  <w:t>☐</w:t>
                </w:r>
              </w:sdtContent>
            </w:sdt>
            <w:r w:rsidR="007B0352" w:rsidRPr="00DE1D1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C07ADCC" w14:textId="4B5D0301" w:rsidR="007B0352" w:rsidRPr="00FD2B54" w:rsidRDefault="007B0352" w:rsidP="007B0352">
            <w:pPr>
              <w:widowControl/>
              <w:rPr>
                <w:sz w:val="16"/>
                <w:szCs w:val="16"/>
              </w:rPr>
            </w:pPr>
            <w:r w:rsidRPr="00FD2B54">
              <w:rPr>
                <w:rFonts w:hint="eastAsia"/>
                <w:sz w:val="16"/>
                <w:szCs w:val="16"/>
              </w:rPr>
              <w:t>留意事項通知</w:t>
            </w:r>
            <w:r w:rsidRPr="00FD2B54">
              <w:rPr>
                <w:rFonts w:hint="eastAsia"/>
                <w:sz w:val="16"/>
                <w:szCs w:val="16"/>
              </w:rPr>
              <w:br/>
              <w:t>第2の8(24)③</w:t>
            </w:r>
            <w:r w:rsidRPr="00FD2B54">
              <w:rPr>
                <w:rFonts w:hint="eastAsia"/>
                <w:sz w:val="16"/>
                <w:szCs w:val="16"/>
              </w:rPr>
              <w:br/>
              <w:t>準用6(25)②</w:t>
            </w:r>
          </w:p>
        </w:tc>
      </w:tr>
      <w:tr w:rsidR="007B0352" w:rsidRPr="004D423F" w14:paraId="370D3596" w14:textId="77777777" w:rsidTr="00E01B9D">
        <w:tc>
          <w:tcPr>
            <w:tcW w:w="283" w:type="dxa"/>
            <w:tcBorders>
              <w:top w:val="nil"/>
              <w:bottom w:val="nil"/>
            </w:tcBorders>
            <w:tcMar>
              <w:top w:w="0" w:type="dxa"/>
              <w:left w:w="28" w:type="dxa"/>
              <w:bottom w:w="57" w:type="dxa"/>
              <w:right w:w="28" w:type="dxa"/>
            </w:tcMar>
          </w:tcPr>
          <w:p w14:paraId="113FB08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364F69A" w14:textId="77777777" w:rsidR="007B0352" w:rsidRPr="006C216F" w:rsidRDefault="007B0352" w:rsidP="007B0352">
            <w:pPr>
              <w:widowControl/>
              <w:ind w:left="210" w:hangingChars="100" w:hanging="210"/>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06BAA36" w14:textId="2DE093A2" w:rsidR="007B0352" w:rsidRPr="00CD2140" w:rsidRDefault="007B0352" w:rsidP="007B0352">
            <w:pPr>
              <w:widowControl/>
              <w:ind w:left="210" w:hangingChars="100" w:hanging="210"/>
              <w:rPr>
                <w:rFonts w:ascii="ＭＳ ゴシック" w:eastAsia="ＭＳ ゴシック" w:hAnsi="ＭＳ ゴシック"/>
                <w:b/>
                <w:bCs/>
                <w:color w:val="FF0000"/>
                <w:szCs w:val="21"/>
              </w:rPr>
            </w:pPr>
            <w:r w:rsidRPr="008E33B2">
              <w:rPr>
                <w:rFonts w:hint="eastAsia"/>
                <w:bCs/>
                <w:szCs w:val="21"/>
              </w:rPr>
              <w:t>(</w:t>
            </w:r>
            <w:r w:rsidRPr="008E33B2">
              <w:rPr>
                <w:bCs/>
                <w:szCs w:val="21"/>
              </w:rPr>
              <w:t>2)</w:t>
            </w:r>
            <w:r w:rsidRPr="00CD2140">
              <w:rPr>
                <w:rFonts w:ascii="ＭＳ ゴシック" w:eastAsia="ＭＳ ゴシック" w:hAnsi="ＭＳ ゴシック" w:hint="eastAsia"/>
                <w:b/>
                <w:bCs/>
                <w:color w:val="FF0000"/>
                <w:szCs w:val="21"/>
              </w:rPr>
              <w:t xml:space="preserve">　退所時情報提供加算(Ⅱ)</w:t>
            </w:r>
          </w:p>
          <w:p w14:paraId="63554291" w14:textId="2E4D2D24" w:rsidR="007B0352" w:rsidRPr="00CD2140" w:rsidRDefault="007B0352" w:rsidP="007B0352">
            <w:pPr>
              <w:widowControl/>
              <w:ind w:left="210" w:hangingChars="100" w:hanging="210"/>
              <w:rPr>
                <w:rFonts w:ascii="ＭＳ ゴシック" w:eastAsia="ＭＳ ゴシック" w:hAnsi="ＭＳ ゴシック"/>
                <w:b/>
                <w:bCs/>
                <w:color w:val="FF0000"/>
                <w:szCs w:val="21"/>
              </w:rPr>
            </w:pPr>
            <w:r w:rsidRPr="008E33B2">
              <w:rPr>
                <w:rFonts w:hint="eastAsia"/>
                <w:bCs/>
                <w:szCs w:val="21"/>
              </w:rPr>
              <w:t>①</w:t>
            </w:r>
            <w:r w:rsidRPr="00CD2140">
              <w:rPr>
                <w:rFonts w:ascii="ＭＳ ゴシック" w:eastAsia="ＭＳ ゴシック" w:hAnsi="ＭＳ ゴシック" w:hint="eastAsia"/>
                <w:b/>
                <w:bCs/>
                <w:color w:val="FF0000"/>
                <w:szCs w:val="21"/>
              </w:rPr>
              <w:t xml:space="preserve">　入所者が退所し、医療機関に入院する場合において、当該医療機関に対して当該入所者の同意を得て、当該入所者の心身の状況、生活歴等の情報を提供した上で、当該入所者の紹介を行った場合に、入所者１人につき１回に限り算定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F7A1D88" w14:textId="77777777" w:rsidR="007B0352" w:rsidRPr="00552B24" w:rsidRDefault="00C26D50" w:rsidP="007B0352">
            <w:pPr>
              <w:jc w:val="left"/>
              <w:rPr>
                <w:sz w:val="20"/>
                <w:szCs w:val="20"/>
              </w:rPr>
            </w:pPr>
            <w:sdt>
              <w:sdtPr>
                <w:rPr>
                  <w:sz w:val="20"/>
                  <w:szCs w:val="20"/>
                </w:rPr>
                <w:id w:val="-1112358629"/>
                <w14:checkbox>
                  <w14:checked w14:val="0"/>
                  <w14:checkedState w14:val="2612" w14:font="ＭＳ ゴシック"/>
                  <w14:uncheckedState w14:val="2610" w14:font="ＭＳ ゴシック"/>
                </w14:checkbox>
              </w:sdtPr>
              <w:sdtEndPr/>
              <w:sdtContent>
                <w:r w:rsidR="007B0352" w:rsidRPr="00552B24">
                  <w:rPr>
                    <w:rFonts w:ascii="ＭＳ ゴシック" w:eastAsia="ＭＳ ゴシック" w:hAnsi="ＭＳ ゴシック" w:hint="eastAsia"/>
                    <w:sz w:val="20"/>
                    <w:szCs w:val="20"/>
                  </w:rPr>
                  <w:t>☐</w:t>
                </w:r>
              </w:sdtContent>
            </w:sdt>
            <w:r w:rsidR="007B0352" w:rsidRPr="00552B24">
              <w:rPr>
                <w:rFonts w:hint="eastAsia"/>
                <w:sz w:val="20"/>
                <w:szCs w:val="20"/>
              </w:rPr>
              <w:t>いる</w:t>
            </w:r>
          </w:p>
          <w:p w14:paraId="2ACBB33D" w14:textId="77777777" w:rsidR="007B0352" w:rsidRPr="00552B24" w:rsidRDefault="00C26D50" w:rsidP="007B0352">
            <w:pPr>
              <w:rPr>
                <w:sz w:val="20"/>
                <w:szCs w:val="20"/>
              </w:rPr>
            </w:pPr>
            <w:sdt>
              <w:sdtPr>
                <w:rPr>
                  <w:sz w:val="20"/>
                  <w:szCs w:val="20"/>
                </w:rPr>
                <w:id w:val="-2110878877"/>
                <w14:checkbox>
                  <w14:checked w14:val="0"/>
                  <w14:checkedState w14:val="2612" w14:font="ＭＳ ゴシック"/>
                  <w14:uncheckedState w14:val="2610" w14:font="ＭＳ ゴシック"/>
                </w14:checkbox>
              </w:sdtPr>
              <w:sdtEndPr/>
              <w:sdtContent>
                <w:r w:rsidR="007B0352" w:rsidRPr="00552B24">
                  <w:rPr>
                    <w:rFonts w:ascii="ＭＳ ゴシック" w:eastAsia="ＭＳ ゴシック" w:hAnsi="ＭＳ ゴシック" w:hint="eastAsia"/>
                    <w:sz w:val="20"/>
                    <w:szCs w:val="20"/>
                  </w:rPr>
                  <w:t>☐</w:t>
                </w:r>
              </w:sdtContent>
            </w:sdt>
            <w:r w:rsidR="007B0352" w:rsidRPr="00552B24">
              <w:rPr>
                <w:rFonts w:hint="eastAsia"/>
                <w:sz w:val="20"/>
                <w:szCs w:val="20"/>
              </w:rPr>
              <w:t>いない</w:t>
            </w:r>
          </w:p>
          <w:p w14:paraId="58E79F99" w14:textId="63A7F3EA" w:rsidR="007B0352" w:rsidRPr="00552B24" w:rsidRDefault="00C26D50" w:rsidP="007B0352">
            <w:pPr>
              <w:jc w:val="left"/>
              <w:rPr>
                <w:sz w:val="20"/>
                <w:szCs w:val="20"/>
              </w:rPr>
            </w:pPr>
            <w:sdt>
              <w:sdtPr>
                <w:rPr>
                  <w:sz w:val="20"/>
                  <w:szCs w:val="20"/>
                </w:rPr>
                <w:id w:val="-1151829894"/>
                <w14:checkbox>
                  <w14:checked w14:val="0"/>
                  <w14:checkedState w14:val="2612" w14:font="ＭＳ ゴシック"/>
                  <w14:uncheckedState w14:val="2610" w14:font="ＭＳ ゴシック"/>
                </w14:checkbox>
              </w:sdtPr>
              <w:sdtEndPr/>
              <w:sdtContent>
                <w:r w:rsidR="007B0352" w:rsidRPr="00552B24">
                  <w:rPr>
                    <w:rFonts w:ascii="ＭＳ ゴシック" w:eastAsia="ＭＳ ゴシック" w:hAnsi="ＭＳ ゴシック" w:hint="eastAsia"/>
                    <w:sz w:val="20"/>
                    <w:szCs w:val="20"/>
                  </w:rPr>
                  <w:t>☐</w:t>
                </w:r>
              </w:sdtContent>
            </w:sdt>
            <w:r w:rsidR="007B0352" w:rsidRPr="00552B24">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48E29223" w14:textId="517AF492" w:rsidR="007B0352" w:rsidRPr="00552B24" w:rsidRDefault="007B0352" w:rsidP="007B0352">
            <w:pPr>
              <w:widowControl/>
              <w:rPr>
                <w:sz w:val="18"/>
                <w:szCs w:val="18"/>
              </w:rPr>
            </w:pPr>
            <w:r w:rsidRPr="00552B24">
              <w:rPr>
                <w:rFonts w:hint="eastAsia"/>
                <w:sz w:val="18"/>
                <w:szCs w:val="18"/>
              </w:rPr>
              <w:t>費用基準</w:t>
            </w:r>
            <w:r w:rsidRPr="00552B24">
              <w:rPr>
                <w:rFonts w:hint="eastAsia"/>
                <w:sz w:val="18"/>
                <w:szCs w:val="18"/>
              </w:rPr>
              <w:br/>
              <w:t>別表の4のヌ注5</w:t>
            </w:r>
          </w:p>
        </w:tc>
      </w:tr>
      <w:tr w:rsidR="007B0352" w:rsidRPr="004D423F" w14:paraId="2E495FFE" w14:textId="77777777" w:rsidTr="00E01B9D">
        <w:tc>
          <w:tcPr>
            <w:tcW w:w="283" w:type="dxa"/>
            <w:tcBorders>
              <w:top w:val="nil"/>
              <w:bottom w:val="nil"/>
            </w:tcBorders>
            <w:tcMar>
              <w:top w:w="0" w:type="dxa"/>
              <w:left w:w="28" w:type="dxa"/>
              <w:bottom w:w="57" w:type="dxa"/>
              <w:right w:w="28" w:type="dxa"/>
            </w:tcMar>
          </w:tcPr>
          <w:p w14:paraId="326986B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56217EA" w14:textId="77777777" w:rsidR="007B0352" w:rsidRPr="006C216F" w:rsidRDefault="007B0352" w:rsidP="007B0352">
            <w:pPr>
              <w:widowControl/>
              <w:ind w:left="210" w:hangingChars="100" w:hanging="210"/>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F3C2207" w14:textId="4C743857" w:rsidR="007B0352" w:rsidRPr="00CD2140" w:rsidRDefault="007B0352" w:rsidP="007B0352">
            <w:pPr>
              <w:widowControl/>
              <w:ind w:left="210" w:hangingChars="100" w:hanging="210"/>
              <w:rPr>
                <w:rFonts w:ascii="ＭＳ ゴシック" w:eastAsia="ＭＳ ゴシック" w:hAnsi="ＭＳ ゴシック"/>
                <w:bCs/>
                <w:color w:val="FF0000"/>
                <w:szCs w:val="21"/>
              </w:rPr>
            </w:pPr>
            <w:r w:rsidRPr="008E33B2">
              <w:rPr>
                <w:rFonts w:hint="eastAsia"/>
                <w:bCs/>
                <w:szCs w:val="21"/>
              </w:rPr>
              <w:t>②</w:t>
            </w:r>
            <w:r w:rsidRPr="00CD2140">
              <w:rPr>
                <w:rFonts w:ascii="ＭＳ ゴシック" w:eastAsia="ＭＳ ゴシック" w:hAnsi="ＭＳ ゴシック" w:hint="eastAsia"/>
                <w:bCs/>
                <w:color w:val="FF0000"/>
                <w:szCs w:val="21"/>
              </w:rPr>
              <w:t xml:space="preserve">　</w:t>
            </w:r>
            <w:r w:rsidRPr="00CD2140">
              <w:rPr>
                <w:rFonts w:ascii="ＭＳ ゴシック" w:eastAsia="ＭＳ ゴシック" w:hAnsi="ＭＳ ゴシック" w:hint="eastAsia"/>
                <w:b/>
                <w:bCs/>
                <w:color w:val="FF0000"/>
                <w:szCs w:val="21"/>
              </w:rPr>
              <w:t>入所者が退所して医療機関に入院する場合、当該医療機関に対して、入所者を紹介するに当たっては、別紙様式</w:t>
            </w:r>
            <w:r w:rsidRPr="00CD2140">
              <w:rPr>
                <w:rFonts w:ascii="ＭＳ ゴシック" w:eastAsia="ＭＳ ゴシック" w:hAnsi="ＭＳ ゴシック"/>
                <w:b/>
                <w:bCs/>
                <w:color w:val="FF0000"/>
                <w:szCs w:val="21"/>
              </w:rPr>
              <w:t xml:space="preserve"> 1 3 の文書に必要な事</w:t>
            </w:r>
            <w:r w:rsidRPr="00CD2140">
              <w:rPr>
                <w:rFonts w:ascii="ＭＳ ゴシック" w:eastAsia="ＭＳ ゴシック" w:hAnsi="ＭＳ ゴシック" w:hint="eastAsia"/>
                <w:b/>
                <w:bCs/>
                <w:color w:val="FF0000"/>
                <w:szCs w:val="21"/>
              </w:rPr>
              <w:t>項を記載の上、当該医療機関に交付するとともに、交付した文書の写しを診療録に添付していますか。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D33E77A" w14:textId="77777777" w:rsidR="007B0352" w:rsidRPr="00552B24" w:rsidRDefault="00C26D50" w:rsidP="007B0352">
            <w:pPr>
              <w:jc w:val="left"/>
              <w:rPr>
                <w:sz w:val="20"/>
                <w:szCs w:val="20"/>
              </w:rPr>
            </w:pPr>
            <w:sdt>
              <w:sdtPr>
                <w:rPr>
                  <w:sz w:val="20"/>
                  <w:szCs w:val="20"/>
                </w:rPr>
                <w:id w:val="1650868360"/>
                <w14:checkbox>
                  <w14:checked w14:val="0"/>
                  <w14:checkedState w14:val="2612" w14:font="ＭＳ ゴシック"/>
                  <w14:uncheckedState w14:val="2610" w14:font="ＭＳ ゴシック"/>
                </w14:checkbox>
              </w:sdtPr>
              <w:sdtEndPr/>
              <w:sdtContent>
                <w:r w:rsidR="007B0352" w:rsidRPr="00552B24">
                  <w:rPr>
                    <w:rFonts w:ascii="ＭＳ ゴシック" w:eastAsia="ＭＳ ゴシック" w:hAnsi="ＭＳ ゴシック" w:hint="eastAsia"/>
                    <w:sz w:val="20"/>
                    <w:szCs w:val="20"/>
                  </w:rPr>
                  <w:t>☐</w:t>
                </w:r>
              </w:sdtContent>
            </w:sdt>
            <w:r w:rsidR="007B0352" w:rsidRPr="00552B24">
              <w:rPr>
                <w:rFonts w:hint="eastAsia"/>
                <w:sz w:val="20"/>
                <w:szCs w:val="20"/>
              </w:rPr>
              <w:t>いる</w:t>
            </w:r>
          </w:p>
          <w:p w14:paraId="4B444043" w14:textId="77777777" w:rsidR="007B0352" w:rsidRPr="00552B24" w:rsidRDefault="00C26D50" w:rsidP="007B0352">
            <w:pPr>
              <w:rPr>
                <w:sz w:val="20"/>
                <w:szCs w:val="20"/>
              </w:rPr>
            </w:pPr>
            <w:sdt>
              <w:sdtPr>
                <w:rPr>
                  <w:sz w:val="20"/>
                  <w:szCs w:val="20"/>
                </w:rPr>
                <w:id w:val="-47228406"/>
                <w14:checkbox>
                  <w14:checked w14:val="0"/>
                  <w14:checkedState w14:val="2612" w14:font="ＭＳ ゴシック"/>
                  <w14:uncheckedState w14:val="2610" w14:font="ＭＳ ゴシック"/>
                </w14:checkbox>
              </w:sdtPr>
              <w:sdtEndPr/>
              <w:sdtContent>
                <w:r w:rsidR="007B0352" w:rsidRPr="00552B24">
                  <w:rPr>
                    <w:rFonts w:ascii="ＭＳ ゴシック" w:eastAsia="ＭＳ ゴシック" w:hAnsi="ＭＳ ゴシック" w:hint="eastAsia"/>
                    <w:sz w:val="20"/>
                    <w:szCs w:val="20"/>
                  </w:rPr>
                  <w:t>☐</w:t>
                </w:r>
              </w:sdtContent>
            </w:sdt>
            <w:r w:rsidR="007B0352" w:rsidRPr="00552B24">
              <w:rPr>
                <w:rFonts w:hint="eastAsia"/>
                <w:sz w:val="20"/>
                <w:szCs w:val="20"/>
              </w:rPr>
              <w:t>いない</w:t>
            </w:r>
          </w:p>
          <w:p w14:paraId="70F26552" w14:textId="77777777" w:rsidR="007B0352" w:rsidRPr="00552B24"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E25E185" w14:textId="7CC4B437" w:rsidR="007B0352" w:rsidRPr="00552B24" w:rsidRDefault="007B0352" w:rsidP="007B0352">
            <w:pPr>
              <w:widowControl/>
              <w:rPr>
                <w:sz w:val="18"/>
                <w:szCs w:val="18"/>
              </w:rPr>
            </w:pPr>
            <w:r w:rsidRPr="00552B24">
              <w:rPr>
                <w:rFonts w:hint="eastAsia"/>
                <w:sz w:val="18"/>
                <w:szCs w:val="18"/>
              </w:rPr>
              <w:t>留意事項通知</w:t>
            </w:r>
            <w:r w:rsidRPr="00552B24">
              <w:rPr>
                <w:rFonts w:hint="eastAsia"/>
                <w:sz w:val="18"/>
                <w:szCs w:val="18"/>
              </w:rPr>
              <w:br/>
              <w:t>第2の8(24)④</w:t>
            </w:r>
            <w:r w:rsidRPr="00552B24">
              <w:rPr>
                <w:rFonts w:hint="eastAsia"/>
                <w:sz w:val="18"/>
                <w:szCs w:val="18"/>
              </w:rPr>
              <w:br/>
              <w:t>準用6(25)③イ</w:t>
            </w:r>
          </w:p>
        </w:tc>
      </w:tr>
      <w:tr w:rsidR="007B0352" w:rsidRPr="004D423F" w14:paraId="255A0E34" w14:textId="77777777" w:rsidTr="00E01B9D">
        <w:tc>
          <w:tcPr>
            <w:tcW w:w="283" w:type="dxa"/>
            <w:tcBorders>
              <w:top w:val="nil"/>
              <w:bottom w:val="nil"/>
            </w:tcBorders>
            <w:tcMar>
              <w:top w:w="0" w:type="dxa"/>
              <w:left w:w="28" w:type="dxa"/>
              <w:bottom w:w="57" w:type="dxa"/>
              <w:right w:w="28" w:type="dxa"/>
            </w:tcMar>
          </w:tcPr>
          <w:p w14:paraId="2AD9640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0DEF91E" w14:textId="77777777" w:rsidR="007B0352" w:rsidRPr="006C216F" w:rsidRDefault="007B0352" w:rsidP="007B0352">
            <w:pPr>
              <w:widowControl/>
              <w:ind w:left="210" w:hangingChars="100" w:hanging="210"/>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07E3EB" w14:textId="2E9F8DBD" w:rsidR="007B0352" w:rsidRPr="00CD2140" w:rsidRDefault="007B0352" w:rsidP="007B0352">
            <w:pPr>
              <w:widowControl/>
              <w:ind w:left="210" w:hangingChars="100" w:hanging="210"/>
              <w:rPr>
                <w:rFonts w:ascii="ＭＳ ゴシック" w:eastAsia="ＭＳ ゴシック" w:hAnsi="ＭＳ ゴシック"/>
                <w:bCs/>
                <w:color w:val="FF0000"/>
                <w:szCs w:val="21"/>
              </w:rPr>
            </w:pPr>
            <w:r w:rsidRPr="008E33B2">
              <w:rPr>
                <w:rFonts w:hint="eastAsia"/>
                <w:bCs/>
                <w:szCs w:val="21"/>
              </w:rPr>
              <w:t>③</w:t>
            </w:r>
            <w:r w:rsidRPr="00CD2140">
              <w:rPr>
                <w:rFonts w:ascii="ＭＳ ゴシック" w:eastAsia="ＭＳ ゴシック" w:hAnsi="ＭＳ ゴシック" w:hint="eastAsia"/>
                <w:bCs/>
                <w:color w:val="FF0000"/>
                <w:szCs w:val="21"/>
              </w:rPr>
              <w:t xml:space="preserve">　</w:t>
            </w:r>
            <w:r w:rsidRPr="00CD2140">
              <w:rPr>
                <w:rFonts w:ascii="ＭＳ ゴシック" w:eastAsia="ＭＳ ゴシック" w:hAnsi="ＭＳ ゴシック" w:hint="eastAsia"/>
                <w:b/>
                <w:bCs/>
                <w:color w:val="FF0000"/>
                <w:szCs w:val="21"/>
              </w:rPr>
              <w:t>入所者が医療機関に入院後、当該医療機関を退院し、同一月に再度当該医療機関に入院する場合には、本加算を算定していませんか。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8E85190" w14:textId="77777777" w:rsidR="007B0352" w:rsidRPr="004A785A" w:rsidRDefault="00C26D50" w:rsidP="007B0352">
            <w:pPr>
              <w:rPr>
                <w:sz w:val="20"/>
                <w:szCs w:val="20"/>
              </w:rPr>
            </w:pPr>
            <w:sdt>
              <w:sdtPr>
                <w:rPr>
                  <w:sz w:val="20"/>
                  <w:szCs w:val="20"/>
                </w:rPr>
                <w:id w:val="2146855675"/>
                <w14:checkbox>
                  <w14:checked w14:val="0"/>
                  <w14:checkedState w14:val="2612" w14:font="ＭＳ ゴシック"/>
                  <w14:uncheckedState w14:val="2610" w14:font="ＭＳ ゴシック"/>
                </w14:checkbox>
              </w:sdtPr>
              <w:sdtEndPr/>
              <w:sdtContent>
                <w:r w:rsidR="007B0352" w:rsidRPr="004A785A">
                  <w:rPr>
                    <w:rFonts w:ascii="ＭＳ ゴシック" w:eastAsia="ＭＳ ゴシック" w:hAnsi="ＭＳ ゴシック" w:hint="eastAsia"/>
                    <w:sz w:val="20"/>
                    <w:szCs w:val="20"/>
                  </w:rPr>
                  <w:t>☐</w:t>
                </w:r>
              </w:sdtContent>
            </w:sdt>
            <w:r w:rsidR="007B0352" w:rsidRPr="004A785A">
              <w:rPr>
                <w:rFonts w:hint="eastAsia"/>
                <w:sz w:val="20"/>
                <w:szCs w:val="20"/>
              </w:rPr>
              <w:t>いない</w:t>
            </w:r>
          </w:p>
          <w:p w14:paraId="09291B27" w14:textId="08AD1255" w:rsidR="007B0352" w:rsidRPr="004A785A" w:rsidRDefault="00C26D50" w:rsidP="007B0352">
            <w:pPr>
              <w:jc w:val="left"/>
              <w:rPr>
                <w:sz w:val="20"/>
                <w:szCs w:val="20"/>
              </w:rPr>
            </w:pPr>
            <w:sdt>
              <w:sdtPr>
                <w:rPr>
                  <w:sz w:val="20"/>
                  <w:szCs w:val="20"/>
                </w:rPr>
                <w:id w:val="1260870795"/>
                <w14:checkbox>
                  <w14:checked w14:val="0"/>
                  <w14:checkedState w14:val="2612" w14:font="ＭＳ ゴシック"/>
                  <w14:uncheckedState w14:val="2610" w14:font="ＭＳ ゴシック"/>
                </w14:checkbox>
              </w:sdtPr>
              <w:sdtEndPr/>
              <w:sdtContent>
                <w:r w:rsidR="007B0352" w:rsidRPr="004A785A">
                  <w:rPr>
                    <w:rFonts w:ascii="ＭＳ ゴシック" w:eastAsia="ＭＳ ゴシック" w:hAnsi="ＭＳ ゴシック" w:hint="eastAsia"/>
                    <w:sz w:val="20"/>
                    <w:szCs w:val="20"/>
                  </w:rPr>
                  <w:t>☐</w:t>
                </w:r>
              </w:sdtContent>
            </w:sdt>
            <w:r w:rsidR="007B0352" w:rsidRPr="004A785A">
              <w:rPr>
                <w:rFonts w:hint="eastAsia"/>
                <w:sz w:val="20"/>
                <w:szCs w:val="20"/>
              </w:rPr>
              <w:t>いる</w:t>
            </w:r>
          </w:p>
          <w:p w14:paraId="0ABF7721" w14:textId="6581692A" w:rsidR="007B0352" w:rsidRPr="004A785A"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E49EEC6" w14:textId="15C8AEBD" w:rsidR="007B0352" w:rsidRPr="004A785A" w:rsidRDefault="007B0352" w:rsidP="007B0352">
            <w:pPr>
              <w:widowControl/>
              <w:rPr>
                <w:sz w:val="18"/>
                <w:szCs w:val="18"/>
              </w:rPr>
            </w:pPr>
            <w:r w:rsidRPr="004A785A">
              <w:rPr>
                <w:rFonts w:hint="eastAsia"/>
                <w:sz w:val="18"/>
                <w:szCs w:val="18"/>
              </w:rPr>
              <w:t>留意事項通知</w:t>
            </w:r>
            <w:r w:rsidRPr="004A785A">
              <w:rPr>
                <w:rFonts w:hint="eastAsia"/>
                <w:sz w:val="18"/>
                <w:szCs w:val="18"/>
              </w:rPr>
              <w:br/>
              <w:t>第2の8(24)④</w:t>
            </w:r>
            <w:r w:rsidRPr="004A785A">
              <w:rPr>
                <w:rFonts w:hint="eastAsia"/>
                <w:sz w:val="18"/>
                <w:szCs w:val="18"/>
              </w:rPr>
              <w:br/>
              <w:t>準用6(25)③ロ</w:t>
            </w:r>
          </w:p>
        </w:tc>
      </w:tr>
      <w:tr w:rsidR="007B0352" w:rsidRPr="004D423F" w14:paraId="700217BE" w14:textId="77777777" w:rsidTr="002629B6">
        <w:tc>
          <w:tcPr>
            <w:tcW w:w="283" w:type="dxa"/>
            <w:tcBorders>
              <w:top w:val="nil"/>
              <w:bottom w:val="nil"/>
            </w:tcBorders>
            <w:tcMar>
              <w:top w:w="0" w:type="dxa"/>
              <w:left w:w="28" w:type="dxa"/>
              <w:bottom w:w="57" w:type="dxa"/>
              <w:right w:w="28" w:type="dxa"/>
            </w:tcMar>
          </w:tcPr>
          <w:p w14:paraId="289D3A5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9179C6C" w14:textId="67C01BB9" w:rsidR="007B0352" w:rsidRPr="006C216F" w:rsidRDefault="007B0352" w:rsidP="007B0352">
            <w:pPr>
              <w:widowControl/>
              <w:ind w:left="210" w:hangingChars="100" w:hanging="210"/>
              <w:rPr>
                <w:szCs w:val="21"/>
              </w:rPr>
            </w:pPr>
            <w:r w:rsidRPr="006C216F">
              <w:rPr>
                <w:rFonts w:hint="eastAsia"/>
                <w:szCs w:val="21"/>
              </w:rPr>
              <w:t>⑸退所前連携加算</w:t>
            </w:r>
          </w:p>
          <w:p w14:paraId="32D33C13"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CB46809" w14:textId="06C3FA3F" w:rsidR="007B0352" w:rsidRPr="00E50566" w:rsidRDefault="007B0352" w:rsidP="007B0352">
            <w:pPr>
              <w:widowControl/>
              <w:ind w:left="315" w:hangingChars="150" w:hanging="315"/>
              <w:rPr>
                <w:rFonts w:ascii="ＭＳ ゴシック" w:eastAsia="ＭＳ ゴシック" w:hAnsi="ＭＳ ゴシック"/>
                <w:b/>
                <w:bCs/>
                <w:szCs w:val="21"/>
              </w:rPr>
            </w:pPr>
            <w:r w:rsidRPr="00476D8C">
              <w:rPr>
                <w:rFonts w:hint="eastAsia"/>
                <w:bCs/>
                <w:szCs w:val="21"/>
              </w:rPr>
              <w:t>(</w:t>
            </w:r>
            <w:r w:rsidRPr="00476D8C">
              <w:rPr>
                <w:bCs/>
                <w:szCs w:val="21"/>
              </w:rPr>
              <w:t>1)</w:t>
            </w:r>
            <w:r w:rsidRPr="00E50566">
              <w:rPr>
                <w:rFonts w:ascii="ＭＳ ゴシック" w:eastAsia="ＭＳ ゴシック" w:hAnsi="ＭＳ ゴシック" w:hint="eastAsia"/>
                <w:b/>
                <w:bCs/>
                <w:szCs w:val="21"/>
              </w:rPr>
              <w:t xml:space="preserve">　入所期間が１月を超える入所者が退所し、その居宅で居宅サービスを利用する場合に、退所に先立って、当該入所者が利用を希望する指定居宅介護支援事業者に対し、当該入所者の同意を得て、当該入所者の診療状況を示す文書を添えて当該入所者に係る居宅サービスに必要な情報を提供し、かつ、当該指定居宅介護支援事業者と連携して退所後の居宅サービスの利用に関する調整を行った場合に、入所者１人につき１回を限度として算定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4C55E0A" w14:textId="77777777" w:rsidR="007B0352" w:rsidRPr="009B3B71" w:rsidRDefault="00C26D50" w:rsidP="007B0352">
            <w:pPr>
              <w:jc w:val="left"/>
              <w:rPr>
                <w:sz w:val="20"/>
                <w:szCs w:val="20"/>
              </w:rPr>
            </w:pPr>
            <w:sdt>
              <w:sdtPr>
                <w:rPr>
                  <w:sz w:val="20"/>
                  <w:szCs w:val="20"/>
                </w:rPr>
                <w:id w:val="164385682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20C9AFB" w14:textId="77777777" w:rsidR="007B0352" w:rsidRPr="009B3B71" w:rsidRDefault="00C26D50" w:rsidP="007B0352">
            <w:pPr>
              <w:rPr>
                <w:sz w:val="20"/>
                <w:szCs w:val="20"/>
              </w:rPr>
            </w:pPr>
            <w:sdt>
              <w:sdtPr>
                <w:rPr>
                  <w:sz w:val="20"/>
                  <w:szCs w:val="20"/>
                </w:rPr>
                <w:id w:val="-208914064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600817E1" w14:textId="6A3BA122" w:rsidR="007B0352" w:rsidRPr="009B3B71" w:rsidRDefault="00C26D50" w:rsidP="007B0352">
            <w:pPr>
              <w:jc w:val="left"/>
              <w:rPr>
                <w:sz w:val="20"/>
                <w:szCs w:val="20"/>
              </w:rPr>
            </w:pPr>
            <w:sdt>
              <w:sdtPr>
                <w:rPr>
                  <w:sz w:val="20"/>
                  <w:szCs w:val="20"/>
                </w:rPr>
                <w:id w:val="-58623317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57BF04F" w14:textId="7B22194A" w:rsidR="007B0352" w:rsidRPr="006B7767" w:rsidRDefault="007B0352" w:rsidP="007B0352">
            <w:pPr>
              <w:widowControl/>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ヌ</w:t>
            </w:r>
            <w:r w:rsidRPr="006B7767">
              <w:rPr>
                <w:rFonts w:hint="eastAsia"/>
                <w:sz w:val="18"/>
                <w:szCs w:val="18"/>
              </w:rPr>
              <w:t>注</w:t>
            </w:r>
            <w:r>
              <w:rPr>
                <w:rFonts w:hint="eastAsia"/>
                <w:sz w:val="18"/>
                <w:szCs w:val="18"/>
              </w:rPr>
              <w:t>6</w:t>
            </w:r>
          </w:p>
          <w:p w14:paraId="31890142" w14:textId="77777777" w:rsidR="007B0352" w:rsidRPr="006B7767" w:rsidRDefault="007B0352" w:rsidP="007B0352">
            <w:pPr>
              <w:rPr>
                <w:sz w:val="18"/>
                <w:szCs w:val="18"/>
              </w:rPr>
            </w:pPr>
          </w:p>
        </w:tc>
      </w:tr>
      <w:tr w:rsidR="007B0352" w:rsidRPr="004D423F" w14:paraId="641EC8E6" w14:textId="77777777" w:rsidTr="00250740">
        <w:tc>
          <w:tcPr>
            <w:tcW w:w="283" w:type="dxa"/>
            <w:tcBorders>
              <w:top w:val="nil"/>
              <w:bottom w:val="nil"/>
            </w:tcBorders>
            <w:tcMar>
              <w:top w:w="0" w:type="dxa"/>
              <w:left w:w="28" w:type="dxa"/>
              <w:bottom w:w="57" w:type="dxa"/>
              <w:right w:w="28" w:type="dxa"/>
            </w:tcMar>
          </w:tcPr>
          <w:p w14:paraId="7FB4EDE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B18ECB9"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3E5BA2" w14:textId="30E86601" w:rsidR="007B0352" w:rsidRPr="00E50566" w:rsidRDefault="007B0352" w:rsidP="007B0352">
            <w:pPr>
              <w:widowControl/>
              <w:ind w:left="315" w:hangingChars="150" w:hanging="315"/>
              <w:rPr>
                <w:rFonts w:ascii="ＭＳ ゴシック" w:eastAsia="ＭＳ ゴシック" w:hAnsi="ＭＳ ゴシック"/>
                <w:b/>
                <w:bCs/>
                <w:szCs w:val="21"/>
              </w:rPr>
            </w:pPr>
            <w:r w:rsidRPr="00476D8C">
              <w:rPr>
                <w:rFonts w:hint="eastAsia"/>
                <w:bCs/>
                <w:szCs w:val="21"/>
              </w:rPr>
              <w:t>(</w:t>
            </w:r>
            <w:r w:rsidRPr="00476D8C">
              <w:rPr>
                <w:bCs/>
                <w:szCs w:val="21"/>
              </w:rPr>
              <w:t>2)</w:t>
            </w:r>
            <w:r w:rsidRPr="00E50566">
              <w:rPr>
                <w:rFonts w:ascii="ＭＳ ゴシック" w:eastAsia="ＭＳ ゴシック" w:hAnsi="ＭＳ ゴシック" w:hint="eastAsia"/>
                <w:b/>
                <w:bCs/>
                <w:szCs w:val="21"/>
              </w:rPr>
              <w:t xml:space="preserve">　入所期間が１月を超える入所者の退所に先立って、指定居宅介護支援事業者の介護支援専門員と連携し、退所後の居宅における居宅サービスの利用上必要な調整を行っていますか。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FDA8BF" w14:textId="77777777" w:rsidR="007B0352" w:rsidRPr="009B3B71" w:rsidRDefault="00C26D50" w:rsidP="007B0352">
            <w:pPr>
              <w:jc w:val="left"/>
              <w:rPr>
                <w:sz w:val="20"/>
                <w:szCs w:val="20"/>
              </w:rPr>
            </w:pPr>
            <w:sdt>
              <w:sdtPr>
                <w:rPr>
                  <w:sz w:val="20"/>
                  <w:szCs w:val="20"/>
                </w:rPr>
                <w:id w:val="110778168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14E3B4F" w14:textId="443F851F" w:rsidR="007B0352" w:rsidRPr="009B3B71" w:rsidRDefault="00C26D50" w:rsidP="007B0352">
            <w:pPr>
              <w:rPr>
                <w:sz w:val="20"/>
                <w:szCs w:val="20"/>
              </w:rPr>
            </w:pPr>
            <w:sdt>
              <w:sdtPr>
                <w:rPr>
                  <w:sz w:val="20"/>
                  <w:szCs w:val="20"/>
                </w:rPr>
                <w:id w:val="108279775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145F6EE" w14:textId="60826FA0"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第2の8(2</w:t>
            </w:r>
            <w:r>
              <w:rPr>
                <w:rFonts w:hint="eastAsia"/>
                <w:sz w:val="18"/>
                <w:szCs w:val="18"/>
              </w:rPr>
              <w:t>4</w:t>
            </w:r>
            <w:r w:rsidRPr="006B7767">
              <w:rPr>
                <w:rFonts w:hint="eastAsia"/>
                <w:sz w:val="18"/>
                <w:szCs w:val="18"/>
              </w:rPr>
              <w:t>)</w:t>
            </w:r>
            <w:r>
              <w:rPr>
                <w:rFonts w:hint="eastAsia"/>
                <w:sz w:val="18"/>
                <w:szCs w:val="18"/>
              </w:rPr>
              <w:t>⑤</w:t>
            </w:r>
            <w:r w:rsidRPr="006B7767">
              <w:rPr>
                <w:rFonts w:hint="eastAsia"/>
                <w:sz w:val="18"/>
                <w:szCs w:val="18"/>
              </w:rPr>
              <w:br/>
              <w:t>準用</w:t>
            </w:r>
            <w:r>
              <w:rPr>
                <w:rFonts w:hint="eastAsia"/>
                <w:sz w:val="18"/>
                <w:szCs w:val="18"/>
              </w:rPr>
              <w:t>5</w:t>
            </w:r>
            <w:r w:rsidRPr="006B7767">
              <w:rPr>
                <w:rFonts w:hint="eastAsia"/>
                <w:sz w:val="18"/>
                <w:szCs w:val="18"/>
              </w:rPr>
              <w:t>(2</w:t>
            </w:r>
            <w:r>
              <w:rPr>
                <w:rFonts w:hint="eastAsia"/>
                <w:sz w:val="18"/>
                <w:szCs w:val="18"/>
              </w:rPr>
              <w:t>5</w:t>
            </w:r>
            <w:r w:rsidRPr="006B7767">
              <w:rPr>
                <w:rFonts w:hint="eastAsia"/>
                <w:sz w:val="18"/>
                <w:szCs w:val="18"/>
              </w:rPr>
              <w:t>)</w:t>
            </w:r>
            <w:r>
              <w:rPr>
                <w:rFonts w:hint="eastAsia"/>
                <w:sz w:val="18"/>
                <w:szCs w:val="18"/>
              </w:rPr>
              <w:t>③</w:t>
            </w:r>
            <w:r w:rsidRPr="006B7767">
              <w:rPr>
                <w:rFonts w:hint="eastAsia"/>
                <w:sz w:val="18"/>
                <w:szCs w:val="18"/>
              </w:rPr>
              <w:t>イ</w:t>
            </w:r>
          </w:p>
        </w:tc>
      </w:tr>
      <w:tr w:rsidR="007B0352" w:rsidRPr="004D423F" w14:paraId="26A336BD" w14:textId="77777777" w:rsidTr="00250740">
        <w:tc>
          <w:tcPr>
            <w:tcW w:w="283" w:type="dxa"/>
            <w:tcBorders>
              <w:top w:val="nil"/>
              <w:bottom w:val="nil"/>
            </w:tcBorders>
            <w:tcMar>
              <w:top w:w="0" w:type="dxa"/>
              <w:left w:w="28" w:type="dxa"/>
              <w:bottom w:w="57" w:type="dxa"/>
              <w:right w:w="28" w:type="dxa"/>
            </w:tcMar>
          </w:tcPr>
          <w:p w14:paraId="715F10A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70FD33A"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5274730" w14:textId="342744A3" w:rsidR="007B0352" w:rsidRPr="00E50566" w:rsidRDefault="007B0352" w:rsidP="007B0352">
            <w:pPr>
              <w:widowControl/>
              <w:ind w:left="315" w:hangingChars="150" w:hanging="315"/>
              <w:rPr>
                <w:rFonts w:ascii="ＭＳ ゴシック" w:eastAsia="ＭＳ ゴシック" w:hAnsi="ＭＳ ゴシック"/>
                <w:b/>
                <w:bCs/>
                <w:szCs w:val="21"/>
              </w:rPr>
            </w:pPr>
            <w:r w:rsidRPr="00476D8C">
              <w:rPr>
                <w:rFonts w:hint="eastAsia"/>
                <w:bCs/>
                <w:szCs w:val="21"/>
              </w:rPr>
              <w:t>(</w:t>
            </w:r>
            <w:r w:rsidRPr="00476D8C">
              <w:rPr>
                <w:bCs/>
                <w:szCs w:val="21"/>
              </w:rPr>
              <w:t>3)</w:t>
            </w:r>
            <w:r w:rsidRPr="00E50566">
              <w:rPr>
                <w:rFonts w:ascii="ＭＳ ゴシック" w:eastAsia="ＭＳ ゴシック" w:hAnsi="ＭＳ ゴシック" w:hint="eastAsia"/>
                <w:b/>
                <w:bCs/>
                <w:szCs w:val="21"/>
              </w:rPr>
              <w:t xml:space="preserve">　退所前連携を行った場合は、連携を行った日及び連携の内容の要点に関する記録を行っていますか。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9385515" w14:textId="77777777" w:rsidR="007B0352" w:rsidRPr="009B3B71" w:rsidRDefault="00C26D50" w:rsidP="007B0352">
            <w:pPr>
              <w:jc w:val="left"/>
              <w:rPr>
                <w:sz w:val="20"/>
                <w:szCs w:val="20"/>
              </w:rPr>
            </w:pPr>
            <w:sdt>
              <w:sdtPr>
                <w:rPr>
                  <w:sz w:val="20"/>
                  <w:szCs w:val="20"/>
                </w:rPr>
                <w:id w:val="155373941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EE2E497" w14:textId="5124BF6D" w:rsidR="007B0352" w:rsidRPr="009B3B71" w:rsidRDefault="00C26D50" w:rsidP="007B0352">
            <w:pPr>
              <w:rPr>
                <w:sz w:val="20"/>
                <w:szCs w:val="20"/>
              </w:rPr>
            </w:pPr>
            <w:sdt>
              <w:sdtPr>
                <w:rPr>
                  <w:sz w:val="20"/>
                  <w:szCs w:val="20"/>
                </w:rPr>
                <w:id w:val="53323883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1683AC3" w14:textId="6A61A295" w:rsidR="007B0352" w:rsidRPr="004D423F" w:rsidRDefault="007B0352" w:rsidP="007B0352">
            <w:pPr>
              <w:rPr>
                <w:sz w:val="18"/>
                <w:szCs w:val="18"/>
              </w:rPr>
            </w:pPr>
            <w:r w:rsidRPr="006B7767">
              <w:rPr>
                <w:rFonts w:hint="eastAsia"/>
                <w:sz w:val="18"/>
                <w:szCs w:val="18"/>
              </w:rPr>
              <w:t>留意事項通知</w:t>
            </w:r>
            <w:r w:rsidRPr="006B7767">
              <w:rPr>
                <w:rFonts w:hint="eastAsia"/>
                <w:sz w:val="18"/>
                <w:szCs w:val="18"/>
              </w:rPr>
              <w:br/>
              <w:t>第2の8(2</w:t>
            </w:r>
            <w:r>
              <w:rPr>
                <w:rFonts w:hint="eastAsia"/>
                <w:sz w:val="18"/>
                <w:szCs w:val="18"/>
              </w:rPr>
              <w:t>4</w:t>
            </w:r>
            <w:r w:rsidRPr="006B7767">
              <w:rPr>
                <w:rFonts w:hint="eastAsia"/>
                <w:sz w:val="18"/>
                <w:szCs w:val="18"/>
              </w:rPr>
              <w:t>)</w:t>
            </w:r>
            <w:r>
              <w:rPr>
                <w:rFonts w:hint="eastAsia"/>
                <w:sz w:val="18"/>
                <w:szCs w:val="18"/>
              </w:rPr>
              <w:t>⑤</w:t>
            </w:r>
            <w:r w:rsidRPr="006B7767">
              <w:rPr>
                <w:rFonts w:hint="eastAsia"/>
                <w:sz w:val="18"/>
                <w:szCs w:val="18"/>
              </w:rPr>
              <w:br/>
              <w:t>準用</w:t>
            </w:r>
            <w:r>
              <w:rPr>
                <w:rFonts w:hint="eastAsia"/>
                <w:sz w:val="18"/>
                <w:szCs w:val="18"/>
              </w:rPr>
              <w:t>5</w:t>
            </w:r>
            <w:r w:rsidRPr="006B7767">
              <w:rPr>
                <w:rFonts w:hint="eastAsia"/>
                <w:sz w:val="18"/>
                <w:szCs w:val="18"/>
              </w:rPr>
              <w:t>(2</w:t>
            </w:r>
            <w:r>
              <w:rPr>
                <w:rFonts w:hint="eastAsia"/>
                <w:sz w:val="18"/>
                <w:szCs w:val="18"/>
              </w:rPr>
              <w:t>5</w:t>
            </w:r>
            <w:r w:rsidRPr="006B7767">
              <w:rPr>
                <w:rFonts w:hint="eastAsia"/>
                <w:sz w:val="18"/>
                <w:szCs w:val="18"/>
              </w:rPr>
              <w:t>)</w:t>
            </w:r>
            <w:r>
              <w:rPr>
                <w:rFonts w:hint="eastAsia"/>
                <w:sz w:val="18"/>
                <w:szCs w:val="18"/>
              </w:rPr>
              <w:t>③ロ</w:t>
            </w:r>
          </w:p>
        </w:tc>
      </w:tr>
      <w:tr w:rsidR="007B0352" w:rsidRPr="004D423F" w14:paraId="5D550FEE" w14:textId="77777777" w:rsidTr="002F56F6">
        <w:tc>
          <w:tcPr>
            <w:tcW w:w="283" w:type="dxa"/>
            <w:tcBorders>
              <w:top w:val="nil"/>
              <w:bottom w:val="nil"/>
            </w:tcBorders>
            <w:tcMar>
              <w:top w:w="0" w:type="dxa"/>
              <w:left w:w="28" w:type="dxa"/>
              <w:bottom w:w="57" w:type="dxa"/>
              <w:right w:w="28" w:type="dxa"/>
            </w:tcMar>
          </w:tcPr>
          <w:p w14:paraId="5878991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596F395"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B0B733F" w14:textId="754FCEEE" w:rsidR="00FD6E17" w:rsidRPr="00E50566" w:rsidRDefault="007B0352" w:rsidP="002F56F6">
            <w:pPr>
              <w:ind w:left="315" w:hangingChars="150" w:hanging="315"/>
              <w:rPr>
                <w:rFonts w:ascii="ＭＳ ゴシック" w:eastAsia="ＭＳ ゴシック" w:hAnsi="ＭＳ ゴシック"/>
                <w:b/>
                <w:szCs w:val="21"/>
              </w:rPr>
            </w:pPr>
            <w:r w:rsidRPr="00476D8C">
              <w:rPr>
                <w:rFonts w:hint="eastAsia"/>
                <w:bCs/>
                <w:szCs w:val="21"/>
              </w:rPr>
              <w:t>(</w:t>
            </w:r>
            <w:r w:rsidRPr="00476D8C">
              <w:rPr>
                <w:bCs/>
                <w:szCs w:val="21"/>
              </w:rPr>
              <w:t>4)</w:t>
            </w:r>
            <w:r w:rsidRPr="00E50566">
              <w:rPr>
                <w:rFonts w:ascii="ＭＳ ゴシック" w:eastAsia="ＭＳ ゴシック" w:hAnsi="ＭＳ ゴシック" w:hint="eastAsia"/>
                <w:b/>
                <w:bCs/>
                <w:szCs w:val="21"/>
              </w:rPr>
              <w:t xml:space="preserve">　次の場合に算定していませんか。</w:t>
            </w:r>
          </w:p>
        </w:tc>
        <w:tc>
          <w:tcPr>
            <w:tcW w:w="1185" w:type="dxa"/>
            <w:vMerge w:val="restar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34E289" w14:textId="1DAAEF90" w:rsidR="007B0352" w:rsidRPr="009B3B71" w:rsidRDefault="00C26D50" w:rsidP="007B0352">
            <w:pPr>
              <w:jc w:val="left"/>
              <w:rPr>
                <w:sz w:val="20"/>
                <w:szCs w:val="20"/>
              </w:rPr>
            </w:pPr>
            <w:sdt>
              <w:sdtPr>
                <w:rPr>
                  <w:sz w:val="20"/>
                  <w:szCs w:val="20"/>
                </w:rPr>
                <w:id w:val="-30477415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715102BD" w14:textId="19AB9101" w:rsidR="007B0352" w:rsidRPr="009B3B71" w:rsidRDefault="00C26D50" w:rsidP="007B0352">
            <w:pPr>
              <w:rPr>
                <w:sz w:val="20"/>
                <w:szCs w:val="20"/>
              </w:rPr>
            </w:pPr>
            <w:sdt>
              <w:sdtPr>
                <w:rPr>
                  <w:sz w:val="20"/>
                  <w:szCs w:val="20"/>
                </w:rPr>
                <w:id w:val="24978350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vMerge w:val="restart"/>
            <w:tcBorders>
              <w:top w:val="single" w:sz="4" w:space="0" w:color="auto"/>
              <w:left w:val="single" w:sz="4" w:space="0" w:color="auto"/>
              <w:bottom w:val="single" w:sz="4" w:space="0" w:color="auto"/>
            </w:tcBorders>
            <w:tcMar>
              <w:top w:w="0" w:type="dxa"/>
              <w:left w:w="28" w:type="dxa"/>
              <w:bottom w:w="57" w:type="dxa"/>
              <w:right w:w="28" w:type="dxa"/>
            </w:tcMar>
          </w:tcPr>
          <w:p w14:paraId="271A06A8" w14:textId="77777777" w:rsidR="007B0352" w:rsidRPr="006B7767" w:rsidRDefault="007B0352" w:rsidP="007B0352">
            <w:pPr>
              <w:rPr>
                <w:sz w:val="18"/>
                <w:szCs w:val="18"/>
              </w:rPr>
            </w:pPr>
            <w:r w:rsidRPr="006B7767">
              <w:rPr>
                <w:rFonts w:hint="eastAsia"/>
                <w:sz w:val="18"/>
                <w:szCs w:val="18"/>
              </w:rPr>
              <w:t>留意事項通知</w:t>
            </w:r>
          </w:p>
          <w:p w14:paraId="4BE2F81B" w14:textId="3F35607A" w:rsidR="007B0352" w:rsidRPr="006B7767" w:rsidRDefault="007B0352" w:rsidP="007B0352">
            <w:pPr>
              <w:rPr>
                <w:sz w:val="18"/>
                <w:szCs w:val="18"/>
              </w:rPr>
            </w:pPr>
            <w:r w:rsidRPr="006B7767">
              <w:rPr>
                <w:rFonts w:hint="eastAsia"/>
                <w:sz w:val="18"/>
                <w:szCs w:val="18"/>
              </w:rPr>
              <w:t>第</w:t>
            </w:r>
            <w:r w:rsidRPr="006B7767">
              <w:rPr>
                <w:sz w:val="18"/>
                <w:szCs w:val="18"/>
              </w:rPr>
              <w:t>2の8(2</w:t>
            </w:r>
            <w:r>
              <w:rPr>
                <w:rFonts w:hint="eastAsia"/>
                <w:sz w:val="18"/>
                <w:szCs w:val="18"/>
              </w:rPr>
              <w:t>4</w:t>
            </w:r>
            <w:r w:rsidRPr="006B7767">
              <w:rPr>
                <w:sz w:val="18"/>
                <w:szCs w:val="18"/>
              </w:rPr>
              <w:t>)①</w:t>
            </w:r>
            <w:r>
              <w:rPr>
                <w:rFonts w:hint="eastAsia"/>
                <w:sz w:val="18"/>
                <w:szCs w:val="18"/>
              </w:rPr>
              <w:t>ニ</w:t>
            </w:r>
          </w:p>
        </w:tc>
      </w:tr>
      <w:tr w:rsidR="007B0352" w:rsidRPr="004D423F" w14:paraId="6B76C97A" w14:textId="77777777" w:rsidTr="002F56F6">
        <w:tc>
          <w:tcPr>
            <w:tcW w:w="283" w:type="dxa"/>
            <w:tcBorders>
              <w:top w:val="nil"/>
              <w:bottom w:val="nil"/>
            </w:tcBorders>
            <w:tcMar>
              <w:top w:w="0" w:type="dxa"/>
              <w:left w:w="28" w:type="dxa"/>
              <w:bottom w:w="57" w:type="dxa"/>
              <w:right w:w="28" w:type="dxa"/>
            </w:tcMar>
          </w:tcPr>
          <w:p w14:paraId="0A562FD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776B4F5"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008F106" w14:textId="3F865BCB" w:rsidR="007B0352" w:rsidRPr="00E50566" w:rsidRDefault="007B0352" w:rsidP="007B0352">
            <w:pPr>
              <w:widowControl/>
              <w:rPr>
                <w:rFonts w:ascii="ＭＳ ゴシック" w:eastAsia="ＭＳ ゴシック" w:hAnsi="ＭＳ ゴシック"/>
                <w:b/>
                <w:bCs/>
                <w:szCs w:val="21"/>
              </w:rPr>
            </w:pPr>
            <w:r w:rsidRPr="00E50566">
              <w:rPr>
                <w:rFonts w:hint="eastAsia"/>
                <w:szCs w:val="21"/>
              </w:rPr>
              <w:t>① 退所して病院又は診療所へ入院する場合</w:t>
            </w:r>
          </w:p>
        </w:tc>
        <w:tc>
          <w:tcPr>
            <w:tcW w:w="1185" w:type="dxa"/>
            <w:vMerge/>
            <w:tcBorders>
              <w:top w:val="single" w:sz="4" w:space="0" w:color="auto"/>
              <w:left w:val="single" w:sz="4" w:space="0" w:color="auto"/>
              <w:bottom w:val="nil"/>
              <w:right w:val="single" w:sz="4" w:space="0" w:color="auto"/>
            </w:tcBorders>
            <w:tcMar>
              <w:top w:w="0" w:type="dxa"/>
              <w:left w:w="28" w:type="dxa"/>
              <w:bottom w:w="57" w:type="dxa"/>
              <w:right w:w="28" w:type="dxa"/>
            </w:tcMar>
          </w:tcPr>
          <w:p w14:paraId="42133ABD" w14:textId="77777777" w:rsidR="007B0352" w:rsidRPr="009B3B71" w:rsidRDefault="007B0352" w:rsidP="007B0352">
            <w:pPr>
              <w:rPr>
                <w:sz w:val="20"/>
                <w:szCs w:val="20"/>
              </w:rPr>
            </w:pPr>
          </w:p>
        </w:tc>
        <w:tc>
          <w:tcPr>
            <w:tcW w:w="1366" w:type="dxa"/>
            <w:vMerge/>
            <w:tcBorders>
              <w:top w:val="single" w:sz="4" w:space="0" w:color="auto"/>
              <w:left w:val="single" w:sz="4" w:space="0" w:color="auto"/>
            </w:tcBorders>
            <w:tcMar>
              <w:top w:w="0" w:type="dxa"/>
              <w:left w:w="28" w:type="dxa"/>
              <w:bottom w:w="57" w:type="dxa"/>
              <w:right w:w="28" w:type="dxa"/>
            </w:tcMar>
          </w:tcPr>
          <w:p w14:paraId="76C12A0A" w14:textId="77777777" w:rsidR="007B0352" w:rsidRPr="006B7767" w:rsidRDefault="007B0352" w:rsidP="007B0352">
            <w:pPr>
              <w:rPr>
                <w:sz w:val="18"/>
                <w:szCs w:val="18"/>
              </w:rPr>
            </w:pPr>
          </w:p>
        </w:tc>
      </w:tr>
      <w:tr w:rsidR="007B0352" w:rsidRPr="004D423F" w14:paraId="7A68B6FA" w14:textId="77777777" w:rsidTr="00403BAB">
        <w:tc>
          <w:tcPr>
            <w:tcW w:w="283" w:type="dxa"/>
            <w:tcBorders>
              <w:top w:val="nil"/>
              <w:bottom w:val="nil"/>
            </w:tcBorders>
            <w:tcMar>
              <w:top w:w="0" w:type="dxa"/>
              <w:left w:w="28" w:type="dxa"/>
              <w:bottom w:w="57" w:type="dxa"/>
              <w:right w:w="28" w:type="dxa"/>
            </w:tcMar>
          </w:tcPr>
          <w:p w14:paraId="55F7418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99A6351"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2E0CA89" w14:textId="248C9D38" w:rsidR="007B0352" w:rsidRPr="00E50566" w:rsidRDefault="007B0352" w:rsidP="007B0352">
            <w:pPr>
              <w:widowControl/>
              <w:rPr>
                <w:szCs w:val="21"/>
              </w:rPr>
            </w:pPr>
            <w:r w:rsidRPr="00E50566">
              <w:rPr>
                <w:rFonts w:hint="eastAsia"/>
                <w:szCs w:val="21"/>
              </w:rPr>
              <w:t>② 退所して他の介護保険施設へ入院又は入所する場合</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4C68E6A" w14:textId="77777777" w:rsidR="007B0352" w:rsidRPr="009B3B71" w:rsidRDefault="007B0352" w:rsidP="007B0352">
            <w:pPr>
              <w:rPr>
                <w:sz w:val="20"/>
                <w:szCs w:val="20"/>
              </w:rPr>
            </w:pPr>
          </w:p>
        </w:tc>
        <w:tc>
          <w:tcPr>
            <w:tcW w:w="1366" w:type="dxa"/>
            <w:vMerge/>
            <w:tcBorders>
              <w:left w:val="single" w:sz="4" w:space="0" w:color="auto"/>
            </w:tcBorders>
            <w:tcMar>
              <w:top w:w="0" w:type="dxa"/>
              <w:left w:w="28" w:type="dxa"/>
              <w:bottom w:w="57" w:type="dxa"/>
              <w:right w:w="28" w:type="dxa"/>
            </w:tcMar>
          </w:tcPr>
          <w:p w14:paraId="5052252B" w14:textId="77777777" w:rsidR="007B0352" w:rsidRPr="006B7767" w:rsidRDefault="007B0352" w:rsidP="007B0352">
            <w:pPr>
              <w:rPr>
                <w:sz w:val="18"/>
                <w:szCs w:val="18"/>
              </w:rPr>
            </w:pPr>
          </w:p>
        </w:tc>
      </w:tr>
      <w:tr w:rsidR="007B0352" w:rsidRPr="004D423F" w14:paraId="00CA2A57" w14:textId="77777777" w:rsidTr="00403BAB">
        <w:tc>
          <w:tcPr>
            <w:tcW w:w="283" w:type="dxa"/>
            <w:tcBorders>
              <w:top w:val="nil"/>
              <w:bottom w:val="nil"/>
            </w:tcBorders>
            <w:tcMar>
              <w:top w:w="0" w:type="dxa"/>
              <w:left w:w="28" w:type="dxa"/>
              <w:bottom w:w="57" w:type="dxa"/>
              <w:right w:w="28" w:type="dxa"/>
            </w:tcMar>
          </w:tcPr>
          <w:p w14:paraId="0A87200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CE5466B"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2CB83D1" w14:textId="45FA0B51" w:rsidR="007B0352" w:rsidRPr="00E50566" w:rsidRDefault="007B0352" w:rsidP="007B0352">
            <w:pPr>
              <w:widowControl/>
              <w:rPr>
                <w:szCs w:val="21"/>
              </w:rPr>
            </w:pPr>
            <w:r w:rsidRPr="00E50566">
              <w:rPr>
                <w:rFonts w:hint="eastAsia"/>
                <w:szCs w:val="21"/>
              </w:rPr>
              <w:t>③ 死亡退所の場合</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48C8FAA" w14:textId="77777777" w:rsidR="007B0352" w:rsidRPr="009B3B71" w:rsidRDefault="007B0352" w:rsidP="007B0352">
            <w:pPr>
              <w:rPr>
                <w:sz w:val="20"/>
                <w:szCs w:val="20"/>
              </w:rPr>
            </w:pPr>
          </w:p>
        </w:tc>
        <w:tc>
          <w:tcPr>
            <w:tcW w:w="1366" w:type="dxa"/>
            <w:vMerge/>
            <w:tcBorders>
              <w:left w:val="single" w:sz="4" w:space="0" w:color="auto"/>
              <w:bottom w:val="single" w:sz="4" w:space="0" w:color="auto"/>
            </w:tcBorders>
            <w:tcMar>
              <w:top w:w="0" w:type="dxa"/>
              <w:left w:w="28" w:type="dxa"/>
              <w:bottom w:w="57" w:type="dxa"/>
              <w:right w:w="28" w:type="dxa"/>
            </w:tcMar>
          </w:tcPr>
          <w:p w14:paraId="2F704314" w14:textId="77777777" w:rsidR="007B0352" w:rsidRPr="006B7767" w:rsidRDefault="007B0352" w:rsidP="007B0352">
            <w:pPr>
              <w:rPr>
                <w:sz w:val="18"/>
                <w:szCs w:val="18"/>
              </w:rPr>
            </w:pPr>
          </w:p>
        </w:tc>
      </w:tr>
      <w:tr w:rsidR="007B0352" w:rsidRPr="004D423F" w14:paraId="303C4B22" w14:textId="77777777" w:rsidTr="00E42394">
        <w:tc>
          <w:tcPr>
            <w:tcW w:w="283" w:type="dxa"/>
            <w:tcBorders>
              <w:top w:val="nil"/>
              <w:bottom w:val="nil"/>
            </w:tcBorders>
            <w:tcMar>
              <w:top w:w="0" w:type="dxa"/>
              <w:left w:w="28" w:type="dxa"/>
              <w:bottom w:w="57" w:type="dxa"/>
              <w:right w:w="28" w:type="dxa"/>
            </w:tcMar>
          </w:tcPr>
          <w:p w14:paraId="6828C83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F961143"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B214062" w14:textId="185A95C3" w:rsidR="007B0352" w:rsidRPr="00E50566" w:rsidRDefault="007B0352" w:rsidP="007B0352">
            <w:pPr>
              <w:widowControl/>
              <w:ind w:left="315" w:hangingChars="150" w:hanging="315"/>
              <w:rPr>
                <w:rFonts w:ascii="ＭＳ ゴシック" w:eastAsia="ＭＳ ゴシック" w:hAnsi="ＭＳ ゴシック"/>
                <w:b/>
                <w:bCs/>
                <w:szCs w:val="21"/>
              </w:rPr>
            </w:pPr>
            <w:r w:rsidRPr="00476D8C">
              <w:rPr>
                <w:rFonts w:hint="eastAsia"/>
                <w:bCs/>
                <w:szCs w:val="21"/>
              </w:rPr>
              <w:t>(</w:t>
            </w:r>
            <w:r w:rsidRPr="00476D8C">
              <w:rPr>
                <w:bCs/>
                <w:szCs w:val="21"/>
              </w:rPr>
              <w:t>5)</w:t>
            </w:r>
            <w:r w:rsidRPr="00E50566">
              <w:rPr>
                <w:rFonts w:ascii="ＭＳ ゴシック" w:eastAsia="ＭＳ ゴシック" w:hAnsi="ＭＳ ゴシック" w:hint="eastAsia"/>
                <w:b/>
                <w:bCs/>
                <w:szCs w:val="21"/>
              </w:rPr>
              <w:t xml:space="preserve">　退所前連携は、医師、看護職員、支援相談員、理学療法士又は作業療法士、栄養士、介護支援専門員等が協力して行っていますか。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FFF381" w14:textId="77777777" w:rsidR="007B0352" w:rsidRPr="009B3B71" w:rsidRDefault="00C26D50" w:rsidP="007B0352">
            <w:pPr>
              <w:jc w:val="left"/>
              <w:rPr>
                <w:sz w:val="20"/>
                <w:szCs w:val="20"/>
              </w:rPr>
            </w:pPr>
            <w:sdt>
              <w:sdtPr>
                <w:rPr>
                  <w:sz w:val="20"/>
                  <w:szCs w:val="20"/>
                </w:rPr>
                <w:id w:val="196037225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5AFD1FC" w14:textId="4C2D89EF" w:rsidR="007B0352" w:rsidRPr="009B3B71" w:rsidRDefault="00C26D50" w:rsidP="007B0352">
            <w:pPr>
              <w:rPr>
                <w:sz w:val="20"/>
                <w:szCs w:val="20"/>
              </w:rPr>
            </w:pPr>
            <w:sdt>
              <w:sdtPr>
                <w:rPr>
                  <w:sz w:val="20"/>
                  <w:szCs w:val="20"/>
                </w:rPr>
                <w:id w:val="-131710140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8365571" w14:textId="77777777" w:rsidR="007B0352" w:rsidRPr="006B7767" w:rsidRDefault="007B0352" w:rsidP="007B0352">
            <w:pPr>
              <w:rPr>
                <w:sz w:val="18"/>
                <w:szCs w:val="18"/>
              </w:rPr>
            </w:pPr>
            <w:r w:rsidRPr="006B7767">
              <w:rPr>
                <w:rFonts w:hint="eastAsia"/>
                <w:sz w:val="18"/>
                <w:szCs w:val="18"/>
              </w:rPr>
              <w:t>留意事項通知</w:t>
            </w:r>
          </w:p>
          <w:p w14:paraId="451776FB" w14:textId="6E6958FD" w:rsidR="007B0352" w:rsidRPr="006B7767" w:rsidRDefault="007B0352" w:rsidP="007B0352">
            <w:pPr>
              <w:rPr>
                <w:sz w:val="18"/>
                <w:szCs w:val="18"/>
              </w:rPr>
            </w:pPr>
            <w:r w:rsidRPr="006B7767">
              <w:rPr>
                <w:rFonts w:hint="eastAsia"/>
                <w:sz w:val="18"/>
                <w:szCs w:val="18"/>
              </w:rPr>
              <w:t>第</w:t>
            </w:r>
            <w:r w:rsidRPr="006B7767">
              <w:rPr>
                <w:sz w:val="18"/>
                <w:szCs w:val="18"/>
              </w:rPr>
              <w:t>2の8(2</w:t>
            </w:r>
            <w:r>
              <w:rPr>
                <w:rFonts w:hint="eastAsia"/>
                <w:sz w:val="18"/>
                <w:szCs w:val="18"/>
              </w:rPr>
              <w:t>4</w:t>
            </w:r>
            <w:r w:rsidRPr="006B7767">
              <w:rPr>
                <w:sz w:val="18"/>
                <w:szCs w:val="18"/>
              </w:rPr>
              <w:t>)①</w:t>
            </w:r>
            <w:r>
              <w:rPr>
                <w:rFonts w:hint="eastAsia"/>
                <w:sz w:val="18"/>
                <w:szCs w:val="18"/>
              </w:rPr>
              <w:t>ホ</w:t>
            </w:r>
          </w:p>
        </w:tc>
      </w:tr>
      <w:tr w:rsidR="007B0352" w:rsidRPr="004D423F" w14:paraId="2EDD4F6C" w14:textId="77777777" w:rsidTr="00E42394">
        <w:tc>
          <w:tcPr>
            <w:tcW w:w="283" w:type="dxa"/>
            <w:tcBorders>
              <w:top w:val="nil"/>
              <w:bottom w:val="nil"/>
            </w:tcBorders>
            <w:tcMar>
              <w:top w:w="0" w:type="dxa"/>
              <w:left w:w="28" w:type="dxa"/>
              <w:bottom w:w="57" w:type="dxa"/>
              <w:right w:w="28" w:type="dxa"/>
            </w:tcMar>
          </w:tcPr>
          <w:p w14:paraId="1F36369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9D8C81B" w14:textId="5D8B7405" w:rsidR="007B0352" w:rsidRPr="006C216F" w:rsidRDefault="007B0352" w:rsidP="007B0352">
            <w:pPr>
              <w:widowControl/>
              <w:ind w:left="210" w:hangingChars="100" w:hanging="210"/>
              <w:rPr>
                <w:bCs/>
                <w:szCs w:val="21"/>
              </w:rPr>
            </w:pPr>
            <w:r w:rsidRPr="006C216F">
              <w:rPr>
                <w:rFonts w:hint="eastAsia"/>
                <w:bCs/>
                <w:szCs w:val="21"/>
              </w:rPr>
              <w:t>⑹訪問看護指示加算</w:t>
            </w:r>
          </w:p>
          <w:p w14:paraId="7DDA0730"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052BAB1" w14:textId="2A1AB777" w:rsidR="007B0352" w:rsidRPr="00E50566" w:rsidRDefault="007B0352" w:rsidP="007B0352">
            <w:pPr>
              <w:widowControl/>
              <w:ind w:left="315" w:hangingChars="150" w:hanging="315"/>
              <w:rPr>
                <w:rFonts w:ascii="ＭＳ ゴシック" w:eastAsia="ＭＳ ゴシック" w:hAnsi="ＭＳ ゴシック"/>
                <w:b/>
                <w:bCs/>
                <w:szCs w:val="21"/>
              </w:rPr>
            </w:pPr>
            <w:r w:rsidRPr="00476D8C">
              <w:rPr>
                <w:rFonts w:hint="eastAsia"/>
                <w:bCs/>
                <w:szCs w:val="21"/>
              </w:rPr>
              <w:t>(</w:t>
            </w:r>
            <w:r w:rsidRPr="00476D8C">
              <w:rPr>
                <w:bCs/>
                <w:szCs w:val="21"/>
              </w:rPr>
              <w:t>1)</w:t>
            </w:r>
            <w:r w:rsidRPr="00E50566">
              <w:rPr>
                <w:rFonts w:ascii="ＭＳ ゴシック" w:eastAsia="ＭＳ ゴシック" w:hAnsi="ＭＳ ゴシック" w:hint="eastAsia"/>
                <w:b/>
                <w:bCs/>
                <w:szCs w:val="21"/>
              </w:rPr>
              <w:t xml:space="preserve">　入所者の退所時に、介護医療院の医師が、診療に基づき、指定訪問看護、指定定期巡回・随時対応型訪問介護看護（訪問看護サービスを行う場合に限る。）又は指定看護小規模多機能型居宅介護（看護サービスを行う場合に限る。）の利用が必要であると認め、当該入所者の選定する指定訪問看護ステーション、指定定期巡回・随時対応型訪問介護看護事業所又は指定看護小規模多機能型居宅介護事業所に対して、当該入所者の同意を得て、訪問看護指示書を交付した場合に、入所者１人につき１回を限度として算定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D7CD367" w14:textId="77777777" w:rsidR="007B0352" w:rsidRPr="009B3B71" w:rsidRDefault="00C26D50" w:rsidP="007B0352">
            <w:pPr>
              <w:jc w:val="left"/>
              <w:rPr>
                <w:sz w:val="20"/>
                <w:szCs w:val="20"/>
              </w:rPr>
            </w:pPr>
            <w:sdt>
              <w:sdtPr>
                <w:rPr>
                  <w:sz w:val="20"/>
                  <w:szCs w:val="20"/>
                </w:rPr>
                <w:id w:val="-5046188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C01F11F" w14:textId="77777777" w:rsidR="007B0352" w:rsidRPr="009B3B71" w:rsidRDefault="00C26D50" w:rsidP="007B0352">
            <w:pPr>
              <w:rPr>
                <w:sz w:val="20"/>
                <w:szCs w:val="20"/>
              </w:rPr>
            </w:pPr>
            <w:sdt>
              <w:sdtPr>
                <w:rPr>
                  <w:sz w:val="20"/>
                  <w:szCs w:val="20"/>
                </w:rPr>
                <w:id w:val="193602074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70D0F4AF" w14:textId="6B1B40E9" w:rsidR="007B0352" w:rsidRPr="009B3B71" w:rsidRDefault="00C26D50" w:rsidP="007B0352">
            <w:pPr>
              <w:jc w:val="left"/>
              <w:rPr>
                <w:sz w:val="20"/>
                <w:szCs w:val="20"/>
              </w:rPr>
            </w:pPr>
            <w:sdt>
              <w:sdtPr>
                <w:rPr>
                  <w:sz w:val="20"/>
                  <w:szCs w:val="20"/>
                </w:rPr>
                <w:id w:val="-55769946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EBEC890" w14:textId="0A735369" w:rsidR="007B0352" w:rsidRPr="006B7767" w:rsidRDefault="007B0352" w:rsidP="007B0352">
            <w:pPr>
              <w:widowControl/>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ヌ</w:t>
            </w:r>
            <w:r w:rsidRPr="006B7767">
              <w:rPr>
                <w:rFonts w:hint="eastAsia"/>
                <w:sz w:val="18"/>
                <w:szCs w:val="18"/>
              </w:rPr>
              <w:t>注</w:t>
            </w:r>
            <w:r>
              <w:rPr>
                <w:rFonts w:hint="eastAsia"/>
                <w:sz w:val="18"/>
                <w:szCs w:val="18"/>
              </w:rPr>
              <w:t>7</w:t>
            </w:r>
          </w:p>
          <w:p w14:paraId="1B47DC5B" w14:textId="77777777" w:rsidR="007B0352" w:rsidRPr="006B7767" w:rsidRDefault="007B0352" w:rsidP="007B0352">
            <w:pPr>
              <w:rPr>
                <w:sz w:val="18"/>
                <w:szCs w:val="18"/>
              </w:rPr>
            </w:pPr>
          </w:p>
        </w:tc>
      </w:tr>
      <w:tr w:rsidR="007B0352" w:rsidRPr="004D423F" w14:paraId="1FCA3302" w14:textId="77777777" w:rsidTr="00E42394">
        <w:tc>
          <w:tcPr>
            <w:tcW w:w="283" w:type="dxa"/>
            <w:tcBorders>
              <w:top w:val="nil"/>
              <w:bottom w:val="nil"/>
            </w:tcBorders>
            <w:tcMar>
              <w:top w:w="0" w:type="dxa"/>
              <w:left w:w="28" w:type="dxa"/>
              <w:bottom w:w="57" w:type="dxa"/>
              <w:right w:w="28" w:type="dxa"/>
            </w:tcMar>
          </w:tcPr>
          <w:p w14:paraId="44F71B0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6D5E810"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3490F1" w14:textId="56600361" w:rsidR="007B0352" w:rsidRPr="00E50566" w:rsidRDefault="007B0352" w:rsidP="007B0352">
            <w:pPr>
              <w:widowControl/>
              <w:ind w:left="315" w:hangingChars="150" w:hanging="315"/>
              <w:rPr>
                <w:szCs w:val="21"/>
              </w:rPr>
            </w:pPr>
            <w:r w:rsidRPr="00476D8C">
              <w:rPr>
                <w:rFonts w:hint="eastAsia"/>
                <w:szCs w:val="21"/>
              </w:rPr>
              <w:t>(</w:t>
            </w:r>
            <w:r w:rsidRPr="00476D8C">
              <w:rPr>
                <w:szCs w:val="21"/>
              </w:rPr>
              <w:t>2)</w:t>
            </w:r>
            <w:r w:rsidRPr="00E50566">
              <w:rPr>
                <w:rFonts w:hint="eastAsia"/>
                <w:szCs w:val="21"/>
              </w:rPr>
              <w:t xml:space="preserve">　</w:t>
            </w:r>
            <w:r w:rsidRPr="00E50566">
              <w:rPr>
                <w:rFonts w:ascii="ＭＳ ゴシック" w:eastAsia="ＭＳ ゴシック" w:hAnsi="ＭＳ ゴシック" w:hint="eastAsia"/>
                <w:b/>
                <w:szCs w:val="21"/>
              </w:rPr>
              <w:t>訪問看護指示書は、診療に基づき速やかに作成・交付していますか。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B1DF042" w14:textId="77777777" w:rsidR="007B0352" w:rsidRPr="009B3B71" w:rsidRDefault="00C26D50" w:rsidP="007B0352">
            <w:pPr>
              <w:jc w:val="left"/>
              <w:rPr>
                <w:sz w:val="20"/>
                <w:szCs w:val="20"/>
              </w:rPr>
            </w:pPr>
            <w:sdt>
              <w:sdtPr>
                <w:rPr>
                  <w:sz w:val="20"/>
                  <w:szCs w:val="20"/>
                </w:rPr>
                <w:id w:val="90441976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6A9534D" w14:textId="6696CCEC" w:rsidR="007B0352" w:rsidRPr="009B3B71" w:rsidRDefault="00C26D50" w:rsidP="007B0352">
            <w:pPr>
              <w:rPr>
                <w:sz w:val="20"/>
                <w:szCs w:val="20"/>
              </w:rPr>
            </w:pPr>
            <w:sdt>
              <w:sdtPr>
                <w:rPr>
                  <w:sz w:val="20"/>
                  <w:szCs w:val="20"/>
                </w:rPr>
                <w:id w:val="-14589865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8EDA471" w14:textId="6A717908" w:rsidR="007B0352" w:rsidRPr="00C4718C" w:rsidRDefault="007B0352" w:rsidP="007B0352">
            <w:pPr>
              <w:widowControl/>
              <w:rPr>
                <w:sz w:val="16"/>
                <w:szCs w:val="16"/>
              </w:rPr>
            </w:pPr>
            <w:r w:rsidRPr="00C4718C">
              <w:rPr>
                <w:rFonts w:hint="eastAsia"/>
                <w:sz w:val="16"/>
                <w:szCs w:val="16"/>
              </w:rPr>
              <w:t>留意事項通知</w:t>
            </w:r>
            <w:r w:rsidRPr="00C4718C">
              <w:rPr>
                <w:rFonts w:hint="eastAsia"/>
                <w:sz w:val="16"/>
                <w:szCs w:val="16"/>
              </w:rPr>
              <w:br/>
              <w:t>第2の8(24)⑥ロ</w:t>
            </w:r>
          </w:p>
        </w:tc>
      </w:tr>
      <w:tr w:rsidR="007B0352" w:rsidRPr="004D423F" w14:paraId="0A1E6A1C" w14:textId="77777777" w:rsidTr="00500173">
        <w:tc>
          <w:tcPr>
            <w:tcW w:w="283" w:type="dxa"/>
            <w:tcBorders>
              <w:top w:val="nil"/>
              <w:bottom w:val="nil"/>
            </w:tcBorders>
            <w:tcMar>
              <w:top w:w="0" w:type="dxa"/>
              <w:left w:w="28" w:type="dxa"/>
              <w:bottom w:w="57" w:type="dxa"/>
              <w:right w:w="28" w:type="dxa"/>
            </w:tcMar>
          </w:tcPr>
          <w:p w14:paraId="36F81D3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785FBC8"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190CF6" w14:textId="1969A4D0" w:rsidR="007B0352" w:rsidRPr="00E50566" w:rsidRDefault="007B0352" w:rsidP="007B0352">
            <w:pPr>
              <w:widowControl/>
              <w:ind w:left="315" w:hangingChars="150" w:hanging="315"/>
              <w:rPr>
                <w:rFonts w:ascii="ＭＳ ゴシック" w:eastAsia="ＭＳ ゴシック" w:hAnsi="ＭＳ ゴシック"/>
                <w:b/>
                <w:szCs w:val="21"/>
              </w:rPr>
            </w:pPr>
            <w:r w:rsidRPr="00476D8C">
              <w:rPr>
                <w:rFonts w:hint="eastAsia"/>
                <w:szCs w:val="21"/>
              </w:rPr>
              <w:t>(</w:t>
            </w:r>
            <w:r w:rsidRPr="00476D8C">
              <w:rPr>
                <w:szCs w:val="21"/>
              </w:rPr>
              <w:t>3)</w:t>
            </w:r>
            <w:r w:rsidRPr="00E50566">
              <w:rPr>
                <w:rFonts w:hint="eastAsia"/>
                <w:szCs w:val="21"/>
              </w:rPr>
              <w:t xml:space="preserve">　</w:t>
            </w:r>
            <w:r w:rsidRPr="00E50566">
              <w:rPr>
                <w:rFonts w:ascii="ＭＳ ゴシック" w:eastAsia="ＭＳ ゴシック" w:hAnsi="ＭＳ ゴシック" w:hint="eastAsia"/>
                <w:b/>
                <w:szCs w:val="21"/>
              </w:rPr>
              <w:t>交付した訪問看護指示書の写しを診療録等に添付していますか。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CCC3D3D" w14:textId="77777777" w:rsidR="007B0352" w:rsidRPr="009B3B71" w:rsidRDefault="00C26D50" w:rsidP="007B0352">
            <w:pPr>
              <w:jc w:val="left"/>
              <w:rPr>
                <w:sz w:val="20"/>
                <w:szCs w:val="20"/>
              </w:rPr>
            </w:pPr>
            <w:sdt>
              <w:sdtPr>
                <w:rPr>
                  <w:sz w:val="20"/>
                  <w:szCs w:val="20"/>
                </w:rPr>
                <w:id w:val="56138475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E130305" w14:textId="72563EAC" w:rsidR="007B0352" w:rsidRPr="009B3B71" w:rsidRDefault="00C26D50" w:rsidP="007B0352">
            <w:pPr>
              <w:rPr>
                <w:sz w:val="20"/>
                <w:szCs w:val="20"/>
              </w:rPr>
            </w:pPr>
            <w:sdt>
              <w:sdtPr>
                <w:rPr>
                  <w:sz w:val="20"/>
                  <w:szCs w:val="20"/>
                </w:rPr>
                <w:id w:val="3315806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4A67C5DC" w14:textId="56191714" w:rsidR="007B0352" w:rsidRPr="002F56F6" w:rsidRDefault="004E1C14" w:rsidP="007B0352">
            <w:pPr>
              <w:widowControl/>
              <w:rPr>
                <w:sz w:val="16"/>
                <w:szCs w:val="16"/>
              </w:rPr>
            </w:pPr>
            <w:r w:rsidRPr="002F56F6">
              <w:rPr>
                <w:rFonts w:hint="eastAsia"/>
                <w:sz w:val="16"/>
                <w:szCs w:val="16"/>
              </w:rPr>
              <w:t>留意事項通知</w:t>
            </w:r>
            <w:r w:rsidRPr="002F56F6">
              <w:rPr>
                <w:rFonts w:hint="eastAsia"/>
                <w:sz w:val="16"/>
                <w:szCs w:val="16"/>
              </w:rPr>
              <w:br/>
              <w:t>第2の8(24)</w:t>
            </w:r>
            <w:r w:rsidR="007B0352" w:rsidRPr="002F56F6">
              <w:rPr>
                <w:rFonts w:hint="eastAsia"/>
                <w:sz w:val="16"/>
                <w:szCs w:val="16"/>
              </w:rPr>
              <w:t>⑥ニ</w:t>
            </w:r>
          </w:p>
        </w:tc>
      </w:tr>
      <w:tr w:rsidR="007B0352" w:rsidRPr="004D423F" w14:paraId="6DCB3FD1" w14:textId="77777777" w:rsidTr="00500173">
        <w:tc>
          <w:tcPr>
            <w:tcW w:w="283" w:type="dxa"/>
            <w:tcBorders>
              <w:top w:val="nil"/>
              <w:bottom w:val="nil"/>
            </w:tcBorders>
            <w:tcMar>
              <w:top w:w="0" w:type="dxa"/>
              <w:left w:w="28" w:type="dxa"/>
              <w:bottom w:w="57" w:type="dxa"/>
              <w:right w:w="28" w:type="dxa"/>
            </w:tcMar>
          </w:tcPr>
          <w:p w14:paraId="6EFB3FE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7CE5EA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10E97C" w14:textId="6CF9A7DC" w:rsidR="007B0352" w:rsidRPr="00E50566" w:rsidRDefault="007B0352" w:rsidP="007B0352">
            <w:pPr>
              <w:widowControl/>
              <w:ind w:left="210" w:hangingChars="100" w:hanging="210"/>
              <w:rPr>
                <w:szCs w:val="21"/>
              </w:rPr>
            </w:pPr>
            <w:r w:rsidRPr="00E50566">
              <w:rPr>
                <w:rFonts w:hint="eastAsia"/>
                <w:szCs w:val="21"/>
              </w:rPr>
              <w:t>※　訪問看護指示書に指示期間の記載がない場合は、その指示期間は１月であるとみなします。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AD9E6DB"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47A2ADD" w14:textId="1F791C70" w:rsidR="007B0352" w:rsidRPr="002F56F6" w:rsidRDefault="004E1C14" w:rsidP="007B0352">
            <w:pPr>
              <w:widowControl/>
              <w:rPr>
                <w:sz w:val="16"/>
                <w:szCs w:val="16"/>
              </w:rPr>
            </w:pPr>
            <w:r w:rsidRPr="002F56F6">
              <w:rPr>
                <w:rFonts w:hint="eastAsia"/>
                <w:sz w:val="16"/>
                <w:szCs w:val="16"/>
              </w:rPr>
              <w:t>留意事項通知</w:t>
            </w:r>
            <w:r w:rsidRPr="002F56F6">
              <w:rPr>
                <w:rFonts w:hint="eastAsia"/>
                <w:sz w:val="16"/>
                <w:szCs w:val="16"/>
              </w:rPr>
              <w:br/>
              <w:t>第2の8(24)</w:t>
            </w:r>
            <w:r w:rsidR="007B0352" w:rsidRPr="002F56F6">
              <w:rPr>
                <w:rFonts w:hint="eastAsia"/>
                <w:sz w:val="16"/>
                <w:szCs w:val="16"/>
              </w:rPr>
              <w:t>⑥イ</w:t>
            </w:r>
          </w:p>
        </w:tc>
      </w:tr>
      <w:tr w:rsidR="007B0352" w:rsidRPr="004D423F" w14:paraId="2302F12B" w14:textId="77777777" w:rsidTr="002A5A5A">
        <w:tc>
          <w:tcPr>
            <w:tcW w:w="283" w:type="dxa"/>
            <w:tcBorders>
              <w:top w:val="nil"/>
              <w:bottom w:val="single" w:sz="4" w:space="0" w:color="auto"/>
            </w:tcBorders>
            <w:tcMar>
              <w:top w:w="0" w:type="dxa"/>
              <w:left w:w="28" w:type="dxa"/>
              <w:bottom w:w="57" w:type="dxa"/>
              <w:right w:w="28" w:type="dxa"/>
            </w:tcMar>
          </w:tcPr>
          <w:p w14:paraId="20979C5A"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355FAF7"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489C081" w14:textId="0795CDFE" w:rsidR="007B0352" w:rsidRPr="00E50566" w:rsidRDefault="007B0352" w:rsidP="007B0352">
            <w:pPr>
              <w:widowControl/>
              <w:ind w:left="210" w:hangingChars="100" w:hanging="210"/>
              <w:rPr>
                <w:szCs w:val="21"/>
              </w:rPr>
            </w:pPr>
            <w:r w:rsidRPr="00E50566">
              <w:rPr>
                <w:rFonts w:hint="eastAsia"/>
                <w:szCs w:val="21"/>
              </w:rPr>
              <w:t>※　訪問看護指示書は、特に退所する者の求めがあった場合は退所する者又はその家族等を介して指定訪問看護ステーション、定期巡回・随時対応型訪問介護看護事業所又は複合型サービス事業所に交付しても差し支えあり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3AAE88E"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FA9057A" w14:textId="6F6FE8B0" w:rsidR="004E1C14" w:rsidRPr="006B7767" w:rsidRDefault="004E1C14" w:rsidP="004E1C14">
            <w:pPr>
              <w:widowControl/>
              <w:rPr>
                <w:sz w:val="18"/>
                <w:szCs w:val="18"/>
              </w:rPr>
            </w:pPr>
            <w:r w:rsidRPr="006B7767">
              <w:rPr>
                <w:rFonts w:hint="eastAsia"/>
                <w:sz w:val="18"/>
                <w:szCs w:val="18"/>
              </w:rPr>
              <w:t>留意事項通知</w:t>
            </w:r>
            <w:r w:rsidRPr="006B7767">
              <w:rPr>
                <w:rFonts w:hint="eastAsia"/>
                <w:sz w:val="18"/>
                <w:szCs w:val="18"/>
              </w:rPr>
              <w:br/>
              <w:t>第2の8(</w:t>
            </w:r>
            <w:r>
              <w:rPr>
                <w:rFonts w:hint="eastAsia"/>
                <w:sz w:val="18"/>
                <w:szCs w:val="18"/>
              </w:rPr>
              <w:t>24</w:t>
            </w:r>
            <w:r w:rsidRPr="006B7767">
              <w:rPr>
                <w:rFonts w:hint="eastAsia"/>
                <w:sz w:val="18"/>
                <w:szCs w:val="18"/>
              </w:rPr>
              <w:t>)</w:t>
            </w:r>
            <w:r>
              <w:rPr>
                <w:rFonts w:hint="eastAsia"/>
                <w:sz w:val="18"/>
                <w:szCs w:val="18"/>
              </w:rPr>
              <w:t>⑥</w:t>
            </w:r>
            <w:r w:rsidRPr="006B7767">
              <w:rPr>
                <w:rFonts w:hint="eastAsia"/>
                <w:sz w:val="18"/>
                <w:szCs w:val="18"/>
              </w:rPr>
              <w:t>ハ</w:t>
            </w:r>
          </w:p>
          <w:p w14:paraId="7EA88BAA" w14:textId="6449F29E" w:rsidR="007B0352" w:rsidRPr="004E1C14" w:rsidRDefault="007B0352" w:rsidP="007B0352">
            <w:pPr>
              <w:widowControl/>
              <w:rPr>
                <w:sz w:val="18"/>
                <w:szCs w:val="18"/>
              </w:rPr>
            </w:pPr>
          </w:p>
        </w:tc>
      </w:tr>
      <w:tr w:rsidR="007B0352" w:rsidRPr="004D423F" w14:paraId="5F0ABE72" w14:textId="77777777" w:rsidTr="00A23723">
        <w:tc>
          <w:tcPr>
            <w:tcW w:w="283" w:type="dxa"/>
            <w:tcBorders>
              <w:top w:val="single" w:sz="4" w:space="0" w:color="auto"/>
              <w:bottom w:val="nil"/>
            </w:tcBorders>
            <w:tcMar>
              <w:top w:w="0" w:type="dxa"/>
              <w:left w:w="28" w:type="dxa"/>
              <w:bottom w:w="57" w:type="dxa"/>
              <w:right w:w="28" w:type="dxa"/>
            </w:tcMar>
          </w:tcPr>
          <w:p w14:paraId="3CBC870A" w14:textId="7A29E66F" w:rsidR="007B0352" w:rsidRPr="00151F78" w:rsidRDefault="007B0352" w:rsidP="007B0352">
            <w:pPr>
              <w:jc w:val="right"/>
              <w:rPr>
                <w:color w:val="FF0000"/>
                <w:szCs w:val="21"/>
              </w:rPr>
            </w:pPr>
            <w:r w:rsidRPr="00151F78">
              <w:rPr>
                <w:rFonts w:hint="eastAsia"/>
                <w:color w:val="FF0000"/>
                <w:szCs w:val="21"/>
              </w:rPr>
              <w:t>7</w:t>
            </w:r>
          </w:p>
        </w:tc>
        <w:tc>
          <w:tcPr>
            <w:tcW w:w="1272" w:type="dxa"/>
            <w:tcBorders>
              <w:top w:val="single" w:sz="4" w:space="0" w:color="auto"/>
              <w:bottom w:val="nil"/>
              <w:right w:val="single" w:sz="4" w:space="0" w:color="auto"/>
            </w:tcBorders>
            <w:tcMar>
              <w:top w:w="0" w:type="dxa"/>
              <w:left w:w="57" w:type="dxa"/>
              <w:bottom w:w="57" w:type="dxa"/>
              <w:right w:w="57" w:type="dxa"/>
            </w:tcMar>
          </w:tcPr>
          <w:p w14:paraId="27955231" w14:textId="21FCBFF1" w:rsidR="007B0352" w:rsidRPr="00633C4F" w:rsidRDefault="007B0352" w:rsidP="007B0352">
            <w:pPr>
              <w:rPr>
                <w:color w:val="FF0000"/>
                <w:szCs w:val="21"/>
              </w:rPr>
            </w:pPr>
            <w:r w:rsidRPr="00633C4F">
              <w:rPr>
                <w:rFonts w:hint="eastAsia"/>
                <w:color w:val="FF0000"/>
                <w:szCs w:val="21"/>
              </w:rPr>
              <w:t>協力医療機関連携加算</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67EE730" w14:textId="3B9A5686" w:rsidR="007B0352" w:rsidRPr="00633C4F" w:rsidRDefault="007B0352" w:rsidP="007B0352">
            <w:pPr>
              <w:widowControl/>
              <w:ind w:firstLineChars="100" w:firstLine="211"/>
              <w:rPr>
                <w:szCs w:val="21"/>
              </w:rPr>
            </w:pPr>
            <w:r w:rsidRPr="00633C4F">
              <w:rPr>
                <w:rFonts w:ascii="ＭＳ ゴシック" w:eastAsia="ＭＳ ゴシック" w:hAnsi="ＭＳ ゴシック" w:hint="eastAsia"/>
                <w:b/>
                <w:color w:val="FF0000"/>
                <w:szCs w:val="21"/>
              </w:rPr>
              <w:t>介護医療院において、</w:t>
            </w:r>
            <w:r w:rsidRPr="002A5A5A">
              <w:rPr>
                <w:rFonts w:ascii="ＭＳ ゴシック" w:eastAsia="ＭＳ ゴシック" w:hAnsi="ＭＳ ゴシック" w:hint="eastAsia"/>
                <w:b/>
                <w:color w:val="FF0000"/>
                <w:szCs w:val="21"/>
              </w:rPr>
              <w:t>「</w:t>
            </w:r>
            <w:r w:rsidR="009C5E42">
              <w:rPr>
                <w:rFonts w:ascii="ＭＳ ゴシック" w:eastAsia="ＭＳ ゴシック" w:hAnsi="ＭＳ ゴシック" w:hint="eastAsia"/>
                <w:b/>
                <w:color w:val="FF0000"/>
                <w:szCs w:val="21"/>
              </w:rPr>
              <w:t>第4－</w:t>
            </w:r>
            <w:r w:rsidRPr="002A5A5A">
              <w:rPr>
                <w:rFonts w:ascii="ＭＳ ゴシック" w:eastAsia="ＭＳ ゴシック" w:hAnsi="ＭＳ ゴシック" w:hint="eastAsia"/>
                <w:b/>
                <w:color w:val="FF0000"/>
                <w:szCs w:val="21"/>
              </w:rPr>
              <w:t>32　協力医療機関等」</w:t>
            </w:r>
            <w:r w:rsidRPr="00633C4F">
              <w:rPr>
                <w:rFonts w:ascii="ＭＳ ゴシック" w:eastAsia="ＭＳ ゴシック" w:hAnsi="ＭＳ ゴシック"/>
                <w:b/>
                <w:color w:val="FF0000"/>
                <w:szCs w:val="21"/>
              </w:rPr>
              <w:t>に規定する協力医</w:t>
            </w:r>
            <w:r w:rsidRPr="00633C4F">
              <w:rPr>
                <w:rFonts w:ascii="ＭＳ ゴシック" w:eastAsia="ＭＳ ゴシック" w:hAnsi="ＭＳ ゴシック" w:hint="eastAsia"/>
                <w:b/>
                <w:color w:val="FF0000"/>
                <w:szCs w:val="21"/>
              </w:rPr>
              <w:t>療機関との間で、入所者の同意を得て、当該入所者の病歴等の情報を共有する会議を定期的に開催している場合は、次に掲げる区分に応じ、１月につき次に掲げる単位を所定単位数に加算していますか。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B61266B" w14:textId="77777777" w:rsidR="007B0352" w:rsidRPr="002A5A5A" w:rsidRDefault="00C26D50" w:rsidP="007B0352">
            <w:pPr>
              <w:jc w:val="left"/>
              <w:rPr>
                <w:sz w:val="20"/>
                <w:szCs w:val="20"/>
              </w:rPr>
            </w:pPr>
            <w:sdt>
              <w:sdtPr>
                <w:rPr>
                  <w:sz w:val="20"/>
                  <w:szCs w:val="20"/>
                </w:rPr>
                <w:id w:val="337046252"/>
                <w14:checkbox>
                  <w14:checked w14:val="0"/>
                  <w14:checkedState w14:val="2612" w14:font="ＭＳ ゴシック"/>
                  <w14:uncheckedState w14:val="2610" w14:font="ＭＳ ゴシック"/>
                </w14:checkbox>
              </w:sdtPr>
              <w:sdtEndPr/>
              <w:sdtContent>
                <w:r w:rsidR="007B0352" w:rsidRPr="002A5A5A">
                  <w:rPr>
                    <w:rFonts w:ascii="ＭＳ ゴシック" w:eastAsia="ＭＳ ゴシック" w:hAnsi="ＭＳ ゴシック" w:hint="eastAsia"/>
                    <w:sz w:val="20"/>
                    <w:szCs w:val="20"/>
                  </w:rPr>
                  <w:t>☐</w:t>
                </w:r>
              </w:sdtContent>
            </w:sdt>
            <w:r w:rsidR="007B0352" w:rsidRPr="002A5A5A">
              <w:rPr>
                <w:rFonts w:hint="eastAsia"/>
                <w:sz w:val="20"/>
                <w:szCs w:val="20"/>
              </w:rPr>
              <w:t>いる</w:t>
            </w:r>
          </w:p>
          <w:p w14:paraId="090BCFE2" w14:textId="77777777" w:rsidR="007B0352" w:rsidRPr="002A5A5A" w:rsidRDefault="00C26D50" w:rsidP="007B0352">
            <w:pPr>
              <w:jc w:val="left"/>
              <w:rPr>
                <w:sz w:val="20"/>
                <w:szCs w:val="20"/>
              </w:rPr>
            </w:pPr>
            <w:sdt>
              <w:sdtPr>
                <w:rPr>
                  <w:sz w:val="20"/>
                  <w:szCs w:val="20"/>
                </w:rPr>
                <w:id w:val="-853727613"/>
                <w14:checkbox>
                  <w14:checked w14:val="0"/>
                  <w14:checkedState w14:val="2612" w14:font="ＭＳ ゴシック"/>
                  <w14:uncheckedState w14:val="2610" w14:font="ＭＳ ゴシック"/>
                </w14:checkbox>
              </w:sdtPr>
              <w:sdtEndPr/>
              <w:sdtContent>
                <w:r w:rsidR="007B0352" w:rsidRPr="002A5A5A">
                  <w:rPr>
                    <w:rFonts w:ascii="ＭＳ ゴシック" w:eastAsia="ＭＳ ゴシック" w:hAnsi="ＭＳ ゴシック" w:hint="eastAsia"/>
                    <w:sz w:val="20"/>
                    <w:szCs w:val="20"/>
                  </w:rPr>
                  <w:t>☐</w:t>
                </w:r>
              </w:sdtContent>
            </w:sdt>
            <w:r w:rsidR="007B0352" w:rsidRPr="002A5A5A">
              <w:rPr>
                <w:rFonts w:hint="eastAsia"/>
                <w:sz w:val="20"/>
                <w:szCs w:val="20"/>
              </w:rPr>
              <w:t>いない</w:t>
            </w:r>
          </w:p>
          <w:p w14:paraId="6D77D78E" w14:textId="2532D211" w:rsidR="007B0352" w:rsidRPr="009B3B71" w:rsidRDefault="00C26D50" w:rsidP="007B0352">
            <w:pPr>
              <w:rPr>
                <w:sz w:val="20"/>
                <w:szCs w:val="20"/>
              </w:rPr>
            </w:pPr>
            <w:sdt>
              <w:sdtPr>
                <w:rPr>
                  <w:sz w:val="20"/>
                  <w:szCs w:val="20"/>
                </w:rPr>
                <w:id w:val="-1336599616"/>
                <w14:checkbox>
                  <w14:checked w14:val="0"/>
                  <w14:checkedState w14:val="2612" w14:font="ＭＳ ゴシック"/>
                  <w14:uncheckedState w14:val="2610" w14:font="ＭＳ ゴシック"/>
                </w14:checkbox>
              </w:sdtPr>
              <w:sdtEndPr/>
              <w:sdtContent>
                <w:r w:rsidR="007B0352" w:rsidRPr="002A5A5A">
                  <w:rPr>
                    <w:rFonts w:ascii="ＭＳ ゴシック" w:eastAsia="ＭＳ ゴシック" w:hAnsi="ＭＳ ゴシック" w:hint="eastAsia"/>
                    <w:sz w:val="20"/>
                    <w:szCs w:val="20"/>
                  </w:rPr>
                  <w:t>☐</w:t>
                </w:r>
              </w:sdtContent>
            </w:sdt>
            <w:r w:rsidR="007B0352" w:rsidRPr="002A5A5A">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03C19D68" w14:textId="3103A2C0" w:rsidR="007B0352" w:rsidRPr="006B7767" w:rsidRDefault="007B0352" w:rsidP="007B0352">
            <w:pPr>
              <w:widowControl/>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ル</w:t>
            </w:r>
            <w:r w:rsidRPr="006B7767">
              <w:rPr>
                <w:rFonts w:hint="eastAsia"/>
                <w:sz w:val="18"/>
                <w:szCs w:val="18"/>
              </w:rPr>
              <w:t>注</w:t>
            </w:r>
          </w:p>
          <w:p w14:paraId="2995487D" w14:textId="77777777" w:rsidR="007B0352" w:rsidRPr="006B7767" w:rsidRDefault="007B0352" w:rsidP="007B0352">
            <w:pPr>
              <w:widowControl/>
              <w:rPr>
                <w:sz w:val="18"/>
                <w:szCs w:val="18"/>
              </w:rPr>
            </w:pPr>
          </w:p>
        </w:tc>
      </w:tr>
      <w:tr w:rsidR="007B0352" w:rsidRPr="004D423F" w14:paraId="2EA89D7A" w14:textId="77777777" w:rsidTr="00A23723">
        <w:tc>
          <w:tcPr>
            <w:tcW w:w="283" w:type="dxa"/>
            <w:tcBorders>
              <w:top w:val="nil"/>
              <w:bottom w:val="nil"/>
            </w:tcBorders>
            <w:tcMar>
              <w:top w:w="0" w:type="dxa"/>
              <w:left w:w="28" w:type="dxa"/>
              <w:bottom w:w="57" w:type="dxa"/>
              <w:right w:w="28" w:type="dxa"/>
            </w:tcMar>
          </w:tcPr>
          <w:p w14:paraId="316C89C9" w14:textId="77777777" w:rsidR="007B0352" w:rsidRPr="00151F78"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2BEEAA9B" w14:textId="77777777" w:rsidR="007B0352" w:rsidRPr="00633C4F" w:rsidRDefault="007B0352" w:rsidP="007B0352">
            <w:pPr>
              <w:rPr>
                <w:color w:val="FF0000"/>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E13B3D4" w14:textId="08565D11" w:rsidR="007B0352" w:rsidRPr="001B647C" w:rsidRDefault="007B0352" w:rsidP="009C5E42">
            <w:pPr>
              <w:widowControl/>
              <w:ind w:left="315" w:hangingChars="150" w:hanging="315"/>
              <w:rPr>
                <w:color w:val="FF0000"/>
                <w:szCs w:val="21"/>
              </w:rPr>
            </w:pPr>
            <w:r w:rsidRPr="008E33B2">
              <w:rPr>
                <w:rFonts w:hint="eastAsia"/>
                <w:bCs/>
                <w:szCs w:val="21"/>
              </w:rPr>
              <w:t>(</w:t>
            </w:r>
            <w:r w:rsidRPr="008E33B2">
              <w:rPr>
                <w:bCs/>
                <w:szCs w:val="21"/>
              </w:rPr>
              <w:t>1)</w:t>
            </w:r>
            <w:r w:rsidRPr="001B647C">
              <w:rPr>
                <w:rFonts w:hint="eastAsia"/>
                <w:color w:val="FF0000"/>
                <w:szCs w:val="21"/>
              </w:rPr>
              <w:t xml:space="preserve">　当該協力医療機関が「</w:t>
            </w:r>
            <w:r w:rsidR="009C5E42">
              <w:rPr>
                <w:rFonts w:hint="eastAsia"/>
                <w:color w:val="FF0000"/>
                <w:szCs w:val="21"/>
              </w:rPr>
              <w:t>第4－</w:t>
            </w:r>
            <w:r w:rsidRPr="001B647C">
              <w:rPr>
                <w:rFonts w:hint="eastAsia"/>
                <w:color w:val="FF0000"/>
                <w:szCs w:val="21"/>
              </w:rPr>
              <w:t>32 協力医療機関等」に掲げる３</w:t>
            </w:r>
            <w:r w:rsidRPr="001B647C">
              <w:rPr>
                <w:color w:val="FF0000"/>
                <w:szCs w:val="21"/>
              </w:rPr>
              <w:t>要件を</w:t>
            </w:r>
            <w:r w:rsidRPr="001B647C">
              <w:rPr>
                <w:rFonts w:hint="eastAsia"/>
                <w:color w:val="FF0000"/>
                <w:szCs w:val="21"/>
              </w:rPr>
              <w:t>全て満たしている場合</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4E6BCB5" w14:textId="3876DEE9" w:rsidR="007B0352" w:rsidRPr="009C5E42" w:rsidRDefault="00C26D50" w:rsidP="007B0352">
            <w:pPr>
              <w:jc w:val="center"/>
              <w:rPr>
                <w:sz w:val="20"/>
                <w:szCs w:val="20"/>
              </w:rPr>
            </w:pPr>
            <w:sdt>
              <w:sdtPr>
                <w:rPr>
                  <w:sz w:val="20"/>
                  <w:szCs w:val="20"/>
                </w:rPr>
                <w:id w:val="-1465812021"/>
                <w14:checkbox>
                  <w14:checked w14:val="0"/>
                  <w14:checkedState w14:val="2612" w14:font="ＭＳ ゴシック"/>
                  <w14:uncheckedState w14:val="2610" w14:font="ＭＳ ゴシック"/>
                </w14:checkbox>
              </w:sdtPr>
              <w:sdtEndPr/>
              <w:sdtContent>
                <w:r w:rsidR="007B0352" w:rsidRPr="009C5E42">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32E24CCA" w14:textId="77777777" w:rsidR="007B0352" w:rsidRPr="006B7767" w:rsidRDefault="007B0352" w:rsidP="007B0352">
            <w:pPr>
              <w:widowControl/>
              <w:rPr>
                <w:sz w:val="18"/>
                <w:szCs w:val="18"/>
              </w:rPr>
            </w:pPr>
          </w:p>
        </w:tc>
      </w:tr>
      <w:tr w:rsidR="009C5E42" w:rsidRPr="004D423F" w14:paraId="5EE85138" w14:textId="77777777" w:rsidTr="00A23723">
        <w:tc>
          <w:tcPr>
            <w:tcW w:w="283" w:type="dxa"/>
            <w:tcBorders>
              <w:top w:val="nil"/>
              <w:bottom w:val="nil"/>
            </w:tcBorders>
            <w:tcMar>
              <w:top w:w="0" w:type="dxa"/>
              <w:left w:w="28" w:type="dxa"/>
              <w:bottom w:w="57" w:type="dxa"/>
              <w:right w:w="28" w:type="dxa"/>
            </w:tcMar>
          </w:tcPr>
          <w:p w14:paraId="5AEB5B8E" w14:textId="77777777" w:rsidR="009C5E42" w:rsidRPr="00151F78" w:rsidRDefault="009C5E4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1224318D" w14:textId="77777777" w:rsidR="009C5E42" w:rsidRPr="00633C4F" w:rsidRDefault="009C5E42" w:rsidP="007B0352">
            <w:pPr>
              <w:rPr>
                <w:color w:val="FF0000"/>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18DB555" w14:textId="05FD6CBF" w:rsidR="009C5E42" w:rsidRPr="00851075" w:rsidRDefault="009C5E42" w:rsidP="007B0352">
            <w:pPr>
              <w:widowControl/>
              <w:ind w:left="315" w:hangingChars="150" w:hanging="315"/>
              <w:rPr>
                <w:bCs/>
                <w:color w:val="FF0000"/>
                <w:szCs w:val="21"/>
              </w:rPr>
            </w:pPr>
            <w:r w:rsidRPr="008E33B2">
              <w:rPr>
                <w:rFonts w:hint="eastAsia"/>
                <w:szCs w:val="21"/>
              </w:rPr>
              <w:t>※</w:t>
            </w:r>
            <w:r w:rsidRPr="001B647C">
              <w:rPr>
                <w:rFonts w:hint="eastAsia"/>
                <w:color w:val="FF0000"/>
                <w:szCs w:val="21"/>
              </w:rPr>
              <w:t xml:space="preserve">　通常は50単位ですが、令和７年３月31日までの間は、100単位を加算します。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4723FD2" w14:textId="77777777" w:rsidR="009C5E42" w:rsidRPr="009C5E42" w:rsidRDefault="009C5E42" w:rsidP="007B0352">
            <w:pPr>
              <w:jc w:val="cente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E0708C6" w14:textId="77777777" w:rsidR="009C5E42" w:rsidRPr="006B7767" w:rsidRDefault="009C5E42" w:rsidP="007B0352">
            <w:pPr>
              <w:widowControl/>
              <w:rPr>
                <w:sz w:val="18"/>
                <w:szCs w:val="18"/>
              </w:rPr>
            </w:pPr>
          </w:p>
        </w:tc>
      </w:tr>
      <w:tr w:rsidR="007B0352" w:rsidRPr="004D423F" w14:paraId="2A44CE49" w14:textId="77777777" w:rsidTr="00A23723">
        <w:tc>
          <w:tcPr>
            <w:tcW w:w="283" w:type="dxa"/>
            <w:tcBorders>
              <w:top w:val="nil"/>
              <w:bottom w:val="nil"/>
            </w:tcBorders>
            <w:tcMar>
              <w:top w:w="0" w:type="dxa"/>
              <w:left w:w="28" w:type="dxa"/>
              <w:bottom w:w="57" w:type="dxa"/>
              <w:right w:w="28" w:type="dxa"/>
            </w:tcMar>
          </w:tcPr>
          <w:p w14:paraId="0731E7CD" w14:textId="77777777" w:rsidR="007B0352" w:rsidRPr="00151F78"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209647F7" w14:textId="77777777" w:rsidR="007B0352" w:rsidRPr="00633C4F" w:rsidRDefault="007B0352" w:rsidP="007B0352">
            <w:pPr>
              <w:rPr>
                <w:color w:val="FF0000"/>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05393D1" w14:textId="6701F88E" w:rsidR="007B0352" w:rsidRPr="00633C4F" w:rsidRDefault="007B0352" w:rsidP="007B0352">
            <w:pPr>
              <w:widowControl/>
              <w:rPr>
                <w:color w:val="FF0000"/>
                <w:szCs w:val="21"/>
              </w:rPr>
            </w:pPr>
            <w:r w:rsidRPr="008E33B2">
              <w:rPr>
                <w:rFonts w:hint="eastAsia"/>
                <w:bCs/>
                <w:szCs w:val="21"/>
              </w:rPr>
              <w:t>(</w:t>
            </w:r>
            <w:r w:rsidRPr="008E33B2">
              <w:rPr>
                <w:bCs/>
                <w:szCs w:val="21"/>
              </w:rPr>
              <w:t>2)</w:t>
            </w:r>
            <w:r w:rsidRPr="00633C4F">
              <w:rPr>
                <w:rFonts w:hint="eastAsia"/>
                <w:color w:val="FF0000"/>
                <w:szCs w:val="21"/>
              </w:rPr>
              <w:t xml:space="preserve">　</w:t>
            </w:r>
            <w:r w:rsidRPr="00851075">
              <w:rPr>
                <w:rFonts w:hint="eastAsia"/>
                <w:bCs/>
                <w:color w:val="FF0000"/>
                <w:szCs w:val="21"/>
              </w:rPr>
              <w:t>(</w:t>
            </w:r>
            <w:r w:rsidRPr="00851075">
              <w:rPr>
                <w:bCs/>
                <w:color w:val="FF0000"/>
                <w:szCs w:val="21"/>
              </w:rPr>
              <w:t>1)</w:t>
            </w:r>
            <w:r w:rsidRPr="00633C4F">
              <w:rPr>
                <w:rFonts w:hint="eastAsia"/>
                <w:color w:val="FF0000"/>
                <w:szCs w:val="21"/>
              </w:rPr>
              <w:t>以外の場合</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15A7E88" w14:textId="0BEF39E9" w:rsidR="007B0352" w:rsidRPr="009C5E42" w:rsidRDefault="00C26D50" w:rsidP="007B0352">
            <w:pPr>
              <w:jc w:val="center"/>
              <w:rPr>
                <w:sz w:val="20"/>
                <w:szCs w:val="20"/>
              </w:rPr>
            </w:pPr>
            <w:sdt>
              <w:sdtPr>
                <w:rPr>
                  <w:sz w:val="20"/>
                  <w:szCs w:val="20"/>
                </w:rPr>
                <w:id w:val="-460572336"/>
                <w14:checkbox>
                  <w14:checked w14:val="0"/>
                  <w14:checkedState w14:val="2612" w14:font="ＭＳ ゴシック"/>
                  <w14:uncheckedState w14:val="2610" w14:font="ＭＳ ゴシック"/>
                </w14:checkbox>
              </w:sdtPr>
              <w:sdtEndPr/>
              <w:sdtContent>
                <w:r w:rsidR="009C5E42" w:rsidRPr="009C5E42">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67B51DCA" w14:textId="77777777" w:rsidR="007B0352" w:rsidRPr="006B7767" w:rsidRDefault="007B0352" w:rsidP="007B0352">
            <w:pPr>
              <w:widowControl/>
              <w:rPr>
                <w:sz w:val="18"/>
                <w:szCs w:val="18"/>
              </w:rPr>
            </w:pPr>
          </w:p>
        </w:tc>
      </w:tr>
      <w:tr w:rsidR="007B0352" w:rsidRPr="004D423F" w14:paraId="569F0168" w14:textId="77777777" w:rsidTr="004D7637">
        <w:tc>
          <w:tcPr>
            <w:tcW w:w="283" w:type="dxa"/>
            <w:tcBorders>
              <w:top w:val="nil"/>
              <w:bottom w:val="nil"/>
            </w:tcBorders>
            <w:tcMar>
              <w:top w:w="0" w:type="dxa"/>
              <w:left w:w="28" w:type="dxa"/>
              <w:bottom w:w="57" w:type="dxa"/>
              <w:right w:w="28" w:type="dxa"/>
            </w:tcMar>
          </w:tcPr>
          <w:p w14:paraId="3BD9A916" w14:textId="77777777" w:rsidR="007B0352" w:rsidRPr="00151F78"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283874E1" w14:textId="77777777" w:rsidR="007B0352" w:rsidRPr="00633C4F"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E8B355" w14:textId="2F36048A" w:rsidR="007B0352" w:rsidRPr="00633C4F" w:rsidRDefault="007B0352" w:rsidP="007B0352">
            <w:pPr>
              <w:widowControl/>
              <w:ind w:left="210" w:hangingChars="100" w:hanging="210"/>
              <w:rPr>
                <w:color w:val="FF0000"/>
                <w:szCs w:val="21"/>
              </w:rPr>
            </w:pPr>
            <w:r w:rsidRPr="008E33B2">
              <w:rPr>
                <w:rFonts w:hint="eastAsia"/>
                <w:szCs w:val="21"/>
              </w:rPr>
              <w:t>※</w:t>
            </w:r>
            <w:r>
              <w:rPr>
                <w:rFonts w:hint="eastAsia"/>
                <w:color w:val="FF0000"/>
                <w:szCs w:val="21"/>
              </w:rPr>
              <w:t xml:space="preserve">　</w:t>
            </w:r>
            <w:r w:rsidRPr="00E6795B">
              <w:rPr>
                <w:rFonts w:hint="eastAsia"/>
                <w:color w:val="FF0000"/>
                <w:szCs w:val="21"/>
              </w:rPr>
              <w:t>本加算は、高齢者施設等と協力医療機関との実効性のある連携体制を構築する観点から、入所者の急変時等に備えた関係者間の平時からの連携を強化するため、入所者の病歴等の情報共有や急変時等における対応の確認等を行う会議を定期的に開催することを評価するもので</w:t>
            </w:r>
            <w:r>
              <w:rPr>
                <w:rFonts w:hint="eastAsia"/>
                <w:color w:val="FF0000"/>
                <w:szCs w:val="21"/>
              </w:rPr>
              <w:t>す</w:t>
            </w:r>
            <w:r w:rsidRPr="00E6795B">
              <w:rPr>
                <w:rFonts w:hint="eastAsia"/>
                <w:color w:val="FF0000"/>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2348452" w14:textId="77777777" w:rsidR="007B0352" w:rsidRDefault="007B0352" w:rsidP="007B0352">
            <w:pPr>
              <w:jc w:val="center"/>
              <w:rPr>
                <w:color w:val="FF0000"/>
                <w:sz w:val="20"/>
                <w:szCs w:val="20"/>
              </w:rPr>
            </w:pPr>
          </w:p>
        </w:tc>
        <w:tc>
          <w:tcPr>
            <w:tcW w:w="1366" w:type="dxa"/>
            <w:tcBorders>
              <w:top w:val="nil"/>
              <w:left w:val="single" w:sz="4" w:space="0" w:color="auto"/>
              <w:bottom w:val="nil"/>
            </w:tcBorders>
            <w:tcMar>
              <w:top w:w="0" w:type="dxa"/>
              <w:left w:w="28" w:type="dxa"/>
              <w:bottom w:w="57" w:type="dxa"/>
              <w:right w:w="28" w:type="dxa"/>
            </w:tcMar>
          </w:tcPr>
          <w:p w14:paraId="23C4F95C" w14:textId="367EF652" w:rsidR="007B0352" w:rsidRPr="002A5A5A" w:rsidRDefault="007B0352" w:rsidP="007B0352">
            <w:pPr>
              <w:widowControl/>
              <w:rPr>
                <w:sz w:val="18"/>
                <w:szCs w:val="18"/>
              </w:rPr>
            </w:pPr>
            <w:r w:rsidRPr="002A5A5A">
              <w:rPr>
                <w:rFonts w:hint="eastAsia"/>
                <w:sz w:val="18"/>
                <w:szCs w:val="18"/>
              </w:rPr>
              <w:t>留意事項通知</w:t>
            </w:r>
            <w:r w:rsidRPr="002A5A5A">
              <w:rPr>
                <w:rFonts w:hint="eastAsia"/>
                <w:sz w:val="18"/>
                <w:szCs w:val="18"/>
              </w:rPr>
              <w:br/>
              <w:t>第2の8(26)</w:t>
            </w:r>
            <w:r w:rsidRPr="002A5A5A">
              <w:rPr>
                <w:rFonts w:hint="eastAsia"/>
                <w:sz w:val="18"/>
                <w:szCs w:val="18"/>
              </w:rPr>
              <w:br/>
              <w:t>準用5(27)①</w:t>
            </w:r>
          </w:p>
        </w:tc>
      </w:tr>
      <w:tr w:rsidR="007B0352" w:rsidRPr="004D423F" w14:paraId="261F0BD4" w14:textId="77777777" w:rsidTr="00B42E35">
        <w:tc>
          <w:tcPr>
            <w:tcW w:w="283" w:type="dxa"/>
            <w:tcBorders>
              <w:top w:val="nil"/>
              <w:bottom w:val="single" w:sz="4" w:space="0" w:color="auto"/>
            </w:tcBorders>
            <w:tcMar>
              <w:top w:w="0" w:type="dxa"/>
              <w:left w:w="28" w:type="dxa"/>
              <w:bottom w:w="57" w:type="dxa"/>
              <w:right w:w="28" w:type="dxa"/>
            </w:tcMar>
          </w:tcPr>
          <w:p w14:paraId="2C2561F0" w14:textId="77777777" w:rsidR="007B0352" w:rsidRPr="00151F78" w:rsidRDefault="007B0352" w:rsidP="007B0352">
            <w:pPr>
              <w:jc w:val="right"/>
              <w:rPr>
                <w:color w:val="FF0000"/>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312AF17B" w14:textId="77777777" w:rsidR="007B0352" w:rsidRPr="00633C4F" w:rsidRDefault="007B0352" w:rsidP="007B0352">
            <w:pPr>
              <w:rPr>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7EC57D" w14:textId="05F1A249" w:rsidR="007B0352" w:rsidRDefault="007B0352" w:rsidP="007B0352">
            <w:pPr>
              <w:widowControl/>
              <w:ind w:left="210" w:hangingChars="100" w:hanging="210"/>
              <w:rPr>
                <w:color w:val="FF0000"/>
                <w:szCs w:val="21"/>
              </w:rPr>
            </w:pPr>
            <w:r w:rsidRPr="008E33B2">
              <w:rPr>
                <w:rFonts w:hint="eastAsia"/>
                <w:szCs w:val="21"/>
              </w:rPr>
              <w:t>※</w:t>
            </w:r>
            <w:r>
              <w:rPr>
                <w:rFonts w:hint="eastAsia"/>
                <w:color w:val="FF0000"/>
                <w:szCs w:val="21"/>
              </w:rPr>
              <w:t xml:space="preserve">　</w:t>
            </w:r>
            <w:r w:rsidRPr="00E6795B">
              <w:rPr>
                <w:rFonts w:hint="eastAsia"/>
                <w:color w:val="FF0000"/>
                <w:szCs w:val="21"/>
              </w:rPr>
              <w:t>会議では、特に協力医療機関に対して診療の求めを行うこととなる可能性が高い入所者や新規入所者を中心に情報共有や対応の確認等を行うこととし、毎回の会議において必ずしも入所者全員について詳細な病状等を共有しないこととしても差し支え</w:t>
            </w:r>
            <w:r>
              <w:rPr>
                <w:rFonts w:hint="eastAsia"/>
                <w:color w:val="FF0000"/>
                <w:szCs w:val="21"/>
              </w:rPr>
              <w:t>ありません</w:t>
            </w:r>
            <w:r w:rsidRPr="00E6795B">
              <w:rPr>
                <w:rFonts w:hint="eastAsia"/>
                <w:color w:val="FF0000"/>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56B2307" w14:textId="77777777" w:rsidR="007B0352" w:rsidRDefault="007B0352" w:rsidP="007B0352">
            <w:pPr>
              <w:jc w:val="center"/>
              <w:rPr>
                <w:color w:val="FF0000"/>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A2B9C7B" w14:textId="44F72CD7" w:rsidR="007B0352" w:rsidRPr="002A5A5A" w:rsidRDefault="007B0352" w:rsidP="007B0352">
            <w:pPr>
              <w:widowControl/>
              <w:rPr>
                <w:sz w:val="18"/>
                <w:szCs w:val="18"/>
              </w:rPr>
            </w:pPr>
            <w:r w:rsidRPr="002A5A5A">
              <w:rPr>
                <w:rFonts w:hint="eastAsia"/>
                <w:sz w:val="18"/>
                <w:szCs w:val="18"/>
              </w:rPr>
              <w:t>留意事項通知</w:t>
            </w:r>
            <w:r w:rsidRPr="002A5A5A">
              <w:rPr>
                <w:rFonts w:hint="eastAsia"/>
                <w:sz w:val="18"/>
                <w:szCs w:val="18"/>
              </w:rPr>
              <w:br/>
              <w:t>第2の8(26)</w:t>
            </w:r>
            <w:r w:rsidRPr="002A5A5A">
              <w:rPr>
                <w:rFonts w:hint="eastAsia"/>
                <w:sz w:val="18"/>
                <w:szCs w:val="18"/>
              </w:rPr>
              <w:br/>
              <w:t>準用5(27)②</w:t>
            </w:r>
          </w:p>
        </w:tc>
      </w:tr>
      <w:tr w:rsidR="007B0352" w:rsidRPr="004D423F" w14:paraId="4001140D" w14:textId="77777777" w:rsidTr="00B42E35">
        <w:tc>
          <w:tcPr>
            <w:tcW w:w="283" w:type="dxa"/>
            <w:tcBorders>
              <w:top w:val="single" w:sz="4" w:space="0" w:color="auto"/>
              <w:bottom w:val="nil"/>
            </w:tcBorders>
            <w:tcMar>
              <w:top w:w="0" w:type="dxa"/>
              <w:left w:w="28" w:type="dxa"/>
              <w:bottom w:w="57" w:type="dxa"/>
              <w:right w:w="28" w:type="dxa"/>
            </w:tcMar>
          </w:tcPr>
          <w:p w14:paraId="3BA357EA" w14:textId="77777777" w:rsidR="007B0352" w:rsidRPr="00151F78" w:rsidRDefault="007B0352" w:rsidP="007B0352">
            <w:pPr>
              <w:jc w:val="right"/>
              <w:rPr>
                <w:color w:val="FF0000"/>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0470797D" w14:textId="702056FC" w:rsidR="007B0352" w:rsidRPr="00633C4F" w:rsidRDefault="007B0352" w:rsidP="007B0352">
            <w:pPr>
              <w:rPr>
                <w:color w:val="FF0000"/>
                <w:szCs w:val="21"/>
              </w:rPr>
            </w:pPr>
            <w:r>
              <w:rPr>
                <w:rFonts w:hint="eastAsia"/>
                <w:color w:val="FF0000"/>
                <w:szCs w:val="21"/>
              </w:rPr>
              <w:t>※</w:t>
            </w:r>
            <w:r w:rsidRPr="00850ABC">
              <w:rPr>
                <w:rFonts w:ascii="ＭＳ ゴシック" w:eastAsia="ＭＳ ゴシック" w:hAnsi="ＭＳ ゴシック" w:hint="eastAsia"/>
                <w:bCs/>
                <w:color w:val="FF0000"/>
                <w:szCs w:val="21"/>
              </w:rPr>
              <w:t>(</w:t>
            </w:r>
            <w:r w:rsidRPr="00850ABC">
              <w:rPr>
                <w:rFonts w:ascii="ＭＳ ゴシック" w:eastAsia="ＭＳ ゴシック" w:hAnsi="ＭＳ ゴシック"/>
                <w:bCs/>
                <w:color w:val="FF0000"/>
                <w:szCs w:val="21"/>
              </w:rPr>
              <w:t>1)</w:t>
            </w:r>
            <w:r>
              <w:rPr>
                <w:rFonts w:hint="eastAsia"/>
                <w:color w:val="FF0000"/>
                <w:szCs w:val="21"/>
              </w:rPr>
              <w:t>の場合のみ</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F15CD7" w14:textId="6DCF74CF" w:rsidR="007B0352" w:rsidRDefault="007B0352" w:rsidP="007B0352">
            <w:pPr>
              <w:widowControl/>
              <w:ind w:left="210" w:hangingChars="100" w:hanging="210"/>
              <w:rPr>
                <w:color w:val="FF0000"/>
                <w:szCs w:val="21"/>
              </w:rPr>
            </w:pPr>
            <w:r w:rsidRPr="008E33B2">
              <w:rPr>
                <w:rFonts w:hint="eastAsia"/>
                <w:szCs w:val="21"/>
              </w:rPr>
              <w:t>①</w:t>
            </w:r>
            <w:r>
              <w:rPr>
                <w:rFonts w:hint="eastAsia"/>
                <w:color w:val="FF0000"/>
                <w:szCs w:val="21"/>
              </w:rPr>
              <w:t xml:space="preserve">　</w:t>
            </w:r>
            <w:r>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1)</w:t>
            </w:r>
            <w:r w:rsidRPr="002921EF">
              <w:rPr>
                <w:rFonts w:ascii="ＭＳ ゴシック" w:eastAsia="ＭＳ ゴシック" w:hAnsi="ＭＳ ゴシック" w:hint="eastAsia"/>
                <w:b/>
                <w:color w:val="FF0000"/>
                <w:szCs w:val="21"/>
              </w:rPr>
              <w:t>について、複数の医療機関を協力医療機関として定めることにより３要件を満たす場合には、それぞれの医療機関と会議を行</w:t>
            </w:r>
            <w:r>
              <w:rPr>
                <w:rFonts w:ascii="ＭＳ ゴシック" w:eastAsia="ＭＳ ゴシック" w:hAnsi="ＭＳ ゴシック" w:hint="eastAsia"/>
                <w:b/>
                <w:color w:val="FF0000"/>
                <w:szCs w:val="21"/>
              </w:rPr>
              <w:t>っていますか</w:t>
            </w:r>
            <w:r w:rsidRPr="002921EF">
              <w:rPr>
                <w:rFonts w:ascii="ＭＳ ゴシック" w:eastAsia="ＭＳ ゴシック" w:hAnsi="ＭＳ ゴシック" w:hint="eastAsia"/>
                <w:b/>
                <w:color w:val="FF0000"/>
                <w:szCs w:val="21"/>
              </w:rPr>
              <w:t>。</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FD3362" w14:textId="1F35D661" w:rsidR="007B0352" w:rsidRPr="002A5A5A" w:rsidRDefault="00C26D50" w:rsidP="007B0352">
            <w:pPr>
              <w:jc w:val="left"/>
              <w:rPr>
                <w:sz w:val="20"/>
                <w:szCs w:val="20"/>
              </w:rPr>
            </w:pPr>
            <w:sdt>
              <w:sdtPr>
                <w:rPr>
                  <w:sz w:val="20"/>
                  <w:szCs w:val="20"/>
                </w:rPr>
                <w:id w:val="1276367219"/>
                <w14:checkbox>
                  <w14:checked w14:val="0"/>
                  <w14:checkedState w14:val="2612" w14:font="ＭＳ ゴシック"/>
                  <w14:uncheckedState w14:val="2610" w14:font="ＭＳ ゴシック"/>
                </w14:checkbox>
              </w:sdtPr>
              <w:sdtEndPr/>
              <w:sdtContent>
                <w:r w:rsidR="007B0352">
                  <w:rPr>
                    <w:rFonts w:ascii="ＭＳ ゴシック" w:eastAsia="ＭＳ ゴシック" w:hAnsi="ＭＳ ゴシック" w:hint="eastAsia"/>
                    <w:sz w:val="20"/>
                    <w:szCs w:val="20"/>
                  </w:rPr>
                  <w:t>☐</w:t>
                </w:r>
              </w:sdtContent>
            </w:sdt>
            <w:r w:rsidR="007B0352" w:rsidRPr="002A5A5A">
              <w:rPr>
                <w:rFonts w:hint="eastAsia"/>
                <w:sz w:val="20"/>
                <w:szCs w:val="20"/>
              </w:rPr>
              <w:t>いる</w:t>
            </w:r>
          </w:p>
          <w:p w14:paraId="42A8FB29" w14:textId="28AFEDC2" w:rsidR="007B0352" w:rsidRDefault="00C26D50" w:rsidP="007B0352">
            <w:pPr>
              <w:jc w:val="left"/>
              <w:rPr>
                <w:sz w:val="20"/>
                <w:szCs w:val="20"/>
              </w:rPr>
            </w:pPr>
            <w:sdt>
              <w:sdtPr>
                <w:rPr>
                  <w:sz w:val="20"/>
                  <w:szCs w:val="20"/>
                </w:rPr>
                <w:id w:val="-1786799709"/>
                <w14:checkbox>
                  <w14:checked w14:val="0"/>
                  <w14:checkedState w14:val="2612" w14:font="ＭＳ ゴシック"/>
                  <w14:uncheckedState w14:val="2610" w14:font="ＭＳ ゴシック"/>
                </w14:checkbox>
              </w:sdtPr>
              <w:sdtEndPr/>
              <w:sdtContent>
                <w:r w:rsidR="007B0352" w:rsidRPr="002A5A5A">
                  <w:rPr>
                    <w:rFonts w:ascii="ＭＳ ゴシック" w:eastAsia="ＭＳ ゴシック" w:hAnsi="ＭＳ ゴシック" w:hint="eastAsia"/>
                    <w:sz w:val="20"/>
                    <w:szCs w:val="20"/>
                  </w:rPr>
                  <w:t>☐</w:t>
                </w:r>
              </w:sdtContent>
            </w:sdt>
            <w:r w:rsidR="007B0352" w:rsidRPr="002A5A5A">
              <w:rPr>
                <w:rFonts w:hint="eastAsia"/>
                <w:sz w:val="20"/>
                <w:szCs w:val="20"/>
              </w:rPr>
              <w:t>いない</w:t>
            </w:r>
          </w:p>
          <w:p w14:paraId="6B83994A" w14:textId="432B2B91" w:rsidR="007B0352" w:rsidRPr="002A5A5A" w:rsidRDefault="00C26D50" w:rsidP="007B0352">
            <w:pPr>
              <w:jc w:val="left"/>
              <w:rPr>
                <w:sz w:val="20"/>
                <w:szCs w:val="20"/>
              </w:rPr>
            </w:pPr>
            <w:sdt>
              <w:sdtPr>
                <w:rPr>
                  <w:sz w:val="20"/>
                  <w:szCs w:val="20"/>
                </w:rPr>
                <w:id w:val="37381073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329CAF62" w14:textId="54B118EA" w:rsidR="007B0352" w:rsidRPr="002A5A5A" w:rsidRDefault="007B0352" w:rsidP="007B0352">
            <w:pPr>
              <w:widowControl/>
              <w:rPr>
                <w:sz w:val="18"/>
                <w:szCs w:val="18"/>
              </w:rPr>
            </w:pPr>
            <w:r w:rsidRPr="002A5A5A">
              <w:rPr>
                <w:rFonts w:hint="eastAsia"/>
                <w:sz w:val="18"/>
                <w:szCs w:val="18"/>
              </w:rPr>
              <w:t>留意事項通知</w:t>
            </w:r>
            <w:r w:rsidRPr="002A5A5A">
              <w:rPr>
                <w:rFonts w:hint="eastAsia"/>
                <w:sz w:val="18"/>
                <w:szCs w:val="18"/>
              </w:rPr>
              <w:br/>
              <w:t>第2の8(26)</w:t>
            </w:r>
            <w:r w:rsidRPr="002A5A5A">
              <w:rPr>
                <w:rFonts w:hint="eastAsia"/>
                <w:sz w:val="18"/>
                <w:szCs w:val="18"/>
              </w:rPr>
              <w:br/>
              <w:t>準用5(27)③</w:t>
            </w:r>
          </w:p>
        </w:tc>
      </w:tr>
      <w:tr w:rsidR="007B0352" w:rsidRPr="004D423F" w14:paraId="4598F745" w14:textId="77777777" w:rsidTr="006E27A1">
        <w:tc>
          <w:tcPr>
            <w:tcW w:w="283" w:type="dxa"/>
            <w:tcBorders>
              <w:top w:val="nil"/>
              <w:bottom w:val="nil"/>
            </w:tcBorders>
            <w:tcMar>
              <w:top w:w="0" w:type="dxa"/>
              <w:left w:w="28" w:type="dxa"/>
              <w:bottom w:w="57" w:type="dxa"/>
              <w:right w:w="28" w:type="dxa"/>
            </w:tcMar>
          </w:tcPr>
          <w:p w14:paraId="666BD83D" w14:textId="77777777" w:rsidR="007B0352" w:rsidRPr="00151F78"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52538D73" w14:textId="77777777" w:rsidR="007B0352" w:rsidRPr="00633C4F"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666731" w14:textId="6EFBEBC5" w:rsidR="007B0352" w:rsidRPr="002921EF" w:rsidRDefault="007B0352" w:rsidP="007B0352">
            <w:pPr>
              <w:widowControl/>
              <w:ind w:left="210" w:hangingChars="100" w:hanging="210"/>
              <w:rPr>
                <w:color w:val="FF0000"/>
                <w:szCs w:val="21"/>
              </w:rPr>
            </w:pPr>
            <w:r w:rsidRPr="008E33B2">
              <w:rPr>
                <w:rFonts w:hint="eastAsia"/>
                <w:szCs w:val="21"/>
              </w:rPr>
              <w:t>※</w:t>
            </w:r>
            <w:r w:rsidRPr="002921EF">
              <w:rPr>
                <w:rFonts w:hint="eastAsia"/>
                <w:color w:val="FF0000"/>
                <w:szCs w:val="21"/>
              </w:rPr>
              <w:t xml:space="preserve">　</w:t>
            </w:r>
            <w:r>
              <w:rPr>
                <w:rFonts w:hint="eastAsia"/>
                <w:color w:val="FF0000"/>
                <w:szCs w:val="21"/>
              </w:rPr>
              <w:t>(</w:t>
            </w:r>
            <w:r>
              <w:rPr>
                <w:color w:val="FF0000"/>
                <w:szCs w:val="21"/>
              </w:rPr>
              <w:t>1)</w:t>
            </w:r>
            <w:r w:rsidRPr="002921EF">
              <w:rPr>
                <w:rFonts w:hint="eastAsia"/>
                <w:color w:val="FF0000"/>
                <w:szCs w:val="21"/>
              </w:rPr>
              <w:t>を算定する場合、指定介護老人福祉</w:t>
            </w:r>
            <w:r w:rsidRPr="002921EF">
              <w:rPr>
                <w:color w:val="FF0000"/>
                <w:szCs w:val="21"/>
              </w:rPr>
              <w:t>施設基準第</w:t>
            </w:r>
            <w:r w:rsidRPr="002921EF">
              <w:rPr>
                <w:rFonts w:hint="eastAsia"/>
                <w:color w:val="FF0000"/>
                <w:szCs w:val="21"/>
              </w:rPr>
              <w:t>28</w:t>
            </w:r>
            <w:r w:rsidRPr="002921EF">
              <w:rPr>
                <w:color w:val="FF0000"/>
                <w:szCs w:val="21"/>
              </w:rPr>
              <w:t>条第２項に規定する届出として３要</w:t>
            </w:r>
            <w:r w:rsidRPr="002921EF">
              <w:rPr>
                <w:rFonts w:hint="eastAsia"/>
                <w:color w:val="FF0000"/>
                <w:szCs w:val="21"/>
              </w:rPr>
              <w:t>件を満たす医療機関の情報を都道府県</w:t>
            </w:r>
            <w:r w:rsidRPr="002921EF">
              <w:rPr>
                <w:color w:val="FF0000"/>
                <w:szCs w:val="21"/>
              </w:rPr>
              <w:t>等に届け出ていない場合には</w:t>
            </w:r>
            <w:r w:rsidRPr="002921EF">
              <w:rPr>
                <w:rFonts w:hint="eastAsia"/>
                <w:color w:val="FF0000"/>
                <w:szCs w:val="21"/>
              </w:rPr>
              <w:t>、速やかに届け出てください。</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591AAA6" w14:textId="77777777" w:rsidR="007B0352" w:rsidRPr="002A5A5A"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04C9910" w14:textId="77777777" w:rsidR="007B0352" w:rsidRPr="002A5A5A" w:rsidRDefault="007B0352" w:rsidP="007B0352">
            <w:pPr>
              <w:widowControl/>
              <w:rPr>
                <w:sz w:val="18"/>
                <w:szCs w:val="18"/>
              </w:rPr>
            </w:pPr>
          </w:p>
        </w:tc>
      </w:tr>
      <w:tr w:rsidR="007B0352" w:rsidRPr="004D423F" w14:paraId="5392709F" w14:textId="77777777" w:rsidTr="006E27A1">
        <w:tc>
          <w:tcPr>
            <w:tcW w:w="283" w:type="dxa"/>
            <w:tcBorders>
              <w:top w:val="nil"/>
              <w:bottom w:val="nil"/>
            </w:tcBorders>
            <w:tcMar>
              <w:top w:w="0" w:type="dxa"/>
              <w:left w:w="28" w:type="dxa"/>
              <w:bottom w:w="57" w:type="dxa"/>
              <w:right w:w="28" w:type="dxa"/>
            </w:tcMar>
          </w:tcPr>
          <w:p w14:paraId="5FD8EF46" w14:textId="77777777" w:rsidR="007B0352" w:rsidRPr="00151F78"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20604086" w14:textId="77777777" w:rsidR="007B0352" w:rsidRPr="00633C4F"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7982455" w14:textId="3080A1F5" w:rsidR="007B0352" w:rsidRDefault="007B0352" w:rsidP="007B0352">
            <w:pPr>
              <w:widowControl/>
              <w:ind w:left="210" w:hangingChars="100" w:hanging="210"/>
              <w:rPr>
                <w:color w:val="FF0000"/>
                <w:szCs w:val="21"/>
              </w:rPr>
            </w:pPr>
            <w:r w:rsidRPr="008E33B2">
              <w:rPr>
                <w:rFonts w:hint="eastAsia"/>
                <w:szCs w:val="21"/>
              </w:rPr>
              <w:t>②</w:t>
            </w:r>
            <w:r>
              <w:rPr>
                <w:rFonts w:hint="eastAsia"/>
                <w:color w:val="FF0000"/>
                <w:szCs w:val="21"/>
              </w:rPr>
              <w:t xml:space="preserve">　</w:t>
            </w:r>
            <w:r w:rsidRPr="002921EF">
              <w:rPr>
                <w:rFonts w:ascii="ＭＳ ゴシック" w:eastAsia="ＭＳ ゴシック" w:hAnsi="ＭＳ ゴシック" w:hint="eastAsia"/>
                <w:b/>
                <w:color w:val="FF0000"/>
                <w:szCs w:val="21"/>
              </w:rPr>
              <w:t>会議は、概ね月に１回以上開催されてい</w:t>
            </w:r>
            <w:r>
              <w:rPr>
                <w:rFonts w:ascii="ＭＳ ゴシック" w:eastAsia="ＭＳ ゴシック" w:hAnsi="ＭＳ ゴシック" w:hint="eastAsia"/>
                <w:b/>
                <w:color w:val="FF0000"/>
                <w:szCs w:val="21"/>
              </w:rPr>
              <w:t>ますか</w:t>
            </w:r>
            <w:r w:rsidRPr="002921EF">
              <w:rPr>
                <w:rFonts w:ascii="ＭＳ ゴシック" w:eastAsia="ＭＳ ゴシック" w:hAnsi="ＭＳ ゴシック" w:hint="eastAsia"/>
                <w:b/>
                <w:color w:val="FF0000"/>
                <w:szCs w:val="21"/>
              </w:rPr>
              <w:t>。ただし、電子的システムにより当該協力医療機関において、当該施設の入所者の情報が随時確認できる体制が確保されている場合には、</w:t>
            </w:r>
            <w:r w:rsidRPr="002921EF">
              <w:rPr>
                <w:rFonts w:ascii="ＭＳ ゴシック" w:eastAsia="ＭＳ ゴシック" w:hAnsi="ＭＳ ゴシック"/>
                <w:b/>
                <w:color w:val="FF0000"/>
                <w:szCs w:val="21"/>
              </w:rPr>
              <w:t xml:space="preserve"> 定期的に年</w:t>
            </w:r>
            <w:r w:rsidRPr="002921EF">
              <w:rPr>
                <w:rFonts w:ascii="ＭＳ ゴシック" w:eastAsia="ＭＳ ゴシック" w:hAnsi="ＭＳ ゴシック" w:hint="eastAsia"/>
                <w:b/>
                <w:color w:val="FF0000"/>
                <w:szCs w:val="21"/>
              </w:rPr>
              <w:t>３</w:t>
            </w:r>
            <w:r w:rsidRPr="002921EF">
              <w:rPr>
                <w:rFonts w:ascii="ＭＳ ゴシック" w:eastAsia="ＭＳ ゴシック" w:hAnsi="ＭＳ ゴシック"/>
                <w:b/>
                <w:color w:val="FF0000"/>
                <w:szCs w:val="21"/>
              </w:rPr>
              <w:t>回以上開催することで差し支え</w:t>
            </w:r>
            <w:r>
              <w:rPr>
                <w:rFonts w:ascii="ＭＳ ゴシック" w:eastAsia="ＭＳ ゴシック" w:hAnsi="ＭＳ ゴシック" w:hint="eastAsia"/>
                <w:b/>
                <w:color w:val="FF0000"/>
                <w:szCs w:val="21"/>
              </w:rPr>
              <w:t>ありません</w:t>
            </w:r>
            <w:r w:rsidRPr="002921EF">
              <w:rPr>
                <w:rFonts w:ascii="ＭＳ ゴシック" w:eastAsia="ＭＳ ゴシック" w:hAnsi="ＭＳ ゴシック"/>
                <w:b/>
                <w:color w:val="FF0000"/>
                <w:szCs w:val="21"/>
              </w:rPr>
              <w:t>。</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DFCE9D3" w14:textId="77777777" w:rsidR="007B0352" w:rsidRPr="002A5A5A" w:rsidRDefault="00C26D50" w:rsidP="007B0352">
            <w:pPr>
              <w:jc w:val="left"/>
              <w:rPr>
                <w:sz w:val="20"/>
                <w:szCs w:val="20"/>
              </w:rPr>
            </w:pPr>
            <w:sdt>
              <w:sdtPr>
                <w:rPr>
                  <w:sz w:val="20"/>
                  <w:szCs w:val="20"/>
                </w:rPr>
                <w:id w:val="2091571594"/>
                <w14:checkbox>
                  <w14:checked w14:val="0"/>
                  <w14:checkedState w14:val="2612" w14:font="ＭＳ ゴシック"/>
                  <w14:uncheckedState w14:val="2610" w14:font="ＭＳ ゴシック"/>
                </w14:checkbox>
              </w:sdtPr>
              <w:sdtEndPr/>
              <w:sdtContent>
                <w:r w:rsidR="007B0352" w:rsidRPr="002A5A5A">
                  <w:rPr>
                    <w:rFonts w:ascii="ＭＳ ゴシック" w:eastAsia="ＭＳ ゴシック" w:hAnsi="ＭＳ ゴシック" w:hint="eastAsia"/>
                    <w:sz w:val="20"/>
                    <w:szCs w:val="20"/>
                  </w:rPr>
                  <w:t>☐</w:t>
                </w:r>
              </w:sdtContent>
            </w:sdt>
            <w:r w:rsidR="007B0352" w:rsidRPr="002A5A5A">
              <w:rPr>
                <w:rFonts w:hint="eastAsia"/>
                <w:sz w:val="20"/>
                <w:szCs w:val="20"/>
              </w:rPr>
              <w:t>いる</w:t>
            </w:r>
          </w:p>
          <w:p w14:paraId="4AA31EB1" w14:textId="77777777" w:rsidR="007B0352" w:rsidRPr="002A5A5A" w:rsidRDefault="00C26D50" w:rsidP="007B0352">
            <w:pPr>
              <w:jc w:val="left"/>
              <w:rPr>
                <w:sz w:val="20"/>
                <w:szCs w:val="20"/>
              </w:rPr>
            </w:pPr>
            <w:sdt>
              <w:sdtPr>
                <w:rPr>
                  <w:sz w:val="20"/>
                  <w:szCs w:val="20"/>
                </w:rPr>
                <w:id w:val="-401759991"/>
                <w14:checkbox>
                  <w14:checked w14:val="0"/>
                  <w14:checkedState w14:val="2612" w14:font="ＭＳ ゴシック"/>
                  <w14:uncheckedState w14:val="2610" w14:font="ＭＳ ゴシック"/>
                </w14:checkbox>
              </w:sdtPr>
              <w:sdtEndPr/>
              <w:sdtContent>
                <w:r w:rsidR="007B0352" w:rsidRPr="002A5A5A">
                  <w:rPr>
                    <w:rFonts w:ascii="ＭＳ ゴシック" w:eastAsia="ＭＳ ゴシック" w:hAnsi="ＭＳ ゴシック" w:hint="eastAsia"/>
                    <w:sz w:val="20"/>
                    <w:szCs w:val="20"/>
                  </w:rPr>
                  <w:t>☐</w:t>
                </w:r>
              </w:sdtContent>
            </w:sdt>
            <w:r w:rsidR="007B0352" w:rsidRPr="002A5A5A">
              <w:rPr>
                <w:rFonts w:hint="eastAsia"/>
                <w:sz w:val="20"/>
                <w:szCs w:val="20"/>
              </w:rPr>
              <w:t>いない</w:t>
            </w:r>
          </w:p>
          <w:p w14:paraId="12B68794" w14:textId="77777777" w:rsidR="007B0352" w:rsidRPr="002A5A5A" w:rsidRDefault="007B0352" w:rsidP="007B0352">
            <w:pPr>
              <w:jc w:val="cente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F7C032A" w14:textId="4775C7F4" w:rsidR="007B0352" w:rsidRPr="002A5A5A" w:rsidRDefault="007B0352" w:rsidP="007B0352">
            <w:pPr>
              <w:widowControl/>
              <w:rPr>
                <w:sz w:val="18"/>
                <w:szCs w:val="18"/>
              </w:rPr>
            </w:pPr>
            <w:r w:rsidRPr="002A5A5A">
              <w:rPr>
                <w:rFonts w:hint="eastAsia"/>
                <w:sz w:val="18"/>
                <w:szCs w:val="18"/>
              </w:rPr>
              <w:t>留意事項通知</w:t>
            </w:r>
            <w:r w:rsidRPr="002A5A5A">
              <w:rPr>
                <w:rFonts w:hint="eastAsia"/>
                <w:sz w:val="18"/>
                <w:szCs w:val="18"/>
              </w:rPr>
              <w:br/>
              <w:t>第2の8(26)</w:t>
            </w:r>
            <w:r w:rsidRPr="002A5A5A">
              <w:rPr>
                <w:rFonts w:hint="eastAsia"/>
                <w:sz w:val="18"/>
                <w:szCs w:val="18"/>
              </w:rPr>
              <w:br/>
              <w:t>準用5(27)④⑤</w:t>
            </w:r>
          </w:p>
        </w:tc>
      </w:tr>
      <w:tr w:rsidR="007B0352" w:rsidRPr="004D423F" w14:paraId="262E517E" w14:textId="77777777" w:rsidTr="008F7557">
        <w:tc>
          <w:tcPr>
            <w:tcW w:w="283" w:type="dxa"/>
            <w:tcBorders>
              <w:top w:val="nil"/>
              <w:bottom w:val="nil"/>
            </w:tcBorders>
            <w:tcMar>
              <w:top w:w="0" w:type="dxa"/>
              <w:left w:w="28" w:type="dxa"/>
              <w:bottom w:w="57" w:type="dxa"/>
              <w:right w:w="28" w:type="dxa"/>
            </w:tcMar>
          </w:tcPr>
          <w:p w14:paraId="033D3CA1" w14:textId="77777777" w:rsidR="007B0352" w:rsidRPr="00151F78"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5F4BA9DA" w14:textId="77777777" w:rsidR="007B0352" w:rsidRPr="00633C4F"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C00755" w14:textId="22874EDA" w:rsidR="007B0352" w:rsidRDefault="007B0352" w:rsidP="007B0352">
            <w:pPr>
              <w:widowControl/>
              <w:ind w:left="210" w:hangingChars="100" w:hanging="210"/>
              <w:rPr>
                <w:color w:val="FF0000"/>
                <w:szCs w:val="21"/>
              </w:rPr>
            </w:pPr>
            <w:r w:rsidRPr="008E33B2">
              <w:rPr>
                <w:rFonts w:hint="eastAsia"/>
                <w:szCs w:val="21"/>
              </w:rPr>
              <w:t>※</w:t>
            </w:r>
            <w:r>
              <w:rPr>
                <w:rFonts w:hint="eastAsia"/>
                <w:color w:val="FF0000"/>
                <w:szCs w:val="21"/>
              </w:rPr>
              <w:t xml:space="preserve">　</w:t>
            </w:r>
            <w:r w:rsidRPr="00922E3B">
              <w:rPr>
                <w:color w:val="FF0000"/>
                <w:szCs w:val="21"/>
              </w:rPr>
              <w:t>な</w:t>
            </w:r>
            <w:r w:rsidRPr="00922E3B">
              <w:rPr>
                <w:rFonts w:hint="eastAsia"/>
                <w:color w:val="FF0000"/>
                <w:szCs w:val="21"/>
              </w:rPr>
              <w:t>お、協力医療機関へ診療の求めを行う可能性の高い入所者がいる場合においては、より高い頻度で情報共有等を行う会議を実施することが望ましい</w:t>
            </w:r>
            <w:r>
              <w:rPr>
                <w:rFonts w:hint="eastAsia"/>
                <w:color w:val="FF0000"/>
                <w:szCs w:val="21"/>
              </w:rPr>
              <w:t>とされています</w:t>
            </w:r>
            <w:r w:rsidRPr="00922E3B">
              <w:rPr>
                <w:rFonts w:hint="eastAsia"/>
                <w:color w:val="FF0000"/>
                <w:szCs w:val="21"/>
              </w:rPr>
              <w:t>。</w:t>
            </w:r>
            <w:r>
              <w:rPr>
                <w:rFonts w:hint="eastAsia"/>
                <w:color w:val="FF0000"/>
                <w:szCs w:val="21"/>
              </w:rPr>
              <w:t>また、会議は</w:t>
            </w:r>
            <w:r w:rsidRPr="00A5408E">
              <w:rPr>
                <w:rFonts w:hint="eastAsia"/>
                <w:color w:val="FF0000"/>
                <w:szCs w:val="21"/>
              </w:rPr>
              <w:t>テレビ電話装置等</w:t>
            </w:r>
            <w:r>
              <w:rPr>
                <w:rFonts w:hint="eastAsia"/>
                <w:color w:val="FF0000"/>
                <w:szCs w:val="21"/>
              </w:rPr>
              <w:t>を活用して行うことができます。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5E63162" w14:textId="77777777" w:rsidR="007B0352" w:rsidRPr="002A5A5A" w:rsidRDefault="007B0352" w:rsidP="007B0352">
            <w:pPr>
              <w:jc w:val="cente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B01267C" w14:textId="127C5008" w:rsidR="007B0352" w:rsidRPr="002A5A5A" w:rsidRDefault="007B0352" w:rsidP="007B0352">
            <w:pPr>
              <w:widowControl/>
              <w:rPr>
                <w:sz w:val="18"/>
                <w:szCs w:val="18"/>
              </w:rPr>
            </w:pPr>
          </w:p>
        </w:tc>
      </w:tr>
      <w:tr w:rsidR="007B0352" w:rsidRPr="004D423F" w14:paraId="06308595" w14:textId="77777777" w:rsidTr="006E27A1">
        <w:tc>
          <w:tcPr>
            <w:tcW w:w="283" w:type="dxa"/>
            <w:tcBorders>
              <w:top w:val="nil"/>
              <w:bottom w:val="nil"/>
            </w:tcBorders>
            <w:tcMar>
              <w:top w:w="0" w:type="dxa"/>
              <w:left w:w="28" w:type="dxa"/>
              <w:bottom w:w="57" w:type="dxa"/>
              <w:right w:w="28" w:type="dxa"/>
            </w:tcMar>
          </w:tcPr>
          <w:p w14:paraId="2ACC1F1A" w14:textId="77777777" w:rsidR="007B0352" w:rsidRPr="00151F78"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73D1E2A9" w14:textId="77777777" w:rsidR="007B0352" w:rsidRPr="00633C4F"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5F172C4" w14:textId="134114A7" w:rsidR="007B0352" w:rsidRDefault="007B0352" w:rsidP="007B0352">
            <w:pPr>
              <w:widowControl/>
              <w:ind w:left="210" w:hangingChars="100" w:hanging="210"/>
              <w:rPr>
                <w:color w:val="FF0000"/>
                <w:szCs w:val="21"/>
              </w:rPr>
            </w:pPr>
            <w:r w:rsidRPr="008E33B2">
              <w:rPr>
                <w:rFonts w:hint="eastAsia"/>
                <w:szCs w:val="21"/>
              </w:rPr>
              <w:t>※</w:t>
            </w:r>
            <w:r>
              <w:rPr>
                <w:rFonts w:hint="eastAsia"/>
                <w:color w:val="FF0000"/>
                <w:szCs w:val="21"/>
              </w:rPr>
              <w:t xml:space="preserve">　</w:t>
            </w:r>
            <w:r w:rsidRPr="002921EF">
              <w:rPr>
                <w:rFonts w:hint="eastAsia"/>
                <w:color w:val="FF0000"/>
                <w:szCs w:val="21"/>
              </w:rPr>
              <w:t>本加算における会議は、</w:t>
            </w:r>
            <w:r w:rsidRPr="002921EF">
              <w:rPr>
                <w:color w:val="FF0000"/>
                <w:szCs w:val="21"/>
              </w:rPr>
              <w:t xml:space="preserve"> </w:t>
            </w:r>
            <w:r w:rsidRPr="002921EF">
              <w:rPr>
                <w:rFonts w:hint="eastAsia"/>
                <w:color w:val="FF0000"/>
                <w:szCs w:val="21"/>
              </w:rPr>
              <w:t>入所者の病状が急変した場合の対応の確認と一体的に行うこととしても差し支え</w:t>
            </w:r>
            <w:r>
              <w:rPr>
                <w:rFonts w:hint="eastAsia"/>
                <w:color w:val="FF0000"/>
                <w:szCs w:val="21"/>
              </w:rPr>
              <w:t>ありません</w:t>
            </w:r>
            <w:r w:rsidRPr="002921EF">
              <w:rPr>
                <w:rFonts w:hint="eastAsia"/>
                <w:color w:val="FF0000"/>
                <w:szCs w:val="21"/>
              </w:rPr>
              <w:t>。</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ACCAF55" w14:textId="77777777" w:rsidR="007B0352" w:rsidRPr="002A5A5A" w:rsidRDefault="007B0352" w:rsidP="007B0352">
            <w:pPr>
              <w:jc w:val="cente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96F1976" w14:textId="1A6EAF3E" w:rsidR="007B0352" w:rsidRPr="008C0F27" w:rsidRDefault="007B0352" w:rsidP="007B0352">
            <w:pPr>
              <w:widowControl/>
              <w:rPr>
                <w:sz w:val="16"/>
                <w:szCs w:val="16"/>
              </w:rPr>
            </w:pPr>
            <w:r w:rsidRPr="008C0F27">
              <w:rPr>
                <w:rFonts w:hint="eastAsia"/>
                <w:sz w:val="16"/>
                <w:szCs w:val="16"/>
              </w:rPr>
              <w:t>留意事項通知</w:t>
            </w:r>
            <w:r w:rsidRPr="008C0F27">
              <w:rPr>
                <w:rFonts w:hint="eastAsia"/>
                <w:sz w:val="16"/>
                <w:szCs w:val="16"/>
              </w:rPr>
              <w:br/>
              <w:t>第2の8(26)</w:t>
            </w:r>
            <w:r w:rsidRPr="008C0F27">
              <w:rPr>
                <w:rFonts w:hint="eastAsia"/>
                <w:sz w:val="16"/>
                <w:szCs w:val="16"/>
              </w:rPr>
              <w:br/>
              <w:t>準用5(27)⑥</w:t>
            </w:r>
          </w:p>
        </w:tc>
      </w:tr>
      <w:tr w:rsidR="007B0352" w:rsidRPr="004D423F" w14:paraId="54E7D082" w14:textId="77777777" w:rsidTr="006E27A1">
        <w:tc>
          <w:tcPr>
            <w:tcW w:w="283" w:type="dxa"/>
            <w:tcBorders>
              <w:top w:val="nil"/>
              <w:bottom w:val="single" w:sz="4" w:space="0" w:color="auto"/>
            </w:tcBorders>
            <w:tcMar>
              <w:top w:w="0" w:type="dxa"/>
              <w:left w:w="28" w:type="dxa"/>
              <w:bottom w:w="57" w:type="dxa"/>
              <w:right w:w="28" w:type="dxa"/>
            </w:tcMar>
          </w:tcPr>
          <w:p w14:paraId="7B40C67F" w14:textId="77777777" w:rsidR="007B0352" w:rsidRPr="00151F78" w:rsidRDefault="007B0352" w:rsidP="007B0352">
            <w:pPr>
              <w:jc w:val="right"/>
              <w:rPr>
                <w:color w:val="FF0000"/>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F0BF80F" w14:textId="77777777" w:rsidR="007B0352" w:rsidRPr="00633C4F" w:rsidRDefault="007B0352" w:rsidP="007B0352">
            <w:pPr>
              <w:rPr>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385675" w14:textId="327FA7CB" w:rsidR="007B0352" w:rsidRPr="002921EF" w:rsidRDefault="007B0352" w:rsidP="007B0352">
            <w:pPr>
              <w:widowControl/>
              <w:ind w:left="210" w:hangingChars="100" w:hanging="210"/>
              <w:rPr>
                <w:color w:val="FF0000"/>
                <w:szCs w:val="21"/>
              </w:rPr>
            </w:pPr>
            <w:r w:rsidRPr="008E33B2">
              <w:rPr>
                <w:rFonts w:hint="eastAsia"/>
                <w:szCs w:val="21"/>
              </w:rPr>
              <w:t>③</w:t>
            </w:r>
            <w:r>
              <w:rPr>
                <w:rFonts w:hint="eastAsia"/>
                <w:color w:val="FF0000"/>
                <w:szCs w:val="21"/>
              </w:rPr>
              <w:t xml:space="preserve">　</w:t>
            </w:r>
            <w:r w:rsidRPr="002921EF">
              <w:rPr>
                <w:rFonts w:ascii="ＭＳ ゴシック" w:eastAsia="ＭＳ ゴシック" w:hAnsi="ＭＳ ゴシック" w:hint="eastAsia"/>
                <w:b/>
                <w:color w:val="FF0000"/>
                <w:szCs w:val="21"/>
              </w:rPr>
              <w:t>会議の開催状況について、</w:t>
            </w:r>
            <w:r w:rsidRPr="002921EF">
              <w:rPr>
                <w:rFonts w:ascii="ＭＳ ゴシック" w:eastAsia="ＭＳ ゴシック" w:hAnsi="ＭＳ ゴシック"/>
                <w:b/>
                <w:color w:val="FF0000"/>
                <w:szCs w:val="21"/>
              </w:rPr>
              <w:t>その概要を記録し</w:t>
            </w:r>
            <w:r w:rsidRPr="002921EF">
              <w:rPr>
                <w:rFonts w:ascii="ＭＳ ゴシック" w:eastAsia="ＭＳ ゴシック" w:hAnsi="ＭＳ ゴシック" w:hint="eastAsia"/>
                <w:b/>
                <w:color w:val="FF0000"/>
                <w:szCs w:val="21"/>
              </w:rPr>
              <w:t>ていますか</w:t>
            </w:r>
            <w:r w:rsidRPr="002921EF">
              <w:rPr>
                <w:rFonts w:ascii="ＭＳ ゴシック" w:eastAsia="ＭＳ ゴシック" w:hAnsi="ＭＳ ゴシック"/>
                <w:b/>
                <w:color w:val="FF0000"/>
                <w:szCs w:val="21"/>
              </w:rPr>
              <w:t>。</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A095D31" w14:textId="77777777" w:rsidR="007B0352" w:rsidRPr="002A5A5A" w:rsidRDefault="00C26D50" w:rsidP="007B0352">
            <w:pPr>
              <w:jc w:val="left"/>
              <w:rPr>
                <w:sz w:val="20"/>
                <w:szCs w:val="20"/>
              </w:rPr>
            </w:pPr>
            <w:sdt>
              <w:sdtPr>
                <w:rPr>
                  <w:sz w:val="20"/>
                  <w:szCs w:val="20"/>
                </w:rPr>
                <w:id w:val="1726027896"/>
                <w14:checkbox>
                  <w14:checked w14:val="0"/>
                  <w14:checkedState w14:val="2612" w14:font="ＭＳ ゴシック"/>
                  <w14:uncheckedState w14:val="2610" w14:font="ＭＳ ゴシック"/>
                </w14:checkbox>
              </w:sdtPr>
              <w:sdtEndPr/>
              <w:sdtContent>
                <w:r w:rsidR="007B0352" w:rsidRPr="002A5A5A">
                  <w:rPr>
                    <w:rFonts w:ascii="ＭＳ ゴシック" w:eastAsia="ＭＳ ゴシック" w:hAnsi="ＭＳ ゴシック" w:hint="eastAsia"/>
                    <w:sz w:val="20"/>
                    <w:szCs w:val="20"/>
                  </w:rPr>
                  <w:t>☐</w:t>
                </w:r>
              </w:sdtContent>
            </w:sdt>
            <w:r w:rsidR="007B0352" w:rsidRPr="002A5A5A">
              <w:rPr>
                <w:rFonts w:hint="eastAsia"/>
                <w:sz w:val="20"/>
                <w:szCs w:val="20"/>
              </w:rPr>
              <w:t>いる</w:t>
            </w:r>
          </w:p>
          <w:p w14:paraId="5159757C" w14:textId="6820575F" w:rsidR="007B0352" w:rsidRPr="002A5A5A" w:rsidRDefault="00C26D50" w:rsidP="007B0352">
            <w:pPr>
              <w:jc w:val="left"/>
              <w:rPr>
                <w:sz w:val="20"/>
                <w:szCs w:val="20"/>
              </w:rPr>
            </w:pPr>
            <w:sdt>
              <w:sdtPr>
                <w:rPr>
                  <w:sz w:val="20"/>
                  <w:szCs w:val="20"/>
                </w:rPr>
                <w:id w:val="151196784"/>
                <w14:checkbox>
                  <w14:checked w14:val="0"/>
                  <w14:checkedState w14:val="2612" w14:font="ＭＳ ゴシック"/>
                  <w14:uncheckedState w14:val="2610" w14:font="ＭＳ ゴシック"/>
                </w14:checkbox>
              </w:sdtPr>
              <w:sdtEndPr/>
              <w:sdtContent>
                <w:r w:rsidR="007B0352" w:rsidRPr="002A5A5A">
                  <w:rPr>
                    <w:rFonts w:ascii="ＭＳ ゴシック" w:eastAsia="ＭＳ ゴシック" w:hAnsi="ＭＳ ゴシック" w:hint="eastAsia"/>
                    <w:sz w:val="20"/>
                    <w:szCs w:val="20"/>
                  </w:rPr>
                  <w:t>☐</w:t>
                </w:r>
              </w:sdtContent>
            </w:sdt>
            <w:r w:rsidR="007B0352" w:rsidRPr="002A5A5A">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6FFCEB9D" w14:textId="0D71F04E" w:rsidR="007B0352" w:rsidRPr="008C0F27" w:rsidRDefault="007B0352" w:rsidP="007B0352">
            <w:pPr>
              <w:widowControl/>
              <w:rPr>
                <w:sz w:val="16"/>
                <w:szCs w:val="16"/>
              </w:rPr>
            </w:pPr>
            <w:r w:rsidRPr="008C0F27">
              <w:rPr>
                <w:rFonts w:hint="eastAsia"/>
                <w:sz w:val="16"/>
                <w:szCs w:val="16"/>
              </w:rPr>
              <w:t>留意事項通知</w:t>
            </w:r>
            <w:r w:rsidRPr="008C0F27">
              <w:rPr>
                <w:rFonts w:hint="eastAsia"/>
                <w:sz w:val="16"/>
                <w:szCs w:val="16"/>
              </w:rPr>
              <w:br/>
              <w:t>第2の8(26)</w:t>
            </w:r>
            <w:r w:rsidRPr="008C0F27">
              <w:rPr>
                <w:rFonts w:hint="eastAsia"/>
                <w:sz w:val="16"/>
                <w:szCs w:val="16"/>
              </w:rPr>
              <w:br/>
              <w:t>準用5(27)⑦</w:t>
            </w:r>
          </w:p>
        </w:tc>
      </w:tr>
      <w:tr w:rsidR="007B0352" w:rsidRPr="004D423F" w14:paraId="6407AE25" w14:textId="77777777" w:rsidTr="004258A4">
        <w:tc>
          <w:tcPr>
            <w:tcW w:w="283" w:type="dxa"/>
            <w:tcBorders>
              <w:top w:val="single" w:sz="4" w:space="0" w:color="auto"/>
              <w:bottom w:val="nil"/>
            </w:tcBorders>
            <w:tcMar>
              <w:top w:w="0" w:type="dxa"/>
              <w:left w:w="28" w:type="dxa"/>
              <w:bottom w:w="57" w:type="dxa"/>
              <w:right w:w="28" w:type="dxa"/>
            </w:tcMar>
          </w:tcPr>
          <w:p w14:paraId="59E90966" w14:textId="0ACE8BF8" w:rsidR="007B0352" w:rsidRPr="009B3B71" w:rsidRDefault="007B0352" w:rsidP="007B0352">
            <w:pPr>
              <w:jc w:val="right"/>
              <w:rPr>
                <w:szCs w:val="21"/>
              </w:rPr>
            </w:pPr>
            <w:r>
              <w:rPr>
                <w:rFonts w:hint="eastAsia"/>
                <w:szCs w:val="21"/>
              </w:rPr>
              <w:t>8</w:t>
            </w:r>
          </w:p>
        </w:tc>
        <w:tc>
          <w:tcPr>
            <w:tcW w:w="1272" w:type="dxa"/>
            <w:tcBorders>
              <w:top w:val="single" w:sz="4" w:space="0" w:color="auto"/>
              <w:bottom w:val="nil"/>
              <w:right w:val="single" w:sz="4" w:space="0" w:color="auto"/>
            </w:tcBorders>
            <w:tcMar>
              <w:top w:w="0" w:type="dxa"/>
              <w:left w:w="57" w:type="dxa"/>
              <w:bottom w:w="57" w:type="dxa"/>
              <w:right w:w="57" w:type="dxa"/>
            </w:tcMar>
          </w:tcPr>
          <w:p w14:paraId="7C818AB9" w14:textId="1C2EBF98" w:rsidR="007B0352" w:rsidRPr="006C216F" w:rsidRDefault="007B0352" w:rsidP="007B0352">
            <w:pPr>
              <w:widowControl/>
              <w:rPr>
                <w:szCs w:val="21"/>
              </w:rPr>
            </w:pPr>
            <w:r w:rsidRPr="006C216F">
              <w:rPr>
                <w:rFonts w:hint="eastAsia"/>
                <w:szCs w:val="21"/>
              </w:rPr>
              <w:t>栄養マネジメント強化加算</w:t>
            </w:r>
          </w:p>
          <w:p w14:paraId="5C1A6977"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C4CEB25" w14:textId="560487A1" w:rsidR="007B0352" w:rsidRPr="00E50566" w:rsidRDefault="007B0352" w:rsidP="007B0352">
            <w:pPr>
              <w:widowControl/>
              <w:ind w:firstLineChars="100" w:firstLine="211"/>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別に厚生労働大臣が定める基準に適合するものとして市長に届け出た介護医療院において、入所者ごとの継続的な栄養管理を強化して実施した場合、栄養マネジメント強化加算として、１日につき所定単位数を加算していますか。</w:t>
            </w:r>
            <w:r w:rsidRPr="00E50566">
              <w:rPr>
                <w:rFonts w:ascii="ＭＳ ゴシック" w:eastAsia="ＭＳ ゴシック" w:hAnsi="ＭＳ ゴシック" w:hint="eastAsia"/>
                <w:b/>
                <w:szCs w:val="21"/>
              </w:rPr>
              <w:t>ただし、栄養管理に係る減算を算定している場合は、算定できません。</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DCEB48F" w14:textId="77777777" w:rsidR="007B0352" w:rsidRPr="009B3B71" w:rsidRDefault="00C26D50" w:rsidP="007B0352">
            <w:pPr>
              <w:jc w:val="left"/>
              <w:rPr>
                <w:sz w:val="20"/>
                <w:szCs w:val="20"/>
              </w:rPr>
            </w:pPr>
            <w:sdt>
              <w:sdtPr>
                <w:rPr>
                  <w:sz w:val="20"/>
                  <w:szCs w:val="20"/>
                </w:rPr>
                <w:id w:val="-66972245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DF1A50C" w14:textId="77777777" w:rsidR="007B0352" w:rsidRPr="009B3B71" w:rsidRDefault="00C26D50" w:rsidP="007B0352">
            <w:pPr>
              <w:jc w:val="left"/>
              <w:rPr>
                <w:sz w:val="20"/>
                <w:szCs w:val="20"/>
              </w:rPr>
            </w:pPr>
            <w:sdt>
              <w:sdtPr>
                <w:rPr>
                  <w:sz w:val="20"/>
                  <w:szCs w:val="20"/>
                </w:rPr>
                <w:id w:val="-160295714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2DE5E061" w14:textId="7A5581B1" w:rsidR="007B0352" w:rsidRPr="009B3B71" w:rsidRDefault="00C26D50" w:rsidP="007B0352">
            <w:pPr>
              <w:rPr>
                <w:sz w:val="20"/>
                <w:szCs w:val="20"/>
              </w:rPr>
            </w:pPr>
            <w:sdt>
              <w:sdtPr>
                <w:rPr>
                  <w:sz w:val="20"/>
                  <w:szCs w:val="20"/>
                </w:rPr>
                <w:id w:val="102559913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66DDBF7B" w14:textId="0C83D4DE" w:rsidR="007B0352" w:rsidRPr="006B7767" w:rsidRDefault="007B0352" w:rsidP="007B0352">
            <w:pPr>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ヲ</w:t>
            </w:r>
            <w:r w:rsidRPr="006B7767">
              <w:rPr>
                <w:rFonts w:hint="eastAsia"/>
                <w:sz w:val="18"/>
                <w:szCs w:val="18"/>
              </w:rPr>
              <w:t>注</w:t>
            </w:r>
          </w:p>
        </w:tc>
      </w:tr>
      <w:tr w:rsidR="007B0352" w:rsidRPr="004D423F" w14:paraId="507E2B64" w14:textId="77777777" w:rsidTr="00350DE1">
        <w:tc>
          <w:tcPr>
            <w:tcW w:w="283" w:type="dxa"/>
            <w:tcBorders>
              <w:top w:val="nil"/>
              <w:bottom w:val="nil"/>
            </w:tcBorders>
            <w:tcMar>
              <w:top w:w="0" w:type="dxa"/>
              <w:left w:w="28" w:type="dxa"/>
              <w:bottom w:w="57" w:type="dxa"/>
              <w:right w:w="28" w:type="dxa"/>
            </w:tcMar>
          </w:tcPr>
          <w:p w14:paraId="17FF32E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451913B"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83D43D3" w14:textId="6876FD45" w:rsidR="007B0352" w:rsidRPr="00E50566" w:rsidRDefault="007B0352" w:rsidP="007B0352">
            <w:pPr>
              <w:widowControl/>
              <w:rPr>
                <w:rFonts w:ascii="ＭＳ ゴシック" w:eastAsia="ＭＳ ゴシック" w:hAnsi="ＭＳ ゴシック"/>
                <w:szCs w:val="21"/>
              </w:rPr>
            </w:pPr>
            <w:r w:rsidRPr="00E50566">
              <w:rPr>
                <w:rFonts w:hint="eastAsia"/>
                <w:szCs w:val="21"/>
              </w:rPr>
              <w:t>【厚生労働大臣が定める基準】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15FC2C1"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71BF3C6E" w14:textId="2EB7A8B4" w:rsidR="007B0352" w:rsidRPr="006B7767" w:rsidRDefault="007B0352" w:rsidP="007B0352">
            <w:pPr>
              <w:rPr>
                <w:sz w:val="18"/>
                <w:szCs w:val="18"/>
              </w:rPr>
            </w:pPr>
            <w:r w:rsidRPr="006B7767">
              <w:rPr>
                <w:rFonts w:hint="eastAsia"/>
                <w:sz w:val="18"/>
                <w:szCs w:val="18"/>
              </w:rPr>
              <w:t>平</w:t>
            </w:r>
            <w:r w:rsidRPr="006B7767">
              <w:rPr>
                <w:sz w:val="18"/>
                <w:szCs w:val="18"/>
              </w:rPr>
              <w:t>27厚告95の</w:t>
            </w:r>
            <w:r w:rsidRPr="006B7767">
              <w:rPr>
                <w:rFonts w:hint="eastAsia"/>
                <w:sz w:val="18"/>
                <w:szCs w:val="18"/>
              </w:rPr>
              <w:t>100の4</w:t>
            </w:r>
          </w:p>
        </w:tc>
      </w:tr>
      <w:tr w:rsidR="007B0352" w:rsidRPr="004D423F" w14:paraId="1AB4A033" w14:textId="77777777" w:rsidTr="00350DE1">
        <w:tc>
          <w:tcPr>
            <w:tcW w:w="283" w:type="dxa"/>
            <w:tcBorders>
              <w:top w:val="nil"/>
              <w:bottom w:val="nil"/>
            </w:tcBorders>
            <w:tcMar>
              <w:top w:w="0" w:type="dxa"/>
              <w:left w:w="28" w:type="dxa"/>
              <w:bottom w:w="57" w:type="dxa"/>
              <w:right w:w="28" w:type="dxa"/>
            </w:tcMar>
          </w:tcPr>
          <w:p w14:paraId="2B6527C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2B3E54B"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A704C95" w14:textId="4CB83B59" w:rsidR="007B0352" w:rsidRPr="00E50566" w:rsidRDefault="007B0352" w:rsidP="007B0352">
            <w:pPr>
              <w:widowControl/>
              <w:ind w:leftChars="100" w:left="210"/>
              <w:rPr>
                <w:rFonts w:ascii="ＭＳ ゴシック" w:eastAsia="ＭＳ ゴシック" w:hAnsi="ＭＳ ゴシック"/>
                <w:b/>
                <w:bCs/>
                <w:szCs w:val="21"/>
              </w:rPr>
            </w:pPr>
            <w:r w:rsidRPr="00E50566">
              <w:rPr>
                <w:rFonts w:hint="eastAsia"/>
                <w:szCs w:val="21"/>
              </w:rPr>
              <w:t>次に掲げる</w:t>
            </w:r>
            <w:r>
              <w:rPr>
                <w:rFonts w:hint="eastAsia"/>
                <w:szCs w:val="21"/>
              </w:rPr>
              <w:t>(</w:t>
            </w:r>
            <w:r>
              <w:rPr>
                <w:szCs w:val="21"/>
              </w:rPr>
              <w:t>1)</w:t>
            </w:r>
            <w:r w:rsidRPr="00E50566">
              <w:rPr>
                <w:rFonts w:hint="eastAsia"/>
                <w:szCs w:val="21"/>
              </w:rPr>
              <w:t>～</w:t>
            </w:r>
            <w:r>
              <w:rPr>
                <w:rFonts w:hint="eastAsia"/>
                <w:szCs w:val="21"/>
              </w:rPr>
              <w:t>(</w:t>
            </w:r>
            <w:r>
              <w:rPr>
                <w:szCs w:val="21"/>
              </w:rPr>
              <w:t>5)</w:t>
            </w:r>
            <w:r w:rsidRPr="00E50566">
              <w:rPr>
                <w:rFonts w:hint="eastAsia"/>
                <w:szCs w:val="21"/>
              </w:rPr>
              <w:t>のいずれにも該当すること。</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136BDE8"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1C203597" w14:textId="77777777" w:rsidR="007B0352" w:rsidRPr="006B7767" w:rsidRDefault="007B0352" w:rsidP="007B0352">
            <w:pPr>
              <w:rPr>
                <w:sz w:val="18"/>
                <w:szCs w:val="18"/>
              </w:rPr>
            </w:pPr>
          </w:p>
        </w:tc>
      </w:tr>
      <w:tr w:rsidR="007B0352" w:rsidRPr="004D423F" w14:paraId="31ACE122" w14:textId="77777777" w:rsidTr="008C5719">
        <w:tc>
          <w:tcPr>
            <w:tcW w:w="283" w:type="dxa"/>
            <w:tcBorders>
              <w:top w:val="nil"/>
              <w:bottom w:val="nil"/>
            </w:tcBorders>
            <w:tcMar>
              <w:top w:w="0" w:type="dxa"/>
              <w:left w:w="28" w:type="dxa"/>
              <w:bottom w:w="57" w:type="dxa"/>
              <w:right w:w="28" w:type="dxa"/>
            </w:tcMar>
          </w:tcPr>
          <w:p w14:paraId="4ECE0F0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222F354"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DDC66B" w14:textId="57CF769A" w:rsidR="007B0352" w:rsidRPr="00E50566" w:rsidRDefault="007B0352" w:rsidP="007B0352">
            <w:pPr>
              <w:widowControl/>
              <w:ind w:left="210" w:hangingChars="100" w:hanging="210"/>
              <w:rPr>
                <w:szCs w:val="21"/>
              </w:rPr>
            </w:pPr>
            <w:r w:rsidRPr="00476D8C">
              <w:rPr>
                <w:rFonts w:hint="eastAsia"/>
                <w:bCs/>
                <w:szCs w:val="21"/>
              </w:rPr>
              <w:t>(</w:t>
            </w:r>
            <w:r w:rsidRPr="00476D8C">
              <w:rPr>
                <w:bCs/>
                <w:szCs w:val="21"/>
              </w:rPr>
              <w:t>1)</w:t>
            </w:r>
            <w:r w:rsidRPr="00E50566">
              <w:rPr>
                <w:rFonts w:ascii="ＭＳ ゴシック" w:eastAsia="ＭＳ ゴシック" w:hAnsi="ＭＳ ゴシック" w:hint="eastAsia"/>
                <w:b/>
                <w:bCs/>
                <w:szCs w:val="21"/>
              </w:rPr>
              <w:t xml:space="preserve">　管理栄養士を常勤換算方法で、入所者の数を50で除して得た数以上配置していること。ただし、常勤の栄養士を１名以上配置し、当該栄養士が給食管理を行っている場合にあっては、管理栄養士を常勤換算方法で、入所者の数を70で除して得た数以上配置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2F1B791" w14:textId="77777777" w:rsidR="007B0352" w:rsidRPr="009B3B71" w:rsidRDefault="00C26D50" w:rsidP="007B0352">
            <w:pPr>
              <w:jc w:val="left"/>
              <w:rPr>
                <w:sz w:val="20"/>
                <w:szCs w:val="20"/>
              </w:rPr>
            </w:pPr>
            <w:sdt>
              <w:sdtPr>
                <w:rPr>
                  <w:sz w:val="20"/>
                  <w:szCs w:val="20"/>
                </w:rPr>
                <w:id w:val="106083355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411B5BC" w14:textId="7E1C03AC" w:rsidR="007B0352" w:rsidRPr="009B3B71" w:rsidRDefault="00C26D50" w:rsidP="007B0352">
            <w:pPr>
              <w:rPr>
                <w:sz w:val="20"/>
                <w:szCs w:val="20"/>
              </w:rPr>
            </w:pPr>
            <w:sdt>
              <w:sdtPr>
                <w:rPr>
                  <w:sz w:val="20"/>
                  <w:szCs w:val="20"/>
                </w:rPr>
                <w:id w:val="-74394933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4675D659" w14:textId="77777777" w:rsidR="007B0352" w:rsidRPr="006B7767" w:rsidRDefault="007B0352" w:rsidP="007B0352">
            <w:pPr>
              <w:rPr>
                <w:sz w:val="18"/>
                <w:szCs w:val="18"/>
              </w:rPr>
            </w:pPr>
          </w:p>
        </w:tc>
      </w:tr>
      <w:tr w:rsidR="007B0352" w:rsidRPr="004D423F" w14:paraId="307D1EE9" w14:textId="77777777" w:rsidTr="00E42394">
        <w:trPr>
          <w:trHeight w:val="796"/>
        </w:trPr>
        <w:tc>
          <w:tcPr>
            <w:tcW w:w="283" w:type="dxa"/>
            <w:tcBorders>
              <w:top w:val="nil"/>
              <w:bottom w:val="nil"/>
            </w:tcBorders>
            <w:tcMar>
              <w:top w:w="0" w:type="dxa"/>
              <w:left w:w="28" w:type="dxa"/>
              <w:bottom w:w="57" w:type="dxa"/>
              <w:right w:w="28" w:type="dxa"/>
            </w:tcMar>
          </w:tcPr>
          <w:p w14:paraId="0ED013D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F95A7A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4D59E8" w14:textId="65C40CC7" w:rsidR="007B0352" w:rsidRPr="00E50566" w:rsidRDefault="007B0352" w:rsidP="007B0352">
            <w:pPr>
              <w:widowControl/>
              <w:ind w:left="210" w:hangingChars="100" w:hanging="210"/>
              <w:rPr>
                <w:szCs w:val="21"/>
              </w:rPr>
            </w:pPr>
            <w:r w:rsidRPr="00E50566">
              <w:rPr>
                <w:rFonts w:hint="eastAsia"/>
                <w:szCs w:val="21"/>
              </w:rPr>
              <w:t>※　「給食管理」とは、給食の運営を管理として行う、調理管理、材料管理、施設等管理、業務管理、衛生管理及び労働衛生管理を指し、これらの業務を行っている場合が該当します。なお、この場合においても、特別な配慮を必要とする場合など、管理栄養士が給食管理を行うことを妨げるものではありません。</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17EE183"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B9E3C53" w14:textId="2369E742"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第2の8の(2</w:t>
            </w:r>
            <w:r>
              <w:rPr>
                <w:rFonts w:hint="eastAsia"/>
                <w:sz w:val="18"/>
                <w:szCs w:val="18"/>
              </w:rPr>
              <w:t>7</w:t>
            </w:r>
            <w:r w:rsidRPr="006B7767">
              <w:rPr>
                <w:rFonts w:hint="eastAsia"/>
                <w:sz w:val="18"/>
                <w:szCs w:val="18"/>
              </w:rPr>
              <w:t>)準用5の(2</w:t>
            </w:r>
            <w:r>
              <w:rPr>
                <w:rFonts w:hint="eastAsia"/>
                <w:sz w:val="18"/>
                <w:szCs w:val="18"/>
              </w:rPr>
              <w:t>8</w:t>
            </w:r>
            <w:r w:rsidRPr="006B7767">
              <w:rPr>
                <w:rFonts w:hint="eastAsia"/>
                <w:sz w:val="18"/>
                <w:szCs w:val="18"/>
              </w:rPr>
              <w:t>)②</w:t>
            </w:r>
          </w:p>
        </w:tc>
      </w:tr>
      <w:tr w:rsidR="007B0352" w:rsidRPr="004D423F" w14:paraId="40982C40" w14:textId="77777777" w:rsidTr="00E42394">
        <w:tc>
          <w:tcPr>
            <w:tcW w:w="283" w:type="dxa"/>
            <w:tcBorders>
              <w:top w:val="nil"/>
              <w:bottom w:val="nil"/>
            </w:tcBorders>
            <w:tcMar>
              <w:top w:w="0" w:type="dxa"/>
              <w:left w:w="28" w:type="dxa"/>
              <w:bottom w:w="57" w:type="dxa"/>
              <w:right w:w="28" w:type="dxa"/>
            </w:tcMar>
          </w:tcPr>
          <w:p w14:paraId="5D0141D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447C820"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0D52022" w14:textId="497376F2" w:rsidR="007B0352" w:rsidRPr="00E50566" w:rsidRDefault="007B0352" w:rsidP="007B0352">
            <w:pPr>
              <w:widowControl/>
              <w:ind w:left="210" w:hangingChars="100" w:hanging="210"/>
              <w:rPr>
                <w:szCs w:val="21"/>
              </w:rPr>
            </w:pPr>
            <w:r w:rsidRPr="00E50566">
              <w:rPr>
                <w:rFonts w:hint="eastAsia"/>
                <w:szCs w:val="21"/>
              </w:rPr>
              <w:t>※　管理栄養士の員数の算出方法は、具体的には以下のとおりとします。なお、当該算出にあたり調理業務の委託先において配置される栄養士及び管理栄養士の数は含むことはできません。</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B3E8E25"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9DFFA75" w14:textId="4AEBA2A6" w:rsidR="007B0352" w:rsidRPr="006B7767" w:rsidRDefault="007B0352" w:rsidP="007B0352">
            <w:pPr>
              <w:rPr>
                <w:sz w:val="18"/>
                <w:szCs w:val="18"/>
              </w:rPr>
            </w:pPr>
          </w:p>
        </w:tc>
      </w:tr>
      <w:tr w:rsidR="007B0352" w:rsidRPr="004D423F" w14:paraId="28E24FC8" w14:textId="77777777" w:rsidTr="003F0370">
        <w:tc>
          <w:tcPr>
            <w:tcW w:w="283" w:type="dxa"/>
            <w:tcBorders>
              <w:top w:val="nil"/>
              <w:bottom w:val="nil"/>
            </w:tcBorders>
            <w:tcMar>
              <w:top w:w="0" w:type="dxa"/>
              <w:left w:w="28" w:type="dxa"/>
              <w:bottom w:w="57" w:type="dxa"/>
              <w:right w:w="28" w:type="dxa"/>
            </w:tcMar>
          </w:tcPr>
          <w:p w14:paraId="3B98A1C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98405B8"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8DC524B" w14:textId="34ADE203" w:rsidR="007B0352" w:rsidRPr="00E50566" w:rsidRDefault="007B0352" w:rsidP="007B0352">
            <w:pPr>
              <w:widowControl/>
              <w:ind w:left="210" w:hangingChars="100" w:hanging="210"/>
              <w:rPr>
                <w:szCs w:val="21"/>
              </w:rPr>
            </w:pPr>
            <w:r w:rsidRPr="00E50566">
              <w:rPr>
                <w:rFonts w:hint="eastAsia"/>
                <w:szCs w:val="21"/>
              </w:rPr>
              <w:t>①　暦月ごとの職員の勤務延時間数を、当該施設において常勤の職員が勤務すべき時間で除することによって算出するものとし、小数点第２位以下を切り捨てるものとします。なお、やむを得ない事情により、配置されていた職員数が一時的に減少した場合は、１月を超えない期間内に職員が補充されれば、職員数が減少しなかったものとみなすことと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74DB0AF"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A7FEE35" w14:textId="77777777" w:rsidR="007B0352" w:rsidRPr="006B7767" w:rsidRDefault="007B0352" w:rsidP="007B0352">
            <w:pPr>
              <w:rPr>
                <w:sz w:val="18"/>
                <w:szCs w:val="18"/>
              </w:rPr>
            </w:pPr>
          </w:p>
        </w:tc>
      </w:tr>
      <w:tr w:rsidR="007B0352" w:rsidRPr="004D423F" w14:paraId="3A53FDB1" w14:textId="77777777" w:rsidTr="003F0370">
        <w:tc>
          <w:tcPr>
            <w:tcW w:w="283" w:type="dxa"/>
            <w:tcBorders>
              <w:top w:val="nil"/>
              <w:bottom w:val="single" w:sz="4" w:space="0" w:color="auto"/>
            </w:tcBorders>
            <w:tcMar>
              <w:top w:w="0" w:type="dxa"/>
              <w:left w:w="28" w:type="dxa"/>
              <w:bottom w:w="57" w:type="dxa"/>
              <w:right w:w="28" w:type="dxa"/>
            </w:tcMar>
          </w:tcPr>
          <w:p w14:paraId="795DB6BC"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1B384AF4"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9A02178" w14:textId="225AC066"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szCs w:val="21"/>
              </w:rPr>
              <w:t>②　員数を算定する際の入所者数は、前年度の平均を用います（ただし、新規開設又は再開の場合は推定数による）。この場合、入所者数の平均は、前年度の全入所者の延数を当該前年度の日数で除して得た数とします。この平均入所者の算定に当たっては、小数点第２位以下を切り上げるものとし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30E696"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20AFB35" w14:textId="77777777" w:rsidR="007B0352" w:rsidRPr="006B7767" w:rsidRDefault="007B0352" w:rsidP="007B0352">
            <w:pPr>
              <w:rPr>
                <w:sz w:val="18"/>
                <w:szCs w:val="18"/>
              </w:rPr>
            </w:pPr>
          </w:p>
        </w:tc>
      </w:tr>
      <w:tr w:rsidR="007B0352" w:rsidRPr="004D423F" w14:paraId="69C18EE3" w14:textId="77777777" w:rsidTr="003F0370">
        <w:tc>
          <w:tcPr>
            <w:tcW w:w="283" w:type="dxa"/>
            <w:tcBorders>
              <w:top w:val="single" w:sz="4" w:space="0" w:color="auto"/>
              <w:bottom w:val="nil"/>
            </w:tcBorders>
            <w:tcMar>
              <w:top w:w="0" w:type="dxa"/>
              <w:left w:w="28" w:type="dxa"/>
              <w:bottom w:w="57" w:type="dxa"/>
              <w:right w:w="28" w:type="dxa"/>
            </w:tcMar>
          </w:tcPr>
          <w:p w14:paraId="526367E1"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4A951740"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4A9DD66" w14:textId="40286EC6" w:rsidR="007B0352" w:rsidRPr="00E50566" w:rsidRDefault="007B0352" w:rsidP="007B0352">
            <w:pPr>
              <w:widowControl/>
              <w:ind w:left="315" w:hangingChars="150" w:hanging="315"/>
              <w:rPr>
                <w:szCs w:val="21"/>
              </w:rPr>
            </w:pPr>
            <w:r w:rsidRPr="00476D8C">
              <w:rPr>
                <w:rFonts w:hint="eastAsia"/>
                <w:bCs/>
                <w:szCs w:val="21"/>
              </w:rPr>
              <w:t>(</w:t>
            </w:r>
            <w:r w:rsidRPr="00476D8C">
              <w:rPr>
                <w:bCs/>
                <w:szCs w:val="21"/>
              </w:rPr>
              <w:t>2)</w:t>
            </w:r>
            <w:r w:rsidRPr="00E50566">
              <w:rPr>
                <w:rFonts w:ascii="ＭＳ ゴシック" w:eastAsia="ＭＳ ゴシック" w:hAnsi="ＭＳ ゴシック" w:hint="eastAsia"/>
                <w:b/>
                <w:bCs/>
                <w:szCs w:val="21"/>
              </w:rPr>
              <w:t xml:space="preserve">　低栄養状態にある入所者又は低栄養状態のおそれのある入所者に対して、医師、歯科医師、管理栄養士、看護師、介護支援専門員その他の職種の者が共同して作成した栄養ケア計画に従い、当該入所者の栄養管理をするための食事の観察を定期的に行い、当該入所者ごとの栄養状態、心身の状況及び嗜好を踏まえた食事の調整等を実施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D5A7562" w14:textId="77777777" w:rsidR="007B0352" w:rsidRPr="009B3B71" w:rsidRDefault="00C26D50" w:rsidP="007B0352">
            <w:pPr>
              <w:jc w:val="left"/>
              <w:rPr>
                <w:sz w:val="20"/>
                <w:szCs w:val="20"/>
              </w:rPr>
            </w:pPr>
            <w:sdt>
              <w:sdtPr>
                <w:rPr>
                  <w:sz w:val="20"/>
                  <w:szCs w:val="20"/>
                </w:rPr>
                <w:id w:val="-41100855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39F6228" w14:textId="42561262" w:rsidR="007B0352" w:rsidRPr="009B3B71" w:rsidRDefault="00C26D50" w:rsidP="007B0352">
            <w:pPr>
              <w:rPr>
                <w:sz w:val="20"/>
                <w:szCs w:val="20"/>
              </w:rPr>
            </w:pPr>
            <w:sdt>
              <w:sdtPr>
                <w:rPr>
                  <w:sz w:val="20"/>
                  <w:szCs w:val="20"/>
                </w:rPr>
                <w:id w:val="-26261721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648552AC" w14:textId="77777777" w:rsidR="007B0352" w:rsidRPr="006B7767" w:rsidRDefault="007B0352" w:rsidP="007B0352">
            <w:pPr>
              <w:rPr>
                <w:sz w:val="18"/>
                <w:szCs w:val="18"/>
              </w:rPr>
            </w:pPr>
          </w:p>
        </w:tc>
      </w:tr>
      <w:tr w:rsidR="007B0352" w:rsidRPr="004D423F" w14:paraId="6574B762" w14:textId="77777777" w:rsidTr="00B00102">
        <w:tc>
          <w:tcPr>
            <w:tcW w:w="283" w:type="dxa"/>
            <w:tcBorders>
              <w:top w:val="nil"/>
              <w:bottom w:val="nil"/>
            </w:tcBorders>
            <w:tcMar>
              <w:top w:w="0" w:type="dxa"/>
              <w:left w:w="28" w:type="dxa"/>
              <w:bottom w:w="57" w:type="dxa"/>
              <w:right w:w="28" w:type="dxa"/>
            </w:tcMar>
          </w:tcPr>
          <w:p w14:paraId="775399E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D431E42"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ECBBCA" w14:textId="2A15B456"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szCs w:val="21"/>
              </w:rPr>
              <w:t>※　低栄養状態のリスク評価は「リハビリテーション・個別機能訓練、栄養管理及び口腔管理の実施に関する基本的な考え方並びに事務処理手順及び様式例の提示について」に基づき行ってください。ただし、低栄養状態のリスクが中リスク者のうち経口による食事の摂取を行っておらず栄養補給法以外のリスク分類に該当しない場合</w:t>
            </w:r>
            <w:r>
              <w:rPr>
                <w:rFonts w:hint="eastAsia"/>
                <w:szCs w:val="21"/>
              </w:rPr>
              <w:t>、</w:t>
            </w:r>
            <w:r w:rsidRPr="00E50566">
              <w:rPr>
                <w:rFonts w:hint="eastAsia"/>
                <w:szCs w:val="21"/>
              </w:rPr>
              <w:t>低リスク者に準じた対応としてください。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ED3136"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C85D622" w14:textId="77777777" w:rsidR="007B0352" w:rsidRPr="006B7767" w:rsidRDefault="007B0352" w:rsidP="007B0352">
            <w:pPr>
              <w:rPr>
                <w:sz w:val="18"/>
                <w:szCs w:val="18"/>
              </w:rPr>
            </w:pPr>
          </w:p>
        </w:tc>
      </w:tr>
      <w:tr w:rsidR="007B0352" w:rsidRPr="004D423F" w14:paraId="3736A457" w14:textId="77777777" w:rsidTr="00B00102">
        <w:tc>
          <w:tcPr>
            <w:tcW w:w="283" w:type="dxa"/>
            <w:tcBorders>
              <w:top w:val="nil"/>
              <w:bottom w:val="nil"/>
            </w:tcBorders>
            <w:tcMar>
              <w:top w:w="0" w:type="dxa"/>
              <w:left w:w="28" w:type="dxa"/>
              <w:bottom w:w="57" w:type="dxa"/>
              <w:right w:w="28" w:type="dxa"/>
            </w:tcMar>
          </w:tcPr>
          <w:p w14:paraId="4179183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DA23DDC"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42BF8E4" w14:textId="28935A94" w:rsidR="007B0352" w:rsidRPr="00E50566" w:rsidRDefault="007B0352" w:rsidP="007B0352">
            <w:pPr>
              <w:widowControl/>
              <w:ind w:left="315" w:hangingChars="150" w:hanging="315"/>
              <w:rPr>
                <w:szCs w:val="21"/>
              </w:rPr>
            </w:pPr>
            <w:r w:rsidRPr="00476D8C">
              <w:rPr>
                <w:rFonts w:hint="eastAsia"/>
                <w:bCs/>
                <w:szCs w:val="21"/>
              </w:rPr>
              <w:t>(</w:t>
            </w:r>
            <w:r w:rsidRPr="00476D8C">
              <w:rPr>
                <w:bCs/>
                <w:szCs w:val="21"/>
              </w:rPr>
              <w:t>3)</w:t>
            </w:r>
            <w:r w:rsidRPr="00E50566">
              <w:rPr>
                <w:rFonts w:ascii="ＭＳ ゴシック" w:eastAsia="ＭＳ ゴシック" w:hAnsi="ＭＳ ゴシック" w:hint="eastAsia"/>
                <w:b/>
                <w:bCs/>
                <w:szCs w:val="21"/>
              </w:rPr>
              <w:t xml:space="preserve">　</w:t>
            </w:r>
            <w:r w:rsidRPr="0006778B">
              <w:rPr>
                <w:rFonts w:ascii="ＭＳ ゴシック" w:eastAsia="ＭＳ ゴシック" w:hAnsi="ＭＳ ゴシック" w:hint="eastAsia"/>
                <w:b/>
                <w:bCs/>
                <w:szCs w:val="21"/>
              </w:rPr>
              <w:t>(</w:t>
            </w:r>
            <w:r w:rsidRPr="0006778B">
              <w:rPr>
                <w:rFonts w:ascii="ＭＳ ゴシック" w:eastAsia="ＭＳ ゴシック" w:hAnsi="ＭＳ ゴシック"/>
                <w:b/>
                <w:bCs/>
                <w:szCs w:val="21"/>
              </w:rPr>
              <w:t>2)</w:t>
            </w:r>
            <w:r w:rsidRPr="00E50566">
              <w:rPr>
                <w:rFonts w:ascii="ＭＳ ゴシック" w:eastAsia="ＭＳ ゴシック" w:hAnsi="ＭＳ ゴシック" w:hint="eastAsia"/>
                <w:b/>
                <w:bCs/>
                <w:szCs w:val="21"/>
              </w:rPr>
              <w:t>に規定する入所者以外の入所者に対しても、食事の観察の際に変化を把握し、問題があると認められる場合は、早期に対応していますか。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D065732" w14:textId="77777777" w:rsidR="007B0352" w:rsidRPr="009B3B71" w:rsidRDefault="00C26D50" w:rsidP="007B0352">
            <w:pPr>
              <w:jc w:val="left"/>
              <w:rPr>
                <w:sz w:val="20"/>
                <w:szCs w:val="20"/>
              </w:rPr>
            </w:pPr>
            <w:sdt>
              <w:sdtPr>
                <w:rPr>
                  <w:sz w:val="20"/>
                  <w:szCs w:val="20"/>
                </w:rPr>
                <w:id w:val="-108884125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5F7FFBF" w14:textId="474BC945" w:rsidR="007B0352" w:rsidRPr="009B3B71" w:rsidRDefault="00C26D50" w:rsidP="007B0352">
            <w:pPr>
              <w:rPr>
                <w:sz w:val="20"/>
                <w:szCs w:val="20"/>
              </w:rPr>
            </w:pPr>
            <w:sdt>
              <w:sdtPr>
                <w:rPr>
                  <w:sz w:val="20"/>
                  <w:szCs w:val="20"/>
                </w:rPr>
                <w:id w:val="100940904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661B0FB6" w14:textId="77777777" w:rsidR="007B0352" w:rsidRPr="006B7767" w:rsidRDefault="007B0352" w:rsidP="007B0352">
            <w:pPr>
              <w:rPr>
                <w:sz w:val="18"/>
                <w:szCs w:val="18"/>
              </w:rPr>
            </w:pPr>
          </w:p>
        </w:tc>
      </w:tr>
      <w:tr w:rsidR="007B0352" w:rsidRPr="004D423F" w14:paraId="531EA17E" w14:textId="77777777" w:rsidTr="008C5719">
        <w:tc>
          <w:tcPr>
            <w:tcW w:w="283" w:type="dxa"/>
            <w:tcBorders>
              <w:top w:val="nil"/>
              <w:bottom w:val="nil"/>
            </w:tcBorders>
            <w:tcMar>
              <w:top w:w="0" w:type="dxa"/>
              <w:left w:w="28" w:type="dxa"/>
              <w:bottom w:w="57" w:type="dxa"/>
              <w:right w:w="28" w:type="dxa"/>
            </w:tcMar>
          </w:tcPr>
          <w:p w14:paraId="64AED9E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2E9AA04"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2C190B" w14:textId="41752712" w:rsidR="007B0352" w:rsidRPr="00E50566" w:rsidRDefault="007B0352" w:rsidP="007B0352">
            <w:pPr>
              <w:widowControl/>
              <w:ind w:left="105" w:hangingChars="50" w:hanging="105"/>
              <w:rPr>
                <w:rFonts w:ascii="ＭＳ ゴシック" w:eastAsia="ＭＳ ゴシック" w:hAnsi="ＭＳ ゴシック"/>
                <w:b/>
                <w:bCs/>
                <w:szCs w:val="21"/>
              </w:rPr>
            </w:pPr>
            <w:r w:rsidRPr="00E50566">
              <w:rPr>
                <w:rFonts w:hint="eastAsia"/>
                <w:szCs w:val="21"/>
              </w:rPr>
              <w:t>※　低栄養状態のリスクが、中リスク及び高リスクに該当する者に対し、管理栄養士等が以下の対応を行ってください。</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BC9A0AD"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125D30E" w14:textId="77777777" w:rsidR="007B0352" w:rsidRPr="006B7767" w:rsidRDefault="007B0352" w:rsidP="007B0352">
            <w:pPr>
              <w:rPr>
                <w:sz w:val="18"/>
                <w:szCs w:val="18"/>
              </w:rPr>
            </w:pPr>
          </w:p>
        </w:tc>
      </w:tr>
      <w:tr w:rsidR="007B0352" w:rsidRPr="004D423F" w14:paraId="14416962" w14:textId="77777777" w:rsidTr="0043558A">
        <w:tc>
          <w:tcPr>
            <w:tcW w:w="283" w:type="dxa"/>
            <w:tcBorders>
              <w:top w:val="nil"/>
              <w:bottom w:val="nil"/>
            </w:tcBorders>
            <w:tcMar>
              <w:top w:w="0" w:type="dxa"/>
              <w:left w:w="28" w:type="dxa"/>
              <w:bottom w:w="57" w:type="dxa"/>
              <w:right w:w="28" w:type="dxa"/>
            </w:tcMar>
          </w:tcPr>
          <w:p w14:paraId="433A829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6B1E1E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345A72" w14:textId="1CD7BFA3" w:rsidR="007B0352" w:rsidRPr="00E50566" w:rsidRDefault="007B0352" w:rsidP="007B0352">
            <w:pPr>
              <w:widowControl/>
              <w:ind w:left="210" w:hangingChars="100" w:hanging="210"/>
              <w:rPr>
                <w:rFonts w:ascii="ＭＳ ゴシック" w:eastAsia="ＭＳ ゴシック" w:hAnsi="ＭＳ ゴシック"/>
                <w:b/>
                <w:bCs/>
                <w:szCs w:val="21"/>
              </w:rPr>
            </w:pPr>
            <w:r w:rsidRPr="00E27EBF">
              <w:rPr>
                <w:rFonts w:hint="eastAsia"/>
                <w:bCs/>
                <w:szCs w:val="21"/>
              </w:rPr>
              <w:t>①</w:t>
            </w:r>
            <w:r w:rsidRPr="00E50566">
              <w:rPr>
                <w:rFonts w:ascii="ＭＳ ゴシック" w:eastAsia="ＭＳ ゴシック" w:hAnsi="ＭＳ ゴシック" w:hint="eastAsia"/>
                <w:b/>
                <w:bCs/>
                <w:szCs w:val="21"/>
              </w:rPr>
              <w:t xml:space="preserve">　基本サービスとして、医師、歯科医師、管理栄養士、看護師、介護支援専門員その他の職種の者が共同して作成する栄養ケア計画に、低栄養状態の改善等を行うための栄養管理方法や食事の観察の際の確認すべき点等を示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94A41AE" w14:textId="77777777" w:rsidR="007B0352" w:rsidRPr="009B3B71" w:rsidRDefault="00C26D50" w:rsidP="007B0352">
            <w:pPr>
              <w:jc w:val="left"/>
              <w:rPr>
                <w:sz w:val="20"/>
                <w:szCs w:val="20"/>
              </w:rPr>
            </w:pPr>
            <w:sdt>
              <w:sdtPr>
                <w:rPr>
                  <w:sz w:val="20"/>
                  <w:szCs w:val="20"/>
                </w:rPr>
                <w:id w:val="-80554682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07EA719" w14:textId="70C680FB" w:rsidR="007B0352" w:rsidRPr="009B3B71" w:rsidRDefault="00C26D50" w:rsidP="007B0352">
            <w:pPr>
              <w:rPr>
                <w:sz w:val="20"/>
                <w:szCs w:val="20"/>
              </w:rPr>
            </w:pPr>
            <w:sdt>
              <w:sdtPr>
                <w:rPr>
                  <w:sz w:val="20"/>
                  <w:szCs w:val="20"/>
                </w:rPr>
                <w:id w:val="-6348761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05DD4234" w14:textId="77777777" w:rsidR="007B0352" w:rsidRPr="006B7767" w:rsidRDefault="007B0352" w:rsidP="007B0352">
            <w:pPr>
              <w:rPr>
                <w:sz w:val="18"/>
                <w:szCs w:val="18"/>
              </w:rPr>
            </w:pPr>
          </w:p>
        </w:tc>
      </w:tr>
      <w:tr w:rsidR="007B0352" w:rsidRPr="004D423F" w14:paraId="40B5ECCE" w14:textId="77777777" w:rsidTr="0043558A">
        <w:tc>
          <w:tcPr>
            <w:tcW w:w="283" w:type="dxa"/>
            <w:tcBorders>
              <w:top w:val="nil"/>
              <w:bottom w:val="nil"/>
            </w:tcBorders>
            <w:tcMar>
              <w:top w:w="0" w:type="dxa"/>
              <w:left w:w="28" w:type="dxa"/>
              <w:bottom w:w="57" w:type="dxa"/>
              <w:right w:w="28" w:type="dxa"/>
            </w:tcMar>
          </w:tcPr>
          <w:p w14:paraId="5CD3C22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2CB2E13"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B370B0" w14:textId="5A2D7631" w:rsidR="007B0352" w:rsidRPr="00E50566" w:rsidRDefault="007B0352" w:rsidP="007B0352">
            <w:pPr>
              <w:widowControl/>
              <w:ind w:left="210" w:hangingChars="100" w:hanging="210"/>
              <w:rPr>
                <w:rFonts w:ascii="ＭＳ ゴシック" w:eastAsia="ＭＳ ゴシック" w:hAnsi="ＭＳ ゴシック"/>
                <w:b/>
                <w:bCs/>
                <w:szCs w:val="21"/>
              </w:rPr>
            </w:pPr>
            <w:r w:rsidRPr="00E27EBF">
              <w:rPr>
                <w:rFonts w:hint="eastAsia"/>
                <w:bCs/>
                <w:szCs w:val="21"/>
              </w:rPr>
              <w:t>②</w:t>
            </w:r>
            <w:r w:rsidRPr="00E50566">
              <w:rPr>
                <w:rFonts w:ascii="ＭＳ ゴシック" w:eastAsia="ＭＳ ゴシック" w:hAnsi="ＭＳ ゴシック" w:hint="eastAsia"/>
                <w:b/>
                <w:bCs/>
                <w:szCs w:val="21"/>
              </w:rPr>
              <w:t xml:space="preserve">　栄養ケア計画に基づき、食事の観察を週３回以上行い、当該入所者の栄養状態、食事摂取量、摂食・嚥下の状況、食欲・食事の満足感、嗜好を踏まえた食事の調整や、姿勢、食具、食事の介助方法等の食事環境の整備等を実施すること。食事の観察については、管理栄養士が行うことを基本とし、必要に応じ、関連する職種と連携して行うこと。やむを得ない事情により、管理栄養士が実施できない場合は、介護職員等の他の職種の者が実施することも差し支えないが、観察した結果については、管理栄養士に報告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70D7D63" w14:textId="77777777" w:rsidR="007B0352" w:rsidRPr="009B3B71" w:rsidRDefault="00C26D50" w:rsidP="007B0352">
            <w:pPr>
              <w:jc w:val="left"/>
              <w:rPr>
                <w:sz w:val="20"/>
                <w:szCs w:val="20"/>
              </w:rPr>
            </w:pPr>
            <w:sdt>
              <w:sdtPr>
                <w:rPr>
                  <w:sz w:val="20"/>
                  <w:szCs w:val="20"/>
                </w:rPr>
                <w:id w:val="-59625104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9F6C4FE" w14:textId="7B900D30" w:rsidR="007B0352" w:rsidRPr="009B3B71" w:rsidRDefault="00C26D50" w:rsidP="007B0352">
            <w:pPr>
              <w:rPr>
                <w:sz w:val="20"/>
                <w:szCs w:val="20"/>
              </w:rPr>
            </w:pPr>
            <w:sdt>
              <w:sdtPr>
                <w:rPr>
                  <w:sz w:val="20"/>
                  <w:szCs w:val="20"/>
                </w:rPr>
                <w:id w:val="168879174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tcBorders>
            <w:tcMar>
              <w:top w:w="0" w:type="dxa"/>
              <w:left w:w="28" w:type="dxa"/>
              <w:bottom w:w="57" w:type="dxa"/>
              <w:right w:w="28" w:type="dxa"/>
            </w:tcMar>
          </w:tcPr>
          <w:p w14:paraId="114815EA" w14:textId="77777777" w:rsidR="007B0352" w:rsidRDefault="007B0352" w:rsidP="007B0352">
            <w:pPr>
              <w:rPr>
                <w:sz w:val="18"/>
                <w:szCs w:val="18"/>
              </w:rPr>
            </w:pPr>
          </w:p>
          <w:p w14:paraId="08949C09" w14:textId="77777777" w:rsidR="007B0352" w:rsidRDefault="007B0352" w:rsidP="007B0352">
            <w:pPr>
              <w:rPr>
                <w:sz w:val="18"/>
                <w:szCs w:val="18"/>
              </w:rPr>
            </w:pPr>
          </w:p>
          <w:p w14:paraId="07926E18" w14:textId="77777777" w:rsidR="007B0352" w:rsidRDefault="007B0352" w:rsidP="007B0352">
            <w:pPr>
              <w:rPr>
                <w:sz w:val="18"/>
                <w:szCs w:val="18"/>
              </w:rPr>
            </w:pPr>
          </w:p>
          <w:p w14:paraId="043744D3" w14:textId="77777777" w:rsidR="007B0352" w:rsidRDefault="007B0352" w:rsidP="007B0352">
            <w:pPr>
              <w:rPr>
                <w:sz w:val="18"/>
                <w:szCs w:val="18"/>
              </w:rPr>
            </w:pPr>
          </w:p>
          <w:p w14:paraId="5E3E853C" w14:textId="77777777" w:rsidR="007B0352" w:rsidRDefault="007B0352" w:rsidP="007B0352">
            <w:pPr>
              <w:rPr>
                <w:sz w:val="18"/>
                <w:szCs w:val="18"/>
              </w:rPr>
            </w:pPr>
          </w:p>
          <w:p w14:paraId="39E6D3F3" w14:textId="77777777" w:rsidR="007B0352" w:rsidRDefault="007B0352" w:rsidP="007B0352">
            <w:pPr>
              <w:rPr>
                <w:sz w:val="18"/>
                <w:szCs w:val="18"/>
              </w:rPr>
            </w:pPr>
          </w:p>
          <w:p w14:paraId="5F06A2BE" w14:textId="77777777" w:rsidR="007B0352" w:rsidRDefault="007B0352" w:rsidP="007B0352">
            <w:pPr>
              <w:rPr>
                <w:sz w:val="18"/>
                <w:szCs w:val="18"/>
              </w:rPr>
            </w:pPr>
          </w:p>
          <w:p w14:paraId="72F577F5" w14:textId="77777777" w:rsidR="007B0352" w:rsidRDefault="007B0352" w:rsidP="007B0352">
            <w:pPr>
              <w:rPr>
                <w:sz w:val="18"/>
                <w:szCs w:val="18"/>
              </w:rPr>
            </w:pPr>
          </w:p>
          <w:p w14:paraId="4E19428D" w14:textId="77777777" w:rsidR="007B0352" w:rsidRDefault="007B0352" w:rsidP="007B0352">
            <w:pPr>
              <w:rPr>
                <w:sz w:val="18"/>
                <w:szCs w:val="18"/>
              </w:rPr>
            </w:pPr>
          </w:p>
          <w:p w14:paraId="5AEFE876" w14:textId="4D788E2B"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第2の8の(2</w:t>
            </w:r>
            <w:r>
              <w:rPr>
                <w:rFonts w:hint="eastAsia"/>
                <w:sz w:val="18"/>
                <w:szCs w:val="18"/>
              </w:rPr>
              <w:t>7</w:t>
            </w:r>
            <w:r w:rsidRPr="006B7767">
              <w:rPr>
                <w:rFonts w:hint="eastAsia"/>
                <w:sz w:val="18"/>
                <w:szCs w:val="18"/>
              </w:rPr>
              <w:t>)準用5の(2</w:t>
            </w:r>
            <w:r>
              <w:rPr>
                <w:rFonts w:hint="eastAsia"/>
                <w:sz w:val="18"/>
                <w:szCs w:val="18"/>
              </w:rPr>
              <w:t>8</w:t>
            </w:r>
            <w:r w:rsidRPr="006B7767">
              <w:rPr>
                <w:rFonts w:hint="eastAsia"/>
                <w:sz w:val="18"/>
                <w:szCs w:val="18"/>
              </w:rPr>
              <w:t>)④ロ</w:t>
            </w:r>
          </w:p>
        </w:tc>
      </w:tr>
      <w:tr w:rsidR="007B0352" w:rsidRPr="004D423F" w14:paraId="4E510646" w14:textId="77777777" w:rsidTr="0043558A">
        <w:tc>
          <w:tcPr>
            <w:tcW w:w="283" w:type="dxa"/>
            <w:tcBorders>
              <w:top w:val="nil"/>
              <w:bottom w:val="nil"/>
            </w:tcBorders>
            <w:tcMar>
              <w:top w:w="0" w:type="dxa"/>
              <w:left w:w="28" w:type="dxa"/>
              <w:bottom w:w="57" w:type="dxa"/>
              <w:right w:w="28" w:type="dxa"/>
            </w:tcMar>
          </w:tcPr>
          <w:p w14:paraId="757E6EF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E74B1F6"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DBD9F3" w14:textId="6056DC8D" w:rsidR="007B0352" w:rsidRPr="00E50566" w:rsidRDefault="007B0352" w:rsidP="007B0352">
            <w:pPr>
              <w:widowControl/>
              <w:ind w:left="210" w:hangingChars="100" w:hanging="210"/>
              <w:rPr>
                <w:rFonts w:ascii="ＭＳ ゴシック" w:eastAsia="ＭＳ ゴシック" w:hAnsi="ＭＳ ゴシック"/>
                <w:b/>
                <w:szCs w:val="21"/>
              </w:rPr>
            </w:pPr>
            <w:r w:rsidRPr="00E50566">
              <w:rPr>
                <w:rFonts w:hint="eastAsia"/>
                <w:bCs/>
                <w:szCs w:val="21"/>
              </w:rPr>
              <w:t xml:space="preserve">※　</w:t>
            </w:r>
            <w:r w:rsidRPr="00E50566">
              <w:rPr>
                <w:rFonts w:hint="eastAsia"/>
                <w:szCs w:val="21"/>
              </w:rPr>
              <w:t>なお、経口維持加算を算定している場合は、当該加算算定に係る食事の観察を兼ねても差し支えありません。</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644FFDD"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0018B128" w14:textId="7A9E4152" w:rsidR="007B0352" w:rsidRPr="006B7767" w:rsidRDefault="007B0352" w:rsidP="007B0352">
            <w:pPr>
              <w:rPr>
                <w:sz w:val="18"/>
                <w:szCs w:val="18"/>
              </w:rPr>
            </w:pPr>
          </w:p>
        </w:tc>
      </w:tr>
      <w:tr w:rsidR="007B0352" w:rsidRPr="004D423F" w14:paraId="198AA76C" w14:textId="77777777" w:rsidTr="0043558A">
        <w:tc>
          <w:tcPr>
            <w:tcW w:w="283" w:type="dxa"/>
            <w:tcBorders>
              <w:top w:val="nil"/>
              <w:bottom w:val="nil"/>
            </w:tcBorders>
            <w:tcMar>
              <w:top w:w="0" w:type="dxa"/>
              <w:left w:w="28" w:type="dxa"/>
              <w:bottom w:w="57" w:type="dxa"/>
              <w:right w:w="28" w:type="dxa"/>
            </w:tcMar>
          </w:tcPr>
          <w:p w14:paraId="7A4BE85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D1CEB8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84948C" w14:textId="5F6126B9" w:rsidR="007B0352" w:rsidRPr="00E50566" w:rsidRDefault="007B0352" w:rsidP="007B0352">
            <w:pPr>
              <w:widowControl/>
              <w:ind w:left="210" w:hangingChars="100" w:hanging="210"/>
              <w:rPr>
                <w:rFonts w:ascii="ＭＳ ゴシック" w:eastAsia="ＭＳ ゴシック" w:hAnsi="ＭＳ ゴシック"/>
                <w:b/>
                <w:bCs/>
                <w:szCs w:val="21"/>
              </w:rPr>
            </w:pPr>
            <w:r w:rsidRPr="00E27EBF">
              <w:rPr>
                <w:rFonts w:hint="eastAsia"/>
                <w:bCs/>
                <w:szCs w:val="21"/>
              </w:rPr>
              <w:t>③</w:t>
            </w:r>
            <w:r w:rsidRPr="00E27EBF">
              <w:rPr>
                <w:rFonts w:hint="eastAsia"/>
                <w:b/>
                <w:bCs/>
                <w:szCs w:val="21"/>
              </w:rPr>
              <w:t xml:space="preserve">　</w:t>
            </w:r>
            <w:r w:rsidRPr="00E50566">
              <w:rPr>
                <w:rFonts w:ascii="ＭＳ ゴシック" w:eastAsia="ＭＳ ゴシック" w:hAnsi="ＭＳ ゴシック" w:hint="eastAsia"/>
                <w:b/>
                <w:bCs/>
                <w:szCs w:val="21"/>
              </w:rPr>
              <w:t>食事の観察の際に、問題点が見られた場合は、速やかに関連する職種と情報共有を行い、必要に応じて栄養ケア計画を見直し、見直し後の計画に基づき対応していますか。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DF6F810" w14:textId="77777777" w:rsidR="007B0352" w:rsidRPr="009B3B71" w:rsidRDefault="00C26D50" w:rsidP="007B0352">
            <w:pPr>
              <w:jc w:val="left"/>
              <w:rPr>
                <w:sz w:val="20"/>
                <w:szCs w:val="20"/>
              </w:rPr>
            </w:pPr>
            <w:sdt>
              <w:sdtPr>
                <w:rPr>
                  <w:sz w:val="20"/>
                  <w:szCs w:val="20"/>
                </w:rPr>
                <w:id w:val="-149741237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E43BE64" w14:textId="369774B9" w:rsidR="007B0352" w:rsidRPr="009B3B71" w:rsidRDefault="00C26D50" w:rsidP="007B0352">
            <w:pPr>
              <w:rPr>
                <w:sz w:val="20"/>
                <w:szCs w:val="20"/>
              </w:rPr>
            </w:pPr>
            <w:sdt>
              <w:sdtPr>
                <w:rPr>
                  <w:sz w:val="20"/>
                  <w:szCs w:val="20"/>
                </w:rPr>
                <w:id w:val="-154828411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7EBBBA6" w14:textId="77777777" w:rsidR="007B0352" w:rsidRPr="006B7767" w:rsidRDefault="007B0352" w:rsidP="007B0352">
            <w:pPr>
              <w:rPr>
                <w:sz w:val="18"/>
                <w:szCs w:val="18"/>
              </w:rPr>
            </w:pPr>
          </w:p>
        </w:tc>
      </w:tr>
      <w:tr w:rsidR="007B0352" w:rsidRPr="004D423F" w14:paraId="62025189" w14:textId="77777777" w:rsidTr="0043558A">
        <w:tc>
          <w:tcPr>
            <w:tcW w:w="283" w:type="dxa"/>
            <w:tcBorders>
              <w:top w:val="nil"/>
              <w:bottom w:val="nil"/>
            </w:tcBorders>
            <w:tcMar>
              <w:top w:w="0" w:type="dxa"/>
              <w:left w:w="28" w:type="dxa"/>
              <w:bottom w:w="57" w:type="dxa"/>
              <w:right w:w="28" w:type="dxa"/>
            </w:tcMar>
          </w:tcPr>
          <w:p w14:paraId="67C4264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AFD5A9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8A3DA9" w14:textId="2628B751" w:rsidR="007B0352" w:rsidRPr="00E50566" w:rsidRDefault="007B0352" w:rsidP="007B0352">
            <w:pPr>
              <w:widowControl/>
              <w:ind w:left="210" w:hangingChars="100" w:hanging="210"/>
              <w:rPr>
                <w:szCs w:val="21"/>
              </w:rPr>
            </w:pPr>
            <w:r w:rsidRPr="00E27EBF">
              <w:rPr>
                <w:rFonts w:hint="eastAsia"/>
                <w:bCs/>
                <w:szCs w:val="21"/>
              </w:rPr>
              <w:t>④</w:t>
            </w:r>
            <w:r w:rsidRPr="00E27EBF">
              <w:rPr>
                <w:rFonts w:hint="eastAsia"/>
                <w:b/>
                <w:bCs/>
                <w:szCs w:val="21"/>
              </w:rPr>
              <w:t xml:space="preserve">　</w:t>
            </w:r>
            <w:r w:rsidRPr="00E50566">
              <w:rPr>
                <w:rFonts w:ascii="ＭＳ ゴシック" w:eastAsia="ＭＳ ゴシック" w:hAnsi="ＭＳ ゴシック" w:hint="eastAsia"/>
                <w:b/>
                <w:bCs/>
                <w:szCs w:val="21"/>
              </w:rPr>
              <w:t>当該入所者が退所し、居宅での生活に移行する場合は、入所者又はその家族に対し、管理栄養士が退所後の食事に関する相談支援を行っていますか。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9B30772" w14:textId="77777777" w:rsidR="007B0352" w:rsidRPr="009B3B71" w:rsidRDefault="00C26D50" w:rsidP="007B0352">
            <w:pPr>
              <w:jc w:val="left"/>
              <w:rPr>
                <w:sz w:val="20"/>
                <w:szCs w:val="20"/>
              </w:rPr>
            </w:pPr>
            <w:sdt>
              <w:sdtPr>
                <w:rPr>
                  <w:sz w:val="20"/>
                  <w:szCs w:val="20"/>
                </w:rPr>
                <w:id w:val="-199617502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66C435B" w14:textId="24316294" w:rsidR="007B0352" w:rsidRPr="009B3B71" w:rsidRDefault="00C26D50" w:rsidP="007B0352">
            <w:pPr>
              <w:rPr>
                <w:sz w:val="20"/>
                <w:szCs w:val="20"/>
              </w:rPr>
            </w:pPr>
            <w:sdt>
              <w:sdtPr>
                <w:rPr>
                  <w:sz w:val="20"/>
                  <w:szCs w:val="20"/>
                </w:rPr>
                <w:id w:val="25973275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260AE0F" w14:textId="77777777" w:rsidR="007B0352" w:rsidRPr="006B7767" w:rsidRDefault="007B0352" w:rsidP="007B0352">
            <w:pPr>
              <w:rPr>
                <w:sz w:val="18"/>
                <w:szCs w:val="18"/>
              </w:rPr>
            </w:pPr>
          </w:p>
        </w:tc>
      </w:tr>
      <w:tr w:rsidR="007B0352" w:rsidRPr="004D423F" w14:paraId="2FCBBBDF" w14:textId="77777777" w:rsidTr="0043558A">
        <w:tc>
          <w:tcPr>
            <w:tcW w:w="283" w:type="dxa"/>
            <w:tcBorders>
              <w:top w:val="nil"/>
              <w:bottom w:val="nil"/>
            </w:tcBorders>
            <w:tcMar>
              <w:top w:w="0" w:type="dxa"/>
              <w:left w:w="28" w:type="dxa"/>
              <w:bottom w:w="57" w:type="dxa"/>
              <w:right w:w="28" w:type="dxa"/>
            </w:tcMar>
          </w:tcPr>
          <w:p w14:paraId="56A5F56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7C476F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15AA72" w14:textId="7C9B8F63" w:rsidR="007B0352" w:rsidRPr="00E50566" w:rsidRDefault="007B0352" w:rsidP="007B0352">
            <w:pPr>
              <w:widowControl/>
              <w:ind w:left="210" w:hangingChars="100" w:hanging="210"/>
              <w:rPr>
                <w:rFonts w:ascii="ＭＳ ゴシック" w:eastAsia="ＭＳ ゴシック" w:hAnsi="ＭＳ ゴシック"/>
                <w:b/>
                <w:bCs/>
                <w:szCs w:val="21"/>
              </w:rPr>
            </w:pPr>
            <w:r w:rsidRPr="00E27EBF">
              <w:rPr>
                <w:rFonts w:hint="eastAsia"/>
                <w:bCs/>
                <w:szCs w:val="21"/>
              </w:rPr>
              <w:t>⑤</w:t>
            </w:r>
            <w:r w:rsidRPr="00E27EBF">
              <w:rPr>
                <w:rFonts w:hint="eastAsia"/>
                <w:b/>
                <w:bCs/>
                <w:szCs w:val="21"/>
              </w:rPr>
              <w:t xml:space="preserve">　</w:t>
            </w:r>
            <w:r w:rsidRPr="00E50566">
              <w:rPr>
                <w:rFonts w:ascii="ＭＳ ゴシック" w:eastAsia="ＭＳ ゴシック" w:hAnsi="ＭＳ ゴシック" w:hint="eastAsia"/>
                <w:b/>
                <w:bCs/>
                <w:szCs w:val="21"/>
              </w:rPr>
              <w:t>また、他の介護保険施設や医療機関に入所（入院）する場合は、入所中の栄養管理に関する情報（必要栄養量、食事摂　取量、嚥下調整食の必要性（嚥下食コード）、食事上の留意事項等）を入所先（入院先）に提供していますか。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483D176" w14:textId="77777777" w:rsidR="007B0352" w:rsidRPr="009B3B71" w:rsidRDefault="00C26D50" w:rsidP="007B0352">
            <w:pPr>
              <w:jc w:val="left"/>
              <w:rPr>
                <w:sz w:val="20"/>
                <w:szCs w:val="20"/>
              </w:rPr>
            </w:pPr>
            <w:sdt>
              <w:sdtPr>
                <w:rPr>
                  <w:sz w:val="20"/>
                  <w:szCs w:val="20"/>
                </w:rPr>
                <w:id w:val="119974336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538856B" w14:textId="700766CB" w:rsidR="007B0352" w:rsidRPr="009B3B71" w:rsidRDefault="00C26D50" w:rsidP="007B0352">
            <w:pPr>
              <w:rPr>
                <w:sz w:val="20"/>
                <w:szCs w:val="20"/>
              </w:rPr>
            </w:pPr>
            <w:sdt>
              <w:sdtPr>
                <w:rPr>
                  <w:sz w:val="20"/>
                  <w:szCs w:val="20"/>
                </w:rPr>
                <w:id w:val="97750198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46347F1" w14:textId="77777777" w:rsidR="007B0352" w:rsidRPr="006B7767" w:rsidRDefault="007B0352" w:rsidP="007B0352">
            <w:pPr>
              <w:rPr>
                <w:sz w:val="18"/>
                <w:szCs w:val="18"/>
              </w:rPr>
            </w:pPr>
          </w:p>
        </w:tc>
      </w:tr>
      <w:tr w:rsidR="007B0352" w:rsidRPr="004D423F" w14:paraId="0A252129" w14:textId="77777777" w:rsidTr="008262B8">
        <w:tc>
          <w:tcPr>
            <w:tcW w:w="283" w:type="dxa"/>
            <w:tcBorders>
              <w:top w:val="nil"/>
              <w:bottom w:val="nil"/>
            </w:tcBorders>
            <w:tcMar>
              <w:top w:w="0" w:type="dxa"/>
              <w:left w:w="28" w:type="dxa"/>
              <w:bottom w:w="57" w:type="dxa"/>
              <w:right w:w="28" w:type="dxa"/>
            </w:tcMar>
          </w:tcPr>
          <w:p w14:paraId="6CD24F8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B42041F"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A512E0" w14:textId="6AE66F5A" w:rsidR="007B0352" w:rsidRPr="00E50566" w:rsidRDefault="007B0352" w:rsidP="007B0352">
            <w:pPr>
              <w:widowControl/>
              <w:ind w:left="210" w:hangingChars="100" w:hanging="210"/>
              <w:rPr>
                <w:szCs w:val="21"/>
              </w:rPr>
            </w:pPr>
            <w:r w:rsidRPr="00E50566">
              <w:rPr>
                <w:rFonts w:hint="eastAsia"/>
                <w:bCs/>
                <w:szCs w:val="21"/>
              </w:rPr>
              <w:t>※　低栄養状態のリスクが低リスクに該当する者には、(3)②に掲げる食事の観察の際</w:t>
            </w:r>
            <w:r>
              <w:rPr>
                <w:rFonts w:hint="eastAsia"/>
                <w:bCs/>
                <w:szCs w:val="21"/>
              </w:rPr>
              <w:t>、</w:t>
            </w:r>
            <w:r w:rsidRPr="00E50566">
              <w:rPr>
                <w:rFonts w:hint="eastAsia"/>
                <w:bCs/>
                <w:szCs w:val="21"/>
              </w:rPr>
              <w:t>あわせて食事の状況を把握し、問題点がみられた場合は、速やかに関連する職種と情報共有し必要に応じて栄養ケア計画を見直し、見直し後の計画に基づき対応してください。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DD1C748"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3D6FFEE" w14:textId="00CC68D1"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第2の8の(2</w:t>
            </w:r>
            <w:r>
              <w:rPr>
                <w:rFonts w:hint="eastAsia"/>
                <w:sz w:val="18"/>
                <w:szCs w:val="18"/>
              </w:rPr>
              <w:t>7</w:t>
            </w:r>
            <w:r w:rsidRPr="006B7767">
              <w:rPr>
                <w:rFonts w:hint="eastAsia"/>
                <w:sz w:val="18"/>
                <w:szCs w:val="18"/>
              </w:rPr>
              <w:t>)準用5の(2</w:t>
            </w:r>
            <w:r>
              <w:rPr>
                <w:rFonts w:hint="eastAsia"/>
                <w:sz w:val="18"/>
                <w:szCs w:val="18"/>
              </w:rPr>
              <w:t>8</w:t>
            </w:r>
            <w:r w:rsidRPr="006B7767">
              <w:rPr>
                <w:rFonts w:hint="eastAsia"/>
                <w:sz w:val="18"/>
                <w:szCs w:val="18"/>
              </w:rPr>
              <w:t>)⑤</w:t>
            </w:r>
          </w:p>
        </w:tc>
      </w:tr>
      <w:tr w:rsidR="007B0352" w:rsidRPr="004D423F" w14:paraId="19E93CE1" w14:textId="77777777" w:rsidTr="00662D7A">
        <w:tc>
          <w:tcPr>
            <w:tcW w:w="283" w:type="dxa"/>
            <w:tcBorders>
              <w:top w:val="nil"/>
              <w:bottom w:val="single" w:sz="4" w:space="0" w:color="auto"/>
            </w:tcBorders>
            <w:tcMar>
              <w:top w:w="0" w:type="dxa"/>
              <w:left w:w="28" w:type="dxa"/>
              <w:bottom w:w="57" w:type="dxa"/>
              <w:right w:w="28" w:type="dxa"/>
            </w:tcMar>
          </w:tcPr>
          <w:p w14:paraId="22A16506"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4AD65DB"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B2951C2" w14:textId="4519C623" w:rsidR="007B0352" w:rsidRPr="00E50566" w:rsidRDefault="007B0352" w:rsidP="007B0352">
            <w:pPr>
              <w:widowControl/>
              <w:ind w:left="315" w:hangingChars="150" w:hanging="315"/>
              <w:rPr>
                <w:szCs w:val="21"/>
              </w:rPr>
            </w:pPr>
            <w:r w:rsidRPr="00E27EBF">
              <w:rPr>
                <w:rFonts w:hint="eastAsia"/>
                <w:bCs/>
                <w:szCs w:val="21"/>
              </w:rPr>
              <w:t>(</w:t>
            </w:r>
            <w:r w:rsidRPr="00E27EBF">
              <w:rPr>
                <w:bCs/>
                <w:szCs w:val="21"/>
              </w:rPr>
              <w:t>4)</w:t>
            </w:r>
            <w:r w:rsidRPr="00E50566">
              <w:rPr>
                <w:rFonts w:ascii="ＭＳ ゴシック" w:eastAsia="ＭＳ ゴシック" w:hAnsi="ＭＳ ゴシック" w:hint="eastAsia"/>
                <w:b/>
                <w:bCs/>
                <w:szCs w:val="21"/>
              </w:rPr>
              <w:t xml:space="preserve">　入所者ごとの栄養状態等の情報を厚生労働省に提出し、継続的な栄養管理の実施に当たって、当該情報その他継続的な</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A2777A8" w14:textId="77777777" w:rsidR="007B0352" w:rsidRPr="009B3B71" w:rsidRDefault="00C26D50" w:rsidP="007B0352">
            <w:pPr>
              <w:jc w:val="left"/>
              <w:rPr>
                <w:sz w:val="20"/>
                <w:szCs w:val="20"/>
              </w:rPr>
            </w:pPr>
            <w:sdt>
              <w:sdtPr>
                <w:rPr>
                  <w:sz w:val="20"/>
                  <w:szCs w:val="20"/>
                </w:rPr>
                <w:id w:val="-64581733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B325917" w14:textId="67263A13" w:rsidR="007B0352" w:rsidRPr="009B3B71" w:rsidRDefault="00C26D50" w:rsidP="007B0352">
            <w:pPr>
              <w:rPr>
                <w:sz w:val="20"/>
                <w:szCs w:val="20"/>
              </w:rPr>
            </w:pPr>
            <w:sdt>
              <w:sdtPr>
                <w:rPr>
                  <w:sz w:val="20"/>
                  <w:szCs w:val="20"/>
                </w:rPr>
                <w:id w:val="-8268323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590AA7D" w14:textId="77777777" w:rsidR="007B0352" w:rsidRPr="006B7767" w:rsidRDefault="007B0352" w:rsidP="007B0352">
            <w:pPr>
              <w:rPr>
                <w:sz w:val="18"/>
                <w:szCs w:val="18"/>
              </w:rPr>
            </w:pPr>
          </w:p>
        </w:tc>
      </w:tr>
      <w:tr w:rsidR="007B0352" w:rsidRPr="004D423F" w14:paraId="45EBD930" w14:textId="77777777" w:rsidTr="00662D7A">
        <w:tc>
          <w:tcPr>
            <w:tcW w:w="283" w:type="dxa"/>
            <w:tcBorders>
              <w:top w:val="single" w:sz="4" w:space="0" w:color="auto"/>
              <w:bottom w:val="nil"/>
            </w:tcBorders>
            <w:tcMar>
              <w:top w:w="0" w:type="dxa"/>
              <w:left w:w="28" w:type="dxa"/>
              <w:bottom w:w="57" w:type="dxa"/>
              <w:right w:w="28" w:type="dxa"/>
            </w:tcMar>
          </w:tcPr>
          <w:p w14:paraId="55DFF26C"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0B640895"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A9EC76" w14:textId="7714ACA4" w:rsidR="007B0352" w:rsidRPr="00850ABC" w:rsidRDefault="007B0352" w:rsidP="007B0352">
            <w:pPr>
              <w:widowControl/>
              <w:ind w:leftChars="100" w:left="210"/>
              <w:rPr>
                <w:rFonts w:ascii="ＭＳ ゴシック" w:eastAsia="ＭＳ ゴシック" w:hAnsi="ＭＳ ゴシック"/>
                <w:bCs/>
                <w:szCs w:val="21"/>
              </w:rPr>
            </w:pPr>
            <w:r w:rsidRPr="00E50566">
              <w:rPr>
                <w:rFonts w:ascii="ＭＳ ゴシック" w:eastAsia="ＭＳ ゴシック" w:hAnsi="ＭＳ ゴシック" w:hint="eastAsia"/>
                <w:b/>
                <w:bCs/>
                <w:szCs w:val="21"/>
              </w:rPr>
              <w:t>栄養管理の適切かつ有効な実施のために必要な情報を活用していますか。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CE12469" w14:textId="77777777" w:rsidR="007B0352" w:rsidRDefault="007B035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143EBD2B" w14:textId="77777777" w:rsidR="007B0352" w:rsidRPr="006B7767" w:rsidRDefault="007B0352" w:rsidP="007B0352">
            <w:pPr>
              <w:rPr>
                <w:sz w:val="18"/>
                <w:szCs w:val="18"/>
              </w:rPr>
            </w:pPr>
          </w:p>
        </w:tc>
      </w:tr>
      <w:tr w:rsidR="007B0352" w:rsidRPr="004D423F" w14:paraId="7A4EB3C3" w14:textId="77777777" w:rsidTr="00E42394">
        <w:tc>
          <w:tcPr>
            <w:tcW w:w="283" w:type="dxa"/>
            <w:tcBorders>
              <w:top w:val="nil"/>
              <w:bottom w:val="nil"/>
            </w:tcBorders>
            <w:tcMar>
              <w:top w:w="0" w:type="dxa"/>
              <w:left w:w="28" w:type="dxa"/>
              <w:bottom w:w="57" w:type="dxa"/>
              <w:right w:w="28" w:type="dxa"/>
            </w:tcMar>
          </w:tcPr>
          <w:p w14:paraId="3B8980B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51C634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D1A1A86" w14:textId="09834C15"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D785E31"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DC28400" w14:textId="48EED8D0"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第2の8の(2</w:t>
            </w:r>
            <w:r>
              <w:rPr>
                <w:rFonts w:hint="eastAsia"/>
                <w:sz w:val="18"/>
                <w:szCs w:val="18"/>
              </w:rPr>
              <w:t>7</w:t>
            </w:r>
            <w:r w:rsidRPr="006B7767">
              <w:rPr>
                <w:rFonts w:hint="eastAsia"/>
                <w:sz w:val="18"/>
                <w:szCs w:val="18"/>
              </w:rPr>
              <w:t>)準用5の(2</w:t>
            </w:r>
            <w:r>
              <w:rPr>
                <w:rFonts w:hint="eastAsia"/>
                <w:sz w:val="18"/>
                <w:szCs w:val="18"/>
              </w:rPr>
              <w:t>8</w:t>
            </w:r>
            <w:r w:rsidRPr="006B7767">
              <w:rPr>
                <w:rFonts w:hint="eastAsia"/>
                <w:sz w:val="18"/>
                <w:szCs w:val="18"/>
              </w:rPr>
              <w:t>)⑥</w:t>
            </w:r>
          </w:p>
        </w:tc>
      </w:tr>
      <w:tr w:rsidR="007B0352" w:rsidRPr="004D423F" w14:paraId="0DDC97BD" w14:textId="77777777" w:rsidTr="008262B8">
        <w:tc>
          <w:tcPr>
            <w:tcW w:w="283" w:type="dxa"/>
            <w:tcBorders>
              <w:top w:val="nil"/>
              <w:bottom w:val="nil"/>
            </w:tcBorders>
            <w:tcMar>
              <w:top w:w="0" w:type="dxa"/>
              <w:left w:w="28" w:type="dxa"/>
              <w:bottom w:w="57" w:type="dxa"/>
              <w:right w:w="28" w:type="dxa"/>
            </w:tcMar>
          </w:tcPr>
          <w:p w14:paraId="0D363B2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48931D1"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492486" w14:textId="1F09705C" w:rsidR="007B0352" w:rsidRPr="00E50566" w:rsidRDefault="007B0352" w:rsidP="007B0352">
            <w:pPr>
              <w:widowControl/>
              <w:ind w:left="210" w:hangingChars="100" w:hanging="210"/>
              <w:rPr>
                <w:szCs w:val="21"/>
              </w:rPr>
            </w:pPr>
            <w:r w:rsidRPr="00E50566">
              <w:rPr>
                <w:rFonts w:hint="eastAsia"/>
                <w:szCs w:val="21"/>
              </w:rPr>
              <w:t>※　サービスの質の向上を図るため、ＬＩＦＥへの提出情報及びフィードバック情報を活用し、利用者の状態に応じた栄養ケア計画の作成（Plan）、当該計画に基づく支援の提供（Do）、当該支援内容の評価（Check）、その評価結果を踏まえた当該計画の見直し・改善（Action）の一連のサイクル（ＰＤＣＡサイクル）により、サービスの質の管理を行ってくださ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70AFD6C"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BA902C9" w14:textId="77777777" w:rsidR="007B0352" w:rsidRPr="006B7767" w:rsidRDefault="007B0352" w:rsidP="007B0352">
            <w:pPr>
              <w:rPr>
                <w:sz w:val="18"/>
                <w:szCs w:val="18"/>
              </w:rPr>
            </w:pPr>
          </w:p>
        </w:tc>
      </w:tr>
      <w:tr w:rsidR="007B0352" w:rsidRPr="004D423F" w14:paraId="420EB587" w14:textId="77777777" w:rsidTr="008262B8">
        <w:tc>
          <w:tcPr>
            <w:tcW w:w="283" w:type="dxa"/>
            <w:tcBorders>
              <w:top w:val="nil"/>
              <w:bottom w:val="single" w:sz="4" w:space="0" w:color="auto"/>
            </w:tcBorders>
            <w:tcMar>
              <w:top w:w="0" w:type="dxa"/>
              <w:left w:w="28" w:type="dxa"/>
              <w:bottom w:w="57" w:type="dxa"/>
              <w:right w:w="28" w:type="dxa"/>
            </w:tcMar>
          </w:tcPr>
          <w:p w14:paraId="1CBC7C19"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5F1903F"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2F27DF" w14:textId="2EC4853B" w:rsidR="007B0352" w:rsidRPr="00E50566" w:rsidRDefault="007B0352" w:rsidP="007B0352">
            <w:pPr>
              <w:widowControl/>
              <w:rPr>
                <w:rFonts w:ascii="ＭＳ ゴシック" w:eastAsia="ＭＳ ゴシック" w:hAnsi="ＭＳ ゴシック"/>
                <w:b/>
                <w:bCs/>
                <w:szCs w:val="21"/>
              </w:rPr>
            </w:pPr>
            <w:r w:rsidRPr="00E27EBF">
              <w:rPr>
                <w:rFonts w:hint="eastAsia"/>
                <w:bCs/>
                <w:szCs w:val="21"/>
              </w:rPr>
              <w:t>(</w:t>
            </w:r>
            <w:r w:rsidRPr="00E27EBF">
              <w:rPr>
                <w:bCs/>
                <w:szCs w:val="21"/>
              </w:rPr>
              <w:t>5)</w:t>
            </w:r>
            <w:r w:rsidRPr="00E50566">
              <w:rPr>
                <w:rFonts w:ascii="ＭＳ ゴシック" w:eastAsia="ＭＳ ゴシック" w:hAnsi="ＭＳ ゴシック" w:hint="eastAsia"/>
                <w:bCs/>
                <w:szCs w:val="21"/>
              </w:rPr>
              <w:t xml:space="preserve">　</w:t>
            </w:r>
            <w:r w:rsidRPr="00E50566">
              <w:rPr>
                <w:rFonts w:ascii="ＭＳ ゴシック" w:eastAsia="ＭＳ ゴシック" w:hAnsi="ＭＳ ゴシック" w:hint="eastAsia"/>
                <w:b/>
                <w:bCs/>
                <w:szCs w:val="21"/>
              </w:rPr>
              <w:t>定員超過利用・人員基準欠如に該当していませんか。</w:t>
            </w:r>
          </w:p>
          <w:p w14:paraId="1F37671A" w14:textId="77777777" w:rsidR="007B0352" w:rsidRPr="00E50566" w:rsidRDefault="007B0352" w:rsidP="007B0352">
            <w:pPr>
              <w:ind w:left="315" w:hangingChars="150" w:hanging="315"/>
              <w:rPr>
                <w:szCs w:val="21"/>
              </w:rPr>
            </w:pP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D195062" w14:textId="77777777" w:rsidR="007B0352" w:rsidRPr="009B3B71" w:rsidRDefault="00C26D50" w:rsidP="007B0352">
            <w:pPr>
              <w:jc w:val="left"/>
              <w:rPr>
                <w:sz w:val="20"/>
                <w:szCs w:val="20"/>
              </w:rPr>
            </w:pPr>
            <w:sdt>
              <w:sdtPr>
                <w:rPr>
                  <w:sz w:val="20"/>
                  <w:szCs w:val="20"/>
                </w:rPr>
                <w:id w:val="-8693044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2B7B1C59" w14:textId="6F2D862E" w:rsidR="007B0352" w:rsidRPr="009B3B71" w:rsidRDefault="00C26D50" w:rsidP="007B0352">
            <w:pPr>
              <w:rPr>
                <w:sz w:val="20"/>
                <w:szCs w:val="20"/>
              </w:rPr>
            </w:pPr>
            <w:sdt>
              <w:sdtPr>
                <w:rPr>
                  <w:sz w:val="20"/>
                  <w:szCs w:val="20"/>
                </w:rPr>
                <w:id w:val="-168258563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CFB5C3F" w14:textId="77777777" w:rsidR="007B0352" w:rsidRPr="006B7767" w:rsidRDefault="007B0352" w:rsidP="007B0352">
            <w:pPr>
              <w:rPr>
                <w:sz w:val="18"/>
                <w:szCs w:val="18"/>
              </w:rPr>
            </w:pPr>
          </w:p>
        </w:tc>
      </w:tr>
      <w:tr w:rsidR="007B0352" w:rsidRPr="004D423F" w14:paraId="3351199F" w14:textId="77777777" w:rsidTr="004258A4">
        <w:tc>
          <w:tcPr>
            <w:tcW w:w="283" w:type="dxa"/>
            <w:tcBorders>
              <w:top w:val="single" w:sz="4" w:space="0" w:color="auto"/>
              <w:bottom w:val="nil"/>
            </w:tcBorders>
            <w:tcMar>
              <w:top w:w="0" w:type="dxa"/>
              <w:left w:w="28" w:type="dxa"/>
              <w:bottom w:w="57" w:type="dxa"/>
              <w:right w:w="28" w:type="dxa"/>
            </w:tcMar>
          </w:tcPr>
          <w:p w14:paraId="2E0A2B2B" w14:textId="3D93B415" w:rsidR="007B0352" w:rsidRPr="009B3B71" w:rsidRDefault="007B0352" w:rsidP="007B0352">
            <w:pPr>
              <w:jc w:val="right"/>
              <w:rPr>
                <w:szCs w:val="21"/>
              </w:rPr>
            </w:pPr>
            <w:r>
              <w:rPr>
                <w:rFonts w:hint="eastAsia"/>
                <w:szCs w:val="21"/>
              </w:rPr>
              <w:t>9</w:t>
            </w:r>
          </w:p>
        </w:tc>
        <w:tc>
          <w:tcPr>
            <w:tcW w:w="1272" w:type="dxa"/>
            <w:tcBorders>
              <w:top w:val="single" w:sz="4" w:space="0" w:color="auto"/>
              <w:bottom w:val="nil"/>
              <w:right w:val="single" w:sz="4" w:space="0" w:color="auto"/>
            </w:tcBorders>
            <w:tcMar>
              <w:top w:w="0" w:type="dxa"/>
              <w:left w:w="57" w:type="dxa"/>
              <w:bottom w:w="57" w:type="dxa"/>
              <w:right w:w="57" w:type="dxa"/>
            </w:tcMar>
          </w:tcPr>
          <w:p w14:paraId="10B3D006" w14:textId="139555B7" w:rsidR="007B0352" w:rsidRPr="006C216F" w:rsidRDefault="007B0352" w:rsidP="007B0352">
            <w:pPr>
              <w:widowControl/>
              <w:rPr>
                <w:bCs/>
                <w:szCs w:val="21"/>
              </w:rPr>
            </w:pPr>
            <w:r w:rsidRPr="006C216F">
              <w:rPr>
                <w:rFonts w:hint="eastAsia"/>
                <w:bCs/>
                <w:szCs w:val="21"/>
              </w:rPr>
              <w:t>経口移行加算</w:t>
            </w:r>
          </w:p>
          <w:p w14:paraId="5726D6AE"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806A4AF" w14:textId="5401FC18" w:rsidR="007B0352" w:rsidRPr="00E50566" w:rsidRDefault="007B0352" w:rsidP="007B0352">
            <w:pPr>
              <w:widowControl/>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 xml:space="preserve">　別に厚生労働大臣が定める基準に適合する施設において、以下の基準に適合し、支援が行われた場合は経口移行計画が作成された日から起算して180日以内の期間に限り、１日につき所定の単位数を算定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34DD786" w14:textId="77777777" w:rsidR="007B0352" w:rsidRPr="009B3B71" w:rsidRDefault="00C26D50" w:rsidP="007B0352">
            <w:pPr>
              <w:jc w:val="left"/>
              <w:rPr>
                <w:sz w:val="20"/>
                <w:szCs w:val="20"/>
              </w:rPr>
            </w:pPr>
            <w:sdt>
              <w:sdtPr>
                <w:rPr>
                  <w:sz w:val="20"/>
                  <w:szCs w:val="20"/>
                </w:rPr>
                <w:id w:val="14910372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C521FFF" w14:textId="77777777" w:rsidR="007B0352" w:rsidRPr="009B3B71" w:rsidRDefault="00C26D50" w:rsidP="007B0352">
            <w:pPr>
              <w:jc w:val="left"/>
              <w:rPr>
                <w:sz w:val="20"/>
                <w:szCs w:val="20"/>
              </w:rPr>
            </w:pPr>
            <w:sdt>
              <w:sdtPr>
                <w:rPr>
                  <w:sz w:val="20"/>
                  <w:szCs w:val="20"/>
                </w:rPr>
                <w:id w:val="-207580857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01E88E64" w14:textId="25A25E31" w:rsidR="007B0352" w:rsidRPr="009B3B71" w:rsidRDefault="00C26D50" w:rsidP="007B0352">
            <w:pPr>
              <w:rPr>
                <w:sz w:val="20"/>
                <w:szCs w:val="20"/>
              </w:rPr>
            </w:pPr>
            <w:sdt>
              <w:sdtPr>
                <w:rPr>
                  <w:sz w:val="20"/>
                  <w:szCs w:val="20"/>
                </w:rPr>
                <w:id w:val="-208088940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51AB4A60" w14:textId="1E1A7E22" w:rsidR="007B0352" w:rsidRPr="006B7767" w:rsidRDefault="007B0352" w:rsidP="007B0352">
            <w:pPr>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ワ</w:t>
            </w:r>
            <w:r w:rsidRPr="006B7767">
              <w:rPr>
                <w:rFonts w:hint="eastAsia"/>
                <w:sz w:val="18"/>
                <w:szCs w:val="18"/>
              </w:rPr>
              <w:t>注1</w:t>
            </w:r>
          </w:p>
        </w:tc>
      </w:tr>
      <w:tr w:rsidR="007B0352" w:rsidRPr="004D423F" w14:paraId="659BE00D" w14:textId="77777777" w:rsidTr="00350DE1">
        <w:tc>
          <w:tcPr>
            <w:tcW w:w="283" w:type="dxa"/>
            <w:tcBorders>
              <w:top w:val="nil"/>
              <w:bottom w:val="nil"/>
            </w:tcBorders>
            <w:tcMar>
              <w:top w:w="0" w:type="dxa"/>
              <w:left w:w="28" w:type="dxa"/>
              <w:bottom w:w="57" w:type="dxa"/>
              <w:right w:w="28" w:type="dxa"/>
            </w:tcMar>
          </w:tcPr>
          <w:p w14:paraId="471B30C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92C4CD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38DA80E" w14:textId="0021798D" w:rsidR="007B0352" w:rsidRPr="00E50566" w:rsidRDefault="007B0352" w:rsidP="007B0352">
            <w:pPr>
              <w:widowControl/>
              <w:ind w:left="210" w:hangingChars="100" w:hanging="210"/>
              <w:rPr>
                <w:b/>
                <w:bCs/>
                <w:szCs w:val="21"/>
              </w:rPr>
            </w:pPr>
            <w:r w:rsidRPr="00E50566">
              <w:rPr>
                <w:rFonts w:hint="eastAsia"/>
                <w:bCs/>
                <w:szCs w:val="21"/>
              </w:rPr>
              <w:t>【厚生労働大臣が定める基準】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C74FEF8"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F6660CA" w14:textId="77777777" w:rsidR="007B0352" w:rsidRPr="006B7767" w:rsidRDefault="007B0352" w:rsidP="007B0352">
            <w:pPr>
              <w:rPr>
                <w:sz w:val="18"/>
                <w:szCs w:val="18"/>
              </w:rPr>
            </w:pPr>
          </w:p>
        </w:tc>
      </w:tr>
      <w:tr w:rsidR="007B0352" w:rsidRPr="004D423F" w14:paraId="4143D707" w14:textId="77777777" w:rsidTr="00350DE1">
        <w:tc>
          <w:tcPr>
            <w:tcW w:w="283" w:type="dxa"/>
            <w:tcBorders>
              <w:top w:val="nil"/>
              <w:bottom w:val="nil"/>
            </w:tcBorders>
            <w:tcMar>
              <w:top w:w="0" w:type="dxa"/>
              <w:left w:w="28" w:type="dxa"/>
              <w:bottom w:w="57" w:type="dxa"/>
              <w:right w:w="28" w:type="dxa"/>
            </w:tcMar>
          </w:tcPr>
          <w:p w14:paraId="4947237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929723D"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610635A" w14:textId="35F1B30B" w:rsidR="007B0352" w:rsidRPr="00E50566" w:rsidRDefault="007B0352" w:rsidP="007B0352">
            <w:pPr>
              <w:ind w:left="315" w:hangingChars="150" w:hanging="315"/>
              <w:rPr>
                <w:rFonts w:ascii="ＭＳ ゴシック" w:eastAsia="ＭＳ ゴシック" w:hAnsi="ＭＳ ゴシック"/>
                <w:b/>
                <w:szCs w:val="21"/>
              </w:rPr>
            </w:pPr>
            <w:r w:rsidRPr="00A507D8">
              <w:rPr>
                <w:rFonts w:hint="eastAsia"/>
                <w:bCs/>
                <w:szCs w:val="21"/>
              </w:rPr>
              <w:t>(</w:t>
            </w:r>
            <w:r w:rsidRPr="00A507D8">
              <w:rPr>
                <w:bCs/>
                <w:szCs w:val="21"/>
              </w:rPr>
              <w:t>1)</w:t>
            </w:r>
            <w:r w:rsidRPr="00E50566">
              <w:rPr>
                <w:rFonts w:ascii="ＭＳ ゴシック" w:eastAsia="ＭＳ ゴシック" w:hAnsi="ＭＳ ゴシック" w:hint="eastAsia"/>
                <w:b/>
                <w:bCs/>
                <w:szCs w:val="21"/>
              </w:rPr>
              <w:t xml:space="preserve">　入所定員を超過せず、人員基準も満たしていますか。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15C6A9A1" w14:textId="77777777" w:rsidR="007B0352" w:rsidRPr="009B3B71" w:rsidRDefault="00C26D50" w:rsidP="007B0352">
            <w:pPr>
              <w:jc w:val="left"/>
              <w:rPr>
                <w:sz w:val="20"/>
                <w:szCs w:val="20"/>
              </w:rPr>
            </w:pPr>
            <w:sdt>
              <w:sdtPr>
                <w:rPr>
                  <w:sz w:val="20"/>
                  <w:szCs w:val="20"/>
                </w:rPr>
                <w:id w:val="-163787759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DC061B1" w14:textId="016638BE" w:rsidR="007B0352" w:rsidRPr="009B3B71" w:rsidRDefault="00C26D50" w:rsidP="007B0352">
            <w:pPr>
              <w:rPr>
                <w:sz w:val="20"/>
                <w:szCs w:val="20"/>
              </w:rPr>
            </w:pPr>
            <w:sdt>
              <w:sdtPr>
                <w:rPr>
                  <w:sz w:val="20"/>
                  <w:szCs w:val="20"/>
                </w:rPr>
                <w:id w:val="178292445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68708FA7" w14:textId="6F9B6422" w:rsidR="007B0352" w:rsidRPr="006B7767" w:rsidRDefault="007B0352" w:rsidP="007B0352">
            <w:pPr>
              <w:widowControl/>
              <w:rPr>
                <w:sz w:val="18"/>
                <w:szCs w:val="18"/>
              </w:rPr>
            </w:pPr>
            <w:r w:rsidRPr="006B7767">
              <w:rPr>
                <w:rFonts w:hint="eastAsia"/>
                <w:sz w:val="18"/>
                <w:szCs w:val="18"/>
              </w:rPr>
              <w:t>平27厚告95の66</w:t>
            </w:r>
          </w:p>
        </w:tc>
      </w:tr>
      <w:tr w:rsidR="007B0352" w:rsidRPr="004D423F" w14:paraId="60028617" w14:textId="77777777" w:rsidTr="001E1F8F">
        <w:tc>
          <w:tcPr>
            <w:tcW w:w="283" w:type="dxa"/>
            <w:tcBorders>
              <w:top w:val="nil"/>
              <w:bottom w:val="nil"/>
            </w:tcBorders>
            <w:tcMar>
              <w:top w:w="0" w:type="dxa"/>
              <w:left w:w="28" w:type="dxa"/>
              <w:bottom w:w="57" w:type="dxa"/>
              <w:right w:w="28" w:type="dxa"/>
            </w:tcMar>
          </w:tcPr>
          <w:p w14:paraId="37A9B9C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5494FBB"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846823" w14:textId="57E6FCDA" w:rsidR="007B0352" w:rsidRPr="00E50566" w:rsidRDefault="007B0352" w:rsidP="007B0352">
            <w:pPr>
              <w:widowControl/>
              <w:ind w:left="315" w:hangingChars="150" w:hanging="315"/>
              <w:rPr>
                <w:rFonts w:ascii="ＭＳ ゴシック" w:eastAsia="ＭＳ ゴシック" w:hAnsi="ＭＳ ゴシック"/>
                <w:b/>
                <w:bCs/>
                <w:szCs w:val="21"/>
              </w:rPr>
            </w:pPr>
            <w:r w:rsidRPr="00A507D8">
              <w:rPr>
                <w:rFonts w:hint="eastAsia"/>
                <w:bCs/>
                <w:szCs w:val="21"/>
              </w:rPr>
              <w:t>(</w:t>
            </w:r>
            <w:r w:rsidRPr="00A507D8">
              <w:rPr>
                <w:bCs/>
                <w:szCs w:val="21"/>
              </w:rPr>
              <w:t>2)</w:t>
            </w:r>
            <w:r w:rsidRPr="00E50566">
              <w:rPr>
                <w:rFonts w:ascii="ＭＳ ゴシック" w:eastAsia="ＭＳ ゴシック" w:hAnsi="ＭＳ ゴシック" w:hint="eastAsia"/>
                <w:b/>
                <w:bCs/>
                <w:szCs w:val="21"/>
              </w:rPr>
              <w:t xml:space="preserve">　医師の指示に基づき、医師、歯科医師、管理栄養士、看護師、介護支援専門員その他の職種の者が共同して、現に経管により食事を摂取している入所者ごとに経口による食事の摂取を進めるための経口移行計画を作成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D54CAB6" w14:textId="77777777" w:rsidR="007B0352" w:rsidRPr="009B3B71" w:rsidRDefault="00C26D50" w:rsidP="007B0352">
            <w:pPr>
              <w:jc w:val="left"/>
              <w:rPr>
                <w:sz w:val="20"/>
                <w:szCs w:val="20"/>
              </w:rPr>
            </w:pPr>
            <w:sdt>
              <w:sdtPr>
                <w:rPr>
                  <w:sz w:val="20"/>
                  <w:szCs w:val="20"/>
                </w:rPr>
                <w:id w:val="173380668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A9BF130" w14:textId="28F163C3" w:rsidR="007B0352" w:rsidRPr="009B3B71" w:rsidRDefault="00C26D50" w:rsidP="007B0352">
            <w:pPr>
              <w:rPr>
                <w:sz w:val="20"/>
                <w:szCs w:val="20"/>
              </w:rPr>
            </w:pPr>
            <w:sdt>
              <w:sdtPr>
                <w:rPr>
                  <w:sz w:val="20"/>
                  <w:szCs w:val="20"/>
                </w:rPr>
                <w:id w:val="94805660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B809C8D" w14:textId="7F7BF957" w:rsidR="007B0352" w:rsidRPr="006B7767" w:rsidRDefault="007B0352" w:rsidP="007B0352">
            <w:pPr>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ワ</w:t>
            </w:r>
            <w:r w:rsidRPr="006B7767">
              <w:rPr>
                <w:rFonts w:hint="eastAsia"/>
                <w:sz w:val="18"/>
                <w:szCs w:val="18"/>
              </w:rPr>
              <w:t>注1</w:t>
            </w:r>
          </w:p>
        </w:tc>
      </w:tr>
      <w:tr w:rsidR="007B0352" w:rsidRPr="004D423F" w14:paraId="758AA3D8" w14:textId="77777777" w:rsidTr="001E1F8F">
        <w:tc>
          <w:tcPr>
            <w:tcW w:w="283" w:type="dxa"/>
            <w:tcBorders>
              <w:top w:val="nil"/>
              <w:bottom w:val="nil"/>
            </w:tcBorders>
            <w:tcMar>
              <w:top w:w="0" w:type="dxa"/>
              <w:left w:w="28" w:type="dxa"/>
              <w:bottom w:w="57" w:type="dxa"/>
              <w:right w:w="28" w:type="dxa"/>
            </w:tcMar>
          </w:tcPr>
          <w:p w14:paraId="3F736DF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A4EAB8B"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717D547" w14:textId="731F667B" w:rsidR="007B0352" w:rsidRPr="00E50566" w:rsidRDefault="007B0352" w:rsidP="007B0352">
            <w:pPr>
              <w:widowControl/>
              <w:ind w:left="315" w:hangingChars="150" w:hanging="315"/>
              <w:rPr>
                <w:rFonts w:ascii="ＭＳ ゴシック" w:eastAsia="ＭＳ ゴシック" w:hAnsi="ＭＳ ゴシック"/>
                <w:b/>
                <w:bCs/>
                <w:szCs w:val="21"/>
              </w:rPr>
            </w:pPr>
            <w:r w:rsidRPr="00A507D8">
              <w:rPr>
                <w:rFonts w:hint="eastAsia"/>
                <w:bCs/>
                <w:szCs w:val="21"/>
              </w:rPr>
              <w:t>(</w:t>
            </w:r>
            <w:r w:rsidRPr="00A507D8">
              <w:rPr>
                <w:bCs/>
                <w:szCs w:val="21"/>
              </w:rPr>
              <w:t>3)</w:t>
            </w:r>
            <w:r w:rsidRPr="00E50566">
              <w:rPr>
                <w:rFonts w:ascii="ＭＳ ゴシック" w:eastAsia="ＭＳ ゴシック" w:hAnsi="ＭＳ ゴシック" w:hint="eastAsia"/>
                <w:b/>
                <w:bCs/>
                <w:szCs w:val="21"/>
              </w:rPr>
              <w:t xml:space="preserve">　当該経口移行計画に従い、医師の指示を受けた管理栄養士又は栄養士による栄養管理及び言語聴覚士又は看護職員による支援が行われた場合は、当該計画が作成された日から起算して180日以内の期間に限り算定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1E4B4D1" w14:textId="77777777" w:rsidR="007B0352" w:rsidRPr="009B3B71" w:rsidRDefault="00C26D50" w:rsidP="007B0352">
            <w:pPr>
              <w:jc w:val="left"/>
              <w:rPr>
                <w:sz w:val="20"/>
                <w:szCs w:val="20"/>
              </w:rPr>
            </w:pPr>
            <w:sdt>
              <w:sdtPr>
                <w:rPr>
                  <w:sz w:val="20"/>
                  <w:szCs w:val="20"/>
                </w:rPr>
                <w:id w:val="-51546084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85DE034" w14:textId="4DF989B2" w:rsidR="007B0352" w:rsidRPr="009B3B71" w:rsidRDefault="00C26D50" w:rsidP="007B0352">
            <w:pPr>
              <w:rPr>
                <w:sz w:val="20"/>
                <w:szCs w:val="20"/>
              </w:rPr>
            </w:pPr>
            <w:sdt>
              <w:sdtPr>
                <w:rPr>
                  <w:sz w:val="20"/>
                  <w:szCs w:val="20"/>
                </w:rPr>
                <w:id w:val="-41177908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46F1BCF" w14:textId="635C09AF" w:rsidR="007B0352" w:rsidRPr="006B7767" w:rsidRDefault="007B0352" w:rsidP="007B0352">
            <w:pPr>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ワ</w:t>
            </w:r>
            <w:r w:rsidRPr="006B7767">
              <w:rPr>
                <w:rFonts w:hint="eastAsia"/>
                <w:sz w:val="18"/>
                <w:szCs w:val="18"/>
              </w:rPr>
              <w:t>注1</w:t>
            </w:r>
          </w:p>
        </w:tc>
      </w:tr>
      <w:tr w:rsidR="007B0352" w:rsidRPr="004D423F" w14:paraId="2ADFEFF0" w14:textId="77777777" w:rsidTr="005E1B6A">
        <w:tc>
          <w:tcPr>
            <w:tcW w:w="283" w:type="dxa"/>
            <w:tcBorders>
              <w:top w:val="nil"/>
              <w:bottom w:val="nil"/>
            </w:tcBorders>
            <w:tcMar>
              <w:top w:w="0" w:type="dxa"/>
              <w:left w:w="28" w:type="dxa"/>
              <w:bottom w:w="57" w:type="dxa"/>
              <w:right w:w="28" w:type="dxa"/>
            </w:tcMar>
          </w:tcPr>
          <w:p w14:paraId="6F273E0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F8437D0"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E5DFE4E" w14:textId="43C4DE20" w:rsidR="007B0352" w:rsidRPr="00E50566" w:rsidRDefault="007B0352" w:rsidP="007B0352">
            <w:pPr>
              <w:widowControl/>
              <w:ind w:left="210" w:hangingChars="100" w:hanging="210"/>
              <w:rPr>
                <w:rFonts w:ascii="ＭＳ ゴシック" w:eastAsia="ＭＳ ゴシック" w:hAnsi="ＭＳ ゴシック"/>
                <w:b/>
                <w:bCs/>
                <w:szCs w:val="21"/>
              </w:rPr>
            </w:pPr>
            <w:r w:rsidRPr="00A507D8">
              <w:rPr>
                <w:rFonts w:hint="eastAsia"/>
                <w:bCs/>
                <w:szCs w:val="21"/>
              </w:rPr>
              <w:t>(</w:t>
            </w:r>
            <w:r w:rsidRPr="00A507D8">
              <w:rPr>
                <w:bCs/>
                <w:szCs w:val="21"/>
              </w:rPr>
              <w:t>4)</w:t>
            </w:r>
            <w:r w:rsidRPr="00E50566">
              <w:rPr>
                <w:rFonts w:ascii="ＭＳ ゴシック" w:eastAsia="ＭＳ ゴシック" w:hAnsi="ＭＳ ゴシック" w:hint="eastAsia"/>
                <w:b/>
                <w:bCs/>
                <w:szCs w:val="21"/>
              </w:rPr>
              <w:t xml:space="preserve">　栄養管理に係る減算に該当していませんか。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EFF31F5" w14:textId="77777777" w:rsidR="007B0352" w:rsidRPr="009B3B71" w:rsidRDefault="00C26D50" w:rsidP="007B0352">
            <w:pPr>
              <w:jc w:val="left"/>
              <w:rPr>
                <w:sz w:val="20"/>
                <w:szCs w:val="20"/>
              </w:rPr>
            </w:pPr>
            <w:sdt>
              <w:sdtPr>
                <w:rPr>
                  <w:sz w:val="20"/>
                  <w:szCs w:val="20"/>
                </w:rPr>
                <w:id w:val="-126051522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16F1C4B7" w14:textId="1F2C70E1" w:rsidR="007B0352" w:rsidRPr="009B3B71" w:rsidRDefault="00C26D50" w:rsidP="007B0352">
            <w:pPr>
              <w:rPr>
                <w:sz w:val="20"/>
                <w:szCs w:val="20"/>
              </w:rPr>
            </w:pPr>
            <w:sdt>
              <w:sdtPr>
                <w:rPr>
                  <w:sz w:val="20"/>
                  <w:szCs w:val="20"/>
                </w:rPr>
                <w:id w:val="-159616022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541453CE" w14:textId="339540DA" w:rsidR="007B0352" w:rsidRPr="006B7767" w:rsidRDefault="007B0352" w:rsidP="007B0352">
            <w:pPr>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ワ</w:t>
            </w:r>
            <w:r w:rsidRPr="006B7767">
              <w:rPr>
                <w:rFonts w:hint="eastAsia"/>
                <w:sz w:val="18"/>
                <w:szCs w:val="18"/>
              </w:rPr>
              <w:t>注1</w:t>
            </w:r>
          </w:p>
        </w:tc>
      </w:tr>
      <w:tr w:rsidR="007B0352" w:rsidRPr="004D423F" w14:paraId="6D0FE943" w14:textId="77777777" w:rsidTr="005E1B6A">
        <w:tc>
          <w:tcPr>
            <w:tcW w:w="283" w:type="dxa"/>
            <w:tcBorders>
              <w:top w:val="nil"/>
              <w:bottom w:val="nil"/>
            </w:tcBorders>
            <w:tcMar>
              <w:top w:w="0" w:type="dxa"/>
              <w:left w:w="28" w:type="dxa"/>
              <w:bottom w:w="57" w:type="dxa"/>
              <w:right w:w="28" w:type="dxa"/>
            </w:tcMar>
          </w:tcPr>
          <w:p w14:paraId="3D8C260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49BC65D"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715C63D" w14:textId="0EB82E36" w:rsidR="007B0352" w:rsidRPr="00E50566" w:rsidRDefault="007B0352" w:rsidP="007B0352">
            <w:pPr>
              <w:widowControl/>
              <w:ind w:left="210" w:hangingChars="100" w:hanging="210"/>
              <w:rPr>
                <w:szCs w:val="21"/>
              </w:rPr>
            </w:pPr>
            <w:r w:rsidRPr="00A507D8">
              <w:rPr>
                <w:rFonts w:hint="eastAsia"/>
                <w:bCs/>
                <w:szCs w:val="21"/>
              </w:rPr>
              <w:t>(</w:t>
            </w:r>
            <w:r w:rsidRPr="00A507D8">
              <w:rPr>
                <w:bCs/>
                <w:szCs w:val="21"/>
              </w:rPr>
              <w:t>5)</w:t>
            </w:r>
            <w:r w:rsidRPr="00E50566">
              <w:rPr>
                <w:rFonts w:ascii="ＭＳ ゴシック" w:eastAsia="ＭＳ ゴシック" w:hAnsi="ＭＳ ゴシック" w:hint="eastAsia"/>
                <w:b/>
                <w:bCs/>
                <w:szCs w:val="21"/>
              </w:rPr>
              <w:t xml:space="preserve">　経口による食事の摂取を進めるための経口移行計画に基づき、管理栄養士又は栄養士が行う栄養管理及び言語聴覚士又は看護職員が行う支援が、当該計画が作成された日から起算して180日を超えた期間に行われた場合であっても、経口による食事の摂取が一部可能な者であって、医師の指示に基づき、継続して経口による食事の摂取を進めるための栄養管理が必要とされるものは、引き続き当該加算を算定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B9C9C8E" w14:textId="77777777" w:rsidR="007B0352" w:rsidRPr="009B3B71" w:rsidRDefault="00C26D50" w:rsidP="007B0352">
            <w:pPr>
              <w:jc w:val="left"/>
              <w:rPr>
                <w:sz w:val="20"/>
                <w:szCs w:val="20"/>
              </w:rPr>
            </w:pPr>
            <w:sdt>
              <w:sdtPr>
                <w:rPr>
                  <w:sz w:val="20"/>
                  <w:szCs w:val="20"/>
                </w:rPr>
                <w:id w:val="-178217776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962CD95" w14:textId="122EBA9F" w:rsidR="007B0352" w:rsidRPr="009B3B71" w:rsidRDefault="00C26D50" w:rsidP="007B0352">
            <w:pPr>
              <w:rPr>
                <w:sz w:val="20"/>
                <w:szCs w:val="20"/>
              </w:rPr>
            </w:pPr>
            <w:sdt>
              <w:sdtPr>
                <w:rPr>
                  <w:sz w:val="20"/>
                  <w:szCs w:val="20"/>
                </w:rPr>
                <w:id w:val="-6125809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E75822E" w14:textId="0EF6CA8A" w:rsidR="007B0352" w:rsidRPr="006B7767" w:rsidRDefault="007B0352" w:rsidP="007B0352">
            <w:pPr>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ワ</w:t>
            </w:r>
            <w:r w:rsidRPr="006B7767">
              <w:rPr>
                <w:rFonts w:hint="eastAsia"/>
                <w:sz w:val="18"/>
                <w:szCs w:val="18"/>
              </w:rPr>
              <w:t>注2</w:t>
            </w:r>
          </w:p>
        </w:tc>
      </w:tr>
      <w:tr w:rsidR="007B0352" w:rsidRPr="004D423F" w14:paraId="1D0D8CD2" w14:textId="77777777" w:rsidTr="0043558A">
        <w:tc>
          <w:tcPr>
            <w:tcW w:w="283" w:type="dxa"/>
            <w:tcBorders>
              <w:top w:val="nil"/>
              <w:bottom w:val="nil"/>
            </w:tcBorders>
            <w:tcMar>
              <w:top w:w="0" w:type="dxa"/>
              <w:left w:w="28" w:type="dxa"/>
              <w:bottom w:w="57" w:type="dxa"/>
              <w:right w:w="28" w:type="dxa"/>
            </w:tcMar>
          </w:tcPr>
          <w:p w14:paraId="49EEA38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3035272"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98C3D5" w14:textId="1EC12884" w:rsidR="007B0352" w:rsidRPr="00E50566" w:rsidRDefault="007B0352" w:rsidP="007B0352">
            <w:pPr>
              <w:widowControl/>
              <w:ind w:left="210" w:hangingChars="100" w:hanging="210"/>
              <w:rPr>
                <w:szCs w:val="21"/>
              </w:rPr>
            </w:pPr>
            <w:r w:rsidRPr="00A507D8">
              <w:rPr>
                <w:rFonts w:hint="eastAsia"/>
                <w:bCs/>
                <w:szCs w:val="21"/>
              </w:rPr>
              <w:t>(</w:t>
            </w:r>
            <w:r w:rsidRPr="00A507D8">
              <w:rPr>
                <w:bCs/>
                <w:szCs w:val="21"/>
              </w:rPr>
              <w:t>6)</w:t>
            </w:r>
            <w:r w:rsidRPr="00E50566">
              <w:rPr>
                <w:rFonts w:hint="eastAsia"/>
                <w:szCs w:val="21"/>
              </w:rPr>
              <w:t xml:space="preserve">　経口移行加算のうち経管栄養から経口栄養に移行しよう</w:t>
            </w:r>
          </w:p>
          <w:p w14:paraId="117EBD4D" w14:textId="19CECD46" w:rsidR="007B0352" w:rsidRPr="00E50566" w:rsidRDefault="007B0352" w:rsidP="007B0352">
            <w:pPr>
              <w:widowControl/>
              <w:ind w:leftChars="100" w:left="210"/>
              <w:rPr>
                <w:rFonts w:ascii="ＭＳ ゴシック" w:eastAsia="ＭＳ ゴシック" w:hAnsi="ＭＳ ゴシック"/>
                <w:b/>
                <w:bCs/>
                <w:szCs w:val="21"/>
              </w:rPr>
            </w:pPr>
            <w:r w:rsidRPr="00E50566">
              <w:rPr>
                <w:rFonts w:hint="eastAsia"/>
                <w:szCs w:val="21"/>
              </w:rPr>
              <w:t>とする者に係るものについては、次に掲げる①～⑥までのとおり、実施していますか。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630FD4D" w14:textId="77777777"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60725401" w14:textId="41F662AB"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第2の8の(2</w:t>
            </w:r>
            <w:r>
              <w:rPr>
                <w:rFonts w:hint="eastAsia"/>
                <w:sz w:val="18"/>
                <w:szCs w:val="18"/>
              </w:rPr>
              <w:t>8</w:t>
            </w:r>
            <w:r w:rsidRPr="006B7767">
              <w:rPr>
                <w:rFonts w:hint="eastAsia"/>
                <w:sz w:val="18"/>
                <w:szCs w:val="18"/>
              </w:rPr>
              <w:t>)</w:t>
            </w:r>
            <w:r w:rsidRPr="006B7767">
              <w:rPr>
                <w:rFonts w:hint="eastAsia"/>
                <w:sz w:val="18"/>
                <w:szCs w:val="18"/>
              </w:rPr>
              <w:br/>
              <w:t>準用5の(2</w:t>
            </w:r>
            <w:r>
              <w:rPr>
                <w:rFonts w:hint="eastAsia"/>
                <w:sz w:val="18"/>
                <w:szCs w:val="18"/>
              </w:rPr>
              <w:t>9</w:t>
            </w:r>
            <w:r w:rsidRPr="006B7767">
              <w:rPr>
                <w:rFonts w:hint="eastAsia"/>
                <w:sz w:val="18"/>
                <w:szCs w:val="18"/>
              </w:rPr>
              <w:t>)①</w:t>
            </w:r>
          </w:p>
        </w:tc>
      </w:tr>
      <w:tr w:rsidR="007B0352" w:rsidRPr="004D423F" w14:paraId="38C93F7A" w14:textId="77777777" w:rsidTr="0043558A">
        <w:tc>
          <w:tcPr>
            <w:tcW w:w="283" w:type="dxa"/>
            <w:tcBorders>
              <w:top w:val="nil"/>
              <w:bottom w:val="nil"/>
            </w:tcBorders>
            <w:tcMar>
              <w:top w:w="0" w:type="dxa"/>
              <w:left w:w="28" w:type="dxa"/>
              <w:bottom w:w="57" w:type="dxa"/>
              <w:right w:w="28" w:type="dxa"/>
            </w:tcMar>
          </w:tcPr>
          <w:p w14:paraId="37C26AE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88B062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785D96" w14:textId="288FFFEB" w:rsidR="007B0352" w:rsidRPr="00E50566" w:rsidRDefault="007B0352" w:rsidP="007B0352">
            <w:pPr>
              <w:widowControl/>
              <w:ind w:left="210" w:hangingChars="100" w:hanging="210"/>
              <w:rPr>
                <w:rFonts w:ascii="ＭＳ ゴシック" w:eastAsia="ＭＳ ゴシック" w:hAnsi="ＭＳ ゴシック"/>
                <w:b/>
                <w:bCs/>
                <w:szCs w:val="21"/>
              </w:rPr>
            </w:pPr>
            <w:r w:rsidRPr="00A507D8">
              <w:rPr>
                <w:rFonts w:hint="eastAsia"/>
                <w:bCs/>
                <w:szCs w:val="21"/>
              </w:rPr>
              <w:t>①</w:t>
            </w:r>
            <w:r w:rsidRPr="00E50566">
              <w:rPr>
                <w:rFonts w:ascii="ＭＳ ゴシック" w:eastAsia="ＭＳ ゴシック" w:hAnsi="ＭＳ ゴシック" w:hint="eastAsia"/>
                <w:b/>
                <w:bCs/>
                <w:szCs w:val="21"/>
              </w:rPr>
              <w:t xml:space="preserve">　現に経管により食事を摂取している者であって、経口による食事の摂取を進めるための栄養管理及び支援が必要であるとして、医師の指示を受けた者を対象としていますか。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6AEC20F" w14:textId="77777777" w:rsidR="007B0352" w:rsidRPr="009B3B71" w:rsidRDefault="00C26D50" w:rsidP="007B0352">
            <w:pPr>
              <w:jc w:val="left"/>
              <w:rPr>
                <w:sz w:val="20"/>
                <w:szCs w:val="20"/>
              </w:rPr>
            </w:pPr>
            <w:sdt>
              <w:sdtPr>
                <w:rPr>
                  <w:sz w:val="20"/>
                  <w:szCs w:val="20"/>
                </w:rPr>
                <w:id w:val="79911266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CAB25A6" w14:textId="2957BD8D" w:rsidR="007B0352" w:rsidRPr="009B3B71" w:rsidRDefault="00C26D50" w:rsidP="007B0352">
            <w:pPr>
              <w:rPr>
                <w:sz w:val="20"/>
                <w:szCs w:val="20"/>
              </w:rPr>
            </w:pPr>
            <w:sdt>
              <w:sdtPr>
                <w:rPr>
                  <w:sz w:val="20"/>
                  <w:szCs w:val="20"/>
                </w:rPr>
                <w:id w:val="-69122545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CD02932" w14:textId="77777777" w:rsidR="007B0352" w:rsidRPr="006B7767" w:rsidRDefault="007B0352" w:rsidP="007B0352">
            <w:pPr>
              <w:rPr>
                <w:sz w:val="18"/>
                <w:szCs w:val="18"/>
              </w:rPr>
            </w:pPr>
          </w:p>
        </w:tc>
      </w:tr>
      <w:tr w:rsidR="007B0352" w:rsidRPr="004D423F" w14:paraId="2EB59D96" w14:textId="77777777" w:rsidTr="0043558A">
        <w:tc>
          <w:tcPr>
            <w:tcW w:w="283" w:type="dxa"/>
            <w:tcBorders>
              <w:top w:val="nil"/>
              <w:bottom w:val="single" w:sz="4" w:space="0" w:color="auto"/>
            </w:tcBorders>
            <w:tcMar>
              <w:top w:w="0" w:type="dxa"/>
              <w:left w:w="28" w:type="dxa"/>
              <w:bottom w:w="57" w:type="dxa"/>
              <w:right w:w="28" w:type="dxa"/>
            </w:tcMar>
          </w:tcPr>
          <w:p w14:paraId="02B73757"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9D2B755"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D01099" w14:textId="6BAAC036" w:rsidR="007B0352" w:rsidRPr="00E50566" w:rsidRDefault="007B0352" w:rsidP="007B0352">
            <w:pPr>
              <w:widowControl/>
              <w:ind w:left="210" w:hangingChars="100" w:hanging="210"/>
              <w:rPr>
                <w:rFonts w:ascii="ＭＳ ゴシック" w:eastAsia="ＭＳ ゴシック" w:hAnsi="ＭＳ ゴシック"/>
                <w:b/>
                <w:bCs/>
                <w:szCs w:val="21"/>
              </w:rPr>
            </w:pPr>
            <w:r w:rsidRPr="00A507D8">
              <w:rPr>
                <w:rFonts w:hint="eastAsia"/>
                <w:bCs/>
                <w:szCs w:val="21"/>
              </w:rPr>
              <w:t>②</w:t>
            </w:r>
            <w:r w:rsidRPr="00E50566">
              <w:rPr>
                <w:rFonts w:ascii="ＭＳ ゴシック" w:eastAsia="ＭＳ ゴシック" w:hAnsi="ＭＳ ゴシック" w:hint="eastAsia"/>
                <w:b/>
                <w:bCs/>
                <w:szCs w:val="21"/>
              </w:rPr>
              <w:t xml:space="preserve">　医師、歯科医師、管理栄養士、看護師、言語聴覚士、介護支援専門員その他の職種の者が共同して、経口による食事の摂取を進めるための栄養管理の方法等を示した経口移行計画を作成していますか。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8FD206E" w14:textId="77777777" w:rsidR="007B0352" w:rsidRPr="009B3B71" w:rsidRDefault="00C26D50" w:rsidP="007B0352">
            <w:pPr>
              <w:jc w:val="left"/>
              <w:rPr>
                <w:sz w:val="20"/>
                <w:szCs w:val="20"/>
              </w:rPr>
            </w:pPr>
            <w:sdt>
              <w:sdtPr>
                <w:rPr>
                  <w:sz w:val="20"/>
                  <w:szCs w:val="20"/>
                </w:rPr>
                <w:id w:val="-37562613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0198A75" w14:textId="61D1E71D" w:rsidR="007B0352" w:rsidRPr="009B3B71" w:rsidRDefault="00C26D50" w:rsidP="007B0352">
            <w:pPr>
              <w:rPr>
                <w:sz w:val="20"/>
                <w:szCs w:val="20"/>
              </w:rPr>
            </w:pPr>
            <w:sdt>
              <w:sdtPr>
                <w:rPr>
                  <w:sz w:val="20"/>
                  <w:szCs w:val="20"/>
                </w:rPr>
                <w:id w:val="-41779406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7EE19247" w14:textId="77777777" w:rsidR="007B0352" w:rsidRPr="006B7767" w:rsidRDefault="007B0352" w:rsidP="007B0352">
            <w:pPr>
              <w:rPr>
                <w:sz w:val="18"/>
                <w:szCs w:val="18"/>
              </w:rPr>
            </w:pPr>
          </w:p>
        </w:tc>
      </w:tr>
      <w:tr w:rsidR="007B0352" w:rsidRPr="004D423F" w14:paraId="6C7E3155" w14:textId="77777777" w:rsidTr="0043558A">
        <w:tc>
          <w:tcPr>
            <w:tcW w:w="283" w:type="dxa"/>
            <w:tcBorders>
              <w:top w:val="single" w:sz="4" w:space="0" w:color="auto"/>
              <w:bottom w:val="nil"/>
            </w:tcBorders>
            <w:tcMar>
              <w:top w:w="0" w:type="dxa"/>
              <w:left w:w="28" w:type="dxa"/>
              <w:bottom w:w="57" w:type="dxa"/>
              <w:right w:w="28" w:type="dxa"/>
            </w:tcMar>
          </w:tcPr>
          <w:p w14:paraId="2047C81A"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7CD45C31"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9E1C054" w14:textId="5FCB9EB3" w:rsidR="007B0352" w:rsidRPr="00E50566" w:rsidRDefault="00F16F12" w:rsidP="007B0352">
            <w:pPr>
              <w:widowControl/>
              <w:ind w:firstLineChars="200" w:firstLine="422"/>
              <w:rPr>
                <w:rFonts w:ascii="ＭＳ ゴシック" w:eastAsia="ＭＳ ゴシック" w:hAnsi="ＭＳ ゴシック"/>
                <w:b/>
                <w:bCs/>
                <w:szCs w:val="21"/>
              </w:rPr>
            </w:pPr>
            <w:r>
              <w:rPr>
                <w:rFonts w:ascii="ＭＳ ゴシック" w:eastAsia="ＭＳ ゴシック" w:hAnsi="ＭＳ ゴシック" w:hint="eastAsia"/>
                <w:b/>
                <w:bCs/>
                <w:szCs w:val="21"/>
              </w:rPr>
              <w:t>また、</w:t>
            </w:r>
            <w:r w:rsidR="007B0352" w:rsidRPr="00E50566">
              <w:rPr>
                <w:rFonts w:ascii="ＭＳ ゴシック" w:eastAsia="ＭＳ ゴシック" w:hAnsi="ＭＳ ゴシック" w:hint="eastAsia"/>
                <w:b/>
                <w:bCs/>
                <w:szCs w:val="21"/>
              </w:rPr>
              <w:t>栄養ケア計画と一体のものとして作成していますか。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B9E91BD" w14:textId="77777777" w:rsidR="007B0352" w:rsidRPr="009B3B71" w:rsidRDefault="00C26D50" w:rsidP="007B0352">
            <w:pPr>
              <w:jc w:val="left"/>
              <w:rPr>
                <w:sz w:val="20"/>
                <w:szCs w:val="20"/>
              </w:rPr>
            </w:pPr>
            <w:sdt>
              <w:sdtPr>
                <w:rPr>
                  <w:sz w:val="20"/>
                  <w:szCs w:val="20"/>
                </w:rPr>
                <w:id w:val="178607808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49C5285" w14:textId="4D49D634" w:rsidR="007B0352" w:rsidRPr="009B3B71" w:rsidRDefault="00C26D50" w:rsidP="007B0352">
            <w:pPr>
              <w:rPr>
                <w:sz w:val="20"/>
                <w:szCs w:val="20"/>
              </w:rPr>
            </w:pPr>
            <w:sdt>
              <w:sdtPr>
                <w:rPr>
                  <w:sz w:val="20"/>
                  <w:szCs w:val="20"/>
                </w:rPr>
                <w:id w:val="1265945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5C16A9D5" w14:textId="77777777" w:rsidR="007B0352" w:rsidRPr="006B7767" w:rsidRDefault="007B0352" w:rsidP="007B0352">
            <w:pPr>
              <w:rPr>
                <w:sz w:val="18"/>
                <w:szCs w:val="18"/>
              </w:rPr>
            </w:pPr>
          </w:p>
        </w:tc>
      </w:tr>
      <w:tr w:rsidR="007B0352" w:rsidRPr="004D423F" w14:paraId="6A40F610" w14:textId="77777777" w:rsidTr="0043558A">
        <w:tc>
          <w:tcPr>
            <w:tcW w:w="283" w:type="dxa"/>
            <w:tcBorders>
              <w:top w:val="nil"/>
              <w:bottom w:val="nil"/>
            </w:tcBorders>
            <w:tcMar>
              <w:top w:w="0" w:type="dxa"/>
              <w:left w:w="28" w:type="dxa"/>
              <w:bottom w:w="57" w:type="dxa"/>
              <w:right w:w="28" w:type="dxa"/>
            </w:tcMar>
          </w:tcPr>
          <w:p w14:paraId="3EDF8F8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1917A1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06AF75" w14:textId="64FFFD67" w:rsidR="007B0352" w:rsidRPr="00E50566" w:rsidRDefault="007B0352" w:rsidP="007B0352">
            <w:pPr>
              <w:widowControl/>
              <w:ind w:left="210" w:hangingChars="100" w:hanging="210"/>
              <w:rPr>
                <w:rFonts w:ascii="ＭＳ ゴシック" w:eastAsia="ＭＳ ゴシック" w:hAnsi="ＭＳ ゴシック"/>
                <w:b/>
                <w:bCs/>
                <w:szCs w:val="21"/>
              </w:rPr>
            </w:pPr>
            <w:r w:rsidRPr="00A507D8">
              <w:rPr>
                <w:rFonts w:hint="eastAsia"/>
                <w:bCs/>
                <w:szCs w:val="21"/>
              </w:rPr>
              <w:t>③</w:t>
            </w:r>
            <w:r w:rsidRPr="00E50566">
              <w:rPr>
                <w:rFonts w:ascii="ＭＳ ゴシック" w:eastAsia="ＭＳ ゴシック" w:hAnsi="ＭＳ ゴシック" w:hint="eastAsia"/>
                <w:b/>
                <w:bCs/>
                <w:szCs w:val="21"/>
              </w:rPr>
              <w:t xml:space="preserve">　当該計画については、経口による食事の摂取を進めるための栄養管理及び支援の対象となる入所者又はその家族に説明し、その同意を得ていますか。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C7C5BF6" w14:textId="77777777" w:rsidR="007B0352" w:rsidRPr="009B3B71" w:rsidRDefault="00C26D50" w:rsidP="007B0352">
            <w:pPr>
              <w:jc w:val="left"/>
              <w:rPr>
                <w:sz w:val="20"/>
                <w:szCs w:val="20"/>
              </w:rPr>
            </w:pPr>
            <w:sdt>
              <w:sdtPr>
                <w:rPr>
                  <w:sz w:val="20"/>
                  <w:szCs w:val="20"/>
                </w:rPr>
                <w:id w:val="154733842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C85FE2F" w14:textId="09E0D0A0" w:rsidR="007B0352" w:rsidRPr="009B3B71" w:rsidRDefault="00C26D50" w:rsidP="007B0352">
            <w:pPr>
              <w:rPr>
                <w:sz w:val="20"/>
                <w:szCs w:val="20"/>
              </w:rPr>
            </w:pPr>
            <w:sdt>
              <w:sdtPr>
                <w:rPr>
                  <w:sz w:val="20"/>
                  <w:szCs w:val="20"/>
                </w:rPr>
                <w:id w:val="40696142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B753361" w14:textId="667B4EB0" w:rsidR="007B0352" w:rsidRPr="006B7767" w:rsidRDefault="007B0352" w:rsidP="007B0352">
            <w:pPr>
              <w:rPr>
                <w:sz w:val="18"/>
                <w:szCs w:val="18"/>
              </w:rPr>
            </w:pPr>
          </w:p>
        </w:tc>
      </w:tr>
      <w:tr w:rsidR="007B0352" w:rsidRPr="004D423F" w14:paraId="2AF61625" w14:textId="77777777" w:rsidTr="0043558A">
        <w:tc>
          <w:tcPr>
            <w:tcW w:w="283" w:type="dxa"/>
            <w:tcBorders>
              <w:top w:val="nil"/>
              <w:bottom w:val="nil"/>
            </w:tcBorders>
            <w:tcMar>
              <w:top w:w="0" w:type="dxa"/>
              <w:left w:w="28" w:type="dxa"/>
              <w:bottom w:w="57" w:type="dxa"/>
              <w:right w:w="28" w:type="dxa"/>
            </w:tcMar>
          </w:tcPr>
          <w:p w14:paraId="62E7849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6D6A863"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406D0C1" w14:textId="1BE2C86B" w:rsidR="007B0352" w:rsidRPr="00E50566" w:rsidRDefault="007B0352" w:rsidP="007B0352">
            <w:pPr>
              <w:ind w:left="210" w:hangingChars="100" w:hanging="210"/>
              <w:rPr>
                <w:rFonts w:ascii="ＭＳ ゴシック" w:eastAsia="ＭＳ ゴシック" w:hAnsi="ＭＳ ゴシック"/>
                <w:b/>
                <w:szCs w:val="21"/>
              </w:rPr>
            </w:pPr>
            <w:r w:rsidRPr="00A507D8">
              <w:rPr>
                <w:rFonts w:hint="eastAsia"/>
                <w:bCs/>
                <w:szCs w:val="21"/>
              </w:rPr>
              <w:t>④</w:t>
            </w:r>
            <w:r w:rsidRPr="00E50566">
              <w:rPr>
                <w:rFonts w:ascii="ＭＳ ゴシック" w:eastAsia="ＭＳ ゴシック" w:hAnsi="ＭＳ ゴシック" w:hint="eastAsia"/>
                <w:b/>
                <w:bCs/>
                <w:szCs w:val="21"/>
              </w:rPr>
              <w:t xml:space="preserve">　当該計画に基づき、経口による食事の摂取を進めるための栄養管理及び支援を実施していますか。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30A6343" w14:textId="77777777" w:rsidR="007B0352" w:rsidRPr="009B3B71" w:rsidRDefault="00C26D50" w:rsidP="007B0352">
            <w:pPr>
              <w:jc w:val="left"/>
              <w:rPr>
                <w:sz w:val="20"/>
                <w:szCs w:val="20"/>
              </w:rPr>
            </w:pPr>
            <w:sdt>
              <w:sdtPr>
                <w:rPr>
                  <w:sz w:val="20"/>
                  <w:szCs w:val="20"/>
                </w:rPr>
                <w:id w:val="-73971415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4836072" w14:textId="108EB412" w:rsidR="007B0352" w:rsidRPr="009B3B71" w:rsidRDefault="00C26D50" w:rsidP="007B0352">
            <w:pPr>
              <w:rPr>
                <w:sz w:val="20"/>
                <w:szCs w:val="20"/>
              </w:rPr>
            </w:pPr>
            <w:sdt>
              <w:sdtPr>
                <w:rPr>
                  <w:sz w:val="20"/>
                  <w:szCs w:val="20"/>
                </w:rPr>
                <w:id w:val="-116508143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F17B135" w14:textId="6B524FED" w:rsidR="007B0352" w:rsidRPr="006B7767" w:rsidRDefault="007B0352" w:rsidP="007B0352">
            <w:pPr>
              <w:widowControl/>
              <w:rPr>
                <w:sz w:val="18"/>
                <w:szCs w:val="18"/>
              </w:rPr>
            </w:pPr>
          </w:p>
        </w:tc>
      </w:tr>
      <w:tr w:rsidR="007B0352" w:rsidRPr="004D423F" w14:paraId="3E4F06F2" w14:textId="77777777" w:rsidTr="0043558A">
        <w:tc>
          <w:tcPr>
            <w:tcW w:w="283" w:type="dxa"/>
            <w:tcBorders>
              <w:top w:val="nil"/>
              <w:bottom w:val="nil"/>
            </w:tcBorders>
            <w:tcMar>
              <w:top w:w="0" w:type="dxa"/>
              <w:left w:w="28" w:type="dxa"/>
              <w:bottom w:w="57" w:type="dxa"/>
              <w:right w:w="28" w:type="dxa"/>
            </w:tcMar>
          </w:tcPr>
          <w:p w14:paraId="3464C24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87E613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363FD4E" w14:textId="14521436" w:rsidR="007B0352" w:rsidRPr="00E50566" w:rsidRDefault="007B0352" w:rsidP="007B0352">
            <w:pPr>
              <w:ind w:left="210" w:hangingChars="100" w:hanging="210"/>
              <w:rPr>
                <w:rFonts w:ascii="ＭＳ ゴシック" w:eastAsia="ＭＳ ゴシック" w:hAnsi="ＭＳ ゴシック"/>
                <w:bCs/>
                <w:szCs w:val="21"/>
              </w:rPr>
            </w:pPr>
            <w:r w:rsidRPr="00A507D8">
              <w:rPr>
                <w:rFonts w:hint="eastAsia"/>
                <w:bCs/>
                <w:szCs w:val="21"/>
              </w:rPr>
              <w:t>⑤</w:t>
            </w:r>
            <w:r w:rsidRPr="00E50566">
              <w:rPr>
                <w:rFonts w:ascii="ＭＳ ゴシック" w:eastAsia="ＭＳ ゴシック" w:hAnsi="ＭＳ ゴシック" w:hint="eastAsia"/>
                <w:bCs/>
                <w:szCs w:val="21"/>
              </w:rPr>
              <w:t xml:space="preserve">　</w:t>
            </w:r>
            <w:r w:rsidRPr="00E50566">
              <w:rPr>
                <w:rFonts w:ascii="ＭＳ ゴシック" w:eastAsia="ＭＳ ゴシック" w:hAnsi="ＭＳ ゴシック" w:hint="eastAsia"/>
                <w:b/>
                <w:bCs/>
                <w:szCs w:val="21"/>
              </w:rPr>
              <w:t>経口移行加算の算定期間は、経口からの食事の摂取が可能となり経管による食事の摂取を終了した日までの期間としていますか。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7ED9AA2" w14:textId="77777777" w:rsidR="007B0352" w:rsidRPr="009B3B71" w:rsidRDefault="00C26D50" w:rsidP="007B0352">
            <w:pPr>
              <w:jc w:val="left"/>
              <w:rPr>
                <w:sz w:val="20"/>
                <w:szCs w:val="20"/>
              </w:rPr>
            </w:pPr>
            <w:sdt>
              <w:sdtPr>
                <w:rPr>
                  <w:sz w:val="20"/>
                  <w:szCs w:val="20"/>
                </w:rPr>
                <w:id w:val="-133791587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DF96503" w14:textId="2152396E" w:rsidR="007B0352" w:rsidRPr="009B3B71" w:rsidRDefault="00C26D50" w:rsidP="007B0352">
            <w:pPr>
              <w:rPr>
                <w:sz w:val="20"/>
                <w:szCs w:val="20"/>
              </w:rPr>
            </w:pPr>
            <w:sdt>
              <w:sdtPr>
                <w:rPr>
                  <w:sz w:val="20"/>
                  <w:szCs w:val="20"/>
                </w:rPr>
                <w:id w:val="29596591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3A50F77" w14:textId="77777777" w:rsidR="007B0352" w:rsidRPr="006B7767" w:rsidRDefault="007B0352" w:rsidP="007B0352">
            <w:pPr>
              <w:rPr>
                <w:sz w:val="18"/>
                <w:szCs w:val="18"/>
              </w:rPr>
            </w:pPr>
          </w:p>
        </w:tc>
      </w:tr>
      <w:tr w:rsidR="007B0352" w:rsidRPr="004D423F" w14:paraId="6B250E0E" w14:textId="77777777" w:rsidTr="0043558A">
        <w:tc>
          <w:tcPr>
            <w:tcW w:w="283" w:type="dxa"/>
            <w:tcBorders>
              <w:top w:val="nil"/>
              <w:bottom w:val="nil"/>
            </w:tcBorders>
            <w:tcMar>
              <w:top w:w="0" w:type="dxa"/>
              <w:left w:w="28" w:type="dxa"/>
              <w:bottom w:w="57" w:type="dxa"/>
              <w:right w:w="28" w:type="dxa"/>
            </w:tcMar>
          </w:tcPr>
          <w:p w14:paraId="7DF7F92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D1D58CE"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E4AD60" w14:textId="05F8EB24" w:rsidR="007B0352" w:rsidRPr="00E50566" w:rsidRDefault="007B0352" w:rsidP="007B0352">
            <w:pPr>
              <w:widowControl/>
              <w:ind w:left="210" w:hangingChars="100" w:hanging="210"/>
              <w:rPr>
                <w:szCs w:val="21"/>
              </w:rPr>
            </w:pPr>
            <w:r w:rsidRPr="00A507D8">
              <w:rPr>
                <w:rFonts w:hint="eastAsia"/>
                <w:bCs/>
                <w:szCs w:val="21"/>
              </w:rPr>
              <w:t>⑥</w:t>
            </w:r>
            <w:r w:rsidRPr="00E50566">
              <w:rPr>
                <w:rFonts w:ascii="ＭＳ ゴシック" w:eastAsia="ＭＳ ゴシック" w:hAnsi="ＭＳ ゴシック" w:hint="eastAsia"/>
                <w:b/>
                <w:bCs/>
                <w:szCs w:val="21"/>
              </w:rPr>
              <w:t xml:space="preserve">　その期間は入所者又はその家族の同意を得た日から起算して、180日以内の期間に限るものとし、それを超えた場合においては、原則として当該加算を算定していませんか。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34DB9FA" w14:textId="77777777" w:rsidR="007B0352" w:rsidRPr="009B3B71" w:rsidRDefault="00C26D50" w:rsidP="007B0352">
            <w:pPr>
              <w:jc w:val="left"/>
              <w:rPr>
                <w:sz w:val="20"/>
                <w:szCs w:val="20"/>
              </w:rPr>
            </w:pPr>
            <w:sdt>
              <w:sdtPr>
                <w:rPr>
                  <w:sz w:val="20"/>
                  <w:szCs w:val="20"/>
                </w:rPr>
                <w:id w:val="-30462791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34DC3436" w14:textId="57E45D7F" w:rsidR="007B0352" w:rsidRPr="009B3B71" w:rsidRDefault="00C26D50" w:rsidP="007B0352">
            <w:pPr>
              <w:rPr>
                <w:sz w:val="20"/>
                <w:szCs w:val="20"/>
              </w:rPr>
            </w:pPr>
            <w:sdt>
              <w:sdtPr>
                <w:rPr>
                  <w:sz w:val="20"/>
                  <w:szCs w:val="20"/>
                </w:rPr>
                <w:id w:val="-135157037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tcBorders>
              <w:top w:val="nil"/>
              <w:left w:val="single" w:sz="4" w:space="0" w:color="auto"/>
              <w:bottom w:val="single" w:sz="4" w:space="0" w:color="auto"/>
            </w:tcBorders>
            <w:tcMar>
              <w:top w:w="0" w:type="dxa"/>
              <w:left w:w="28" w:type="dxa"/>
              <w:bottom w:w="57" w:type="dxa"/>
              <w:right w:w="28" w:type="dxa"/>
            </w:tcMar>
          </w:tcPr>
          <w:p w14:paraId="7ECBCA83" w14:textId="77777777" w:rsidR="007B0352" w:rsidRPr="006B7767" w:rsidRDefault="007B0352" w:rsidP="007B0352">
            <w:pPr>
              <w:rPr>
                <w:sz w:val="18"/>
                <w:szCs w:val="18"/>
              </w:rPr>
            </w:pPr>
          </w:p>
        </w:tc>
      </w:tr>
      <w:tr w:rsidR="007B0352" w:rsidRPr="004D423F" w14:paraId="396DC200" w14:textId="77777777" w:rsidTr="001E1F8F">
        <w:tc>
          <w:tcPr>
            <w:tcW w:w="283" w:type="dxa"/>
            <w:tcBorders>
              <w:top w:val="nil"/>
              <w:bottom w:val="nil"/>
            </w:tcBorders>
            <w:tcMar>
              <w:top w:w="0" w:type="dxa"/>
              <w:left w:w="28" w:type="dxa"/>
              <w:bottom w:w="57" w:type="dxa"/>
              <w:right w:w="28" w:type="dxa"/>
            </w:tcMar>
          </w:tcPr>
          <w:p w14:paraId="21CEA2E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F4BEE41"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EFFFCE4" w14:textId="49B92067" w:rsidR="007B0352" w:rsidRPr="00E50566" w:rsidRDefault="007B0352" w:rsidP="007B0352">
            <w:pPr>
              <w:widowControl/>
              <w:ind w:left="210" w:hangingChars="100" w:hanging="210"/>
              <w:rPr>
                <w:szCs w:val="21"/>
              </w:rPr>
            </w:pPr>
            <w:r w:rsidRPr="00A507D8">
              <w:rPr>
                <w:rFonts w:hint="eastAsia"/>
                <w:bCs/>
                <w:szCs w:val="21"/>
              </w:rPr>
              <w:t>(</w:t>
            </w:r>
            <w:r w:rsidRPr="00A507D8">
              <w:rPr>
                <w:bCs/>
                <w:szCs w:val="21"/>
              </w:rPr>
              <w:t>7)</w:t>
            </w:r>
            <w:r w:rsidRPr="00E50566">
              <w:rPr>
                <w:rFonts w:ascii="ＭＳ ゴシック" w:eastAsia="ＭＳ ゴシック" w:hAnsi="ＭＳ ゴシック" w:hint="eastAsia"/>
                <w:b/>
                <w:bCs/>
                <w:szCs w:val="21"/>
              </w:rPr>
              <w:t xml:space="preserve">　経口による食事の摂取を進めるための経口移行計画に基づき、管理栄養士又は栄養士が行う栄養管理及び言語聴覚士又は看護職員が行う支援が、入所者又はその家族の同意を得られた日から起算して180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FA7B53" w14:textId="77777777" w:rsidR="007B0352" w:rsidRPr="009B3B71" w:rsidRDefault="00C26D50" w:rsidP="007B0352">
            <w:pPr>
              <w:jc w:val="left"/>
              <w:rPr>
                <w:sz w:val="20"/>
                <w:szCs w:val="20"/>
              </w:rPr>
            </w:pPr>
            <w:sdt>
              <w:sdtPr>
                <w:rPr>
                  <w:sz w:val="20"/>
                  <w:szCs w:val="20"/>
                </w:rPr>
                <w:id w:val="106477104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D95A964" w14:textId="2E59E6DC" w:rsidR="007B0352" w:rsidRPr="009B3B71" w:rsidRDefault="00C26D50" w:rsidP="007B0352">
            <w:pPr>
              <w:rPr>
                <w:sz w:val="20"/>
                <w:szCs w:val="20"/>
              </w:rPr>
            </w:pPr>
            <w:sdt>
              <w:sdtPr>
                <w:rPr>
                  <w:sz w:val="20"/>
                  <w:szCs w:val="20"/>
                </w:rPr>
                <w:id w:val="-157465727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21905731" w14:textId="77777777" w:rsidR="007B0352" w:rsidRPr="006B7767" w:rsidRDefault="007B0352" w:rsidP="007B0352">
            <w:pPr>
              <w:rPr>
                <w:sz w:val="18"/>
                <w:szCs w:val="18"/>
              </w:rPr>
            </w:pPr>
          </w:p>
        </w:tc>
      </w:tr>
      <w:tr w:rsidR="007B0352" w:rsidRPr="004D423F" w14:paraId="13F2EBFF" w14:textId="77777777" w:rsidTr="001E1F8F">
        <w:tc>
          <w:tcPr>
            <w:tcW w:w="283" w:type="dxa"/>
            <w:tcBorders>
              <w:top w:val="nil"/>
              <w:bottom w:val="nil"/>
            </w:tcBorders>
            <w:tcMar>
              <w:top w:w="0" w:type="dxa"/>
              <w:left w:w="28" w:type="dxa"/>
              <w:bottom w:w="57" w:type="dxa"/>
              <w:right w:w="28" w:type="dxa"/>
            </w:tcMar>
          </w:tcPr>
          <w:p w14:paraId="34889AA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7A213EB"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FE31D01" w14:textId="62BD7201" w:rsidR="007B0352" w:rsidRPr="00E50566" w:rsidRDefault="007B0352" w:rsidP="007B0352">
            <w:pPr>
              <w:widowControl/>
              <w:ind w:leftChars="100" w:left="210" w:firstLineChars="100" w:firstLine="211"/>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ただし、この場合において、医師の指示は、おおむね２週間ごとに受けるものとしていますか。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5AB30C4" w14:textId="77777777" w:rsidR="007B0352" w:rsidRPr="009B3B71" w:rsidRDefault="00C26D50" w:rsidP="007B0352">
            <w:pPr>
              <w:jc w:val="left"/>
              <w:rPr>
                <w:sz w:val="20"/>
                <w:szCs w:val="20"/>
              </w:rPr>
            </w:pPr>
            <w:sdt>
              <w:sdtPr>
                <w:rPr>
                  <w:sz w:val="20"/>
                  <w:szCs w:val="20"/>
                </w:rPr>
                <w:id w:val="191758952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6DC61F0" w14:textId="237AC0CC" w:rsidR="007B0352" w:rsidRPr="009B3B71" w:rsidRDefault="00C26D50" w:rsidP="007B0352">
            <w:pPr>
              <w:rPr>
                <w:sz w:val="20"/>
                <w:szCs w:val="20"/>
              </w:rPr>
            </w:pPr>
            <w:sdt>
              <w:sdtPr>
                <w:rPr>
                  <w:sz w:val="20"/>
                  <w:szCs w:val="20"/>
                </w:rPr>
                <w:id w:val="-96087684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2FA62555" w14:textId="77777777" w:rsidR="007B0352" w:rsidRPr="006B7767" w:rsidRDefault="007B0352" w:rsidP="007B0352">
            <w:pPr>
              <w:rPr>
                <w:sz w:val="18"/>
                <w:szCs w:val="18"/>
              </w:rPr>
            </w:pPr>
          </w:p>
        </w:tc>
      </w:tr>
      <w:tr w:rsidR="007B0352" w:rsidRPr="004D423F" w14:paraId="0627EF3E" w14:textId="77777777" w:rsidTr="001E1F8F">
        <w:tc>
          <w:tcPr>
            <w:tcW w:w="283" w:type="dxa"/>
            <w:tcBorders>
              <w:top w:val="nil"/>
              <w:bottom w:val="nil"/>
            </w:tcBorders>
            <w:tcMar>
              <w:top w:w="0" w:type="dxa"/>
              <w:left w:w="28" w:type="dxa"/>
              <w:bottom w:w="57" w:type="dxa"/>
              <w:right w:w="28" w:type="dxa"/>
            </w:tcMar>
          </w:tcPr>
          <w:p w14:paraId="35F4E3A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ECDE099"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B2E1524" w14:textId="07F6DB93" w:rsidR="007B0352" w:rsidRPr="00E50566" w:rsidRDefault="007B0352" w:rsidP="007B0352">
            <w:pPr>
              <w:widowControl/>
              <w:ind w:left="210" w:hangingChars="100" w:hanging="210"/>
              <w:rPr>
                <w:rFonts w:ascii="ＭＳ ゴシック" w:eastAsia="ＭＳ ゴシック" w:hAnsi="ＭＳ ゴシック"/>
                <w:b/>
                <w:bCs/>
                <w:szCs w:val="21"/>
              </w:rPr>
            </w:pPr>
            <w:r w:rsidRPr="00A507D8">
              <w:rPr>
                <w:rFonts w:hint="eastAsia"/>
                <w:bCs/>
                <w:szCs w:val="21"/>
              </w:rPr>
              <w:t>(</w:t>
            </w:r>
            <w:r w:rsidRPr="00A507D8">
              <w:rPr>
                <w:bCs/>
                <w:szCs w:val="21"/>
              </w:rPr>
              <w:t>8)</w:t>
            </w:r>
            <w:r w:rsidRPr="00E50566">
              <w:rPr>
                <w:rFonts w:ascii="ＭＳ ゴシック" w:eastAsia="ＭＳ ゴシック" w:hAnsi="ＭＳ ゴシック" w:hint="eastAsia"/>
                <w:b/>
                <w:bCs/>
                <w:szCs w:val="21"/>
              </w:rPr>
              <w:t xml:space="preserve">　経管栄養法から経口栄養法への移行は、場合によっては、誤嚥性肺炎の危険も生じうることから、次のアからエまでについて確認した上で実施していますか。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ECAE697" w14:textId="77777777" w:rsidR="007B0352" w:rsidRPr="009B3B71" w:rsidRDefault="00C26D50" w:rsidP="007B0352">
            <w:pPr>
              <w:jc w:val="left"/>
              <w:rPr>
                <w:sz w:val="20"/>
                <w:szCs w:val="20"/>
              </w:rPr>
            </w:pPr>
            <w:sdt>
              <w:sdtPr>
                <w:rPr>
                  <w:sz w:val="20"/>
                  <w:szCs w:val="20"/>
                </w:rPr>
                <w:id w:val="129402012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1EDCB77" w14:textId="48FD19C7" w:rsidR="007B0352" w:rsidRPr="009B3B71" w:rsidRDefault="00C26D50" w:rsidP="007B0352">
            <w:pPr>
              <w:rPr>
                <w:sz w:val="20"/>
                <w:szCs w:val="20"/>
              </w:rPr>
            </w:pPr>
            <w:sdt>
              <w:sdtPr>
                <w:rPr>
                  <w:sz w:val="20"/>
                  <w:szCs w:val="20"/>
                </w:rPr>
                <w:id w:val="-112422907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tcBorders>
            <w:tcMar>
              <w:top w:w="0" w:type="dxa"/>
              <w:left w:w="28" w:type="dxa"/>
              <w:bottom w:w="57" w:type="dxa"/>
              <w:right w:w="28" w:type="dxa"/>
            </w:tcMar>
          </w:tcPr>
          <w:p w14:paraId="3C2E1412" w14:textId="34919627" w:rsidR="007B0352" w:rsidRPr="006B7767" w:rsidRDefault="007B0352" w:rsidP="007B0352">
            <w:pPr>
              <w:widowControl/>
              <w:rPr>
                <w:sz w:val="18"/>
                <w:szCs w:val="18"/>
              </w:rPr>
            </w:pPr>
            <w:r w:rsidRPr="006B7767">
              <w:rPr>
                <w:rFonts w:hint="eastAsia"/>
                <w:sz w:val="18"/>
                <w:szCs w:val="18"/>
              </w:rPr>
              <w:t>留意事項通知</w:t>
            </w:r>
          </w:p>
          <w:p w14:paraId="108DEA6C" w14:textId="02515489" w:rsidR="007B0352" w:rsidRPr="006B7767" w:rsidRDefault="007B0352" w:rsidP="007B0352">
            <w:pPr>
              <w:widowControl/>
              <w:rPr>
                <w:sz w:val="18"/>
                <w:szCs w:val="18"/>
              </w:rPr>
            </w:pPr>
            <w:r w:rsidRPr="006B7767">
              <w:rPr>
                <w:rFonts w:hint="eastAsia"/>
                <w:sz w:val="18"/>
                <w:szCs w:val="18"/>
              </w:rPr>
              <w:t>第2の8の(2</w:t>
            </w:r>
            <w:r>
              <w:rPr>
                <w:rFonts w:hint="eastAsia"/>
                <w:sz w:val="18"/>
                <w:szCs w:val="18"/>
              </w:rPr>
              <w:t>8</w:t>
            </w:r>
            <w:r w:rsidRPr="006B7767">
              <w:rPr>
                <w:rFonts w:hint="eastAsia"/>
                <w:sz w:val="18"/>
                <w:szCs w:val="18"/>
              </w:rPr>
              <w:t>)</w:t>
            </w:r>
          </w:p>
          <w:p w14:paraId="1AA34F5A" w14:textId="39508B12" w:rsidR="007B0352" w:rsidRPr="006B7767" w:rsidRDefault="007B0352" w:rsidP="007B0352">
            <w:pPr>
              <w:widowControl/>
              <w:rPr>
                <w:sz w:val="18"/>
                <w:szCs w:val="18"/>
              </w:rPr>
            </w:pPr>
            <w:r w:rsidRPr="006B7767">
              <w:rPr>
                <w:rFonts w:hint="eastAsia"/>
                <w:sz w:val="18"/>
                <w:szCs w:val="18"/>
              </w:rPr>
              <w:t>準用5の(2</w:t>
            </w:r>
            <w:r>
              <w:rPr>
                <w:rFonts w:hint="eastAsia"/>
                <w:sz w:val="18"/>
                <w:szCs w:val="18"/>
              </w:rPr>
              <w:t>9</w:t>
            </w:r>
            <w:r w:rsidRPr="006B7767">
              <w:rPr>
                <w:rFonts w:hint="eastAsia"/>
                <w:sz w:val="18"/>
                <w:szCs w:val="18"/>
              </w:rPr>
              <w:t>)②</w:t>
            </w:r>
          </w:p>
        </w:tc>
      </w:tr>
      <w:tr w:rsidR="007B0352" w:rsidRPr="004D423F" w14:paraId="22F78302" w14:textId="77777777" w:rsidTr="00E42394">
        <w:tc>
          <w:tcPr>
            <w:tcW w:w="283" w:type="dxa"/>
            <w:tcBorders>
              <w:top w:val="nil"/>
              <w:bottom w:val="nil"/>
            </w:tcBorders>
            <w:tcMar>
              <w:top w:w="0" w:type="dxa"/>
              <w:left w:w="28" w:type="dxa"/>
              <w:bottom w:w="57" w:type="dxa"/>
              <w:right w:w="28" w:type="dxa"/>
            </w:tcMar>
          </w:tcPr>
          <w:p w14:paraId="187EBFD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1926715" w14:textId="77777777" w:rsidR="007B0352" w:rsidRPr="006C216F" w:rsidRDefault="007B0352" w:rsidP="007B0352">
            <w:pPr>
              <w:widowControl/>
              <w:rPr>
                <w:bCs/>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8897182" w14:textId="75561EAD" w:rsidR="007B0352" w:rsidRPr="00E50566" w:rsidRDefault="007B0352" w:rsidP="007B0352">
            <w:pPr>
              <w:ind w:left="315" w:hangingChars="150" w:hanging="315"/>
              <w:rPr>
                <w:szCs w:val="21"/>
              </w:rPr>
            </w:pPr>
            <w:r w:rsidRPr="00E50566">
              <w:rPr>
                <w:rFonts w:hint="eastAsia"/>
                <w:szCs w:val="21"/>
              </w:rPr>
              <w:t>ア　全身状態が安定していること(血圧、呼吸、体温が安定しており、現疾患の病態が安定していると）。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BD4831C" w14:textId="77777777" w:rsidR="007B0352" w:rsidRPr="009B3B71" w:rsidRDefault="007B0352" w:rsidP="007B0352">
            <w:pPr>
              <w:rPr>
                <w:sz w:val="20"/>
                <w:szCs w:val="20"/>
              </w:rPr>
            </w:pPr>
          </w:p>
        </w:tc>
        <w:tc>
          <w:tcPr>
            <w:tcW w:w="1366" w:type="dxa"/>
            <w:tcBorders>
              <w:left w:val="single" w:sz="4" w:space="0" w:color="auto"/>
            </w:tcBorders>
            <w:tcMar>
              <w:top w:w="0" w:type="dxa"/>
              <w:left w:w="28" w:type="dxa"/>
              <w:bottom w:w="57" w:type="dxa"/>
              <w:right w:w="28" w:type="dxa"/>
            </w:tcMar>
          </w:tcPr>
          <w:p w14:paraId="32B69ED1" w14:textId="77777777" w:rsidR="007B0352" w:rsidRPr="006B7767" w:rsidRDefault="007B0352" w:rsidP="007B0352">
            <w:pPr>
              <w:rPr>
                <w:sz w:val="18"/>
                <w:szCs w:val="18"/>
              </w:rPr>
            </w:pPr>
          </w:p>
        </w:tc>
      </w:tr>
      <w:tr w:rsidR="007B0352" w:rsidRPr="004D423F" w14:paraId="140BA469" w14:textId="77777777" w:rsidTr="00E42394">
        <w:tc>
          <w:tcPr>
            <w:tcW w:w="283" w:type="dxa"/>
            <w:tcBorders>
              <w:top w:val="nil"/>
              <w:bottom w:val="nil"/>
            </w:tcBorders>
            <w:tcMar>
              <w:top w:w="0" w:type="dxa"/>
              <w:left w:w="28" w:type="dxa"/>
              <w:bottom w:w="57" w:type="dxa"/>
              <w:right w:w="28" w:type="dxa"/>
            </w:tcMar>
          </w:tcPr>
          <w:p w14:paraId="5A10F8F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82B4842" w14:textId="77777777" w:rsidR="007B0352" w:rsidRPr="006C216F" w:rsidRDefault="007B0352" w:rsidP="007B0352">
            <w:pPr>
              <w:widowControl/>
              <w:rPr>
                <w:bCs/>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F7FFED8" w14:textId="7440B7D4" w:rsidR="007B0352" w:rsidRPr="00E50566" w:rsidRDefault="007B0352" w:rsidP="007B0352">
            <w:pPr>
              <w:ind w:left="315" w:hangingChars="150" w:hanging="315"/>
              <w:rPr>
                <w:szCs w:val="21"/>
              </w:rPr>
            </w:pPr>
            <w:r w:rsidRPr="00E50566">
              <w:rPr>
                <w:rFonts w:hint="eastAsia"/>
                <w:szCs w:val="21"/>
              </w:rPr>
              <w:t>イ　刺激しなくても覚醒を保っていられること。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C606967" w14:textId="77777777" w:rsidR="007B0352" w:rsidRPr="009B3B71" w:rsidRDefault="007B0352" w:rsidP="007B0352">
            <w:pPr>
              <w:rPr>
                <w:sz w:val="20"/>
                <w:szCs w:val="20"/>
              </w:rPr>
            </w:pPr>
          </w:p>
        </w:tc>
        <w:tc>
          <w:tcPr>
            <w:tcW w:w="1366" w:type="dxa"/>
            <w:tcBorders>
              <w:left w:val="single" w:sz="4" w:space="0" w:color="auto"/>
              <w:bottom w:val="nil"/>
            </w:tcBorders>
            <w:tcMar>
              <w:top w:w="0" w:type="dxa"/>
              <w:left w:w="28" w:type="dxa"/>
              <w:bottom w:w="57" w:type="dxa"/>
              <w:right w:w="28" w:type="dxa"/>
            </w:tcMar>
          </w:tcPr>
          <w:p w14:paraId="59B87274" w14:textId="77777777" w:rsidR="007B0352" w:rsidRPr="006B7767" w:rsidRDefault="007B0352" w:rsidP="007B0352">
            <w:pPr>
              <w:rPr>
                <w:sz w:val="18"/>
                <w:szCs w:val="18"/>
              </w:rPr>
            </w:pPr>
          </w:p>
        </w:tc>
      </w:tr>
      <w:tr w:rsidR="007B0352" w:rsidRPr="004D423F" w14:paraId="785CB12C" w14:textId="77777777" w:rsidTr="00E42394">
        <w:tc>
          <w:tcPr>
            <w:tcW w:w="283" w:type="dxa"/>
            <w:tcBorders>
              <w:top w:val="nil"/>
              <w:bottom w:val="nil"/>
            </w:tcBorders>
            <w:tcMar>
              <w:top w:w="0" w:type="dxa"/>
              <w:left w:w="28" w:type="dxa"/>
              <w:bottom w:w="57" w:type="dxa"/>
              <w:right w:w="28" w:type="dxa"/>
            </w:tcMar>
          </w:tcPr>
          <w:p w14:paraId="1B02BC4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2FCA33D" w14:textId="77777777" w:rsidR="007B0352" w:rsidRPr="006C216F" w:rsidRDefault="007B0352" w:rsidP="007B0352">
            <w:pPr>
              <w:widowControl/>
              <w:rPr>
                <w:bCs/>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10F39A5" w14:textId="450C3A4C" w:rsidR="007B0352" w:rsidRPr="00E50566" w:rsidRDefault="007B0352" w:rsidP="007B0352">
            <w:pPr>
              <w:ind w:left="315" w:hangingChars="150" w:hanging="315"/>
              <w:rPr>
                <w:szCs w:val="21"/>
              </w:rPr>
            </w:pPr>
            <w:r w:rsidRPr="00E50566">
              <w:rPr>
                <w:rFonts w:hint="eastAsia"/>
                <w:szCs w:val="21"/>
              </w:rPr>
              <w:t>ウ　嚥下反射が見られること(唾液嚥下や口腔、咽頭への刺激による喉頭挙上が認められること)。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0234AA8"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4F3CF18" w14:textId="77777777" w:rsidR="007B0352" w:rsidRPr="006B7767" w:rsidRDefault="007B0352" w:rsidP="007B0352">
            <w:pPr>
              <w:rPr>
                <w:sz w:val="18"/>
                <w:szCs w:val="18"/>
              </w:rPr>
            </w:pPr>
          </w:p>
        </w:tc>
      </w:tr>
      <w:tr w:rsidR="007B0352" w:rsidRPr="004D423F" w14:paraId="0394A082" w14:textId="77777777" w:rsidTr="00FF6FB2">
        <w:tc>
          <w:tcPr>
            <w:tcW w:w="283" w:type="dxa"/>
            <w:tcBorders>
              <w:top w:val="nil"/>
              <w:bottom w:val="nil"/>
            </w:tcBorders>
            <w:tcMar>
              <w:top w:w="0" w:type="dxa"/>
              <w:left w:w="28" w:type="dxa"/>
              <w:bottom w:w="57" w:type="dxa"/>
              <w:right w:w="28" w:type="dxa"/>
            </w:tcMar>
          </w:tcPr>
          <w:p w14:paraId="1705CAF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4482173" w14:textId="77777777" w:rsidR="007B0352" w:rsidRPr="006C216F" w:rsidRDefault="007B0352" w:rsidP="007B0352">
            <w:pPr>
              <w:widowControl/>
              <w:rPr>
                <w:bCs/>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E3809B3" w14:textId="749BA21C" w:rsidR="007B0352" w:rsidRPr="00E50566" w:rsidRDefault="007B0352" w:rsidP="007B0352">
            <w:pPr>
              <w:ind w:left="315" w:hangingChars="150" w:hanging="315"/>
              <w:rPr>
                <w:szCs w:val="21"/>
              </w:rPr>
            </w:pPr>
            <w:r w:rsidRPr="00E50566">
              <w:rPr>
                <w:rFonts w:hint="eastAsia"/>
                <w:szCs w:val="21"/>
              </w:rPr>
              <w:t>エ　咽頭内容物を吸引した後は唾液を嚥下しても「むせ」がないこと。</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6D8F875"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CC09803" w14:textId="77777777" w:rsidR="007B0352" w:rsidRPr="006B7767" w:rsidRDefault="007B0352" w:rsidP="007B0352">
            <w:pPr>
              <w:rPr>
                <w:sz w:val="18"/>
                <w:szCs w:val="18"/>
              </w:rPr>
            </w:pPr>
          </w:p>
        </w:tc>
      </w:tr>
      <w:tr w:rsidR="007B0352" w:rsidRPr="004D423F" w14:paraId="25CE7FA4" w14:textId="77777777" w:rsidTr="00FF6FB2">
        <w:tc>
          <w:tcPr>
            <w:tcW w:w="283" w:type="dxa"/>
            <w:tcBorders>
              <w:top w:val="nil"/>
              <w:bottom w:val="nil"/>
            </w:tcBorders>
            <w:tcMar>
              <w:top w:w="0" w:type="dxa"/>
              <w:left w:w="28" w:type="dxa"/>
              <w:bottom w:w="57" w:type="dxa"/>
              <w:right w:w="28" w:type="dxa"/>
            </w:tcMar>
          </w:tcPr>
          <w:p w14:paraId="77DE409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461B961" w14:textId="77777777" w:rsidR="007B0352" w:rsidRPr="006C216F" w:rsidRDefault="007B0352" w:rsidP="007B0352">
            <w:pPr>
              <w:widowControl/>
              <w:rPr>
                <w:bCs/>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1178E8" w14:textId="72C92B38" w:rsidR="007B0352" w:rsidRPr="00E50566" w:rsidRDefault="007B0352" w:rsidP="007B0352">
            <w:pPr>
              <w:ind w:left="315" w:hangingChars="150" w:hanging="315"/>
              <w:rPr>
                <w:szCs w:val="21"/>
              </w:rPr>
            </w:pPr>
            <w:r w:rsidRPr="00A507D8">
              <w:rPr>
                <w:rFonts w:hint="eastAsia"/>
                <w:bCs/>
                <w:szCs w:val="21"/>
              </w:rPr>
              <w:t>(</w:t>
            </w:r>
            <w:r w:rsidRPr="00A507D8">
              <w:rPr>
                <w:bCs/>
                <w:szCs w:val="21"/>
              </w:rPr>
              <w:t>9)</w:t>
            </w:r>
            <w:r w:rsidRPr="00E50566">
              <w:rPr>
                <w:rFonts w:ascii="ＭＳ ゴシック" w:eastAsia="ＭＳ ゴシック" w:hAnsi="ＭＳ ゴシック" w:hint="eastAsia"/>
                <w:b/>
                <w:bCs/>
                <w:szCs w:val="21"/>
              </w:rPr>
              <w:t xml:space="preserve">　経口移行加算を180日にわたり算定した後、経口摂取に移行できなかった場合に、期間を空けて再度経口摂取に移行するための栄養管理及び支援を実施した場合に、当該加算を算定していませんか。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C6B94A2" w14:textId="77777777" w:rsidR="007B0352" w:rsidRPr="009B3B71" w:rsidRDefault="00C26D50" w:rsidP="007B0352">
            <w:pPr>
              <w:jc w:val="left"/>
              <w:rPr>
                <w:sz w:val="20"/>
                <w:szCs w:val="20"/>
              </w:rPr>
            </w:pPr>
            <w:sdt>
              <w:sdtPr>
                <w:rPr>
                  <w:sz w:val="20"/>
                  <w:szCs w:val="20"/>
                </w:rPr>
                <w:id w:val="-12809059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3D583EBD" w14:textId="6631C332" w:rsidR="007B0352" w:rsidRPr="009B3B71" w:rsidRDefault="00C26D50" w:rsidP="007B0352">
            <w:pPr>
              <w:rPr>
                <w:sz w:val="20"/>
                <w:szCs w:val="20"/>
              </w:rPr>
            </w:pPr>
            <w:sdt>
              <w:sdtPr>
                <w:rPr>
                  <w:sz w:val="20"/>
                  <w:szCs w:val="20"/>
                </w:rPr>
                <w:id w:val="167206499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7F85FA0" w14:textId="77777777" w:rsidR="007B0352" w:rsidRPr="006B7767" w:rsidRDefault="007B0352" w:rsidP="007B0352">
            <w:pPr>
              <w:widowControl/>
              <w:rPr>
                <w:sz w:val="18"/>
                <w:szCs w:val="18"/>
              </w:rPr>
            </w:pPr>
            <w:r w:rsidRPr="006B7767">
              <w:rPr>
                <w:rFonts w:hint="eastAsia"/>
                <w:sz w:val="18"/>
                <w:szCs w:val="18"/>
              </w:rPr>
              <w:t>留意事項通知</w:t>
            </w:r>
          </w:p>
          <w:p w14:paraId="7E794FC4" w14:textId="2F4ECB70" w:rsidR="007B0352" w:rsidRPr="006B7767" w:rsidRDefault="007B0352" w:rsidP="007B0352">
            <w:pPr>
              <w:widowControl/>
              <w:rPr>
                <w:sz w:val="18"/>
                <w:szCs w:val="18"/>
              </w:rPr>
            </w:pPr>
            <w:r w:rsidRPr="006B7767">
              <w:rPr>
                <w:rFonts w:hint="eastAsia"/>
                <w:sz w:val="18"/>
                <w:szCs w:val="18"/>
              </w:rPr>
              <w:t>第2の8の(2</w:t>
            </w:r>
            <w:r>
              <w:rPr>
                <w:rFonts w:hint="eastAsia"/>
                <w:sz w:val="18"/>
                <w:szCs w:val="18"/>
              </w:rPr>
              <w:t>8</w:t>
            </w:r>
            <w:r w:rsidRPr="006B7767">
              <w:rPr>
                <w:rFonts w:hint="eastAsia"/>
                <w:sz w:val="18"/>
                <w:szCs w:val="18"/>
              </w:rPr>
              <w:t>)</w:t>
            </w:r>
          </w:p>
          <w:p w14:paraId="7D6BA60F" w14:textId="5D13E71A" w:rsidR="007B0352" w:rsidRPr="006B7767" w:rsidRDefault="007B0352" w:rsidP="007B0352">
            <w:pPr>
              <w:rPr>
                <w:sz w:val="18"/>
                <w:szCs w:val="18"/>
              </w:rPr>
            </w:pPr>
            <w:r w:rsidRPr="006B7767">
              <w:rPr>
                <w:rFonts w:hint="eastAsia"/>
                <w:sz w:val="18"/>
                <w:szCs w:val="18"/>
              </w:rPr>
              <w:t>準用5の(2</w:t>
            </w:r>
            <w:r>
              <w:rPr>
                <w:rFonts w:hint="eastAsia"/>
                <w:sz w:val="18"/>
                <w:szCs w:val="18"/>
              </w:rPr>
              <w:t>9</w:t>
            </w:r>
            <w:r w:rsidRPr="006B7767">
              <w:rPr>
                <w:rFonts w:hint="eastAsia"/>
                <w:sz w:val="18"/>
                <w:szCs w:val="18"/>
              </w:rPr>
              <w:t>)③</w:t>
            </w:r>
          </w:p>
        </w:tc>
      </w:tr>
      <w:tr w:rsidR="007B0352" w:rsidRPr="004D423F" w14:paraId="7A49D126" w14:textId="77777777" w:rsidTr="00FF6FB2">
        <w:tc>
          <w:tcPr>
            <w:tcW w:w="283" w:type="dxa"/>
            <w:tcBorders>
              <w:top w:val="nil"/>
              <w:bottom w:val="nil"/>
            </w:tcBorders>
            <w:tcMar>
              <w:top w:w="0" w:type="dxa"/>
              <w:left w:w="28" w:type="dxa"/>
              <w:bottom w:w="57" w:type="dxa"/>
              <w:right w:w="28" w:type="dxa"/>
            </w:tcMar>
          </w:tcPr>
          <w:p w14:paraId="7E03898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8BFB670" w14:textId="77777777" w:rsidR="007B0352" w:rsidRPr="006C216F" w:rsidRDefault="007B0352" w:rsidP="007B0352">
            <w:pPr>
              <w:widowControl/>
              <w:rPr>
                <w:bCs/>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DC6E219" w14:textId="4B74BB9C" w:rsidR="007B0352" w:rsidRPr="00E50566" w:rsidRDefault="007B0352" w:rsidP="007B0352">
            <w:pPr>
              <w:ind w:left="420" w:hangingChars="200" w:hanging="420"/>
              <w:rPr>
                <w:szCs w:val="21"/>
              </w:rPr>
            </w:pPr>
            <w:r w:rsidRPr="00A507D8">
              <w:rPr>
                <w:rFonts w:hint="eastAsia"/>
                <w:bCs/>
                <w:szCs w:val="21"/>
              </w:rPr>
              <w:t>(</w:t>
            </w:r>
            <w:r w:rsidRPr="00A507D8">
              <w:rPr>
                <w:bCs/>
                <w:szCs w:val="21"/>
              </w:rPr>
              <w:t>10)</w:t>
            </w:r>
            <w:r w:rsidRPr="00E50566">
              <w:rPr>
                <w:rFonts w:ascii="ＭＳ ゴシック" w:eastAsia="ＭＳ ゴシック" w:hAnsi="ＭＳ ゴシック" w:hint="eastAsia"/>
                <w:b/>
                <w:bCs/>
                <w:szCs w:val="21"/>
              </w:rPr>
              <w:t xml:space="preserve">　入所者の口腔の状態によっては、歯科医療における対応を要する場合も想定されることから、必要に応じて、介護支援専門員を通じて主事の歯科医師への情報提供を実施するなどの適切な措置を講じ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773F06B" w14:textId="77777777" w:rsidR="007B0352" w:rsidRPr="009B3B71" w:rsidRDefault="00C26D50" w:rsidP="007B0352">
            <w:pPr>
              <w:jc w:val="left"/>
              <w:rPr>
                <w:sz w:val="20"/>
                <w:szCs w:val="20"/>
              </w:rPr>
            </w:pPr>
            <w:sdt>
              <w:sdtPr>
                <w:rPr>
                  <w:sz w:val="20"/>
                  <w:szCs w:val="20"/>
                </w:rPr>
                <w:id w:val="25240272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1DC92C6" w14:textId="6CFB6B5C" w:rsidR="007B0352" w:rsidRPr="009B3B71" w:rsidRDefault="00C26D50" w:rsidP="007B0352">
            <w:pPr>
              <w:rPr>
                <w:sz w:val="20"/>
                <w:szCs w:val="20"/>
              </w:rPr>
            </w:pPr>
            <w:sdt>
              <w:sdtPr>
                <w:rPr>
                  <w:sz w:val="20"/>
                  <w:szCs w:val="20"/>
                </w:rPr>
                <w:id w:val="1345439694"/>
                <w14:checkbox>
                  <w14:checked w14:val="0"/>
                  <w14:checkedState w14:val="2612" w14:font="ＭＳ ゴシック"/>
                  <w14:uncheckedState w14:val="2610" w14:font="ＭＳ ゴシック"/>
                </w14:checkbox>
              </w:sdtPr>
              <w:sdtEndPr/>
              <w:sdtContent>
                <w:r w:rsidR="007B0352">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72E326B5" w14:textId="77777777" w:rsidR="007B0352" w:rsidRPr="006B7767" w:rsidRDefault="007B0352" w:rsidP="007B0352">
            <w:pPr>
              <w:widowControl/>
              <w:rPr>
                <w:sz w:val="18"/>
                <w:szCs w:val="18"/>
              </w:rPr>
            </w:pPr>
            <w:r w:rsidRPr="006B7767">
              <w:rPr>
                <w:rFonts w:hint="eastAsia"/>
                <w:sz w:val="18"/>
                <w:szCs w:val="18"/>
              </w:rPr>
              <w:t>留意事項通知</w:t>
            </w:r>
          </w:p>
          <w:p w14:paraId="0F50E3B2" w14:textId="6BEBD84A" w:rsidR="007B0352" w:rsidRPr="006B7767" w:rsidRDefault="007B0352" w:rsidP="007B0352">
            <w:pPr>
              <w:widowControl/>
              <w:rPr>
                <w:sz w:val="18"/>
                <w:szCs w:val="18"/>
              </w:rPr>
            </w:pPr>
            <w:r w:rsidRPr="006B7767">
              <w:rPr>
                <w:rFonts w:hint="eastAsia"/>
                <w:sz w:val="18"/>
                <w:szCs w:val="18"/>
              </w:rPr>
              <w:t>第2の8の(2</w:t>
            </w:r>
            <w:r>
              <w:rPr>
                <w:rFonts w:hint="eastAsia"/>
                <w:sz w:val="18"/>
                <w:szCs w:val="18"/>
              </w:rPr>
              <w:t>8</w:t>
            </w:r>
            <w:r w:rsidRPr="006B7767">
              <w:rPr>
                <w:rFonts w:hint="eastAsia"/>
                <w:sz w:val="18"/>
                <w:szCs w:val="18"/>
              </w:rPr>
              <w:t>)</w:t>
            </w:r>
          </w:p>
          <w:p w14:paraId="35F7B0E3" w14:textId="121131A2" w:rsidR="007B0352" w:rsidRPr="006B7767" w:rsidRDefault="007B0352" w:rsidP="007B0352">
            <w:pPr>
              <w:rPr>
                <w:sz w:val="18"/>
                <w:szCs w:val="18"/>
              </w:rPr>
            </w:pPr>
            <w:r w:rsidRPr="006B7767">
              <w:rPr>
                <w:rFonts w:hint="eastAsia"/>
                <w:sz w:val="18"/>
                <w:szCs w:val="18"/>
              </w:rPr>
              <w:t>準用5の(2</w:t>
            </w:r>
            <w:r>
              <w:rPr>
                <w:rFonts w:hint="eastAsia"/>
                <w:sz w:val="18"/>
                <w:szCs w:val="18"/>
              </w:rPr>
              <w:t>9</w:t>
            </w:r>
            <w:r w:rsidRPr="006B7767">
              <w:rPr>
                <w:rFonts w:hint="eastAsia"/>
                <w:sz w:val="18"/>
                <w:szCs w:val="18"/>
              </w:rPr>
              <w:t>)④</w:t>
            </w:r>
          </w:p>
        </w:tc>
      </w:tr>
      <w:tr w:rsidR="007B0352" w:rsidRPr="004D423F" w14:paraId="287E75D9" w14:textId="77777777" w:rsidTr="00E61A5F">
        <w:tc>
          <w:tcPr>
            <w:tcW w:w="283" w:type="dxa"/>
            <w:tcBorders>
              <w:top w:val="nil"/>
              <w:bottom w:val="nil"/>
            </w:tcBorders>
            <w:tcMar>
              <w:top w:w="0" w:type="dxa"/>
              <w:left w:w="28" w:type="dxa"/>
              <w:bottom w:w="57" w:type="dxa"/>
              <w:right w:w="28" w:type="dxa"/>
            </w:tcMar>
          </w:tcPr>
          <w:p w14:paraId="4F2400D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3404EE8" w14:textId="77777777" w:rsidR="007B0352" w:rsidRPr="006C216F" w:rsidRDefault="007B0352" w:rsidP="007B0352">
            <w:pPr>
              <w:widowControl/>
              <w:rPr>
                <w:bCs/>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1FF339" w14:textId="15D6BE41" w:rsidR="007B0352" w:rsidRPr="00340642" w:rsidRDefault="007B0352" w:rsidP="007B0352">
            <w:pPr>
              <w:ind w:left="315" w:hangingChars="150" w:hanging="315"/>
              <w:rPr>
                <w:bCs/>
                <w:color w:val="FF0000"/>
                <w:szCs w:val="21"/>
              </w:rPr>
            </w:pPr>
            <w:r w:rsidRPr="008E33B2">
              <w:rPr>
                <w:rFonts w:hint="eastAsia"/>
                <w:bCs/>
                <w:szCs w:val="21"/>
              </w:rPr>
              <w:t>※</w:t>
            </w:r>
            <w:r w:rsidRPr="00340642">
              <w:rPr>
                <w:rFonts w:hint="eastAsia"/>
                <w:bCs/>
                <w:color w:val="FF0000"/>
                <w:szCs w:val="21"/>
              </w:rPr>
              <w:t xml:space="preserve">　当該加算に係る計画の作成に当たっては別途通知（「リハビリテーション・個別機能訓練、栄養、口腔の実施及び一体的取組について」）を参照</w:t>
            </w:r>
            <w:r>
              <w:rPr>
                <w:rFonts w:hint="eastAsia"/>
                <w:bCs/>
                <w:color w:val="FF0000"/>
                <w:szCs w:val="21"/>
              </w:rPr>
              <w:t>してください</w:t>
            </w:r>
            <w:r w:rsidRPr="00340642">
              <w:rPr>
                <w:rFonts w:hint="eastAsia"/>
                <w:bCs/>
                <w:color w:val="FF0000"/>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5C29C7C" w14:textId="77777777" w:rsidR="007B0352" w:rsidRDefault="007B0352" w:rsidP="007B0352">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0DB7B79" w14:textId="77777777" w:rsidR="007B0352" w:rsidRPr="00D969FB" w:rsidRDefault="007B0352" w:rsidP="007B0352">
            <w:pPr>
              <w:widowControl/>
              <w:rPr>
                <w:sz w:val="18"/>
                <w:szCs w:val="18"/>
              </w:rPr>
            </w:pPr>
            <w:r w:rsidRPr="00D969FB">
              <w:rPr>
                <w:rFonts w:hint="eastAsia"/>
                <w:sz w:val="18"/>
                <w:szCs w:val="18"/>
              </w:rPr>
              <w:t>留意事項通知</w:t>
            </w:r>
          </w:p>
          <w:p w14:paraId="1F1C9824" w14:textId="77777777" w:rsidR="007B0352" w:rsidRPr="00D969FB" w:rsidRDefault="007B0352" w:rsidP="007B0352">
            <w:pPr>
              <w:widowControl/>
              <w:rPr>
                <w:sz w:val="18"/>
                <w:szCs w:val="18"/>
              </w:rPr>
            </w:pPr>
            <w:r w:rsidRPr="00D969FB">
              <w:rPr>
                <w:rFonts w:hint="eastAsia"/>
                <w:sz w:val="18"/>
                <w:szCs w:val="18"/>
              </w:rPr>
              <w:t>第2の8の(28)</w:t>
            </w:r>
          </w:p>
          <w:p w14:paraId="45FA2587" w14:textId="0E36C918" w:rsidR="007B0352" w:rsidRPr="006B7767" w:rsidRDefault="007B0352" w:rsidP="007B0352">
            <w:pPr>
              <w:widowControl/>
              <w:rPr>
                <w:sz w:val="18"/>
                <w:szCs w:val="18"/>
              </w:rPr>
            </w:pPr>
            <w:r w:rsidRPr="00D969FB">
              <w:rPr>
                <w:rFonts w:hint="eastAsia"/>
                <w:sz w:val="18"/>
                <w:szCs w:val="18"/>
              </w:rPr>
              <w:t>準用5の(29)⑤</w:t>
            </w:r>
          </w:p>
        </w:tc>
      </w:tr>
      <w:tr w:rsidR="007B0352" w:rsidRPr="004D423F" w14:paraId="274B7C19" w14:textId="77777777" w:rsidTr="009F1561">
        <w:tc>
          <w:tcPr>
            <w:tcW w:w="283" w:type="dxa"/>
            <w:tcBorders>
              <w:top w:val="single" w:sz="4" w:space="0" w:color="auto"/>
              <w:left w:val="single" w:sz="4" w:space="0" w:color="auto"/>
              <w:bottom w:val="nil"/>
            </w:tcBorders>
            <w:tcMar>
              <w:top w:w="0" w:type="dxa"/>
              <w:left w:w="28" w:type="dxa"/>
              <w:bottom w:w="57" w:type="dxa"/>
              <w:right w:w="28" w:type="dxa"/>
            </w:tcMar>
          </w:tcPr>
          <w:p w14:paraId="34B2299C" w14:textId="51A69DDC" w:rsidR="007B0352" w:rsidRPr="009B3B71" w:rsidRDefault="007B0352" w:rsidP="007B0352">
            <w:pPr>
              <w:jc w:val="right"/>
              <w:rPr>
                <w:szCs w:val="21"/>
              </w:rPr>
            </w:pPr>
            <w:r>
              <w:rPr>
                <w:rFonts w:hint="eastAsia"/>
                <w:szCs w:val="21"/>
              </w:rPr>
              <w:t>1</w:t>
            </w:r>
            <w:r>
              <w:rPr>
                <w:szCs w:val="21"/>
              </w:rPr>
              <w:t>0</w:t>
            </w:r>
          </w:p>
        </w:tc>
        <w:tc>
          <w:tcPr>
            <w:tcW w:w="1272" w:type="dxa"/>
            <w:tcBorders>
              <w:top w:val="single" w:sz="4" w:space="0" w:color="auto"/>
              <w:bottom w:val="nil"/>
              <w:right w:val="single" w:sz="4" w:space="0" w:color="auto"/>
            </w:tcBorders>
            <w:tcMar>
              <w:top w:w="0" w:type="dxa"/>
              <w:left w:w="57" w:type="dxa"/>
              <w:bottom w:w="57" w:type="dxa"/>
              <w:right w:w="57" w:type="dxa"/>
            </w:tcMar>
          </w:tcPr>
          <w:p w14:paraId="31F3153F" w14:textId="57DBB99C" w:rsidR="007B0352" w:rsidRPr="006C216F" w:rsidRDefault="007B0352" w:rsidP="007B0352">
            <w:pPr>
              <w:widowControl/>
              <w:rPr>
                <w:bCs/>
                <w:szCs w:val="21"/>
              </w:rPr>
            </w:pPr>
            <w:r w:rsidRPr="006C216F">
              <w:rPr>
                <w:rFonts w:hint="eastAsia"/>
                <w:bCs/>
                <w:szCs w:val="21"/>
              </w:rPr>
              <w:t>経口維持加算</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582E7FA" w14:textId="0B4C9A9A" w:rsidR="007B0352" w:rsidRPr="00B5556C" w:rsidRDefault="007B0352" w:rsidP="007B0352">
            <w:pPr>
              <w:ind w:firstLineChars="100" w:firstLine="211"/>
              <w:rPr>
                <w:rFonts w:ascii="ＭＳ ゴシック" w:eastAsia="ＭＳ ゴシック" w:hAnsi="ＭＳ ゴシック"/>
                <w:b/>
                <w:szCs w:val="21"/>
              </w:rPr>
            </w:pPr>
            <w:r w:rsidRPr="00B5556C">
              <w:rPr>
                <w:rFonts w:ascii="ＭＳ ゴシック" w:eastAsia="ＭＳ ゴシック" w:hAnsi="ＭＳ ゴシック" w:hint="eastAsia"/>
                <w:b/>
                <w:bCs/>
                <w:szCs w:val="21"/>
              </w:rPr>
              <w:t>以下の基準に適合している場合は、１月につき所定単位を算定していますか。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DCC004A" w14:textId="77777777" w:rsidR="007B0352" w:rsidRPr="009B3B71" w:rsidRDefault="00C26D50" w:rsidP="007B0352">
            <w:pPr>
              <w:jc w:val="left"/>
              <w:rPr>
                <w:sz w:val="20"/>
                <w:szCs w:val="20"/>
              </w:rPr>
            </w:pPr>
            <w:sdt>
              <w:sdtPr>
                <w:rPr>
                  <w:sz w:val="20"/>
                  <w:szCs w:val="20"/>
                </w:rPr>
                <w:id w:val="-35404495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633EC01" w14:textId="77777777" w:rsidR="007B0352" w:rsidRPr="009B3B71" w:rsidRDefault="00C26D50" w:rsidP="007B0352">
            <w:pPr>
              <w:jc w:val="left"/>
              <w:rPr>
                <w:sz w:val="20"/>
                <w:szCs w:val="20"/>
              </w:rPr>
            </w:pPr>
            <w:sdt>
              <w:sdtPr>
                <w:rPr>
                  <w:sz w:val="20"/>
                  <w:szCs w:val="20"/>
                </w:rPr>
                <w:id w:val="-7443728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1A0A56B6" w14:textId="00F1A308" w:rsidR="007B0352" w:rsidRPr="009B3B71" w:rsidRDefault="00C26D50" w:rsidP="007B0352">
            <w:pPr>
              <w:rPr>
                <w:sz w:val="20"/>
                <w:szCs w:val="20"/>
              </w:rPr>
            </w:pPr>
            <w:sdt>
              <w:sdtPr>
                <w:rPr>
                  <w:sz w:val="20"/>
                  <w:szCs w:val="20"/>
                </w:rPr>
                <w:id w:val="16436978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19AD4562" w14:textId="77777777" w:rsidR="007B0352" w:rsidRPr="006B7767" w:rsidRDefault="007B0352" w:rsidP="007B0352">
            <w:pPr>
              <w:rPr>
                <w:sz w:val="18"/>
                <w:szCs w:val="18"/>
              </w:rPr>
            </w:pPr>
          </w:p>
        </w:tc>
      </w:tr>
      <w:tr w:rsidR="007B0352" w:rsidRPr="004D423F" w14:paraId="5ECFDC12" w14:textId="77777777" w:rsidTr="00C7607C">
        <w:tc>
          <w:tcPr>
            <w:tcW w:w="283" w:type="dxa"/>
            <w:tcBorders>
              <w:top w:val="nil"/>
              <w:bottom w:val="nil"/>
            </w:tcBorders>
            <w:tcMar>
              <w:top w:w="0" w:type="dxa"/>
              <w:left w:w="28" w:type="dxa"/>
              <w:bottom w:w="57" w:type="dxa"/>
              <w:right w:w="28" w:type="dxa"/>
            </w:tcMar>
          </w:tcPr>
          <w:p w14:paraId="63684FF1" w14:textId="77777777" w:rsidR="007B0352"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3CFB8ED" w14:textId="77777777" w:rsidR="007B0352" w:rsidRPr="006C216F" w:rsidRDefault="007B0352" w:rsidP="007B0352">
            <w:pPr>
              <w:widowControl/>
              <w:rPr>
                <w:bCs/>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2F636E9" w14:textId="07AC858D" w:rsidR="007B0352" w:rsidRPr="009F1561" w:rsidRDefault="007B0352" w:rsidP="007B0352">
            <w:pPr>
              <w:rPr>
                <w:bCs/>
                <w:szCs w:val="21"/>
              </w:rPr>
            </w:pPr>
            <w:r w:rsidRPr="00850ABC">
              <w:rPr>
                <w:rFonts w:ascii="ＭＳ ゴシック" w:eastAsia="ＭＳ ゴシック" w:hAnsi="ＭＳ ゴシック" w:hint="eastAsia"/>
                <w:bCs/>
                <w:szCs w:val="21"/>
              </w:rPr>
              <w:t>(</w:t>
            </w:r>
            <w:r w:rsidRPr="00850ABC">
              <w:rPr>
                <w:rFonts w:ascii="ＭＳ ゴシック" w:eastAsia="ＭＳ ゴシック" w:hAnsi="ＭＳ ゴシック"/>
                <w:bCs/>
                <w:szCs w:val="21"/>
              </w:rPr>
              <w:t>1)</w:t>
            </w:r>
            <w:r w:rsidRPr="009F1561">
              <w:rPr>
                <w:rFonts w:hint="eastAsia"/>
                <w:bCs/>
                <w:szCs w:val="21"/>
              </w:rPr>
              <w:t xml:space="preserve">　経口維持加算(Ⅰ)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AA5682D" w14:textId="049D23B8" w:rsidR="007B0352" w:rsidRPr="009B3B71" w:rsidRDefault="00C26D50" w:rsidP="007B0352">
            <w:pPr>
              <w:jc w:val="center"/>
              <w:rPr>
                <w:sz w:val="20"/>
                <w:szCs w:val="20"/>
              </w:rPr>
            </w:pPr>
            <w:sdt>
              <w:sdtPr>
                <w:rPr>
                  <w:sz w:val="20"/>
                  <w:szCs w:val="20"/>
                </w:rPr>
                <w:id w:val="2129121733"/>
                <w14:checkbox>
                  <w14:checked w14:val="0"/>
                  <w14:checkedState w14:val="2612" w14:font="ＭＳ ゴシック"/>
                  <w14:uncheckedState w14:val="2610" w14:font="ＭＳ ゴシック"/>
                </w14:checkbox>
              </w:sdtPr>
              <w:sdtEndPr/>
              <w:sdtContent>
                <w:r w:rsidR="007B0352">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369A76E4" w14:textId="77777777" w:rsidR="007B0352" w:rsidRPr="006B7767" w:rsidRDefault="007B0352" w:rsidP="007B0352">
            <w:pPr>
              <w:rPr>
                <w:sz w:val="18"/>
                <w:szCs w:val="18"/>
              </w:rPr>
            </w:pPr>
          </w:p>
        </w:tc>
      </w:tr>
      <w:tr w:rsidR="007B0352" w:rsidRPr="004D423F" w14:paraId="4CE3120A" w14:textId="77777777" w:rsidTr="00C7607C">
        <w:tc>
          <w:tcPr>
            <w:tcW w:w="283" w:type="dxa"/>
            <w:tcBorders>
              <w:top w:val="nil"/>
              <w:bottom w:val="single" w:sz="4" w:space="0" w:color="auto"/>
            </w:tcBorders>
            <w:tcMar>
              <w:top w:w="0" w:type="dxa"/>
              <w:left w:w="28" w:type="dxa"/>
              <w:bottom w:w="57" w:type="dxa"/>
              <w:right w:w="28" w:type="dxa"/>
            </w:tcMar>
          </w:tcPr>
          <w:p w14:paraId="365BD282" w14:textId="77777777" w:rsidR="007B0352"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BA78FED" w14:textId="77777777" w:rsidR="007B0352" w:rsidRPr="006C216F" w:rsidRDefault="007B0352" w:rsidP="007B0352">
            <w:pPr>
              <w:widowControl/>
              <w:rPr>
                <w:bCs/>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6497AF8" w14:textId="5DDD5998" w:rsidR="007B0352" w:rsidRPr="009F1561" w:rsidRDefault="007B0352" w:rsidP="007B0352">
            <w:pPr>
              <w:ind w:left="210" w:hangingChars="100" w:hanging="210"/>
              <w:rPr>
                <w:bCs/>
                <w:szCs w:val="21"/>
              </w:rPr>
            </w:pPr>
            <w:r w:rsidRPr="00850ABC">
              <w:rPr>
                <w:rFonts w:ascii="ＭＳ ゴシック" w:eastAsia="ＭＳ ゴシック" w:hAnsi="ＭＳ ゴシック" w:hint="eastAsia"/>
                <w:bCs/>
                <w:szCs w:val="21"/>
              </w:rPr>
              <w:t>(</w:t>
            </w:r>
            <w:r>
              <w:rPr>
                <w:rFonts w:ascii="ＭＳ ゴシック" w:eastAsia="ＭＳ ゴシック" w:hAnsi="ＭＳ ゴシック"/>
                <w:bCs/>
                <w:szCs w:val="21"/>
              </w:rPr>
              <w:t>2</w:t>
            </w:r>
            <w:r w:rsidRPr="00850ABC">
              <w:rPr>
                <w:rFonts w:ascii="ＭＳ ゴシック" w:eastAsia="ＭＳ ゴシック" w:hAnsi="ＭＳ ゴシック"/>
                <w:bCs/>
                <w:szCs w:val="21"/>
              </w:rPr>
              <w:t>)</w:t>
            </w:r>
            <w:r w:rsidRPr="009F1561">
              <w:rPr>
                <w:rFonts w:hint="eastAsia"/>
                <w:bCs/>
                <w:szCs w:val="21"/>
              </w:rPr>
              <w:t xml:space="preserve">　経口維持加算(Ⅱ)</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FF704F" w14:textId="2292955D" w:rsidR="007B0352" w:rsidRPr="009B3B71" w:rsidRDefault="00C26D50" w:rsidP="007B0352">
            <w:pPr>
              <w:jc w:val="center"/>
              <w:rPr>
                <w:sz w:val="20"/>
                <w:szCs w:val="20"/>
              </w:rPr>
            </w:pPr>
            <w:sdt>
              <w:sdtPr>
                <w:rPr>
                  <w:sz w:val="20"/>
                  <w:szCs w:val="20"/>
                </w:rPr>
                <w:id w:val="1977488279"/>
                <w14:checkbox>
                  <w14:checked w14:val="0"/>
                  <w14:checkedState w14:val="2612" w14:font="ＭＳ ゴシック"/>
                  <w14:uncheckedState w14:val="2610" w14:font="ＭＳ ゴシック"/>
                </w14:checkbox>
              </w:sdtPr>
              <w:sdtEndPr/>
              <w:sdtContent>
                <w:r w:rsidR="007B0352">
                  <w:rPr>
                    <w:rFonts w:ascii="ＭＳ ゴシック" w:eastAsia="ＭＳ ゴシック" w:hAnsi="ＭＳ ゴシック" w:hint="eastAsia"/>
                    <w:sz w:val="20"/>
                    <w:szCs w:val="20"/>
                  </w:rPr>
                  <w:t>☐</w:t>
                </w:r>
              </w:sdtContent>
            </w:sdt>
          </w:p>
        </w:tc>
        <w:tc>
          <w:tcPr>
            <w:tcW w:w="1366" w:type="dxa"/>
            <w:tcBorders>
              <w:top w:val="nil"/>
              <w:left w:val="single" w:sz="4" w:space="0" w:color="auto"/>
              <w:bottom w:val="single" w:sz="4" w:space="0" w:color="auto"/>
            </w:tcBorders>
            <w:tcMar>
              <w:top w:w="0" w:type="dxa"/>
              <w:left w:w="28" w:type="dxa"/>
              <w:bottom w:w="57" w:type="dxa"/>
              <w:right w:w="28" w:type="dxa"/>
            </w:tcMar>
          </w:tcPr>
          <w:p w14:paraId="018455FA" w14:textId="77777777" w:rsidR="007B0352" w:rsidRPr="006B7767" w:rsidRDefault="007B0352" w:rsidP="007B0352">
            <w:pPr>
              <w:rPr>
                <w:sz w:val="18"/>
                <w:szCs w:val="18"/>
              </w:rPr>
            </w:pPr>
          </w:p>
        </w:tc>
      </w:tr>
      <w:tr w:rsidR="007B0352" w:rsidRPr="004D423F" w14:paraId="3BDF97B2" w14:textId="77777777" w:rsidTr="00C7607C">
        <w:tc>
          <w:tcPr>
            <w:tcW w:w="283" w:type="dxa"/>
            <w:tcBorders>
              <w:top w:val="single" w:sz="4" w:space="0" w:color="auto"/>
              <w:bottom w:val="nil"/>
            </w:tcBorders>
            <w:tcMar>
              <w:top w:w="0" w:type="dxa"/>
              <w:left w:w="28" w:type="dxa"/>
              <w:bottom w:w="57" w:type="dxa"/>
              <w:right w:w="28" w:type="dxa"/>
            </w:tcMar>
          </w:tcPr>
          <w:p w14:paraId="255754F9" w14:textId="77777777" w:rsidR="007B0352" w:rsidRPr="009B3B71" w:rsidRDefault="007B0352" w:rsidP="007B0352">
            <w:pPr>
              <w:jc w:val="right"/>
              <w:rPr>
                <w:szCs w:val="21"/>
              </w:rPr>
            </w:pPr>
          </w:p>
        </w:tc>
        <w:tc>
          <w:tcPr>
            <w:tcW w:w="1272" w:type="dxa"/>
            <w:vMerge w:val="restart"/>
            <w:tcBorders>
              <w:top w:val="single" w:sz="4" w:space="0" w:color="auto"/>
              <w:bottom w:val="nil"/>
              <w:right w:val="single" w:sz="4" w:space="0" w:color="auto"/>
            </w:tcBorders>
            <w:tcMar>
              <w:top w:w="0" w:type="dxa"/>
              <w:left w:w="57" w:type="dxa"/>
              <w:bottom w:w="57" w:type="dxa"/>
              <w:right w:w="57" w:type="dxa"/>
            </w:tcMar>
          </w:tcPr>
          <w:p w14:paraId="2263A0E3" w14:textId="36F3C4F5" w:rsidR="007B0352" w:rsidRPr="006C216F" w:rsidRDefault="007B0352" w:rsidP="007B0352">
            <w:pPr>
              <w:widowControl/>
              <w:rPr>
                <w:szCs w:val="21"/>
              </w:rPr>
            </w:pPr>
            <w:r w:rsidRPr="006C216F">
              <w:rPr>
                <w:rFonts w:hint="eastAsia"/>
                <w:szCs w:val="21"/>
              </w:rPr>
              <w:t>経口維持</w:t>
            </w:r>
            <w:r>
              <w:rPr>
                <w:rFonts w:hint="eastAsia"/>
                <w:szCs w:val="21"/>
              </w:rPr>
              <w:t>加算</w:t>
            </w:r>
            <w:r w:rsidRPr="006C216F">
              <w:rPr>
                <w:rFonts w:hint="eastAsia"/>
                <w:szCs w:val="21"/>
              </w:rPr>
              <w:t>（Ⅰ）</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31FE26E" w14:textId="5D405144" w:rsidR="007B0352" w:rsidRPr="00E50566" w:rsidRDefault="007B0352" w:rsidP="007B0352">
            <w:pPr>
              <w:widowControl/>
              <w:ind w:left="315" w:hangingChars="150" w:hanging="315"/>
              <w:rPr>
                <w:rFonts w:ascii="ＭＳ ゴシック" w:eastAsia="ＭＳ ゴシック" w:hAnsi="ＭＳ ゴシック"/>
                <w:b/>
                <w:bCs/>
                <w:szCs w:val="21"/>
              </w:rPr>
            </w:pPr>
            <w:r w:rsidRPr="00A507D8">
              <w:rPr>
                <w:rFonts w:hint="eastAsia"/>
                <w:bCs/>
                <w:szCs w:val="21"/>
              </w:rPr>
              <w:t>(</w:t>
            </w:r>
            <w:r w:rsidRPr="00A507D8">
              <w:rPr>
                <w:bCs/>
                <w:szCs w:val="21"/>
              </w:rPr>
              <w:t>1)</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hint="eastAsia"/>
                <w:b/>
                <w:szCs w:val="21"/>
              </w:rPr>
              <w:t>別に厚生労働大臣が定める基準に適合する施設において、現に経口により食事を摂取する者であって、摂食機能障害を有し、誤</w:t>
            </w:r>
            <w:r w:rsidRPr="00E50566">
              <w:rPr>
                <w:rFonts w:ascii="ＭＳ ゴシック" w:eastAsia="ＭＳ ゴシック" w:hAnsi="ＭＳ ゴシック"/>
                <w:b/>
                <w:szCs w:val="21"/>
              </w:rPr>
              <w:t>嚥</w:t>
            </w:r>
            <w:r w:rsidRPr="00E50566">
              <w:rPr>
                <w:rFonts w:ascii="ＭＳ ゴシック" w:eastAsia="ＭＳ ゴシック" w:hAnsi="ＭＳ ゴシック" w:hint="eastAsia"/>
                <w:b/>
                <w:szCs w:val="21"/>
              </w:rPr>
              <w:t>が認められる入所者に対して、医師又は歯科医師の指示に基づき、医師、歯科医師、管理栄養士、看護師、介護支援専門員その他の職種の者が共同して、入所者の栄養管理をするための食事の観察及び会議等を行い、入所者ごとに、経口による継続的な食事の摂取を進めるための経口維持計画を作成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C569B2" w14:textId="77777777" w:rsidR="007B0352" w:rsidRPr="009B3B71" w:rsidRDefault="00C26D50" w:rsidP="007B0352">
            <w:pPr>
              <w:jc w:val="left"/>
              <w:rPr>
                <w:sz w:val="20"/>
                <w:szCs w:val="20"/>
              </w:rPr>
            </w:pPr>
            <w:sdt>
              <w:sdtPr>
                <w:rPr>
                  <w:sz w:val="20"/>
                  <w:szCs w:val="20"/>
                </w:rPr>
                <w:id w:val="165594366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B749567" w14:textId="77777777" w:rsidR="007B0352" w:rsidRPr="009B3B71" w:rsidRDefault="00C26D50" w:rsidP="007B0352">
            <w:pPr>
              <w:jc w:val="left"/>
              <w:rPr>
                <w:sz w:val="20"/>
                <w:szCs w:val="20"/>
              </w:rPr>
            </w:pPr>
            <w:sdt>
              <w:sdtPr>
                <w:rPr>
                  <w:sz w:val="20"/>
                  <w:szCs w:val="20"/>
                </w:rPr>
                <w:id w:val="65935932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593E781E" w14:textId="58217520"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4C92EECA" w14:textId="43CBADFD" w:rsidR="007B0352" w:rsidRPr="006B7767" w:rsidRDefault="007B0352" w:rsidP="007B0352">
            <w:pPr>
              <w:widowControl/>
              <w:jc w:val="left"/>
              <w:rPr>
                <w:sz w:val="18"/>
                <w:szCs w:val="18"/>
              </w:rPr>
            </w:pPr>
            <w:r w:rsidRPr="006B7767">
              <w:rPr>
                <w:rFonts w:hint="eastAsia"/>
                <w:sz w:val="18"/>
                <w:szCs w:val="18"/>
              </w:rPr>
              <w:t>費用基準</w:t>
            </w:r>
            <w:r w:rsidRPr="006B7767">
              <w:rPr>
                <w:rFonts w:hint="eastAsia"/>
                <w:sz w:val="18"/>
                <w:szCs w:val="18"/>
              </w:rPr>
              <w:br/>
              <w:t>別表の4の</w:t>
            </w:r>
            <w:r w:rsidRPr="0061277E">
              <w:rPr>
                <w:rFonts w:hint="eastAsia"/>
                <w:sz w:val="18"/>
                <w:szCs w:val="18"/>
              </w:rPr>
              <w:t>カ</w:t>
            </w:r>
            <w:r w:rsidRPr="006B7767">
              <w:rPr>
                <w:rFonts w:hint="eastAsia"/>
                <w:sz w:val="18"/>
                <w:szCs w:val="18"/>
              </w:rPr>
              <w:t>注1</w:t>
            </w:r>
          </w:p>
        </w:tc>
      </w:tr>
      <w:tr w:rsidR="007B0352" w:rsidRPr="004D423F" w14:paraId="4A4CD4A3" w14:textId="77777777" w:rsidTr="00726FE3">
        <w:tc>
          <w:tcPr>
            <w:tcW w:w="283" w:type="dxa"/>
            <w:tcBorders>
              <w:top w:val="nil"/>
              <w:bottom w:val="nil"/>
            </w:tcBorders>
            <w:tcMar>
              <w:top w:w="0" w:type="dxa"/>
              <w:left w:w="28" w:type="dxa"/>
              <w:bottom w:w="57" w:type="dxa"/>
              <w:right w:w="28" w:type="dxa"/>
            </w:tcMar>
          </w:tcPr>
          <w:p w14:paraId="661876AF" w14:textId="77777777" w:rsidR="007B0352" w:rsidRPr="009B3B71" w:rsidRDefault="007B0352" w:rsidP="007B0352">
            <w:pPr>
              <w:jc w:val="right"/>
              <w:rPr>
                <w:szCs w:val="21"/>
              </w:rPr>
            </w:pPr>
          </w:p>
        </w:tc>
        <w:tc>
          <w:tcPr>
            <w:tcW w:w="1272" w:type="dxa"/>
            <w:vMerge/>
            <w:tcBorders>
              <w:top w:val="nil"/>
              <w:bottom w:val="nil"/>
              <w:right w:val="single" w:sz="4" w:space="0" w:color="auto"/>
            </w:tcBorders>
            <w:tcMar>
              <w:top w:w="0" w:type="dxa"/>
              <w:left w:w="57" w:type="dxa"/>
              <w:bottom w:w="57" w:type="dxa"/>
              <w:right w:w="57" w:type="dxa"/>
            </w:tcMar>
          </w:tcPr>
          <w:p w14:paraId="538E0A10"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B24F6A3" w14:textId="26070753" w:rsidR="007B0352" w:rsidRPr="00E50566" w:rsidRDefault="007B0352" w:rsidP="007B0352">
            <w:pPr>
              <w:widowControl/>
              <w:ind w:left="211" w:hangingChars="100" w:hanging="211"/>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hint="eastAsia"/>
                <w:b/>
                <w:szCs w:val="21"/>
              </w:rPr>
              <w:t>当該計画に従い、医師又は歯科医師の指示（歯科医師が指示を行う場合にあっては、当該指示を受ける管理栄養士等が医師の指導を受けている場合に限る。）を受けた管理栄養士又は栄養士が、栄養管理を行った場合に、１月につき所定単位数を加算していますか。ただし、栄養管理に係る減算</w:t>
            </w:r>
            <w:r w:rsidRPr="003C4B35">
              <w:rPr>
                <w:rFonts w:ascii="ＭＳ ゴシック" w:eastAsia="ＭＳ ゴシック" w:hAnsi="ＭＳ ゴシック" w:hint="eastAsia"/>
                <w:b/>
                <w:color w:val="FF0000"/>
                <w:szCs w:val="21"/>
              </w:rPr>
              <w:t>若しくは経口移行加算</w:t>
            </w:r>
            <w:r w:rsidRPr="00E50566">
              <w:rPr>
                <w:rFonts w:ascii="ＭＳ ゴシック" w:eastAsia="ＭＳ ゴシック" w:hAnsi="ＭＳ ゴシック" w:hint="eastAsia"/>
                <w:b/>
                <w:szCs w:val="21"/>
              </w:rPr>
              <w:t>を算定している場合は、算定できません。</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0DD0C2A" w14:textId="77777777" w:rsidR="007B0352" w:rsidRPr="009B3B71" w:rsidRDefault="00C26D50" w:rsidP="007B0352">
            <w:pPr>
              <w:jc w:val="left"/>
              <w:rPr>
                <w:sz w:val="20"/>
                <w:szCs w:val="20"/>
              </w:rPr>
            </w:pPr>
            <w:sdt>
              <w:sdtPr>
                <w:rPr>
                  <w:sz w:val="20"/>
                  <w:szCs w:val="20"/>
                </w:rPr>
                <w:id w:val="156158961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4167121" w14:textId="0B285E09" w:rsidR="007B0352" w:rsidRPr="009B3B71" w:rsidRDefault="00C26D50" w:rsidP="007B0352">
            <w:pPr>
              <w:rPr>
                <w:sz w:val="20"/>
                <w:szCs w:val="20"/>
              </w:rPr>
            </w:pPr>
            <w:sdt>
              <w:sdtPr>
                <w:rPr>
                  <w:sz w:val="20"/>
                  <w:szCs w:val="20"/>
                </w:rPr>
                <w:id w:val="8165111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0BFED562" w14:textId="77777777" w:rsidR="007B0352" w:rsidRPr="006B7767" w:rsidRDefault="007B0352" w:rsidP="007B0352">
            <w:pPr>
              <w:rPr>
                <w:sz w:val="18"/>
                <w:szCs w:val="18"/>
              </w:rPr>
            </w:pPr>
          </w:p>
        </w:tc>
      </w:tr>
      <w:tr w:rsidR="007B0352" w:rsidRPr="004D423F" w14:paraId="1B5CB708" w14:textId="77777777" w:rsidTr="00350DE1">
        <w:tc>
          <w:tcPr>
            <w:tcW w:w="283" w:type="dxa"/>
            <w:tcBorders>
              <w:top w:val="nil"/>
              <w:bottom w:val="nil"/>
            </w:tcBorders>
            <w:tcMar>
              <w:top w:w="0" w:type="dxa"/>
              <w:left w:w="28" w:type="dxa"/>
              <w:bottom w:w="57" w:type="dxa"/>
              <w:right w:w="28" w:type="dxa"/>
            </w:tcMar>
          </w:tcPr>
          <w:p w14:paraId="42E5511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264203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633CCEC" w14:textId="35DEC9AC" w:rsidR="007B0352" w:rsidRPr="00E50566" w:rsidRDefault="007B0352" w:rsidP="007B0352">
            <w:pPr>
              <w:widowControl/>
              <w:ind w:left="210" w:hangingChars="100" w:hanging="210"/>
              <w:rPr>
                <w:szCs w:val="21"/>
              </w:rPr>
            </w:pPr>
            <w:r w:rsidRPr="00E50566">
              <w:rPr>
                <w:rFonts w:hint="eastAsia"/>
                <w:bCs/>
                <w:szCs w:val="21"/>
              </w:rPr>
              <w:t>【厚生労働大臣が定める基準】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C493A67" w14:textId="2736E271"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70522B86" w14:textId="3EEBAA32" w:rsidR="007B0352" w:rsidRPr="006B7767" w:rsidRDefault="007B0352" w:rsidP="007B0352">
            <w:pPr>
              <w:rPr>
                <w:sz w:val="18"/>
                <w:szCs w:val="18"/>
              </w:rPr>
            </w:pPr>
            <w:r w:rsidRPr="006B7767">
              <w:rPr>
                <w:rFonts w:hint="eastAsia"/>
                <w:sz w:val="18"/>
                <w:szCs w:val="18"/>
              </w:rPr>
              <w:t>平27厚告95の67</w:t>
            </w:r>
          </w:p>
        </w:tc>
      </w:tr>
      <w:tr w:rsidR="007B0352" w:rsidRPr="004D423F" w14:paraId="298D2A2C" w14:textId="77777777" w:rsidTr="00F16F12">
        <w:tc>
          <w:tcPr>
            <w:tcW w:w="283" w:type="dxa"/>
            <w:tcBorders>
              <w:top w:val="nil"/>
              <w:bottom w:val="nil"/>
            </w:tcBorders>
            <w:tcMar>
              <w:top w:w="0" w:type="dxa"/>
              <w:left w:w="28" w:type="dxa"/>
              <w:bottom w:w="57" w:type="dxa"/>
              <w:right w:w="28" w:type="dxa"/>
            </w:tcMar>
          </w:tcPr>
          <w:p w14:paraId="76ACD42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F5515CB"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31FD5D" w14:textId="5E11624B" w:rsidR="007B0352" w:rsidRPr="00E50566" w:rsidRDefault="007B0352" w:rsidP="007B0352">
            <w:pPr>
              <w:ind w:left="315" w:hangingChars="150" w:hanging="315"/>
              <w:rPr>
                <w:rFonts w:ascii="ＭＳ ゴシック" w:eastAsia="ＭＳ ゴシック" w:hAnsi="ＭＳ ゴシック"/>
                <w:b/>
                <w:szCs w:val="21"/>
              </w:rPr>
            </w:pPr>
            <w:r w:rsidRPr="00A507D8">
              <w:rPr>
                <w:rFonts w:hint="eastAsia"/>
                <w:bCs/>
                <w:szCs w:val="21"/>
              </w:rPr>
              <w:t>①</w:t>
            </w:r>
            <w:r w:rsidRPr="00E50566">
              <w:rPr>
                <w:rFonts w:ascii="ＭＳ ゴシック" w:eastAsia="ＭＳ ゴシック" w:hAnsi="ＭＳ ゴシック" w:hint="eastAsia"/>
                <w:b/>
                <w:bCs/>
                <w:szCs w:val="21"/>
              </w:rPr>
              <w:t xml:space="preserve">　定員超過利用・人員基準欠如に該当していませんか。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DB584F0" w14:textId="77777777" w:rsidR="007B0352" w:rsidRPr="009B3B71" w:rsidRDefault="00C26D50" w:rsidP="007B0352">
            <w:pPr>
              <w:jc w:val="left"/>
              <w:rPr>
                <w:sz w:val="20"/>
                <w:szCs w:val="20"/>
              </w:rPr>
            </w:pPr>
            <w:sdt>
              <w:sdtPr>
                <w:rPr>
                  <w:sz w:val="20"/>
                  <w:szCs w:val="20"/>
                </w:rPr>
                <w:id w:val="-34301379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3ED1B2D9" w14:textId="27B9AB8D" w:rsidR="007B0352" w:rsidRPr="009B3B71" w:rsidRDefault="00C26D50" w:rsidP="007B0352">
            <w:pPr>
              <w:rPr>
                <w:sz w:val="20"/>
                <w:szCs w:val="20"/>
              </w:rPr>
            </w:pPr>
            <w:sdt>
              <w:sdtPr>
                <w:rPr>
                  <w:sz w:val="20"/>
                  <w:szCs w:val="20"/>
                </w:rPr>
                <w:id w:val="-90275997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vMerge/>
            <w:tcBorders>
              <w:left w:val="single" w:sz="4" w:space="0" w:color="auto"/>
              <w:bottom w:val="nil"/>
            </w:tcBorders>
            <w:tcMar>
              <w:top w:w="0" w:type="dxa"/>
              <w:left w:w="28" w:type="dxa"/>
              <w:bottom w:w="57" w:type="dxa"/>
              <w:right w:w="28" w:type="dxa"/>
            </w:tcMar>
          </w:tcPr>
          <w:p w14:paraId="0DC7156A" w14:textId="316F929B" w:rsidR="007B0352" w:rsidRPr="006B7767" w:rsidRDefault="007B0352" w:rsidP="007B0352">
            <w:pPr>
              <w:rPr>
                <w:sz w:val="18"/>
                <w:szCs w:val="18"/>
              </w:rPr>
            </w:pPr>
          </w:p>
        </w:tc>
      </w:tr>
      <w:tr w:rsidR="007B0352" w:rsidRPr="004D423F" w14:paraId="22AC95B0" w14:textId="77777777" w:rsidTr="00353F2B">
        <w:tc>
          <w:tcPr>
            <w:tcW w:w="283" w:type="dxa"/>
            <w:tcBorders>
              <w:top w:val="nil"/>
              <w:bottom w:val="nil"/>
            </w:tcBorders>
            <w:tcMar>
              <w:top w:w="0" w:type="dxa"/>
              <w:left w:w="28" w:type="dxa"/>
              <w:bottom w:w="57" w:type="dxa"/>
              <w:right w:w="28" w:type="dxa"/>
            </w:tcMar>
          </w:tcPr>
          <w:p w14:paraId="6717A1E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0ABA3B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B47A2D" w14:textId="11496589" w:rsidR="007B0352" w:rsidRPr="00E50566" w:rsidRDefault="007B0352" w:rsidP="007B0352">
            <w:pPr>
              <w:widowControl/>
              <w:ind w:left="210" w:hangingChars="100" w:hanging="210"/>
              <w:rPr>
                <w:szCs w:val="21"/>
              </w:rPr>
            </w:pPr>
            <w:r w:rsidRPr="00A507D8">
              <w:rPr>
                <w:rFonts w:hint="eastAsia"/>
                <w:bCs/>
                <w:szCs w:val="21"/>
              </w:rPr>
              <w:t>②</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hint="eastAsia"/>
                <w:b/>
                <w:szCs w:val="21"/>
              </w:rPr>
              <w:t>入所者の摂食若しくは</w:t>
            </w:r>
            <w:r w:rsidRPr="00E50566">
              <w:rPr>
                <w:rFonts w:ascii="ＭＳ ゴシック" w:eastAsia="ＭＳ ゴシック" w:hAnsi="ＭＳ ゴシック"/>
                <w:b/>
                <w:szCs w:val="21"/>
              </w:rPr>
              <w:t>嚥</w:t>
            </w:r>
            <w:r w:rsidRPr="00E50566">
              <w:rPr>
                <w:rFonts w:ascii="ＭＳ ゴシック" w:eastAsia="ＭＳ ゴシック" w:hAnsi="ＭＳ ゴシック" w:hint="eastAsia"/>
                <w:b/>
                <w:szCs w:val="21"/>
              </w:rPr>
              <w:t>下機能が医師の判断により適切に評価されていますか。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ADAC78B" w14:textId="77777777" w:rsidR="007B0352" w:rsidRPr="009B3B71" w:rsidRDefault="00C26D50" w:rsidP="007B0352">
            <w:pPr>
              <w:jc w:val="left"/>
              <w:rPr>
                <w:sz w:val="20"/>
                <w:szCs w:val="20"/>
              </w:rPr>
            </w:pPr>
            <w:sdt>
              <w:sdtPr>
                <w:rPr>
                  <w:sz w:val="20"/>
                  <w:szCs w:val="20"/>
                </w:rPr>
                <w:id w:val="120082463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DBFC9E4" w14:textId="162607CD" w:rsidR="007B0352" w:rsidRPr="009B3B71" w:rsidRDefault="00C26D50" w:rsidP="007B0352">
            <w:pPr>
              <w:rPr>
                <w:sz w:val="20"/>
                <w:szCs w:val="20"/>
              </w:rPr>
            </w:pPr>
            <w:sdt>
              <w:sdtPr>
                <w:rPr>
                  <w:sz w:val="20"/>
                  <w:szCs w:val="20"/>
                </w:rPr>
                <w:id w:val="212064349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1B11CDA" w14:textId="77777777" w:rsidR="007B0352" w:rsidRPr="006B7767" w:rsidRDefault="007B0352" w:rsidP="007B0352">
            <w:pPr>
              <w:rPr>
                <w:sz w:val="18"/>
                <w:szCs w:val="18"/>
              </w:rPr>
            </w:pPr>
          </w:p>
        </w:tc>
      </w:tr>
      <w:tr w:rsidR="007B0352" w:rsidRPr="004D423F" w14:paraId="5D71EB11" w14:textId="77777777" w:rsidTr="00353F2B">
        <w:tc>
          <w:tcPr>
            <w:tcW w:w="283" w:type="dxa"/>
            <w:tcBorders>
              <w:top w:val="nil"/>
              <w:bottom w:val="nil"/>
            </w:tcBorders>
            <w:tcMar>
              <w:top w:w="0" w:type="dxa"/>
              <w:left w:w="28" w:type="dxa"/>
              <w:bottom w:w="57" w:type="dxa"/>
              <w:right w:w="28" w:type="dxa"/>
            </w:tcMar>
          </w:tcPr>
          <w:p w14:paraId="0B4F524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D1392FA"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2FA7B53" w14:textId="051954FB" w:rsidR="007B0352" w:rsidRPr="00E50566" w:rsidRDefault="007B0352" w:rsidP="007B0352">
            <w:pPr>
              <w:ind w:left="315" w:hangingChars="150" w:hanging="315"/>
              <w:rPr>
                <w:rFonts w:ascii="ＭＳ ゴシック" w:eastAsia="ＭＳ ゴシック" w:hAnsi="ＭＳ ゴシック"/>
                <w:b/>
                <w:szCs w:val="21"/>
              </w:rPr>
            </w:pPr>
            <w:r w:rsidRPr="00A507D8">
              <w:rPr>
                <w:rFonts w:hint="eastAsia"/>
                <w:bCs/>
                <w:szCs w:val="21"/>
              </w:rPr>
              <w:t>③</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hint="eastAsia"/>
                <w:b/>
                <w:szCs w:val="21"/>
              </w:rPr>
              <w:t>誤</w:t>
            </w:r>
            <w:r w:rsidRPr="00E50566">
              <w:rPr>
                <w:rFonts w:ascii="ＭＳ ゴシック" w:eastAsia="ＭＳ ゴシック" w:hAnsi="ＭＳ ゴシック"/>
                <w:b/>
                <w:szCs w:val="21"/>
              </w:rPr>
              <w:t>嚥</w:t>
            </w:r>
            <w:r w:rsidRPr="00E50566">
              <w:rPr>
                <w:rFonts w:ascii="ＭＳ ゴシック" w:eastAsia="ＭＳ ゴシック" w:hAnsi="ＭＳ ゴシック" w:hint="eastAsia"/>
                <w:b/>
                <w:szCs w:val="21"/>
              </w:rPr>
              <w:t>等が発生した場合の管理体制が整備されていますか。</w:t>
            </w:r>
          </w:p>
        </w:tc>
        <w:tc>
          <w:tcPr>
            <w:tcW w:w="1185" w:type="dxa"/>
            <w:vMerge w:val="restart"/>
            <w:tcBorders>
              <w:top w:val="dotted" w:sz="4" w:space="0" w:color="auto"/>
              <w:left w:val="single" w:sz="4" w:space="0" w:color="auto"/>
              <w:right w:val="single" w:sz="4" w:space="0" w:color="auto"/>
            </w:tcBorders>
            <w:tcMar>
              <w:top w:w="0" w:type="dxa"/>
              <w:left w:w="28" w:type="dxa"/>
              <w:bottom w:w="57" w:type="dxa"/>
              <w:right w:w="28" w:type="dxa"/>
            </w:tcMar>
          </w:tcPr>
          <w:p w14:paraId="1AF9A44C" w14:textId="77777777" w:rsidR="007B0352" w:rsidRPr="009B3B71" w:rsidRDefault="00C26D50" w:rsidP="007B0352">
            <w:pPr>
              <w:jc w:val="left"/>
              <w:rPr>
                <w:sz w:val="20"/>
                <w:szCs w:val="20"/>
              </w:rPr>
            </w:pPr>
            <w:sdt>
              <w:sdtPr>
                <w:rPr>
                  <w:sz w:val="20"/>
                  <w:szCs w:val="20"/>
                </w:rPr>
                <w:id w:val="-110171134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E5A1EC2" w14:textId="7620C169" w:rsidR="007B0352" w:rsidRPr="009B3B71" w:rsidRDefault="00C26D50" w:rsidP="007B0352">
            <w:pPr>
              <w:rPr>
                <w:sz w:val="20"/>
                <w:szCs w:val="20"/>
              </w:rPr>
            </w:pPr>
            <w:sdt>
              <w:sdtPr>
                <w:rPr>
                  <w:sz w:val="20"/>
                  <w:szCs w:val="20"/>
                </w:rPr>
                <w:id w:val="197910666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25AB8D7" w14:textId="77777777" w:rsidR="007B0352" w:rsidRPr="006B7767" w:rsidRDefault="007B0352" w:rsidP="007B0352">
            <w:pPr>
              <w:rPr>
                <w:sz w:val="18"/>
                <w:szCs w:val="18"/>
              </w:rPr>
            </w:pPr>
          </w:p>
        </w:tc>
      </w:tr>
      <w:tr w:rsidR="007B0352" w:rsidRPr="004D423F" w14:paraId="45577D70" w14:textId="77777777" w:rsidTr="00D470C0">
        <w:tc>
          <w:tcPr>
            <w:tcW w:w="283" w:type="dxa"/>
            <w:tcBorders>
              <w:top w:val="nil"/>
              <w:bottom w:val="nil"/>
            </w:tcBorders>
            <w:tcMar>
              <w:top w:w="0" w:type="dxa"/>
              <w:left w:w="28" w:type="dxa"/>
              <w:bottom w:w="57" w:type="dxa"/>
              <w:right w:w="28" w:type="dxa"/>
            </w:tcMar>
          </w:tcPr>
          <w:p w14:paraId="1891A77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6D3724E"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8D4D289" w14:textId="5D1AD2C7" w:rsidR="007B0352" w:rsidRPr="00E50566" w:rsidRDefault="007B0352" w:rsidP="007B0352">
            <w:pPr>
              <w:widowControl/>
              <w:ind w:leftChars="-14" w:left="181" w:hangingChars="100" w:hanging="210"/>
              <w:rPr>
                <w:rFonts w:ascii="ＭＳ ゴシック" w:eastAsia="ＭＳ ゴシック" w:hAnsi="ＭＳ ゴシック"/>
                <w:b/>
                <w:bCs/>
                <w:szCs w:val="21"/>
              </w:rPr>
            </w:pPr>
            <w:r w:rsidRPr="00E50566">
              <w:rPr>
                <w:rFonts w:hint="eastAsia"/>
                <w:bCs/>
                <w:szCs w:val="21"/>
              </w:rPr>
              <w:t xml:space="preserve">　</w:t>
            </w:r>
            <w:r>
              <w:rPr>
                <w:rFonts w:hint="eastAsia"/>
                <w:bCs/>
                <w:szCs w:val="21"/>
              </w:rPr>
              <w:t xml:space="preserve">　</w:t>
            </w:r>
            <w:r w:rsidRPr="00E50566">
              <w:rPr>
                <w:rFonts w:hint="eastAsia"/>
                <w:bCs/>
                <w:szCs w:val="21"/>
              </w:rPr>
              <w:t>管理体制とは、食事の中止、十分な排痰、医師又は歯科医師との緊密な連携等が迅速に行われる体制とします。</w:t>
            </w:r>
          </w:p>
        </w:tc>
        <w:tc>
          <w:tcPr>
            <w:tcW w:w="1185" w:type="dxa"/>
            <w:vMerge/>
            <w:tcBorders>
              <w:left w:val="single" w:sz="4" w:space="0" w:color="auto"/>
              <w:bottom w:val="nil"/>
              <w:right w:val="single" w:sz="4" w:space="0" w:color="auto"/>
            </w:tcBorders>
            <w:tcMar>
              <w:top w:w="0" w:type="dxa"/>
              <w:left w:w="28" w:type="dxa"/>
              <w:bottom w:w="57" w:type="dxa"/>
              <w:right w:w="28" w:type="dxa"/>
            </w:tcMar>
          </w:tcPr>
          <w:p w14:paraId="379D8E16"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3260C44D" w14:textId="6695A9B1"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第2の8の(2</w:t>
            </w:r>
            <w:r>
              <w:rPr>
                <w:rFonts w:hint="eastAsia"/>
                <w:sz w:val="18"/>
                <w:szCs w:val="18"/>
              </w:rPr>
              <w:t>9</w:t>
            </w:r>
            <w:r w:rsidRPr="006B7767">
              <w:rPr>
                <w:rFonts w:hint="eastAsia"/>
                <w:sz w:val="18"/>
                <w:szCs w:val="18"/>
              </w:rPr>
              <w:t>)準用5の(</w:t>
            </w:r>
            <w:r>
              <w:rPr>
                <w:rFonts w:hint="eastAsia"/>
                <w:sz w:val="18"/>
                <w:szCs w:val="18"/>
              </w:rPr>
              <w:t>30</w:t>
            </w:r>
            <w:r w:rsidRPr="006B7767">
              <w:rPr>
                <w:rFonts w:hint="eastAsia"/>
                <w:sz w:val="18"/>
                <w:szCs w:val="18"/>
              </w:rPr>
              <w:t>)④</w:t>
            </w:r>
          </w:p>
        </w:tc>
      </w:tr>
      <w:tr w:rsidR="007B0352" w:rsidRPr="004D423F" w14:paraId="18ECB142" w14:textId="77777777" w:rsidTr="00353F2B">
        <w:tc>
          <w:tcPr>
            <w:tcW w:w="283" w:type="dxa"/>
            <w:tcBorders>
              <w:top w:val="nil"/>
              <w:bottom w:val="nil"/>
            </w:tcBorders>
            <w:tcMar>
              <w:top w:w="0" w:type="dxa"/>
              <w:left w:w="28" w:type="dxa"/>
              <w:bottom w:w="57" w:type="dxa"/>
              <w:right w:w="28" w:type="dxa"/>
            </w:tcMar>
          </w:tcPr>
          <w:p w14:paraId="687DB24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92D9A6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89FD66" w14:textId="76BF65E9" w:rsidR="007B0352" w:rsidRPr="00E50566" w:rsidRDefault="007B0352" w:rsidP="007B0352">
            <w:pPr>
              <w:widowControl/>
              <w:ind w:left="210" w:hangingChars="100" w:hanging="210"/>
              <w:rPr>
                <w:szCs w:val="21"/>
              </w:rPr>
            </w:pPr>
            <w:r w:rsidRPr="00A507D8">
              <w:rPr>
                <w:rFonts w:hint="eastAsia"/>
                <w:bCs/>
                <w:szCs w:val="21"/>
              </w:rPr>
              <w:t>④</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hint="eastAsia"/>
                <w:b/>
                <w:szCs w:val="21"/>
              </w:rPr>
              <w:t>食形態に係る配慮など誤</w:t>
            </w:r>
            <w:r w:rsidRPr="00E50566">
              <w:rPr>
                <w:rFonts w:ascii="ＭＳ ゴシック" w:eastAsia="ＭＳ ゴシック" w:hAnsi="ＭＳ ゴシック"/>
                <w:b/>
                <w:szCs w:val="21"/>
              </w:rPr>
              <w:t>嚥</w:t>
            </w:r>
            <w:r w:rsidRPr="00E50566">
              <w:rPr>
                <w:rFonts w:ascii="ＭＳ ゴシック" w:eastAsia="ＭＳ ゴシック" w:hAnsi="ＭＳ ゴシック" w:hint="eastAsia"/>
                <w:b/>
                <w:szCs w:val="21"/>
              </w:rPr>
              <w:t>防止のための適切な配慮がされていますか。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AD0899E" w14:textId="77777777" w:rsidR="007B0352" w:rsidRPr="009B3B71" w:rsidRDefault="00C26D50" w:rsidP="007B0352">
            <w:pPr>
              <w:jc w:val="left"/>
              <w:rPr>
                <w:sz w:val="20"/>
                <w:szCs w:val="20"/>
              </w:rPr>
            </w:pPr>
            <w:sdt>
              <w:sdtPr>
                <w:rPr>
                  <w:sz w:val="20"/>
                  <w:szCs w:val="20"/>
                </w:rPr>
                <w:id w:val="184319075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9CAF591" w14:textId="5D3C627D" w:rsidR="007B0352" w:rsidRPr="009B3B71" w:rsidRDefault="00C26D50" w:rsidP="007B0352">
            <w:pPr>
              <w:rPr>
                <w:sz w:val="20"/>
                <w:szCs w:val="20"/>
              </w:rPr>
            </w:pPr>
            <w:sdt>
              <w:sdtPr>
                <w:rPr>
                  <w:sz w:val="20"/>
                  <w:szCs w:val="20"/>
                </w:rPr>
                <w:id w:val="-164087511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3A3B8867" w14:textId="77777777" w:rsidR="007B0352" w:rsidRPr="006B7767" w:rsidRDefault="007B0352" w:rsidP="007B0352">
            <w:pPr>
              <w:rPr>
                <w:sz w:val="18"/>
                <w:szCs w:val="18"/>
              </w:rPr>
            </w:pPr>
          </w:p>
        </w:tc>
      </w:tr>
      <w:tr w:rsidR="007B0352" w:rsidRPr="004D423F" w14:paraId="3160DB95" w14:textId="77777777" w:rsidTr="00353F2B">
        <w:tc>
          <w:tcPr>
            <w:tcW w:w="283" w:type="dxa"/>
            <w:tcBorders>
              <w:top w:val="nil"/>
              <w:bottom w:val="nil"/>
            </w:tcBorders>
            <w:tcMar>
              <w:top w:w="0" w:type="dxa"/>
              <w:left w:w="28" w:type="dxa"/>
              <w:bottom w:w="57" w:type="dxa"/>
              <w:right w:w="28" w:type="dxa"/>
            </w:tcMar>
          </w:tcPr>
          <w:p w14:paraId="1184BDC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C70715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B9542C" w14:textId="42F46819" w:rsidR="007B0352" w:rsidRPr="00E50566" w:rsidRDefault="007B0352" w:rsidP="007B0352">
            <w:pPr>
              <w:widowControl/>
              <w:ind w:left="210" w:hangingChars="100" w:hanging="210"/>
              <w:rPr>
                <w:rFonts w:ascii="ＭＳ ゴシック" w:eastAsia="ＭＳ ゴシック" w:hAnsi="ＭＳ ゴシック"/>
                <w:b/>
                <w:bCs/>
                <w:szCs w:val="21"/>
              </w:rPr>
            </w:pPr>
            <w:r w:rsidRPr="00A507D8">
              <w:rPr>
                <w:rFonts w:hint="eastAsia"/>
                <w:bCs/>
                <w:szCs w:val="21"/>
              </w:rPr>
              <w:t>⑤</w:t>
            </w:r>
            <w:r w:rsidRPr="00E50566">
              <w:rPr>
                <w:rFonts w:ascii="ＭＳ ゴシック" w:eastAsia="ＭＳ ゴシック" w:hAnsi="ＭＳ ゴシック" w:hint="eastAsia"/>
                <w:b/>
                <w:bCs/>
                <w:szCs w:val="21"/>
              </w:rPr>
              <w:t xml:space="preserve">　</w:t>
            </w:r>
            <w:r>
              <w:rPr>
                <w:rFonts w:ascii="ＭＳ ゴシック" w:eastAsia="ＭＳ ゴシック" w:hAnsi="ＭＳ ゴシック" w:hint="eastAsia"/>
                <w:b/>
                <w:szCs w:val="21"/>
              </w:rPr>
              <w:t>②</w:t>
            </w:r>
            <w:r w:rsidRPr="00E50566">
              <w:rPr>
                <w:rFonts w:ascii="ＭＳ ゴシック" w:eastAsia="ＭＳ ゴシック" w:hAnsi="ＭＳ ゴシック" w:hint="eastAsia"/>
                <w:b/>
                <w:szCs w:val="21"/>
              </w:rPr>
              <w:t>から</w:t>
            </w:r>
            <w:r>
              <w:rPr>
                <w:rFonts w:ascii="ＭＳ ゴシック" w:eastAsia="ＭＳ ゴシック" w:hAnsi="ＭＳ ゴシック" w:hint="eastAsia"/>
                <w:b/>
                <w:szCs w:val="21"/>
              </w:rPr>
              <w:t>④</w:t>
            </w:r>
            <w:r w:rsidRPr="00E50566">
              <w:rPr>
                <w:rFonts w:ascii="ＭＳ ゴシック" w:eastAsia="ＭＳ ゴシック" w:hAnsi="ＭＳ ゴシック" w:hint="eastAsia"/>
                <w:b/>
                <w:szCs w:val="21"/>
              </w:rPr>
              <w:t>までについて医師、管理栄養士、看護職員、介護支援専門員その他の職種の者が共同して実施するための体制が整備されていますか。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0A94B4C" w14:textId="77777777" w:rsidR="007B0352" w:rsidRPr="009B3B71" w:rsidRDefault="00C26D50" w:rsidP="007B0352">
            <w:pPr>
              <w:jc w:val="left"/>
              <w:rPr>
                <w:sz w:val="20"/>
                <w:szCs w:val="20"/>
              </w:rPr>
            </w:pPr>
            <w:sdt>
              <w:sdtPr>
                <w:rPr>
                  <w:sz w:val="20"/>
                  <w:szCs w:val="20"/>
                </w:rPr>
                <w:id w:val="44513069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0DF0AF5" w14:textId="49BA6D2A" w:rsidR="007B0352" w:rsidRPr="009B3B71" w:rsidRDefault="00C26D50" w:rsidP="007B0352">
            <w:pPr>
              <w:rPr>
                <w:sz w:val="20"/>
                <w:szCs w:val="20"/>
              </w:rPr>
            </w:pPr>
            <w:sdt>
              <w:sdtPr>
                <w:rPr>
                  <w:sz w:val="20"/>
                  <w:szCs w:val="20"/>
                </w:rPr>
                <w:id w:val="-184762658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7B40CEE" w14:textId="77777777" w:rsidR="007B0352" w:rsidRPr="006B7767" w:rsidRDefault="007B0352" w:rsidP="007B0352">
            <w:pPr>
              <w:rPr>
                <w:sz w:val="18"/>
                <w:szCs w:val="18"/>
              </w:rPr>
            </w:pPr>
          </w:p>
        </w:tc>
      </w:tr>
      <w:tr w:rsidR="007B0352" w:rsidRPr="004D423F" w14:paraId="1A144B66" w14:textId="77777777" w:rsidTr="00350DE1">
        <w:tc>
          <w:tcPr>
            <w:tcW w:w="283" w:type="dxa"/>
            <w:tcBorders>
              <w:top w:val="nil"/>
              <w:bottom w:val="nil"/>
            </w:tcBorders>
            <w:tcMar>
              <w:top w:w="0" w:type="dxa"/>
              <w:left w:w="28" w:type="dxa"/>
              <w:bottom w:w="57" w:type="dxa"/>
              <w:right w:w="28" w:type="dxa"/>
            </w:tcMar>
          </w:tcPr>
          <w:p w14:paraId="2B96F86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9C3BFC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A16958" w14:textId="38679455" w:rsidR="007B0352" w:rsidRPr="00E50566" w:rsidRDefault="007B0352" w:rsidP="007B0352">
            <w:pPr>
              <w:widowControl/>
              <w:ind w:left="210" w:hangingChars="100" w:hanging="210"/>
              <w:rPr>
                <w:szCs w:val="21"/>
              </w:rPr>
            </w:pPr>
            <w:r>
              <w:rPr>
                <w:rFonts w:hint="eastAsia"/>
                <w:bCs/>
                <w:szCs w:val="21"/>
              </w:rPr>
              <w:t>【</w:t>
            </w:r>
            <w:r w:rsidRPr="00E50566">
              <w:rPr>
                <w:rFonts w:hint="eastAsia"/>
                <w:bCs/>
                <w:szCs w:val="21"/>
              </w:rPr>
              <w:t>経口維持加算（Ⅰ）の算定に当たっての留意事項</w:t>
            </w:r>
            <w:r>
              <w:rPr>
                <w:rFonts w:hint="eastAsia"/>
                <w:bCs/>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C534150"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00FD8CEF" w14:textId="5B245FFE"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第2の8の(2</w:t>
            </w:r>
            <w:r>
              <w:rPr>
                <w:rFonts w:hint="eastAsia"/>
                <w:sz w:val="18"/>
                <w:szCs w:val="18"/>
              </w:rPr>
              <w:t>9</w:t>
            </w:r>
            <w:r w:rsidRPr="006B7767">
              <w:rPr>
                <w:rFonts w:hint="eastAsia"/>
                <w:sz w:val="18"/>
                <w:szCs w:val="18"/>
              </w:rPr>
              <w:t>)準用5の(</w:t>
            </w:r>
            <w:r>
              <w:rPr>
                <w:rFonts w:hint="eastAsia"/>
                <w:sz w:val="18"/>
                <w:szCs w:val="18"/>
              </w:rPr>
              <w:t>30</w:t>
            </w:r>
            <w:r w:rsidRPr="006B7767">
              <w:rPr>
                <w:rFonts w:hint="eastAsia"/>
                <w:sz w:val="18"/>
                <w:szCs w:val="18"/>
              </w:rPr>
              <w:t>)①</w:t>
            </w:r>
          </w:p>
        </w:tc>
      </w:tr>
      <w:tr w:rsidR="007B0352" w:rsidRPr="004D423F" w14:paraId="6596AE1E" w14:textId="77777777" w:rsidTr="00350DE1">
        <w:tc>
          <w:tcPr>
            <w:tcW w:w="283" w:type="dxa"/>
            <w:tcBorders>
              <w:top w:val="nil"/>
              <w:bottom w:val="nil"/>
            </w:tcBorders>
            <w:tcMar>
              <w:top w:w="0" w:type="dxa"/>
              <w:left w:w="28" w:type="dxa"/>
              <w:bottom w:w="57" w:type="dxa"/>
              <w:right w:w="28" w:type="dxa"/>
            </w:tcMar>
          </w:tcPr>
          <w:p w14:paraId="2B43B25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F1CDBDD"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12B9296" w14:textId="08EB3B04" w:rsidR="007B0352" w:rsidRPr="00E50566" w:rsidRDefault="007B0352" w:rsidP="007B0352">
            <w:pPr>
              <w:widowControl/>
              <w:ind w:leftChars="100" w:left="210"/>
              <w:rPr>
                <w:rFonts w:ascii="ＭＳ ゴシック" w:eastAsia="ＭＳ ゴシック" w:hAnsi="ＭＳ ゴシック"/>
                <w:b/>
                <w:bCs/>
                <w:szCs w:val="21"/>
              </w:rPr>
            </w:pPr>
            <w:r w:rsidRPr="00E50566">
              <w:rPr>
                <w:rFonts w:hint="eastAsia"/>
                <w:bCs/>
                <w:szCs w:val="21"/>
              </w:rPr>
              <w:t>次に掲げるアから</w:t>
            </w:r>
            <w:r w:rsidRPr="00E50566">
              <w:rPr>
                <w:rFonts w:cs="Segoe UI Symbol" w:hint="eastAsia"/>
                <w:bCs/>
                <w:szCs w:val="21"/>
              </w:rPr>
              <w:t>ウ</w:t>
            </w:r>
            <w:r w:rsidRPr="00E50566">
              <w:rPr>
                <w:rFonts w:hint="eastAsia"/>
                <w:bCs/>
                <w:szCs w:val="21"/>
              </w:rPr>
              <w:t>までの通り、実施してください。</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FA37483" w14:textId="77777777" w:rsidR="007B0352" w:rsidRPr="009B3B71" w:rsidRDefault="007B0352" w:rsidP="007B0352">
            <w:pPr>
              <w:rPr>
                <w:sz w:val="20"/>
                <w:szCs w:val="20"/>
              </w:rPr>
            </w:pPr>
          </w:p>
        </w:tc>
        <w:tc>
          <w:tcPr>
            <w:tcW w:w="1366" w:type="dxa"/>
            <w:vMerge/>
            <w:tcBorders>
              <w:left w:val="single" w:sz="4" w:space="0" w:color="auto"/>
            </w:tcBorders>
            <w:tcMar>
              <w:top w:w="0" w:type="dxa"/>
              <w:left w:w="28" w:type="dxa"/>
              <w:bottom w:w="57" w:type="dxa"/>
              <w:right w:w="28" w:type="dxa"/>
            </w:tcMar>
          </w:tcPr>
          <w:p w14:paraId="2CB98E59" w14:textId="77777777" w:rsidR="007B0352" w:rsidRPr="006B7767" w:rsidRDefault="007B0352" w:rsidP="007B0352">
            <w:pPr>
              <w:rPr>
                <w:sz w:val="18"/>
                <w:szCs w:val="18"/>
              </w:rPr>
            </w:pPr>
          </w:p>
        </w:tc>
      </w:tr>
      <w:tr w:rsidR="007B0352" w:rsidRPr="004D423F" w14:paraId="090AFE06" w14:textId="77777777" w:rsidTr="0045654C">
        <w:tc>
          <w:tcPr>
            <w:tcW w:w="283" w:type="dxa"/>
            <w:tcBorders>
              <w:top w:val="nil"/>
              <w:bottom w:val="nil"/>
            </w:tcBorders>
            <w:tcMar>
              <w:top w:w="0" w:type="dxa"/>
              <w:left w:w="28" w:type="dxa"/>
              <w:bottom w:w="57" w:type="dxa"/>
              <w:right w:w="28" w:type="dxa"/>
            </w:tcMar>
          </w:tcPr>
          <w:p w14:paraId="6D4553C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7AB85E2"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A3BF65C" w14:textId="62842BD0" w:rsidR="007B0352" w:rsidRPr="00E50566" w:rsidRDefault="007B0352" w:rsidP="007B0352">
            <w:pPr>
              <w:widowControl/>
              <w:ind w:left="210" w:hangingChars="100" w:hanging="210"/>
              <w:rPr>
                <w:rFonts w:ascii="ＭＳ ゴシック" w:eastAsia="ＭＳ ゴシック" w:hAnsi="ＭＳ ゴシック"/>
                <w:b/>
                <w:bCs/>
                <w:szCs w:val="21"/>
              </w:rPr>
            </w:pPr>
            <w:r w:rsidRPr="00A507D8">
              <w:rPr>
                <w:rFonts w:hint="eastAsia"/>
                <w:bCs/>
                <w:szCs w:val="21"/>
              </w:rPr>
              <w:t>ア</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hint="eastAsia"/>
                <w:b/>
                <w:szCs w:val="21"/>
              </w:rPr>
              <w:t>現に経口により食事を摂取している者であって、摂食機能障害（食事の摂取に関する認知機能の低下を含む。）を有し、水飲みテスト（「氷砕片飲み込み検査」、「食物テスト（food test）」、「改訂水飲みテスト」などを含む。）、頸部聴診法、造影撮影（医科診療報酬</w:t>
            </w:r>
            <w:r w:rsidRPr="00E50566">
              <w:rPr>
                <w:rStyle w:val="linkinyo2"/>
                <w:rFonts w:ascii="ＭＳ ゴシック" w:eastAsia="ＭＳ ゴシック" w:hAnsi="ＭＳ ゴシック" w:hint="eastAsia"/>
                <w:b/>
                <w:color w:val="auto"/>
                <w:szCs w:val="21"/>
              </w:rPr>
              <w:t>点数表</w:t>
            </w:r>
            <w:r w:rsidRPr="00E50566">
              <w:rPr>
                <w:rFonts w:ascii="ＭＳ ゴシック" w:eastAsia="ＭＳ ゴシック" w:hAnsi="ＭＳ ゴシック" w:hint="eastAsia"/>
                <w:b/>
                <w:szCs w:val="21"/>
              </w:rPr>
              <w:t>中「造影剤使用撮影」をいう。）、内視鏡検査（医科診療報酬</w:t>
            </w:r>
            <w:r w:rsidRPr="00E50566">
              <w:rPr>
                <w:rStyle w:val="linkinyo2"/>
                <w:rFonts w:ascii="ＭＳ ゴシック" w:eastAsia="ＭＳ ゴシック" w:hAnsi="ＭＳ ゴシック" w:hint="eastAsia"/>
                <w:b/>
                <w:color w:val="auto"/>
                <w:szCs w:val="21"/>
              </w:rPr>
              <w:t>点数表</w:t>
            </w:r>
            <w:r w:rsidRPr="00E50566">
              <w:rPr>
                <w:rFonts w:ascii="ＭＳ ゴシック" w:eastAsia="ＭＳ ゴシック" w:hAnsi="ＭＳ ゴシック" w:hint="eastAsia"/>
                <w:b/>
                <w:szCs w:val="21"/>
              </w:rPr>
              <w:t>中「喉頭ファイバースコピー」をいう。）等により誤嚥が認められる（喉頭侵入が認められる場合及び食事の摂取に関する認知機能の低下により誤嚥の有無に関する検査を実施することが困難である場合を含む。）ことから、継続して経口による食事の摂取を進めるための特別な管理が必要であるものとして、医師又は歯科医師の指示を受けたものを対象と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A124E8F" w14:textId="77777777" w:rsidR="007B0352" w:rsidRPr="009B3B71" w:rsidRDefault="00C26D50" w:rsidP="007B0352">
            <w:pPr>
              <w:jc w:val="left"/>
              <w:rPr>
                <w:sz w:val="20"/>
                <w:szCs w:val="20"/>
              </w:rPr>
            </w:pPr>
            <w:sdt>
              <w:sdtPr>
                <w:rPr>
                  <w:sz w:val="20"/>
                  <w:szCs w:val="20"/>
                </w:rPr>
                <w:id w:val="-15831256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966F74B" w14:textId="1B5C7FF8" w:rsidR="007B0352" w:rsidRPr="009B3B71" w:rsidRDefault="00C26D50" w:rsidP="007B0352">
            <w:pPr>
              <w:rPr>
                <w:sz w:val="20"/>
                <w:szCs w:val="20"/>
              </w:rPr>
            </w:pPr>
            <w:sdt>
              <w:sdtPr>
                <w:rPr>
                  <w:sz w:val="20"/>
                  <w:szCs w:val="20"/>
                </w:rPr>
                <w:id w:val="178098526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5E29EA36" w14:textId="48B8D705" w:rsidR="007B0352" w:rsidRPr="006B7767" w:rsidRDefault="007B0352" w:rsidP="007B0352">
            <w:pPr>
              <w:rPr>
                <w:sz w:val="18"/>
                <w:szCs w:val="18"/>
              </w:rPr>
            </w:pPr>
          </w:p>
        </w:tc>
      </w:tr>
      <w:tr w:rsidR="007B0352" w:rsidRPr="004D423F" w14:paraId="557E9183" w14:textId="77777777" w:rsidTr="00E42394">
        <w:tc>
          <w:tcPr>
            <w:tcW w:w="283" w:type="dxa"/>
            <w:tcBorders>
              <w:top w:val="nil"/>
              <w:bottom w:val="nil"/>
            </w:tcBorders>
            <w:tcMar>
              <w:top w:w="0" w:type="dxa"/>
              <w:left w:w="28" w:type="dxa"/>
              <w:bottom w:w="57" w:type="dxa"/>
              <w:right w:w="28" w:type="dxa"/>
            </w:tcMar>
          </w:tcPr>
          <w:p w14:paraId="536EF93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35A7E6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B018B3" w14:textId="46A61387"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szCs w:val="21"/>
              </w:rPr>
              <w:t>※　ただし、歯科医師が指示を行う場合にあっては、当該指示を受ける管理栄養士等が、対象となる入所者に対する療養のために必要な栄養の指導を行うに当たり、主治の医師の指導を受けている場合に限りま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BB0585A"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73A5FEB" w14:textId="6C82D3C2" w:rsidR="007B0352" w:rsidRPr="006B7767" w:rsidRDefault="007B0352" w:rsidP="007B0352">
            <w:pPr>
              <w:rPr>
                <w:sz w:val="18"/>
                <w:szCs w:val="18"/>
              </w:rPr>
            </w:pPr>
          </w:p>
        </w:tc>
      </w:tr>
      <w:tr w:rsidR="007B0352" w:rsidRPr="004D423F" w14:paraId="48BCB83D" w14:textId="77777777" w:rsidTr="00AA58B3">
        <w:tc>
          <w:tcPr>
            <w:tcW w:w="283" w:type="dxa"/>
            <w:tcBorders>
              <w:top w:val="nil"/>
              <w:bottom w:val="single" w:sz="4" w:space="0" w:color="auto"/>
            </w:tcBorders>
            <w:tcMar>
              <w:top w:w="0" w:type="dxa"/>
              <w:left w:w="28" w:type="dxa"/>
              <w:bottom w:w="57" w:type="dxa"/>
              <w:right w:w="28" w:type="dxa"/>
            </w:tcMar>
          </w:tcPr>
          <w:p w14:paraId="339F2628"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B879D3A"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CA7ABF7" w14:textId="51C156AE" w:rsidR="007B0352" w:rsidRPr="00E50566" w:rsidRDefault="007B0352" w:rsidP="007B0352">
            <w:pPr>
              <w:widowControl/>
              <w:ind w:left="210" w:hangingChars="100" w:hanging="210"/>
              <w:rPr>
                <w:szCs w:val="21"/>
              </w:rPr>
            </w:pPr>
            <w:r w:rsidRPr="00A507D8">
              <w:rPr>
                <w:rFonts w:hint="eastAsia"/>
                <w:szCs w:val="21"/>
              </w:rPr>
              <w:t>イ</w:t>
            </w:r>
            <w:r w:rsidRPr="00E50566">
              <w:rPr>
                <w:rFonts w:ascii="ＭＳ ゴシック" w:eastAsia="ＭＳ ゴシック" w:hAnsi="ＭＳ ゴシック" w:hint="eastAsia"/>
                <w:b/>
                <w:szCs w:val="21"/>
              </w:rPr>
              <w:t xml:space="preserve">　月１回以上、医師、歯科医師、管理栄養士、看護職員、言語聴覚士、介護支援専門員その他の職種の者が共同して、入所者の栄養管理をするための食事の観察及び会議等を行い、継続して経口による食事の摂取を進めるための特別な管理の方法等</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1F1B6FD9" w14:textId="77777777" w:rsidR="007B0352" w:rsidRPr="009B3B71" w:rsidRDefault="00C26D50" w:rsidP="007B0352">
            <w:pPr>
              <w:jc w:val="left"/>
              <w:rPr>
                <w:sz w:val="20"/>
                <w:szCs w:val="20"/>
              </w:rPr>
            </w:pPr>
            <w:sdt>
              <w:sdtPr>
                <w:rPr>
                  <w:sz w:val="20"/>
                  <w:szCs w:val="20"/>
                </w:rPr>
                <w:id w:val="-170802276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77CD9CD" w14:textId="7A9E91E6" w:rsidR="007B0352" w:rsidRPr="009B3B71" w:rsidRDefault="00C26D50" w:rsidP="007B0352">
            <w:pPr>
              <w:rPr>
                <w:sz w:val="20"/>
                <w:szCs w:val="20"/>
              </w:rPr>
            </w:pPr>
            <w:sdt>
              <w:sdtPr>
                <w:rPr>
                  <w:sz w:val="20"/>
                  <w:szCs w:val="20"/>
                </w:rPr>
                <w:id w:val="27429270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3BBC7AB8" w14:textId="77777777" w:rsidR="007B0352" w:rsidRPr="006B7767" w:rsidRDefault="007B0352" w:rsidP="007B0352">
            <w:pPr>
              <w:rPr>
                <w:sz w:val="18"/>
                <w:szCs w:val="18"/>
              </w:rPr>
            </w:pPr>
          </w:p>
        </w:tc>
      </w:tr>
      <w:tr w:rsidR="007B0352" w:rsidRPr="004D423F" w14:paraId="5E565FEF" w14:textId="77777777" w:rsidTr="00AA58B3">
        <w:tc>
          <w:tcPr>
            <w:tcW w:w="283" w:type="dxa"/>
            <w:tcBorders>
              <w:top w:val="single" w:sz="4" w:space="0" w:color="auto"/>
              <w:bottom w:val="nil"/>
            </w:tcBorders>
            <w:tcMar>
              <w:top w:w="0" w:type="dxa"/>
              <w:left w:w="28" w:type="dxa"/>
              <w:bottom w:w="57" w:type="dxa"/>
              <w:right w:w="28" w:type="dxa"/>
            </w:tcMar>
          </w:tcPr>
          <w:p w14:paraId="60CD24CE"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3909E07F"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AF62846" w14:textId="0312624F" w:rsidR="007B0352" w:rsidRPr="00E50566" w:rsidRDefault="007B0352" w:rsidP="007B0352">
            <w:pPr>
              <w:widowControl/>
              <w:ind w:leftChars="100" w:left="210"/>
              <w:rPr>
                <w:szCs w:val="21"/>
              </w:rPr>
            </w:pPr>
            <w:r w:rsidRPr="00E50566">
              <w:rPr>
                <w:rFonts w:ascii="ＭＳ ゴシック" w:eastAsia="ＭＳ ゴシック" w:hAnsi="ＭＳ ゴシック" w:hint="eastAsia"/>
                <w:b/>
                <w:szCs w:val="21"/>
              </w:rPr>
              <w:t>を示した経口維持計画の作成を行うとともに、必要に応じた見直しを行っていますか。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073F1D9" w14:textId="77777777" w:rsidR="007B0352" w:rsidRDefault="007B035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5B120BAA" w14:textId="77777777" w:rsidR="007B0352" w:rsidRPr="006B7767" w:rsidRDefault="007B0352" w:rsidP="007B0352">
            <w:pPr>
              <w:rPr>
                <w:sz w:val="18"/>
                <w:szCs w:val="18"/>
              </w:rPr>
            </w:pPr>
          </w:p>
        </w:tc>
      </w:tr>
      <w:tr w:rsidR="007B0352" w:rsidRPr="004D423F" w14:paraId="178CD628" w14:textId="77777777" w:rsidTr="00E42394">
        <w:tc>
          <w:tcPr>
            <w:tcW w:w="283" w:type="dxa"/>
            <w:tcBorders>
              <w:top w:val="nil"/>
              <w:bottom w:val="nil"/>
            </w:tcBorders>
            <w:tcMar>
              <w:top w:w="0" w:type="dxa"/>
              <w:left w:w="28" w:type="dxa"/>
              <w:bottom w:w="57" w:type="dxa"/>
              <w:right w:w="28" w:type="dxa"/>
            </w:tcMar>
          </w:tcPr>
          <w:p w14:paraId="21D3F9D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C2455CA"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8FC186C" w14:textId="30501BFE" w:rsidR="007B0352" w:rsidRPr="00E50566" w:rsidRDefault="007B0352" w:rsidP="007B0352">
            <w:pPr>
              <w:widowControl/>
              <w:ind w:leftChars="100" w:left="210" w:firstLineChars="100" w:firstLine="211"/>
              <w:rPr>
                <w:szCs w:val="21"/>
              </w:rPr>
            </w:pPr>
            <w:r w:rsidRPr="00E50566">
              <w:rPr>
                <w:rFonts w:ascii="ＭＳ ゴシック" w:eastAsia="ＭＳ ゴシック" w:hAnsi="ＭＳ ゴシック" w:hint="eastAsia"/>
                <w:b/>
                <w:szCs w:val="21"/>
              </w:rPr>
              <w:t>また、当該経口維持計画の作成及び見直しを行った場合においては、特別な管理の対象となる入所者又はその家族に説明し、その同意を得ていますか。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C4EA76F" w14:textId="77777777" w:rsidR="007B0352" w:rsidRPr="009B3B71" w:rsidRDefault="00C26D50" w:rsidP="007B0352">
            <w:pPr>
              <w:jc w:val="left"/>
              <w:rPr>
                <w:sz w:val="20"/>
                <w:szCs w:val="20"/>
              </w:rPr>
            </w:pPr>
            <w:sdt>
              <w:sdtPr>
                <w:rPr>
                  <w:sz w:val="20"/>
                  <w:szCs w:val="20"/>
                </w:rPr>
                <w:id w:val="-94430030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A41D29A" w14:textId="4079FDBA" w:rsidR="007B0352" w:rsidRPr="009B3B71" w:rsidRDefault="00C26D50" w:rsidP="007B0352">
            <w:pPr>
              <w:rPr>
                <w:sz w:val="20"/>
                <w:szCs w:val="20"/>
              </w:rPr>
            </w:pPr>
            <w:sdt>
              <w:sdtPr>
                <w:rPr>
                  <w:sz w:val="20"/>
                  <w:szCs w:val="20"/>
                </w:rPr>
                <w:id w:val="142599704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A396963" w14:textId="77777777" w:rsidR="007B0352" w:rsidRPr="006B7767" w:rsidRDefault="007B0352" w:rsidP="007B0352">
            <w:pPr>
              <w:rPr>
                <w:sz w:val="18"/>
                <w:szCs w:val="18"/>
              </w:rPr>
            </w:pPr>
          </w:p>
        </w:tc>
      </w:tr>
      <w:tr w:rsidR="007B0352" w:rsidRPr="004D423F" w14:paraId="0A4E9595" w14:textId="77777777" w:rsidTr="00E42394">
        <w:tc>
          <w:tcPr>
            <w:tcW w:w="283" w:type="dxa"/>
            <w:tcBorders>
              <w:top w:val="nil"/>
              <w:bottom w:val="nil"/>
            </w:tcBorders>
            <w:tcMar>
              <w:top w:w="0" w:type="dxa"/>
              <w:left w:w="28" w:type="dxa"/>
              <w:bottom w:w="57" w:type="dxa"/>
              <w:right w:w="28" w:type="dxa"/>
            </w:tcMar>
          </w:tcPr>
          <w:p w14:paraId="16E346A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8192F8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415237" w14:textId="18656D96" w:rsidR="007B0352" w:rsidRPr="00E50566" w:rsidRDefault="007B0352" w:rsidP="007B0352">
            <w:pPr>
              <w:widowControl/>
              <w:ind w:left="210" w:hangingChars="100" w:hanging="210"/>
              <w:rPr>
                <w:szCs w:val="21"/>
              </w:rPr>
            </w:pPr>
            <w:r w:rsidRPr="00E50566">
              <w:rPr>
                <w:rFonts w:hint="eastAsia"/>
                <w:szCs w:val="21"/>
              </w:rPr>
              <w:t>※　介護福祉施設サービスにおいては、経口維持計画に相当する内容を施設サービス計画の中に記載する場合は、その記載をもって経口維持計画の作成に代えることができるものとします。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9FBF1B5"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1746B8C" w14:textId="77777777" w:rsidR="007B0352" w:rsidRPr="006B7767" w:rsidRDefault="007B0352" w:rsidP="007B0352">
            <w:pPr>
              <w:rPr>
                <w:sz w:val="18"/>
                <w:szCs w:val="18"/>
              </w:rPr>
            </w:pPr>
          </w:p>
        </w:tc>
      </w:tr>
      <w:tr w:rsidR="007B0352" w:rsidRPr="004D423F" w14:paraId="6779B1CE" w14:textId="77777777" w:rsidTr="00E42394">
        <w:tc>
          <w:tcPr>
            <w:tcW w:w="283" w:type="dxa"/>
            <w:tcBorders>
              <w:top w:val="nil"/>
              <w:bottom w:val="nil"/>
            </w:tcBorders>
            <w:tcMar>
              <w:top w:w="0" w:type="dxa"/>
              <w:left w:w="28" w:type="dxa"/>
              <w:bottom w:w="57" w:type="dxa"/>
              <w:right w:w="28" w:type="dxa"/>
            </w:tcMar>
          </w:tcPr>
          <w:p w14:paraId="708E701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36FA25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B2A8AA" w14:textId="78E2914F" w:rsidR="007B0352" w:rsidRPr="00E50566" w:rsidRDefault="007B0352" w:rsidP="007B0352">
            <w:pPr>
              <w:widowControl/>
              <w:ind w:left="210" w:hangingChars="100" w:hanging="210"/>
              <w:rPr>
                <w:szCs w:val="21"/>
              </w:rPr>
            </w:pPr>
            <w:r w:rsidRPr="00E50566">
              <w:rPr>
                <w:rFonts w:hint="eastAsia"/>
                <w:szCs w:val="21"/>
              </w:rPr>
              <w:t>※　入所者の栄養管理をするための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CFD2DD1"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7D37D45" w14:textId="77777777" w:rsidR="007B0352" w:rsidRPr="006B7767" w:rsidRDefault="007B0352" w:rsidP="007B0352">
            <w:pPr>
              <w:rPr>
                <w:sz w:val="18"/>
                <w:szCs w:val="18"/>
              </w:rPr>
            </w:pPr>
          </w:p>
        </w:tc>
      </w:tr>
      <w:tr w:rsidR="007B0352" w:rsidRPr="004D423F" w14:paraId="0BF12777" w14:textId="77777777" w:rsidTr="00E42394">
        <w:tc>
          <w:tcPr>
            <w:tcW w:w="283" w:type="dxa"/>
            <w:tcBorders>
              <w:top w:val="nil"/>
              <w:bottom w:val="nil"/>
            </w:tcBorders>
            <w:tcMar>
              <w:top w:w="0" w:type="dxa"/>
              <w:left w:w="28" w:type="dxa"/>
              <w:bottom w:w="57" w:type="dxa"/>
              <w:right w:w="28" w:type="dxa"/>
            </w:tcMar>
          </w:tcPr>
          <w:p w14:paraId="53DC8A7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EB8C54E" w14:textId="77777777" w:rsidR="007B0352" w:rsidRPr="006C216F" w:rsidRDefault="007B0352" w:rsidP="007B0352">
            <w:pPr>
              <w:widowControl/>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6ED8F4B" w14:textId="0909632C" w:rsidR="007B0352" w:rsidRPr="00E50566" w:rsidRDefault="007B0352" w:rsidP="007B0352">
            <w:pPr>
              <w:widowControl/>
              <w:rPr>
                <w:rFonts w:ascii="ＭＳ ゴシック" w:eastAsia="ＭＳ ゴシック" w:hAnsi="ＭＳ ゴシック"/>
                <w:b/>
                <w:szCs w:val="21"/>
              </w:rPr>
            </w:pPr>
            <w:r w:rsidRPr="00612EF2">
              <w:rPr>
                <w:rFonts w:hint="eastAsia"/>
                <w:bCs/>
                <w:szCs w:val="21"/>
              </w:rPr>
              <w:t>ウ</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hint="eastAsia"/>
                <w:b/>
                <w:szCs w:val="21"/>
              </w:rPr>
              <w:t>当該経口維持計画に基づき、栄養管理を実施していますか。</w:t>
            </w:r>
          </w:p>
          <w:p w14:paraId="21762584" w14:textId="7D4AA352" w:rsidR="007B0352" w:rsidRPr="00E50566" w:rsidRDefault="007B0352" w:rsidP="007B0352">
            <w:pPr>
              <w:widowControl/>
              <w:ind w:left="211" w:hangingChars="100" w:hanging="211"/>
              <w:rPr>
                <w:rFonts w:ascii="ＭＳ ゴシック" w:eastAsia="ＭＳ ゴシック" w:hAnsi="ＭＳ ゴシック"/>
                <w:b/>
                <w:bCs/>
                <w:szCs w:val="21"/>
              </w:rPr>
            </w:pP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29EF303" w14:textId="77777777" w:rsidR="007B0352" w:rsidRPr="009B3B71" w:rsidRDefault="00C26D50" w:rsidP="007B0352">
            <w:pPr>
              <w:jc w:val="left"/>
              <w:rPr>
                <w:sz w:val="20"/>
                <w:szCs w:val="20"/>
              </w:rPr>
            </w:pPr>
            <w:sdt>
              <w:sdtPr>
                <w:rPr>
                  <w:sz w:val="20"/>
                  <w:szCs w:val="20"/>
                </w:rPr>
                <w:id w:val="66752620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C8A0D2C" w14:textId="26DD6780" w:rsidR="007B0352" w:rsidRPr="009B3B71" w:rsidRDefault="00C26D50" w:rsidP="007B0352">
            <w:pPr>
              <w:rPr>
                <w:sz w:val="20"/>
                <w:szCs w:val="20"/>
              </w:rPr>
            </w:pPr>
            <w:sdt>
              <w:sdtPr>
                <w:rPr>
                  <w:sz w:val="20"/>
                  <w:szCs w:val="20"/>
                </w:rPr>
                <w:id w:val="171538355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728311E" w14:textId="77777777" w:rsidR="007B0352" w:rsidRPr="006B7767" w:rsidRDefault="007B0352" w:rsidP="007B0352">
            <w:pPr>
              <w:rPr>
                <w:sz w:val="18"/>
                <w:szCs w:val="18"/>
              </w:rPr>
            </w:pPr>
          </w:p>
        </w:tc>
      </w:tr>
      <w:tr w:rsidR="007B0352" w:rsidRPr="004D423F" w14:paraId="427549CF" w14:textId="77777777" w:rsidTr="00316CD4">
        <w:tc>
          <w:tcPr>
            <w:tcW w:w="283" w:type="dxa"/>
            <w:tcBorders>
              <w:top w:val="nil"/>
              <w:bottom w:val="nil"/>
            </w:tcBorders>
            <w:tcMar>
              <w:top w:w="0" w:type="dxa"/>
              <w:left w:w="28" w:type="dxa"/>
              <w:bottom w:w="57" w:type="dxa"/>
              <w:right w:w="28" w:type="dxa"/>
            </w:tcMar>
          </w:tcPr>
          <w:p w14:paraId="144AF61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ACFDD39"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6699C4" w14:textId="16D84FD4"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szCs w:val="21"/>
              </w:rPr>
              <w:t>※　「特別な管理」とは、入所者の誤嚥を防止しつつ、継続して経口による食事の摂取を進めるための食物形態、摂食方法等における適切な配慮のことをいいます。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225C7AD"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E69F8A8" w14:textId="77777777" w:rsidR="007B0352" w:rsidRPr="006B7767" w:rsidRDefault="007B0352" w:rsidP="007B0352">
            <w:pPr>
              <w:rPr>
                <w:sz w:val="18"/>
                <w:szCs w:val="18"/>
              </w:rPr>
            </w:pPr>
          </w:p>
        </w:tc>
      </w:tr>
      <w:tr w:rsidR="007B0352" w:rsidRPr="004D423F" w14:paraId="1777BDD7" w14:textId="77777777" w:rsidTr="00726FE3">
        <w:tc>
          <w:tcPr>
            <w:tcW w:w="283" w:type="dxa"/>
            <w:tcBorders>
              <w:top w:val="single" w:sz="4" w:space="0" w:color="auto"/>
              <w:bottom w:val="nil"/>
            </w:tcBorders>
            <w:tcMar>
              <w:top w:w="0" w:type="dxa"/>
              <w:left w:w="28" w:type="dxa"/>
              <w:bottom w:w="57" w:type="dxa"/>
              <w:right w:w="28" w:type="dxa"/>
            </w:tcMar>
          </w:tcPr>
          <w:p w14:paraId="78AE5624"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532BA770" w14:textId="5B104301" w:rsidR="007B0352" w:rsidRPr="006C216F" w:rsidRDefault="007B0352" w:rsidP="007B0352">
            <w:pPr>
              <w:rPr>
                <w:szCs w:val="21"/>
              </w:rPr>
            </w:pPr>
            <w:r w:rsidRPr="006C216F">
              <w:rPr>
                <w:rFonts w:hint="eastAsia"/>
                <w:szCs w:val="21"/>
              </w:rPr>
              <w:t>経口維持加算（</w:t>
            </w:r>
            <w:r w:rsidRPr="006C216F">
              <w:rPr>
                <w:rFonts w:ascii="Segoe UI Symbol" w:hAnsi="Segoe UI Symbol" w:cs="Segoe UI Symbol" w:hint="eastAsia"/>
                <w:szCs w:val="21"/>
              </w:rPr>
              <w:t>Ⅱ</w:t>
            </w:r>
            <w:r w:rsidRPr="006C216F">
              <w:rPr>
                <w:rFonts w:hint="eastAsia"/>
                <w:szCs w:val="21"/>
              </w:rPr>
              <w:t>）</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CC35BC3" w14:textId="4EB3F7D6" w:rsidR="007B0352" w:rsidRPr="00E50566" w:rsidRDefault="007B0352" w:rsidP="007B0352">
            <w:pPr>
              <w:widowControl/>
              <w:ind w:left="315" w:hangingChars="150" w:hanging="315"/>
              <w:rPr>
                <w:szCs w:val="21"/>
              </w:rPr>
            </w:pPr>
            <w:r w:rsidRPr="00612EF2">
              <w:rPr>
                <w:rFonts w:hint="eastAsia"/>
                <w:bCs/>
                <w:szCs w:val="21"/>
              </w:rPr>
              <w:t>(</w:t>
            </w:r>
            <w:r w:rsidRPr="00612EF2">
              <w:rPr>
                <w:bCs/>
                <w:szCs w:val="21"/>
              </w:rPr>
              <w:t>2)</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hint="eastAsia"/>
                <w:b/>
                <w:szCs w:val="21"/>
              </w:rPr>
              <w:t>協力歯科医療機関を定めている施設が、</w:t>
            </w:r>
            <w:r w:rsidRPr="002B4C15">
              <w:rPr>
                <w:rFonts w:ascii="ＭＳ ゴシック" w:eastAsia="ＭＳ ゴシック" w:hAnsi="ＭＳ ゴシック" w:hint="eastAsia"/>
                <w:b/>
                <w:szCs w:val="21"/>
                <w:u w:val="single"/>
              </w:rPr>
              <w:t>経口維持加算(Ⅰ)を算定している場合であって</w:t>
            </w:r>
            <w:r w:rsidRPr="00E50566">
              <w:rPr>
                <w:rFonts w:ascii="ＭＳ ゴシック" w:eastAsia="ＭＳ ゴシック" w:hAnsi="ＭＳ ゴシック" w:hint="eastAsia"/>
                <w:b/>
                <w:szCs w:val="21"/>
              </w:rPr>
              <w:t>、入所者の経口による継続的な食事の摂取を支援するための食事の観察及び会議等に、医師（</w:t>
            </w:r>
            <w:hyperlink r:id="rId9" w:history="1">
              <w:r w:rsidRPr="00E50566">
                <w:rPr>
                  <w:rStyle w:val="af0"/>
                  <w:rFonts w:ascii="ＭＳ ゴシック" w:eastAsia="ＭＳ ゴシック" w:hAnsi="ＭＳ ゴシック" w:hint="eastAsia"/>
                  <w:b/>
                  <w:color w:val="auto"/>
                  <w:szCs w:val="21"/>
                  <w:u w:val="none"/>
                </w:rPr>
                <w:t>介護老人保健施設の人員、施設及び設備並びに運営に関する基準第２条第１項第１号</w:t>
              </w:r>
            </w:hyperlink>
            <w:r w:rsidRPr="00E50566">
              <w:rPr>
                <w:rFonts w:ascii="ＭＳ ゴシック" w:eastAsia="ＭＳ ゴシック" w:hAnsi="ＭＳ ゴシック" w:hint="eastAsia"/>
                <w:b/>
                <w:szCs w:val="21"/>
              </w:rPr>
              <w:t>に規定する医師を除く。）、歯科医師、歯科衛生士又は言語聴覚士が加わった場合は、１月につき所定単位数を加算していますか。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8E9BF4F" w14:textId="77777777" w:rsidR="007B0352" w:rsidRPr="009B3B71" w:rsidRDefault="00C26D50" w:rsidP="007B0352">
            <w:pPr>
              <w:jc w:val="left"/>
              <w:rPr>
                <w:sz w:val="20"/>
                <w:szCs w:val="20"/>
              </w:rPr>
            </w:pPr>
            <w:sdt>
              <w:sdtPr>
                <w:rPr>
                  <w:sz w:val="20"/>
                  <w:szCs w:val="20"/>
                </w:rPr>
                <w:id w:val="88823255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A5CF0A0" w14:textId="77777777" w:rsidR="007B0352" w:rsidRPr="009B3B71" w:rsidRDefault="00C26D50" w:rsidP="007B0352">
            <w:pPr>
              <w:jc w:val="left"/>
              <w:rPr>
                <w:sz w:val="20"/>
                <w:szCs w:val="20"/>
              </w:rPr>
            </w:pPr>
            <w:sdt>
              <w:sdtPr>
                <w:rPr>
                  <w:sz w:val="20"/>
                  <w:szCs w:val="20"/>
                </w:rPr>
                <w:id w:val="-150674268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7DA42D24" w14:textId="2FAB10F4"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1E64AE19" w14:textId="586135E4" w:rsidR="007B0352" w:rsidRPr="006B7767" w:rsidRDefault="007B0352" w:rsidP="007B0352">
            <w:pPr>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カ</w:t>
            </w:r>
            <w:r w:rsidRPr="006B7767">
              <w:rPr>
                <w:rFonts w:hint="eastAsia"/>
                <w:sz w:val="18"/>
                <w:szCs w:val="18"/>
              </w:rPr>
              <w:t>注2</w:t>
            </w:r>
          </w:p>
        </w:tc>
      </w:tr>
      <w:tr w:rsidR="007B0352" w:rsidRPr="004D423F" w14:paraId="0ED824E8" w14:textId="77777777" w:rsidTr="00350DE1">
        <w:tc>
          <w:tcPr>
            <w:tcW w:w="283" w:type="dxa"/>
            <w:tcBorders>
              <w:top w:val="nil"/>
              <w:bottom w:val="nil"/>
            </w:tcBorders>
            <w:tcMar>
              <w:top w:w="0" w:type="dxa"/>
              <w:left w:w="28" w:type="dxa"/>
              <w:bottom w:w="57" w:type="dxa"/>
              <w:right w:w="28" w:type="dxa"/>
            </w:tcMar>
          </w:tcPr>
          <w:p w14:paraId="16B8C7F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9DC3E4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4ED535" w14:textId="069DA88B" w:rsidR="007B0352" w:rsidRPr="00173C1B" w:rsidRDefault="007B0352" w:rsidP="007B0352">
            <w:pPr>
              <w:widowControl/>
              <w:ind w:left="210" w:hangingChars="100" w:hanging="210"/>
              <w:rPr>
                <w:b/>
                <w:bCs/>
                <w:szCs w:val="21"/>
              </w:rPr>
            </w:pPr>
            <w:r w:rsidRPr="00173C1B">
              <w:rPr>
                <w:rFonts w:hint="eastAsia"/>
                <w:bCs/>
                <w:szCs w:val="21"/>
              </w:rPr>
              <w:t>【経口維持加算（</w:t>
            </w:r>
            <w:r w:rsidRPr="00173C1B">
              <w:rPr>
                <w:rFonts w:cs="Segoe UI Symbol" w:hint="eastAsia"/>
                <w:bCs/>
                <w:szCs w:val="21"/>
              </w:rPr>
              <w:t>Ⅱ</w:t>
            </w:r>
            <w:r w:rsidRPr="00173C1B">
              <w:rPr>
                <w:rFonts w:hint="eastAsia"/>
                <w:bCs/>
                <w:szCs w:val="21"/>
              </w:rPr>
              <w:t>）の算定に当たっての留意事項】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85625CC"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4BF4F141" w14:textId="50C77096" w:rsidR="007B0352" w:rsidRPr="006B7767" w:rsidRDefault="007B0352" w:rsidP="007B0352">
            <w:pPr>
              <w:widowControl/>
              <w:rPr>
                <w:sz w:val="18"/>
                <w:szCs w:val="18"/>
              </w:rPr>
            </w:pPr>
            <w:r w:rsidRPr="006B7767">
              <w:rPr>
                <w:rFonts w:hint="eastAsia"/>
                <w:sz w:val="18"/>
                <w:szCs w:val="18"/>
              </w:rPr>
              <w:t>留意事項通知</w:t>
            </w:r>
            <w:r w:rsidRPr="006B7767">
              <w:rPr>
                <w:rFonts w:hint="eastAsia"/>
                <w:sz w:val="18"/>
                <w:szCs w:val="18"/>
              </w:rPr>
              <w:br/>
              <w:t>第2の8の(2</w:t>
            </w:r>
            <w:r>
              <w:rPr>
                <w:rFonts w:hint="eastAsia"/>
                <w:sz w:val="18"/>
                <w:szCs w:val="18"/>
              </w:rPr>
              <w:t>9</w:t>
            </w:r>
            <w:r w:rsidRPr="006B7767">
              <w:rPr>
                <w:rFonts w:hint="eastAsia"/>
                <w:sz w:val="18"/>
                <w:szCs w:val="18"/>
              </w:rPr>
              <w:t>)準用5の(</w:t>
            </w:r>
            <w:r>
              <w:rPr>
                <w:rFonts w:hint="eastAsia"/>
                <w:sz w:val="18"/>
                <w:szCs w:val="18"/>
              </w:rPr>
              <w:t>30</w:t>
            </w:r>
            <w:r w:rsidRPr="006B7767">
              <w:rPr>
                <w:rFonts w:hint="eastAsia"/>
                <w:sz w:val="18"/>
                <w:szCs w:val="18"/>
              </w:rPr>
              <w:t>)②</w:t>
            </w:r>
          </w:p>
        </w:tc>
      </w:tr>
      <w:tr w:rsidR="007B0352" w:rsidRPr="004D423F" w14:paraId="0F63E822" w14:textId="77777777" w:rsidTr="00350DE1">
        <w:tc>
          <w:tcPr>
            <w:tcW w:w="283" w:type="dxa"/>
            <w:tcBorders>
              <w:top w:val="nil"/>
              <w:bottom w:val="nil"/>
            </w:tcBorders>
            <w:tcMar>
              <w:top w:w="0" w:type="dxa"/>
              <w:left w:w="28" w:type="dxa"/>
              <w:bottom w:w="57" w:type="dxa"/>
              <w:right w:w="28" w:type="dxa"/>
            </w:tcMar>
          </w:tcPr>
          <w:p w14:paraId="7AE1170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83CABF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A9E603A" w14:textId="210C75EC" w:rsidR="007B0352" w:rsidRPr="00E50566" w:rsidRDefault="007B0352" w:rsidP="007B0352">
            <w:pPr>
              <w:rPr>
                <w:rFonts w:ascii="ＭＳ ゴシック" w:eastAsia="ＭＳ ゴシック" w:hAnsi="ＭＳ ゴシック"/>
                <w:b/>
                <w:szCs w:val="21"/>
              </w:rPr>
            </w:pPr>
            <w:r w:rsidRPr="00E50566">
              <w:rPr>
                <w:rFonts w:ascii="ＭＳ ゴシック" w:eastAsia="ＭＳ ゴシック" w:hAnsi="ＭＳ ゴシック" w:hint="eastAsia"/>
                <w:b/>
                <w:bCs/>
                <w:szCs w:val="21"/>
              </w:rPr>
              <w:t xml:space="preserve">　食事の観察及び会議等の実施に当たっては、医師（指定介護老人福祉施設基準第２条第１項第１号に規定する医師を除く。）、歯科医師、歯科衛生士又は言語聴覚士のいずれか１名以上が加わることにより、多種多様な意見に基づく質の高い経口維持計画を策定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63C80A1" w14:textId="77777777" w:rsidR="007B0352" w:rsidRPr="009B3B71" w:rsidRDefault="00C26D50" w:rsidP="007B0352">
            <w:pPr>
              <w:jc w:val="left"/>
              <w:rPr>
                <w:sz w:val="20"/>
                <w:szCs w:val="20"/>
              </w:rPr>
            </w:pPr>
            <w:sdt>
              <w:sdtPr>
                <w:rPr>
                  <w:sz w:val="20"/>
                  <w:szCs w:val="20"/>
                </w:rPr>
                <w:id w:val="-39328491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8DE52B5" w14:textId="1A1F87E4" w:rsidR="007B0352" w:rsidRPr="009B3B71" w:rsidRDefault="00C26D50" w:rsidP="007B0352">
            <w:pPr>
              <w:rPr>
                <w:sz w:val="20"/>
                <w:szCs w:val="20"/>
              </w:rPr>
            </w:pPr>
            <w:sdt>
              <w:sdtPr>
                <w:rPr>
                  <w:sz w:val="20"/>
                  <w:szCs w:val="20"/>
                </w:rPr>
                <w:id w:val="-80831823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3417C817" w14:textId="77777777" w:rsidR="007B0352" w:rsidRPr="006B7767" w:rsidRDefault="007B0352" w:rsidP="007B0352">
            <w:pPr>
              <w:rPr>
                <w:sz w:val="18"/>
                <w:szCs w:val="18"/>
              </w:rPr>
            </w:pPr>
          </w:p>
        </w:tc>
      </w:tr>
      <w:tr w:rsidR="007B0352" w:rsidRPr="004D423F" w14:paraId="6B3F855C" w14:textId="77777777" w:rsidTr="00350DE1">
        <w:tc>
          <w:tcPr>
            <w:tcW w:w="283" w:type="dxa"/>
            <w:tcBorders>
              <w:top w:val="nil"/>
              <w:bottom w:val="nil"/>
            </w:tcBorders>
            <w:tcMar>
              <w:top w:w="0" w:type="dxa"/>
              <w:left w:w="28" w:type="dxa"/>
              <w:bottom w:w="57" w:type="dxa"/>
              <w:right w:w="28" w:type="dxa"/>
            </w:tcMar>
          </w:tcPr>
          <w:p w14:paraId="3E97FCCA" w14:textId="77777777" w:rsidR="007B0352" w:rsidRPr="009B3B71" w:rsidRDefault="007B0352" w:rsidP="007B0352">
            <w:pPr>
              <w:jc w:val="right"/>
              <w:rPr>
                <w:szCs w:val="21"/>
              </w:rPr>
            </w:pPr>
          </w:p>
        </w:tc>
        <w:tc>
          <w:tcPr>
            <w:tcW w:w="1272" w:type="dxa"/>
            <w:vMerge w:val="restart"/>
            <w:tcBorders>
              <w:top w:val="nil"/>
              <w:bottom w:val="nil"/>
              <w:right w:val="single" w:sz="4" w:space="0" w:color="auto"/>
            </w:tcBorders>
            <w:tcMar>
              <w:top w:w="0" w:type="dxa"/>
              <w:left w:w="57" w:type="dxa"/>
              <w:bottom w:w="57" w:type="dxa"/>
              <w:right w:w="57" w:type="dxa"/>
            </w:tcMar>
          </w:tcPr>
          <w:p w14:paraId="67C9AE4B" w14:textId="688F6A6E" w:rsidR="007B0352" w:rsidRPr="006C216F" w:rsidRDefault="007B0352" w:rsidP="007B0352">
            <w:pPr>
              <w:rPr>
                <w:szCs w:val="21"/>
              </w:rPr>
            </w:pPr>
            <w:r w:rsidRPr="006C216F">
              <w:rPr>
                <w:rFonts w:hint="eastAsia"/>
                <w:szCs w:val="21"/>
              </w:rPr>
              <w:t>経口維持加算（Ⅰ）及び経口維持加算（</w:t>
            </w:r>
            <w:r w:rsidRPr="006C216F">
              <w:rPr>
                <w:rFonts w:ascii="Segoe UI Symbol" w:hAnsi="Segoe UI Symbol" w:cs="Segoe UI Symbol" w:hint="eastAsia"/>
                <w:szCs w:val="21"/>
              </w:rPr>
              <w:t>Ⅱ</w:t>
            </w:r>
            <w:r w:rsidRPr="006C216F">
              <w:rPr>
                <w:rFonts w:hint="eastAsia"/>
                <w:szCs w:val="21"/>
              </w:rPr>
              <w:t>）</w:t>
            </w: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305614" w14:textId="073C5076" w:rsidR="007B0352" w:rsidRPr="00E50566" w:rsidRDefault="007B0352" w:rsidP="007B0352">
            <w:pPr>
              <w:widowControl/>
              <w:ind w:left="210" w:hangingChars="100" w:hanging="210"/>
              <w:rPr>
                <w:szCs w:val="21"/>
              </w:rPr>
            </w:pPr>
            <w:r w:rsidRPr="00E50566">
              <w:rPr>
                <w:rFonts w:hint="eastAsia"/>
                <w:bCs/>
                <w:szCs w:val="21"/>
              </w:rPr>
              <w:t>【経口維持加算（Ⅰ）及び経口維持加算（Ⅱ）の算定に当たっての留意事項】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C630725"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E15F407" w14:textId="77777777" w:rsidR="007B0352" w:rsidRPr="006B7767" w:rsidRDefault="007B0352" w:rsidP="007B0352">
            <w:pPr>
              <w:rPr>
                <w:sz w:val="18"/>
                <w:szCs w:val="18"/>
              </w:rPr>
            </w:pPr>
          </w:p>
        </w:tc>
      </w:tr>
      <w:tr w:rsidR="007B0352" w:rsidRPr="004D423F" w14:paraId="41FAE2AF" w14:textId="77777777" w:rsidTr="00674D75">
        <w:tc>
          <w:tcPr>
            <w:tcW w:w="283" w:type="dxa"/>
            <w:tcBorders>
              <w:top w:val="nil"/>
              <w:bottom w:val="nil"/>
            </w:tcBorders>
            <w:tcMar>
              <w:top w:w="0" w:type="dxa"/>
              <w:left w:w="28" w:type="dxa"/>
              <w:bottom w:w="57" w:type="dxa"/>
              <w:right w:w="28" w:type="dxa"/>
            </w:tcMar>
          </w:tcPr>
          <w:p w14:paraId="32AF751E" w14:textId="77777777" w:rsidR="007B0352" w:rsidRPr="009B3B71" w:rsidRDefault="007B0352" w:rsidP="007B0352">
            <w:pPr>
              <w:jc w:val="right"/>
              <w:rPr>
                <w:szCs w:val="21"/>
              </w:rPr>
            </w:pPr>
          </w:p>
        </w:tc>
        <w:tc>
          <w:tcPr>
            <w:tcW w:w="1272" w:type="dxa"/>
            <w:vMerge/>
            <w:tcBorders>
              <w:top w:val="nil"/>
              <w:bottom w:val="nil"/>
              <w:right w:val="single" w:sz="4" w:space="0" w:color="auto"/>
            </w:tcBorders>
            <w:tcMar>
              <w:top w:w="0" w:type="dxa"/>
              <w:left w:w="57" w:type="dxa"/>
              <w:bottom w:w="57" w:type="dxa"/>
              <w:right w:w="57" w:type="dxa"/>
            </w:tcMar>
          </w:tcPr>
          <w:p w14:paraId="102CBE7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F93A869" w14:textId="722BD7C4" w:rsidR="007B0352" w:rsidRPr="00E50566" w:rsidRDefault="007B0352" w:rsidP="007B0352">
            <w:pPr>
              <w:ind w:left="210" w:hangingChars="100" w:hanging="210"/>
              <w:rPr>
                <w:rFonts w:ascii="ＭＳ ゴシック" w:eastAsia="ＭＳ ゴシック" w:hAnsi="ＭＳ ゴシック"/>
                <w:b/>
                <w:szCs w:val="21"/>
              </w:rPr>
            </w:pPr>
            <w:r>
              <w:rPr>
                <w:rFonts w:hint="eastAsia"/>
                <w:bCs/>
                <w:szCs w:val="21"/>
              </w:rPr>
              <w:t xml:space="preserve">※　</w:t>
            </w:r>
            <w:r w:rsidRPr="00E50566">
              <w:rPr>
                <w:rFonts w:hint="eastAsia"/>
                <w:bCs/>
                <w:szCs w:val="21"/>
              </w:rPr>
              <w:t>実施する</w:t>
            </w:r>
            <w:r w:rsidRPr="00E50566">
              <w:rPr>
                <w:rFonts w:hint="eastAsia"/>
                <w:szCs w:val="21"/>
              </w:rPr>
              <w:t>食事の観察及び会議等は、関係職種が一堂に会して実施することを想定していますが、やむを得ない理由により参加するべき者の参加が得られなかった場合は、その結果について終了後速やかに情報共有を行うことで、算定を可能とします。</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EB07B10"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36E1A7C" w14:textId="15F5632F" w:rsidR="007B0352" w:rsidRPr="006B7767" w:rsidRDefault="007B0352" w:rsidP="007B0352">
            <w:pPr>
              <w:widowControl/>
              <w:rPr>
                <w:sz w:val="18"/>
                <w:szCs w:val="18"/>
              </w:rPr>
            </w:pPr>
            <w:r w:rsidRPr="006B7767">
              <w:rPr>
                <w:rFonts w:hint="eastAsia"/>
                <w:sz w:val="18"/>
                <w:szCs w:val="18"/>
              </w:rPr>
              <w:t>留意事項通知</w:t>
            </w:r>
            <w:r w:rsidRPr="006B7767">
              <w:rPr>
                <w:rFonts w:hint="eastAsia"/>
                <w:sz w:val="18"/>
                <w:szCs w:val="18"/>
              </w:rPr>
              <w:br/>
              <w:t>第2の8の(2</w:t>
            </w:r>
            <w:r>
              <w:rPr>
                <w:rFonts w:hint="eastAsia"/>
                <w:sz w:val="18"/>
                <w:szCs w:val="18"/>
              </w:rPr>
              <w:t>9</w:t>
            </w:r>
            <w:r w:rsidRPr="006B7767">
              <w:rPr>
                <w:rFonts w:hint="eastAsia"/>
                <w:sz w:val="18"/>
                <w:szCs w:val="18"/>
              </w:rPr>
              <w:t>)準用5の(</w:t>
            </w:r>
            <w:r>
              <w:rPr>
                <w:rFonts w:hint="eastAsia"/>
                <w:sz w:val="18"/>
                <w:szCs w:val="18"/>
              </w:rPr>
              <w:t>30</w:t>
            </w:r>
            <w:r w:rsidRPr="006B7767">
              <w:rPr>
                <w:rFonts w:hint="eastAsia"/>
                <w:sz w:val="18"/>
                <w:szCs w:val="18"/>
              </w:rPr>
              <w:t>)③</w:t>
            </w:r>
          </w:p>
        </w:tc>
      </w:tr>
      <w:tr w:rsidR="007B0352" w:rsidRPr="004D423F" w14:paraId="34F42C55" w14:textId="77777777" w:rsidTr="00674D75">
        <w:tc>
          <w:tcPr>
            <w:tcW w:w="283" w:type="dxa"/>
            <w:tcBorders>
              <w:top w:val="nil"/>
              <w:bottom w:val="single" w:sz="4" w:space="0" w:color="auto"/>
            </w:tcBorders>
            <w:tcMar>
              <w:top w:w="0" w:type="dxa"/>
              <w:left w:w="28" w:type="dxa"/>
              <w:bottom w:w="57" w:type="dxa"/>
              <w:right w:w="28" w:type="dxa"/>
            </w:tcMar>
          </w:tcPr>
          <w:p w14:paraId="569F8413"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09AC10B"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BEC8B4E" w14:textId="7AE98E70" w:rsidR="007B0352" w:rsidRPr="00E50566" w:rsidRDefault="007B0352" w:rsidP="007B0352">
            <w:pPr>
              <w:ind w:left="210" w:hangingChars="100" w:hanging="210"/>
              <w:rPr>
                <w:bCs/>
                <w:szCs w:val="21"/>
              </w:rPr>
            </w:pPr>
            <w:r w:rsidRPr="008E33B2">
              <w:rPr>
                <w:rFonts w:hint="eastAsia"/>
                <w:bCs/>
                <w:szCs w:val="21"/>
              </w:rPr>
              <w:t>※</w:t>
            </w:r>
            <w:r>
              <w:rPr>
                <w:rFonts w:hint="eastAsia"/>
                <w:bCs/>
                <w:szCs w:val="21"/>
              </w:rPr>
              <w:t xml:space="preserve">　</w:t>
            </w:r>
            <w:r w:rsidRPr="00340642">
              <w:rPr>
                <w:rFonts w:hint="eastAsia"/>
                <w:bCs/>
                <w:color w:val="FF0000"/>
                <w:szCs w:val="21"/>
              </w:rPr>
              <w:t>当該加算に係る計画の作成に当たっては別途通知（「リハビリテーション・個別機能訓練、栄養、口腔の実施及び一体的取組について」）を参照</w:t>
            </w:r>
            <w:r>
              <w:rPr>
                <w:rFonts w:hint="eastAsia"/>
                <w:bCs/>
                <w:color w:val="FF0000"/>
                <w:szCs w:val="21"/>
              </w:rPr>
              <w:t>してください</w:t>
            </w:r>
            <w:r w:rsidRPr="00340642">
              <w:rPr>
                <w:rFonts w:hint="eastAsia"/>
                <w:bCs/>
                <w:color w:val="FF0000"/>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CA8EDAE"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7B2E47B" w14:textId="5D421D64" w:rsidR="007B0352" w:rsidRPr="006B7767" w:rsidRDefault="007B0352" w:rsidP="007B0352">
            <w:pPr>
              <w:widowControl/>
              <w:rPr>
                <w:sz w:val="18"/>
                <w:szCs w:val="18"/>
              </w:rPr>
            </w:pPr>
            <w:r w:rsidRPr="00146B9B">
              <w:rPr>
                <w:rFonts w:hint="eastAsia"/>
                <w:sz w:val="18"/>
                <w:szCs w:val="18"/>
              </w:rPr>
              <w:t>留意事項通知</w:t>
            </w:r>
            <w:r w:rsidRPr="00146B9B">
              <w:rPr>
                <w:rFonts w:hint="eastAsia"/>
                <w:sz w:val="18"/>
                <w:szCs w:val="18"/>
              </w:rPr>
              <w:br/>
              <w:t>第2の8の(29)準用5の(30)⑤</w:t>
            </w:r>
          </w:p>
        </w:tc>
      </w:tr>
      <w:tr w:rsidR="007B0352" w:rsidRPr="004D423F" w14:paraId="38C63E33" w14:textId="77777777" w:rsidTr="00934739">
        <w:tc>
          <w:tcPr>
            <w:tcW w:w="283" w:type="dxa"/>
            <w:tcBorders>
              <w:top w:val="single" w:sz="4" w:space="0" w:color="auto"/>
              <w:bottom w:val="nil"/>
            </w:tcBorders>
            <w:tcMar>
              <w:top w:w="0" w:type="dxa"/>
              <w:left w:w="28" w:type="dxa"/>
              <w:bottom w:w="57" w:type="dxa"/>
              <w:right w:w="28" w:type="dxa"/>
            </w:tcMar>
          </w:tcPr>
          <w:p w14:paraId="25064228" w14:textId="5B26216B" w:rsidR="007B0352" w:rsidRPr="009B3B71" w:rsidRDefault="007B0352" w:rsidP="007B0352">
            <w:pPr>
              <w:jc w:val="right"/>
              <w:rPr>
                <w:szCs w:val="21"/>
              </w:rPr>
            </w:pPr>
            <w:r>
              <w:rPr>
                <w:rFonts w:hint="eastAsia"/>
                <w:szCs w:val="21"/>
              </w:rPr>
              <w:t>1</w:t>
            </w:r>
            <w:r>
              <w:rPr>
                <w:szCs w:val="21"/>
              </w:rPr>
              <w:t>1</w:t>
            </w:r>
          </w:p>
        </w:tc>
        <w:tc>
          <w:tcPr>
            <w:tcW w:w="1272" w:type="dxa"/>
            <w:tcBorders>
              <w:top w:val="single" w:sz="4" w:space="0" w:color="auto"/>
              <w:bottom w:val="nil"/>
              <w:right w:val="single" w:sz="4" w:space="0" w:color="auto"/>
            </w:tcBorders>
            <w:tcMar>
              <w:top w:w="0" w:type="dxa"/>
              <w:left w:w="57" w:type="dxa"/>
              <w:bottom w:w="57" w:type="dxa"/>
              <w:right w:w="57" w:type="dxa"/>
            </w:tcMar>
          </w:tcPr>
          <w:p w14:paraId="678A3ADE" w14:textId="77777777" w:rsidR="007B0352" w:rsidRPr="006C216F" w:rsidRDefault="007B0352" w:rsidP="007B0352">
            <w:pPr>
              <w:widowControl/>
              <w:rPr>
                <w:szCs w:val="21"/>
              </w:rPr>
            </w:pPr>
            <w:r w:rsidRPr="006C216F">
              <w:rPr>
                <w:rFonts w:hint="eastAsia"/>
                <w:szCs w:val="21"/>
              </w:rPr>
              <w:t>口腔衛生管理加算</w:t>
            </w:r>
          </w:p>
          <w:p w14:paraId="7C24B765"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79C86BE" w14:textId="44CF67AE" w:rsidR="007B0352" w:rsidRPr="00E50566" w:rsidRDefault="007B0352" w:rsidP="007B0352">
            <w:pPr>
              <w:widowControl/>
              <w:ind w:firstLineChars="100" w:firstLine="211"/>
              <w:rPr>
                <w:szCs w:val="21"/>
              </w:rPr>
            </w:pPr>
            <w:r w:rsidRPr="00E50566">
              <w:rPr>
                <w:rFonts w:ascii="ＭＳ ゴシック" w:eastAsia="ＭＳ ゴシック" w:hAnsi="ＭＳ ゴシック" w:hint="eastAsia"/>
                <w:b/>
                <w:szCs w:val="21"/>
              </w:rPr>
              <w:t>別に厚生労働大臣が定める基準に適合する介護医療院において、入所者に対し、歯科衛生士が口</w:t>
            </w:r>
            <w:r w:rsidRPr="00E50566">
              <w:rPr>
                <w:rFonts w:ascii="ＭＳ ゴシック" w:eastAsia="ＭＳ ゴシック" w:hAnsi="ＭＳ ゴシック"/>
                <w:b/>
                <w:szCs w:val="21"/>
              </w:rPr>
              <w:t>腔</w:t>
            </w:r>
            <w:r w:rsidRPr="00E50566">
              <w:rPr>
                <w:rFonts w:ascii="ＭＳ ゴシック" w:eastAsia="ＭＳ ゴシック" w:hAnsi="ＭＳ ゴシック" w:hint="eastAsia"/>
                <w:b/>
                <w:szCs w:val="21"/>
              </w:rPr>
              <w:t>衛生の管理を行った場合は、１月につき所定の所定単位数を加算していますか。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3BEE549" w14:textId="77777777" w:rsidR="007B0352" w:rsidRPr="009B3B71" w:rsidRDefault="00C26D50" w:rsidP="007B0352">
            <w:pPr>
              <w:jc w:val="left"/>
              <w:rPr>
                <w:sz w:val="20"/>
                <w:szCs w:val="20"/>
              </w:rPr>
            </w:pPr>
            <w:sdt>
              <w:sdtPr>
                <w:rPr>
                  <w:sz w:val="20"/>
                  <w:szCs w:val="20"/>
                </w:rPr>
                <w:id w:val="-44884970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D6F03E6" w14:textId="77777777" w:rsidR="007B0352" w:rsidRPr="009B3B71" w:rsidRDefault="00C26D50" w:rsidP="007B0352">
            <w:pPr>
              <w:jc w:val="left"/>
              <w:rPr>
                <w:sz w:val="20"/>
                <w:szCs w:val="20"/>
              </w:rPr>
            </w:pPr>
            <w:sdt>
              <w:sdtPr>
                <w:rPr>
                  <w:sz w:val="20"/>
                  <w:szCs w:val="20"/>
                </w:rPr>
                <w:id w:val="-79013141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3AE9F3FA" w14:textId="26F57B6D" w:rsidR="007B0352" w:rsidRPr="009B3B71" w:rsidRDefault="00C26D50" w:rsidP="007B0352">
            <w:pPr>
              <w:rPr>
                <w:sz w:val="20"/>
                <w:szCs w:val="20"/>
              </w:rPr>
            </w:pPr>
            <w:sdt>
              <w:sdtPr>
                <w:rPr>
                  <w:sz w:val="20"/>
                  <w:szCs w:val="20"/>
                </w:rPr>
                <w:id w:val="-45240598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3C418634" w14:textId="466342AC" w:rsidR="007B0352" w:rsidRPr="006B7767" w:rsidRDefault="007B0352" w:rsidP="007B0352">
            <w:pPr>
              <w:rPr>
                <w:sz w:val="18"/>
                <w:szCs w:val="18"/>
              </w:rPr>
            </w:pPr>
            <w:r w:rsidRPr="006B7767">
              <w:rPr>
                <w:rFonts w:hint="eastAsia"/>
                <w:bCs/>
                <w:sz w:val="18"/>
                <w:szCs w:val="18"/>
              </w:rPr>
              <w:t>費用基準</w:t>
            </w:r>
            <w:r w:rsidRPr="006B7767">
              <w:rPr>
                <w:rFonts w:hint="eastAsia"/>
                <w:bCs/>
                <w:sz w:val="18"/>
                <w:szCs w:val="18"/>
              </w:rPr>
              <w:br/>
              <w:t>別表の4の</w:t>
            </w:r>
            <w:r>
              <w:rPr>
                <w:rFonts w:hint="eastAsia"/>
                <w:bCs/>
                <w:sz w:val="18"/>
                <w:szCs w:val="18"/>
              </w:rPr>
              <w:t>ヨ注</w:t>
            </w:r>
          </w:p>
        </w:tc>
      </w:tr>
      <w:tr w:rsidR="007B0352" w:rsidRPr="004D423F" w14:paraId="36A3F34D" w14:textId="77777777" w:rsidTr="00934739">
        <w:tc>
          <w:tcPr>
            <w:tcW w:w="283" w:type="dxa"/>
            <w:tcBorders>
              <w:top w:val="nil"/>
              <w:bottom w:val="nil"/>
            </w:tcBorders>
            <w:tcMar>
              <w:top w:w="0" w:type="dxa"/>
              <w:left w:w="28" w:type="dxa"/>
              <w:bottom w:w="57" w:type="dxa"/>
              <w:right w:w="28" w:type="dxa"/>
            </w:tcMar>
          </w:tcPr>
          <w:p w14:paraId="7846471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B215F19"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A4A08BE" w14:textId="5FF7284F" w:rsidR="007B0352" w:rsidRPr="00612EF2" w:rsidRDefault="007B0352" w:rsidP="007B0352">
            <w:pPr>
              <w:rPr>
                <w:b/>
                <w:szCs w:val="21"/>
              </w:rPr>
            </w:pPr>
            <w:r w:rsidRPr="00612EF2">
              <w:rPr>
                <w:rFonts w:hint="eastAsia"/>
                <w:bCs/>
                <w:szCs w:val="21"/>
              </w:rPr>
              <w:t>(</w:t>
            </w:r>
            <w:r w:rsidRPr="00612EF2">
              <w:rPr>
                <w:bCs/>
                <w:szCs w:val="21"/>
              </w:rPr>
              <w:t>1)</w:t>
            </w:r>
            <w:r w:rsidRPr="00612EF2">
              <w:rPr>
                <w:rFonts w:hint="eastAsia"/>
                <w:szCs w:val="21"/>
              </w:rPr>
              <w:t xml:space="preserve">　口腔衛生管理加算（Ⅰ）　　</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53E1F83" w14:textId="193B7AAB" w:rsidR="007B0352" w:rsidRPr="009B3B71" w:rsidRDefault="00C26D50" w:rsidP="007B0352">
            <w:pPr>
              <w:jc w:val="center"/>
              <w:rPr>
                <w:sz w:val="20"/>
                <w:szCs w:val="20"/>
              </w:rPr>
            </w:pPr>
            <w:sdt>
              <w:sdtPr>
                <w:rPr>
                  <w:sz w:val="20"/>
                  <w:szCs w:val="20"/>
                </w:rPr>
                <w:id w:val="-153781555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4B4BD129" w14:textId="77777777" w:rsidR="007B0352" w:rsidRPr="006B7767" w:rsidRDefault="007B0352" w:rsidP="007B0352">
            <w:pPr>
              <w:rPr>
                <w:sz w:val="18"/>
                <w:szCs w:val="18"/>
              </w:rPr>
            </w:pPr>
          </w:p>
        </w:tc>
      </w:tr>
      <w:tr w:rsidR="007B0352" w:rsidRPr="004D423F" w14:paraId="35FCC6A6" w14:textId="77777777" w:rsidTr="00350DE1">
        <w:tc>
          <w:tcPr>
            <w:tcW w:w="283" w:type="dxa"/>
            <w:tcBorders>
              <w:top w:val="nil"/>
              <w:bottom w:val="nil"/>
            </w:tcBorders>
            <w:tcMar>
              <w:top w:w="0" w:type="dxa"/>
              <w:left w:w="28" w:type="dxa"/>
              <w:bottom w:w="57" w:type="dxa"/>
              <w:right w:w="28" w:type="dxa"/>
            </w:tcMar>
          </w:tcPr>
          <w:p w14:paraId="5959AF3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0A2A325"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A59B30F" w14:textId="1F82821D" w:rsidR="007B0352" w:rsidRPr="00612EF2" w:rsidRDefault="007B0352" w:rsidP="007B0352">
            <w:pPr>
              <w:widowControl/>
              <w:rPr>
                <w:szCs w:val="21"/>
              </w:rPr>
            </w:pPr>
            <w:r w:rsidRPr="00612EF2">
              <w:rPr>
                <w:rFonts w:hint="eastAsia"/>
                <w:bCs/>
                <w:szCs w:val="21"/>
              </w:rPr>
              <w:t>(</w:t>
            </w:r>
            <w:r w:rsidRPr="00612EF2">
              <w:rPr>
                <w:bCs/>
                <w:szCs w:val="21"/>
              </w:rPr>
              <w:t>2)</w:t>
            </w:r>
            <w:r w:rsidRPr="00612EF2">
              <w:rPr>
                <w:rFonts w:hint="eastAsia"/>
                <w:szCs w:val="21"/>
              </w:rPr>
              <w:t xml:space="preserve">　口腔衛生管理加算（Ⅱ）　</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E372083" w14:textId="62E66E71" w:rsidR="007B0352" w:rsidRPr="009B3B71" w:rsidRDefault="00C26D50" w:rsidP="007B0352">
            <w:pPr>
              <w:jc w:val="center"/>
              <w:rPr>
                <w:sz w:val="20"/>
                <w:szCs w:val="20"/>
              </w:rPr>
            </w:pPr>
            <w:sdt>
              <w:sdtPr>
                <w:rPr>
                  <w:sz w:val="20"/>
                  <w:szCs w:val="20"/>
                </w:rPr>
                <w:id w:val="-57690036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63E7282A" w14:textId="77777777" w:rsidR="007B0352" w:rsidRPr="006B7767" w:rsidRDefault="007B0352" w:rsidP="007B0352">
            <w:pPr>
              <w:rPr>
                <w:sz w:val="18"/>
                <w:szCs w:val="18"/>
              </w:rPr>
            </w:pPr>
          </w:p>
        </w:tc>
      </w:tr>
      <w:tr w:rsidR="007B0352" w:rsidRPr="004D423F" w14:paraId="1C7A658B" w14:textId="77777777" w:rsidTr="00350DE1">
        <w:tc>
          <w:tcPr>
            <w:tcW w:w="283" w:type="dxa"/>
            <w:tcBorders>
              <w:top w:val="nil"/>
              <w:bottom w:val="nil"/>
            </w:tcBorders>
            <w:tcMar>
              <w:top w:w="0" w:type="dxa"/>
              <w:left w:w="28" w:type="dxa"/>
              <w:bottom w:w="57" w:type="dxa"/>
              <w:right w:w="28" w:type="dxa"/>
            </w:tcMar>
          </w:tcPr>
          <w:p w14:paraId="7773569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ECD8D1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AA61AE" w14:textId="79B12C14" w:rsidR="007B0352" w:rsidRPr="00E50566" w:rsidRDefault="007B0352" w:rsidP="007B0352">
            <w:pPr>
              <w:ind w:left="315" w:hangingChars="150" w:hanging="315"/>
              <w:rPr>
                <w:b/>
                <w:szCs w:val="21"/>
              </w:rPr>
            </w:pPr>
            <w:r w:rsidRPr="00E50566">
              <w:rPr>
                <w:rFonts w:hint="eastAsia"/>
                <w:szCs w:val="21"/>
              </w:rPr>
              <w:t>【厚生労働大臣が定める基準】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9721E22"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29FAFAF6" w14:textId="1CF5001E" w:rsidR="007B0352" w:rsidRPr="006B7767" w:rsidRDefault="007B0352" w:rsidP="007B0352">
            <w:pPr>
              <w:rPr>
                <w:sz w:val="18"/>
                <w:szCs w:val="18"/>
              </w:rPr>
            </w:pPr>
            <w:r w:rsidRPr="006B7767">
              <w:rPr>
                <w:rFonts w:hint="eastAsia"/>
                <w:sz w:val="18"/>
                <w:szCs w:val="18"/>
              </w:rPr>
              <w:t>平27厚告95の69</w:t>
            </w:r>
          </w:p>
        </w:tc>
      </w:tr>
      <w:tr w:rsidR="007B0352" w:rsidRPr="004D423F" w14:paraId="024B02DD" w14:textId="77777777" w:rsidTr="00350DE1">
        <w:tc>
          <w:tcPr>
            <w:tcW w:w="283" w:type="dxa"/>
            <w:tcBorders>
              <w:top w:val="nil"/>
              <w:bottom w:val="single" w:sz="4" w:space="0" w:color="auto"/>
            </w:tcBorders>
            <w:tcMar>
              <w:top w:w="0" w:type="dxa"/>
              <w:left w:w="28" w:type="dxa"/>
              <w:bottom w:w="57" w:type="dxa"/>
              <w:right w:w="28" w:type="dxa"/>
            </w:tcMar>
          </w:tcPr>
          <w:p w14:paraId="10E19564"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392CDBF8"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8FF8D3E" w14:textId="684FE155" w:rsidR="007B0352" w:rsidRPr="00612EF2" w:rsidRDefault="007B0352" w:rsidP="007B0352">
            <w:pPr>
              <w:widowControl/>
              <w:ind w:left="210" w:hangingChars="100" w:hanging="210"/>
              <w:rPr>
                <w:szCs w:val="21"/>
              </w:rPr>
            </w:pPr>
            <w:r w:rsidRPr="00612EF2">
              <w:rPr>
                <w:rFonts w:hint="eastAsia"/>
                <w:bCs/>
                <w:szCs w:val="21"/>
              </w:rPr>
              <w:t>(</w:t>
            </w:r>
            <w:r w:rsidRPr="00612EF2">
              <w:rPr>
                <w:bCs/>
                <w:szCs w:val="21"/>
              </w:rPr>
              <w:t>1)</w:t>
            </w:r>
            <w:r w:rsidRPr="00612EF2">
              <w:rPr>
                <w:rFonts w:hint="eastAsia"/>
                <w:szCs w:val="21"/>
              </w:rPr>
              <w:t xml:space="preserve">　口腔衛生管理加算（Ⅰ）</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EDA3653" w14:textId="77777777" w:rsidR="007B0352" w:rsidRPr="009B3B71" w:rsidRDefault="007B0352" w:rsidP="007B0352">
            <w:pPr>
              <w:rPr>
                <w:sz w:val="20"/>
                <w:szCs w:val="20"/>
              </w:rPr>
            </w:pPr>
          </w:p>
        </w:tc>
        <w:tc>
          <w:tcPr>
            <w:tcW w:w="1366" w:type="dxa"/>
            <w:vMerge/>
            <w:tcBorders>
              <w:left w:val="single" w:sz="4" w:space="0" w:color="auto"/>
              <w:bottom w:val="single" w:sz="4" w:space="0" w:color="auto"/>
            </w:tcBorders>
            <w:tcMar>
              <w:top w:w="0" w:type="dxa"/>
              <w:left w:w="28" w:type="dxa"/>
              <w:bottom w:w="57" w:type="dxa"/>
              <w:right w:w="28" w:type="dxa"/>
            </w:tcMar>
          </w:tcPr>
          <w:p w14:paraId="2462EDD6" w14:textId="77777777" w:rsidR="007B0352" w:rsidRPr="006B7767" w:rsidRDefault="007B0352" w:rsidP="007B0352">
            <w:pPr>
              <w:rPr>
                <w:sz w:val="18"/>
                <w:szCs w:val="18"/>
              </w:rPr>
            </w:pPr>
          </w:p>
        </w:tc>
      </w:tr>
      <w:tr w:rsidR="007B0352" w:rsidRPr="004D423F" w14:paraId="2063C348" w14:textId="77777777" w:rsidTr="0042468B">
        <w:tc>
          <w:tcPr>
            <w:tcW w:w="283" w:type="dxa"/>
            <w:tcBorders>
              <w:top w:val="single" w:sz="4" w:space="0" w:color="auto"/>
              <w:bottom w:val="nil"/>
            </w:tcBorders>
            <w:tcMar>
              <w:top w:w="0" w:type="dxa"/>
              <w:left w:w="28" w:type="dxa"/>
              <w:bottom w:w="57" w:type="dxa"/>
              <w:right w:w="28" w:type="dxa"/>
            </w:tcMar>
          </w:tcPr>
          <w:p w14:paraId="5A484A3C"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2254BE35"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11CC00" w14:textId="1B6E1B30" w:rsidR="007B0352" w:rsidRPr="00E50566" w:rsidRDefault="007B0352" w:rsidP="007B0352">
            <w:pPr>
              <w:widowControl/>
              <w:ind w:leftChars="100" w:left="210"/>
              <w:rPr>
                <w:szCs w:val="21"/>
              </w:rPr>
            </w:pPr>
            <w:r w:rsidRPr="00E50566">
              <w:rPr>
                <w:rFonts w:hint="eastAsia"/>
                <w:szCs w:val="21"/>
              </w:rPr>
              <w:t>次のいずれにも適合していますか。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DCBE02F" w14:textId="77777777"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21645028" w14:textId="77777777" w:rsidR="007B0352" w:rsidRPr="006B7767" w:rsidRDefault="007B0352" w:rsidP="007B0352">
            <w:pPr>
              <w:rPr>
                <w:sz w:val="18"/>
                <w:szCs w:val="18"/>
              </w:rPr>
            </w:pPr>
          </w:p>
        </w:tc>
      </w:tr>
      <w:tr w:rsidR="007B0352" w:rsidRPr="004D423F" w14:paraId="4195195D" w14:textId="77777777" w:rsidTr="0042468B">
        <w:tc>
          <w:tcPr>
            <w:tcW w:w="283" w:type="dxa"/>
            <w:tcBorders>
              <w:top w:val="nil"/>
              <w:bottom w:val="nil"/>
            </w:tcBorders>
            <w:tcMar>
              <w:top w:w="0" w:type="dxa"/>
              <w:left w:w="28" w:type="dxa"/>
              <w:bottom w:w="57" w:type="dxa"/>
              <w:right w:w="28" w:type="dxa"/>
            </w:tcMar>
          </w:tcPr>
          <w:p w14:paraId="4C961C8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5D0B0F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210836" w14:textId="368CBA17" w:rsidR="007B0352" w:rsidRPr="00E50566" w:rsidRDefault="007B0352" w:rsidP="007B0352">
            <w:pPr>
              <w:ind w:left="315" w:hangingChars="150" w:hanging="315"/>
              <w:rPr>
                <w:rFonts w:ascii="ＭＳ ゴシック" w:eastAsia="ＭＳ ゴシック" w:hAnsi="ＭＳ ゴシック"/>
                <w:b/>
                <w:szCs w:val="21"/>
              </w:rPr>
            </w:pPr>
            <w:r w:rsidRPr="00612EF2">
              <w:rPr>
                <w:rFonts w:hint="eastAsia"/>
                <w:szCs w:val="21"/>
              </w:rPr>
              <w:t>①</w:t>
            </w:r>
            <w:r w:rsidRPr="00E50566">
              <w:rPr>
                <w:rFonts w:ascii="ＭＳ ゴシック" w:eastAsia="ＭＳ ゴシック" w:hAnsi="ＭＳ ゴシック" w:hint="eastAsia"/>
                <w:b/>
                <w:szCs w:val="21"/>
              </w:rPr>
              <w:t xml:space="preserve">　歯科医師又は歯科医師の指示を受けた歯科衛生士の技術的助言及び指導に基づき、入所者の口</w:t>
            </w:r>
            <w:r w:rsidRPr="00E50566">
              <w:rPr>
                <w:rFonts w:ascii="ＭＳ ゴシック" w:eastAsia="ＭＳ ゴシック" w:hAnsi="ＭＳ ゴシック"/>
                <w:b/>
                <w:szCs w:val="21"/>
              </w:rPr>
              <w:t>腔</w:t>
            </w:r>
            <w:r w:rsidRPr="00E50566">
              <w:rPr>
                <w:rFonts w:ascii="ＭＳ ゴシック" w:eastAsia="ＭＳ ゴシック" w:hAnsi="ＭＳ ゴシック" w:hint="eastAsia"/>
                <w:b/>
                <w:szCs w:val="21"/>
              </w:rPr>
              <w:t>衛生等の管理に係る計画が作成されていますか。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EC35CBF" w14:textId="77777777" w:rsidR="007B0352" w:rsidRPr="009B3B71" w:rsidRDefault="00C26D50" w:rsidP="007B0352">
            <w:pPr>
              <w:jc w:val="left"/>
              <w:rPr>
                <w:sz w:val="20"/>
                <w:szCs w:val="20"/>
              </w:rPr>
            </w:pPr>
            <w:sdt>
              <w:sdtPr>
                <w:rPr>
                  <w:sz w:val="20"/>
                  <w:szCs w:val="20"/>
                </w:rPr>
                <w:id w:val="100008850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844C05A" w14:textId="07C9EEAC" w:rsidR="007B0352" w:rsidRPr="009B3B71" w:rsidRDefault="00C26D50" w:rsidP="007B0352">
            <w:pPr>
              <w:rPr>
                <w:sz w:val="20"/>
                <w:szCs w:val="20"/>
              </w:rPr>
            </w:pPr>
            <w:sdt>
              <w:sdtPr>
                <w:rPr>
                  <w:sz w:val="20"/>
                  <w:szCs w:val="20"/>
                </w:rPr>
                <w:id w:val="162457125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0943A80" w14:textId="77777777" w:rsidR="007B0352" w:rsidRPr="006B7767" w:rsidRDefault="007B0352" w:rsidP="007B0352">
            <w:pPr>
              <w:rPr>
                <w:sz w:val="18"/>
                <w:szCs w:val="18"/>
              </w:rPr>
            </w:pPr>
          </w:p>
        </w:tc>
      </w:tr>
      <w:tr w:rsidR="007B0352" w:rsidRPr="004D423F" w14:paraId="17B5B818" w14:textId="77777777" w:rsidTr="0042468B">
        <w:tc>
          <w:tcPr>
            <w:tcW w:w="283" w:type="dxa"/>
            <w:tcBorders>
              <w:top w:val="nil"/>
              <w:bottom w:val="nil"/>
            </w:tcBorders>
            <w:tcMar>
              <w:top w:w="0" w:type="dxa"/>
              <w:left w:w="28" w:type="dxa"/>
              <w:bottom w:w="57" w:type="dxa"/>
              <w:right w:w="28" w:type="dxa"/>
            </w:tcMar>
          </w:tcPr>
          <w:p w14:paraId="306F77D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F555EC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21D2CE" w14:textId="51D291E1" w:rsidR="007B0352" w:rsidRPr="00E50566" w:rsidRDefault="007B0352" w:rsidP="007B0352">
            <w:pPr>
              <w:widowControl/>
              <w:ind w:left="210" w:hangingChars="100" w:hanging="210"/>
              <w:rPr>
                <w:szCs w:val="21"/>
              </w:rPr>
            </w:pPr>
            <w:r w:rsidRPr="00612EF2">
              <w:rPr>
                <w:rFonts w:cs="Segoe UI Symbol" w:hint="eastAsia"/>
                <w:szCs w:val="21"/>
              </w:rPr>
              <w:t>②</w:t>
            </w:r>
            <w:r w:rsidRPr="00E50566">
              <w:rPr>
                <w:rFonts w:ascii="ＭＳ ゴシック" w:eastAsia="ＭＳ ゴシック" w:hAnsi="ＭＳ ゴシック" w:cs="Segoe UI Symbol" w:hint="eastAsia"/>
                <w:b/>
                <w:szCs w:val="21"/>
              </w:rPr>
              <w:t xml:space="preserve">　</w:t>
            </w:r>
            <w:r w:rsidRPr="00E50566">
              <w:rPr>
                <w:rFonts w:ascii="ＭＳ ゴシック" w:eastAsia="ＭＳ ゴシック" w:hAnsi="ＭＳ ゴシック" w:hint="eastAsia"/>
                <w:b/>
                <w:szCs w:val="21"/>
              </w:rPr>
              <w:t>歯科医師の指示を受けた歯科衛生士が、入所者に対し、口</w:t>
            </w:r>
            <w:r w:rsidRPr="00E50566">
              <w:rPr>
                <w:rFonts w:ascii="ＭＳ ゴシック" w:eastAsia="ＭＳ ゴシック" w:hAnsi="ＭＳ ゴシック"/>
                <w:b/>
                <w:szCs w:val="21"/>
              </w:rPr>
              <w:t>腔</w:t>
            </w:r>
            <w:r w:rsidRPr="00E50566">
              <w:rPr>
                <w:rFonts w:ascii="ＭＳ ゴシック" w:eastAsia="ＭＳ ゴシック" w:hAnsi="ＭＳ ゴシック" w:hint="eastAsia"/>
                <w:b/>
                <w:szCs w:val="21"/>
              </w:rPr>
              <w:t>衛生等の管理を月二回以上行っていますか。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08377A2" w14:textId="77777777" w:rsidR="007B0352" w:rsidRPr="009B3B71" w:rsidRDefault="00C26D50" w:rsidP="007B0352">
            <w:pPr>
              <w:jc w:val="left"/>
              <w:rPr>
                <w:sz w:val="20"/>
                <w:szCs w:val="20"/>
              </w:rPr>
            </w:pPr>
            <w:sdt>
              <w:sdtPr>
                <w:rPr>
                  <w:sz w:val="20"/>
                  <w:szCs w:val="20"/>
                </w:rPr>
                <w:id w:val="68062554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1A112DC" w14:textId="7E917F47" w:rsidR="007B0352" w:rsidRPr="009B3B71" w:rsidRDefault="00C26D50" w:rsidP="007B0352">
            <w:pPr>
              <w:rPr>
                <w:sz w:val="20"/>
                <w:szCs w:val="20"/>
              </w:rPr>
            </w:pPr>
            <w:sdt>
              <w:sdtPr>
                <w:rPr>
                  <w:sz w:val="20"/>
                  <w:szCs w:val="20"/>
                </w:rPr>
                <w:id w:val="-82149255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0B5D5C97" w14:textId="77777777" w:rsidR="007B0352" w:rsidRPr="006B7767" w:rsidRDefault="007B0352" w:rsidP="007B0352">
            <w:pPr>
              <w:rPr>
                <w:sz w:val="18"/>
                <w:szCs w:val="18"/>
              </w:rPr>
            </w:pPr>
          </w:p>
        </w:tc>
      </w:tr>
      <w:tr w:rsidR="007B0352" w:rsidRPr="004D423F" w14:paraId="6AE7DBF5" w14:textId="77777777" w:rsidTr="0042468B">
        <w:tc>
          <w:tcPr>
            <w:tcW w:w="283" w:type="dxa"/>
            <w:tcBorders>
              <w:top w:val="nil"/>
              <w:bottom w:val="nil"/>
            </w:tcBorders>
            <w:tcMar>
              <w:top w:w="0" w:type="dxa"/>
              <w:left w:w="28" w:type="dxa"/>
              <w:bottom w:w="57" w:type="dxa"/>
              <w:right w:w="28" w:type="dxa"/>
            </w:tcMar>
          </w:tcPr>
          <w:p w14:paraId="0F5793A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DC8958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1C7146" w14:textId="429CAC59" w:rsidR="007B0352" w:rsidRPr="00E50566" w:rsidRDefault="007B0352" w:rsidP="007B0352">
            <w:pPr>
              <w:widowControl/>
              <w:ind w:left="210" w:hangingChars="100" w:hanging="210"/>
              <w:rPr>
                <w:rFonts w:ascii="ＭＳ ゴシック" w:eastAsia="ＭＳ ゴシック" w:hAnsi="ＭＳ ゴシック"/>
                <w:b/>
                <w:bCs/>
                <w:szCs w:val="21"/>
              </w:rPr>
            </w:pPr>
            <w:r w:rsidRPr="00612EF2">
              <w:rPr>
                <w:rFonts w:cs="Segoe UI Symbol" w:hint="eastAsia"/>
                <w:szCs w:val="21"/>
              </w:rPr>
              <w:t>③</w:t>
            </w:r>
            <w:r w:rsidRPr="00E50566">
              <w:rPr>
                <w:rFonts w:ascii="ＭＳ ゴシック" w:eastAsia="ＭＳ ゴシック" w:hAnsi="ＭＳ ゴシック" w:cs="Segoe UI Symbol" w:hint="eastAsia"/>
                <w:b/>
                <w:szCs w:val="21"/>
              </w:rPr>
              <w:t xml:space="preserve">　</w:t>
            </w:r>
            <w:r w:rsidRPr="00E50566">
              <w:rPr>
                <w:rFonts w:ascii="ＭＳ ゴシック" w:eastAsia="ＭＳ ゴシック" w:hAnsi="ＭＳ ゴシック" w:hint="eastAsia"/>
                <w:b/>
                <w:szCs w:val="21"/>
              </w:rPr>
              <w:t>歯科衛生士が、①における入所者に係る口</w:t>
            </w:r>
            <w:r w:rsidRPr="00E50566">
              <w:rPr>
                <w:rFonts w:ascii="ＭＳ ゴシック" w:eastAsia="ＭＳ ゴシック" w:hAnsi="ＭＳ ゴシック"/>
                <w:b/>
                <w:szCs w:val="21"/>
              </w:rPr>
              <w:t>腔</w:t>
            </w:r>
            <w:r w:rsidRPr="00E50566">
              <w:rPr>
                <w:rFonts w:ascii="ＭＳ ゴシック" w:eastAsia="ＭＳ ゴシック" w:hAnsi="ＭＳ ゴシック" w:hint="eastAsia"/>
                <w:b/>
                <w:szCs w:val="21"/>
              </w:rPr>
              <w:t>衛生等の管理について、介護職員に対し、具体的な技術的助言及び指導を行っていますか。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16271BB" w14:textId="77777777" w:rsidR="007B0352" w:rsidRPr="009B3B71" w:rsidRDefault="00C26D50" w:rsidP="007B0352">
            <w:pPr>
              <w:jc w:val="left"/>
              <w:rPr>
                <w:sz w:val="20"/>
                <w:szCs w:val="20"/>
              </w:rPr>
            </w:pPr>
            <w:sdt>
              <w:sdtPr>
                <w:rPr>
                  <w:sz w:val="20"/>
                  <w:szCs w:val="20"/>
                </w:rPr>
                <w:id w:val="-161027039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532441F" w14:textId="38B1D206" w:rsidR="007B0352" w:rsidRPr="009B3B71" w:rsidRDefault="00C26D50" w:rsidP="007B0352">
            <w:pPr>
              <w:rPr>
                <w:sz w:val="20"/>
                <w:szCs w:val="20"/>
              </w:rPr>
            </w:pPr>
            <w:sdt>
              <w:sdtPr>
                <w:rPr>
                  <w:sz w:val="20"/>
                  <w:szCs w:val="20"/>
                </w:rPr>
                <w:id w:val="-41316772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46C5439" w14:textId="77777777" w:rsidR="007B0352" w:rsidRPr="006B7767" w:rsidRDefault="007B0352" w:rsidP="007B0352">
            <w:pPr>
              <w:rPr>
                <w:sz w:val="18"/>
                <w:szCs w:val="18"/>
              </w:rPr>
            </w:pPr>
          </w:p>
        </w:tc>
      </w:tr>
      <w:tr w:rsidR="007B0352" w:rsidRPr="004D423F" w14:paraId="1F05CAEA" w14:textId="77777777" w:rsidTr="0042468B">
        <w:tc>
          <w:tcPr>
            <w:tcW w:w="283" w:type="dxa"/>
            <w:tcBorders>
              <w:top w:val="nil"/>
              <w:bottom w:val="nil"/>
            </w:tcBorders>
            <w:tcMar>
              <w:top w:w="0" w:type="dxa"/>
              <w:left w:w="28" w:type="dxa"/>
              <w:bottom w:w="57" w:type="dxa"/>
              <w:right w:w="28" w:type="dxa"/>
            </w:tcMar>
          </w:tcPr>
          <w:p w14:paraId="71D3C79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49D550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2D3F7F1" w14:textId="0DF89A71" w:rsidR="007B0352" w:rsidRPr="00E50566" w:rsidRDefault="007B0352" w:rsidP="007B0352">
            <w:pPr>
              <w:widowControl/>
              <w:ind w:left="210" w:hangingChars="100" w:hanging="210"/>
              <w:rPr>
                <w:rFonts w:ascii="ＭＳ ゴシック" w:eastAsia="ＭＳ ゴシック" w:hAnsi="ＭＳ ゴシック"/>
                <w:b/>
                <w:bCs/>
                <w:szCs w:val="21"/>
              </w:rPr>
            </w:pPr>
            <w:r w:rsidRPr="00612EF2">
              <w:rPr>
                <w:rFonts w:hint="eastAsia"/>
                <w:szCs w:val="21"/>
              </w:rPr>
              <w:t>④</w:t>
            </w:r>
            <w:r w:rsidRPr="00E50566">
              <w:rPr>
                <w:rFonts w:ascii="ＭＳ ゴシック" w:eastAsia="ＭＳ ゴシック" w:hAnsi="ＭＳ ゴシック" w:hint="eastAsia"/>
                <w:b/>
                <w:szCs w:val="21"/>
              </w:rPr>
              <w:t xml:space="preserve">　歯科衛生士が、①における入所者の口</w:t>
            </w:r>
            <w:r w:rsidRPr="00E50566">
              <w:rPr>
                <w:rFonts w:ascii="ＭＳ ゴシック" w:eastAsia="ＭＳ ゴシック" w:hAnsi="ＭＳ ゴシック"/>
                <w:b/>
                <w:szCs w:val="21"/>
              </w:rPr>
              <w:t>腔</w:t>
            </w:r>
            <w:r w:rsidRPr="00E50566">
              <w:rPr>
                <w:rFonts w:ascii="ＭＳ ゴシック" w:eastAsia="ＭＳ ゴシック" w:hAnsi="ＭＳ ゴシック" w:hint="eastAsia"/>
                <w:b/>
                <w:szCs w:val="21"/>
              </w:rPr>
              <w:t>に関する介護職員からの相談等に必要に応じ対応していますか。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2DE02D4" w14:textId="77777777" w:rsidR="007B0352" w:rsidRPr="009B3B71" w:rsidRDefault="00C26D50" w:rsidP="007B0352">
            <w:pPr>
              <w:jc w:val="left"/>
              <w:rPr>
                <w:sz w:val="20"/>
                <w:szCs w:val="20"/>
              </w:rPr>
            </w:pPr>
            <w:sdt>
              <w:sdtPr>
                <w:rPr>
                  <w:sz w:val="20"/>
                  <w:szCs w:val="20"/>
                </w:rPr>
                <w:id w:val="-91400273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8DB7879" w14:textId="4A1F7F4B" w:rsidR="007B0352" w:rsidRPr="009B3B71" w:rsidRDefault="00C26D50" w:rsidP="007B0352">
            <w:pPr>
              <w:rPr>
                <w:sz w:val="20"/>
                <w:szCs w:val="20"/>
              </w:rPr>
            </w:pPr>
            <w:sdt>
              <w:sdtPr>
                <w:rPr>
                  <w:sz w:val="20"/>
                  <w:szCs w:val="20"/>
                </w:rPr>
                <w:id w:val="20005511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6A97BF9" w14:textId="77777777" w:rsidR="007B0352" w:rsidRPr="006B7767" w:rsidRDefault="007B0352" w:rsidP="007B0352">
            <w:pPr>
              <w:rPr>
                <w:sz w:val="18"/>
                <w:szCs w:val="18"/>
              </w:rPr>
            </w:pPr>
          </w:p>
        </w:tc>
      </w:tr>
      <w:tr w:rsidR="007B0352" w:rsidRPr="004D423F" w14:paraId="6B8E0076" w14:textId="77777777" w:rsidTr="0042468B">
        <w:tc>
          <w:tcPr>
            <w:tcW w:w="283" w:type="dxa"/>
            <w:tcBorders>
              <w:top w:val="nil"/>
              <w:bottom w:val="nil"/>
            </w:tcBorders>
            <w:tcMar>
              <w:top w:w="0" w:type="dxa"/>
              <w:left w:w="28" w:type="dxa"/>
              <w:bottom w:w="57" w:type="dxa"/>
              <w:right w:w="28" w:type="dxa"/>
            </w:tcMar>
          </w:tcPr>
          <w:p w14:paraId="64FF35C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DBE6B95"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D3202A0" w14:textId="344F600C" w:rsidR="007B0352" w:rsidRPr="00E50566" w:rsidRDefault="007B0352" w:rsidP="007B0352">
            <w:pPr>
              <w:widowControl/>
              <w:ind w:left="210" w:hangingChars="100" w:hanging="210"/>
              <w:rPr>
                <w:szCs w:val="21"/>
              </w:rPr>
            </w:pPr>
            <w:r w:rsidRPr="00612EF2">
              <w:rPr>
                <w:rFonts w:hint="eastAsia"/>
                <w:szCs w:val="21"/>
              </w:rPr>
              <w:t>⑤</w:t>
            </w:r>
            <w:r w:rsidRPr="00E50566">
              <w:rPr>
                <w:rFonts w:ascii="ＭＳ ゴシック" w:eastAsia="ＭＳ ゴシック" w:hAnsi="ＭＳ ゴシック" w:hint="eastAsia"/>
                <w:b/>
                <w:szCs w:val="21"/>
              </w:rPr>
              <w:t xml:space="preserve">　定員超過利用・人員基準欠如に該当していませんか。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A8A31BC" w14:textId="77777777" w:rsidR="007B0352" w:rsidRPr="009B3B71" w:rsidRDefault="00C26D50" w:rsidP="007B0352">
            <w:pPr>
              <w:jc w:val="left"/>
              <w:rPr>
                <w:sz w:val="20"/>
                <w:szCs w:val="20"/>
              </w:rPr>
            </w:pPr>
            <w:sdt>
              <w:sdtPr>
                <w:rPr>
                  <w:sz w:val="20"/>
                  <w:szCs w:val="20"/>
                </w:rPr>
                <w:id w:val="-62993972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029BA99E" w14:textId="62A2C7E5" w:rsidR="007B0352" w:rsidRPr="009B3B71" w:rsidRDefault="00C26D50" w:rsidP="007B0352">
            <w:pPr>
              <w:rPr>
                <w:sz w:val="20"/>
                <w:szCs w:val="20"/>
              </w:rPr>
            </w:pPr>
            <w:sdt>
              <w:sdtPr>
                <w:rPr>
                  <w:sz w:val="20"/>
                  <w:szCs w:val="20"/>
                </w:rPr>
                <w:id w:val="85075879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tcBorders>
              <w:top w:val="nil"/>
              <w:left w:val="single" w:sz="4" w:space="0" w:color="auto"/>
              <w:bottom w:val="single" w:sz="4" w:space="0" w:color="auto"/>
            </w:tcBorders>
            <w:tcMar>
              <w:top w:w="0" w:type="dxa"/>
              <w:left w:w="28" w:type="dxa"/>
              <w:bottom w:w="57" w:type="dxa"/>
              <w:right w:w="28" w:type="dxa"/>
            </w:tcMar>
          </w:tcPr>
          <w:p w14:paraId="28C6BEAF" w14:textId="77777777" w:rsidR="007B0352" w:rsidRPr="006B7767" w:rsidRDefault="007B0352" w:rsidP="007B0352">
            <w:pPr>
              <w:rPr>
                <w:sz w:val="18"/>
                <w:szCs w:val="18"/>
              </w:rPr>
            </w:pPr>
          </w:p>
        </w:tc>
      </w:tr>
      <w:tr w:rsidR="007B0352" w:rsidRPr="004D423F" w14:paraId="409703DF" w14:textId="77777777" w:rsidTr="005F7BB3">
        <w:tc>
          <w:tcPr>
            <w:tcW w:w="283" w:type="dxa"/>
            <w:tcBorders>
              <w:top w:val="nil"/>
              <w:bottom w:val="nil"/>
            </w:tcBorders>
            <w:tcMar>
              <w:top w:w="0" w:type="dxa"/>
              <w:left w:w="28" w:type="dxa"/>
              <w:bottom w:w="57" w:type="dxa"/>
              <w:right w:w="28" w:type="dxa"/>
            </w:tcMar>
          </w:tcPr>
          <w:p w14:paraId="47CF6C2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B74B270"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6EE5B36" w14:textId="46D458E2" w:rsidR="007B0352" w:rsidRPr="00612EF2" w:rsidRDefault="007B0352" w:rsidP="007B0352">
            <w:pPr>
              <w:widowControl/>
              <w:ind w:left="210" w:hangingChars="100" w:hanging="210"/>
              <w:rPr>
                <w:szCs w:val="21"/>
              </w:rPr>
            </w:pPr>
            <w:r w:rsidRPr="00612EF2">
              <w:rPr>
                <w:rFonts w:hint="eastAsia"/>
                <w:bCs/>
                <w:szCs w:val="21"/>
              </w:rPr>
              <w:t>(</w:t>
            </w:r>
            <w:r w:rsidRPr="00612EF2">
              <w:rPr>
                <w:bCs/>
                <w:szCs w:val="21"/>
              </w:rPr>
              <w:t>2)</w:t>
            </w:r>
            <w:r w:rsidRPr="00612EF2">
              <w:rPr>
                <w:rFonts w:hint="eastAsia"/>
                <w:szCs w:val="21"/>
              </w:rPr>
              <w:t xml:space="preserve">　口腔衛生管理加算（Ⅱ）</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2E0F71" w14:textId="77777777"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1F134050" w14:textId="77777777" w:rsidR="007B0352" w:rsidRPr="006B7767" w:rsidRDefault="007B0352" w:rsidP="007B0352">
            <w:pPr>
              <w:rPr>
                <w:sz w:val="18"/>
                <w:szCs w:val="18"/>
              </w:rPr>
            </w:pPr>
          </w:p>
        </w:tc>
      </w:tr>
      <w:tr w:rsidR="007B0352" w:rsidRPr="004D423F" w14:paraId="5DDA247B" w14:textId="77777777" w:rsidTr="0042468B">
        <w:tc>
          <w:tcPr>
            <w:tcW w:w="283" w:type="dxa"/>
            <w:tcBorders>
              <w:top w:val="nil"/>
              <w:bottom w:val="nil"/>
            </w:tcBorders>
            <w:tcMar>
              <w:top w:w="0" w:type="dxa"/>
              <w:left w:w="28" w:type="dxa"/>
              <w:bottom w:w="57" w:type="dxa"/>
              <w:right w:w="28" w:type="dxa"/>
            </w:tcMar>
          </w:tcPr>
          <w:p w14:paraId="50FD44B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F4259EE"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F80C871" w14:textId="16681EC2" w:rsidR="007B0352" w:rsidRPr="00E50566" w:rsidRDefault="007B0352" w:rsidP="007B0352">
            <w:pPr>
              <w:ind w:leftChars="100" w:left="315" w:hangingChars="50" w:hanging="105"/>
              <w:rPr>
                <w:rFonts w:ascii="ＭＳ ゴシック" w:eastAsia="ＭＳ ゴシック" w:hAnsi="ＭＳ ゴシック"/>
                <w:b/>
                <w:szCs w:val="21"/>
              </w:rPr>
            </w:pPr>
            <w:r w:rsidRPr="00E50566">
              <w:rPr>
                <w:rFonts w:hint="eastAsia"/>
                <w:szCs w:val="21"/>
              </w:rPr>
              <w:t>次のいずれにも適合していますか。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A966DBF"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7FCF1EF" w14:textId="761DB301" w:rsidR="007B0352" w:rsidRPr="006B7767" w:rsidRDefault="007B0352" w:rsidP="007B0352">
            <w:pPr>
              <w:rPr>
                <w:sz w:val="18"/>
                <w:szCs w:val="18"/>
              </w:rPr>
            </w:pPr>
          </w:p>
        </w:tc>
      </w:tr>
      <w:tr w:rsidR="007B0352" w:rsidRPr="004D423F" w14:paraId="76C9D9EC" w14:textId="77777777" w:rsidTr="0042468B">
        <w:tc>
          <w:tcPr>
            <w:tcW w:w="283" w:type="dxa"/>
            <w:tcBorders>
              <w:top w:val="nil"/>
              <w:bottom w:val="nil"/>
            </w:tcBorders>
            <w:tcMar>
              <w:top w:w="0" w:type="dxa"/>
              <w:left w:w="28" w:type="dxa"/>
              <w:bottom w:w="57" w:type="dxa"/>
              <w:right w:w="28" w:type="dxa"/>
            </w:tcMar>
          </w:tcPr>
          <w:p w14:paraId="74DFCCD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8C36353"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C6389A" w14:textId="3D4D508C" w:rsidR="007B0352" w:rsidRPr="00E50566" w:rsidRDefault="007B0352" w:rsidP="007B0352">
            <w:pPr>
              <w:widowControl/>
              <w:ind w:left="210" w:hangingChars="100" w:hanging="210"/>
              <w:rPr>
                <w:rFonts w:ascii="ＭＳ ゴシック" w:eastAsia="ＭＳ ゴシック" w:hAnsi="ＭＳ ゴシック"/>
                <w:b/>
                <w:szCs w:val="21"/>
              </w:rPr>
            </w:pPr>
            <w:r w:rsidRPr="00612EF2">
              <w:rPr>
                <w:rFonts w:hint="eastAsia"/>
                <w:szCs w:val="21"/>
              </w:rPr>
              <w:t>①</w:t>
            </w:r>
            <w:r w:rsidRPr="00E50566">
              <w:rPr>
                <w:rFonts w:ascii="ＭＳ ゴシック" w:eastAsia="ＭＳ ゴシック" w:hAnsi="ＭＳ ゴシック" w:hint="eastAsia"/>
                <w:b/>
                <w:szCs w:val="21"/>
              </w:rPr>
              <w:t xml:space="preserve">　</w:t>
            </w:r>
            <w:r w:rsidRPr="0006778B">
              <w:rPr>
                <w:rFonts w:ascii="ＭＳ ゴシック" w:eastAsia="ＭＳ ゴシック" w:hAnsi="ＭＳ ゴシック" w:hint="eastAsia"/>
                <w:b/>
                <w:bCs/>
                <w:szCs w:val="21"/>
              </w:rPr>
              <w:t>(</w:t>
            </w:r>
            <w:r w:rsidRPr="0006778B">
              <w:rPr>
                <w:rFonts w:ascii="ＭＳ ゴシック" w:eastAsia="ＭＳ ゴシック" w:hAnsi="ＭＳ ゴシック"/>
                <w:b/>
                <w:bCs/>
                <w:szCs w:val="21"/>
              </w:rPr>
              <w:t>1)</w:t>
            </w:r>
            <w:r w:rsidRPr="00E50566">
              <w:rPr>
                <w:rFonts w:ascii="ＭＳ ゴシック" w:eastAsia="ＭＳ ゴシック" w:hAnsi="ＭＳ ゴシック" w:hint="eastAsia"/>
                <w:b/>
                <w:szCs w:val="21"/>
              </w:rPr>
              <w:t>①から⑤までに掲げる基準のいずれにも適合していますか。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5D791ED" w14:textId="77777777" w:rsidR="007B0352" w:rsidRPr="009B3B71" w:rsidRDefault="00C26D50" w:rsidP="007B0352">
            <w:pPr>
              <w:jc w:val="left"/>
              <w:rPr>
                <w:sz w:val="20"/>
                <w:szCs w:val="20"/>
              </w:rPr>
            </w:pPr>
            <w:sdt>
              <w:sdtPr>
                <w:rPr>
                  <w:sz w:val="20"/>
                  <w:szCs w:val="20"/>
                </w:rPr>
                <w:id w:val="-87175454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176306D" w14:textId="3A05EC71" w:rsidR="007B0352" w:rsidRPr="009B3B71" w:rsidRDefault="00C26D50" w:rsidP="007B0352">
            <w:pPr>
              <w:rPr>
                <w:sz w:val="20"/>
                <w:szCs w:val="20"/>
              </w:rPr>
            </w:pPr>
            <w:sdt>
              <w:sdtPr>
                <w:rPr>
                  <w:sz w:val="20"/>
                  <w:szCs w:val="20"/>
                </w:rPr>
                <w:id w:val="134767593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E2CC68C" w14:textId="054BC5E5" w:rsidR="007B0352" w:rsidRPr="006B7767" w:rsidRDefault="007B0352" w:rsidP="007B0352">
            <w:pPr>
              <w:widowControl/>
              <w:rPr>
                <w:sz w:val="18"/>
                <w:szCs w:val="18"/>
              </w:rPr>
            </w:pPr>
          </w:p>
        </w:tc>
      </w:tr>
      <w:tr w:rsidR="007B0352" w:rsidRPr="004D423F" w14:paraId="22836985" w14:textId="77777777" w:rsidTr="0042468B">
        <w:tc>
          <w:tcPr>
            <w:tcW w:w="283" w:type="dxa"/>
            <w:tcBorders>
              <w:top w:val="nil"/>
              <w:bottom w:val="nil"/>
            </w:tcBorders>
            <w:tcMar>
              <w:top w:w="0" w:type="dxa"/>
              <w:left w:w="28" w:type="dxa"/>
              <w:bottom w:w="57" w:type="dxa"/>
              <w:right w:w="28" w:type="dxa"/>
            </w:tcMar>
          </w:tcPr>
          <w:p w14:paraId="31788AD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873135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BA34D7" w14:textId="1A1F0C6E" w:rsidR="007B0352" w:rsidRPr="00E50566" w:rsidRDefault="007B0352" w:rsidP="007B0352">
            <w:pPr>
              <w:widowControl/>
              <w:ind w:left="210" w:hangingChars="100" w:hanging="210"/>
              <w:rPr>
                <w:rFonts w:ascii="ＭＳ ゴシック" w:eastAsia="ＭＳ ゴシック" w:hAnsi="ＭＳ ゴシック"/>
                <w:b/>
                <w:szCs w:val="21"/>
              </w:rPr>
            </w:pPr>
            <w:r w:rsidRPr="00612EF2">
              <w:rPr>
                <w:rFonts w:hint="eastAsia"/>
                <w:szCs w:val="21"/>
              </w:rPr>
              <w:t>②</w:t>
            </w:r>
            <w:r w:rsidRPr="00E50566">
              <w:rPr>
                <w:rFonts w:ascii="ＭＳ ゴシック" w:eastAsia="ＭＳ ゴシック" w:hAnsi="ＭＳ ゴシック" w:hint="eastAsia"/>
                <w:b/>
                <w:szCs w:val="21"/>
              </w:rPr>
              <w:t xml:space="preserve">　入所者ごとの口</w:t>
            </w:r>
            <w:r w:rsidRPr="00E50566">
              <w:rPr>
                <w:rFonts w:ascii="ＭＳ ゴシック" w:eastAsia="ＭＳ ゴシック" w:hAnsi="ＭＳ ゴシック"/>
                <w:b/>
                <w:szCs w:val="21"/>
              </w:rPr>
              <w:t>腔</w:t>
            </w:r>
            <w:r w:rsidRPr="00E50566">
              <w:rPr>
                <w:rFonts w:ascii="ＭＳ ゴシック" w:eastAsia="ＭＳ ゴシック" w:hAnsi="ＭＳ ゴシック" w:hint="eastAsia"/>
                <w:b/>
                <w:szCs w:val="21"/>
              </w:rPr>
              <w:t>衛生等の管理に係る情報を厚生労働省に提出し、口</w:t>
            </w:r>
            <w:r w:rsidRPr="00E50566">
              <w:rPr>
                <w:rFonts w:ascii="ＭＳ ゴシック" w:eastAsia="ＭＳ ゴシック" w:hAnsi="ＭＳ ゴシック"/>
                <w:b/>
                <w:szCs w:val="21"/>
              </w:rPr>
              <w:t>腔</w:t>
            </w:r>
            <w:r w:rsidRPr="00E50566">
              <w:rPr>
                <w:rFonts w:ascii="ＭＳ ゴシック" w:eastAsia="ＭＳ ゴシック" w:hAnsi="ＭＳ ゴシック" w:hint="eastAsia"/>
                <w:b/>
                <w:szCs w:val="21"/>
              </w:rPr>
              <w:t>衛生の管理の実施に当たって、当該情報その他口</w:t>
            </w:r>
            <w:r w:rsidRPr="00E50566">
              <w:rPr>
                <w:rFonts w:ascii="ＭＳ ゴシック" w:eastAsia="ＭＳ ゴシック" w:hAnsi="ＭＳ ゴシック"/>
                <w:b/>
                <w:szCs w:val="21"/>
              </w:rPr>
              <w:t>腔</w:t>
            </w:r>
            <w:r w:rsidRPr="00E50566">
              <w:rPr>
                <w:rFonts w:ascii="ＭＳ ゴシック" w:eastAsia="ＭＳ ゴシック" w:hAnsi="ＭＳ ゴシック" w:hint="eastAsia"/>
                <w:b/>
                <w:szCs w:val="21"/>
              </w:rPr>
              <w:t>衛生の管理の適切かつ有効な実施のために必要な情報を活用していますか。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1C3F9CF" w14:textId="77777777" w:rsidR="007B0352" w:rsidRPr="009B3B71" w:rsidRDefault="00C26D50" w:rsidP="007B0352">
            <w:pPr>
              <w:jc w:val="left"/>
              <w:rPr>
                <w:sz w:val="20"/>
                <w:szCs w:val="20"/>
              </w:rPr>
            </w:pPr>
            <w:sdt>
              <w:sdtPr>
                <w:rPr>
                  <w:sz w:val="20"/>
                  <w:szCs w:val="20"/>
                </w:rPr>
                <w:id w:val="36163902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F8A1185" w14:textId="36536FC3" w:rsidR="007B0352" w:rsidRPr="009B3B71" w:rsidRDefault="00C26D50" w:rsidP="007B0352">
            <w:pPr>
              <w:rPr>
                <w:sz w:val="20"/>
                <w:szCs w:val="20"/>
              </w:rPr>
            </w:pPr>
            <w:sdt>
              <w:sdtPr>
                <w:rPr>
                  <w:sz w:val="20"/>
                  <w:szCs w:val="20"/>
                </w:rPr>
                <w:id w:val="91820806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ECEE712" w14:textId="77777777" w:rsidR="007B0352" w:rsidRPr="006B7767" w:rsidRDefault="007B0352" w:rsidP="007B0352">
            <w:pPr>
              <w:rPr>
                <w:sz w:val="18"/>
                <w:szCs w:val="18"/>
              </w:rPr>
            </w:pPr>
          </w:p>
        </w:tc>
      </w:tr>
      <w:tr w:rsidR="007B0352" w:rsidRPr="004D423F" w14:paraId="15B8002C" w14:textId="77777777" w:rsidTr="004E2007">
        <w:tc>
          <w:tcPr>
            <w:tcW w:w="283" w:type="dxa"/>
            <w:tcBorders>
              <w:top w:val="nil"/>
              <w:bottom w:val="nil"/>
            </w:tcBorders>
            <w:tcMar>
              <w:top w:w="0" w:type="dxa"/>
              <w:left w:w="28" w:type="dxa"/>
              <w:bottom w:w="57" w:type="dxa"/>
              <w:right w:w="28" w:type="dxa"/>
            </w:tcMar>
          </w:tcPr>
          <w:p w14:paraId="6B2E7D3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1872A2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6925C2" w14:textId="2801DA7A" w:rsidR="007B0352" w:rsidRPr="00E50566" w:rsidRDefault="007B0352" w:rsidP="007B0352">
            <w:pPr>
              <w:widowControl/>
              <w:ind w:left="210" w:hangingChars="100" w:hanging="210"/>
              <w:rPr>
                <w:szCs w:val="21"/>
              </w:rPr>
            </w:pPr>
            <w:r w:rsidRPr="00E50566">
              <w:rPr>
                <w:rFonts w:hint="eastAsia"/>
                <w:szCs w:val="21"/>
              </w:rPr>
              <w:t>【口腔衛生管理加算の算定に当たっての留意事項】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1DA6C9B"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338523B7" w14:textId="44D043A6"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30</w:t>
            </w:r>
            <w:r w:rsidRPr="006B7767">
              <w:rPr>
                <w:rFonts w:hint="eastAsia"/>
                <w:sz w:val="18"/>
                <w:szCs w:val="18"/>
              </w:rPr>
              <w:t>)準用5の(</w:t>
            </w:r>
            <w:r>
              <w:rPr>
                <w:rFonts w:hint="eastAsia"/>
                <w:sz w:val="18"/>
                <w:szCs w:val="18"/>
              </w:rPr>
              <w:t>31</w:t>
            </w:r>
            <w:r w:rsidRPr="006B7767">
              <w:rPr>
                <w:rFonts w:hint="eastAsia"/>
                <w:sz w:val="18"/>
                <w:szCs w:val="18"/>
              </w:rPr>
              <w:t>)</w:t>
            </w:r>
            <w:r>
              <w:rPr>
                <w:rFonts w:hint="eastAsia"/>
                <w:sz w:val="18"/>
                <w:szCs w:val="18"/>
              </w:rPr>
              <w:t>①</w:t>
            </w:r>
          </w:p>
        </w:tc>
      </w:tr>
      <w:tr w:rsidR="007B0352" w:rsidRPr="004D423F" w14:paraId="7C87F8DC" w14:textId="77777777" w:rsidTr="00E42394">
        <w:tc>
          <w:tcPr>
            <w:tcW w:w="283" w:type="dxa"/>
            <w:tcBorders>
              <w:top w:val="nil"/>
              <w:bottom w:val="nil"/>
            </w:tcBorders>
            <w:tcMar>
              <w:top w:w="0" w:type="dxa"/>
              <w:left w:w="28" w:type="dxa"/>
              <w:bottom w:w="57" w:type="dxa"/>
              <w:right w:w="28" w:type="dxa"/>
            </w:tcMar>
          </w:tcPr>
          <w:p w14:paraId="43AEED6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8D6BDE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3FD17B" w14:textId="29993DCD" w:rsidR="007B0352" w:rsidRPr="00E50566" w:rsidRDefault="007B0352" w:rsidP="007B0352">
            <w:pPr>
              <w:widowControl/>
              <w:ind w:left="210" w:hangingChars="100" w:hanging="210"/>
              <w:rPr>
                <w:szCs w:val="21"/>
              </w:rPr>
            </w:pPr>
            <w:r w:rsidRPr="00E50566">
              <w:rPr>
                <w:rFonts w:hint="eastAsia"/>
                <w:szCs w:val="21"/>
              </w:rPr>
              <w:t>ア　口腔衛生管理加算については、歯科医師の指示を受けた歯科衛生士が施設の入所者に対して口腔衛生の管理を行い、当該入所者に係る口腔清掃等について介護職員へ具体的な技術的助言及び指導をした場合に、当該入所者ごとに算定するものです。</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8544CFA"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7519DEDF" w14:textId="56147FE4" w:rsidR="007B0352" w:rsidRPr="006B7767" w:rsidRDefault="007B0352" w:rsidP="007B0352">
            <w:pPr>
              <w:rPr>
                <w:sz w:val="18"/>
                <w:szCs w:val="18"/>
              </w:rPr>
            </w:pPr>
          </w:p>
        </w:tc>
      </w:tr>
      <w:tr w:rsidR="007B0352" w:rsidRPr="004D423F" w14:paraId="79D3691A" w14:textId="77777777" w:rsidTr="00E42394">
        <w:tc>
          <w:tcPr>
            <w:tcW w:w="283" w:type="dxa"/>
            <w:tcBorders>
              <w:top w:val="nil"/>
              <w:bottom w:val="nil"/>
            </w:tcBorders>
            <w:tcMar>
              <w:top w:w="0" w:type="dxa"/>
              <w:left w:w="28" w:type="dxa"/>
              <w:bottom w:w="57" w:type="dxa"/>
              <w:right w:w="28" w:type="dxa"/>
            </w:tcMar>
          </w:tcPr>
          <w:p w14:paraId="47C5689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B4B3E4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A20610" w14:textId="455361AC" w:rsidR="007B0352" w:rsidRPr="00E50566" w:rsidRDefault="007B0352" w:rsidP="007B0352">
            <w:pPr>
              <w:ind w:left="315" w:hangingChars="150" w:hanging="315"/>
              <w:rPr>
                <w:rFonts w:ascii="ＭＳ ゴシック" w:eastAsia="ＭＳ ゴシック" w:hAnsi="ＭＳ ゴシック"/>
                <w:b/>
                <w:szCs w:val="21"/>
              </w:rPr>
            </w:pPr>
            <w:r w:rsidRPr="00612EF2">
              <w:rPr>
                <w:rFonts w:hint="eastAsia"/>
                <w:szCs w:val="21"/>
              </w:rPr>
              <w:t>イ</w:t>
            </w:r>
            <w:r w:rsidRPr="00E50566">
              <w:rPr>
                <w:rFonts w:hint="eastAsia"/>
                <w:szCs w:val="21"/>
              </w:rPr>
              <w:t xml:space="preserve">　</w:t>
            </w:r>
            <w:r w:rsidRPr="00E50566">
              <w:rPr>
                <w:rFonts w:ascii="ＭＳ ゴシック" w:eastAsia="ＭＳ ゴシック" w:hAnsi="ＭＳ ゴシック" w:hint="eastAsia"/>
                <w:b/>
                <w:szCs w:val="21"/>
              </w:rPr>
              <w:t>口腔衛生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っ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6D0CDB9" w14:textId="77777777" w:rsidR="007B0352" w:rsidRPr="009B3B71" w:rsidRDefault="00C26D50" w:rsidP="007B0352">
            <w:pPr>
              <w:jc w:val="left"/>
              <w:rPr>
                <w:sz w:val="20"/>
                <w:szCs w:val="20"/>
              </w:rPr>
            </w:pPr>
            <w:sdt>
              <w:sdtPr>
                <w:rPr>
                  <w:sz w:val="20"/>
                  <w:szCs w:val="20"/>
                </w:rPr>
                <w:id w:val="-162654156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2CF517B" w14:textId="3370F63E" w:rsidR="007B0352" w:rsidRPr="009B3B71" w:rsidRDefault="00C26D50" w:rsidP="007B0352">
            <w:pPr>
              <w:rPr>
                <w:sz w:val="20"/>
                <w:szCs w:val="20"/>
              </w:rPr>
            </w:pPr>
            <w:sdt>
              <w:sdtPr>
                <w:rPr>
                  <w:sz w:val="20"/>
                  <w:szCs w:val="20"/>
                </w:rPr>
                <w:id w:val="-175203264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675A1F7" w14:textId="3BA4105C" w:rsidR="007B0352" w:rsidRPr="006B7767" w:rsidRDefault="007B0352" w:rsidP="007B0352">
            <w:pPr>
              <w:rPr>
                <w:sz w:val="18"/>
                <w:szCs w:val="18"/>
              </w:rPr>
            </w:pPr>
            <w:r w:rsidRPr="006B7767">
              <w:rPr>
                <w:rFonts w:hint="eastAsia"/>
                <w:sz w:val="18"/>
                <w:szCs w:val="18"/>
              </w:rPr>
              <w:t>第2の8の(</w:t>
            </w:r>
            <w:r>
              <w:rPr>
                <w:rFonts w:hint="eastAsia"/>
                <w:sz w:val="18"/>
                <w:szCs w:val="18"/>
              </w:rPr>
              <w:t>30</w:t>
            </w:r>
            <w:r w:rsidRPr="006B7767">
              <w:rPr>
                <w:rFonts w:hint="eastAsia"/>
                <w:sz w:val="18"/>
                <w:szCs w:val="18"/>
              </w:rPr>
              <w:t>)準用5の(</w:t>
            </w:r>
            <w:r>
              <w:rPr>
                <w:rFonts w:hint="eastAsia"/>
                <w:sz w:val="18"/>
                <w:szCs w:val="18"/>
              </w:rPr>
              <w:t>31</w:t>
            </w:r>
            <w:r w:rsidRPr="006B7767">
              <w:rPr>
                <w:rFonts w:hint="eastAsia"/>
                <w:sz w:val="18"/>
                <w:szCs w:val="18"/>
              </w:rPr>
              <w:t>)</w:t>
            </w:r>
            <w:r>
              <w:rPr>
                <w:rFonts w:hint="eastAsia"/>
                <w:sz w:val="18"/>
                <w:szCs w:val="18"/>
              </w:rPr>
              <w:t>②</w:t>
            </w:r>
          </w:p>
        </w:tc>
      </w:tr>
      <w:tr w:rsidR="007B0352" w:rsidRPr="004D423F" w14:paraId="45853886" w14:textId="77777777" w:rsidTr="00E42394">
        <w:tc>
          <w:tcPr>
            <w:tcW w:w="283" w:type="dxa"/>
            <w:tcBorders>
              <w:top w:val="nil"/>
              <w:bottom w:val="nil"/>
            </w:tcBorders>
            <w:tcMar>
              <w:top w:w="0" w:type="dxa"/>
              <w:left w:w="28" w:type="dxa"/>
              <w:bottom w:w="57" w:type="dxa"/>
              <w:right w:w="28" w:type="dxa"/>
            </w:tcMar>
          </w:tcPr>
          <w:p w14:paraId="7C32941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B684F06"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BAC636F" w14:textId="386F83AC" w:rsidR="007B0352" w:rsidRPr="00E50566" w:rsidRDefault="007B0352" w:rsidP="007B0352">
            <w:pPr>
              <w:ind w:left="210" w:hangingChars="100" w:hanging="210"/>
              <w:rPr>
                <w:rFonts w:ascii="ＭＳ ゴシック" w:eastAsia="ＭＳ ゴシック" w:hAnsi="ＭＳ ゴシック"/>
                <w:b/>
                <w:szCs w:val="21"/>
              </w:rPr>
            </w:pPr>
            <w:r w:rsidRPr="00612EF2">
              <w:rPr>
                <w:rFonts w:hint="eastAsia"/>
                <w:szCs w:val="21"/>
              </w:rPr>
              <w:t>ウ</w:t>
            </w:r>
            <w:r w:rsidRPr="00E50566">
              <w:rPr>
                <w:rFonts w:ascii="ＭＳ ゴシック" w:eastAsia="ＭＳ ゴシック" w:hAnsi="ＭＳ ゴシック" w:hint="eastAsia"/>
                <w:b/>
                <w:szCs w:val="21"/>
              </w:rPr>
              <w:t xml:space="preserve">　歯科医師の指示を受けて当該施設の入所者に対して口腔衛生の管理を行う歯科衛生士は、❶口腔に関する問題点、</w:t>
            </w:r>
            <w:r w:rsidRPr="00E50566">
              <w:rPr>
                <w:rFonts w:ascii="ＭＳ ゴシック" w:eastAsia="ＭＳ ゴシック" w:hAnsi="ＭＳ ゴシック" w:cs="Segoe UI Symbol" w:hint="eastAsia"/>
                <w:b/>
                <w:szCs w:val="21"/>
              </w:rPr>
              <w:t>❷</w:t>
            </w:r>
            <w:r w:rsidRPr="00E50566">
              <w:rPr>
                <w:rFonts w:ascii="ＭＳ ゴシック" w:eastAsia="ＭＳ ゴシック" w:hAnsi="ＭＳ ゴシック" w:hint="eastAsia"/>
                <w:b/>
                <w:szCs w:val="21"/>
              </w:rPr>
              <w:t>歯科医師からの指示内容の要点（ただし、歯科医師から受けた指示内容のうち、特に歯科衛生士が入所者に対する口腔衛生の管理を行うにあたり配慮すべき事項とする。）、</w:t>
            </w:r>
            <w:r w:rsidRPr="00E50566">
              <w:rPr>
                <w:rFonts w:ascii="ＭＳ ゴシック" w:eastAsia="ＭＳ ゴシック" w:hAnsi="ＭＳ ゴシック" w:cs="Segoe UI Symbol" w:hint="eastAsia"/>
                <w:b/>
                <w:szCs w:val="21"/>
              </w:rPr>
              <w:t>❸</w:t>
            </w:r>
            <w:r w:rsidRPr="00E50566">
              <w:rPr>
                <w:rFonts w:ascii="ＭＳ ゴシック" w:eastAsia="ＭＳ ゴシック" w:hAnsi="ＭＳ ゴシック" w:hint="eastAsia"/>
                <w:b/>
                <w:szCs w:val="21"/>
              </w:rPr>
              <w:t>当該歯科衛生士が実施した口腔衛生の管理の内容、➍当該入所者に係る口腔清掃等について介護職員への具体的な技術的助言及び指導の内容及び➎その他必要と思われる事項に係る記録を、別紙様式３を参考として作成し、当該施設に提出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E65801E" w14:textId="77777777" w:rsidR="007B0352" w:rsidRPr="009B3B71" w:rsidRDefault="00C26D50" w:rsidP="007B0352">
            <w:pPr>
              <w:jc w:val="left"/>
              <w:rPr>
                <w:sz w:val="20"/>
                <w:szCs w:val="20"/>
              </w:rPr>
            </w:pPr>
            <w:sdt>
              <w:sdtPr>
                <w:rPr>
                  <w:sz w:val="20"/>
                  <w:szCs w:val="20"/>
                </w:rPr>
                <w:id w:val="-60935633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F6F7364" w14:textId="66F0ACD4" w:rsidR="007B0352" w:rsidRPr="009B3B71" w:rsidRDefault="00C26D50" w:rsidP="007B0352">
            <w:pPr>
              <w:rPr>
                <w:sz w:val="20"/>
                <w:szCs w:val="20"/>
              </w:rPr>
            </w:pPr>
            <w:sdt>
              <w:sdtPr>
                <w:rPr>
                  <w:sz w:val="20"/>
                  <w:szCs w:val="20"/>
                </w:rPr>
                <w:id w:val="152568286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1AA838B" w14:textId="33982D37" w:rsidR="007B0352" w:rsidRPr="006B7767" w:rsidRDefault="007B0352" w:rsidP="007B0352">
            <w:pPr>
              <w:rPr>
                <w:sz w:val="18"/>
                <w:szCs w:val="18"/>
              </w:rPr>
            </w:pPr>
            <w:r w:rsidRPr="006B7767">
              <w:rPr>
                <w:rFonts w:hint="eastAsia"/>
                <w:sz w:val="18"/>
                <w:szCs w:val="18"/>
              </w:rPr>
              <w:t>第2の8の(</w:t>
            </w:r>
            <w:r>
              <w:rPr>
                <w:rFonts w:hint="eastAsia"/>
                <w:sz w:val="18"/>
                <w:szCs w:val="18"/>
              </w:rPr>
              <w:t>30</w:t>
            </w:r>
            <w:r w:rsidRPr="006B7767">
              <w:rPr>
                <w:rFonts w:hint="eastAsia"/>
                <w:sz w:val="18"/>
                <w:szCs w:val="18"/>
              </w:rPr>
              <w:t>)準用5の(</w:t>
            </w:r>
            <w:r>
              <w:rPr>
                <w:rFonts w:hint="eastAsia"/>
                <w:sz w:val="18"/>
                <w:szCs w:val="18"/>
              </w:rPr>
              <w:t>31</w:t>
            </w:r>
            <w:r w:rsidRPr="006B7767">
              <w:rPr>
                <w:rFonts w:hint="eastAsia"/>
                <w:sz w:val="18"/>
                <w:szCs w:val="18"/>
              </w:rPr>
              <w:t>)</w:t>
            </w:r>
            <w:r>
              <w:rPr>
                <w:rFonts w:hint="eastAsia"/>
                <w:sz w:val="18"/>
                <w:szCs w:val="18"/>
              </w:rPr>
              <w:t>③</w:t>
            </w:r>
          </w:p>
        </w:tc>
      </w:tr>
      <w:tr w:rsidR="007B0352" w:rsidRPr="004D423F" w14:paraId="1912D2BE" w14:textId="77777777" w:rsidTr="003A40D9">
        <w:tc>
          <w:tcPr>
            <w:tcW w:w="283" w:type="dxa"/>
            <w:tcBorders>
              <w:top w:val="nil"/>
              <w:bottom w:val="nil"/>
            </w:tcBorders>
            <w:tcMar>
              <w:top w:w="0" w:type="dxa"/>
              <w:left w:w="28" w:type="dxa"/>
              <w:bottom w:w="57" w:type="dxa"/>
              <w:right w:w="28" w:type="dxa"/>
            </w:tcMar>
          </w:tcPr>
          <w:p w14:paraId="540FEA2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1972D18"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FA9B169" w14:textId="3A23281E" w:rsidR="007B0352" w:rsidRPr="00E50566" w:rsidRDefault="007B0352" w:rsidP="007B0352">
            <w:pPr>
              <w:ind w:leftChars="100" w:left="210"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szCs w:val="21"/>
              </w:rPr>
              <w:t>また、当該施設は、当該記録を保管するとともに、必要に応じてその写しを当該入所者に対して提供していますか。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1C6DE56" w14:textId="77777777" w:rsidR="007B0352" w:rsidRPr="009B3B71" w:rsidRDefault="00C26D50" w:rsidP="007B0352">
            <w:pPr>
              <w:jc w:val="left"/>
              <w:rPr>
                <w:sz w:val="20"/>
                <w:szCs w:val="20"/>
              </w:rPr>
            </w:pPr>
            <w:sdt>
              <w:sdtPr>
                <w:rPr>
                  <w:sz w:val="20"/>
                  <w:szCs w:val="20"/>
                </w:rPr>
                <w:id w:val="-45540118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C07CBC2" w14:textId="754C8878" w:rsidR="007B0352" w:rsidRPr="009B3B71" w:rsidRDefault="00C26D50" w:rsidP="007B0352">
            <w:pPr>
              <w:rPr>
                <w:sz w:val="20"/>
                <w:szCs w:val="20"/>
              </w:rPr>
            </w:pPr>
            <w:sdt>
              <w:sdtPr>
                <w:rPr>
                  <w:sz w:val="20"/>
                  <w:szCs w:val="20"/>
                </w:rPr>
                <w:id w:val="-201598316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220A2CF" w14:textId="77777777" w:rsidR="007B0352" w:rsidRPr="006B7767" w:rsidRDefault="007B0352" w:rsidP="007B0352">
            <w:pPr>
              <w:rPr>
                <w:sz w:val="18"/>
                <w:szCs w:val="18"/>
              </w:rPr>
            </w:pPr>
          </w:p>
        </w:tc>
      </w:tr>
      <w:tr w:rsidR="007B0352" w:rsidRPr="004D423F" w14:paraId="37325FA0" w14:textId="77777777" w:rsidTr="003A40D9">
        <w:tc>
          <w:tcPr>
            <w:tcW w:w="283" w:type="dxa"/>
            <w:tcBorders>
              <w:top w:val="nil"/>
              <w:bottom w:val="nil"/>
            </w:tcBorders>
            <w:tcMar>
              <w:top w:w="0" w:type="dxa"/>
              <w:left w:w="28" w:type="dxa"/>
              <w:bottom w:w="57" w:type="dxa"/>
              <w:right w:w="28" w:type="dxa"/>
            </w:tcMar>
          </w:tcPr>
          <w:p w14:paraId="3880D3F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1502A5B"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75C26B" w14:textId="55B8B2FB"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エ　当該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っ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FB06926"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DBEAE53" w14:textId="3B5EC5EC" w:rsidR="007B0352" w:rsidRPr="006B7767" w:rsidRDefault="007B0352" w:rsidP="007B0352">
            <w:pPr>
              <w:rPr>
                <w:sz w:val="18"/>
                <w:szCs w:val="18"/>
              </w:rPr>
            </w:pPr>
            <w:r w:rsidRPr="006B7767">
              <w:rPr>
                <w:rFonts w:hint="eastAsia"/>
                <w:sz w:val="18"/>
                <w:szCs w:val="18"/>
              </w:rPr>
              <w:t>第2の8の(</w:t>
            </w:r>
            <w:r>
              <w:rPr>
                <w:rFonts w:hint="eastAsia"/>
                <w:sz w:val="18"/>
                <w:szCs w:val="18"/>
              </w:rPr>
              <w:t>30</w:t>
            </w:r>
            <w:r w:rsidRPr="006B7767">
              <w:rPr>
                <w:rFonts w:hint="eastAsia"/>
                <w:sz w:val="18"/>
                <w:szCs w:val="18"/>
              </w:rPr>
              <w:t>)準用5の(</w:t>
            </w:r>
            <w:r>
              <w:rPr>
                <w:rFonts w:hint="eastAsia"/>
                <w:sz w:val="18"/>
                <w:szCs w:val="18"/>
              </w:rPr>
              <w:t>31</w:t>
            </w:r>
            <w:r w:rsidRPr="006B7767">
              <w:rPr>
                <w:rFonts w:hint="eastAsia"/>
                <w:sz w:val="18"/>
                <w:szCs w:val="18"/>
              </w:rPr>
              <w:t>)</w:t>
            </w:r>
            <w:r>
              <w:rPr>
                <w:rFonts w:hint="eastAsia"/>
                <w:sz w:val="18"/>
                <w:szCs w:val="18"/>
              </w:rPr>
              <w:t>④</w:t>
            </w:r>
          </w:p>
        </w:tc>
      </w:tr>
      <w:tr w:rsidR="007B0352" w:rsidRPr="004D423F" w14:paraId="2E0DED23" w14:textId="77777777" w:rsidTr="003A40D9">
        <w:tc>
          <w:tcPr>
            <w:tcW w:w="283" w:type="dxa"/>
            <w:tcBorders>
              <w:top w:val="nil"/>
              <w:bottom w:val="single" w:sz="4" w:space="0" w:color="auto"/>
            </w:tcBorders>
            <w:tcMar>
              <w:top w:w="0" w:type="dxa"/>
              <w:left w:w="28" w:type="dxa"/>
              <w:bottom w:w="57" w:type="dxa"/>
              <w:right w:w="28" w:type="dxa"/>
            </w:tcMar>
          </w:tcPr>
          <w:p w14:paraId="18A7F88A"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EF6758F"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008EE54" w14:textId="6D5F95C0" w:rsidR="007B0352" w:rsidRPr="00E50566" w:rsidRDefault="007B0352" w:rsidP="007B0352">
            <w:pPr>
              <w:widowControl/>
              <w:ind w:left="210" w:hangingChars="100" w:hanging="210"/>
              <w:rPr>
                <w:szCs w:val="21"/>
              </w:rPr>
            </w:pPr>
            <w:r w:rsidRPr="00E50566">
              <w:rPr>
                <w:rFonts w:hint="eastAsia"/>
                <w:szCs w:val="21"/>
              </w:rPr>
              <w:t>オ　厚生労働省への情報の提出については、ＬＩＦＥを用いて行うこととする。ＬＩＦＥへの提出情報、提出頻度等については、</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1ABDE44"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97A90B3" w14:textId="2660946E" w:rsidR="007B0352" w:rsidRPr="006B7767" w:rsidRDefault="007B0352" w:rsidP="007B0352">
            <w:pPr>
              <w:rPr>
                <w:sz w:val="18"/>
                <w:szCs w:val="18"/>
              </w:rPr>
            </w:pPr>
            <w:r w:rsidRPr="006B7767">
              <w:rPr>
                <w:rFonts w:hint="eastAsia"/>
                <w:sz w:val="18"/>
                <w:szCs w:val="18"/>
              </w:rPr>
              <w:t>第2の8の(</w:t>
            </w:r>
            <w:r>
              <w:rPr>
                <w:rFonts w:hint="eastAsia"/>
                <w:sz w:val="18"/>
                <w:szCs w:val="18"/>
              </w:rPr>
              <w:t>30</w:t>
            </w:r>
            <w:r w:rsidRPr="006B7767">
              <w:rPr>
                <w:rFonts w:hint="eastAsia"/>
                <w:sz w:val="18"/>
                <w:szCs w:val="18"/>
              </w:rPr>
              <w:t>)準用5の(</w:t>
            </w:r>
            <w:r>
              <w:rPr>
                <w:rFonts w:hint="eastAsia"/>
                <w:sz w:val="18"/>
                <w:szCs w:val="18"/>
              </w:rPr>
              <w:t>31</w:t>
            </w:r>
            <w:r w:rsidRPr="006B7767">
              <w:rPr>
                <w:rFonts w:hint="eastAsia"/>
                <w:sz w:val="18"/>
                <w:szCs w:val="18"/>
              </w:rPr>
              <w:t>)</w:t>
            </w:r>
            <w:r>
              <w:rPr>
                <w:rFonts w:hint="eastAsia"/>
                <w:sz w:val="18"/>
                <w:szCs w:val="18"/>
              </w:rPr>
              <w:t>⑤</w:t>
            </w:r>
          </w:p>
        </w:tc>
      </w:tr>
      <w:tr w:rsidR="007B0352" w:rsidRPr="004D423F" w14:paraId="7C33B783" w14:textId="77777777" w:rsidTr="00B6043C">
        <w:tc>
          <w:tcPr>
            <w:tcW w:w="283" w:type="dxa"/>
            <w:tcBorders>
              <w:top w:val="single" w:sz="4" w:space="0" w:color="auto"/>
              <w:bottom w:val="nil"/>
            </w:tcBorders>
            <w:tcMar>
              <w:top w:w="0" w:type="dxa"/>
              <w:left w:w="28" w:type="dxa"/>
              <w:bottom w:w="57" w:type="dxa"/>
              <w:right w:w="28" w:type="dxa"/>
            </w:tcMar>
          </w:tcPr>
          <w:p w14:paraId="1966313E"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007BC8E8"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C76D69A" w14:textId="77777777" w:rsidR="007B0352" w:rsidRPr="00E50566" w:rsidRDefault="007B0352" w:rsidP="007B0352">
            <w:pPr>
              <w:widowControl/>
              <w:ind w:leftChars="100" w:left="210"/>
              <w:rPr>
                <w:szCs w:val="21"/>
              </w:rPr>
            </w:pPr>
            <w:r w:rsidRPr="00E50566">
              <w:rPr>
                <w:rFonts w:hint="eastAsia"/>
                <w:szCs w:val="21"/>
              </w:rPr>
              <w:t>「科学的介護情報システム（ＬＩＦＥ）関連加算に関する基本的考え方並びに事務処理手順及び様式例の提示について」を参照してください。</w:t>
            </w:r>
          </w:p>
          <w:p w14:paraId="27D7144B" w14:textId="518A769E" w:rsidR="007B0352" w:rsidRPr="00E50566" w:rsidRDefault="007B0352" w:rsidP="007B0352">
            <w:pPr>
              <w:widowControl/>
              <w:ind w:leftChars="100" w:left="210" w:firstLineChars="100" w:firstLine="210"/>
              <w:rPr>
                <w:szCs w:val="21"/>
              </w:rPr>
            </w:pPr>
            <w:r w:rsidRPr="00E50566">
              <w:rPr>
                <w:rFonts w:hint="eastAsia"/>
                <w:szCs w:val="21"/>
              </w:rPr>
              <w:t>サービスの質の向上を図るため、ＬＩＦＥへの提出情報及びフィードバック情報を活用し、入所者の状態に応じた口腔衛生の管理の内容の決定（Ｐｌａｎ）、当該決定に基づく支援の提供（Ｄｏ）、当該支援内容の評価（Ｃｈｅｃｋ）、その評価結果を踏まえた当該支援内容の見直し・改善（Ａｃｔｉｏｎ）の一連のサイクル（ＰＤＣＡサイクル）により、サービスの質の管理を行ってください。提出された情報については、国民の健康の保持増進及びその</w:t>
            </w:r>
            <w:r>
              <w:rPr>
                <w:rFonts w:hint="eastAsia"/>
                <w:szCs w:val="21"/>
              </w:rPr>
              <w:t>有する能力の維持向上に資するため、適宜活用されるものです。</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1325AF1" w14:textId="77777777"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03D7786E" w14:textId="77777777" w:rsidR="007B0352" w:rsidRPr="006B7767" w:rsidRDefault="007B0352" w:rsidP="007B0352">
            <w:pPr>
              <w:rPr>
                <w:sz w:val="18"/>
                <w:szCs w:val="18"/>
              </w:rPr>
            </w:pPr>
          </w:p>
        </w:tc>
      </w:tr>
      <w:tr w:rsidR="007B0352" w:rsidRPr="004D423F" w14:paraId="770CA31C" w14:textId="77777777" w:rsidTr="00B6043C">
        <w:tc>
          <w:tcPr>
            <w:tcW w:w="283" w:type="dxa"/>
            <w:tcBorders>
              <w:top w:val="nil"/>
              <w:bottom w:val="single" w:sz="4" w:space="0" w:color="auto"/>
            </w:tcBorders>
            <w:tcMar>
              <w:top w:w="0" w:type="dxa"/>
              <w:left w:w="28" w:type="dxa"/>
              <w:bottom w:w="57" w:type="dxa"/>
              <w:right w:w="28" w:type="dxa"/>
            </w:tcMar>
          </w:tcPr>
          <w:p w14:paraId="021A7DEE"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D5DD0AD"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1B660D" w14:textId="102FCA52"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szCs w:val="21"/>
              </w:rPr>
              <w:t>カ　本加算は、医療保険において歯科訪問診療料が算定された日の属する月であっても算定できますが、訪問歯科衛生指導料が算定された日の属する月においては、訪問歯科衛生指導料が３回以上</w:t>
            </w:r>
            <w:r w:rsidRPr="00FD5834">
              <w:rPr>
                <w:rFonts w:hint="eastAsia"/>
                <w:color w:val="FF0000"/>
                <w:szCs w:val="21"/>
              </w:rPr>
              <w:t>（令和</w:t>
            </w:r>
            <w:r w:rsidRPr="00FD5834">
              <w:rPr>
                <w:color w:val="FF0000"/>
                <w:szCs w:val="21"/>
              </w:rPr>
              <w:t>６年６月</w:t>
            </w:r>
            <w:r w:rsidRPr="00FD5834">
              <w:rPr>
                <w:rFonts w:hint="eastAsia"/>
                <w:color w:val="FF0000"/>
                <w:szCs w:val="21"/>
              </w:rPr>
              <w:t>以降、</w:t>
            </w:r>
            <w:r w:rsidRPr="00FD5834">
              <w:rPr>
                <w:color w:val="FF0000"/>
                <w:szCs w:val="21"/>
              </w:rPr>
              <w:t xml:space="preserve"> 診療報酬の算定方法（平成 2 0 年厚生労働省告示第 5 9 号）別表</w:t>
            </w:r>
            <w:r w:rsidRPr="00FD5834">
              <w:rPr>
                <w:rFonts w:hint="eastAsia"/>
                <w:color w:val="FF0000"/>
                <w:szCs w:val="21"/>
              </w:rPr>
              <w:t>第</w:t>
            </w:r>
            <w:r w:rsidRPr="00FD5834">
              <w:rPr>
                <w:color w:val="FF0000"/>
                <w:szCs w:val="21"/>
              </w:rPr>
              <w:t xml:space="preserve"> ２ 歯科診療報酬点数表の区分番号Ｃ００１に掲げる訪問歯科衛生指</w:t>
            </w:r>
            <w:r w:rsidRPr="00FD5834">
              <w:rPr>
                <w:rFonts w:hint="eastAsia"/>
                <w:color w:val="FF0000"/>
                <w:szCs w:val="21"/>
              </w:rPr>
              <w:t>導料の「注２」に規定する緩和ケアを実施するものの場合は、</w:t>
            </w:r>
            <w:r w:rsidRPr="00FD5834">
              <w:rPr>
                <w:color w:val="FF0000"/>
                <w:szCs w:val="21"/>
              </w:rPr>
              <w:t>７回以</w:t>
            </w:r>
            <w:r w:rsidRPr="00FD5834">
              <w:rPr>
                <w:rFonts w:hint="eastAsia"/>
                <w:color w:val="FF0000"/>
                <w:szCs w:val="21"/>
              </w:rPr>
              <w:t>上）</w:t>
            </w:r>
            <w:r w:rsidRPr="00E50566">
              <w:rPr>
                <w:rFonts w:hint="eastAsia"/>
                <w:szCs w:val="21"/>
              </w:rPr>
              <w:t>算定された場合には算定できません。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D26CC19"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0470D0F3" w14:textId="3778DF0E" w:rsidR="007B0352" w:rsidRPr="006B7767" w:rsidRDefault="007B0352" w:rsidP="007B0352">
            <w:pPr>
              <w:rPr>
                <w:sz w:val="18"/>
                <w:szCs w:val="18"/>
              </w:rPr>
            </w:pPr>
            <w:r w:rsidRPr="006B7767">
              <w:rPr>
                <w:rFonts w:hint="eastAsia"/>
                <w:sz w:val="18"/>
                <w:szCs w:val="18"/>
              </w:rPr>
              <w:t>第2の8の(</w:t>
            </w:r>
            <w:r>
              <w:rPr>
                <w:rFonts w:hint="eastAsia"/>
                <w:sz w:val="18"/>
                <w:szCs w:val="18"/>
              </w:rPr>
              <w:t>30</w:t>
            </w:r>
            <w:r w:rsidRPr="006B7767">
              <w:rPr>
                <w:rFonts w:hint="eastAsia"/>
                <w:sz w:val="18"/>
                <w:szCs w:val="18"/>
              </w:rPr>
              <w:t>)準用5の(</w:t>
            </w:r>
            <w:r>
              <w:rPr>
                <w:rFonts w:hint="eastAsia"/>
                <w:sz w:val="18"/>
                <w:szCs w:val="18"/>
              </w:rPr>
              <w:t>31</w:t>
            </w:r>
            <w:r w:rsidRPr="006B7767">
              <w:rPr>
                <w:rFonts w:hint="eastAsia"/>
                <w:sz w:val="18"/>
                <w:szCs w:val="18"/>
              </w:rPr>
              <w:t>)</w:t>
            </w:r>
            <w:r>
              <w:rPr>
                <w:rFonts w:hint="eastAsia"/>
                <w:sz w:val="18"/>
                <w:szCs w:val="18"/>
              </w:rPr>
              <w:t>⑥</w:t>
            </w:r>
          </w:p>
        </w:tc>
      </w:tr>
      <w:tr w:rsidR="007B0352" w:rsidRPr="004D423F" w14:paraId="778CD35D" w14:textId="77777777" w:rsidTr="00372151">
        <w:tc>
          <w:tcPr>
            <w:tcW w:w="283" w:type="dxa"/>
            <w:tcBorders>
              <w:top w:val="single" w:sz="4" w:space="0" w:color="auto"/>
              <w:bottom w:val="nil"/>
            </w:tcBorders>
            <w:tcMar>
              <w:top w:w="0" w:type="dxa"/>
              <w:left w:w="28" w:type="dxa"/>
              <w:bottom w:w="57" w:type="dxa"/>
              <w:right w:w="28" w:type="dxa"/>
            </w:tcMar>
          </w:tcPr>
          <w:p w14:paraId="3EF118A4" w14:textId="164FB3D6" w:rsidR="007B0352" w:rsidRPr="009B3B71" w:rsidRDefault="007B0352" w:rsidP="007B0352">
            <w:pPr>
              <w:jc w:val="right"/>
              <w:rPr>
                <w:szCs w:val="21"/>
              </w:rPr>
            </w:pPr>
            <w:r>
              <w:rPr>
                <w:rFonts w:hint="eastAsia"/>
                <w:szCs w:val="21"/>
              </w:rPr>
              <w:t>1</w:t>
            </w:r>
            <w:r>
              <w:rPr>
                <w:szCs w:val="21"/>
              </w:rPr>
              <w:t>2</w:t>
            </w:r>
          </w:p>
        </w:tc>
        <w:tc>
          <w:tcPr>
            <w:tcW w:w="1272" w:type="dxa"/>
            <w:tcBorders>
              <w:top w:val="single" w:sz="4" w:space="0" w:color="auto"/>
              <w:bottom w:val="nil"/>
              <w:right w:val="single" w:sz="4" w:space="0" w:color="auto"/>
            </w:tcBorders>
            <w:tcMar>
              <w:top w:w="0" w:type="dxa"/>
              <w:left w:w="57" w:type="dxa"/>
              <w:bottom w:w="57" w:type="dxa"/>
              <w:right w:w="57" w:type="dxa"/>
            </w:tcMar>
          </w:tcPr>
          <w:p w14:paraId="3DB3881B" w14:textId="77777777" w:rsidR="007B0352" w:rsidRPr="006C216F" w:rsidRDefault="007B0352" w:rsidP="007B0352">
            <w:pPr>
              <w:widowControl/>
              <w:rPr>
                <w:szCs w:val="21"/>
              </w:rPr>
            </w:pPr>
            <w:r w:rsidRPr="006C216F">
              <w:rPr>
                <w:rFonts w:hint="eastAsia"/>
                <w:szCs w:val="21"/>
              </w:rPr>
              <w:t>療養食加算</w:t>
            </w:r>
          </w:p>
          <w:p w14:paraId="424B1E60"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6D917B3" w14:textId="5C79AC1B" w:rsidR="007B0352" w:rsidRPr="00E50566" w:rsidRDefault="007B0352" w:rsidP="007B0352">
            <w:pPr>
              <w:ind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bCs/>
                <w:szCs w:val="21"/>
              </w:rPr>
              <w:t>次に掲げる</w:t>
            </w:r>
            <w:r>
              <w:rPr>
                <w:rFonts w:ascii="ＭＳ ゴシック" w:eastAsia="ＭＳ ゴシック" w:hAnsi="ＭＳ ゴシック" w:hint="eastAsia"/>
                <w:b/>
                <w:bCs/>
                <w:szCs w:val="21"/>
              </w:rPr>
              <w:t>(</w:t>
            </w:r>
            <w:r>
              <w:rPr>
                <w:rFonts w:ascii="ＭＳ ゴシック" w:eastAsia="ＭＳ ゴシック" w:hAnsi="ＭＳ ゴシック"/>
                <w:b/>
                <w:bCs/>
                <w:szCs w:val="21"/>
              </w:rPr>
              <w:t>1)</w:t>
            </w:r>
            <w:r w:rsidRPr="00E50566">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w:t>
            </w:r>
            <w:r>
              <w:rPr>
                <w:rFonts w:ascii="ＭＳ ゴシック" w:eastAsia="ＭＳ ゴシック" w:hAnsi="ＭＳ ゴシック"/>
                <w:b/>
                <w:bCs/>
                <w:szCs w:val="21"/>
              </w:rPr>
              <w:t>3)</w:t>
            </w:r>
            <w:r w:rsidRPr="00E50566">
              <w:rPr>
                <w:rFonts w:ascii="ＭＳ ゴシック" w:eastAsia="ＭＳ ゴシック" w:hAnsi="ＭＳ ゴシック" w:hint="eastAsia"/>
                <w:b/>
                <w:bCs/>
                <w:szCs w:val="21"/>
              </w:rPr>
              <w:t>のいずれの基準にも適合するものとして、市長に届け出た施設が、別に厚生労働大臣が定める療養食を提供したときは、1日につき３回を限度として、所定単位数を加算していますか。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4BF0C57" w14:textId="77777777" w:rsidR="007B0352" w:rsidRPr="009B3B71" w:rsidRDefault="00C26D50" w:rsidP="007B0352">
            <w:pPr>
              <w:jc w:val="left"/>
              <w:rPr>
                <w:sz w:val="20"/>
                <w:szCs w:val="20"/>
              </w:rPr>
            </w:pPr>
            <w:sdt>
              <w:sdtPr>
                <w:rPr>
                  <w:sz w:val="20"/>
                  <w:szCs w:val="20"/>
                </w:rPr>
                <w:id w:val="-8877900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0495A6C" w14:textId="77777777" w:rsidR="007B0352" w:rsidRPr="009B3B71" w:rsidRDefault="00C26D50" w:rsidP="007B0352">
            <w:pPr>
              <w:jc w:val="left"/>
              <w:rPr>
                <w:sz w:val="20"/>
                <w:szCs w:val="20"/>
              </w:rPr>
            </w:pPr>
            <w:sdt>
              <w:sdtPr>
                <w:rPr>
                  <w:sz w:val="20"/>
                  <w:szCs w:val="20"/>
                </w:rPr>
                <w:id w:val="43965114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616F0B29" w14:textId="691E9B87" w:rsidR="007B0352" w:rsidRPr="009B3B71" w:rsidRDefault="00C26D50" w:rsidP="007B0352">
            <w:pPr>
              <w:rPr>
                <w:sz w:val="20"/>
                <w:szCs w:val="20"/>
              </w:rPr>
            </w:pPr>
            <w:sdt>
              <w:sdtPr>
                <w:rPr>
                  <w:sz w:val="20"/>
                  <w:szCs w:val="20"/>
                </w:rPr>
                <w:id w:val="77976887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C0C1BA0" w14:textId="1CE93B9F" w:rsidR="007B0352" w:rsidRPr="006B7767" w:rsidRDefault="007B0352" w:rsidP="007B0352">
            <w:pPr>
              <w:rPr>
                <w:sz w:val="18"/>
                <w:szCs w:val="18"/>
              </w:rPr>
            </w:pPr>
            <w:r w:rsidRPr="006B7767">
              <w:rPr>
                <w:rFonts w:hint="eastAsia"/>
                <w:sz w:val="18"/>
                <w:szCs w:val="18"/>
              </w:rPr>
              <w:t>費用基準</w:t>
            </w:r>
            <w:r w:rsidRPr="006B7767">
              <w:rPr>
                <w:rFonts w:hint="eastAsia"/>
                <w:sz w:val="18"/>
                <w:szCs w:val="18"/>
              </w:rPr>
              <w:br/>
              <w:t>別表の4の</w:t>
            </w:r>
            <w:r w:rsidRPr="0061277E">
              <w:rPr>
                <w:rFonts w:hint="eastAsia"/>
                <w:sz w:val="18"/>
                <w:szCs w:val="18"/>
              </w:rPr>
              <w:t>タ</w:t>
            </w:r>
            <w:r w:rsidRPr="006B7767">
              <w:rPr>
                <w:rFonts w:hint="eastAsia"/>
                <w:sz w:val="18"/>
                <w:szCs w:val="18"/>
              </w:rPr>
              <w:t>注</w:t>
            </w:r>
          </w:p>
        </w:tc>
      </w:tr>
      <w:tr w:rsidR="007B0352" w:rsidRPr="004D423F" w14:paraId="065FFCFC" w14:textId="77777777" w:rsidTr="008C775E">
        <w:tc>
          <w:tcPr>
            <w:tcW w:w="283" w:type="dxa"/>
            <w:tcBorders>
              <w:top w:val="nil"/>
              <w:bottom w:val="nil"/>
            </w:tcBorders>
            <w:tcMar>
              <w:top w:w="0" w:type="dxa"/>
              <w:left w:w="28" w:type="dxa"/>
              <w:bottom w:w="57" w:type="dxa"/>
              <w:right w:w="28" w:type="dxa"/>
            </w:tcMar>
          </w:tcPr>
          <w:p w14:paraId="1DA14B2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FCD0816"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BC0392" w14:textId="4EBE0AAA" w:rsidR="007B0352" w:rsidRPr="00E50566" w:rsidRDefault="007B0352" w:rsidP="007B0352">
            <w:pPr>
              <w:ind w:left="210" w:hangingChars="100" w:hanging="210"/>
              <w:rPr>
                <w:rFonts w:ascii="ＭＳ ゴシック" w:eastAsia="ＭＳ ゴシック" w:hAnsi="ＭＳ ゴシック"/>
                <w:b/>
                <w:szCs w:val="21"/>
              </w:rPr>
            </w:pPr>
            <w:r w:rsidRPr="00612EF2">
              <w:rPr>
                <w:rFonts w:hint="eastAsia"/>
                <w:bCs/>
                <w:szCs w:val="21"/>
              </w:rPr>
              <w:t>(</w:t>
            </w:r>
            <w:r w:rsidRPr="00612EF2">
              <w:rPr>
                <w:bCs/>
                <w:szCs w:val="21"/>
              </w:rPr>
              <w:t>1)</w:t>
            </w:r>
            <w:r w:rsidRPr="00E50566">
              <w:rPr>
                <w:rFonts w:ascii="ＭＳ ゴシック" w:eastAsia="ＭＳ ゴシック" w:hAnsi="ＭＳ ゴシック" w:hint="eastAsia"/>
                <w:b/>
                <w:szCs w:val="21"/>
              </w:rPr>
              <w:t xml:space="preserve">　食事の提供が管理栄養士又は栄養士によって管理されていること。</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E16D59C" w14:textId="77777777" w:rsidR="007B0352" w:rsidRPr="009B3B71" w:rsidRDefault="00C26D50" w:rsidP="007B0352">
            <w:pPr>
              <w:jc w:val="left"/>
              <w:rPr>
                <w:sz w:val="20"/>
                <w:szCs w:val="20"/>
              </w:rPr>
            </w:pPr>
            <w:sdt>
              <w:sdtPr>
                <w:rPr>
                  <w:sz w:val="20"/>
                  <w:szCs w:val="20"/>
                </w:rPr>
                <w:id w:val="197347112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2E1A7C4" w14:textId="1D0D7FDD" w:rsidR="007B0352" w:rsidRPr="009B3B71" w:rsidRDefault="00C26D50" w:rsidP="007B0352">
            <w:pPr>
              <w:rPr>
                <w:sz w:val="20"/>
                <w:szCs w:val="20"/>
              </w:rPr>
            </w:pPr>
            <w:sdt>
              <w:sdtPr>
                <w:rPr>
                  <w:sz w:val="20"/>
                  <w:szCs w:val="20"/>
                </w:rPr>
                <w:id w:val="-69815357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5EDFF18" w14:textId="77777777" w:rsidR="007B0352" w:rsidRPr="006B7767" w:rsidRDefault="007B0352" w:rsidP="007B0352">
            <w:pPr>
              <w:rPr>
                <w:sz w:val="18"/>
                <w:szCs w:val="18"/>
              </w:rPr>
            </w:pPr>
          </w:p>
        </w:tc>
      </w:tr>
      <w:tr w:rsidR="007B0352" w:rsidRPr="004D423F" w14:paraId="62E316B4" w14:textId="77777777" w:rsidTr="008C775E">
        <w:tc>
          <w:tcPr>
            <w:tcW w:w="283" w:type="dxa"/>
            <w:tcBorders>
              <w:top w:val="nil"/>
              <w:bottom w:val="nil"/>
            </w:tcBorders>
            <w:tcMar>
              <w:top w:w="0" w:type="dxa"/>
              <w:left w:w="28" w:type="dxa"/>
              <w:bottom w:w="57" w:type="dxa"/>
              <w:right w:w="28" w:type="dxa"/>
            </w:tcMar>
          </w:tcPr>
          <w:p w14:paraId="11E82A0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2A0E3C0"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14DFFBC" w14:textId="4DF9BCAC" w:rsidR="007B0352" w:rsidRPr="00E50566" w:rsidRDefault="007B0352" w:rsidP="007B0352">
            <w:pPr>
              <w:ind w:left="210" w:hangingChars="100" w:hanging="210"/>
              <w:rPr>
                <w:rFonts w:ascii="ＭＳ ゴシック" w:eastAsia="ＭＳ ゴシック" w:hAnsi="ＭＳ ゴシック"/>
                <w:b/>
                <w:szCs w:val="21"/>
              </w:rPr>
            </w:pPr>
            <w:r w:rsidRPr="00612EF2">
              <w:rPr>
                <w:rFonts w:hint="eastAsia"/>
                <w:bCs/>
                <w:szCs w:val="21"/>
              </w:rPr>
              <w:t>(</w:t>
            </w:r>
            <w:r w:rsidRPr="00612EF2">
              <w:rPr>
                <w:bCs/>
                <w:szCs w:val="21"/>
              </w:rPr>
              <w:t>2)</w:t>
            </w:r>
            <w:r w:rsidRPr="00E50566">
              <w:rPr>
                <w:rFonts w:ascii="ＭＳ ゴシック" w:eastAsia="ＭＳ ゴシック" w:hAnsi="ＭＳ ゴシック" w:hint="eastAsia"/>
                <w:b/>
                <w:szCs w:val="21"/>
              </w:rPr>
              <w:t xml:space="preserve">　入所者の年齢、心身の状況によって適切な栄養量及び食事の提供が行われていること。</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391BC13" w14:textId="77777777" w:rsidR="007B0352" w:rsidRPr="009B3B71" w:rsidRDefault="00C26D50" w:rsidP="007B0352">
            <w:pPr>
              <w:jc w:val="left"/>
              <w:rPr>
                <w:sz w:val="20"/>
                <w:szCs w:val="20"/>
              </w:rPr>
            </w:pPr>
            <w:sdt>
              <w:sdtPr>
                <w:rPr>
                  <w:sz w:val="20"/>
                  <w:szCs w:val="20"/>
                </w:rPr>
                <w:id w:val="-51901129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858B7F8" w14:textId="18E90257" w:rsidR="007B0352" w:rsidRPr="009B3B71" w:rsidRDefault="00C26D50" w:rsidP="007B0352">
            <w:pPr>
              <w:rPr>
                <w:sz w:val="20"/>
                <w:szCs w:val="20"/>
              </w:rPr>
            </w:pPr>
            <w:sdt>
              <w:sdtPr>
                <w:rPr>
                  <w:sz w:val="20"/>
                  <w:szCs w:val="20"/>
                </w:rPr>
                <w:id w:val="-70756926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E969BC8" w14:textId="77777777" w:rsidR="007B0352" w:rsidRPr="006B7767" w:rsidRDefault="007B0352" w:rsidP="007B0352">
            <w:pPr>
              <w:rPr>
                <w:sz w:val="18"/>
                <w:szCs w:val="18"/>
              </w:rPr>
            </w:pPr>
          </w:p>
        </w:tc>
      </w:tr>
      <w:tr w:rsidR="007B0352" w:rsidRPr="004D423F" w14:paraId="0B0D42C7" w14:textId="77777777" w:rsidTr="004E2007">
        <w:tc>
          <w:tcPr>
            <w:tcW w:w="283" w:type="dxa"/>
            <w:tcBorders>
              <w:top w:val="nil"/>
              <w:bottom w:val="nil"/>
            </w:tcBorders>
            <w:tcMar>
              <w:top w:w="0" w:type="dxa"/>
              <w:left w:w="28" w:type="dxa"/>
              <w:bottom w:w="57" w:type="dxa"/>
              <w:right w:w="28" w:type="dxa"/>
            </w:tcMar>
          </w:tcPr>
          <w:p w14:paraId="6780CC8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333E1DD"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86CAE4F" w14:textId="57BA96B9" w:rsidR="007B0352" w:rsidRPr="00E50566" w:rsidRDefault="007B0352" w:rsidP="007B0352">
            <w:pPr>
              <w:rPr>
                <w:rFonts w:ascii="ＭＳ ゴシック" w:eastAsia="ＭＳ ゴシック" w:hAnsi="ＭＳ ゴシック"/>
                <w:b/>
                <w:szCs w:val="21"/>
              </w:rPr>
            </w:pPr>
            <w:r w:rsidRPr="00612EF2">
              <w:rPr>
                <w:rFonts w:hint="eastAsia"/>
                <w:bCs/>
                <w:szCs w:val="21"/>
              </w:rPr>
              <w:t>(</w:t>
            </w:r>
            <w:r w:rsidRPr="00612EF2">
              <w:rPr>
                <w:bCs/>
                <w:szCs w:val="21"/>
              </w:rPr>
              <w:t>3)</w:t>
            </w:r>
            <w:r w:rsidRPr="00E50566">
              <w:rPr>
                <w:rFonts w:ascii="ＭＳ ゴシック" w:eastAsia="ＭＳ ゴシック" w:hAnsi="ＭＳ ゴシック" w:hint="eastAsia"/>
                <w:b/>
                <w:szCs w:val="21"/>
              </w:rPr>
              <w:t xml:space="preserve">　定員超過利用・人員基準欠如に該当していないこと。</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BCCB0CE" w14:textId="77777777" w:rsidR="007B0352" w:rsidRPr="009B3B71" w:rsidRDefault="00C26D50" w:rsidP="007B0352">
            <w:pPr>
              <w:jc w:val="left"/>
              <w:rPr>
                <w:sz w:val="20"/>
                <w:szCs w:val="20"/>
              </w:rPr>
            </w:pPr>
            <w:sdt>
              <w:sdtPr>
                <w:rPr>
                  <w:sz w:val="20"/>
                  <w:szCs w:val="20"/>
                </w:rPr>
                <w:id w:val="-178272497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4C67CA11" w14:textId="56A7AF0B" w:rsidR="007B0352" w:rsidRPr="009B3B71" w:rsidRDefault="00C26D50" w:rsidP="007B0352">
            <w:pPr>
              <w:rPr>
                <w:sz w:val="20"/>
                <w:szCs w:val="20"/>
              </w:rPr>
            </w:pPr>
            <w:sdt>
              <w:sdtPr>
                <w:rPr>
                  <w:sz w:val="20"/>
                  <w:szCs w:val="20"/>
                </w:rPr>
                <w:id w:val="-203224940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tcBorders>
              <w:top w:val="single" w:sz="4" w:space="0" w:color="auto"/>
              <w:left w:val="single" w:sz="4" w:space="0" w:color="auto"/>
              <w:bottom w:val="nil"/>
            </w:tcBorders>
            <w:tcMar>
              <w:top w:w="0" w:type="dxa"/>
              <w:left w:w="28" w:type="dxa"/>
              <w:bottom w:w="57" w:type="dxa"/>
              <w:right w:w="28" w:type="dxa"/>
            </w:tcMar>
          </w:tcPr>
          <w:p w14:paraId="44BFBEF3" w14:textId="77777777" w:rsidR="007B0352" w:rsidRPr="006B7767" w:rsidRDefault="007B0352" w:rsidP="007B0352">
            <w:pPr>
              <w:rPr>
                <w:sz w:val="18"/>
                <w:szCs w:val="18"/>
              </w:rPr>
            </w:pPr>
          </w:p>
        </w:tc>
      </w:tr>
      <w:tr w:rsidR="007B0352" w:rsidRPr="004D423F" w14:paraId="1275C508" w14:textId="77777777" w:rsidTr="004E2007">
        <w:tc>
          <w:tcPr>
            <w:tcW w:w="283" w:type="dxa"/>
            <w:tcBorders>
              <w:top w:val="nil"/>
              <w:bottom w:val="nil"/>
            </w:tcBorders>
            <w:tcMar>
              <w:top w:w="0" w:type="dxa"/>
              <w:left w:w="28" w:type="dxa"/>
              <w:bottom w:w="57" w:type="dxa"/>
              <w:right w:w="28" w:type="dxa"/>
            </w:tcMar>
          </w:tcPr>
          <w:p w14:paraId="59C4AC9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91D4C8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0DE209" w14:textId="79F31B86" w:rsidR="007B0352" w:rsidRPr="00E50566" w:rsidRDefault="007B0352" w:rsidP="007B0352">
            <w:pPr>
              <w:ind w:left="315" w:hangingChars="150" w:hanging="315"/>
              <w:rPr>
                <w:b/>
                <w:szCs w:val="21"/>
              </w:rPr>
            </w:pPr>
            <w:r w:rsidRPr="00E50566">
              <w:rPr>
                <w:rFonts w:hint="eastAsia"/>
                <w:bCs/>
                <w:szCs w:val="21"/>
              </w:rPr>
              <w:t>【厚生労働大臣が定める療養食】</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3A54AF0"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3738A098" w14:textId="7F819AD3" w:rsidR="007B0352" w:rsidRPr="006B7767" w:rsidRDefault="007B0352" w:rsidP="007B0352">
            <w:pPr>
              <w:rPr>
                <w:sz w:val="18"/>
                <w:szCs w:val="18"/>
              </w:rPr>
            </w:pPr>
            <w:r w:rsidRPr="006B7767">
              <w:rPr>
                <w:rFonts w:hint="eastAsia"/>
                <w:sz w:val="18"/>
                <w:szCs w:val="18"/>
              </w:rPr>
              <w:t>平27厚告94の74</w:t>
            </w:r>
          </w:p>
        </w:tc>
      </w:tr>
      <w:tr w:rsidR="007B0352" w:rsidRPr="004D423F" w14:paraId="2CFAB68D" w14:textId="77777777" w:rsidTr="004E2007">
        <w:tc>
          <w:tcPr>
            <w:tcW w:w="283" w:type="dxa"/>
            <w:tcBorders>
              <w:top w:val="nil"/>
              <w:bottom w:val="nil"/>
            </w:tcBorders>
            <w:tcMar>
              <w:top w:w="0" w:type="dxa"/>
              <w:left w:w="28" w:type="dxa"/>
              <w:bottom w:w="57" w:type="dxa"/>
              <w:right w:w="28" w:type="dxa"/>
            </w:tcMar>
          </w:tcPr>
          <w:p w14:paraId="3FFE61F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D02520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D126B1A" w14:textId="7E73DE69" w:rsidR="007B0352" w:rsidRPr="00E50566" w:rsidRDefault="007B0352" w:rsidP="007B0352">
            <w:pPr>
              <w:widowControl/>
              <w:ind w:firstLineChars="100" w:firstLine="210"/>
              <w:rPr>
                <w:szCs w:val="21"/>
              </w:rPr>
            </w:pPr>
            <w:r w:rsidRPr="00E50566">
              <w:rPr>
                <w:rFonts w:hint="eastAsia"/>
                <w:szCs w:val="21"/>
              </w:rPr>
              <w:t>疾病治療の直接手段として、医師の発行する食事箋に基づき提供された適切な栄養量及び内容を有する糖尿病食、腎臓病食、肝臓病食、胃潰瘍食、貧血食、</w:t>
            </w:r>
            <w:r w:rsidRPr="00E50566">
              <w:rPr>
                <w:szCs w:val="21"/>
              </w:rPr>
              <w:t>膵</w:t>
            </w:r>
            <w:r w:rsidRPr="00E50566">
              <w:rPr>
                <w:rFonts w:hint="eastAsia"/>
                <w:szCs w:val="21"/>
              </w:rPr>
              <w:t>臓病食、脂質異常症食、痛風食及び特別な場合の検査食</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6A3AEFE"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107D2B81" w14:textId="3F3BF42C" w:rsidR="007B0352" w:rsidRPr="006B7767" w:rsidRDefault="007B0352" w:rsidP="007B0352">
            <w:pPr>
              <w:rPr>
                <w:sz w:val="18"/>
                <w:szCs w:val="18"/>
              </w:rPr>
            </w:pPr>
          </w:p>
        </w:tc>
      </w:tr>
      <w:tr w:rsidR="007B0352" w:rsidRPr="00F027A7" w14:paraId="553CB4F7" w14:textId="77777777" w:rsidTr="00647013">
        <w:tc>
          <w:tcPr>
            <w:tcW w:w="283" w:type="dxa"/>
            <w:tcBorders>
              <w:top w:val="nil"/>
              <w:bottom w:val="nil"/>
            </w:tcBorders>
            <w:tcMar>
              <w:top w:w="0" w:type="dxa"/>
              <w:left w:w="28" w:type="dxa"/>
              <w:bottom w:w="57" w:type="dxa"/>
              <w:right w:w="28" w:type="dxa"/>
            </w:tcMar>
          </w:tcPr>
          <w:p w14:paraId="0F6A481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B5BA43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5B6DAD9" w14:textId="4A127177" w:rsidR="007B0352" w:rsidRPr="00E50566" w:rsidRDefault="007B0352" w:rsidP="007B0352">
            <w:pPr>
              <w:rPr>
                <w:rFonts w:ascii="ＭＳ ゴシック" w:eastAsia="ＭＳ ゴシック" w:hAnsi="ＭＳ ゴシック"/>
                <w:b/>
                <w:szCs w:val="21"/>
              </w:rPr>
            </w:pPr>
            <w:r w:rsidRPr="00E50566">
              <w:rPr>
                <w:rFonts w:hint="eastAsia"/>
                <w:bCs/>
                <w:szCs w:val="21"/>
              </w:rPr>
              <w:t>【療養食加算の算定に当たっての留意事項】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2F671CD"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53789D70" w14:textId="3957AB6A"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31</w:t>
            </w:r>
            <w:r w:rsidRPr="006B7767">
              <w:rPr>
                <w:rFonts w:hint="eastAsia"/>
                <w:sz w:val="18"/>
                <w:szCs w:val="18"/>
              </w:rPr>
              <w:t>)</w:t>
            </w:r>
            <w:r w:rsidRPr="006B7767">
              <w:rPr>
                <w:rFonts w:hint="eastAsia"/>
                <w:sz w:val="18"/>
                <w:szCs w:val="18"/>
              </w:rPr>
              <w:br/>
              <w:t>準用</w:t>
            </w:r>
            <w:r>
              <w:rPr>
                <w:rFonts w:hint="eastAsia"/>
                <w:sz w:val="18"/>
                <w:szCs w:val="18"/>
              </w:rPr>
              <w:t>5の(32)※2</w:t>
            </w:r>
            <w:r w:rsidRPr="006B7767">
              <w:rPr>
                <w:rFonts w:hint="eastAsia"/>
                <w:sz w:val="18"/>
                <w:szCs w:val="18"/>
              </w:rPr>
              <w:t>の(</w:t>
            </w:r>
            <w:r>
              <w:rPr>
                <w:rFonts w:hint="eastAsia"/>
                <w:sz w:val="18"/>
                <w:szCs w:val="18"/>
              </w:rPr>
              <w:t>21)①</w:t>
            </w:r>
          </w:p>
        </w:tc>
      </w:tr>
      <w:tr w:rsidR="007B0352" w:rsidRPr="004D423F" w14:paraId="7D9B19CD" w14:textId="77777777" w:rsidTr="00647013">
        <w:trPr>
          <w:trHeight w:val="488"/>
        </w:trPr>
        <w:tc>
          <w:tcPr>
            <w:tcW w:w="283" w:type="dxa"/>
            <w:tcBorders>
              <w:top w:val="nil"/>
              <w:bottom w:val="nil"/>
            </w:tcBorders>
            <w:tcMar>
              <w:top w:w="0" w:type="dxa"/>
              <w:left w:w="28" w:type="dxa"/>
              <w:bottom w:w="57" w:type="dxa"/>
              <w:right w:w="28" w:type="dxa"/>
            </w:tcMar>
          </w:tcPr>
          <w:p w14:paraId="4A9A563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DE9B4BA"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9C70103" w14:textId="5C8E875F" w:rsidR="007B0352" w:rsidRPr="00E50566" w:rsidRDefault="007B0352" w:rsidP="007B0352">
            <w:pPr>
              <w:widowControl/>
              <w:ind w:left="210" w:hangingChars="100" w:hanging="210"/>
              <w:rPr>
                <w:rFonts w:ascii="ＭＳ ゴシック" w:eastAsia="ＭＳ ゴシック" w:hAnsi="ＭＳ ゴシック"/>
                <w:b/>
                <w:szCs w:val="21"/>
              </w:rPr>
            </w:pPr>
            <w:r w:rsidRPr="00612EF2">
              <w:rPr>
                <w:rFonts w:hint="eastAsia"/>
                <w:szCs w:val="21"/>
              </w:rPr>
              <w:t>①</w:t>
            </w:r>
            <w:r w:rsidRPr="00E50566">
              <w:rPr>
                <w:rFonts w:ascii="ＭＳ ゴシック" w:eastAsia="ＭＳ ゴシック" w:hAnsi="ＭＳ ゴシック" w:hint="eastAsia"/>
                <w:b/>
                <w:szCs w:val="21"/>
              </w:rPr>
              <w:t xml:space="preserve">　利用者の病状等に応じて、主治の医師より利用者に対し疾患治療の直接手段として発行された食事箋に基づき、利用者等告示に示された療養食が提供された場合に算定していますか。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B00D001" w14:textId="77777777" w:rsidR="007B0352" w:rsidRPr="009B3B71" w:rsidRDefault="00C26D50" w:rsidP="007B0352">
            <w:pPr>
              <w:jc w:val="left"/>
              <w:rPr>
                <w:sz w:val="20"/>
                <w:szCs w:val="20"/>
              </w:rPr>
            </w:pPr>
            <w:sdt>
              <w:sdtPr>
                <w:rPr>
                  <w:sz w:val="20"/>
                  <w:szCs w:val="20"/>
                </w:rPr>
                <w:id w:val="97810582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27EA7D4" w14:textId="29387B39" w:rsidR="007B0352" w:rsidRPr="009B3B71" w:rsidRDefault="00C26D50" w:rsidP="007B0352">
            <w:pPr>
              <w:rPr>
                <w:sz w:val="20"/>
                <w:szCs w:val="20"/>
              </w:rPr>
            </w:pPr>
            <w:sdt>
              <w:sdtPr>
                <w:rPr>
                  <w:sz w:val="20"/>
                  <w:szCs w:val="20"/>
                </w:rPr>
                <w:id w:val="111856433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tcBorders>
            <w:tcMar>
              <w:top w:w="0" w:type="dxa"/>
              <w:left w:w="28" w:type="dxa"/>
              <w:bottom w:w="57" w:type="dxa"/>
              <w:right w:w="28" w:type="dxa"/>
            </w:tcMar>
          </w:tcPr>
          <w:p w14:paraId="5FF964C1" w14:textId="77777777" w:rsidR="007B0352" w:rsidRPr="006B7767" w:rsidRDefault="007B0352" w:rsidP="007B0352">
            <w:pPr>
              <w:rPr>
                <w:sz w:val="18"/>
                <w:szCs w:val="18"/>
              </w:rPr>
            </w:pPr>
          </w:p>
        </w:tc>
      </w:tr>
      <w:tr w:rsidR="007B0352" w:rsidRPr="004D423F" w14:paraId="19044525" w14:textId="77777777" w:rsidTr="00E42394">
        <w:tc>
          <w:tcPr>
            <w:tcW w:w="283" w:type="dxa"/>
            <w:tcBorders>
              <w:top w:val="nil"/>
              <w:bottom w:val="nil"/>
            </w:tcBorders>
            <w:tcMar>
              <w:top w:w="0" w:type="dxa"/>
              <w:left w:w="28" w:type="dxa"/>
              <w:bottom w:w="57" w:type="dxa"/>
              <w:right w:w="28" w:type="dxa"/>
            </w:tcMar>
          </w:tcPr>
          <w:p w14:paraId="4AFD3EA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059211F"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5892A8" w14:textId="1C0482F3" w:rsidR="007B0352" w:rsidRPr="00E50566" w:rsidRDefault="007B0352" w:rsidP="007B0352">
            <w:pPr>
              <w:widowControl/>
              <w:ind w:leftChars="100" w:left="210" w:firstLineChars="100" w:firstLine="211"/>
              <w:rPr>
                <w:szCs w:val="21"/>
              </w:rPr>
            </w:pPr>
            <w:r w:rsidRPr="00E50566">
              <w:rPr>
                <w:rFonts w:ascii="ＭＳ ゴシック" w:eastAsia="ＭＳ ゴシック" w:hAnsi="ＭＳ ゴシック" w:hint="eastAsia"/>
                <w:b/>
                <w:szCs w:val="21"/>
              </w:rPr>
              <w:t>なお、当該加算を行う場合は、療養食の献立表が作成されていますか。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37C5850" w14:textId="77777777" w:rsidR="007B0352" w:rsidRPr="009B3B71" w:rsidRDefault="00C26D50" w:rsidP="007B0352">
            <w:pPr>
              <w:jc w:val="left"/>
              <w:rPr>
                <w:sz w:val="20"/>
                <w:szCs w:val="20"/>
              </w:rPr>
            </w:pPr>
            <w:sdt>
              <w:sdtPr>
                <w:rPr>
                  <w:sz w:val="20"/>
                  <w:szCs w:val="20"/>
                </w:rPr>
                <w:id w:val="-214696635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EFEFC31" w14:textId="0454F3EC" w:rsidR="007B0352" w:rsidRPr="009B3B71" w:rsidRDefault="00C26D50" w:rsidP="007B0352">
            <w:pPr>
              <w:rPr>
                <w:sz w:val="20"/>
                <w:szCs w:val="20"/>
              </w:rPr>
            </w:pPr>
            <w:sdt>
              <w:sdtPr>
                <w:rPr>
                  <w:sz w:val="20"/>
                  <w:szCs w:val="20"/>
                </w:rPr>
                <w:id w:val="58265231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left w:val="single" w:sz="4" w:space="0" w:color="auto"/>
              <w:bottom w:val="nil"/>
            </w:tcBorders>
            <w:tcMar>
              <w:top w:w="0" w:type="dxa"/>
              <w:left w:w="28" w:type="dxa"/>
              <w:bottom w:w="57" w:type="dxa"/>
              <w:right w:w="28" w:type="dxa"/>
            </w:tcMar>
          </w:tcPr>
          <w:p w14:paraId="071DB062" w14:textId="77777777" w:rsidR="007B0352" w:rsidRPr="006B7767" w:rsidRDefault="007B0352" w:rsidP="007B0352">
            <w:pPr>
              <w:rPr>
                <w:sz w:val="18"/>
                <w:szCs w:val="18"/>
              </w:rPr>
            </w:pPr>
          </w:p>
        </w:tc>
      </w:tr>
      <w:tr w:rsidR="007B0352" w:rsidRPr="004D423F" w14:paraId="5AAE5E91" w14:textId="77777777" w:rsidTr="00E42394">
        <w:tc>
          <w:tcPr>
            <w:tcW w:w="283" w:type="dxa"/>
            <w:tcBorders>
              <w:top w:val="nil"/>
              <w:bottom w:val="nil"/>
            </w:tcBorders>
            <w:tcMar>
              <w:top w:w="0" w:type="dxa"/>
              <w:left w:w="28" w:type="dxa"/>
              <w:bottom w:w="57" w:type="dxa"/>
              <w:right w:w="28" w:type="dxa"/>
            </w:tcMar>
          </w:tcPr>
          <w:p w14:paraId="673BC68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B3BB0C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F8F784" w14:textId="6824692D" w:rsidR="007B0352" w:rsidRPr="00E50566" w:rsidRDefault="007B0352" w:rsidP="007B0352">
            <w:pPr>
              <w:ind w:left="210" w:hangingChars="100" w:hanging="210"/>
              <w:rPr>
                <w:rFonts w:ascii="ＭＳ ゴシック" w:eastAsia="ＭＳ ゴシック" w:hAnsi="ＭＳ ゴシック"/>
                <w:b/>
                <w:szCs w:val="21"/>
              </w:rPr>
            </w:pPr>
            <w:r w:rsidRPr="00612EF2">
              <w:rPr>
                <w:rFonts w:cs="Segoe UI Symbol" w:hint="eastAsia"/>
                <w:bCs/>
                <w:szCs w:val="21"/>
              </w:rPr>
              <w:t>②</w:t>
            </w:r>
            <w:r w:rsidRPr="00E50566">
              <w:rPr>
                <w:rFonts w:ascii="ＭＳ ゴシック" w:eastAsia="ＭＳ ゴシック" w:hAnsi="ＭＳ ゴシック" w:hint="eastAsia"/>
                <w:b/>
                <w:bCs/>
                <w:szCs w:val="21"/>
              </w:rPr>
              <w:t xml:space="preserve">　加算の対象となる療養食は、疾病治療の直接手段として医師の発行する食事箋に基づいて提供される入所者の年齢、病状等に対応した栄養量及び内容を有する治療食(糖尿病食、腎臓病食、肝臓病食、胃潰瘍食(流動食は除く。</w:t>
            </w:r>
            <w:r w:rsidRPr="00E50566">
              <w:rPr>
                <w:rFonts w:ascii="ＭＳ ゴシック" w:eastAsia="ＭＳ ゴシック" w:hAnsi="ＭＳ ゴシック"/>
                <w:b/>
                <w:bCs/>
                <w:szCs w:val="21"/>
              </w:rPr>
              <w:t>)</w:t>
            </w:r>
            <w:r w:rsidRPr="00E50566">
              <w:rPr>
                <w:rFonts w:ascii="ＭＳ ゴシック" w:eastAsia="ＭＳ ゴシック" w:hAnsi="ＭＳ ゴシック" w:hint="eastAsia"/>
                <w:b/>
                <w:bCs/>
                <w:szCs w:val="21"/>
              </w:rPr>
              <w:t xml:space="preserve"> 、貧血食、膵臓病食、脂質異常症食、痛風食</w:t>
            </w:r>
            <w:r w:rsidRPr="00E50566">
              <w:rPr>
                <w:rFonts w:ascii="ＭＳ ゴシック" w:eastAsia="ＭＳ ゴシック" w:hAnsi="ＭＳ ゴシック"/>
                <w:b/>
                <w:bCs/>
                <w:szCs w:val="21"/>
              </w:rPr>
              <w:t>)</w:t>
            </w:r>
            <w:r w:rsidRPr="00E50566">
              <w:rPr>
                <w:rFonts w:ascii="ＭＳ ゴシック" w:eastAsia="ＭＳ ゴシック" w:hAnsi="ＭＳ ゴシック" w:hint="eastAsia"/>
                <w:b/>
                <w:bCs/>
                <w:szCs w:val="21"/>
              </w:rPr>
              <w:t xml:space="preserve"> 及び特別な場合の検査食となっていますか。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667C11B" w14:textId="77777777" w:rsidR="007B0352" w:rsidRPr="009B3B71" w:rsidRDefault="00C26D50" w:rsidP="007B0352">
            <w:pPr>
              <w:jc w:val="left"/>
              <w:rPr>
                <w:sz w:val="20"/>
                <w:szCs w:val="20"/>
              </w:rPr>
            </w:pPr>
            <w:sdt>
              <w:sdtPr>
                <w:rPr>
                  <w:sz w:val="20"/>
                  <w:szCs w:val="20"/>
                </w:rPr>
                <w:id w:val="48420984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93C524D" w14:textId="5567EC2B" w:rsidR="007B0352" w:rsidRPr="009B3B71" w:rsidRDefault="00C26D50" w:rsidP="007B0352">
            <w:pPr>
              <w:rPr>
                <w:sz w:val="20"/>
                <w:szCs w:val="20"/>
              </w:rPr>
            </w:pPr>
            <w:sdt>
              <w:sdtPr>
                <w:rPr>
                  <w:sz w:val="20"/>
                  <w:szCs w:val="20"/>
                </w:rPr>
                <w:id w:val="48667691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7A2E3B85" w14:textId="5CDE8FE9"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31</w:t>
            </w:r>
            <w:r w:rsidRPr="006B7767">
              <w:rPr>
                <w:rFonts w:hint="eastAsia"/>
                <w:sz w:val="18"/>
                <w:szCs w:val="18"/>
              </w:rPr>
              <w:t>)</w:t>
            </w:r>
            <w:r w:rsidRPr="006B7767">
              <w:rPr>
                <w:rFonts w:hint="eastAsia"/>
                <w:sz w:val="18"/>
                <w:szCs w:val="18"/>
              </w:rPr>
              <w:br/>
              <w:t>準用</w:t>
            </w:r>
            <w:r>
              <w:rPr>
                <w:rFonts w:hint="eastAsia"/>
                <w:sz w:val="18"/>
                <w:szCs w:val="18"/>
              </w:rPr>
              <w:t>5の(32)※2</w:t>
            </w:r>
            <w:r w:rsidRPr="006B7767">
              <w:rPr>
                <w:rFonts w:hint="eastAsia"/>
                <w:sz w:val="18"/>
                <w:szCs w:val="18"/>
              </w:rPr>
              <w:t>の(</w:t>
            </w:r>
            <w:r>
              <w:rPr>
                <w:rFonts w:hint="eastAsia"/>
                <w:sz w:val="18"/>
                <w:szCs w:val="18"/>
              </w:rPr>
              <w:t>21)②</w:t>
            </w:r>
          </w:p>
        </w:tc>
      </w:tr>
      <w:tr w:rsidR="007B0352" w:rsidRPr="004D423F" w14:paraId="553E889C" w14:textId="77777777" w:rsidTr="00E60238">
        <w:tc>
          <w:tcPr>
            <w:tcW w:w="283" w:type="dxa"/>
            <w:tcBorders>
              <w:top w:val="nil"/>
              <w:bottom w:val="single" w:sz="4" w:space="0" w:color="auto"/>
            </w:tcBorders>
            <w:tcMar>
              <w:top w:w="0" w:type="dxa"/>
              <w:left w:w="28" w:type="dxa"/>
              <w:bottom w:w="57" w:type="dxa"/>
              <w:right w:w="28" w:type="dxa"/>
            </w:tcMar>
          </w:tcPr>
          <w:p w14:paraId="70D2DB49"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64337B60"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610F575" w14:textId="0EDC12C7" w:rsidR="007B0352" w:rsidRPr="00E50566" w:rsidRDefault="007B0352" w:rsidP="007B0352">
            <w:pPr>
              <w:widowControl/>
              <w:ind w:left="210" w:hangingChars="100" w:hanging="210"/>
              <w:rPr>
                <w:szCs w:val="21"/>
              </w:rPr>
            </w:pPr>
            <w:r w:rsidRPr="00E50566">
              <w:rPr>
                <w:rFonts w:hint="eastAsia"/>
                <w:szCs w:val="21"/>
              </w:rPr>
              <w:t>※　なお、上記の療養食の摂取の方法については、経口又は経管の別を問いません。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3A54C56"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76E8058" w14:textId="1509A38C" w:rsidR="007B0352" w:rsidRPr="00E60238" w:rsidRDefault="007B0352" w:rsidP="007B0352">
            <w:pPr>
              <w:rPr>
                <w:sz w:val="16"/>
                <w:szCs w:val="16"/>
              </w:rPr>
            </w:pPr>
            <w:r w:rsidRPr="00E60238">
              <w:rPr>
                <w:rFonts w:hint="eastAsia"/>
                <w:sz w:val="16"/>
                <w:szCs w:val="16"/>
              </w:rPr>
              <w:t>留意事項通知</w:t>
            </w:r>
            <w:r w:rsidRPr="00E60238">
              <w:rPr>
                <w:rFonts w:hint="eastAsia"/>
                <w:sz w:val="16"/>
                <w:szCs w:val="16"/>
              </w:rPr>
              <w:br/>
              <w:t>第2の8の(31)</w:t>
            </w:r>
            <w:r w:rsidRPr="00E60238">
              <w:rPr>
                <w:rFonts w:hint="eastAsia"/>
                <w:sz w:val="16"/>
                <w:szCs w:val="16"/>
              </w:rPr>
              <w:br/>
              <w:t>準用5の(32)※2の(21)③</w:t>
            </w:r>
          </w:p>
        </w:tc>
      </w:tr>
      <w:tr w:rsidR="007B0352" w:rsidRPr="004D423F" w14:paraId="2F7B8D0B" w14:textId="77777777" w:rsidTr="00E60238">
        <w:tc>
          <w:tcPr>
            <w:tcW w:w="283" w:type="dxa"/>
            <w:tcBorders>
              <w:top w:val="single" w:sz="4" w:space="0" w:color="auto"/>
              <w:bottom w:val="nil"/>
            </w:tcBorders>
            <w:tcMar>
              <w:top w:w="0" w:type="dxa"/>
              <w:left w:w="28" w:type="dxa"/>
              <w:bottom w:w="57" w:type="dxa"/>
              <w:right w:w="28" w:type="dxa"/>
            </w:tcMar>
          </w:tcPr>
          <w:p w14:paraId="54B0BBC6"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1B20730C"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6EA5E36" w14:textId="5CCA96C7" w:rsidR="007B0352" w:rsidRPr="00E50566" w:rsidRDefault="007B0352" w:rsidP="007B0352">
            <w:pPr>
              <w:widowControl/>
              <w:rPr>
                <w:szCs w:val="21"/>
              </w:rPr>
            </w:pPr>
            <w:r w:rsidRPr="00612EF2">
              <w:rPr>
                <w:rFonts w:cs="Segoe UI Symbol" w:hint="eastAsia"/>
                <w:bCs/>
                <w:szCs w:val="21"/>
              </w:rPr>
              <w:t>③</w:t>
            </w:r>
            <w:r w:rsidRPr="00E50566">
              <w:rPr>
                <w:rFonts w:ascii="ＭＳ ゴシック" w:eastAsia="ＭＳ ゴシック" w:hAnsi="ＭＳ ゴシック" w:hint="eastAsia"/>
                <w:b/>
                <w:bCs/>
                <w:szCs w:val="21"/>
              </w:rPr>
              <w:t xml:space="preserve">　減塩食療法等について</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82D2911" w14:textId="77777777"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678D36C8" w14:textId="77777777" w:rsidR="007B0352" w:rsidRPr="006B7767" w:rsidRDefault="007B0352" w:rsidP="007B0352">
            <w:pPr>
              <w:rPr>
                <w:sz w:val="18"/>
                <w:szCs w:val="18"/>
              </w:rPr>
            </w:pPr>
          </w:p>
        </w:tc>
      </w:tr>
      <w:tr w:rsidR="007B0352" w:rsidRPr="004D423F" w14:paraId="12BA78F2" w14:textId="77777777" w:rsidTr="00E42C6A">
        <w:tc>
          <w:tcPr>
            <w:tcW w:w="283" w:type="dxa"/>
            <w:tcBorders>
              <w:top w:val="nil"/>
              <w:bottom w:val="nil"/>
            </w:tcBorders>
            <w:tcMar>
              <w:top w:w="0" w:type="dxa"/>
              <w:left w:w="28" w:type="dxa"/>
              <w:bottom w:w="57" w:type="dxa"/>
              <w:right w:w="28" w:type="dxa"/>
            </w:tcMar>
          </w:tcPr>
          <w:p w14:paraId="3C2A786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458DB62"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FE516A5" w14:textId="5CAAFC03" w:rsidR="007B0352" w:rsidRPr="00E50566" w:rsidRDefault="007B0352" w:rsidP="007B0352">
            <w:pPr>
              <w:widowControl/>
              <w:ind w:leftChars="100" w:left="210" w:firstLineChars="100" w:firstLine="211"/>
              <w:rPr>
                <w:szCs w:val="21"/>
              </w:rPr>
            </w:pPr>
            <w:r w:rsidRPr="00E50566">
              <w:rPr>
                <w:rFonts w:ascii="ＭＳ ゴシック" w:eastAsia="ＭＳ ゴシック" w:hAnsi="ＭＳ ゴシック" w:hint="eastAsia"/>
                <w:b/>
                <w:bCs/>
                <w:szCs w:val="21"/>
              </w:rPr>
              <w:t>心臓疾患等に対して減塩食療法を行う場合は、腎臓病食に準じて取り扱うことができるものですが、高血圧症に対して減塩食療法を行う場合は、加算の対象としていませんか。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692DF86" w14:textId="77777777" w:rsidR="007B0352" w:rsidRPr="009B3B71" w:rsidRDefault="00C26D50" w:rsidP="007B0352">
            <w:pPr>
              <w:jc w:val="left"/>
              <w:rPr>
                <w:sz w:val="20"/>
                <w:szCs w:val="20"/>
              </w:rPr>
            </w:pPr>
            <w:sdt>
              <w:sdtPr>
                <w:rPr>
                  <w:sz w:val="20"/>
                  <w:szCs w:val="20"/>
                </w:rPr>
                <w:id w:val="107262951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32A27BD4" w14:textId="6B95E8C0" w:rsidR="007B0352" w:rsidRPr="009B3B71" w:rsidRDefault="00C26D50" w:rsidP="007B0352">
            <w:pPr>
              <w:rPr>
                <w:sz w:val="20"/>
                <w:szCs w:val="20"/>
              </w:rPr>
            </w:pPr>
            <w:sdt>
              <w:sdtPr>
                <w:rPr>
                  <w:sz w:val="20"/>
                  <w:szCs w:val="20"/>
                </w:rPr>
                <w:id w:val="-38904222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vMerge w:val="restart"/>
            <w:tcBorders>
              <w:top w:val="nil"/>
              <w:left w:val="single" w:sz="4" w:space="0" w:color="auto"/>
            </w:tcBorders>
            <w:tcMar>
              <w:top w:w="0" w:type="dxa"/>
              <w:left w:w="28" w:type="dxa"/>
              <w:bottom w:w="57" w:type="dxa"/>
              <w:right w:w="28" w:type="dxa"/>
            </w:tcMar>
          </w:tcPr>
          <w:p w14:paraId="1E753D39" w14:textId="564B92EC"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31</w:t>
            </w:r>
            <w:r w:rsidRPr="006B7767">
              <w:rPr>
                <w:rFonts w:hint="eastAsia"/>
                <w:sz w:val="18"/>
                <w:szCs w:val="18"/>
              </w:rPr>
              <w:t>)</w:t>
            </w:r>
            <w:r w:rsidRPr="006B7767">
              <w:rPr>
                <w:rFonts w:hint="eastAsia"/>
                <w:sz w:val="18"/>
                <w:szCs w:val="18"/>
              </w:rPr>
              <w:br/>
              <w:t>準用</w:t>
            </w:r>
            <w:r>
              <w:rPr>
                <w:rFonts w:hint="eastAsia"/>
                <w:sz w:val="18"/>
                <w:szCs w:val="18"/>
              </w:rPr>
              <w:t>5の(32)※2</w:t>
            </w:r>
            <w:r w:rsidRPr="006B7767">
              <w:rPr>
                <w:rFonts w:hint="eastAsia"/>
                <w:sz w:val="18"/>
                <w:szCs w:val="18"/>
              </w:rPr>
              <w:t>の(</w:t>
            </w:r>
            <w:r>
              <w:rPr>
                <w:rFonts w:hint="eastAsia"/>
                <w:sz w:val="18"/>
                <w:szCs w:val="18"/>
              </w:rPr>
              <w:t>21)④</w:t>
            </w:r>
          </w:p>
        </w:tc>
      </w:tr>
      <w:tr w:rsidR="007B0352" w:rsidRPr="004D423F" w14:paraId="0156AE65" w14:textId="77777777" w:rsidTr="00E42C6A">
        <w:tc>
          <w:tcPr>
            <w:tcW w:w="283" w:type="dxa"/>
            <w:tcBorders>
              <w:top w:val="nil"/>
              <w:bottom w:val="nil"/>
            </w:tcBorders>
            <w:tcMar>
              <w:top w:w="0" w:type="dxa"/>
              <w:left w:w="28" w:type="dxa"/>
              <w:bottom w:w="57" w:type="dxa"/>
              <w:right w:w="28" w:type="dxa"/>
            </w:tcMar>
          </w:tcPr>
          <w:p w14:paraId="29A1493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B819D04"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716F7B" w14:textId="710EFC1E" w:rsidR="007B0352" w:rsidRPr="00E50566" w:rsidRDefault="007B0352" w:rsidP="007B0352">
            <w:pPr>
              <w:widowControl/>
              <w:ind w:leftChars="100" w:left="210" w:firstLineChars="100" w:firstLine="211"/>
              <w:rPr>
                <w:szCs w:val="21"/>
              </w:rPr>
            </w:pPr>
            <w:r w:rsidRPr="00E50566">
              <w:rPr>
                <w:rFonts w:ascii="ＭＳ ゴシック" w:eastAsia="ＭＳ ゴシック" w:hAnsi="ＭＳ ゴシック" w:hint="eastAsia"/>
                <w:b/>
                <w:bCs/>
                <w:szCs w:val="21"/>
              </w:rPr>
              <w:t>また、腎臓病食に準じて取り扱うことができる心臓疾患等の減塩食については、総量6.0g未満の減塩食となっていますか。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6EAFA2A" w14:textId="77777777" w:rsidR="007B0352" w:rsidRPr="009B3B71" w:rsidRDefault="00C26D50" w:rsidP="007B0352">
            <w:pPr>
              <w:jc w:val="left"/>
              <w:rPr>
                <w:sz w:val="20"/>
                <w:szCs w:val="20"/>
              </w:rPr>
            </w:pPr>
            <w:sdt>
              <w:sdtPr>
                <w:rPr>
                  <w:sz w:val="20"/>
                  <w:szCs w:val="20"/>
                </w:rPr>
                <w:id w:val="81068602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8CE9108" w14:textId="5F8C136B" w:rsidR="007B0352" w:rsidRPr="009B3B71" w:rsidRDefault="00C26D50" w:rsidP="007B0352">
            <w:pPr>
              <w:rPr>
                <w:sz w:val="20"/>
                <w:szCs w:val="20"/>
              </w:rPr>
            </w:pPr>
            <w:sdt>
              <w:sdtPr>
                <w:rPr>
                  <w:sz w:val="20"/>
                  <w:szCs w:val="20"/>
                </w:rPr>
                <w:id w:val="113783509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579EC775" w14:textId="77777777" w:rsidR="007B0352" w:rsidRPr="006B7767" w:rsidRDefault="007B0352" w:rsidP="007B0352">
            <w:pPr>
              <w:rPr>
                <w:sz w:val="18"/>
                <w:szCs w:val="18"/>
              </w:rPr>
            </w:pPr>
          </w:p>
        </w:tc>
      </w:tr>
      <w:tr w:rsidR="007B0352" w:rsidRPr="004D423F" w14:paraId="6AEAB8C8" w14:textId="77777777" w:rsidTr="00E42394">
        <w:tc>
          <w:tcPr>
            <w:tcW w:w="283" w:type="dxa"/>
            <w:tcBorders>
              <w:top w:val="nil"/>
              <w:bottom w:val="nil"/>
            </w:tcBorders>
            <w:tcMar>
              <w:top w:w="0" w:type="dxa"/>
              <w:left w:w="28" w:type="dxa"/>
              <w:bottom w:w="57" w:type="dxa"/>
              <w:right w:w="28" w:type="dxa"/>
            </w:tcMar>
          </w:tcPr>
          <w:p w14:paraId="2F76967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377608B"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5BFA45D" w14:textId="1BD1DADF" w:rsidR="007B0352" w:rsidRPr="00E50566" w:rsidRDefault="007B0352" w:rsidP="007B0352">
            <w:pPr>
              <w:ind w:left="315" w:hangingChars="150" w:hanging="315"/>
              <w:rPr>
                <w:rFonts w:ascii="ＭＳ ゴシック" w:eastAsia="ＭＳ ゴシック" w:hAnsi="ＭＳ ゴシック"/>
                <w:b/>
                <w:szCs w:val="21"/>
              </w:rPr>
            </w:pPr>
            <w:r w:rsidRPr="00612EF2">
              <w:rPr>
                <w:rFonts w:hint="eastAsia"/>
                <w:bCs/>
                <w:szCs w:val="21"/>
              </w:rPr>
              <w:t>④</w:t>
            </w:r>
            <w:r w:rsidRPr="00E50566">
              <w:rPr>
                <w:rFonts w:ascii="ＭＳ ゴシック" w:eastAsia="ＭＳ ゴシック" w:hAnsi="ＭＳ ゴシック" w:hint="eastAsia"/>
                <w:b/>
                <w:bCs/>
                <w:szCs w:val="21"/>
              </w:rPr>
              <w:t xml:space="preserve">　肝臓病食について</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41164F7"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A5B4820" w14:textId="77777777" w:rsidR="007B0352" w:rsidRPr="006B7767" w:rsidRDefault="007B0352" w:rsidP="007B0352">
            <w:pPr>
              <w:rPr>
                <w:sz w:val="18"/>
                <w:szCs w:val="18"/>
              </w:rPr>
            </w:pPr>
          </w:p>
        </w:tc>
      </w:tr>
      <w:tr w:rsidR="007B0352" w:rsidRPr="004D423F" w14:paraId="13B19977" w14:textId="77777777" w:rsidTr="00E60238">
        <w:tc>
          <w:tcPr>
            <w:tcW w:w="283" w:type="dxa"/>
            <w:tcBorders>
              <w:top w:val="nil"/>
              <w:bottom w:val="nil"/>
            </w:tcBorders>
            <w:tcMar>
              <w:top w:w="0" w:type="dxa"/>
              <w:left w:w="28" w:type="dxa"/>
              <w:bottom w:w="57" w:type="dxa"/>
              <w:right w:w="28" w:type="dxa"/>
            </w:tcMar>
          </w:tcPr>
          <w:p w14:paraId="0677120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0FBB432"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33C9C3B" w14:textId="7C562D13" w:rsidR="007B0352" w:rsidRPr="00E50566" w:rsidRDefault="007B0352" w:rsidP="007B0352">
            <w:pPr>
              <w:ind w:leftChars="100" w:left="210"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bCs/>
                <w:szCs w:val="21"/>
              </w:rPr>
              <w:t>肝臓病食とは、肝庇護食、肝炎食、肝硬変食、閉鎖性黄疸食(胆石症及び胆嚢炎による閉鎖性黄疸の場合を含む。</w:t>
            </w:r>
            <w:r w:rsidRPr="00E50566">
              <w:rPr>
                <w:rFonts w:ascii="ＭＳ ゴシック" w:eastAsia="ＭＳ ゴシック" w:hAnsi="ＭＳ ゴシック"/>
                <w:b/>
                <w:bCs/>
                <w:szCs w:val="21"/>
              </w:rPr>
              <w:t>)</w:t>
            </w:r>
            <w:r w:rsidRPr="00E50566">
              <w:rPr>
                <w:rFonts w:ascii="ＭＳ ゴシック" w:eastAsia="ＭＳ ゴシック" w:hAnsi="ＭＳ ゴシック" w:hint="eastAsia"/>
                <w:b/>
                <w:bCs/>
                <w:szCs w:val="21"/>
              </w:rPr>
              <w:t xml:space="preserve"> 等となっていますか。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13E03BC" w14:textId="77777777" w:rsidR="007B0352" w:rsidRPr="009B3B71" w:rsidRDefault="00C26D50" w:rsidP="007B0352">
            <w:pPr>
              <w:jc w:val="left"/>
              <w:rPr>
                <w:sz w:val="20"/>
                <w:szCs w:val="20"/>
              </w:rPr>
            </w:pPr>
            <w:sdt>
              <w:sdtPr>
                <w:rPr>
                  <w:sz w:val="20"/>
                  <w:szCs w:val="20"/>
                </w:rPr>
                <w:id w:val="61085458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7427ADE" w14:textId="03221A98" w:rsidR="007B0352" w:rsidRPr="009B3B71" w:rsidRDefault="00C26D50" w:rsidP="007B0352">
            <w:pPr>
              <w:rPr>
                <w:sz w:val="20"/>
                <w:szCs w:val="20"/>
              </w:rPr>
            </w:pPr>
            <w:sdt>
              <w:sdtPr>
                <w:rPr>
                  <w:sz w:val="20"/>
                  <w:szCs w:val="20"/>
                </w:rPr>
                <w:id w:val="-28342158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tcBorders>
            <w:tcMar>
              <w:top w:w="0" w:type="dxa"/>
              <w:left w:w="28" w:type="dxa"/>
              <w:bottom w:w="57" w:type="dxa"/>
              <w:right w:w="28" w:type="dxa"/>
            </w:tcMar>
          </w:tcPr>
          <w:p w14:paraId="4C70852B" w14:textId="5F91561E"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31</w:t>
            </w:r>
            <w:r w:rsidRPr="006B7767">
              <w:rPr>
                <w:rFonts w:hint="eastAsia"/>
                <w:sz w:val="18"/>
                <w:szCs w:val="18"/>
              </w:rPr>
              <w:t>)</w:t>
            </w:r>
            <w:r w:rsidRPr="006B7767">
              <w:rPr>
                <w:rFonts w:hint="eastAsia"/>
                <w:sz w:val="18"/>
                <w:szCs w:val="18"/>
              </w:rPr>
              <w:br/>
              <w:t>準用</w:t>
            </w:r>
            <w:r>
              <w:rPr>
                <w:rFonts w:hint="eastAsia"/>
                <w:sz w:val="18"/>
                <w:szCs w:val="18"/>
              </w:rPr>
              <w:t>5の(32)※2</w:t>
            </w:r>
            <w:r w:rsidRPr="006B7767">
              <w:rPr>
                <w:rFonts w:hint="eastAsia"/>
                <w:sz w:val="18"/>
                <w:szCs w:val="18"/>
              </w:rPr>
              <w:t>の(</w:t>
            </w:r>
            <w:r>
              <w:rPr>
                <w:rFonts w:hint="eastAsia"/>
                <w:sz w:val="18"/>
                <w:szCs w:val="18"/>
              </w:rPr>
              <w:t>21)⑤</w:t>
            </w:r>
          </w:p>
        </w:tc>
      </w:tr>
      <w:tr w:rsidR="007B0352" w:rsidRPr="004D423F" w14:paraId="2754533A" w14:textId="77777777" w:rsidTr="00E60238">
        <w:tc>
          <w:tcPr>
            <w:tcW w:w="283" w:type="dxa"/>
            <w:tcBorders>
              <w:top w:val="nil"/>
              <w:bottom w:val="nil"/>
            </w:tcBorders>
            <w:tcMar>
              <w:top w:w="0" w:type="dxa"/>
              <w:left w:w="28" w:type="dxa"/>
              <w:bottom w:w="57" w:type="dxa"/>
              <w:right w:w="28" w:type="dxa"/>
            </w:tcMar>
          </w:tcPr>
          <w:p w14:paraId="4087491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10B8871"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D4921B3" w14:textId="77777777" w:rsidR="007B0352" w:rsidRPr="00E50566" w:rsidRDefault="007B0352" w:rsidP="007B0352">
            <w:pPr>
              <w:ind w:left="315" w:hangingChars="150" w:hanging="315"/>
              <w:rPr>
                <w:rFonts w:ascii="ＭＳ ゴシック" w:eastAsia="ＭＳ ゴシック" w:hAnsi="ＭＳ ゴシック"/>
                <w:b/>
                <w:bCs/>
                <w:szCs w:val="21"/>
              </w:rPr>
            </w:pPr>
            <w:r w:rsidRPr="00612EF2">
              <w:rPr>
                <w:rFonts w:hint="eastAsia"/>
                <w:bCs/>
                <w:szCs w:val="21"/>
              </w:rPr>
              <w:t>⑤</w:t>
            </w:r>
            <w:r w:rsidRPr="00E50566">
              <w:rPr>
                <w:rFonts w:ascii="ＭＳ ゴシック" w:eastAsia="ＭＳ ゴシック" w:hAnsi="ＭＳ ゴシック" w:hint="eastAsia"/>
                <w:b/>
                <w:bCs/>
                <w:szCs w:val="21"/>
              </w:rPr>
              <w:t xml:space="preserve">　胃潰瘍食について、次のように取り扱っていますか。</w:t>
            </w:r>
          </w:p>
          <w:p w14:paraId="527E1A69" w14:textId="14A8DD94" w:rsidR="007B0352" w:rsidRPr="00E50566" w:rsidRDefault="007B0352" w:rsidP="007B0352">
            <w:pPr>
              <w:rPr>
                <w:rFonts w:ascii="ＭＳ ゴシック" w:eastAsia="ＭＳ ゴシック" w:hAnsi="ＭＳ ゴシック"/>
                <w:b/>
                <w:szCs w:val="21"/>
              </w:rPr>
            </w:pPr>
          </w:p>
        </w:tc>
        <w:tc>
          <w:tcPr>
            <w:tcW w:w="1185" w:type="dxa"/>
            <w:vMerge w:val="restart"/>
            <w:tcBorders>
              <w:top w:val="dotted" w:sz="4" w:space="0" w:color="auto"/>
              <w:left w:val="single" w:sz="4" w:space="0" w:color="auto"/>
              <w:right w:val="single" w:sz="4" w:space="0" w:color="auto"/>
            </w:tcBorders>
            <w:tcMar>
              <w:top w:w="0" w:type="dxa"/>
              <w:left w:w="28" w:type="dxa"/>
              <w:bottom w:w="57" w:type="dxa"/>
              <w:right w:w="28" w:type="dxa"/>
            </w:tcMar>
          </w:tcPr>
          <w:p w14:paraId="41E33413" w14:textId="006993D8" w:rsidR="007B0352" w:rsidRPr="009B3B71" w:rsidRDefault="00C26D50" w:rsidP="007B0352">
            <w:pPr>
              <w:jc w:val="left"/>
              <w:rPr>
                <w:sz w:val="20"/>
                <w:szCs w:val="20"/>
              </w:rPr>
            </w:pPr>
            <w:sdt>
              <w:sdtPr>
                <w:rPr>
                  <w:sz w:val="20"/>
                  <w:szCs w:val="20"/>
                </w:rPr>
                <w:id w:val="-119460402"/>
                <w14:checkbox>
                  <w14:checked w14:val="0"/>
                  <w14:checkedState w14:val="2612" w14:font="ＭＳ ゴシック"/>
                  <w14:uncheckedState w14:val="2610" w14:font="ＭＳ ゴシック"/>
                </w14:checkbox>
              </w:sdtPr>
              <w:sdtEndPr/>
              <w:sdtContent>
                <w:r w:rsidR="007B0352">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AC8134C" w14:textId="44519565" w:rsidR="007B0352" w:rsidRPr="009B3B71" w:rsidRDefault="00C26D50" w:rsidP="007B0352">
            <w:pPr>
              <w:rPr>
                <w:sz w:val="20"/>
                <w:szCs w:val="20"/>
              </w:rPr>
            </w:pPr>
            <w:sdt>
              <w:sdtPr>
                <w:rPr>
                  <w:sz w:val="20"/>
                  <w:szCs w:val="20"/>
                </w:rPr>
                <w:id w:val="214005883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78992CB0" w14:textId="77777777" w:rsidR="007B0352" w:rsidRPr="006B7767" w:rsidRDefault="007B0352" w:rsidP="007B0352">
            <w:pPr>
              <w:rPr>
                <w:sz w:val="18"/>
                <w:szCs w:val="18"/>
              </w:rPr>
            </w:pPr>
          </w:p>
        </w:tc>
      </w:tr>
      <w:tr w:rsidR="007B0352" w:rsidRPr="004D423F" w14:paraId="097135F5" w14:textId="77777777" w:rsidTr="00E42394">
        <w:tc>
          <w:tcPr>
            <w:tcW w:w="283" w:type="dxa"/>
            <w:tcBorders>
              <w:top w:val="nil"/>
              <w:bottom w:val="nil"/>
            </w:tcBorders>
            <w:tcMar>
              <w:top w:w="0" w:type="dxa"/>
              <w:left w:w="28" w:type="dxa"/>
              <w:bottom w:w="57" w:type="dxa"/>
              <w:right w:w="28" w:type="dxa"/>
            </w:tcMar>
          </w:tcPr>
          <w:p w14:paraId="3BC7682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BF4A139"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E18AA24" w14:textId="735D2D67" w:rsidR="007B0352" w:rsidRPr="00E50566" w:rsidRDefault="007B0352" w:rsidP="007B0352">
            <w:pPr>
              <w:ind w:left="210" w:hangingChars="100" w:hanging="210"/>
              <w:rPr>
                <w:szCs w:val="21"/>
              </w:rPr>
            </w:pPr>
            <w:r>
              <w:rPr>
                <w:rFonts w:hint="eastAsia"/>
                <w:szCs w:val="21"/>
              </w:rPr>
              <w:t xml:space="preserve">※　</w:t>
            </w:r>
            <w:r w:rsidRPr="00E50566">
              <w:rPr>
                <w:rFonts w:hint="eastAsia"/>
                <w:szCs w:val="21"/>
              </w:rPr>
              <w:t>十二指腸潰瘍の場合も胃潰瘍食として取り扱って差し支えありません。</w:t>
            </w:r>
          </w:p>
          <w:p w14:paraId="22D9F2DB" w14:textId="2B42BFE1" w:rsidR="007B0352" w:rsidRPr="00E50566" w:rsidRDefault="007B0352" w:rsidP="007B0352">
            <w:pPr>
              <w:ind w:leftChars="100" w:left="210" w:firstLineChars="100" w:firstLine="210"/>
              <w:rPr>
                <w:rFonts w:ascii="ＭＳ ゴシック" w:eastAsia="ＭＳ ゴシック" w:hAnsi="ＭＳ ゴシック"/>
                <w:b/>
                <w:szCs w:val="21"/>
              </w:rPr>
            </w:pPr>
            <w:r w:rsidRPr="00E50566">
              <w:rPr>
                <w:rFonts w:hint="eastAsia"/>
                <w:szCs w:val="21"/>
              </w:rPr>
              <w:t>手術前後に与える高カロリー食は加算の対象としませんが、侵襲の大きな消化管手術の術後において胃潰瘍食に準ずる食事を提供する場合は、療養食の加算が認められます。</w:t>
            </w:r>
            <w:r w:rsidRPr="00E50566">
              <w:rPr>
                <w:rFonts w:hint="eastAsia"/>
                <w:szCs w:val="21"/>
              </w:rPr>
              <w:br/>
              <w:t xml:space="preserve">　また、クローン病、潰瘍性大腸炎等により腸管の機能が低下している入所者等に対する低残さ食については、療養食として取り扱って差し支えありません。</w:t>
            </w:r>
          </w:p>
        </w:tc>
        <w:tc>
          <w:tcPr>
            <w:tcW w:w="1185" w:type="dxa"/>
            <w:vMerge/>
            <w:tcBorders>
              <w:left w:val="single" w:sz="4" w:space="0" w:color="auto"/>
              <w:bottom w:val="dotted" w:sz="4" w:space="0" w:color="auto"/>
              <w:right w:val="single" w:sz="4" w:space="0" w:color="auto"/>
            </w:tcBorders>
            <w:tcMar>
              <w:top w:w="0" w:type="dxa"/>
              <w:left w:w="28" w:type="dxa"/>
              <w:bottom w:w="57" w:type="dxa"/>
              <w:right w:w="28" w:type="dxa"/>
            </w:tcMar>
          </w:tcPr>
          <w:p w14:paraId="1E468BCF"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36E4C49" w14:textId="3447246B"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31</w:t>
            </w:r>
            <w:r w:rsidRPr="006B7767">
              <w:rPr>
                <w:rFonts w:hint="eastAsia"/>
                <w:sz w:val="18"/>
                <w:szCs w:val="18"/>
              </w:rPr>
              <w:t>)</w:t>
            </w:r>
            <w:r w:rsidRPr="006B7767">
              <w:rPr>
                <w:rFonts w:hint="eastAsia"/>
                <w:sz w:val="18"/>
                <w:szCs w:val="18"/>
              </w:rPr>
              <w:br/>
              <w:t>準用</w:t>
            </w:r>
            <w:r>
              <w:rPr>
                <w:rFonts w:hint="eastAsia"/>
                <w:sz w:val="18"/>
                <w:szCs w:val="18"/>
              </w:rPr>
              <w:t>5の(32)※2</w:t>
            </w:r>
            <w:r w:rsidRPr="006B7767">
              <w:rPr>
                <w:rFonts w:hint="eastAsia"/>
                <w:sz w:val="18"/>
                <w:szCs w:val="18"/>
              </w:rPr>
              <w:t>の(</w:t>
            </w:r>
            <w:r>
              <w:rPr>
                <w:rFonts w:hint="eastAsia"/>
                <w:sz w:val="18"/>
                <w:szCs w:val="18"/>
              </w:rPr>
              <w:t>21)⑥</w:t>
            </w:r>
          </w:p>
        </w:tc>
      </w:tr>
      <w:tr w:rsidR="007B0352" w:rsidRPr="004D423F" w14:paraId="17EC4F49" w14:textId="77777777" w:rsidTr="00E42394">
        <w:tc>
          <w:tcPr>
            <w:tcW w:w="283" w:type="dxa"/>
            <w:tcBorders>
              <w:top w:val="nil"/>
              <w:bottom w:val="nil"/>
            </w:tcBorders>
            <w:tcMar>
              <w:top w:w="0" w:type="dxa"/>
              <w:left w:w="28" w:type="dxa"/>
              <w:bottom w:w="57" w:type="dxa"/>
              <w:right w:w="28" w:type="dxa"/>
            </w:tcMar>
          </w:tcPr>
          <w:p w14:paraId="28632F7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02088C1"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B2B0124" w14:textId="22FCBC06" w:rsidR="007B0352" w:rsidRPr="00E50566" w:rsidRDefault="007B0352" w:rsidP="007B0352">
            <w:pPr>
              <w:widowControl/>
              <w:rPr>
                <w:szCs w:val="21"/>
              </w:rPr>
            </w:pPr>
            <w:r w:rsidRPr="00612EF2">
              <w:rPr>
                <w:rFonts w:hint="eastAsia"/>
                <w:bCs/>
                <w:szCs w:val="21"/>
              </w:rPr>
              <w:t>⑥</w:t>
            </w:r>
            <w:r w:rsidRPr="00E50566">
              <w:rPr>
                <w:rFonts w:ascii="ＭＳ ゴシック" w:eastAsia="ＭＳ ゴシック" w:hAnsi="ＭＳ ゴシック" w:hint="eastAsia"/>
                <w:b/>
                <w:bCs/>
                <w:szCs w:val="21"/>
              </w:rPr>
              <w:t xml:space="preserve">　貧血食の対象者となる入所者等について</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BD7C8A7" w14:textId="77777777" w:rsidR="007B0352" w:rsidRPr="009B3B71" w:rsidRDefault="007B0352" w:rsidP="007B0352">
            <w:pPr>
              <w:rPr>
                <w:sz w:val="20"/>
                <w:szCs w:val="20"/>
              </w:rPr>
            </w:pPr>
          </w:p>
        </w:tc>
        <w:tc>
          <w:tcPr>
            <w:tcW w:w="1366" w:type="dxa"/>
            <w:vMerge w:val="restart"/>
            <w:tcBorders>
              <w:top w:val="nil"/>
              <w:left w:val="single" w:sz="4" w:space="0" w:color="auto"/>
              <w:bottom w:val="nil"/>
            </w:tcBorders>
            <w:tcMar>
              <w:top w:w="0" w:type="dxa"/>
              <w:left w:w="28" w:type="dxa"/>
              <w:bottom w:w="57" w:type="dxa"/>
              <w:right w:w="28" w:type="dxa"/>
            </w:tcMar>
          </w:tcPr>
          <w:p w14:paraId="60397938" w14:textId="1E80DBF4"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31</w:t>
            </w:r>
            <w:r w:rsidRPr="006B7767">
              <w:rPr>
                <w:rFonts w:hint="eastAsia"/>
                <w:sz w:val="18"/>
                <w:szCs w:val="18"/>
              </w:rPr>
              <w:t>)</w:t>
            </w:r>
            <w:r w:rsidRPr="006B7767">
              <w:rPr>
                <w:rFonts w:hint="eastAsia"/>
                <w:sz w:val="18"/>
                <w:szCs w:val="18"/>
              </w:rPr>
              <w:br/>
              <w:t>準用</w:t>
            </w:r>
            <w:r>
              <w:rPr>
                <w:rFonts w:hint="eastAsia"/>
                <w:sz w:val="18"/>
                <w:szCs w:val="18"/>
              </w:rPr>
              <w:t>5の(32)※2</w:t>
            </w:r>
            <w:r w:rsidRPr="006B7767">
              <w:rPr>
                <w:rFonts w:hint="eastAsia"/>
                <w:sz w:val="18"/>
                <w:szCs w:val="18"/>
              </w:rPr>
              <w:t>の(</w:t>
            </w:r>
            <w:r>
              <w:rPr>
                <w:rFonts w:hint="eastAsia"/>
                <w:sz w:val="18"/>
                <w:szCs w:val="18"/>
              </w:rPr>
              <w:t>21)⑦</w:t>
            </w:r>
          </w:p>
        </w:tc>
      </w:tr>
      <w:tr w:rsidR="007B0352" w:rsidRPr="004D423F" w14:paraId="63B5A796" w14:textId="77777777" w:rsidTr="00F23B97">
        <w:tc>
          <w:tcPr>
            <w:tcW w:w="283" w:type="dxa"/>
            <w:tcBorders>
              <w:top w:val="nil"/>
              <w:bottom w:val="nil"/>
            </w:tcBorders>
            <w:tcMar>
              <w:top w:w="0" w:type="dxa"/>
              <w:left w:w="28" w:type="dxa"/>
              <w:bottom w:w="57" w:type="dxa"/>
              <w:right w:w="28" w:type="dxa"/>
            </w:tcMar>
          </w:tcPr>
          <w:p w14:paraId="169AEFA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0E998B6"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C94684B" w14:textId="29417387" w:rsidR="007B0352" w:rsidRPr="00E50566" w:rsidRDefault="007B0352" w:rsidP="007B0352">
            <w:pPr>
              <w:ind w:leftChars="100" w:left="210" w:firstLineChars="100" w:firstLine="211"/>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療養食として提供される貧血食の対象となる入所者等は、血中ヘモグロビン濃度が10ｇ/dl以下であり、その原因が鉄分の欠乏に由来する者となっていますか。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A07AD2C" w14:textId="77777777" w:rsidR="007B0352" w:rsidRPr="009B3B71" w:rsidRDefault="00C26D50" w:rsidP="007B0352">
            <w:pPr>
              <w:jc w:val="left"/>
              <w:rPr>
                <w:sz w:val="20"/>
                <w:szCs w:val="20"/>
              </w:rPr>
            </w:pPr>
            <w:sdt>
              <w:sdtPr>
                <w:rPr>
                  <w:sz w:val="20"/>
                  <w:szCs w:val="20"/>
                </w:rPr>
                <w:id w:val="201487788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471C77B" w14:textId="238B5697" w:rsidR="007B0352" w:rsidRPr="009B3B71" w:rsidRDefault="00C26D50" w:rsidP="007B0352">
            <w:pPr>
              <w:rPr>
                <w:sz w:val="20"/>
                <w:szCs w:val="20"/>
              </w:rPr>
            </w:pPr>
            <w:sdt>
              <w:sdtPr>
                <w:rPr>
                  <w:sz w:val="20"/>
                  <w:szCs w:val="20"/>
                </w:rPr>
                <w:id w:val="41644723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top w:val="nil"/>
              <w:left w:val="single" w:sz="4" w:space="0" w:color="auto"/>
              <w:bottom w:val="nil"/>
            </w:tcBorders>
            <w:tcMar>
              <w:top w:w="0" w:type="dxa"/>
              <w:left w:w="28" w:type="dxa"/>
              <w:bottom w:w="57" w:type="dxa"/>
              <w:right w:w="28" w:type="dxa"/>
            </w:tcMar>
          </w:tcPr>
          <w:p w14:paraId="2BFEA967" w14:textId="77777777" w:rsidR="007B0352" w:rsidRPr="006B7767" w:rsidRDefault="007B0352" w:rsidP="007B0352">
            <w:pPr>
              <w:rPr>
                <w:sz w:val="18"/>
                <w:szCs w:val="18"/>
              </w:rPr>
            </w:pPr>
          </w:p>
        </w:tc>
      </w:tr>
      <w:tr w:rsidR="007B0352" w:rsidRPr="004D423F" w14:paraId="200E72FE" w14:textId="77777777" w:rsidTr="00F23B97">
        <w:tc>
          <w:tcPr>
            <w:tcW w:w="283" w:type="dxa"/>
            <w:tcBorders>
              <w:top w:val="nil"/>
              <w:bottom w:val="nil"/>
            </w:tcBorders>
            <w:tcMar>
              <w:top w:w="0" w:type="dxa"/>
              <w:left w:w="28" w:type="dxa"/>
              <w:bottom w:w="57" w:type="dxa"/>
              <w:right w:w="28" w:type="dxa"/>
            </w:tcMar>
          </w:tcPr>
          <w:p w14:paraId="304E616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9FA7FC8"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A0508AE" w14:textId="7010B98E" w:rsidR="007B0352" w:rsidRPr="00E50566" w:rsidRDefault="007B0352" w:rsidP="007B0352">
            <w:pPr>
              <w:widowControl/>
              <w:ind w:left="210" w:hangingChars="100" w:hanging="210"/>
              <w:rPr>
                <w:rFonts w:ascii="ＭＳ ゴシック" w:eastAsia="ＭＳ ゴシック" w:hAnsi="ＭＳ ゴシック"/>
                <w:b/>
                <w:bCs/>
                <w:szCs w:val="21"/>
              </w:rPr>
            </w:pPr>
            <w:r w:rsidRPr="00612EF2">
              <w:rPr>
                <w:rFonts w:hint="eastAsia"/>
                <w:bCs/>
                <w:szCs w:val="21"/>
              </w:rPr>
              <w:t>⑦</w:t>
            </w:r>
            <w:r w:rsidRPr="00E50566">
              <w:rPr>
                <w:rFonts w:ascii="ＭＳ ゴシック" w:eastAsia="ＭＳ ゴシック" w:hAnsi="ＭＳ ゴシック" w:hint="eastAsia"/>
                <w:b/>
                <w:bCs/>
                <w:szCs w:val="21"/>
              </w:rPr>
              <w:t xml:space="preserve">　高度肥満症に対する食事療法について</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E2AB9B4" w14:textId="77777777" w:rsidR="007B0352" w:rsidRPr="009B3B71" w:rsidRDefault="007B0352" w:rsidP="007B0352">
            <w:pPr>
              <w:rPr>
                <w:sz w:val="20"/>
                <w:szCs w:val="20"/>
              </w:rPr>
            </w:pP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6822F499" w14:textId="77777777" w:rsidR="007B0352" w:rsidRPr="006B7767" w:rsidRDefault="007B0352" w:rsidP="007B0352">
            <w:pPr>
              <w:rPr>
                <w:sz w:val="18"/>
                <w:szCs w:val="18"/>
              </w:rPr>
            </w:pPr>
          </w:p>
        </w:tc>
      </w:tr>
      <w:tr w:rsidR="007B0352" w:rsidRPr="004D423F" w14:paraId="483D84DE" w14:textId="77777777" w:rsidTr="00E42394">
        <w:tc>
          <w:tcPr>
            <w:tcW w:w="283" w:type="dxa"/>
            <w:tcBorders>
              <w:top w:val="nil"/>
              <w:bottom w:val="nil"/>
            </w:tcBorders>
            <w:tcMar>
              <w:top w:w="0" w:type="dxa"/>
              <w:left w:w="28" w:type="dxa"/>
              <w:bottom w:w="57" w:type="dxa"/>
              <w:right w:w="28" w:type="dxa"/>
            </w:tcMar>
          </w:tcPr>
          <w:p w14:paraId="7E50542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ABA1C42"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0DB0EFC" w14:textId="4CAB5EE4" w:rsidR="007B0352" w:rsidRPr="00E50566" w:rsidRDefault="007B0352" w:rsidP="007B0352">
            <w:pPr>
              <w:ind w:leftChars="100" w:left="210"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bCs/>
                <w:szCs w:val="21"/>
              </w:rPr>
              <w:t>高度肥満症(肥満度が＋70％以上又はBMI(Body Mass Index)が35以上)に対して食事療法を行う場合は、脂質異常症食に準じて取り扱っていますか。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56436A7" w14:textId="77777777" w:rsidR="007B0352" w:rsidRPr="009B3B71" w:rsidRDefault="00C26D50" w:rsidP="007B0352">
            <w:pPr>
              <w:jc w:val="left"/>
              <w:rPr>
                <w:sz w:val="20"/>
                <w:szCs w:val="20"/>
              </w:rPr>
            </w:pPr>
            <w:sdt>
              <w:sdtPr>
                <w:rPr>
                  <w:sz w:val="20"/>
                  <w:szCs w:val="20"/>
                </w:rPr>
                <w:id w:val="102059604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EDA8873" w14:textId="50919F1A" w:rsidR="007B0352" w:rsidRPr="009B3B71" w:rsidRDefault="00C26D50" w:rsidP="007B0352">
            <w:pPr>
              <w:rPr>
                <w:sz w:val="20"/>
                <w:szCs w:val="20"/>
              </w:rPr>
            </w:pPr>
            <w:sdt>
              <w:sdtPr>
                <w:rPr>
                  <w:sz w:val="20"/>
                  <w:szCs w:val="20"/>
                </w:rPr>
                <w:id w:val="-126167330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0B198BE" w14:textId="7D101336"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31</w:t>
            </w:r>
            <w:r w:rsidRPr="006B7767">
              <w:rPr>
                <w:rFonts w:hint="eastAsia"/>
                <w:sz w:val="18"/>
                <w:szCs w:val="18"/>
              </w:rPr>
              <w:t>)</w:t>
            </w:r>
            <w:r w:rsidRPr="006B7767">
              <w:rPr>
                <w:rFonts w:hint="eastAsia"/>
                <w:sz w:val="18"/>
                <w:szCs w:val="18"/>
              </w:rPr>
              <w:br/>
              <w:t>準用</w:t>
            </w:r>
            <w:r>
              <w:rPr>
                <w:rFonts w:hint="eastAsia"/>
                <w:sz w:val="18"/>
                <w:szCs w:val="18"/>
              </w:rPr>
              <w:t>5の(32)※2</w:t>
            </w:r>
            <w:r w:rsidRPr="006B7767">
              <w:rPr>
                <w:rFonts w:hint="eastAsia"/>
                <w:sz w:val="18"/>
                <w:szCs w:val="18"/>
              </w:rPr>
              <w:t>の(</w:t>
            </w:r>
            <w:r>
              <w:rPr>
                <w:rFonts w:hint="eastAsia"/>
                <w:sz w:val="18"/>
                <w:szCs w:val="18"/>
              </w:rPr>
              <w:t>21)⑧</w:t>
            </w:r>
          </w:p>
        </w:tc>
      </w:tr>
      <w:tr w:rsidR="007B0352" w:rsidRPr="004D423F" w14:paraId="26BF7104" w14:textId="77777777" w:rsidTr="00E42394">
        <w:tc>
          <w:tcPr>
            <w:tcW w:w="283" w:type="dxa"/>
            <w:tcBorders>
              <w:top w:val="nil"/>
              <w:bottom w:val="nil"/>
            </w:tcBorders>
            <w:tcMar>
              <w:top w:w="0" w:type="dxa"/>
              <w:left w:w="28" w:type="dxa"/>
              <w:bottom w:w="57" w:type="dxa"/>
              <w:right w:w="28" w:type="dxa"/>
            </w:tcMar>
          </w:tcPr>
          <w:p w14:paraId="637B90D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6717C5A"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ABC4B29" w14:textId="7D917AA3" w:rsidR="007B0352" w:rsidRPr="00E50566" w:rsidRDefault="007B0352" w:rsidP="007B0352">
            <w:pPr>
              <w:ind w:left="315" w:hangingChars="150" w:hanging="315"/>
              <w:rPr>
                <w:rFonts w:ascii="ＭＳ ゴシック" w:eastAsia="ＭＳ ゴシック" w:hAnsi="ＭＳ ゴシック"/>
                <w:b/>
                <w:szCs w:val="21"/>
              </w:rPr>
            </w:pPr>
            <w:r w:rsidRPr="00612EF2">
              <w:rPr>
                <w:rFonts w:hint="eastAsia"/>
                <w:bCs/>
                <w:szCs w:val="21"/>
              </w:rPr>
              <w:t>⑧</w:t>
            </w:r>
            <w:r w:rsidRPr="00E50566">
              <w:rPr>
                <w:rFonts w:ascii="ＭＳ ゴシック" w:eastAsia="ＭＳ ゴシック" w:hAnsi="ＭＳ ゴシック" w:hint="eastAsia"/>
                <w:b/>
                <w:bCs/>
                <w:szCs w:val="21"/>
              </w:rPr>
              <w:t xml:space="preserve">　特別な場合の検査食について</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49C1BCB"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3E3018E" w14:textId="77777777" w:rsidR="007B0352" w:rsidRPr="006B7767" w:rsidRDefault="007B0352" w:rsidP="007B0352">
            <w:pPr>
              <w:rPr>
                <w:sz w:val="18"/>
                <w:szCs w:val="18"/>
              </w:rPr>
            </w:pPr>
          </w:p>
        </w:tc>
      </w:tr>
      <w:tr w:rsidR="007B0352" w:rsidRPr="004D423F" w14:paraId="63E2B211" w14:textId="77777777" w:rsidTr="00E42C6A">
        <w:tc>
          <w:tcPr>
            <w:tcW w:w="283" w:type="dxa"/>
            <w:tcBorders>
              <w:top w:val="nil"/>
              <w:bottom w:val="nil"/>
            </w:tcBorders>
            <w:tcMar>
              <w:top w:w="0" w:type="dxa"/>
              <w:left w:w="28" w:type="dxa"/>
              <w:bottom w:w="57" w:type="dxa"/>
              <w:right w:w="28" w:type="dxa"/>
            </w:tcMar>
          </w:tcPr>
          <w:p w14:paraId="4C01F01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163D290"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D9180A1" w14:textId="0941D0BB" w:rsidR="007B0352" w:rsidRPr="00E50566" w:rsidRDefault="007B0352" w:rsidP="007B0352">
            <w:pPr>
              <w:widowControl/>
              <w:ind w:leftChars="100" w:left="210" w:firstLineChars="100" w:firstLine="211"/>
              <w:rPr>
                <w:szCs w:val="21"/>
              </w:rPr>
            </w:pPr>
            <w:r w:rsidRPr="00E50566">
              <w:rPr>
                <w:rFonts w:ascii="ＭＳ ゴシック" w:eastAsia="ＭＳ ゴシック" w:hAnsi="ＭＳ ゴシック" w:hint="eastAsia"/>
                <w:b/>
                <w:bCs/>
                <w:szCs w:val="21"/>
              </w:rPr>
              <w:t>食潜血食他、大腸Ｘ線検査・大腸内視鏡検査のために特に残さの少ない調理済食品を使用した場合は、「特別な場合の検査食」として取り扱っていますか。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BAC8C59" w14:textId="77777777" w:rsidR="007B0352" w:rsidRPr="009B3B71" w:rsidRDefault="00C26D50" w:rsidP="007B0352">
            <w:pPr>
              <w:jc w:val="left"/>
              <w:rPr>
                <w:sz w:val="20"/>
                <w:szCs w:val="20"/>
              </w:rPr>
            </w:pPr>
            <w:sdt>
              <w:sdtPr>
                <w:rPr>
                  <w:sz w:val="20"/>
                  <w:szCs w:val="20"/>
                </w:rPr>
                <w:id w:val="-29452619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20081AD" w14:textId="7590DA57" w:rsidR="007B0352" w:rsidRPr="009B3B71" w:rsidRDefault="00C26D50" w:rsidP="007B0352">
            <w:pPr>
              <w:rPr>
                <w:sz w:val="20"/>
                <w:szCs w:val="20"/>
              </w:rPr>
            </w:pPr>
            <w:sdt>
              <w:sdtPr>
                <w:rPr>
                  <w:sz w:val="20"/>
                  <w:szCs w:val="20"/>
                </w:rPr>
                <w:id w:val="107247008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tcBorders>
            <w:tcMar>
              <w:top w:w="0" w:type="dxa"/>
              <w:left w:w="28" w:type="dxa"/>
              <w:bottom w:w="57" w:type="dxa"/>
              <w:right w:w="28" w:type="dxa"/>
            </w:tcMar>
          </w:tcPr>
          <w:p w14:paraId="687B7920" w14:textId="4792817A"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31</w:t>
            </w:r>
            <w:r w:rsidRPr="006B7767">
              <w:rPr>
                <w:rFonts w:hint="eastAsia"/>
                <w:sz w:val="18"/>
                <w:szCs w:val="18"/>
              </w:rPr>
              <w:t>)</w:t>
            </w:r>
            <w:r w:rsidRPr="006B7767">
              <w:rPr>
                <w:rFonts w:hint="eastAsia"/>
                <w:sz w:val="18"/>
                <w:szCs w:val="18"/>
              </w:rPr>
              <w:br/>
              <w:t>準用</w:t>
            </w:r>
            <w:r>
              <w:rPr>
                <w:rFonts w:hint="eastAsia"/>
                <w:sz w:val="18"/>
                <w:szCs w:val="18"/>
              </w:rPr>
              <w:t>5の(32)※2</w:t>
            </w:r>
            <w:r w:rsidRPr="006B7767">
              <w:rPr>
                <w:rFonts w:hint="eastAsia"/>
                <w:sz w:val="18"/>
                <w:szCs w:val="18"/>
              </w:rPr>
              <w:t>の(</w:t>
            </w:r>
            <w:r>
              <w:rPr>
                <w:rFonts w:hint="eastAsia"/>
                <w:sz w:val="18"/>
                <w:szCs w:val="18"/>
              </w:rPr>
              <w:t>21)⑨</w:t>
            </w:r>
          </w:p>
        </w:tc>
      </w:tr>
      <w:tr w:rsidR="007B0352" w:rsidRPr="004D423F" w14:paraId="45E84054" w14:textId="77777777" w:rsidTr="00E42C6A">
        <w:tc>
          <w:tcPr>
            <w:tcW w:w="283" w:type="dxa"/>
            <w:tcBorders>
              <w:top w:val="nil"/>
              <w:bottom w:val="nil"/>
            </w:tcBorders>
            <w:tcMar>
              <w:top w:w="0" w:type="dxa"/>
              <w:left w:w="28" w:type="dxa"/>
              <w:bottom w:w="57" w:type="dxa"/>
              <w:right w:w="28" w:type="dxa"/>
            </w:tcMar>
          </w:tcPr>
          <w:p w14:paraId="7835689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3FB6471"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E492462" w14:textId="51153BA8" w:rsidR="007B0352" w:rsidRPr="00E50566" w:rsidRDefault="007B0352" w:rsidP="007B0352">
            <w:pPr>
              <w:widowControl/>
              <w:rPr>
                <w:szCs w:val="21"/>
              </w:rPr>
            </w:pPr>
            <w:r w:rsidRPr="00612EF2">
              <w:rPr>
                <w:rFonts w:hint="eastAsia"/>
                <w:bCs/>
                <w:szCs w:val="21"/>
              </w:rPr>
              <w:t>⑨</w:t>
            </w:r>
            <w:r w:rsidRPr="00E50566">
              <w:rPr>
                <w:rFonts w:ascii="ＭＳ ゴシック" w:eastAsia="ＭＳ ゴシック" w:hAnsi="ＭＳ ゴシック" w:hint="eastAsia"/>
                <w:bCs/>
                <w:szCs w:val="21"/>
              </w:rPr>
              <w:t xml:space="preserve">　</w:t>
            </w:r>
            <w:r w:rsidRPr="00E50566">
              <w:rPr>
                <w:rFonts w:ascii="ＭＳ ゴシック" w:eastAsia="ＭＳ ゴシック" w:hAnsi="ＭＳ ゴシック" w:hint="eastAsia"/>
                <w:b/>
                <w:bCs/>
                <w:szCs w:val="21"/>
              </w:rPr>
              <w:t>脂質異常症食の対象となる入所者等について</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7059B91"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5D2DECF4" w14:textId="77777777" w:rsidR="007B0352" w:rsidRPr="006B7767" w:rsidRDefault="007B0352" w:rsidP="007B0352">
            <w:pPr>
              <w:rPr>
                <w:sz w:val="18"/>
                <w:szCs w:val="18"/>
              </w:rPr>
            </w:pPr>
          </w:p>
        </w:tc>
      </w:tr>
      <w:tr w:rsidR="007B0352" w:rsidRPr="004D423F" w14:paraId="5AE00448" w14:textId="77777777" w:rsidTr="00E42394">
        <w:tc>
          <w:tcPr>
            <w:tcW w:w="283" w:type="dxa"/>
            <w:tcBorders>
              <w:top w:val="nil"/>
              <w:bottom w:val="single" w:sz="4" w:space="0" w:color="auto"/>
            </w:tcBorders>
            <w:tcMar>
              <w:top w:w="0" w:type="dxa"/>
              <w:left w:w="28" w:type="dxa"/>
              <w:bottom w:w="57" w:type="dxa"/>
              <w:right w:w="28" w:type="dxa"/>
            </w:tcMar>
          </w:tcPr>
          <w:p w14:paraId="0412BAD6"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5D96618E"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D297F2B" w14:textId="369E8635" w:rsidR="007B0352" w:rsidRPr="00E50566" w:rsidRDefault="007B0352" w:rsidP="007B0352">
            <w:pPr>
              <w:widowControl/>
              <w:ind w:leftChars="100" w:left="210" w:firstLineChars="100" w:firstLine="211"/>
              <w:rPr>
                <w:szCs w:val="21"/>
              </w:rPr>
            </w:pPr>
            <w:r w:rsidRPr="00E50566">
              <w:rPr>
                <w:rFonts w:ascii="ＭＳ ゴシック" w:eastAsia="ＭＳ ゴシック" w:hAnsi="ＭＳ ゴシック" w:hint="eastAsia"/>
                <w:b/>
                <w:bCs/>
                <w:szCs w:val="21"/>
              </w:rPr>
              <w:t>療養食として提供される脂質異常症食の対象となる入所者等は、空腹時定常状態におけるLDL-コレステロール値が140mg/dl以上である者又はHDL-コレステロール値が40mg/dl未満若しくは血清中性脂肪値が150mg/dl以上である者としています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A8F617D" w14:textId="77777777" w:rsidR="007B0352" w:rsidRPr="009B3B71" w:rsidRDefault="00C26D50" w:rsidP="007B0352">
            <w:pPr>
              <w:jc w:val="left"/>
              <w:rPr>
                <w:sz w:val="20"/>
                <w:szCs w:val="20"/>
              </w:rPr>
            </w:pPr>
            <w:sdt>
              <w:sdtPr>
                <w:rPr>
                  <w:sz w:val="20"/>
                  <w:szCs w:val="20"/>
                </w:rPr>
                <w:id w:val="-20957101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C0074C0" w14:textId="699BE820" w:rsidR="007B0352" w:rsidRPr="009B3B71" w:rsidRDefault="00C26D50" w:rsidP="007B0352">
            <w:pPr>
              <w:rPr>
                <w:sz w:val="20"/>
                <w:szCs w:val="20"/>
              </w:rPr>
            </w:pPr>
            <w:sdt>
              <w:sdtPr>
                <w:rPr>
                  <w:sz w:val="20"/>
                  <w:szCs w:val="20"/>
                </w:rPr>
                <w:id w:val="-106671531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688BEBC0" w14:textId="7237298C"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31</w:t>
            </w:r>
            <w:r w:rsidRPr="006B7767">
              <w:rPr>
                <w:rFonts w:hint="eastAsia"/>
                <w:sz w:val="18"/>
                <w:szCs w:val="18"/>
              </w:rPr>
              <w:t>)</w:t>
            </w:r>
            <w:r w:rsidRPr="006B7767">
              <w:rPr>
                <w:rFonts w:hint="eastAsia"/>
                <w:sz w:val="18"/>
                <w:szCs w:val="18"/>
              </w:rPr>
              <w:br/>
              <w:t>準用</w:t>
            </w:r>
            <w:r>
              <w:rPr>
                <w:rFonts w:hint="eastAsia"/>
                <w:sz w:val="18"/>
                <w:szCs w:val="18"/>
              </w:rPr>
              <w:t>5の(32)※2</w:t>
            </w:r>
            <w:r w:rsidRPr="006B7767">
              <w:rPr>
                <w:rFonts w:hint="eastAsia"/>
                <w:sz w:val="18"/>
                <w:szCs w:val="18"/>
              </w:rPr>
              <w:t>の(</w:t>
            </w:r>
            <w:r>
              <w:rPr>
                <w:rFonts w:hint="eastAsia"/>
                <w:sz w:val="18"/>
                <w:szCs w:val="18"/>
              </w:rPr>
              <w:t>21)⑩</w:t>
            </w:r>
          </w:p>
        </w:tc>
      </w:tr>
      <w:tr w:rsidR="007B0352" w:rsidRPr="004D423F" w14:paraId="1BED386B" w14:textId="77777777" w:rsidTr="00E42394">
        <w:tc>
          <w:tcPr>
            <w:tcW w:w="283" w:type="dxa"/>
            <w:tcBorders>
              <w:top w:val="single" w:sz="4" w:space="0" w:color="auto"/>
              <w:bottom w:val="nil"/>
            </w:tcBorders>
            <w:tcMar>
              <w:top w:w="0" w:type="dxa"/>
              <w:left w:w="28" w:type="dxa"/>
              <w:bottom w:w="57" w:type="dxa"/>
              <w:right w:w="28" w:type="dxa"/>
            </w:tcMar>
          </w:tcPr>
          <w:p w14:paraId="4ECA2467" w14:textId="2421D443" w:rsidR="007B0352" w:rsidRPr="009B3B71" w:rsidRDefault="007B0352" w:rsidP="007B0352">
            <w:pPr>
              <w:jc w:val="right"/>
              <w:rPr>
                <w:szCs w:val="21"/>
              </w:rPr>
            </w:pPr>
            <w:r>
              <w:rPr>
                <w:rFonts w:hint="eastAsia"/>
                <w:szCs w:val="21"/>
              </w:rPr>
              <w:t>1</w:t>
            </w:r>
            <w:r>
              <w:rPr>
                <w:szCs w:val="21"/>
              </w:rPr>
              <w:t>3</w:t>
            </w:r>
          </w:p>
        </w:tc>
        <w:tc>
          <w:tcPr>
            <w:tcW w:w="1272" w:type="dxa"/>
            <w:tcBorders>
              <w:top w:val="single" w:sz="4" w:space="0" w:color="auto"/>
              <w:bottom w:val="nil"/>
              <w:right w:val="single" w:sz="4" w:space="0" w:color="auto"/>
            </w:tcBorders>
            <w:tcMar>
              <w:top w:w="0" w:type="dxa"/>
              <w:left w:w="57" w:type="dxa"/>
              <w:bottom w:w="57" w:type="dxa"/>
              <w:right w:w="57" w:type="dxa"/>
            </w:tcMar>
          </w:tcPr>
          <w:p w14:paraId="31798912" w14:textId="77777777" w:rsidR="007B0352" w:rsidRPr="006C216F" w:rsidRDefault="007B0352" w:rsidP="007B0352">
            <w:pPr>
              <w:widowControl/>
              <w:rPr>
                <w:szCs w:val="21"/>
              </w:rPr>
            </w:pPr>
            <w:r w:rsidRPr="006C216F">
              <w:rPr>
                <w:rFonts w:hint="eastAsia"/>
                <w:szCs w:val="21"/>
              </w:rPr>
              <w:t>在宅復帰支援機能加算</w:t>
            </w:r>
          </w:p>
          <w:p w14:paraId="3BE35C35"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C554076" w14:textId="11279FFE" w:rsidR="007B0352" w:rsidRPr="00E50566" w:rsidRDefault="007B0352" w:rsidP="007B0352">
            <w:pPr>
              <w:widowControl/>
              <w:ind w:firstLineChars="100" w:firstLine="211"/>
              <w:rPr>
                <w:szCs w:val="21"/>
              </w:rPr>
            </w:pPr>
            <w:r w:rsidRPr="00E50566">
              <w:rPr>
                <w:rFonts w:ascii="ＭＳ ゴシック" w:eastAsia="ＭＳ ゴシック" w:hAnsi="ＭＳ ゴシック" w:hint="eastAsia"/>
                <w:b/>
                <w:szCs w:val="21"/>
              </w:rPr>
              <w:t>別に厚生労働大臣が定める基準に適合する介護医療院であって、次に掲げる基準のいずれにも適合している場合には１日につき所定の単位数を加算していますか。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D96B53A" w14:textId="04E4ACE7" w:rsidR="007B0352" w:rsidRPr="009B3B71" w:rsidRDefault="00C26D50" w:rsidP="007B0352">
            <w:pPr>
              <w:rPr>
                <w:sz w:val="20"/>
                <w:szCs w:val="20"/>
              </w:rPr>
            </w:pPr>
            <w:sdt>
              <w:sdtPr>
                <w:rPr>
                  <w:sz w:val="20"/>
                  <w:szCs w:val="20"/>
                </w:rPr>
                <w:id w:val="59359245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tcBorders>
            <w:tcMar>
              <w:top w:w="0" w:type="dxa"/>
              <w:left w:w="28" w:type="dxa"/>
              <w:bottom w:w="57" w:type="dxa"/>
              <w:right w:w="28" w:type="dxa"/>
            </w:tcMar>
          </w:tcPr>
          <w:p w14:paraId="69B33B0C" w14:textId="0EBD98FD" w:rsidR="007B0352" w:rsidRPr="006B7767" w:rsidRDefault="007B0352" w:rsidP="007B0352">
            <w:pPr>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レ</w:t>
            </w:r>
            <w:r w:rsidRPr="006B7767">
              <w:rPr>
                <w:rFonts w:hint="eastAsia"/>
                <w:sz w:val="18"/>
                <w:szCs w:val="18"/>
              </w:rPr>
              <w:t>注</w:t>
            </w:r>
          </w:p>
        </w:tc>
      </w:tr>
      <w:tr w:rsidR="007B0352" w:rsidRPr="004D423F" w14:paraId="2E08ECE7" w14:textId="77777777" w:rsidTr="00E42394">
        <w:tc>
          <w:tcPr>
            <w:tcW w:w="283" w:type="dxa"/>
            <w:tcBorders>
              <w:top w:val="nil"/>
              <w:bottom w:val="nil"/>
            </w:tcBorders>
            <w:tcMar>
              <w:top w:w="0" w:type="dxa"/>
              <w:left w:w="28" w:type="dxa"/>
              <w:bottom w:w="57" w:type="dxa"/>
              <w:right w:w="28" w:type="dxa"/>
            </w:tcMar>
          </w:tcPr>
          <w:p w14:paraId="5756F9B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EB79776"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43A4E81" w14:textId="5ECC251C" w:rsidR="007B0352" w:rsidRPr="00E50566" w:rsidRDefault="007B0352" w:rsidP="007B0352">
            <w:pPr>
              <w:widowControl/>
              <w:rPr>
                <w:szCs w:val="21"/>
              </w:rPr>
            </w:pPr>
            <w:r w:rsidRPr="00612EF2">
              <w:rPr>
                <w:rFonts w:hint="eastAsia"/>
                <w:bCs/>
                <w:szCs w:val="21"/>
              </w:rPr>
              <w:t>(</w:t>
            </w:r>
            <w:r w:rsidRPr="00612EF2">
              <w:rPr>
                <w:bCs/>
                <w:szCs w:val="21"/>
              </w:rPr>
              <w:t>1)</w:t>
            </w:r>
            <w:r w:rsidRPr="00E50566">
              <w:rPr>
                <w:rFonts w:ascii="ＭＳ ゴシック" w:eastAsia="ＭＳ ゴシック" w:hAnsi="ＭＳ ゴシック" w:hint="eastAsia"/>
                <w:b/>
                <w:szCs w:val="21"/>
              </w:rPr>
              <w:t xml:space="preserve">　入所者の家族との連絡調整を行ってい</w:t>
            </w:r>
            <w:bookmarkStart w:id="2" w:name="5815-0"/>
            <w:bookmarkEnd w:id="2"/>
            <w:r w:rsidRPr="00E50566">
              <w:rPr>
                <w:rFonts w:ascii="ＭＳ ゴシック" w:eastAsia="ＭＳ ゴシック" w:hAnsi="ＭＳ ゴシック" w:hint="eastAsia"/>
                <w:b/>
                <w:szCs w:val="21"/>
              </w:rPr>
              <w:t>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2902A5C" w14:textId="77777777" w:rsidR="007B0352" w:rsidRPr="009B3B71" w:rsidRDefault="00C26D50" w:rsidP="007B0352">
            <w:pPr>
              <w:jc w:val="left"/>
              <w:rPr>
                <w:sz w:val="20"/>
                <w:szCs w:val="20"/>
              </w:rPr>
            </w:pPr>
            <w:sdt>
              <w:sdtPr>
                <w:rPr>
                  <w:sz w:val="20"/>
                  <w:szCs w:val="20"/>
                </w:rPr>
                <w:id w:val="-115383043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BE26D06" w14:textId="3FB5C8A3" w:rsidR="007B0352" w:rsidRPr="009B3B71" w:rsidRDefault="00C26D50" w:rsidP="007B0352">
            <w:pPr>
              <w:rPr>
                <w:sz w:val="20"/>
                <w:szCs w:val="20"/>
              </w:rPr>
            </w:pPr>
            <w:sdt>
              <w:sdtPr>
                <w:rPr>
                  <w:sz w:val="20"/>
                  <w:szCs w:val="20"/>
                </w:rPr>
                <w:id w:val="-131856269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left w:val="single" w:sz="4" w:space="0" w:color="auto"/>
              <w:bottom w:val="nil"/>
            </w:tcBorders>
            <w:tcMar>
              <w:top w:w="0" w:type="dxa"/>
              <w:left w:w="28" w:type="dxa"/>
              <w:bottom w:w="57" w:type="dxa"/>
              <w:right w:w="28" w:type="dxa"/>
            </w:tcMar>
          </w:tcPr>
          <w:p w14:paraId="687D67ED" w14:textId="77777777" w:rsidR="007B0352" w:rsidRPr="006B7767" w:rsidRDefault="007B0352" w:rsidP="007B0352">
            <w:pPr>
              <w:rPr>
                <w:sz w:val="18"/>
                <w:szCs w:val="18"/>
              </w:rPr>
            </w:pPr>
          </w:p>
        </w:tc>
      </w:tr>
      <w:tr w:rsidR="007B0352" w:rsidRPr="004D423F" w14:paraId="5C88A170" w14:textId="77777777" w:rsidTr="0084267E">
        <w:tc>
          <w:tcPr>
            <w:tcW w:w="283" w:type="dxa"/>
            <w:tcBorders>
              <w:top w:val="nil"/>
              <w:bottom w:val="nil"/>
            </w:tcBorders>
            <w:tcMar>
              <w:top w:w="0" w:type="dxa"/>
              <w:left w:w="28" w:type="dxa"/>
              <w:bottom w:w="57" w:type="dxa"/>
              <w:right w:w="28" w:type="dxa"/>
            </w:tcMar>
          </w:tcPr>
          <w:p w14:paraId="6CB3AE0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427F27F"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B8ED591" w14:textId="6A5BD4E7" w:rsidR="007B0352" w:rsidRPr="00E50566" w:rsidRDefault="007B0352" w:rsidP="007B0352">
            <w:pPr>
              <w:widowControl/>
              <w:ind w:left="315" w:hangingChars="150" w:hanging="315"/>
              <w:rPr>
                <w:szCs w:val="21"/>
              </w:rPr>
            </w:pPr>
            <w:r w:rsidRPr="00612EF2">
              <w:rPr>
                <w:rFonts w:hint="eastAsia"/>
                <w:bCs/>
                <w:szCs w:val="21"/>
              </w:rPr>
              <w:t>(</w:t>
            </w:r>
            <w:r w:rsidRPr="00612EF2">
              <w:rPr>
                <w:bCs/>
                <w:szCs w:val="21"/>
              </w:rPr>
              <w:t>2)</w:t>
            </w:r>
            <w:r w:rsidRPr="00E50566">
              <w:rPr>
                <w:rFonts w:ascii="ＭＳ ゴシック" w:eastAsia="ＭＳ ゴシック" w:hAnsi="ＭＳ ゴシック" w:hint="eastAsia"/>
                <w:b/>
                <w:szCs w:val="21"/>
              </w:rPr>
              <w:t xml:space="preserve">　入所者が利用を希望する指定居宅介護支援事業者に対して、当該入所者に係る居宅サービスに必要な情報の提供、退所後の居宅サービスの利用に関する調整を行っていますか。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4D3033E" w14:textId="77777777" w:rsidR="007B0352" w:rsidRPr="009B3B71" w:rsidRDefault="00C26D50" w:rsidP="007B0352">
            <w:pPr>
              <w:jc w:val="left"/>
              <w:rPr>
                <w:sz w:val="20"/>
                <w:szCs w:val="20"/>
              </w:rPr>
            </w:pPr>
            <w:sdt>
              <w:sdtPr>
                <w:rPr>
                  <w:sz w:val="20"/>
                  <w:szCs w:val="20"/>
                </w:rPr>
                <w:id w:val="189145838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1A3F6F0" w14:textId="5E306073" w:rsidR="007B0352" w:rsidRPr="009B3B71" w:rsidRDefault="00C26D50" w:rsidP="007B0352">
            <w:pPr>
              <w:rPr>
                <w:sz w:val="20"/>
                <w:szCs w:val="20"/>
              </w:rPr>
            </w:pPr>
            <w:sdt>
              <w:sdtPr>
                <w:rPr>
                  <w:sz w:val="20"/>
                  <w:szCs w:val="20"/>
                </w:rPr>
                <w:id w:val="47889172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A45382B" w14:textId="77777777" w:rsidR="007B0352" w:rsidRPr="006B7767" w:rsidRDefault="007B0352" w:rsidP="007B0352">
            <w:pPr>
              <w:rPr>
                <w:sz w:val="18"/>
                <w:szCs w:val="18"/>
              </w:rPr>
            </w:pPr>
          </w:p>
        </w:tc>
      </w:tr>
      <w:tr w:rsidR="007B0352" w:rsidRPr="004D423F" w14:paraId="4C8A1318" w14:textId="77777777" w:rsidTr="0084267E">
        <w:tc>
          <w:tcPr>
            <w:tcW w:w="283" w:type="dxa"/>
            <w:tcBorders>
              <w:top w:val="nil"/>
              <w:bottom w:val="single" w:sz="4" w:space="0" w:color="auto"/>
            </w:tcBorders>
            <w:tcMar>
              <w:top w:w="0" w:type="dxa"/>
              <w:left w:w="28" w:type="dxa"/>
              <w:bottom w:w="57" w:type="dxa"/>
              <w:right w:w="28" w:type="dxa"/>
            </w:tcMar>
          </w:tcPr>
          <w:p w14:paraId="7A0406C3"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7844F5E"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9E58B9B" w14:textId="00F11098" w:rsidR="007B0352" w:rsidRPr="00E50566" w:rsidRDefault="007B0352" w:rsidP="007B0352">
            <w:pPr>
              <w:ind w:left="315" w:hangingChars="150" w:hanging="315"/>
              <w:rPr>
                <w:b/>
                <w:szCs w:val="21"/>
              </w:rPr>
            </w:pPr>
            <w:r w:rsidRPr="00E50566">
              <w:rPr>
                <w:rFonts w:hint="eastAsia"/>
                <w:szCs w:val="21"/>
              </w:rPr>
              <w:t>【厚生労働大臣が定める基準】</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629BDEE" w14:textId="77777777" w:rsidR="007B0352" w:rsidRPr="009B3B71" w:rsidRDefault="007B0352" w:rsidP="007B0352">
            <w:pPr>
              <w:rPr>
                <w:sz w:val="20"/>
                <w:szCs w:val="20"/>
              </w:rPr>
            </w:pPr>
          </w:p>
        </w:tc>
        <w:tc>
          <w:tcPr>
            <w:tcW w:w="1366" w:type="dxa"/>
            <w:vMerge w:val="restart"/>
            <w:tcBorders>
              <w:top w:val="nil"/>
              <w:left w:val="single" w:sz="4" w:space="0" w:color="auto"/>
              <w:bottom w:val="single" w:sz="4" w:space="0" w:color="auto"/>
            </w:tcBorders>
            <w:tcMar>
              <w:top w:w="0" w:type="dxa"/>
              <w:left w:w="28" w:type="dxa"/>
              <w:bottom w:w="57" w:type="dxa"/>
              <w:right w:w="28" w:type="dxa"/>
            </w:tcMar>
          </w:tcPr>
          <w:p w14:paraId="3A6840C8" w14:textId="16F24841" w:rsidR="007B0352" w:rsidRPr="006B7767" w:rsidRDefault="007B0352" w:rsidP="007B0352">
            <w:pPr>
              <w:rPr>
                <w:sz w:val="18"/>
                <w:szCs w:val="18"/>
              </w:rPr>
            </w:pPr>
            <w:bookmarkStart w:id="3" w:name="_Hlk166144655"/>
            <w:r w:rsidRPr="006B7767">
              <w:rPr>
                <w:rFonts w:hint="eastAsia"/>
                <w:sz w:val="18"/>
                <w:szCs w:val="18"/>
              </w:rPr>
              <w:t>平27厚告95の</w:t>
            </w:r>
            <w:r w:rsidRPr="006B7767">
              <w:rPr>
                <w:rFonts w:hint="eastAsia"/>
                <w:sz w:val="18"/>
                <w:szCs w:val="18"/>
              </w:rPr>
              <w:lastRenderedPageBreak/>
              <w:t>91イ</w:t>
            </w:r>
            <w:bookmarkEnd w:id="3"/>
          </w:p>
        </w:tc>
      </w:tr>
      <w:tr w:rsidR="007B0352" w:rsidRPr="004D423F" w14:paraId="51F67806" w14:textId="77777777" w:rsidTr="00A705A7">
        <w:tc>
          <w:tcPr>
            <w:tcW w:w="283" w:type="dxa"/>
            <w:tcBorders>
              <w:top w:val="single" w:sz="4" w:space="0" w:color="auto"/>
              <w:bottom w:val="nil"/>
            </w:tcBorders>
            <w:tcMar>
              <w:top w:w="0" w:type="dxa"/>
              <w:left w:w="28" w:type="dxa"/>
              <w:bottom w:w="57" w:type="dxa"/>
              <w:right w:w="28" w:type="dxa"/>
            </w:tcMar>
          </w:tcPr>
          <w:p w14:paraId="5B73BB10"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01DC2F68"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7134D0B" w14:textId="1CB330F9" w:rsidR="007B0352" w:rsidRPr="00E50566" w:rsidRDefault="007B0352" w:rsidP="007B0352">
            <w:pPr>
              <w:widowControl/>
              <w:ind w:left="210" w:hangingChars="100" w:hanging="210"/>
              <w:rPr>
                <w:szCs w:val="21"/>
              </w:rPr>
            </w:pPr>
            <w:r w:rsidRPr="009D39F6">
              <w:rPr>
                <w:rFonts w:hint="eastAsia"/>
                <w:szCs w:val="21"/>
              </w:rPr>
              <w:t>①</w:t>
            </w:r>
            <w:r w:rsidRPr="00E50566">
              <w:rPr>
                <w:rFonts w:ascii="ＭＳ ゴシック" w:eastAsia="ＭＳ ゴシック" w:hAnsi="ＭＳ ゴシック" w:hint="eastAsia"/>
                <w:b/>
                <w:szCs w:val="21"/>
              </w:rPr>
              <w:t xml:space="preserve">　算定日が属する月の前６月間において当該施設から退所した者の総数のうち、当該期間内に退所し、在宅において介護を受けることとなった者（当該施設における入所期間が１月間を超えていた退所者に限る。）の占める割合が100分の30を超え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7504C26" w14:textId="77777777" w:rsidR="007B0352" w:rsidRPr="009B3B71" w:rsidRDefault="00C26D50" w:rsidP="007B0352">
            <w:pPr>
              <w:jc w:val="left"/>
              <w:rPr>
                <w:sz w:val="20"/>
                <w:szCs w:val="20"/>
              </w:rPr>
            </w:pPr>
            <w:sdt>
              <w:sdtPr>
                <w:rPr>
                  <w:sz w:val="20"/>
                  <w:szCs w:val="20"/>
                </w:rPr>
                <w:id w:val="69204078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A7F9BE8" w14:textId="7E860FBD" w:rsidR="007B0352" w:rsidRPr="009B3B71" w:rsidRDefault="00C26D50" w:rsidP="007B0352">
            <w:pPr>
              <w:rPr>
                <w:sz w:val="20"/>
                <w:szCs w:val="20"/>
              </w:rPr>
            </w:pPr>
            <w:sdt>
              <w:sdtPr>
                <w:rPr>
                  <w:sz w:val="20"/>
                  <w:szCs w:val="20"/>
                </w:rPr>
                <w:id w:val="60855230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top w:val="single" w:sz="4" w:space="0" w:color="auto"/>
              <w:left w:val="single" w:sz="4" w:space="0" w:color="auto"/>
              <w:bottom w:val="nil"/>
            </w:tcBorders>
            <w:tcMar>
              <w:top w:w="0" w:type="dxa"/>
              <w:left w:w="28" w:type="dxa"/>
              <w:bottom w:w="57" w:type="dxa"/>
              <w:right w:w="28" w:type="dxa"/>
            </w:tcMar>
          </w:tcPr>
          <w:p w14:paraId="4C8CD5E4" w14:textId="77777777" w:rsidR="007B0352" w:rsidRPr="006B7767" w:rsidRDefault="007B0352" w:rsidP="007B0352">
            <w:pPr>
              <w:rPr>
                <w:sz w:val="18"/>
                <w:szCs w:val="18"/>
              </w:rPr>
            </w:pPr>
          </w:p>
        </w:tc>
      </w:tr>
      <w:tr w:rsidR="007B0352" w:rsidRPr="004D423F" w14:paraId="6536D5FC" w14:textId="77777777" w:rsidTr="00A705A7">
        <w:tc>
          <w:tcPr>
            <w:tcW w:w="283" w:type="dxa"/>
            <w:tcBorders>
              <w:top w:val="nil"/>
              <w:bottom w:val="nil"/>
            </w:tcBorders>
            <w:tcMar>
              <w:top w:w="0" w:type="dxa"/>
              <w:left w:w="28" w:type="dxa"/>
              <w:bottom w:w="57" w:type="dxa"/>
              <w:right w:w="28" w:type="dxa"/>
            </w:tcMar>
          </w:tcPr>
          <w:p w14:paraId="1F26DEA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138CAC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C7A515" w14:textId="181E3EA7" w:rsidR="007B0352" w:rsidRPr="00E50566" w:rsidRDefault="007B0352" w:rsidP="007B0352">
            <w:pPr>
              <w:ind w:left="210" w:hangingChars="100" w:hanging="210"/>
              <w:rPr>
                <w:rFonts w:ascii="ＭＳ ゴシック" w:eastAsia="ＭＳ ゴシック" w:hAnsi="ＭＳ ゴシック"/>
                <w:b/>
                <w:szCs w:val="21"/>
              </w:rPr>
            </w:pPr>
            <w:r w:rsidRPr="009D39F6">
              <w:rPr>
                <w:rFonts w:hint="eastAsia"/>
                <w:szCs w:val="21"/>
              </w:rPr>
              <w:t>②</w:t>
            </w:r>
            <w:r w:rsidRPr="00E50566">
              <w:rPr>
                <w:rFonts w:ascii="ＭＳ ゴシック" w:eastAsia="ＭＳ ゴシック" w:hAnsi="ＭＳ ゴシック" w:hint="eastAsia"/>
                <w:b/>
                <w:szCs w:val="21"/>
              </w:rPr>
              <w:t xml:space="preserve">　退所者の退所後30日以内に当該施設の従業者が当該退所者の居宅を訪問すること又は指定居宅介護支援事業者から情報提供を受けることにより、当該退所者の在宅における生活が１月以上継続する見込みであることを確認し記録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BCB8B61" w14:textId="77777777" w:rsidR="007B0352" w:rsidRPr="009B3B71" w:rsidRDefault="00C26D50" w:rsidP="007B0352">
            <w:pPr>
              <w:jc w:val="left"/>
              <w:rPr>
                <w:sz w:val="20"/>
                <w:szCs w:val="20"/>
              </w:rPr>
            </w:pPr>
            <w:sdt>
              <w:sdtPr>
                <w:rPr>
                  <w:sz w:val="20"/>
                  <w:szCs w:val="20"/>
                </w:rPr>
                <w:id w:val="-181794269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814F558" w14:textId="6AAED915" w:rsidR="007B0352" w:rsidRPr="009B3B71" w:rsidRDefault="00C26D50" w:rsidP="007B0352">
            <w:pPr>
              <w:rPr>
                <w:sz w:val="20"/>
                <w:szCs w:val="20"/>
              </w:rPr>
            </w:pPr>
            <w:sdt>
              <w:sdtPr>
                <w:rPr>
                  <w:sz w:val="20"/>
                  <w:szCs w:val="20"/>
                </w:rPr>
                <w:id w:val="-22976427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714D4DC" w14:textId="77777777" w:rsidR="007B0352" w:rsidRPr="006B7767" w:rsidRDefault="007B0352" w:rsidP="007B0352">
            <w:pPr>
              <w:rPr>
                <w:sz w:val="18"/>
                <w:szCs w:val="18"/>
              </w:rPr>
            </w:pPr>
          </w:p>
        </w:tc>
      </w:tr>
      <w:tr w:rsidR="007B0352" w:rsidRPr="004D423F" w14:paraId="69A330B6" w14:textId="77777777" w:rsidTr="009F2839">
        <w:tc>
          <w:tcPr>
            <w:tcW w:w="283" w:type="dxa"/>
            <w:tcBorders>
              <w:top w:val="nil"/>
              <w:bottom w:val="nil"/>
            </w:tcBorders>
            <w:tcMar>
              <w:top w:w="0" w:type="dxa"/>
              <w:left w:w="28" w:type="dxa"/>
              <w:bottom w:w="57" w:type="dxa"/>
              <w:right w:w="28" w:type="dxa"/>
            </w:tcMar>
          </w:tcPr>
          <w:p w14:paraId="489217D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7A886C4"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46DEE1" w14:textId="319A2442"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szCs w:val="21"/>
              </w:rPr>
              <w:t>【在宅復帰支援機能加算の算定に当たっての留意事項】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4E110C4" w14:textId="77777777" w:rsidR="007B0352" w:rsidRPr="00CE04D9"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68D5F385" w14:textId="77777777" w:rsidR="007B0352" w:rsidRPr="006B7767" w:rsidRDefault="007B0352" w:rsidP="007B0352">
            <w:pPr>
              <w:rPr>
                <w:sz w:val="18"/>
                <w:szCs w:val="18"/>
              </w:rPr>
            </w:pPr>
            <w:r w:rsidRPr="006B7767">
              <w:rPr>
                <w:rFonts w:hint="eastAsia"/>
                <w:sz w:val="18"/>
                <w:szCs w:val="18"/>
              </w:rPr>
              <w:t>留意事項通知</w:t>
            </w:r>
          </w:p>
          <w:p w14:paraId="094CFD6F" w14:textId="0BC3EAA1" w:rsidR="007B0352" w:rsidRPr="006B7767" w:rsidRDefault="007B0352" w:rsidP="007B0352">
            <w:pPr>
              <w:rPr>
                <w:sz w:val="18"/>
                <w:szCs w:val="18"/>
              </w:rPr>
            </w:pPr>
            <w:r w:rsidRPr="006B7767">
              <w:rPr>
                <w:rFonts w:hint="eastAsia"/>
                <w:sz w:val="18"/>
                <w:szCs w:val="18"/>
              </w:rPr>
              <w:t>第2の8の(</w:t>
            </w:r>
            <w:r>
              <w:rPr>
                <w:rFonts w:hint="eastAsia"/>
                <w:sz w:val="18"/>
                <w:szCs w:val="18"/>
              </w:rPr>
              <w:t>32</w:t>
            </w:r>
            <w:r w:rsidRPr="006B7767">
              <w:rPr>
                <w:rFonts w:hint="eastAsia"/>
                <w:sz w:val="18"/>
                <w:szCs w:val="18"/>
              </w:rPr>
              <w:t>)準用5の(3</w:t>
            </w:r>
            <w:r>
              <w:rPr>
                <w:rFonts w:hint="eastAsia"/>
                <w:sz w:val="18"/>
                <w:szCs w:val="18"/>
              </w:rPr>
              <w:t>6</w:t>
            </w:r>
            <w:r w:rsidRPr="006B7767">
              <w:rPr>
                <w:rFonts w:hint="eastAsia"/>
                <w:sz w:val="18"/>
                <w:szCs w:val="18"/>
              </w:rPr>
              <w:t>)</w:t>
            </w:r>
            <w:r>
              <w:rPr>
                <w:rFonts w:hint="eastAsia"/>
                <w:sz w:val="18"/>
                <w:szCs w:val="18"/>
              </w:rPr>
              <w:t>①</w:t>
            </w:r>
          </w:p>
        </w:tc>
      </w:tr>
      <w:tr w:rsidR="007B0352" w:rsidRPr="004D423F" w14:paraId="796EE345" w14:textId="77777777" w:rsidTr="009F2839">
        <w:tc>
          <w:tcPr>
            <w:tcW w:w="283" w:type="dxa"/>
            <w:tcBorders>
              <w:top w:val="nil"/>
              <w:bottom w:val="nil"/>
            </w:tcBorders>
            <w:tcMar>
              <w:top w:w="0" w:type="dxa"/>
              <w:left w:w="28" w:type="dxa"/>
              <w:bottom w:w="57" w:type="dxa"/>
              <w:right w:w="28" w:type="dxa"/>
            </w:tcMar>
          </w:tcPr>
          <w:p w14:paraId="4A0F23C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1DC144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303E913" w14:textId="608501B4"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szCs w:val="21"/>
              </w:rPr>
              <w:t>ア　「入所者の家族との連絡調整」とは、入所者が在宅へ退所するに当たり、当該入所者及びその家族に対して次に掲げる支援を行うことです。</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8115798"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0C5A25F5" w14:textId="77777777" w:rsidR="007B0352" w:rsidRPr="006B7767" w:rsidRDefault="007B0352" w:rsidP="007B0352">
            <w:pPr>
              <w:rPr>
                <w:sz w:val="18"/>
                <w:szCs w:val="18"/>
              </w:rPr>
            </w:pPr>
          </w:p>
        </w:tc>
      </w:tr>
      <w:tr w:rsidR="007B0352" w:rsidRPr="004D423F" w14:paraId="5BCA30F5" w14:textId="77777777" w:rsidTr="00DA13E4">
        <w:tc>
          <w:tcPr>
            <w:tcW w:w="283" w:type="dxa"/>
            <w:tcBorders>
              <w:top w:val="nil"/>
              <w:bottom w:val="nil"/>
            </w:tcBorders>
            <w:tcMar>
              <w:top w:w="0" w:type="dxa"/>
              <w:left w:w="28" w:type="dxa"/>
              <w:bottom w:w="57" w:type="dxa"/>
              <w:right w:w="28" w:type="dxa"/>
            </w:tcMar>
          </w:tcPr>
          <w:p w14:paraId="73F8C1A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929E24F"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6DBC4D8" w14:textId="66804915" w:rsidR="007B0352" w:rsidRPr="00E50566" w:rsidRDefault="007B0352" w:rsidP="007B0352">
            <w:pPr>
              <w:ind w:left="210" w:hangingChars="100" w:hanging="210"/>
              <w:rPr>
                <w:rFonts w:ascii="ＭＳ ゴシック" w:eastAsia="ＭＳ ゴシック" w:hAnsi="ＭＳ ゴシック"/>
                <w:b/>
                <w:szCs w:val="21"/>
              </w:rPr>
            </w:pPr>
            <w:r w:rsidRPr="009D39F6">
              <w:rPr>
                <w:rFonts w:hint="eastAsia"/>
                <w:szCs w:val="21"/>
              </w:rPr>
              <w:t>イ</w:t>
            </w:r>
            <w:r w:rsidRPr="00E50566">
              <w:rPr>
                <w:rFonts w:ascii="ＭＳ ゴシック" w:eastAsia="ＭＳ ゴシック" w:hAnsi="ＭＳ ゴシック" w:hint="eastAsia"/>
                <w:b/>
                <w:szCs w:val="21"/>
              </w:rPr>
              <w:t xml:space="preserve">　退所後の居宅サービスその他の保健医療サービス又は福祉サービスについて相談援助を行っていますか。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CF294BF" w14:textId="77777777" w:rsidR="007B0352" w:rsidRPr="009B3B71" w:rsidRDefault="00C26D50" w:rsidP="007B0352">
            <w:pPr>
              <w:jc w:val="left"/>
              <w:rPr>
                <w:sz w:val="20"/>
                <w:szCs w:val="20"/>
              </w:rPr>
            </w:pPr>
            <w:sdt>
              <w:sdtPr>
                <w:rPr>
                  <w:sz w:val="20"/>
                  <w:szCs w:val="20"/>
                </w:rPr>
                <w:id w:val="177421118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81B6BA1" w14:textId="614149AA" w:rsidR="007B0352" w:rsidRPr="009B3B71" w:rsidRDefault="00C26D50" w:rsidP="007B0352">
            <w:pPr>
              <w:rPr>
                <w:sz w:val="20"/>
                <w:szCs w:val="20"/>
              </w:rPr>
            </w:pPr>
            <w:sdt>
              <w:sdtPr>
                <w:rPr>
                  <w:sz w:val="20"/>
                  <w:szCs w:val="20"/>
                </w:rPr>
                <w:id w:val="118586401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EFD0589" w14:textId="77777777" w:rsidR="007B0352" w:rsidRPr="006B7767" w:rsidRDefault="007B0352" w:rsidP="007B0352">
            <w:pPr>
              <w:rPr>
                <w:sz w:val="18"/>
                <w:szCs w:val="18"/>
              </w:rPr>
            </w:pPr>
          </w:p>
        </w:tc>
      </w:tr>
      <w:tr w:rsidR="007B0352" w:rsidRPr="004D423F" w14:paraId="169598A6" w14:textId="77777777" w:rsidTr="00A705A7">
        <w:tc>
          <w:tcPr>
            <w:tcW w:w="283" w:type="dxa"/>
            <w:tcBorders>
              <w:top w:val="nil"/>
              <w:bottom w:val="nil"/>
            </w:tcBorders>
            <w:tcMar>
              <w:top w:w="0" w:type="dxa"/>
              <w:left w:w="28" w:type="dxa"/>
              <w:bottom w:w="57" w:type="dxa"/>
              <w:right w:w="28" w:type="dxa"/>
            </w:tcMar>
          </w:tcPr>
          <w:p w14:paraId="0787D78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1640148"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491D336" w14:textId="20B3D647" w:rsidR="007B0352" w:rsidRPr="00E50566" w:rsidRDefault="007B0352" w:rsidP="007B0352">
            <w:pPr>
              <w:ind w:leftChars="100" w:left="210"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szCs w:val="21"/>
              </w:rPr>
              <w:t>また必要に応じ、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E301B44" w14:textId="77777777" w:rsidR="007B0352" w:rsidRPr="009B3B71" w:rsidRDefault="00C26D50" w:rsidP="007B0352">
            <w:pPr>
              <w:jc w:val="left"/>
              <w:rPr>
                <w:sz w:val="20"/>
                <w:szCs w:val="20"/>
              </w:rPr>
            </w:pPr>
            <w:sdt>
              <w:sdtPr>
                <w:rPr>
                  <w:sz w:val="20"/>
                  <w:szCs w:val="20"/>
                </w:rPr>
                <w:id w:val="34267531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960B755" w14:textId="0692BF65" w:rsidR="007B0352" w:rsidRPr="009B3B71" w:rsidRDefault="00C26D50" w:rsidP="007B0352">
            <w:pPr>
              <w:rPr>
                <w:sz w:val="20"/>
                <w:szCs w:val="20"/>
              </w:rPr>
            </w:pPr>
            <w:sdt>
              <w:sdtPr>
                <w:rPr>
                  <w:sz w:val="20"/>
                  <w:szCs w:val="20"/>
                </w:rPr>
                <w:id w:val="191974038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7487A239" w14:textId="77777777" w:rsidR="007B0352" w:rsidRPr="006B7767" w:rsidRDefault="007B0352" w:rsidP="007B0352">
            <w:pPr>
              <w:rPr>
                <w:sz w:val="18"/>
                <w:szCs w:val="18"/>
              </w:rPr>
            </w:pPr>
            <w:r w:rsidRPr="006B7767">
              <w:rPr>
                <w:rFonts w:hint="eastAsia"/>
                <w:sz w:val="18"/>
                <w:szCs w:val="18"/>
              </w:rPr>
              <w:t>留意事項通知</w:t>
            </w:r>
          </w:p>
          <w:p w14:paraId="2E65E882" w14:textId="310DEBAE" w:rsidR="007B0352" w:rsidRPr="006B7767" w:rsidRDefault="007B0352" w:rsidP="007B0352">
            <w:pPr>
              <w:rPr>
                <w:sz w:val="18"/>
                <w:szCs w:val="18"/>
              </w:rPr>
            </w:pPr>
            <w:r w:rsidRPr="006B7767">
              <w:rPr>
                <w:rFonts w:hint="eastAsia"/>
                <w:sz w:val="18"/>
                <w:szCs w:val="18"/>
              </w:rPr>
              <w:t>第2の8の(</w:t>
            </w:r>
            <w:r>
              <w:rPr>
                <w:rFonts w:hint="eastAsia"/>
                <w:sz w:val="18"/>
                <w:szCs w:val="18"/>
              </w:rPr>
              <w:t>32</w:t>
            </w:r>
            <w:r w:rsidRPr="006B7767">
              <w:rPr>
                <w:rFonts w:hint="eastAsia"/>
                <w:sz w:val="18"/>
                <w:szCs w:val="18"/>
              </w:rPr>
              <w:t>)準用5の(3</w:t>
            </w:r>
            <w:r>
              <w:rPr>
                <w:rFonts w:hint="eastAsia"/>
                <w:sz w:val="18"/>
                <w:szCs w:val="18"/>
              </w:rPr>
              <w:t>6</w:t>
            </w:r>
            <w:r w:rsidRPr="006B7767">
              <w:rPr>
                <w:rFonts w:hint="eastAsia"/>
                <w:sz w:val="18"/>
                <w:szCs w:val="18"/>
              </w:rPr>
              <w:t>)</w:t>
            </w:r>
            <w:r>
              <w:rPr>
                <w:rFonts w:hint="eastAsia"/>
                <w:sz w:val="18"/>
                <w:szCs w:val="18"/>
              </w:rPr>
              <w:t>②</w:t>
            </w:r>
          </w:p>
        </w:tc>
      </w:tr>
      <w:tr w:rsidR="007B0352" w:rsidRPr="004D423F" w14:paraId="675A64C7" w14:textId="77777777" w:rsidTr="00A705A7">
        <w:tc>
          <w:tcPr>
            <w:tcW w:w="283" w:type="dxa"/>
            <w:tcBorders>
              <w:top w:val="nil"/>
              <w:bottom w:val="nil"/>
            </w:tcBorders>
            <w:tcMar>
              <w:top w:w="0" w:type="dxa"/>
              <w:left w:w="28" w:type="dxa"/>
              <w:bottom w:w="57" w:type="dxa"/>
              <w:right w:w="28" w:type="dxa"/>
            </w:tcMar>
          </w:tcPr>
          <w:p w14:paraId="4E5C9A4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1965A9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C5484D" w14:textId="2217325B" w:rsidR="007B0352" w:rsidRPr="00E50566" w:rsidRDefault="007B0352" w:rsidP="007B0352">
            <w:pPr>
              <w:widowControl/>
              <w:rPr>
                <w:szCs w:val="21"/>
              </w:rPr>
            </w:pPr>
            <w:r w:rsidRPr="00E50566">
              <w:rPr>
                <w:rFonts w:hint="eastAsia"/>
                <w:szCs w:val="21"/>
              </w:rPr>
              <w:t>ウ　本人家族に対する相談援助の内容は次のようなものです。</w:t>
            </w:r>
          </w:p>
          <w:p w14:paraId="19739E2C" w14:textId="03AC515D" w:rsidR="007B0352" w:rsidRPr="00E50566" w:rsidRDefault="007B0352" w:rsidP="007B0352">
            <w:pPr>
              <w:widowControl/>
              <w:rPr>
                <w:szCs w:val="21"/>
              </w:rPr>
            </w:pPr>
            <w:r w:rsidRPr="00E50566">
              <w:rPr>
                <w:rFonts w:hint="eastAsia"/>
                <w:szCs w:val="21"/>
              </w:rPr>
              <w:t xml:space="preserve">ⅰ　</w:t>
            </w:r>
            <w:r w:rsidRPr="00C26D50">
              <w:rPr>
                <w:rFonts w:hint="eastAsia"/>
                <w:spacing w:val="2"/>
                <w:w w:val="94"/>
                <w:kern w:val="0"/>
                <w:szCs w:val="21"/>
                <w:fitText w:val="5355" w:id="-1519752703"/>
              </w:rPr>
              <w:t>食事、入浴、健康管理等在宅における生活に関する相談援</w:t>
            </w:r>
            <w:r w:rsidRPr="00C26D50">
              <w:rPr>
                <w:rFonts w:hint="eastAsia"/>
                <w:spacing w:val="-20"/>
                <w:w w:val="94"/>
                <w:kern w:val="0"/>
                <w:szCs w:val="21"/>
                <w:fitText w:val="5355" w:id="-1519752703"/>
              </w:rPr>
              <w:t>助</w:t>
            </w:r>
          </w:p>
          <w:p w14:paraId="3C44EAD4" w14:textId="6C9F36C2" w:rsidR="007B0352" w:rsidRPr="00E50566" w:rsidRDefault="007B0352" w:rsidP="007B0352">
            <w:pPr>
              <w:widowControl/>
              <w:ind w:left="210" w:hangingChars="100" w:hanging="210"/>
              <w:rPr>
                <w:szCs w:val="21"/>
              </w:rPr>
            </w:pPr>
            <w:r w:rsidRPr="00E50566">
              <w:rPr>
                <w:rFonts w:hint="eastAsia"/>
                <w:szCs w:val="21"/>
              </w:rPr>
              <w:t>ⅱ　退所する者の運動機能及び日常生活動作能力の維持及び向上を目的として行う各種訓練等に関する相談助言</w:t>
            </w:r>
          </w:p>
          <w:p w14:paraId="76743E70" w14:textId="44494DDE" w:rsidR="007B0352" w:rsidRPr="00E50566" w:rsidRDefault="007B0352" w:rsidP="007B0352">
            <w:pPr>
              <w:widowControl/>
              <w:rPr>
                <w:szCs w:val="21"/>
              </w:rPr>
            </w:pPr>
            <w:r w:rsidRPr="00E50566">
              <w:rPr>
                <w:rFonts w:hint="eastAsia"/>
                <w:szCs w:val="21"/>
              </w:rPr>
              <w:t>ⅲ　家屋の改善に関する相談援助</w:t>
            </w:r>
          </w:p>
          <w:p w14:paraId="101F69A5" w14:textId="5D01D86A" w:rsidR="007B0352" w:rsidRPr="00E50566" w:rsidRDefault="007B0352" w:rsidP="007B0352">
            <w:pPr>
              <w:widowControl/>
              <w:rPr>
                <w:szCs w:val="21"/>
              </w:rPr>
            </w:pPr>
            <w:r w:rsidRPr="00E50566">
              <w:rPr>
                <w:rFonts w:hint="eastAsia"/>
                <w:szCs w:val="21"/>
              </w:rPr>
              <w:t>ⅳ　退所する者の介助方法に関する相談援助</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024974A"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6CCBC23" w14:textId="77777777" w:rsidR="007B0352" w:rsidRPr="006B7767" w:rsidRDefault="007B0352" w:rsidP="007B0352">
            <w:pPr>
              <w:rPr>
                <w:sz w:val="18"/>
                <w:szCs w:val="18"/>
              </w:rPr>
            </w:pPr>
          </w:p>
        </w:tc>
      </w:tr>
      <w:tr w:rsidR="007B0352" w:rsidRPr="004D423F" w14:paraId="507ABAF9" w14:textId="77777777" w:rsidTr="00E42394">
        <w:tc>
          <w:tcPr>
            <w:tcW w:w="283" w:type="dxa"/>
            <w:tcBorders>
              <w:top w:val="nil"/>
              <w:bottom w:val="single" w:sz="4" w:space="0" w:color="auto"/>
            </w:tcBorders>
            <w:tcMar>
              <w:top w:w="0" w:type="dxa"/>
              <w:left w:w="28" w:type="dxa"/>
              <w:bottom w:w="57" w:type="dxa"/>
              <w:right w:w="28" w:type="dxa"/>
            </w:tcMar>
          </w:tcPr>
          <w:p w14:paraId="0F5E289C"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A48A896"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0785A02" w14:textId="74D55C3E" w:rsidR="007B0352" w:rsidRPr="00E50566" w:rsidRDefault="007B0352" w:rsidP="007B0352">
            <w:pPr>
              <w:ind w:left="315" w:hangingChars="150" w:hanging="315"/>
              <w:rPr>
                <w:rFonts w:ascii="ＭＳ ゴシック" w:eastAsia="ＭＳ ゴシック" w:hAnsi="ＭＳ ゴシック"/>
                <w:b/>
                <w:szCs w:val="21"/>
              </w:rPr>
            </w:pPr>
            <w:r w:rsidRPr="009D39F6">
              <w:rPr>
                <w:rFonts w:hint="eastAsia"/>
                <w:szCs w:val="21"/>
              </w:rPr>
              <w:t>エ</w:t>
            </w:r>
            <w:r w:rsidRPr="00E50566">
              <w:rPr>
                <w:rFonts w:hint="eastAsia"/>
                <w:szCs w:val="21"/>
              </w:rPr>
              <w:t xml:space="preserve">　</w:t>
            </w:r>
            <w:r w:rsidRPr="00E50566">
              <w:rPr>
                <w:rFonts w:ascii="ＭＳ ゴシック" w:eastAsia="ＭＳ ゴシック" w:hAnsi="ＭＳ ゴシック" w:hint="eastAsia"/>
                <w:b/>
                <w:szCs w:val="21"/>
              </w:rPr>
              <w:t>在宅復帰支援機能加算の算定を行った場合は、その算定根拠等の関係書類を整備していますか。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93F2CA5" w14:textId="77777777" w:rsidR="007B0352" w:rsidRPr="009B3B71" w:rsidRDefault="00C26D50" w:rsidP="007B0352">
            <w:pPr>
              <w:jc w:val="left"/>
              <w:rPr>
                <w:sz w:val="20"/>
                <w:szCs w:val="20"/>
              </w:rPr>
            </w:pPr>
            <w:sdt>
              <w:sdtPr>
                <w:rPr>
                  <w:sz w:val="20"/>
                  <w:szCs w:val="20"/>
                </w:rPr>
                <w:id w:val="-185194654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421DE8F" w14:textId="37A09567" w:rsidR="007B0352" w:rsidRPr="009B3B71" w:rsidRDefault="00C26D50" w:rsidP="007B0352">
            <w:pPr>
              <w:rPr>
                <w:sz w:val="20"/>
                <w:szCs w:val="20"/>
              </w:rPr>
            </w:pPr>
            <w:sdt>
              <w:sdtPr>
                <w:rPr>
                  <w:sz w:val="20"/>
                  <w:szCs w:val="20"/>
                </w:rPr>
                <w:id w:val="-174625564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072B1725" w14:textId="77777777" w:rsidR="007B0352" w:rsidRPr="00690008" w:rsidRDefault="007B0352" w:rsidP="007B0352">
            <w:pPr>
              <w:rPr>
                <w:sz w:val="16"/>
                <w:szCs w:val="16"/>
              </w:rPr>
            </w:pPr>
            <w:r w:rsidRPr="00690008">
              <w:rPr>
                <w:rFonts w:hint="eastAsia"/>
                <w:sz w:val="16"/>
                <w:szCs w:val="16"/>
              </w:rPr>
              <w:t>留意事項通知</w:t>
            </w:r>
          </w:p>
          <w:p w14:paraId="0263FA01" w14:textId="4B71EA6F" w:rsidR="007B0352" w:rsidRPr="00690008" w:rsidRDefault="007B0352" w:rsidP="007B0352">
            <w:pPr>
              <w:rPr>
                <w:sz w:val="16"/>
                <w:szCs w:val="16"/>
              </w:rPr>
            </w:pPr>
            <w:r w:rsidRPr="00690008">
              <w:rPr>
                <w:rFonts w:hint="eastAsia"/>
                <w:sz w:val="16"/>
                <w:szCs w:val="16"/>
              </w:rPr>
              <w:t>第2の8の(32)準用5の(36)③</w:t>
            </w:r>
          </w:p>
        </w:tc>
      </w:tr>
      <w:tr w:rsidR="007B0352" w:rsidRPr="004D423F" w14:paraId="1CF791C1" w14:textId="77777777" w:rsidTr="00E42394">
        <w:tc>
          <w:tcPr>
            <w:tcW w:w="283" w:type="dxa"/>
            <w:tcBorders>
              <w:top w:val="single" w:sz="4" w:space="0" w:color="auto"/>
              <w:bottom w:val="nil"/>
            </w:tcBorders>
            <w:tcMar>
              <w:top w:w="0" w:type="dxa"/>
              <w:left w:w="28" w:type="dxa"/>
              <w:bottom w:w="57" w:type="dxa"/>
              <w:right w:w="28" w:type="dxa"/>
            </w:tcMar>
          </w:tcPr>
          <w:p w14:paraId="45A5816E" w14:textId="002D2769" w:rsidR="007B0352" w:rsidRPr="009B3B71" w:rsidRDefault="007B0352" w:rsidP="007B0352">
            <w:pPr>
              <w:jc w:val="right"/>
              <w:rPr>
                <w:szCs w:val="21"/>
              </w:rPr>
            </w:pPr>
            <w:r>
              <w:rPr>
                <w:rFonts w:hint="eastAsia"/>
                <w:szCs w:val="21"/>
              </w:rPr>
              <w:t>1</w:t>
            </w:r>
            <w:r>
              <w:rPr>
                <w:szCs w:val="21"/>
              </w:rPr>
              <w:t>4</w:t>
            </w:r>
          </w:p>
        </w:tc>
        <w:tc>
          <w:tcPr>
            <w:tcW w:w="1272" w:type="dxa"/>
            <w:tcBorders>
              <w:top w:val="single" w:sz="4" w:space="0" w:color="auto"/>
              <w:bottom w:val="nil"/>
              <w:right w:val="single" w:sz="4" w:space="0" w:color="auto"/>
            </w:tcBorders>
            <w:tcMar>
              <w:top w:w="0" w:type="dxa"/>
              <w:left w:w="57" w:type="dxa"/>
              <w:bottom w:w="57" w:type="dxa"/>
              <w:right w:w="57" w:type="dxa"/>
            </w:tcMar>
          </w:tcPr>
          <w:p w14:paraId="79633EC9" w14:textId="747A903D" w:rsidR="007B0352" w:rsidRPr="006C216F" w:rsidRDefault="007B0352" w:rsidP="007B0352">
            <w:pPr>
              <w:widowControl/>
              <w:rPr>
                <w:szCs w:val="21"/>
              </w:rPr>
            </w:pPr>
            <w:r w:rsidRPr="006C216F">
              <w:rPr>
                <w:rFonts w:hint="eastAsia"/>
                <w:szCs w:val="21"/>
              </w:rPr>
              <w:t>緊急時施設療養費</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F6C9F73" w14:textId="5108E2C0" w:rsidR="007B0352" w:rsidRPr="00E50566" w:rsidRDefault="007B0352" w:rsidP="007B0352">
            <w:pPr>
              <w:ind w:firstLineChars="100" w:firstLine="210"/>
              <w:rPr>
                <w:rFonts w:ascii="ＭＳ ゴシック" w:eastAsia="ＭＳ ゴシック" w:hAnsi="ＭＳ ゴシック"/>
                <w:b/>
                <w:szCs w:val="21"/>
              </w:rPr>
            </w:pPr>
            <w:r w:rsidRPr="00E50566">
              <w:rPr>
                <w:rFonts w:hint="eastAsia"/>
                <w:szCs w:val="21"/>
              </w:rPr>
              <w:t>入所者の症状が著しく変化した場合に、緊急その他やむを得ない事情で行われる、次に掲げる医療行為につき算定していますか。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52DF77D" w14:textId="77777777" w:rsidR="007B0352" w:rsidRPr="009B3B71" w:rsidRDefault="007B0352" w:rsidP="007B0352">
            <w:pPr>
              <w:rPr>
                <w:sz w:val="20"/>
                <w:szCs w:val="20"/>
              </w:rPr>
            </w:pPr>
          </w:p>
        </w:tc>
        <w:tc>
          <w:tcPr>
            <w:tcW w:w="1366" w:type="dxa"/>
            <w:tcBorders>
              <w:top w:val="single" w:sz="4" w:space="0" w:color="auto"/>
              <w:left w:val="single" w:sz="4" w:space="0" w:color="auto"/>
              <w:bottom w:val="dotted" w:sz="4" w:space="0" w:color="auto"/>
            </w:tcBorders>
            <w:tcMar>
              <w:top w:w="0" w:type="dxa"/>
              <w:left w:w="28" w:type="dxa"/>
              <w:bottom w:w="57" w:type="dxa"/>
              <w:right w:w="28" w:type="dxa"/>
            </w:tcMar>
          </w:tcPr>
          <w:p w14:paraId="3F7C41DD" w14:textId="5358CA8C" w:rsidR="007B0352" w:rsidRPr="006B7767" w:rsidRDefault="007B0352" w:rsidP="007B0352">
            <w:pPr>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ツ</w:t>
            </w:r>
          </w:p>
        </w:tc>
      </w:tr>
      <w:tr w:rsidR="007B0352" w:rsidRPr="004D423F" w14:paraId="437A5E0D" w14:textId="77777777" w:rsidTr="00E42394">
        <w:tc>
          <w:tcPr>
            <w:tcW w:w="283" w:type="dxa"/>
            <w:tcBorders>
              <w:top w:val="nil"/>
              <w:bottom w:val="nil"/>
            </w:tcBorders>
            <w:tcMar>
              <w:top w:w="0" w:type="dxa"/>
              <w:left w:w="28" w:type="dxa"/>
              <w:bottom w:w="57" w:type="dxa"/>
              <w:right w:w="28" w:type="dxa"/>
            </w:tcMar>
          </w:tcPr>
          <w:p w14:paraId="1BFDC8D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0769D1F" w14:textId="77777777" w:rsidR="007B0352" w:rsidRPr="006C216F" w:rsidRDefault="007B0352" w:rsidP="007B0352">
            <w:pPr>
              <w:widowControl/>
              <w:rPr>
                <w:szCs w:val="21"/>
              </w:rPr>
            </w:pPr>
            <w:r w:rsidRPr="006C216F">
              <w:rPr>
                <w:rFonts w:hint="eastAsia"/>
                <w:szCs w:val="21"/>
              </w:rPr>
              <w:t>⑴緊急時治療管理</w:t>
            </w:r>
          </w:p>
          <w:p w14:paraId="720FDAA4"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43B84B" w14:textId="1F961B69" w:rsidR="007B0352" w:rsidRPr="00E50566" w:rsidRDefault="007B0352" w:rsidP="007B0352">
            <w:pPr>
              <w:ind w:left="210" w:hangingChars="100" w:hanging="210"/>
              <w:rPr>
                <w:rFonts w:ascii="ＭＳ ゴシック" w:eastAsia="ＭＳ ゴシック" w:hAnsi="ＭＳ ゴシック"/>
                <w:b/>
                <w:szCs w:val="21"/>
              </w:rPr>
            </w:pPr>
            <w:r w:rsidRPr="009D39F6">
              <w:rPr>
                <w:rFonts w:hint="eastAsia"/>
                <w:bCs/>
                <w:szCs w:val="21"/>
              </w:rPr>
              <w:t>①</w:t>
            </w:r>
            <w:r w:rsidRPr="00E50566">
              <w:rPr>
                <w:rFonts w:ascii="ＭＳ ゴシック" w:eastAsia="ＭＳ ゴシック" w:hAnsi="ＭＳ ゴシック" w:hint="eastAsia"/>
                <w:b/>
                <w:bCs/>
                <w:szCs w:val="21"/>
              </w:rPr>
              <w:t xml:space="preserve">　入所者の病状が重篤となり救命救急医療が必要な場合において応急的な治療管理としての投薬、検査、注射、処置等を行ったときに、１日につき所定の単位数を算定していますか。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F3E31EE" w14:textId="77777777" w:rsidR="007B0352" w:rsidRPr="009B3B71" w:rsidRDefault="00C26D50" w:rsidP="007B0352">
            <w:pPr>
              <w:jc w:val="left"/>
              <w:rPr>
                <w:sz w:val="20"/>
                <w:szCs w:val="20"/>
              </w:rPr>
            </w:pPr>
            <w:sdt>
              <w:sdtPr>
                <w:rPr>
                  <w:sz w:val="20"/>
                  <w:szCs w:val="20"/>
                </w:rPr>
                <w:id w:val="56977784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00E40E4" w14:textId="77777777" w:rsidR="007B0352" w:rsidRPr="009B3B71" w:rsidRDefault="00C26D50" w:rsidP="007B0352">
            <w:pPr>
              <w:jc w:val="left"/>
              <w:rPr>
                <w:sz w:val="20"/>
                <w:szCs w:val="20"/>
              </w:rPr>
            </w:pPr>
            <w:sdt>
              <w:sdtPr>
                <w:rPr>
                  <w:sz w:val="20"/>
                  <w:szCs w:val="20"/>
                </w:rPr>
                <w:id w:val="-61536876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7201F2AE" w14:textId="1DDC44F8" w:rsidR="007B0352" w:rsidRPr="009B3B71" w:rsidRDefault="00C26D50" w:rsidP="007B0352">
            <w:pPr>
              <w:rPr>
                <w:sz w:val="20"/>
                <w:szCs w:val="20"/>
              </w:rPr>
            </w:pPr>
            <w:sdt>
              <w:sdtPr>
                <w:rPr>
                  <w:sz w:val="20"/>
                  <w:szCs w:val="20"/>
                </w:rPr>
                <w:id w:val="64155120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dotted" w:sz="4" w:space="0" w:color="auto"/>
              <w:left w:val="single" w:sz="4" w:space="0" w:color="auto"/>
              <w:bottom w:val="dotted" w:sz="4" w:space="0" w:color="auto"/>
            </w:tcBorders>
            <w:tcMar>
              <w:top w:w="0" w:type="dxa"/>
              <w:left w:w="28" w:type="dxa"/>
              <w:bottom w:w="57" w:type="dxa"/>
              <w:right w:w="28" w:type="dxa"/>
            </w:tcMar>
          </w:tcPr>
          <w:p w14:paraId="264EA547" w14:textId="1ECDAE51" w:rsidR="007B0352" w:rsidRPr="006B7767" w:rsidRDefault="007B0352" w:rsidP="007B0352">
            <w:pPr>
              <w:jc w:val="left"/>
              <w:rPr>
                <w:sz w:val="18"/>
                <w:szCs w:val="18"/>
              </w:rPr>
            </w:pPr>
            <w:r w:rsidRPr="006B7767">
              <w:rPr>
                <w:rFonts w:hint="eastAsia"/>
                <w:sz w:val="18"/>
                <w:szCs w:val="18"/>
              </w:rPr>
              <w:t>費用基準</w:t>
            </w:r>
          </w:p>
          <w:p w14:paraId="4FC7EA75" w14:textId="2D7B5C4C" w:rsidR="007B0352" w:rsidRPr="006B7767" w:rsidRDefault="007B0352" w:rsidP="007B0352">
            <w:pPr>
              <w:rPr>
                <w:sz w:val="18"/>
                <w:szCs w:val="18"/>
              </w:rPr>
            </w:pPr>
            <w:r w:rsidRPr="006B7767">
              <w:rPr>
                <w:rFonts w:hint="eastAsia"/>
                <w:sz w:val="18"/>
                <w:szCs w:val="18"/>
              </w:rPr>
              <w:t>別表の4</w:t>
            </w:r>
            <w:r w:rsidRPr="006B7767">
              <w:rPr>
                <w:sz w:val="18"/>
                <w:szCs w:val="18"/>
              </w:rPr>
              <w:t>の</w:t>
            </w:r>
            <w:r>
              <w:rPr>
                <w:rFonts w:hint="eastAsia"/>
                <w:sz w:val="18"/>
                <w:szCs w:val="18"/>
              </w:rPr>
              <w:t>ツ</w:t>
            </w:r>
            <w:r w:rsidRPr="006B7767">
              <w:rPr>
                <w:sz w:val="18"/>
                <w:szCs w:val="18"/>
              </w:rPr>
              <w:t>の(1)注1</w:t>
            </w:r>
          </w:p>
        </w:tc>
      </w:tr>
      <w:tr w:rsidR="007B0352" w:rsidRPr="004D423F" w14:paraId="32E2BAD7" w14:textId="77777777" w:rsidTr="00E42394">
        <w:tc>
          <w:tcPr>
            <w:tcW w:w="283" w:type="dxa"/>
            <w:tcBorders>
              <w:top w:val="nil"/>
              <w:bottom w:val="nil"/>
            </w:tcBorders>
            <w:tcMar>
              <w:top w:w="0" w:type="dxa"/>
              <w:left w:w="28" w:type="dxa"/>
              <w:bottom w:w="57" w:type="dxa"/>
              <w:right w:w="28" w:type="dxa"/>
            </w:tcMar>
          </w:tcPr>
          <w:p w14:paraId="422528A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696A82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7605E86" w14:textId="60616FF8" w:rsidR="007B0352" w:rsidRPr="00E50566" w:rsidRDefault="007B0352" w:rsidP="007B0352">
            <w:pPr>
              <w:ind w:left="210" w:hangingChars="100" w:hanging="210"/>
              <w:rPr>
                <w:rFonts w:ascii="ＭＳ ゴシック" w:eastAsia="ＭＳ ゴシック" w:hAnsi="ＭＳ ゴシック"/>
                <w:b/>
                <w:bCs/>
                <w:szCs w:val="21"/>
              </w:rPr>
            </w:pPr>
            <w:r w:rsidRPr="009D39F6">
              <w:rPr>
                <w:rFonts w:hint="eastAsia"/>
                <w:bCs/>
                <w:szCs w:val="21"/>
              </w:rPr>
              <w:t>②</w:t>
            </w:r>
            <w:r w:rsidRPr="00E50566">
              <w:rPr>
                <w:rFonts w:ascii="ＭＳ ゴシック" w:eastAsia="ＭＳ ゴシック" w:hAnsi="ＭＳ ゴシック" w:hint="eastAsia"/>
                <w:b/>
                <w:bCs/>
                <w:szCs w:val="21"/>
              </w:rPr>
              <w:t xml:space="preserve">　緊急時治療管理が行われた場合は、同一の入所者について、１月に１回、連続する３日を限度として算定していますか。</w:t>
            </w:r>
          </w:p>
          <w:p w14:paraId="7CBDAD31" w14:textId="1F2E1A7C" w:rsidR="007B0352" w:rsidRPr="00E50566" w:rsidRDefault="007B0352" w:rsidP="007B0352">
            <w:pPr>
              <w:widowControl/>
              <w:ind w:firstLineChars="100" w:firstLine="210"/>
              <w:rPr>
                <w:rFonts w:ascii="ＭＳ ゴシック" w:eastAsia="ＭＳ ゴシック" w:hAnsi="ＭＳ ゴシック"/>
                <w:b/>
                <w:bCs/>
                <w:szCs w:val="21"/>
              </w:rPr>
            </w:pPr>
            <w:r w:rsidRPr="00E50566">
              <w:rPr>
                <w:rFonts w:ascii="ＭＳ ゴシック" w:eastAsia="ＭＳ ゴシック" w:hAnsi="ＭＳ ゴシック" w:hint="eastAsia"/>
                <w:bCs/>
                <w:szCs w:val="21"/>
              </w:rPr>
              <w:t>※</w:t>
            </w:r>
            <w:r w:rsidRPr="00E50566">
              <w:rPr>
                <w:rFonts w:ascii="ＭＳ ゴシック" w:eastAsia="ＭＳ ゴシック" w:hAnsi="ＭＳ ゴシック" w:hint="eastAsia"/>
                <w:b/>
                <w:bCs/>
                <w:szCs w:val="21"/>
              </w:rPr>
              <w:t>１月に連続しない１日を３回算定することはできません。</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E2C88C8" w14:textId="77777777" w:rsidR="007B0352" w:rsidRPr="009B3B71" w:rsidRDefault="00C26D50" w:rsidP="007B0352">
            <w:pPr>
              <w:jc w:val="left"/>
              <w:rPr>
                <w:sz w:val="20"/>
                <w:szCs w:val="20"/>
              </w:rPr>
            </w:pPr>
            <w:sdt>
              <w:sdtPr>
                <w:rPr>
                  <w:sz w:val="20"/>
                  <w:szCs w:val="20"/>
                </w:rPr>
                <w:id w:val="-39235153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3AA2684" w14:textId="7D8826F0" w:rsidR="007B0352" w:rsidRPr="009B3B71" w:rsidRDefault="00C26D50" w:rsidP="007B0352">
            <w:pPr>
              <w:rPr>
                <w:sz w:val="20"/>
                <w:szCs w:val="20"/>
              </w:rPr>
            </w:pPr>
            <w:sdt>
              <w:sdtPr>
                <w:rPr>
                  <w:sz w:val="20"/>
                  <w:szCs w:val="20"/>
                </w:rPr>
                <w:id w:val="-173461759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dotted" w:sz="4" w:space="0" w:color="auto"/>
              <w:left w:val="single" w:sz="4" w:space="0" w:color="auto"/>
              <w:bottom w:val="nil"/>
            </w:tcBorders>
            <w:tcMar>
              <w:top w:w="0" w:type="dxa"/>
              <w:left w:w="28" w:type="dxa"/>
              <w:bottom w:w="57" w:type="dxa"/>
              <w:right w:w="28" w:type="dxa"/>
            </w:tcMar>
          </w:tcPr>
          <w:p w14:paraId="0BB57D95" w14:textId="77777777" w:rsidR="007B0352" w:rsidRPr="006B7767" w:rsidRDefault="007B0352" w:rsidP="007B0352">
            <w:pPr>
              <w:rPr>
                <w:sz w:val="18"/>
                <w:szCs w:val="18"/>
              </w:rPr>
            </w:pPr>
            <w:r w:rsidRPr="006B7767">
              <w:rPr>
                <w:rFonts w:hint="eastAsia"/>
                <w:sz w:val="18"/>
                <w:szCs w:val="18"/>
              </w:rPr>
              <w:t>費用基準</w:t>
            </w:r>
          </w:p>
          <w:p w14:paraId="01945738" w14:textId="482D51E0" w:rsidR="007B0352" w:rsidRPr="006B7767" w:rsidRDefault="007B0352" w:rsidP="007B0352">
            <w:pPr>
              <w:rPr>
                <w:sz w:val="18"/>
                <w:szCs w:val="18"/>
              </w:rPr>
            </w:pPr>
            <w:r w:rsidRPr="006B7767">
              <w:rPr>
                <w:sz w:val="18"/>
                <w:szCs w:val="18"/>
              </w:rPr>
              <w:t>別表の2の</w:t>
            </w:r>
            <w:r>
              <w:rPr>
                <w:rFonts w:hint="eastAsia"/>
                <w:sz w:val="18"/>
                <w:szCs w:val="18"/>
              </w:rPr>
              <w:t>ツ</w:t>
            </w:r>
            <w:r w:rsidRPr="006B7767">
              <w:rPr>
                <w:sz w:val="18"/>
                <w:szCs w:val="18"/>
              </w:rPr>
              <w:t>の(1)注2</w:t>
            </w:r>
          </w:p>
        </w:tc>
      </w:tr>
      <w:tr w:rsidR="007B0352" w:rsidRPr="004D423F" w14:paraId="5936B62C" w14:textId="77777777" w:rsidTr="00E42394">
        <w:tc>
          <w:tcPr>
            <w:tcW w:w="283" w:type="dxa"/>
            <w:tcBorders>
              <w:top w:val="nil"/>
              <w:bottom w:val="nil"/>
            </w:tcBorders>
            <w:tcMar>
              <w:top w:w="0" w:type="dxa"/>
              <w:left w:w="28" w:type="dxa"/>
              <w:bottom w:w="57" w:type="dxa"/>
              <w:right w:w="28" w:type="dxa"/>
            </w:tcMar>
          </w:tcPr>
          <w:p w14:paraId="1F8C6F8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99FA83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031260" w14:textId="0503FA09" w:rsidR="007B0352" w:rsidRPr="00E50566" w:rsidRDefault="007B0352" w:rsidP="007B0352">
            <w:pPr>
              <w:widowControl/>
              <w:ind w:left="210" w:hangingChars="100" w:hanging="210"/>
              <w:rPr>
                <w:rFonts w:ascii="ＭＳ ゴシック" w:eastAsia="ＭＳ ゴシック" w:hAnsi="ＭＳ ゴシック"/>
                <w:b/>
                <w:bCs/>
                <w:szCs w:val="21"/>
              </w:rPr>
            </w:pPr>
            <w:r w:rsidRPr="009D39F6">
              <w:rPr>
                <w:rFonts w:hint="eastAsia"/>
                <w:bCs/>
                <w:szCs w:val="21"/>
              </w:rPr>
              <w:t>③</w:t>
            </w:r>
            <w:r w:rsidRPr="00E50566">
              <w:rPr>
                <w:rFonts w:ascii="ＭＳ ゴシック" w:eastAsia="ＭＳ ゴシック" w:hAnsi="ＭＳ ゴシック" w:hint="eastAsia"/>
                <w:b/>
                <w:bCs/>
                <w:szCs w:val="21"/>
              </w:rPr>
              <w:t xml:space="preserve">　緊急時治療管理と特定治療を同時に算定していませんか。</w:t>
            </w:r>
          </w:p>
          <w:p w14:paraId="2D064BAF" w14:textId="77777777" w:rsidR="007B0352" w:rsidRPr="00E50566" w:rsidRDefault="007B0352" w:rsidP="007B0352">
            <w:pPr>
              <w:widowControl/>
              <w:rPr>
                <w:rFonts w:ascii="ＭＳ ゴシック" w:eastAsia="ＭＳ ゴシック" w:hAnsi="ＭＳ ゴシック"/>
                <w:b/>
                <w:szCs w:val="21"/>
              </w:rPr>
            </w:pP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F28FF1F" w14:textId="77777777" w:rsidR="007B0352" w:rsidRPr="009B3B71" w:rsidRDefault="00C26D50" w:rsidP="007B0352">
            <w:pPr>
              <w:jc w:val="left"/>
              <w:rPr>
                <w:sz w:val="20"/>
                <w:szCs w:val="20"/>
              </w:rPr>
            </w:pPr>
            <w:sdt>
              <w:sdtPr>
                <w:rPr>
                  <w:sz w:val="20"/>
                  <w:szCs w:val="20"/>
                </w:rPr>
                <w:id w:val="76819829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65924766" w14:textId="62D03881" w:rsidR="007B0352" w:rsidRPr="009B3B71" w:rsidRDefault="00C26D50" w:rsidP="007B0352">
            <w:pPr>
              <w:rPr>
                <w:sz w:val="20"/>
                <w:szCs w:val="20"/>
              </w:rPr>
            </w:pPr>
            <w:sdt>
              <w:sdtPr>
                <w:rPr>
                  <w:sz w:val="20"/>
                  <w:szCs w:val="20"/>
                </w:rPr>
                <w:id w:val="-54175219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vMerge w:val="restart"/>
            <w:tcBorders>
              <w:top w:val="nil"/>
              <w:left w:val="single" w:sz="4" w:space="0" w:color="auto"/>
            </w:tcBorders>
            <w:tcMar>
              <w:top w:w="0" w:type="dxa"/>
              <w:left w:w="28" w:type="dxa"/>
              <w:bottom w:w="57" w:type="dxa"/>
              <w:right w:w="28" w:type="dxa"/>
            </w:tcMar>
          </w:tcPr>
          <w:p w14:paraId="056BB31C" w14:textId="4895BB69" w:rsidR="007B0352" w:rsidRPr="006B7767" w:rsidRDefault="007B0352" w:rsidP="007B0352">
            <w:pPr>
              <w:rPr>
                <w:sz w:val="18"/>
                <w:szCs w:val="18"/>
              </w:rPr>
            </w:pPr>
            <w:r w:rsidRPr="006B7767">
              <w:rPr>
                <w:rFonts w:hint="eastAsia"/>
                <w:sz w:val="18"/>
                <w:szCs w:val="18"/>
              </w:rPr>
              <w:t>留意事項通知</w:t>
            </w:r>
          </w:p>
          <w:p w14:paraId="4E4ECF88" w14:textId="1AB96B45" w:rsidR="007B0352" w:rsidRPr="006B7767" w:rsidRDefault="007B0352" w:rsidP="007B0352">
            <w:pPr>
              <w:rPr>
                <w:sz w:val="18"/>
                <w:szCs w:val="18"/>
              </w:rPr>
            </w:pPr>
            <w:r w:rsidRPr="006B7767">
              <w:rPr>
                <w:rFonts w:hint="eastAsia"/>
                <w:sz w:val="18"/>
                <w:szCs w:val="18"/>
              </w:rPr>
              <w:t>第</w:t>
            </w:r>
            <w:r w:rsidRPr="006B7767">
              <w:rPr>
                <w:sz w:val="18"/>
                <w:szCs w:val="18"/>
              </w:rPr>
              <w:t>2の</w:t>
            </w:r>
            <w:r w:rsidRPr="006B7767">
              <w:rPr>
                <w:rFonts w:hint="eastAsia"/>
                <w:sz w:val="18"/>
                <w:szCs w:val="18"/>
              </w:rPr>
              <w:t>8</w:t>
            </w:r>
            <w:r w:rsidRPr="006B7767">
              <w:rPr>
                <w:sz w:val="18"/>
                <w:szCs w:val="18"/>
              </w:rPr>
              <w:t>の</w:t>
            </w:r>
            <w:r w:rsidRPr="006B7767">
              <w:rPr>
                <w:rFonts w:hint="eastAsia"/>
                <w:sz w:val="18"/>
                <w:szCs w:val="18"/>
              </w:rPr>
              <w:t>(</w:t>
            </w:r>
            <w:r>
              <w:rPr>
                <w:rFonts w:hint="eastAsia"/>
                <w:sz w:val="18"/>
                <w:szCs w:val="18"/>
              </w:rPr>
              <w:t>34</w:t>
            </w:r>
            <w:r w:rsidRPr="006B7767">
              <w:rPr>
                <w:rFonts w:hint="eastAsia"/>
                <w:sz w:val="18"/>
                <w:szCs w:val="18"/>
              </w:rPr>
              <w:t>)</w:t>
            </w:r>
          </w:p>
          <w:p w14:paraId="37C9F131" w14:textId="03E14C51" w:rsidR="007B0352" w:rsidRPr="006B7767" w:rsidRDefault="007B0352" w:rsidP="007B0352">
            <w:pPr>
              <w:rPr>
                <w:sz w:val="18"/>
                <w:szCs w:val="18"/>
              </w:rPr>
            </w:pPr>
            <w:r w:rsidRPr="006B7767">
              <w:rPr>
                <w:rFonts w:hint="eastAsia"/>
                <w:sz w:val="18"/>
                <w:szCs w:val="18"/>
              </w:rPr>
              <w:t>準用</w:t>
            </w:r>
            <w:r>
              <w:rPr>
                <w:rFonts w:hint="eastAsia"/>
                <w:sz w:val="18"/>
                <w:szCs w:val="18"/>
              </w:rPr>
              <w:t>6の</w:t>
            </w:r>
            <w:r w:rsidRPr="006B7767">
              <w:rPr>
                <w:sz w:val="18"/>
                <w:szCs w:val="18"/>
              </w:rPr>
              <w:t>(3</w:t>
            </w:r>
            <w:r>
              <w:rPr>
                <w:rFonts w:hint="eastAsia"/>
                <w:sz w:val="18"/>
                <w:szCs w:val="18"/>
              </w:rPr>
              <w:t>7</w:t>
            </w:r>
            <w:r w:rsidRPr="006B7767">
              <w:rPr>
                <w:sz w:val="18"/>
                <w:szCs w:val="18"/>
              </w:rPr>
              <w:t>)①</w:t>
            </w:r>
          </w:p>
        </w:tc>
      </w:tr>
      <w:tr w:rsidR="007B0352" w:rsidRPr="004D423F" w14:paraId="1783838A" w14:textId="77777777" w:rsidTr="00E42394">
        <w:tc>
          <w:tcPr>
            <w:tcW w:w="283" w:type="dxa"/>
            <w:tcBorders>
              <w:top w:val="nil"/>
              <w:bottom w:val="nil"/>
            </w:tcBorders>
            <w:tcMar>
              <w:top w:w="0" w:type="dxa"/>
              <w:left w:w="28" w:type="dxa"/>
              <w:bottom w:w="57" w:type="dxa"/>
              <w:right w:w="28" w:type="dxa"/>
            </w:tcMar>
          </w:tcPr>
          <w:p w14:paraId="2B5951B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CA165CD"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6CB2E67" w14:textId="442EC5A5" w:rsidR="007B0352" w:rsidRPr="00E50566" w:rsidRDefault="007B0352" w:rsidP="007B0352">
            <w:pPr>
              <w:ind w:left="210" w:hangingChars="100" w:hanging="210"/>
              <w:rPr>
                <w:rFonts w:ascii="ＭＳ ゴシック" w:eastAsia="ＭＳ ゴシック" w:hAnsi="ＭＳ ゴシック"/>
                <w:b/>
                <w:szCs w:val="21"/>
              </w:rPr>
            </w:pPr>
            <w:r w:rsidRPr="009D39F6">
              <w:rPr>
                <w:rFonts w:hint="eastAsia"/>
                <w:bCs/>
                <w:szCs w:val="21"/>
              </w:rPr>
              <w:t>④</w:t>
            </w:r>
            <w:r w:rsidRPr="00E50566">
              <w:rPr>
                <w:rFonts w:ascii="ＭＳ ゴシック" w:eastAsia="ＭＳ ゴシック" w:hAnsi="ＭＳ ゴシック" w:hint="eastAsia"/>
                <w:b/>
                <w:bCs/>
                <w:szCs w:val="21"/>
              </w:rPr>
              <w:t xml:space="preserve">　緊急時治療管理は、次の症状の入所者を対象として算定していますか。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80177DC" w14:textId="77777777" w:rsidR="007B0352" w:rsidRPr="009B3B71" w:rsidRDefault="00C26D50" w:rsidP="007B0352">
            <w:pPr>
              <w:jc w:val="left"/>
              <w:rPr>
                <w:sz w:val="20"/>
                <w:szCs w:val="20"/>
              </w:rPr>
            </w:pPr>
            <w:sdt>
              <w:sdtPr>
                <w:rPr>
                  <w:sz w:val="20"/>
                  <w:szCs w:val="20"/>
                </w:rPr>
                <w:id w:val="-77200656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BC029D0" w14:textId="3B5FE62C" w:rsidR="007B0352" w:rsidRPr="009B3B71" w:rsidRDefault="00C26D50" w:rsidP="007B0352">
            <w:pPr>
              <w:rPr>
                <w:sz w:val="20"/>
                <w:szCs w:val="20"/>
              </w:rPr>
            </w:pPr>
            <w:sdt>
              <w:sdtPr>
                <w:rPr>
                  <w:sz w:val="20"/>
                  <w:szCs w:val="20"/>
                </w:rPr>
                <w:id w:val="71987169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tcBorders>
            <w:tcMar>
              <w:top w:w="0" w:type="dxa"/>
              <w:left w:w="28" w:type="dxa"/>
              <w:bottom w:w="57" w:type="dxa"/>
              <w:right w:w="28" w:type="dxa"/>
            </w:tcMar>
          </w:tcPr>
          <w:p w14:paraId="46110F44" w14:textId="40DEA286" w:rsidR="007B0352" w:rsidRPr="006B7767" w:rsidRDefault="007B0352" w:rsidP="007B0352">
            <w:pPr>
              <w:jc w:val="left"/>
              <w:rPr>
                <w:sz w:val="18"/>
                <w:szCs w:val="18"/>
              </w:rPr>
            </w:pPr>
          </w:p>
        </w:tc>
      </w:tr>
      <w:tr w:rsidR="007B0352" w:rsidRPr="004D423F" w14:paraId="32D2E5E7" w14:textId="77777777" w:rsidTr="00E42394">
        <w:tc>
          <w:tcPr>
            <w:tcW w:w="283" w:type="dxa"/>
            <w:tcBorders>
              <w:top w:val="nil"/>
              <w:bottom w:val="nil"/>
            </w:tcBorders>
            <w:tcMar>
              <w:top w:w="0" w:type="dxa"/>
              <w:left w:w="28" w:type="dxa"/>
              <w:bottom w:w="57" w:type="dxa"/>
              <w:right w:w="28" w:type="dxa"/>
            </w:tcMar>
          </w:tcPr>
          <w:p w14:paraId="5E83868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6CD62DA"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A808349" w14:textId="1E5CA9AB" w:rsidR="007B0352" w:rsidRPr="00E50566" w:rsidRDefault="007B0352" w:rsidP="007B0352">
            <w:pPr>
              <w:rPr>
                <w:szCs w:val="21"/>
              </w:rPr>
            </w:pPr>
            <w:r w:rsidRPr="00E50566">
              <w:rPr>
                <w:rFonts w:hint="eastAsia"/>
                <w:szCs w:val="21"/>
              </w:rPr>
              <w:t>ア 意識障害又は昏睡</w:t>
            </w:r>
          </w:p>
          <w:p w14:paraId="0F397AFD" w14:textId="26810F86" w:rsidR="007B0352" w:rsidRPr="00E50566" w:rsidRDefault="007B0352" w:rsidP="007B0352">
            <w:pPr>
              <w:rPr>
                <w:szCs w:val="21"/>
              </w:rPr>
            </w:pPr>
            <w:r w:rsidRPr="00E50566">
              <w:rPr>
                <w:rFonts w:hint="eastAsia"/>
                <w:szCs w:val="21"/>
              </w:rPr>
              <w:t>イ 急性呼吸不全又は慢性呼吸不全の急性増悪</w:t>
            </w:r>
          </w:p>
          <w:p w14:paraId="2B2FEBDE" w14:textId="2460E1B7" w:rsidR="007B0352" w:rsidRPr="00E50566" w:rsidRDefault="007B0352" w:rsidP="007B0352">
            <w:pPr>
              <w:rPr>
                <w:szCs w:val="21"/>
              </w:rPr>
            </w:pPr>
            <w:r w:rsidRPr="00E50566">
              <w:rPr>
                <w:rFonts w:hint="eastAsia"/>
                <w:szCs w:val="21"/>
              </w:rPr>
              <w:t>ウ 急性心不全(心筋梗塞を含む)</w:t>
            </w:r>
          </w:p>
          <w:p w14:paraId="687860B6" w14:textId="3B52CDBC" w:rsidR="007B0352" w:rsidRPr="00E50566" w:rsidRDefault="007B0352" w:rsidP="007B0352">
            <w:pPr>
              <w:rPr>
                <w:szCs w:val="21"/>
              </w:rPr>
            </w:pPr>
            <w:r w:rsidRPr="00E50566">
              <w:rPr>
                <w:rFonts w:hint="eastAsia"/>
                <w:szCs w:val="21"/>
              </w:rPr>
              <w:t>エ ショック</w:t>
            </w:r>
          </w:p>
          <w:p w14:paraId="6D2327BE" w14:textId="72B9FBE5" w:rsidR="007B0352" w:rsidRPr="00E50566" w:rsidRDefault="007B0352" w:rsidP="007B0352">
            <w:pPr>
              <w:rPr>
                <w:szCs w:val="21"/>
              </w:rPr>
            </w:pPr>
            <w:r w:rsidRPr="00E50566">
              <w:rPr>
                <w:rFonts w:hint="eastAsia"/>
                <w:szCs w:val="21"/>
              </w:rPr>
              <w:t>オ 重篤な代謝障害(肝不全、腎不全、重症糖尿等)</w:t>
            </w:r>
          </w:p>
          <w:p w14:paraId="405635AA" w14:textId="550B8E91"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カ その他薬物中毒等で重篤なもの</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65586F6" w14:textId="5A200941"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5A275ACA" w14:textId="5CCADE61" w:rsidR="007B0352" w:rsidRPr="006B7767" w:rsidRDefault="007B0352" w:rsidP="007B0352">
            <w:pPr>
              <w:jc w:val="left"/>
              <w:rPr>
                <w:sz w:val="18"/>
                <w:szCs w:val="18"/>
              </w:rPr>
            </w:pPr>
          </w:p>
        </w:tc>
      </w:tr>
      <w:tr w:rsidR="007B0352" w:rsidRPr="004D423F" w14:paraId="5B711097" w14:textId="77777777" w:rsidTr="00BD63F3">
        <w:tc>
          <w:tcPr>
            <w:tcW w:w="283" w:type="dxa"/>
            <w:tcBorders>
              <w:top w:val="nil"/>
              <w:bottom w:val="single" w:sz="4" w:space="0" w:color="auto"/>
            </w:tcBorders>
            <w:tcMar>
              <w:top w:w="0" w:type="dxa"/>
              <w:left w:w="28" w:type="dxa"/>
              <w:bottom w:w="57" w:type="dxa"/>
              <w:right w:w="28" w:type="dxa"/>
            </w:tcMar>
          </w:tcPr>
          <w:p w14:paraId="025413E2"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1A0FDF01" w14:textId="77777777" w:rsidR="007B0352" w:rsidRPr="006C216F" w:rsidRDefault="007B0352" w:rsidP="007B0352">
            <w:pPr>
              <w:widowControl/>
              <w:rPr>
                <w:szCs w:val="21"/>
              </w:rPr>
            </w:pPr>
            <w:r w:rsidRPr="006C216F">
              <w:rPr>
                <w:rFonts w:hint="eastAsia"/>
                <w:szCs w:val="21"/>
              </w:rPr>
              <w:t>⑵特定治療</w:t>
            </w:r>
          </w:p>
          <w:p w14:paraId="6E8B89CF"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A32B9B1" w14:textId="0C9CF11E" w:rsidR="007B0352" w:rsidRPr="00E50566" w:rsidRDefault="007B0352" w:rsidP="007B0352">
            <w:pPr>
              <w:ind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bCs/>
                <w:szCs w:val="21"/>
              </w:rPr>
              <w:t>介護医療院においてやむを得ない事情により行われるリハビリテーション、処置、手術、麻酔又は放射線治療について、診療報酬の算定方法（平成</w:t>
            </w:r>
            <w:r w:rsidRPr="00E50566">
              <w:rPr>
                <w:rFonts w:ascii="ＭＳ ゴシック" w:eastAsia="ＭＳ ゴシック" w:hAnsi="ＭＳ ゴシック"/>
                <w:b/>
                <w:bCs/>
                <w:szCs w:val="21"/>
              </w:rPr>
              <w:t>20年厚生労働省告示第59号）別表第</w:t>
            </w:r>
            <w:r w:rsidRPr="00E50566">
              <w:rPr>
                <w:rFonts w:ascii="ＭＳ ゴシック" w:eastAsia="ＭＳ ゴシック" w:hAnsi="ＭＳ ゴシック" w:hint="eastAsia"/>
                <w:b/>
                <w:bCs/>
                <w:szCs w:val="21"/>
              </w:rPr>
              <w:t>１</w:t>
            </w:r>
            <w:r w:rsidRPr="00E50566">
              <w:rPr>
                <w:rFonts w:ascii="ＭＳ ゴシック" w:eastAsia="ＭＳ ゴシック" w:hAnsi="ＭＳ ゴシック"/>
                <w:b/>
                <w:bCs/>
                <w:szCs w:val="21"/>
              </w:rPr>
              <w:t>医</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506A182" w14:textId="77777777" w:rsidR="007B0352" w:rsidRPr="009B3B71" w:rsidRDefault="00C26D50" w:rsidP="007B0352">
            <w:pPr>
              <w:jc w:val="left"/>
              <w:rPr>
                <w:sz w:val="20"/>
                <w:szCs w:val="20"/>
              </w:rPr>
            </w:pPr>
            <w:sdt>
              <w:sdtPr>
                <w:rPr>
                  <w:sz w:val="20"/>
                  <w:szCs w:val="20"/>
                </w:rPr>
                <w:id w:val="-159516935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A6EBB70" w14:textId="77777777" w:rsidR="007B0352" w:rsidRPr="009B3B71" w:rsidRDefault="00C26D50" w:rsidP="007B0352">
            <w:pPr>
              <w:jc w:val="left"/>
              <w:rPr>
                <w:sz w:val="20"/>
                <w:szCs w:val="20"/>
              </w:rPr>
            </w:pPr>
            <w:sdt>
              <w:sdtPr>
                <w:rPr>
                  <w:sz w:val="20"/>
                  <w:szCs w:val="20"/>
                </w:rPr>
                <w:id w:val="-17990512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070AB703" w14:textId="65198EE7" w:rsidR="007B0352" w:rsidRPr="009B3B71" w:rsidRDefault="00C26D50" w:rsidP="007B0352">
            <w:pPr>
              <w:rPr>
                <w:sz w:val="20"/>
                <w:szCs w:val="20"/>
              </w:rPr>
            </w:pPr>
            <w:sdt>
              <w:sdtPr>
                <w:rPr>
                  <w:sz w:val="20"/>
                  <w:szCs w:val="20"/>
                </w:rPr>
                <w:id w:val="157639121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vMerge w:val="restart"/>
            <w:tcBorders>
              <w:top w:val="single" w:sz="4" w:space="0" w:color="auto"/>
              <w:left w:val="single" w:sz="4" w:space="0" w:color="auto"/>
              <w:bottom w:val="single" w:sz="4" w:space="0" w:color="auto"/>
            </w:tcBorders>
            <w:tcMar>
              <w:top w:w="0" w:type="dxa"/>
              <w:left w:w="28" w:type="dxa"/>
              <w:bottom w:w="57" w:type="dxa"/>
              <w:right w:w="28" w:type="dxa"/>
            </w:tcMar>
          </w:tcPr>
          <w:p w14:paraId="3FE20EEB" w14:textId="77777777" w:rsidR="007B0352" w:rsidRDefault="007B0352" w:rsidP="007B0352">
            <w:pPr>
              <w:rPr>
                <w:sz w:val="18"/>
                <w:szCs w:val="18"/>
              </w:rPr>
            </w:pPr>
          </w:p>
          <w:p w14:paraId="2F2D5BA3" w14:textId="77777777" w:rsidR="007B0352" w:rsidRDefault="007B0352" w:rsidP="007B0352">
            <w:pPr>
              <w:rPr>
                <w:sz w:val="18"/>
                <w:szCs w:val="18"/>
              </w:rPr>
            </w:pPr>
          </w:p>
          <w:p w14:paraId="411B9D5F" w14:textId="0FCF8A84" w:rsidR="007B0352" w:rsidRPr="006B7767" w:rsidRDefault="007B0352" w:rsidP="007B0352">
            <w:pPr>
              <w:rPr>
                <w:sz w:val="18"/>
                <w:szCs w:val="18"/>
              </w:rPr>
            </w:pPr>
            <w:r w:rsidRPr="006B7767">
              <w:rPr>
                <w:rFonts w:hint="eastAsia"/>
                <w:sz w:val="18"/>
                <w:szCs w:val="18"/>
              </w:rPr>
              <w:t>費用基準</w:t>
            </w:r>
            <w:r w:rsidRPr="006B7767">
              <w:rPr>
                <w:rFonts w:hint="eastAsia"/>
                <w:sz w:val="18"/>
                <w:szCs w:val="18"/>
              </w:rPr>
              <w:br/>
            </w:r>
            <w:r w:rsidRPr="006B7767">
              <w:rPr>
                <w:rFonts w:hint="eastAsia"/>
                <w:sz w:val="18"/>
                <w:szCs w:val="18"/>
              </w:rPr>
              <w:lastRenderedPageBreak/>
              <w:t>別表の4の</w:t>
            </w:r>
            <w:r>
              <w:rPr>
                <w:rFonts w:hint="eastAsia"/>
                <w:sz w:val="18"/>
                <w:szCs w:val="18"/>
              </w:rPr>
              <w:t>ツ</w:t>
            </w:r>
            <w:r w:rsidRPr="006B7767">
              <w:rPr>
                <w:rFonts w:hint="eastAsia"/>
                <w:sz w:val="18"/>
                <w:szCs w:val="18"/>
              </w:rPr>
              <w:t>の(2)注</w:t>
            </w:r>
            <w:r w:rsidRPr="006B7767">
              <w:rPr>
                <w:rFonts w:hint="eastAsia"/>
                <w:sz w:val="18"/>
                <w:szCs w:val="18"/>
              </w:rPr>
              <w:br/>
              <w:t>留意事項通知</w:t>
            </w:r>
            <w:r w:rsidRPr="006B7767">
              <w:rPr>
                <w:rFonts w:hint="eastAsia"/>
                <w:sz w:val="18"/>
                <w:szCs w:val="18"/>
              </w:rPr>
              <w:br/>
              <w:t>第2の8の(</w:t>
            </w:r>
            <w:r>
              <w:rPr>
                <w:rFonts w:hint="eastAsia"/>
                <w:sz w:val="18"/>
                <w:szCs w:val="18"/>
              </w:rPr>
              <w:t>34</w:t>
            </w:r>
            <w:r w:rsidRPr="006B7767">
              <w:rPr>
                <w:rFonts w:hint="eastAsia"/>
                <w:sz w:val="18"/>
                <w:szCs w:val="18"/>
              </w:rPr>
              <w:t>)②</w:t>
            </w:r>
          </w:p>
        </w:tc>
      </w:tr>
      <w:tr w:rsidR="007B0352" w:rsidRPr="004D423F" w14:paraId="2D9A2E62" w14:textId="77777777" w:rsidTr="00690008">
        <w:tc>
          <w:tcPr>
            <w:tcW w:w="283" w:type="dxa"/>
            <w:tcBorders>
              <w:top w:val="single" w:sz="4" w:space="0" w:color="auto"/>
              <w:bottom w:val="nil"/>
            </w:tcBorders>
            <w:tcMar>
              <w:top w:w="0" w:type="dxa"/>
              <w:left w:w="28" w:type="dxa"/>
              <w:bottom w:w="57" w:type="dxa"/>
              <w:right w:w="28" w:type="dxa"/>
            </w:tcMar>
          </w:tcPr>
          <w:p w14:paraId="44A1D067"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0EC4C5EE" w14:textId="77777777" w:rsidR="007B0352" w:rsidRPr="006C216F" w:rsidRDefault="007B0352" w:rsidP="007B0352">
            <w:pPr>
              <w:widowControl/>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DE9EC04" w14:textId="399CF7CC" w:rsidR="007B0352" w:rsidRPr="00E50566" w:rsidRDefault="007B0352" w:rsidP="007B0352">
            <w:pPr>
              <w:rPr>
                <w:rFonts w:ascii="ＭＳ ゴシック" w:eastAsia="ＭＳ ゴシック" w:hAnsi="ＭＳ ゴシック"/>
                <w:b/>
                <w:bCs/>
                <w:szCs w:val="21"/>
              </w:rPr>
            </w:pPr>
            <w:r w:rsidRPr="00E50566">
              <w:rPr>
                <w:rFonts w:ascii="ＭＳ ゴシック" w:eastAsia="ＭＳ ゴシック" w:hAnsi="ＭＳ ゴシック"/>
                <w:b/>
                <w:bCs/>
                <w:szCs w:val="21"/>
              </w:rPr>
              <w:t>科診療報酬点数表により算定する点数に10円を乗じた額を算定していますか</w:t>
            </w:r>
            <w:r w:rsidRPr="00E50566">
              <w:rPr>
                <w:rFonts w:ascii="ＭＳ ゴシック" w:eastAsia="ＭＳ ゴシック" w:hAnsi="ＭＳ ゴシック" w:hint="eastAsia"/>
                <w:b/>
                <w:bCs/>
                <w:szCs w:val="21"/>
              </w:rPr>
              <w:t>。</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1023E8" w14:textId="77777777" w:rsidR="007B0352" w:rsidRDefault="007B0352" w:rsidP="007B0352">
            <w:pPr>
              <w:jc w:val="left"/>
              <w:rPr>
                <w:sz w:val="20"/>
                <w:szCs w:val="20"/>
              </w:rPr>
            </w:pPr>
          </w:p>
        </w:tc>
        <w:tc>
          <w:tcPr>
            <w:tcW w:w="1366" w:type="dxa"/>
            <w:vMerge/>
            <w:tcBorders>
              <w:top w:val="single" w:sz="4" w:space="0" w:color="auto"/>
              <w:left w:val="single" w:sz="4" w:space="0" w:color="auto"/>
            </w:tcBorders>
            <w:tcMar>
              <w:top w:w="0" w:type="dxa"/>
              <w:left w:w="28" w:type="dxa"/>
              <w:bottom w:w="57" w:type="dxa"/>
              <w:right w:w="28" w:type="dxa"/>
            </w:tcMar>
          </w:tcPr>
          <w:p w14:paraId="403E3593" w14:textId="77777777" w:rsidR="007B0352" w:rsidRDefault="007B0352" w:rsidP="007B0352">
            <w:pPr>
              <w:rPr>
                <w:sz w:val="18"/>
                <w:szCs w:val="18"/>
              </w:rPr>
            </w:pPr>
          </w:p>
        </w:tc>
      </w:tr>
      <w:tr w:rsidR="007B0352" w:rsidRPr="004D423F" w14:paraId="53092376" w14:textId="77777777" w:rsidTr="00E42394">
        <w:tc>
          <w:tcPr>
            <w:tcW w:w="283" w:type="dxa"/>
            <w:tcBorders>
              <w:top w:val="nil"/>
              <w:bottom w:val="single" w:sz="4" w:space="0" w:color="auto"/>
            </w:tcBorders>
            <w:tcMar>
              <w:top w:w="0" w:type="dxa"/>
              <w:left w:w="28" w:type="dxa"/>
              <w:bottom w:w="57" w:type="dxa"/>
              <w:right w:w="28" w:type="dxa"/>
            </w:tcMar>
          </w:tcPr>
          <w:p w14:paraId="5F87F07A"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D216A95"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602D669" w14:textId="385EBC92"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bCs/>
                <w:szCs w:val="21"/>
              </w:rPr>
              <w:t>※　算定できないもの（厚生労働大臣が定めるリハビリテーション、処置、手術等）は、平27厚労告94を参照してください。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5E82C6C" w14:textId="1C349424"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26FD0081" w14:textId="20377D4E" w:rsidR="007B0352" w:rsidRPr="006B7767" w:rsidRDefault="007B0352" w:rsidP="007B0352">
            <w:pPr>
              <w:rPr>
                <w:sz w:val="18"/>
                <w:szCs w:val="18"/>
              </w:rPr>
            </w:pPr>
          </w:p>
        </w:tc>
      </w:tr>
      <w:tr w:rsidR="007B0352" w:rsidRPr="004D423F" w14:paraId="32A3A8C3" w14:textId="77777777" w:rsidTr="00690008">
        <w:tc>
          <w:tcPr>
            <w:tcW w:w="283" w:type="dxa"/>
            <w:tcBorders>
              <w:top w:val="single" w:sz="4" w:space="0" w:color="auto"/>
              <w:bottom w:val="nil"/>
            </w:tcBorders>
            <w:tcMar>
              <w:top w:w="0" w:type="dxa"/>
              <w:left w:w="28" w:type="dxa"/>
              <w:bottom w:w="57" w:type="dxa"/>
              <w:right w:w="28" w:type="dxa"/>
            </w:tcMar>
          </w:tcPr>
          <w:p w14:paraId="01296AD5" w14:textId="0D5891D1" w:rsidR="007B0352" w:rsidRPr="009B3B71" w:rsidRDefault="007B0352" w:rsidP="007B0352">
            <w:pPr>
              <w:jc w:val="right"/>
              <w:rPr>
                <w:szCs w:val="21"/>
              </w:rPr>
            </w:pPr>
            <w:r w:rsidRPr="009B3B71">
              <w:rPr>
                <w:rFonts w:hint="eastAsia"/>
                <w:szCs w:val="21"/>
              </w:rPr>
              <w:t>1</w:t>
            </w:r>
            <w:r>
              <w:rPr>
                <w:szCs w:val="21"/>
              </w:rPr>
              <w:t>5</w:t>
            </w:r>
          </w:p>
        </w:tc>
        <w:tc>
          <w:tcPr>
            <w:tcW w:w="1272" w:type="dxa"/>
            <w:tcBorders>
              <w:top w:val="single" w:sz="4" w:space="0" w:color="auto"/>
              <w:bottom w:val="nil"/>
              <w:right w:val="single" w:sz="4" w:space="0" w:color="auto"/>
            </w:tcBorders>
            <w:tcMar>
              <w:top w:w="0" w:type="dxa"/>
              <w:left w:w="57" w:type="dxa"/>
              <w:bottom w:w="57" w:type="dxa"/>
              <w:right w:w="57" w:type="dxa"/>
            </w:tcMar>
          </w:tcPr>
          <w:p w14:paraId="07ADAD43" w14:textId="77777777" w:rsidR="007B0352" w:rsidRPr="006C216F" w:rsidRDefault="007B0352" w:rsidP="007B0352">
            <w:pPr>
              <w:widowControl/>
              <w:rPr>
                <w:szCs w:val="21"/>
              </w:rPr>
            </w:pPr>
            <w:r w:rsidRPr="006C216F">
              <w:rPr>
                <w:rFonts w:hint="eastAsia"/>
                <w:szCs w:val="21"/>
              </w:rPr>
              <w:t>認知症専門ケア加算</w:t>
            </w:r>
          </w:p>
          <w:p w14:paraId="2CF427F9"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C490FEB" w14:textId="77777777" w:rsidR="007B0352" w:rsidRDefault="007B0352" w:rsidP="007B0352">
            <w:pPr>
              <w:widowControl/>
              <w:ind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szCs w:val="21"/>
              </w:rPr>
              <w:t>別に厚生労働大臣が定める基準に適合しているものとして市長に届け出た施設が、別に厚生労働大臣が定める者に対し専門的な認知症ケアを行った場合に、当該基準に掲げる区分に従い、１日につき次に掲げる所定単位数を加算していますか。</w:t>
            </w:r>
          </w:p>
          <w:p w14:paraId="2DAE56F2" w14:textId="367832FE" w:rsidR="007B0352" w:rsidRPr="00E50566" w:rsidRDefault="007B0352" w:rsidP="007B0352">
            <w:pPr>
              <w:widowControl/>
              <w:ind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szCs w:val="21"/>
              </w:rPr>
              <w:t>ただし、次に掲げるいずれかの加算を算定している場合においては、次に掲げるその他の加算は算定</w:t>
            </w:r>
            <w:r w:rsidRPr="00DC27BF">
              <w:rPr>
                <w:rFonts w:ascii="ＭＳ ゴシック" w:eastAsia="ＭＳ ゴシック" w:hAnsi="ＭＳ ゴシック" w:hint="eastAsia"/>
                <w:b/>
                <w:color w:val="FF0000"/>
                <w:szCs w:val="21"/>
              </w:rPr>
              <w:t>せず、認知症チームケア推進体制加算を算定している場合においては、次に掲げる加算は算定できません。</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9BE3F41" w14:textId="77777777" w:rsidR="007B0352" w:rsidRPr="009B3B71" w:rsidRDefault="00C26D50" w:rsidP="007B0352">
            <w:pPr>
              <w:jc w:val="left"/>
              <w:rPr>
                <w:sz w:val="20"/>
                <w:szCs w:val="20"/>
              </w:rPr>
            </w:pPr>
            <w:sdt>
              <w:sdtPr>
                <w:rPr>
                  <w:sz w:val="20"/>
                  <w:szCs w:val="20"/>
                </w:rPr>
                <w:id w:val="-187876638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28D7E59" w14:textId="77777777" w:rsidR="007B0352" w:rsidRPr="009B3B71" w:rsidRDefault="00C26D50" w:rsidP="007B0352">
            <w:pPr>
              <w:jc w:val="left"/>
              <w:rPr>
                <w:sz w:val="20"/>
                <w:szCs w:val="20"/>
              </w:rPr>
            </w:pPr>
            <w:sdt>
              <w:sdtPr>
                <w:rPr>
                  <w:sz w:val="20"/>
                  <w:szCs w:val="20"/>
                </w:rPr>
                <w:id w:val="162581871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144A5EF1" w14:textId="1934FF17" w:rsidR="007B0352" w:rsidRPr="009B3B71" w:rsidRDefault="00C26D50" w:rsidP="007B0352">
            <w:pPr>
              <w:rPr>
                <w:sz w:val="20"/>
                <w:szCs w:val="20"/>
              </w:rPr>
            </w:pPr>
            <w:sdt>
              <w:sdtPr>
                <w:rPr>
                  <w:sz w:val="20"/>
                  <w:szCs w:val="20"/>
                </w:rPr>
                <w:id w:val="201164485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nil"/>
              <w:left w:val="single" w:sz="4" w:space="0" w:color="auto"/>
              <w:bottom w:val="nil"/>
            </w:tcBorders>
            <w:tcMar>
              <w:top w:w="0" w:type="dxa"/>
              <w:left w:w="28" w:type="dxa"/>
              <w:bottom w:w="57" w:type="dxa"/>
              <w:right w:w="28" w:type="dxa"/>
            </w:tcMar>
          </w:tcPr>
          <w:p w14:paraId="0428F74B" w14:textId="6B259EED" w:rsidR="007B0352" w:rsidRPr="006B7767" w:rsidRDefault="007B0352" w:rsidP="007B0352">
            <w:pPr>
              <w:rPr>
                <w:sz w:val="18"/>
                <w:szCs w:val="18"/>
              </w:rPr>
            </w:pPr>
            <w:r w:rsidRPr="006B7767">
              <w:rPr>
                <w:rFonts w:hint="eastAsia"/>
                <w:sz w:val="18"/>
                <w:szCs w:val="18"/>
              </w:rPr>
              <w:t>平27厚告94の74</w:t>
            </w:r>
          </w:p>
        </w:tc>
      </w:tr>
      <w:tr w:rsidR="007B0352" w:rsidRPr="004D423F" w14:paraId="1AD0B2E3" w14:textId="77777777" w:rsidTr="00690008">
        <w:tc>
          <w:tcPr>
            <w:tcW w:w="283" w:type="dxa"/>
            <w:tcBorders>
              <w:top w:val="nil"/>
              <w:bottom w:val="nil"/>
            </w:tcBorders>
            <w:tcMar>
              <w:top w:w="0" w:type="dxa"/>
              <w:left w:w="28" w:type="dxa"/>
              <w:bottom w:w="57" w:type="dxa"/>
              <w:right w:w="28" w:type="dxa"/>
            </w:tcMar>
          </w:tcPr>
          <w:p w14:paraId="031C6BB5" w14:textId="212AD845"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45CACAF"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2599CAE" w14:textId="21CBA43D" w:rsidR="007B0352" w:rsidRPr="00DC7C33" w:rsidRDefault="007B0352" w:rsidP="007B0352">
            <w:pPr>
              <w:widowControl/>
              <w:rPr>
                <w:b/>
                <w:szCs w:val="21"/>
              </w:rPr>
            </w:pPr>
            <w:r w:rsidRPr="00DC7C33">
              <w:rPr>
                <w:rFonts w:hint="eastAsia"/>
                <w:bCs/>
                <w:szCs w:val="21"/>
              </w:rPr>
              <w:t>(</w:t>
            </w:r>
            <w:r w:rsidRPr="00DC7C33">
              <w:rPr>
                <w:bCs/>
                <w:szCs w:val="21"/>
              </w:rPr>
              <w:t>1)</w:t>
            </w:r>
            <w:r w:rsidRPr="00DC7C33">
              <w:rPr>
                <w:rFonts w:hint="eastAsia"/>
                <w:szCs w:val="21"/>
              </w:rPr>
              <w:t xml:space="preserve">　認知症専門ケア加算(Ⅰ)　　３単位</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2DC875D" w14:textId="605BDB21" w:rsidR="007B0352" w:rsidRPr="009B3B71" w:rsidRDefault="00C26D50" w:rsidP="007B0352">
            <w:pPr>
              <w:jc w:val="center"/>
              <w:rPr>
                <w:sz w:val="20"/>
                <w:szCs w:val="20"/>
              </w:rPr>
            </w:pPr>
            <w:sdt>
              <w:sdtPr>
                <w:rPr>
                  <w:sz w:val="20"/>
                  <w:szCs w:val="20"/>
                </w:rPr>
                <w:id w:val="2067442439"/>
                <w14:checkbox>
                  <w14:checked w14:val="0"/>
                  <w14:checkedState w14:val="2612" w14:font="ＭＳ ゴシック"/>
                  <w14:uncheckedState w14:val="2610" w14:font="ＭＳ ゴシック"/>
                </w14:checkbox>
              </w:sdtPr>
              <w:sdtEndPr/>
              <w:sdtContent>
                <w:r w:rsidR="007B0352">
                  <w:rPr>
                    <w:rFonts w:ascii="ＭＳ ゴシック" w:eastAsia="ＭＳ ゴシック" w:hAnsi="ＭＳ ゴシック" w:hint="eastAsia"/>
                    <w:sz w:val="20"/>
                    <w:szCs w:val="20"/>
                  </w:rPr>
                  <w:t>☐</w:t>
                </w:r>
              </w:sdtContent>
            </w:sdt>
          </w:p>
        </w:tc>
        <w:tc>
          <w:tcPr>
            <w:tcW w:w="1366" w:type="dxa"/>
            <w:vMerge w:val="restart"/>
            <w:tcBorders>
              <w:top w:val="nil"/>
              <w:left w:val="single" w:sz="4" w:space="0" w:color="auto"/>
            </w:tcBorders>
            <w:tcMar>
              <w:top w:w="0" w:type="dxa"/>
              <w:left w:w="28" w:type="dxa"/>
              <w:bottom w:w="57" w:type="dxa"/>
              <w:right w:w="28" w:type="dxa"/>
            </w:tcMar>
          </w:tcPr>
          <w:p w14:paraId="1D7B65D2" w14:textId="4A9F868B" w:rsidR="007B0352" w:rsidRPr="006B7767" w:rsidRDefault="007B0352" w:rsidP="007B0352">
            <w:pPr>
              <w:jc w:val="left"/>
              <w:rPr>
                <w:sz w:val="18"/>
                <w:szCs w:val="18"/>
              </w:rPr>
            </w:pPr>
            <w:r w:rsidRPr="006B7767">
              <w:rPr>
                <w:rFonts w:hint="eastAsia"/>
                <w:sz w:val="18"/>
                <w:szCs w:val="18"/>
              </w:rPr>
              <w:t>費用基準</w:t>
            </w:r>
          </w:p>
          <w:p w14:paraId="4141F7EA" w14:textId="18F5900F" w:rsidR="007B0352" w:rsidRPr="006B7767" w:rsidRDefault="007B0352" w:rsidP="007B0352">
            <w:pPr>
              <w:jc w:val="left"/>
              <w:rPr>
                <w:sz w:val="18"/>
                <w:szCs w:val="18"/>
              </w:rPr>
            </w:pPr>
            <w:r w:rsidRPr="006B7767">
              <w:rPr>
                <w:rFonts w:hint="eastAsia"/>
                <w:sz w:val="18"/>
                <w:szCs w:val="18"/>
              </w:rPr>
              <w:t>別表の4</w:t>
            </w:r>
            <w:r w:rsidRPr="006B7767">
              <w:rPr>
                <w:sz w:val="18"/>
                <w:szCs w:val="18"/>
              </w:rPr>
              <w:t>の</w:t>
            </w:r>
            <w:r>
              <w:rPr>
                <w:rFonts w:hint="eastAsia"/>
                <w:sz w:val="18"/>
                <w:szCs w:val="18"/>
              </w:rPr>
              <w:t>ネ</w:t>
            </w:r>
            <w:r w:rsidRPr="006B7767">
              <w:rPr>
                <w:sz w:val="18"/>
                <w:szCs w:val="18"/>
              </w:rPr>
              <w:t>注</w:t>
            </w:r>
          </w:p>
        </w:tc>
      </w:tr>
      <w:tr w:rsidR="007B0352" w:rsidRPr="004D423F" w14:paraId="2D2C6CD5" w14:textId="77777777" w:rsidTr="00C441B7">
        <w:tc>
          <w:tcPr>
            <w:tcW w:w="283" w:type="dxa"/>
            <w:tcBorders>
              <w:top w:val="nil"/>
              <w:bottom w:val="nil"/>
            </w:tcBorders>
            <w:tcMar>
              <w:top w:w="0" w:type="dxa"/>
              <w:left w:w="28" w:type="dxa"/>
              <w:bottom w:w="57" w:type="dxa"/>
              <w:right w:w="28" w:type="dxa"/>
            </w:tcMar>
          </w:tcPr>
          <w:p w14:paraId="6C4483F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B88269A"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13DA382" w14:textId="6DF1CCB1" w:rsidR="007B0352" w:rsidRPr="00DC7C33" w:rsidRDefault="007B0352" w:rsidP="007B0352">
            <w:pPr>
              <w:rPr>
                <w:b/>
                <w:szCs w:val="21"/>
              </w:rPr>
            </w:pPr>
            <w:r w:rsidRPr="00DC7C33">
              <w:rPr>
                <w:rFonts w:hint="eastAsia"/>
                <w:bCs/>
                <w:szCs w:val="21"/>
              </w:rPr>
              <w:t>(</w:t>
            </w:r>
            <w:r w:rsidRPr="00DC7C33">
              <w:rPr>
                <w:bCs/>
                <w:szCs w:val="21"/>
              </w:rPr>
              <w:t>2)</w:t>
            </w:r>
            <w:r w:rsidRPr="00DC7C33">
              <w:rPr>
                <w:rFonts w:hint="eastAsia"/>
                <w:szCs w:val="21"/>
              </w:rPr>
              <w:t xml:space="preserve">　認知症専門ケア加算(Ⅱ)　　４単位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4B68998" w14:textId="6D0EECC0" w:rsidR="007B0352" w:rsidRPr="009B3B71" w:rsidRDefault="00C26D50" w:rsidP="007B0352">
            <w:pPr>
              <w:jc w:val="center"/>
              <w:rPr>
                <w:sz w:val="20"/>
                <w:szCs w:val="20"/>
              </w:rPr>
            </w:pPr>
            <w:sdt>
              <w:sdtPr>
                <w:rPr>
                  <w:sz w:val="20"/>
                  <w:szCs w:val="20"/>
                </w:rPr>
                <w:id w:val="109406177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p>
        </w:tc>
        <w:tc>
          <w:tcPr>
            <w:tcW w:w="1366" w:type="dxa"/>
            <w:vMerge/>
            <w:tcBorders>
              <w:left w:val="single" w:sz="4" w:space="0" w:color="auto"/>
            </w:tcBorders>
            <w:tcMar>
              <w:top w:w="0" w:type="dxa"/>
              <w:left w:w="28" w:type="dxa"/>
              <w:bottom w:w="57" w:type="dxa"/>
              <w:right w:w="28" w:type="dxa"/>
            </w:tcMar>
          </w:tcPr>
          <w:p w14:paraId="29C95E1E" w14:textId="77777777" w:rsidR="007B0352" w:rsidRPr="006B7767" w:rsidRDefault="007B0352" w:rsidP="007B0352">
            <w:pPr>
              <w:rPr>
                <w:sz w:val="18"/>
                <w:szCs w:val="18"/>
              </w:rPr>
            </w:pPr>
          </w:p>
        </w:tc>
      </w:tr>
      <w:tr w:rsidR="007B0352" w:rsidRPr="004D423F" w14:paraId="2BF294DF" w14:textId="77777777" w:rsidTr="006C6E6C">
        <w:tc>
          <w:tcPr>
            <w:tcW w:w="283" w:type="dxa"/>
            <w:tcBorders>
              <w:top w:val="nil"/>
              <w:bottom w:val="nil"/>
            </w:tcBorders>
            <w:tcMar>
              <w:top w:w="0" w:type="dxa"/>
              <w:left w:w="28" w:type="dxa"/>
              <w:bottom w:w="57" w:type="dxa"/>
              <w:right w:w="28" w:type="dxa"/>
            </w:tcMar>
          </w:tcPr>
          <w:p w14:paraId="6D13777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EDAF95B"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19CEBE7" w14:textId="6541A2CD" w:rsidR="007B0352" w:rsidRPr="00E50566" w:rsidRDefault="007B0352" w:rsidP="007B0352">
            <w:pPr>
              <w:rPr>
                <w:b/>
                <w:szCs w:val="21"/>
              </w:rPr>
            </w:pPr>
            <w:r w:rsidRPr="00E50566">
              <w:rPr>
                <w:rFonts w:hint="eastAsia"/>
                <w:szCs w:val="21"/>
              </w:rPr>
              <w:t>【厚生労働大臣が定める基準】</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C12E093" w14:textId="220F8E7B" w:rsidR="007B0352" w:rsidRPr="009B3B71" w:rsidRDefault="007B0352" w:rsidP="007B0352">
            <w:pPr>
              <w:jc w:val="center"/>
              <w:rPr>
                <w:sz w:val="20"/>
                <w:szCs w:val="20"/>
              </w:rPr>
            </w:pPr>
          </w:p>
        </w:tc>
        <w:tc>
          <w:tcPr>
            <w:tcW w:w="1366" w:type="dxa"/>
            <w:vMerge/>
            <w:tcBorders>
              <w:left w:val="single" w:sz="4" w:space="0" w:color="auto"/>
              <w:bottom w:val="nil"/>
            </w:tcBorders>
            <w:tcMar>
              <w:top w:w="0" w:type="dxa"/>
              <w:left w:w="28" w:type="dxa"/>
              <w:bottom w:w="57" w:type="dxa"/>
              <w:right w:w="28" w:type="dxa"/>
            </w:tcMar>
          </w:tcPr>
          <w:p w14:paraId="4B3E3135" w14:textId="57CE1E7F" w:rsidR="007B0352" w:rsidRPr="006B7767" w:rsidRDefault="007B0352" w:rsidP="007B0352">
            <w:pPr>
              <w:rPr>
                <w:sz w:val="18"/>
                <w:szCs w:val="18"/>
              </w:rPr>
            </w:pPr>
          </w:p>
        </w:tc>
      </w:tr>
      <w:tr w:rsidR="007B0352" w:rsidRPr="004D423F" w14:paraId="4F27A5AB" w14:textId="77777777" w:rsidTr="006C6E6C">
        <w:trPr>
          <w:trHeight w:val="70"/>
        </w:trPr>
        <w:tc>
          <w:tcPr>
            <w:tcW w:w="283" w:type="dxa"/>
            <w:tcBorders>
              <w:top w:val="nil"/>
              <w:bottom w:val="nil"/>
            </w:tcBorders>
            <w:tcMar>
              <w:top w:w="0" w:type="dxa"/>
              <w:left w:w="28" w:type="dxa"/>
              <w:bottom w:w="57" w:type="dxa"/>
              <w:right w:w="28" w:type="dxa"/>
            </w:tcMar>
          </w:tcPr>
          <w:p w14:paraId="1DCFB21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3EF72D8"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40445D4" w14:textId="32FCDE3A" w:rsidR="007B0352" w:rsidRPr="00DC7C33" w:rsidRDefault="007B0352" w:rsidP="007B0352">
            <w:pPr>
              <w:widowControl/>
              <w:ind w:left="210" w:hangingChars="100" w:hanging="210"/>
              <w:rPr>
                <w:szCs w:val="21"/>
              </w:rPr>
            </w:pPr>
            <w:r w:rsidRPr="00DC7C33">
              <w:rPr>
                <w:rFonts w:hint="eastAsia"/>
                <w:bCs/>
                <w:szCs w:val="21"/>
              </w:rPr>
              <w:t>(</w:t>
            </w:r>
            <w:r w:rsidRPr="00DC7C33">
              <w:rPr>
                <w:bCs/>
                <w:szCs w:val="21"/>
              </w:rPr>
              <w:t>1)</w:t>
            </w:r>
            <w:r w:rsidRPr="00DC7C33">
              <w:rPr>
                <w:rFonts w:hint="eastAsia"/>
                <w:szCs w:val="21"/>
              </w:rPr>
              <w:t xml:space="preserve">　認知症専門ケア加算(Ⅰ)</w:t>
            </w:r>
          </w:p>
          <w:p w14:paraId="5415B08B" w14:textId="72F7B59F" w:rsidR="007B0352" w:rsidRPr="00E50566" w:rsidRDefault="007B0352" w:rsidP="007B0352">
            <w:pPr>
              <w:widowControl/>
              <w:ind w:left="210" w:hangingChars="100" w:hanging="210"/>
              <w:rPr>
                <w:szCs w:val="21"/>
              </w:rPr>
            </w:pPr>
            <w:r w:rsidRPr="00DC7C33">
              <w:rPr>
                <w:rFonts w:hint="eastAsia"/>
                <w:szCs w:val="21"/>
              </w:rPr>
              <w:t>次に掲げる基準のいずれにも適合すること。</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F22A9CC" w14:textId="77777777" w:rsidR="007B0352" w:rsidRPr="009B3B71" w:rsidRDefault="007B0352" w:rsidP="007B0352">
            <w:pPr>
              <w:rPr>
                <w:sz w:val="20"/>
                <w:szCs w:val="20"/>
              </w:rPr>
            </w:pPr>
          </w:p>
        </w:tc>
        <w:tc>
          <w:tcPr>
            <w:tcW w:w="1366" w:type="dxa"/>
            <w:vMerge w:val="restart"/>
            <w:tcBorders>
              <w:top w:val="single" w:sz="4" w:space="0" w:color="auto"/>
              <w:left w:val="single" w:sz="4" w:space="0" w:color="auto"/>
            </w:tcBorders>
            <w:tcMar>
              <w:top w:w="0" w:type="dxa"/>
              <w:left w:w="28" w:type="dxa"/>
              <w:bottom w:w="57" w:type="dxa"/>
              <w:right w:w="28" w:type="dxa"/>
            </w:tcMar>
          </w:tcPr>
          <w:p w14:paraId="4FD8E720" w14:textId="21C6242F" w:rsidR="007B0352" w:rsidRPr="006B7767" w:rsidRDefault="007B0352" w:rsidP="007B0352">
            <w:pPr>
              <w:widowControl/>
              <w:rPr>
                <w:sz w:val="18"/>
                <w:szCs w:val="18"/>
              </w:rPr>
            </w:pPr>
            <w:r w:rsidRPr="006B7767">
              <w:rPr>
                <w:rFonts w:hint="eastAsia"/>
                <w:sz w:val="18"/>
                <w:szCs w:val="18"/>
              </w:rPr>
              <w:t>平27厚告95の3の2</w:t>
            </w:r>
          </w:p>
        </w:tc>
      </w:tr>
      <w:tr w:rsidR="007B0352" w:rsidRPr="004D423F" w14:paraId="1FD4FE3A" w14:textId="77777777" w:rsidTr="006C6E6C">
        <w:tc>
          <w:tcPr>
            <w:tcW w:w="283" w:type="dxa"/>
            <w:tcBorders>
              <w:top w:val="nil"/>
              <w:bottom w:val="nil"/>
            </w:tcBorders>
            <w:tcMar>
              <w:top w:w="0" w:type="dxa"/>
              <w:left w:w="28" w:type="dxa"/>
              <w:bottom w:w="57" w:type="dxa"/>
              <w:right w:w="28" w:type="dxa"/>
            </w:tcMar>
          </w:tcPr>
          <w:p w14:paraId="09AE582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078879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AF77BC3" w14:textId="2EAAE827" w:rsidR="007B0352" w:rsidRPr="00E50566" w:rsidRDefault="007B0352" w:rsidP="007B0352">
            <w:pPr>
              <w:widowControl/>
              <w:ind w:left="210" w:hangingChars="100" w:hanging="210"/>
              <w:rPr>
                <w:szCs w:val="21"/>
              </w:rPr>
            </w:pPr>
            <w:r w:rsidRPr="00E50566">
              <w:rPr>
                <w:rFonts w:hint="eastAsia"/>
                <w:szCs w:val="21"/>
              </w:rPr>
              <w:t>①</w:t>
            </w:r>
            <w:r w:rsidRPr="00E50566">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施設における</w:t>
            </w:r>
            <w:r w:rsidRPr="00E50566">
              <w:rPr>
                <w:rFonts w:ascii="ＭＳ ゴシック" w:eastAsia="ＭＳ ゴシック" w:hAnsi="ＭＳ ゴシック" w:hint="eastAsia"/>
                <w:b/>
                <w:szCs w:val="21"/>
              </w:rPr>
              <w:t>入所者の総数のうち、日常生活に支障を来すおそれのある症状</w:t>
            </w:r>
            <w:r w:rsidRPr="00D8585A">
              <w:rPr>
                <w:rFonts w:ascii="ＭＳ ゴシック" w:eastAsia="ＭＳ ゴシック" w:hAnsi="ＭＳ ゴシック" w:hint="eastAsia"/>
                <w:b/>
                <w:color w:val="FF0000"/>
                <w:szCs w:val="21"/>
              </w:rPr>
              <w:t>又は</w:t>
            </w:r>
            <w:r w:rsidRPr="00E50566">
              <w:rPr>
                <w:rFonts w:ascii="ＭＳ ゴシック" w:eastAsia="ＭＳ ゴシック" w:hAnsi="ＭＳ ゴシック" w:hint="eastAsia"/>
                <w:b/>
                <w:szCs w:val="21"/>
              </w:rPr>
              <w:t>行動が認められることから介護を必要とする認知症の者（以下「対象者」）の占める割合が２分の１以上ですか。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4238C5D" w14:textId="77777777" w:rsidR="007B0352" w:rsidRPr="009B3B71" w:rsidRDefault="00C26D50" w:rsidP="007B0352">
            <w:pPr>
              <w:jc w:val="left"/>
              <w:rPr>
                <w:sz w:val="20"/>
                <w:szCs w:val="20"/>
              </w:rPr>
            </w:pPr>
            <w:sdt>
              <w:sdtPr>
                <w:rPr>
                  <w:sz w:val="20"/>
                  <w:szCs w:val="20"/>
                </w:rPr>
                <w:id w:val="-181639484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353A6A1" w14:textId="32CC7C0A" w:rsidR="007B0352" w:rsidRPr="009B3B71" w:rsidRDefault="00C26D50" w:rsidP="007B0352">
            <w:pPr>
              <w:rPr>
                <w:sz w:val="20"/>
                <w:szCs w:val="20"/>
              </w:rPr>
            </w:pPr>
            <w:sdt>
              <w:sdtPr>
                <w:rPr>
                  <w:sz w:val="20"/>
                  <w:szCs w:val="20"/>
                </w:rPr>
                <w:id w:val="99700814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6B2C5C12" w14:textId="77777777" w:rsidR="007B0352" w:rsidRPr="006B7767" w:rsidRDefault="007B0352" w:rsidP="007B0352">
            <w:pPr>
              <w:rPr>
                <w:sz w:val="18"/>
                <w:szCs w:val="18"/>
              </w:rPr>
            </w:pPr>
          </w:p>
        </w:tc>
      </w:tr>
      <w:tr w:rsidR="007B0352" w:rsidRPr="004D423F" w14:paraId="1FE1A3BD" w14:textId="77777777" w:rsidTr="006C6E6C">
        <w:tc>
          <w:tcPr>
            <w:tcW w:w="283" w:type="dxa"/>
            <w:tcBorders>
              <w:top w:val="nil"/>
              <w:bottom w:val="nil"/>
            </w:tcBorders>
            <w:tcMar>
              <w:top w:w="0" w:type="dxa"/>
              <w:left w:w="28" w:type="dxa"/>
              <w:bottom w:w="57" w:type="dxa"/>
              <w:right w:w="28" w:type="dxa"/>
            </w:tcMar>
          </w:tcPr>
          <w:p w14:paraId="63961BC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0B5600B"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322DF0" w14:textId="66F71DAE" w:rsidR="007B0352" w:rsidRPr="00E50566" w:rsidRDefault="007B0352" w:rsidP="007B0352">
            <w:pPr>
              <w:widowControl/>
              <w:ind w:left="210" w:hangingChars="100" w:hanging="210"/>
              <w:rPr>
                <w:szCs w:val="21"/>
              </w:rPr>
            </w:pPr>
            <w:r w:rsidRPr="00E50566">
              <w:rPr>
                <w:rFonts w:cs="Segoe UI Symbol" w:hint="eastAsia"/>
                <w:szCs w:val="21"/>
              </w:rPr>
              <w:t>②</w:t>
            </w:r>
            <w:r w:rsidRPr="00E50566">
              <w:rPr>
                <w:rFonts w:ascii="ＭＳ ゴシック" w:eastAsia="ＭＳ ゴシック" w:hAnsi="ＭＳ ゴシック" w:hint="eastAsia"/>
                <w:b/>
                <w:szCs w:val="21"/>
              </w:rPr>
              <w:t xml:space="preserve">　認知症介護に係る専門的な研修を修了している者を、</w:t>
            </w:r>
            <w:r w:rsidRPr="00D8585A">
              <w:rPr>
                <w:rFonts w:ascii="ＭＳ ゴシック" w:eastAsia="ＭＳ ゴシック" w:hAnsi="ＭＳ ゴシック" w:hint="eastAsia"/>
                <w:b/>
                <w:color w:val="FF0000"/>
                <w:szCs w:val="21"/>
              </w:rPr>
              <w:t>施設における</w:t>
            </w:r>
            <w:r w:rsidRPr="00E50566">
              <w:rPr>
                <w:rFonts w:ascii="ＭＳ ゴシック" w:eastAsia="ＭＳ ゴシック" w:hAnsi="ＭＳ ゴシック" w:hint="eastAsia"/>
                <w:b/>
                <w:szCs w:val="21"/>
              </w:rPr>
              <w:t>対象者の数が20人未満である場合にあっては１以上、20人以上である場合にあっては１に当該対象者の数が19を超えて10又はその端数を増すごとに１を加えて得た数以上配置し、チームとして専門的な認知症ケアを実施して</w:t>
            </w:r>
            <w:bookmarkStart w:id="4" w:name="1401-0"/>
            <w:bookmarkEnd w:id="4"/>
            <w:r w:rsidRPr="00E50566">
              <w:rPr>
                <w:rFonts w:ascii="ＭＳ ゴシック" w:eastAsia="ＭＳ ゴシック" w:hAnsi="ＭＳ ゴシック" w:hint="eastAsia"/>
                <w:b/>
                <w:szCs w:val="21"/>
              </w:rPr>
              <w:t>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65B737F" w14:textId="77777777" w:rsidR="007B0352" w:rsidRPr="009B3B71" w:rsidRDefault="00C26D50" w:rsidP="007B0352">
            <w:pPr>
              <w:jc w:val="left"/>
              <w:rPr>
                <w:sz w:val="20"/>
                <w:szCs w:val="20"/>
              </w:rPr>
            </w:pPr>
            <w:sdt>
              <w:sdtPr>
                <w:rPr>
                  <w:sz w:val="20"/>
                  <w:szCs w:val="20"/>
                </w:rPr>
                <w:id w:val="71616691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518FC8C" w14:textId="6D6A94BE" w:rsidR="007B0352" w:rsidRPr="009B3B71" w:rsidRDefault="00C26D50" w:rsidP="007B0352">
            <w:pPr>
              <w:rPr>
                <w:sz w:val="20"/>
                <w:szCs w:val="20"/>
              </w:rPr>
            </w:pPr>
            <w:sdt>
              <w:sdtPr>
                <w:rPr>
                  <w:sz w:val="20"/>
                  <w:szCs w:val="20"/>
                </w:rPr>
                <w:id w:val="42924654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A9D4EB8" w14:textId="77777777" w:rsidR="007B0352" w:rsidRPr="006B7767" w:rsidRDefault="007B0352" w:rsidP="007B0352">
            <w:pPr>
              <w:rPr>
                <w:sz w:val="18"/>
                <w:szCs w:val="18"/>
              </w:rPr>
            </w:pPr>
          </w:p>
        </w:tc>
      </w:tr>
      <w:tr w:rsidR="007B0352" w:rsidRPr="004D423F" w14:paraId="17C5347F" w14:textId="77777777" w:rsidTr="006C6E6C">
        <w:tc>
          <w:tcPr>
            <w:tcW w:w="283" w:type="dxa"/>
            <w:tcBorders>
              <w:top w:val="nil"/>
              <w:bottom w:val="nil"/>
            </w:tcBorders>
            <w:tcMar>
              <w:top w:w="0" w:type="dxa"/>
              <w:left w:w="28" w:type="dxa"/>
              <w:bottom w:w="57" w:type="dxa"/>
              <w:right w:w="28" w:type="dxa"/>
            </w:tcMar>
          </w:tcPr>
          <w:p w14:paraId="31E506D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A44ABD8"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7813E5B" w14:textId="6DD04434"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③</w:t>
            </w:r>
            <w:r w:rsidRPr="00E50566">
              <w:rPr>
                <w:rFonts w:ascii="ＭＳ ゴシック" w:eastAsia="ＭＳ ゴシック" w:hAnsi="ＭＳ ゴシック" w:hint="eastAsia"/>
                <w:b/>
                <w:szCs w:val="21"/>
              </w:rPr>
              <w:t xml:space="preserve">　当該事業所又は施設の従業者に対する認知症ケアに関する留意事項の伝達又は技術的指導に係る会議を定期的に開催していますか。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FA47C1C" w14:textId="77777777" w:rsidR="007B0352" w:rsidRPr="009B3B71" w:rsidRDefault="00C26D50" w:rsidP="007B0352">
            <w:pPr>
              <w:jc w:val="left"/>
              <w:rPr>
                <w:sz w:val="20"/>
                <w:szCs w:val="20"/>
              </w:rPr>
            </w:pPr>
            <w:sdt>
              <w:sdtPr>
                <w:rPr>
                  <w:sz w:val="20"/>
                  <w:szCs w:val="20"/>
                </w:rPr>
                <w:id w:val="-63734309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4420E70" w14:textId="343A0847" w:rsidR="007B0352" w:rsidRPr="009B3B71" w:rsidRDefault="00C26D50" w:rsidP="007B0352">
            <w:pPr>
              <w:rPr>
                <w:sz w:val="20"/>
                <w:szCs w:val="20"/>
              </w:rPr>
            </w:pPr>
            <w:sdt>
              <w:sdtPr>
                <w:rPr>
                  <w:sz w:val="20"/>
                  <w:szCs w:val="20"/>
                </w:rPr>
                <w:id w:val="182971304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6530AF62" w14:textId="77777777" w:rsidR="007B0352" w:rsidRPr="006B7767" w:rsidRDefault="007B0352" w:rsidP="007B0352">
            <w:pPr>
              <w:rPr>
                <w:sz w:val="18"/>
                <w:szCs w:val="18"/>
              </w:rPr>
            </w:pPr>
          </w:p>
        </w:tc>
      </w:tr>
      <w:tr w:rsidR="007B0352" w:rsidRPr="004D423F" w14:paraId="494A6186" w14:textId="77777777" w:rsidTr="006C6E6C">
        <w:tc>
          <w:tcPr>
            <w:tcW w:w="283" w:type="dxa"/>
            <w:tcBorders>
              <w:top w:val="nil"/>
              <w:bottom w:val="nil"/>
            </w:tcBorders>
            <w:tcMar>
              <w:top w:w="0" w:type="dxa"/>
              <w:left w:w="28" w:type="dxa"/>
              <w:bottom w:w="57" w:type="dxa"/>
              <w:right w:w="28" w:type="dxa"/>
            </w:tcMar>
          </w:tcPr>
          <w:p w14:paraId="3D57DA9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E6890F0"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A5C131" w14:textId="57E9B2E3" w:rsidR="007B0352" w:rsidRPr="00DC7C33" w:rsidRDefault="007B0352" w:rsidP="007B0352">
            <w:pPr>
              <w:widowControl/>
              <w:ind w:left="210" w:hangingChars="100" w:hanging="210"/>
              <w:rPr>
                <w:szCs w:val="21"/>
              </w:rPr>
            </w:pPr>
            <w:r w:rsidRPr="00DC7C33">
              <w:rPr>
                <w:rFonts w:hint="eastAsia"/>
                <w:bCs/>
                <w:szCs w:val="21"/>
              </w:rPr>
              <w:t>(</w:t>
            </w:r>
            <w:r w:rsidRPr="00DC7C33">
              <w:rPr>
                <w:bCs/>
                <w:szCs w:val="21"/>
              </w:rPr>
              <w:t>2)</w:t>
            </w:r>
            <w:r w:rsidRPr="00DC7C33">
              <w:rPr>
                <w:rFonts w:hint="eastAsia"/>
                <w:szCs w:val="21"/>
              </w:rPr>
              <w:t xml:space="preserve">　認知症専門ケア加算(Ⅱ)</w:t>
            </w:r>
          </w:p>
          <w:p w14:paraId="3C8D4418" w14:textId="77F14113" w:rsidR="007B0352" w:rsidRPr="00E50566" w:rsidRDefault="007B0352" w:rsidP="007B0352">
            <w:pPr>
              <w:ind w:leftChars="100" w:left="420" w:hangingChars="100" w:hanging="210"/>
              <w:rPr>
                <w:rFonts w:ascii="ＭＳ ゴシック" w:eastAsia="ＭＳ ゴシック" w:hAnsi="ＭＳ ゴシック"/>
                <w:b/>
                <w:szCs w:val="21"/>
              </w:rPr>
            </w:pPr>
            <w:r w:rsidRPr="00DC7C33">
              <w:rPr>
                <w:rFonts w:hint="eastAsia"/>
                <w:szCs w:val="21"/>
              </w:rPr>
              <w:t>次に掲げる基準のいずれにも適合すること。</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27A1EC5" w14:textId="7D5A72A8"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71FB1B11" w14:textId="77777777" w:rsidR="007B0352" w:rsidRPr="006B7767" w:rsidRDefault="007B0352" w:rsidP="007B0352">
            <w:pPr>
              <w:rPr>
                <w:sz w:val="18"/>
                <w:szCs w:val="18"/>
              </w:rPr>
            </w:pPr>
          </w:p>
        </w:tc>
      </w:tr>
      <w:tr w:rsidR="007B0352" w:rsidRPr="004D423F" w14:paraId="19F73D43" w14:textId="77777777" w:rsidTr="006C6E6C">
        <w:tc>
          <w:tcPr>
            <w:tcW w:w="283" w:type="dxa"/>
            <w:tcBorders>
              <w:top w:val="nil"/>
              <w:bottom w:val="nil"/>
            </w:tcBorders>
            <w:tcMar>
              <w:top w:w="0" w:type="dxa"/>
              <w:left w:w="28" w:type="dxa"/>
              <w:bottom w:w="57" w:type="dxa"/>
              <w:right w:w="28" w:type="dxa"/>
            </w:tcMar>
          </w:tcPr>
          <w:p w14:paraId="5D64A8D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9AD307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293D92" w14:textId="53B81F5C" w:rsidR="007B0352" w:rsidRPr="00E50566" w:rsidRDefault="007B0352" w:rsidP="007B0352">
            <w:pPr>
              <w:rPr>
                <w:rFonts w:ascii="ＭＳ ゴシック" w:eastAsia="ＭＳ ゴシック" w:hAnsi="ＭＳ ゴシック"/>
                <w:b/>
                <w:szCs w:val="21"/>
              </w:rPr>
            </w:pPr>
            <w:r w:rsidRPr="00E50566">
              <w:rPr>
                <w:rFonts w:hint="eastAsia"/>
                <w:szCs w:val="21"/>
              </w:rPr>
              <w:t>①</w:t>
            </w:r>
            <w:r w:rsidRPr="00E50566">
              <w:rPr>
                <w:rFonts w:ascii="ＭＳ ゴシック" w:eastAsia="ＭＳ ゴシック" w:hAnsi="ＭＳ ゴシック" w:hint="eastAsia"/>
                <w:b/>
                <w:szCs w:val="21"/>
              </w:rPr>
              <w:t xml:space="preserve">　</w:t>
            </w:r>
            <w:r w:rsidRPr="0006778B">
              <w:rPr>
                <w:rFonts w:ascii="ＭＳ ゴシック" w:eastAsia="ＭＳ ゴシック" w:hAnsi="ＭＳ ゴシック" w:hint="eastAsia"/>
                <w:b/>
                <w:bCs/>
                <w:szCs w:val="21"/>
              </w:rPr>
              <w:t>(</w:t>
            </w:r>
            <w:r w:rsidRPr="0006778B">
              <w:rPr>
                <w:rFonts w:ascii="ＭＳ ゴシック" w:eastAsia="ＭＳ ゴシック" w:hAnsi="ＭＳ ゴシック"/>
                <w:b/>
                <w:bCs/>
                <w:szCs w:val="21"/>
              </w:rPr>
              <w:t>1)</w:t>
            </w:r>
            <w:r w:rsidRPr="00E50566">
              <w:rPr>
                <w:rFonts w:ascii="ＭＳ ゴシック" w:eastAsia="ＭＳ ゴシック" w:hAnsi="ＭＳ ゴシック" w:hint="eastAsia"/>
                <w:b/>
                <w:szCs w:val="21"/>
              </w:rPr>
              <w:t>の基準のいずれにも適合</w:t>
            </w:r>
            <w:bookmarkStart w:id="5" w:name="1404-0"/>
            <w:bookmarkEnd w:id="5"/>
            <w:r w:rsidRPr="00E50566">
              <w:rPr>
                <w:rFonts w:ascii="ＭＳ ゴシック" w:eastAsia="ＭＳ ゴシック" w:hAnsi="ＭＳ ゴシック" w:hint="eastAsia"/>
                <w:b/>
                <w:szCs w:val="21"/>
              </w:rPr>
              <w:t>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3FDE2F7" w14:textId="77777777" w:rsidR="007B0352" w:rsidRPr="009B3B71" w:rsidRDefault="00C26D50" w:rsidP="007B0352">
            <w:pPr>
              <w:jc w:val="left"/>
              <w:rPr>
                <w:sz w:val="20"/>
                <w:szCs w:val="20"/>
              </w:rPr>
            </w:pPr>
            <w:sdt>
              <w:sdtPr>
                <w:rPr>
                  <w:sz w:val="20"/>
                  <w:szCs w:val="20"/>
                </w:rPr>
                <w:id w:val="-80393510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D2BB2BA" w14:textId="2DF8E0A5" w:rsidR="007B0352" w:rsidRPr="009B3B71" w:rsidRDefault="00C26D50" w:rsidP="007B0352">
            <w:pPr>
              <w:rPr>
                <w:sz w:val="20"/>
                <w:szCs w:val="20"/>
              </w:rPr>
            </w:pPr>
            <w:sdt>
              <w:sdtPr>
                <w:rPr>
                  <w:sz w:val="20"/>
                  <w:szCs w:val="20"/>
                </w:rPr>
                <w:id w:val="5852105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074553F" w14:textId="77777777" w:rsidR="007B0352" w:rsidRPr="006B7767" w:rsidRDefault="007B0352" w:rsidP="007B0352">
            <w:pPr>
              <w:rPr>
                <w:sz w:val="18"/>
                <w:szCs w:val="18"/>
              </w:rPr>
            </w:pPr>
          </w:p>
        </w:tc>
      </w:tr>
      <w:tr w:rsidR="007B0352" w:rsidRPr="004D423F" w14:paraId="6D33E61D" w14:textId="77777777" w:rsidTr="006C6E6C">
        <w:tc>
          <w:tcPr>
            <w:tcW w:w="283" w:type="dxa"/>
            <w:tcBorders>
              <w:top w:val="nil"/>
              <w:bottom w:val="nil"/>
            </w:tcBorders>
            <w:tcMar>
              <w:top w:w="0" w:type="dxa"/>
              <w:left w:w="28" w:type="dxa"/>
              <w:bottom w:w="57" w:type="dxa"/>
              <w:right w:w="28" w:type="dxa"/>
            </w:tcMar>
          </w:tcPr>
          <w:p w14:paraId="0FE6F42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A319A3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F526B6" w14:textId="588D6A3B"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②</w:t>
            </w:r>
            <w:r w:rsidRPr="00E50566">
              <w:rPr>
                <w:rFonts w:ascii="ＭＳ ゴシック" w:eastAsia="ＭＳ ゴシック" w:hAnsi="ＭＳ ゴシック" w:hint="eastAsia"/>
                <w:b/>
                <w:szCs w:val="21"/>
              </w:rPr>
              <w:t xml:space="preserve">　認知症介護の指導に係る専門的な研修を修了している者を１名以上配置し、事業所又は施設全体の認知症ケアの指導等を実施してい</w:t>
            </w:r>
            <w:bookmarkStart w:id="6" w:name="1405-0"/>
            <w:bookmarkEnd w:id="6"/>
            <w:r w:rsidRPr="00E50566">
              <w:rPr>
                <w:rFonts w:ascii="ＭＳ ゴシック" w:eastAsia="ＭＳ ゴシック" w:hAnsi="ＭＳ ゴシック" w:hint="eastAsia"/>
                <w:b/>
                <w:szCs w:val="21"/>
              </w:rPr>
              <w:t>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67AA7DA" w14:textId="77777777" w:rsidR="007B0352" w:rsidRPr="009B3B71" w:rsidRDefault="00C26D50" w:rsidP="007B0352">
            <w:pPr>
              <w:jc w:val="left"/>
              <w:rPr>
                <w:sz w:val="20"/>
                <w:szCs w:val="20"/>
              </w:rPr>
            </w:pPr>
            <w:sdt>
              <w:sdtPr>
                <w:rPr>
                  <w:sz w:val="20"/>
                  <w:szCs w:val="20"/>
                </w:rPr>
                <w:id w:val="-150364995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6DAF6F3" w14:textId="7A860360" w:rsidR="007B0352" w:rsidRPr="009B3B71" w:rsidRDefault="00C26D50" w:rsidP="007B0352">
            <w:pPr>
              <w:rPr>
                <w:sz w:val="20"/>
                <w:szCs w:val="20"/>
              </w:rPr>
            </w:pPr>
            <w:sdt>
              <w:sdtPr>
                <w:rPr>
                  <w:sz w:val="20"/>
                  <w:szCs w:val="20"/>
                </w:rPr>
                <w:id w:val="130481183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9409228" w14:textId="77777777" w:rsidR="007B0352" w:rsidRPr="006B7767" w:rsidRDefault="007B0352" w:rsidP="007B0352">
            <w:pPr>
              <w:rPr>
                <w:sz w:val="18"/>
                <w:szCs w:val="18"/>
              </w:rPr>
            </w:pPr>
          </w:p>
        </w:tc>
      </w:tr>
      <w:tr w:rsidR="007B0352" w:rsidRPr="004D423F" w14:paraId="16DDB876" w14:textId="77777777" w:rsidTr="006C6E6C">
        <w:tc>
          <w:tcPr>
            <w:tcW w:w="283" w:type="dxa"/>
            <w:tcBorders>
              <w:top w:val="nil"/>
              <w:bottom w:val="nil"/>
            </w:tcBorders>
            <w:tcMar>
              <w:top w:w="0" w:type="dxa"/>
              <w:left w:w="28" w:type="dxa"/>
              <w:bottom w:w="57" w:type="dxa"/>
              <w:right w:w="28" w:type="dxa"/>
            </w:tcMar>
          </w:tcPr>
          <w:p w14:paraId="151A9B7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8CA1664"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C9DA16" w14:textId="09DE515C"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③</w:t>
            </w:r>
            <w:r w:rsidRPr="00E50566">
              <w:rPr>
                <w:rFonts w:ascii="ＭＳ ゴシック" w:eastAsia="ＭＳ ゴシック" w:hAnsi="ＭＳ ゴシック" w:hint="eastAsia"/>
                <w:b/>
                <w:szCs w:val="21"/>
              </w:rPr>
              <w:t xml:space="preserve">　当該施設における介護職員、看護職員ごとの認知症ケアに関する研修計画を作成し、当該計画に従い、研修</w:t>
            </w:r>
            <w:r w:rsidRPr="00D8585A">
              <w:rPr>
                <w:rFonts w:ascii="ＭＳ ゴシック" w:eastAsia="ＭＳ ゴシック" w:hAnsi="ＭＳ ゴシック" w:hint="eastAsia"/>
                <w:b/>
                <w:color w:val="FF0000"/>
                <w:szCs w:val="21"/>
              </w:rPr>
              <w:t>（外部における研修を含む。）</w:t>
            </w:r>
            <w:r w:rsidRPr="00E50566">
              <w:rPr>
                <w:rFonts w:ascii="ＭＳ ゴシック" w:eastAsia="ＭＳ ゴシック" w:hAnsi="ＭＳ ゴシック" w:hint="eastAsia"/>
                <w:b/>
                <w:szCs w:val="21"/>
              </w:rPr>
              <w:t>を実施又は実施を予定していますか。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3433BA3" w14:textId="77777777" w:rsidR="007B0352" w:rsidRPr="009B3B71" w:rsidRDefault="00C26D50" w:rsidP="007B0352">
            <w:pPr>
              <w:jc w:val="left"/>
              <w:rPr>
                <w:sz w:val="20"/>
                <w:szCs w:val="20"/>
              </w:rPr>
            </w:pPr>
            <w:sdt>
              <w:sdtPr>
                <w:rPr>
                  <w:sz w:val="20"/>
                  <w:szCs w:val="20"/>
                </w:rPr>
                <w:id w:val="-50590415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9C05D13" w14:textId="0553AD24" w:rsidR="007B0352" w:rsidRPr="009B3B71" w:rsidRDefault="00C26D50" w:rsidP="007B0352">
            <w:pPr>
              <w:rPr>
                <w:sz w:val="20"/>
                <w:szCs w:val="20"/>
              </w:rPr>
            </w:pPr>
            <w:sdt>
              <w:sdtPr>
                <w:rPr>
                  <w:sz w:val="20"/>
                  <w:szCs w:val="20"/>
                </w:rPr>
                <w:id w:val="17539437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73BF8EFF" w14:textId="77777777" w:rsidR="007B0352" w:rsidRPr="006B7767" w:rsidRDefault="007B0352" w:rsidP="007B0352">
            <w:pPr>
              <w:rPr>
                <w:sz w:val="18"/>
                <w:szCs w:val="18"/>
              </w:rPr>
            </w:pPr>
          </w:p>
        </w:tc>
      </w:tr>
      <w:tr w:rsidR="007B0352" w:rsidRPr="004D423F" w14:paraId="08C3B7C3" w14:textId="77777777" w:rsidTr="003519AF">
        <w:tc>
          <w:tcPr>
            <w:tcW w:w="283" w:type="dxa"/>
            <w:tcBorders>
              <w:top w:val="nil"/>
              <w:bottom w:val="nil"/>
            </w:tcBorders>
            <w:tcMar>
              <w:top w:w="0" w:type="dxa"/>
              <w:left w:w="28" w:type="dxa"/>
              <w:bottom w:w="57" w:type="dxa"/>
              <w:right w:w="28" w:type="dxa"/>
            </w:tcMar>
          </w:tcPr>
          <w:p w14:paraId="002F2EC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D22CD3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272B38" w14:textId="29AD9AE1" w:rsidR="007B0352" w:rsidRPr="00E50566" w:rsidRDefault="007B0352" w:rsidP="007B0352">
            <w:pPr>
              <w:rPr>
                <w:b/>
                <w:szCs w:val="21"/>
              </w:rPr>
            </w:pPr>
            <w:r w:rsidRPr="00E50566">
              <w:rPr>
                <w:rFonts w:hint="eastAsia"/>
                <w:szCs w:val="21"/>
              </w:rPr>
              <w:t>【厚生労働大臣が定める者】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8B1D7B7" w14:textId="041B71E6"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9AD4F2F" w14:textId="77777777" w:rsidR="007B0352" w:rsidRPr="006B7767" w:rsidRDefault="007B0352" w:rsidP="007B0352">
            <w:pPr>
              <w:rPr>
                <w:sz w:val="18"/>
                <w:szCs w:val="18"/>
              </w:rPr>
            </w:pPr>
          </w:p>
        </w:tc>
      </w:tr>
      <w:tr w:rsidR="007B0352" w:rsidRPr="004D423F" w14:paraId="0D741BC7" w14:textId="77777777" w:rsidTr="003519AF">
        <w:tc>
          <w:tcPr>
            <w:tcW w:w="283" w:type="dxa"/>
            <w:tcBorders>
              <w:top w:val="nil"/>
              <w:bottom w:val="nil"/>
            </w:tcBorders>
            <w:tcMar>
              <w:top w:w="0" w:type="dxa"/>
              <w:left w:w="28" w:type="dxa"/>
              <w:bottom w:w="57" w:type="dxa"/>
              <w:right w:w="28" w:type="dxa"/>
            </w:tcMar>
          </w:tcPr>
          <w:p w14:paraId="5072938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6919F1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903BE6" w14:textId="461581E1" w:rsidR="007B0352" w:rsidRPr="00E50566" w:rsidRDefault="007B0352" w:rsidP="007B0352">
            <w:pPr>
              <w:widowControl/>
              <w:ind w:firstLineChars="100" w:firstLine="210"/>
              <w:rPr>
                <w:szCs w:val="21"/>
              </w:rPr>
            </w:pPr>
            <w:r w:rsidRPr="00E50566">
              <w:rPr>
                <w:rFonts w:hint="eastAsia"/>
                <w:szCs w:val="21"/>
              </w:rPr>
              <w:t>日常生活に支障を来すおそれのある症状又は行動が認められることから介護を必要とする認知症の者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756AF89"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3398F176" w14:textId="2EB36EB4" w:rsidR="007B0352" w:rsidRPr="006B7767" w:rsidRDefault="007B0352" w:rsidP="007B0352">
            <w:pPr>
              <w:rPr>
                <w:sz w:val="18"/>
                <w:szCs w:val="18"/>
              </w:rPr>
            </w:pPr>
            <w:r w:rsidRPr="006B7767">
              <w:rPr>
                <w:rFonts w:hint="eastAsia"/>
                <w:sz w:val="18"/>
                <w:szCs w:val="18"/>
              </w:rPr>
              <w:t>平27厚告94の74の3</w:t>
            </w:r>
          </w:p>
        </w:tc>
      </w:tr>
      <w:tr w:rsidR="007B0352" w:rsidRPr="004D423F" w14:paraId="39439528" w14:textId="77777777" w:rsidTr="003519AF">
        <w:tc>
          <w:tcPr>
            <w:tcW w:w="283" w:type="dxa"/>
            <w:tcBorders>
              <w:top w:val="nil"/>
              <w:bottom w:val="nil"/>
            </w:tcBorders>
            <w:tcMar>
              <w:top w:w="0" w:type="dxa"/>
              <w:left w:w="28" w:type="dxa"/>
              <w:bottom w:w="57" w:type="dxa"/>
              <w:right w:w="28" w:type="dxa"/>
            </w:tcMar>
          </w:tcPr>
          <w:p w14:paraId="73CDAE1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49D231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571454" w14:textId="1F62FB51" w:rsidR="007B0352" w:rsidRPr="00E50566" w:rsidRDefault="007B0352" w:rsidP="007B0352">
            <w:pPr>
              <w:rPr>
                <w:rFonts w:ascii="ＭＳ ゴシック" w:eastAsia="ＭＳ ゴシック" w:hAnsi="ＭＳ ゴシック"/>
                <w:b/>
                <w:szCs w:val="21"/>
              </w:rPr>
            </w:pPr>
            <w:r w:rsidRPr="00E50566">
              <w:rPr>
                <w:rFonts w:hint="eastAsia"/>
                <w:szCs w:val="21"/>
              </w:rPr>
              <w:t>【認知症専門ケア加算の算定に当たっての留意事項】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6B38321"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4FBA4DB2" w14:textId="77777777" w:rsidR="007B0352" w:rsidRPr="006B7767" w:rsidRDefault="007B0352" w:rsidP="007B0352">
            <w:pPr>
              <w:rPr>
                <w:sz w:val="18"/>
                <w:szCs w:val="18"/>
              </w:rPr>
            </w:pPr>
          </w:p>
        </w:tc>
      </w:tr>
      <w:tr w:rsidR="007B0352" w:rsidRPr="004D423F" w14:paraId="0F21BFA2" w14:textId="77777777" w:rsidTr="003519AF">
        <w:tc>
          <w:tcPr>
            <w:tcW w:w="283" w:type="dxa"/>
            <w:tcBorders>
              <w:top w:val="nil"/>
              <w:bottom w:val="single" w:sz="4" w:space="0" w:color="auto"/>
            </w:tcBorders>
            <w:tcMar>
              <w:top w:w="0" w:type="dxa"/>
              <w:left w:w="28" w:type="dxa"/>
              <w:bottom w:w="57" w:type="dxa"/>
              <w:right w:w="28" w:type="dxa"/>
            </w:tcMar>
          </w:tcPr>
          <w:p w14:paraId="0E522294"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0053840"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B974B54" w14:textId="77777777" w:rsidR="007B0352" w:rsidRDefault="007B0352" w:rsidP="007B0352">
            <w:pPr>
              <w:ind w:left="315" w:hangingChars="150" w:hanging="315"/>
              <w:rPr>
                <w:szCs w:val="21"/>
              </w:rPr>
            </w:pPr>
            <w:r w:rsidRPr="00E50566">
              <w:rPr>
                <w:rFonts w:hint="eastAsia"/>
                <w:szCs w:val="21"/>
              </w:rPr>
              <w:t>ア　⑴①の「日常生活に支障を来すおそれのある症状若しくは行動が認められることから介護を必要とする認知症の者」とは、日常生活自立度のランクⅢ、Ⅳ又はＭに該当する入所者を指すものです。</w:t>
            </w:r>
          </w:p>
          <w:p w14:paraId="634B905E" w14:textId="224E942D" w:rsidR="007B0352" w:rsidRPr="00E50566" w:rsidRDefault="007B0352" w:rsidP="007B0352">
            <w:pPr>
              <w:ind w:left="316" w:hangingChars="150" w:hanging="316"/>
              <w:rPr>
                <w:rFonts w:ascii="ＭＳ ゴシック" w:eastAsia="ＭＳ ゴシック" w:hAnsi="ＭＳ ゴシック"/>
                <w:b/>
                <w:szCs w:val="21"/>
              </w:rPr>
            </w:pP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4EE4AED" w14:textId="77777777" w:rsidR="007B0352" w:rsidRPr="009B3B71" w:rsidRDefault="007B0352" w:rsidP="007B0352">
            <w:pPr>
              <w:rPr>
                <w:sz w:val="20"/>
                <w:szCs w:val="20"/>
              </w:rPr>
            </w:pPr>
          </w:p>
        </w:tc>
        <w:tc>
          <w:tcPr>
            <w:tcW w:w="1366" w:type="dxa"/>
            <w:vMerge w:val="restart"/>
            <w:tcBorders>
              <w:top w:val="nil"/>
              <w:left w:val="single" w:sz="4" w:space="0" w:color="auto"/>
              <w:bottom w:val="single" w:sz="4" w:space="0" w:color="auto"/>
            </w:tcBorders>
            <w:tcMar>
              <w:top w:w="0" w:type="dxa"/>
              <w:left w:w="28" w:type="dxa"/>
              <w:bottom w:w="57" w:type="dxa"/>
              <w:right w:w="28" w:type="dxa"/>
            </w:tcMar>
          </w:tcPr>
          <w:p w14:paraId="615CB909" w14:textId="288CBF9B"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第2の8の(3</w:t>
            </w:r>
            <w:r>
              <w:rPr>
                <w:rFonts w:hint="eastAsia"/>
                <w:sz w:val="18"/>
                <w:szCs w:val="18"/>
              </w:rPr>
              <w:t>5</w:t>
            </w:r>
            <w:r w:rsidRPr="006B7767">
              <w:rPr>
                <w:rFonts w:hint="eastAsia"/>
                <w:sz w:val="18"/>
                <w:szCs w:val="18"/>
              </w:rPr>
              <w:t>)</w:t>
            </w:r>
          </w:p>
          <w:p w14:paraId="24BD5990" w14:textId="320396B4" w:rsidR="007B0352" w:rsidRPr="006B7767" w:rsidRDefault="007B0352" w:rsidP="007B0352">
            <w:pPr>
              <w:rPr>
                <w:sz w:val="18"/>
                <w:szCs w:val="18"/>
              </w:rPr>
            </w:pPr>
            <w:r w:rsidRPr="006B7767">
              <w:rPr>
                <w:rFonts w:hint="eastAsia"/>
                <w:sz w:val="18"/>
                <w:szCs w:val="18"/>
              </w:rPr>
              <w:t>準用5の(3</w:t>
            </w:r>
            <w:r>
              <w:rPr>
                <w:rFonts w:hint="eastAsia"/>
                <w:sz w:val="18"/>
                <w:szCs w:val="18"/>
              </w:rPr>
              <w:t>8</w:t>
            </w:r>
            <w:r w:rsidRPr="006B7767">
              <w:rPr>
                <w:rFonts w:hint="eastAsia"/>
                <w:sz w:val="18"/>
                <w:szCs w:val="18"/>
              </w:rPr>
              <w:t>)</w:t>
            </w:r>
          </w:p>
        </w:tc>
      </w:tr>
      <w:tr w:rsidR="007B0352" w:rsidRPr="004D423F" w14:paraId="2FF29810" w14:textId="77777777" w:rsidTr="00D22ACD">
        <w:tc>
          <w:tcPr>
            <w:tcW w:w="283" w:type="dxa"/>
            <w:tcBorders>
              <w:top w:val="single" w:sz="4" w:space="0" w:color="auto"/>
              <w:bottom w:val="nil"/>
            </w:tcBorders>
            <w:tcMar>
              <w:top w:w="0" w:type="dxa"/>
              <w:left w:w="28" w:type="dxa"/>
              <w:bottom w:w="57" w:type="dxa"/>
              <w:right w:w="28" w:type="dxa"/>
            </w:tcMar>
          </w:tcPr>
          <w:p w14:paraId="6E2B0240"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030246E4"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9665333" w14:textId="722B1A4E" w:rsidR="007B0352" w:rsidRPr="00E50566" w:rsidRDefault="007B0352" w:rsidP="007B0352">
            <w:pPr>
              <w:ind w:left="210" w:hangingChars="100" w:hanging="210"/>
              <w:rPr>
                <w:b/>
                <w:szCs w:val="21"/>
              </w:rPr>
            </w:pPr>
            <w:r w:rsidRPr="00E50566">
              <w:rPr>
                <w:rFonts w:cs="Segoe UI Symbol" w:hint="eastAsia"/>
                <w:szCs w:val="21"/>
              </w:rPr>
              <w:t>イ　⑴②の</w:t>
            </w:r>
            <w:r w:rsidRPr="00E50566">
              <w:rPr>
                <w:rFonts w:hint="eastAsia"/>
                <w:szCs w:val="21"/>
              </w:rPr>
              <w:t>「認知症介護に係る専門的な研修」とは、「認知症介護実践者等養成事業の実施について」（平成18年３月31日老発第0331010号厚生労働省老健局長通知）、「認知症介護実践者等養成事業の円滑な運営について」（平成18年３月31日老計第0331007号厚生労働省計画課長通知）に規定する「認知症介護実践リーダー研修」及び認知症看護に係る適切な研修を指すものです。</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592921D" w14:textId="77777777" w:rsidR="007B0352" w:rsidRPr="009B3B71" w:rsidRDefault="007B0352" w:rsidP="007B0352">
            <w:pPr>
              <w:rPr>
                <w:sz w:val="20"/>
                <w:szCs w:val="20"/>
              </w:rPr>
            </w:pPr>
          </w:p>
        </w:tc>
        <w:tc>
          <w:tcPr>
            <w:tcW w:w="1366" w:type="dxa"/>
            <w:vMerge/>
            <w:tcBorders>
              <w:top w:val="single" w:sz="4" w:space="0" w:color="auto"/>
              <w:left w:val="single" w:sz="4" w:space="0" w:color="auto"/>
              <w:bottom w:val="nil"/>
            </w:tcBorders>
            <w:tcMar>
              <w:top w:w="0" w:type="dxa"/>
              <w:left w:w="28" w:type="dxa"/>
              <w:bottom w:w="57" w:type="dxa"/>
              <w:right w:w="28" w:type="dxa"/>
            </w:tcMar>
          </w:tcPr>
          <w:p w14:paraId="52FC310D" w14:textId="77777777" w:rsidR="007B0352" w:rsidRPr="006B7767" w:rsidRDefault="007B0352" w:rsidP="007B0352">
            <w:pPr>
              <w:rPr>
                <w:sz w:val="18"/>
                <w:szCs w:val="18"/>
              </w:rPr>
            </w:pPr>
          </w:p>
        </w:tc>
      </w:tr>
      <w:tr w:rsidR="007B0352" w:rsidRPr="004D423F" w14:paraId="48A62456" w14:textId="77777777" w:rsidTr="00D22ACD">
        <w:tc>
          <w:tcPr>
            <w:tcW w:w="283" w:type="dxa"/>
            <w:tcBorders>
              <w:top w:val="nil"/>
              <w:bottom w:val="nil"/>
            </w:tcBorders>
            <w:tcMar>
              <w:top w:w="0" w:type="dxa"/>
              <w:left w:w="28" w:type="dxa"/>
              <w:bottom w:w="57" w:type="dxa"/>
              <w:right w:w="28" w:type="dxa"/>
            </w:tcMar>
          </w:tcPr>
          <w:p w14:paraId="0CC47BA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8C855B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8E039B" w14:textId="4A53AE50" w:rsidR="007B0352" w:rsidRPr="00E50566" w:rsidRDefault="007B0352" w:rsidP="007B0352">
            <w:pPr>
              <w:ind w:left="210" w:hangingChars="100" w:hanging="210"/>
              <w:rPr>
                <w:b/>
                <w:szCs w:val="21"/>
              </w:rPr>
            </w:pPr>
            <w:r w:rsidRPr="00E50566">
              <w:rPr>
                <w:rFonts w:hint="eastAsia"/>
                <w:szCs w:val="21"/>
              </w:rPr>
              <w:t>ウ　⑴③の「認知症ケアに関する留意事項の伝達又は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B2D4A3F"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3860CCF" w14:textId="77777777" w:rsidR="007B0352" w:rsidRPr="006B7767" w:rsidRDefault="007B0352" w:rsidP="007B0352">
            <w:pPr>
              <w:rPr>
                <w:sz w:val="18"/>
                <w:szCs w:val="18"/>
              </w:rPr>
            </w:pPr>
          </w:p>
        </w:tc>
      </w:tr>
      <w:tr w:rsidR="007B0352" w:rsidRPr="004D423F" w14:paraId="290C2668" w14:textId="77777777" w:rsidTr="00D22ACD">
        <w:tc>
          <w:tcPr>
            <w:tcW w:w="283" w:type="dxa"/>
            <w:tcBorders>
              <w:top w:val="nil"/>
              <w:bottom w:val="single" w:sz="4" w:space="0" w:color="auto"/>
            </w:tcBorders>
            <w:tcMar>
              <w:top w:w="0" w:type="dxa"/>
              <w:left w:w="28" w:type="dxa"/>
              <w:bottom w:w="57" w:type="dxa"/>
              <w:right w:w="28" w:type="dxa"/>
            </w:tcMar>
          </w:tcPr>
          <w:p w14:paraId="17320EFD"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675B3FB"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C86AD9B" w14:textId="61F8D707" w:rsidR="007B0352" w:rsidRPr="00E50566" w:rsidRDefault="007B0352" w:rsidP="007B0352">
            <w:pPr>
              <w:ind w:left="210" w:hangingChars="100" w:hanging="210"/>
              <w:rPr>
                <w:b/>
                <w:szCs w:val="21"/>
              </w:rPr>
            </w:pPr>
            <w:r w:rsidRPr="00E50566">
              <w:rPr>
                <w:rFonts w:hint="eastAsia"/>
                <w:szCs w:val="21"/>
              </w:rPr>
              <w:t>エ　⑵②の「認知症介護の指導に係る専門的な研修」とは、「認知症介護実践者等養成事業の実施について」、「認知症介護実践者等養成事業の円滑な運営について」に規定する「認知症介護指導者研修」及び認知症看護に係る適切な研修を指すものとし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5BECBE0"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3A055E6" w14:textId="77777777" w:rsidR="007B0352" w:rsidRPr="006B7767" w:rsidRDefault="007B0352" w:rsidP="007B0352">
            <w:pPr>
              <w:rPr>
                <w:sz w:val="18"/>
                <w:szCs w:val="18"/>
              </w:rPr>
            </w:pPr>
          </w:p>
        </w:tc>
      </w:tr>
      <w:tr w:rsidR="007B0352" w:rsidRPr="004D423F" w14:paraId="5BA682DF" w14:textId="77777777" w:rsidTr="0007510B">
        <w:tc>
          <w:tcPr>
            <w:tcW w:w="283" w:type="dxa"/>
            <w:tcBorders>
              <w:top w:val="nil"/>
              <w:bottom w:val="nil"/>
            </w:tcBorders>
            <w:tcMar>
              <w:top w:w="0" w:type="dxa"/>
              <w:left w:w="28" w:type="dxa"/>
              <w:bottom w:w="57" w:type="dxa"/>
              <w:right w:w="28" w:type="dxa"/>
            </w:tcMar>
          </w:tcPr>
          <w:p w14:paraId="6AA2FB60" w14:textId="1DF06DD1" w:rsidR="007B0352" w:rsidRPr="00D357BA" w:rsidRDefault="007B0352" w:rsidP="007B0352">
            <w:pPr>
              <w:jc w:val="right"/>
              <w:rPr>
                <w:color w:val="FF0000"/>
                <w:szCs w:val="21"/>
              </w:rPr>
            </w:pPr>
            <w:r>
              <w:rPr>
                <w:rFonts w:hint="eastAsia"/>
                <w:color w:val="FF0000"/>
                <w:szCs w:val="21"/>
              </w:rPr>
              <w:t>1</w:t>
            </w:r>
            <w:r>
              <w:rPr>
                <w:color w:val="FF0000"/>
                <w:szCs w:val="21"/>
              </w:rPr>
              <w:t>6</w:t>
            </w:r>
          </w:p>
        </w:tc>
        <w:tc>
          <w:tcPr>
            <w:tcW w:w="1272" w:type="dxa"/>
            <w:tcBorders>
              <w:top w:val="nil"/>
              <w:bottom w:val="nil"/>
              <w:right w:val="single" w:sz="4" w:space="0" w:color="auto"/>
            </w:tcBorders>
            <w:shd w:val="clear" w:color="auto" w:fill="auto"/>
            <w:tcMar>
              <w:top w:w="0" w:type="dxa"/>
              <w:left w:w="57" w:type="dxa"/>
              <w:bottom w:w="57" w:type="dxa"/>
              <w:right w:w="57" w:type="dxa"/>
            </w:tcMar>
          </w:tcPr>
          <w:p w14:paraId="09927023" w14:textId="3FCBC342" w:rsidR="007B0352" w:rsidRPr="00491430" w:rsidRDefault="007B0352" w:rsidP="007B0352">
            <w:pPr>
              <w:rPr>
                <w:color w:val="FF0000"/>
                <w:szCs w:val="21"/>
              </w:rPr>
            </w:pPr>
            <w:r w:rsidRPr="00491430">
              <w:rPr>
                <w:rFonts w:hint="eastAsia"/>
                <w:color w:val="FF0000"/>
                <w:szCs w:val="21"/>
              </w:rPr>
              <w:t>認知症チームケア推進加算</w:t>
            </w: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B8DB41D" w14:textId="2148F9CB" w:rsidR="007B0352" w:rsidRPr="00491430" w:rsidRDefault="007B0352" w:rsidP="007B0352">
            <w:pPr>
              <w:ind w:firstLineChars="100" w:firstLine="211"/>
              <w:rPr>
                <w:rFonts w:ascii="ＭＳ ゴシック" w:eastAsia="ＭＳ ゴシック" w:hAnsi="ＭＳ ゴシック"/>
                <w:b/>
                <w:color w:val="FF0000"/>
                <w:szCs w:val="21"/>
              </w:rPr>
            </w:pPr>
            <w:r w:rsidRPr="00491430">
              <w:rPr>
                <w:rFonts w:ascii="ＭＳ ゴシック" w:eastAsia="ＭＳ ゴシック" w:hAnsi="ＭＳ ゴシック" w:hint="eastAsia"/>
                <w:b/>
                <w:color w:val="FF0000"/>
                <w:szCs w:val="21"/>
              </w:rPr>
              <w:t>別に厚生労働大臣が定める基準に適合しているものとして、電子情報処理組織を使用する方法により、市長に対し、老健局長が定める様式による届出を行った介護医療院が、別に厚生労働大臣が定める者に対し認知症の行動・心理症状の予防等に資するチームケアを行った場合は、当該基準に掲げる区分に従い、１月につき次に掲げる所定単位数を加算していますか。</w:t>
            </w:r>
          </w:p>
          <w:p w14:paraId="51E4B585" w14:textId="1DCD6F4C" w:rsidR="007B0352" w:rsidRPr="00491430" w:rsidRDefault="007B0352" w:rsidP="007B0352">
            <w:pPr>
              <w:ind w:firstLineChars="100" w:firstLine="211"/>
              <w:rPr>
                <w:szCs w:val="21"/>
              </w:rPr>
            </w:pPr>
            <w:r w:rsidRPr="00491430">
              <w:rPr>
                <w:rFonts w:ascii="ＭＳ ゴシック" w:eastAsia="ＭＳ ゴシック" w:hAnsi="ＭＳ ゴシック" w:hint="eastAsia"/>
                <w:b/>
                <w:color w:val="FF0000"/>
                <w:szCs w:val="21"/>
              </w:rPr>
              <w:t>ただし、次に掲げるいずれかの加算を算定している場合においては、次に掲げるその他の加算は算定せず、認知症専門ケア加算を算定している場合においては、算定できません。</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71381D0" w14:textId="77777777" w:rsidR="007B0352" w:rsidRPr="0061277E" w:rsidRDefault="00C26D50" w:rsidP="007B0352">
            <w:pPr>
              <w:jc w:val="left"/>
              <w:rPr>
                <w:sz w:val="20"/>
                <w:szCs w:val="20"/>
              </w:rPr>
            </w:pPr>
            <w:sdt>
              <w:sdtPr>
                <w:rPr>
                  <w:sz w:val="20"/>
                  <w:szCs w:val="20"/>
                </w:rPr>
                <w:id w:val="-1161612967"/>
                <w14:checkbox>
                  <w14:checked w14:val="0"/>
                  <w14:checkedState w14:val="2612" w14:font="ＭＳ ゴシック"/>
                  <w14:uncheckedState w14:val="2610" w14:font="ＭＳ ゴシック"/>
                </w14:checkbox>
              </w:sdtPr>
              <w:sdtEndPr/>
              <w:sdtContent>
                <w:r w:rsidR="007B0352" w:rsidRPr="0061277E">
                  <w:rPr>
                    <w:rFonts w:ascii="ＭＳ ゴシック" w:eastAsia="ＭＳ ゴシック" w:hAnsi="ＭＳ ゴシック" w:hint="eastAsia"/>
                    <w:sz w:val="20"/>
                    <w:szCs w:val="20"/>
                  </w:rPr>
                  <w:t>☐</w:t>
                </w:r>
              </w:sdtContent>
            </w:sdt>
            <w:r w:rsidR="007B0352" w:rsidRPr="0061277E">
              <w:rPr>
                <w:rFonts w:hint="eastAsia"/>
                <w:sz w:val="20"/>
                <w:szCs w:val="20"/>
              </w:rPr>
              <w:t>いる</w:t>
            </w:r>
          </w:p>
          <w:p w14:paraId="3267D165" w14:textId="77777777" w:rsidR="007B0352" w:rsidRPr="0061277E" w:rsidRDefault="00C26D50" w:rsidP="007B0352">
            <w:pPr>
              <w:jc w:val="left"/>
              <w:rPr>
                <w:sz w:val="20"/>
                <w:szCs w:val="20"/>
              </w:rPr>
            </w:pPr>
            <w:sdt>
              <w:sdtPr>
                <w:rPr>
                  <w:sz w:val="20"/>
                  <w:szCs w:val="20"/>
                </w:rPr>
                <w:id w:val="1712080172"/>
                <w14:checkbox>
                  <w14:checked w14:val="0"/>
                  <w14:checkedState w14:val="2612" w14:font="ＭＳ ゴシック"/>
                  <w14:uncheckedState w14:val="2610" w14:font="ＭＳ ゴシック"/>
                </w14:checkbox>
              </w:sdtPr>
              <w:sdtEndPr/>
              <w:sdtContent>
                <w:r w:rsidR="007B0352" w:rsidRPr="0061277E">
                  <w:rPr>
                    <w:rFonts w:ascii="ＭＳ ゴシック" w:eastAsia="ＭＳ ゴシック" w:hAnsi="ＭＳ ゴシック" w:hint="eastAsia"/>
                    <w:sz w:val="20"/>
                    <w:szCs w:val="20"/>
                  </w:rPr>
                  <w:t>☐</w:t>
                </w:r>
              </w:sdtContent>
            </w:sdt>
            <w:r w:rsidR="007B0352" w:rsidRPr="0061277E">
              <w:rPr>
                <w:rFonts w:hint="eastAsia"/>
                <w:sz w:val="20"/>
                <w:szCs w:val="20"/>
              </w:rPr>
              <w:t>いない</w:t>
            </w:r>
          </w:p>
          <w:p w14:paraId="4E14A21B" w14:textId="53D8D872" w:rsidR="007B0352" w:rsidRPr="0061277E" w:rsidRDefault="00C26D50" w:rsidP="007B0352">
            <w:pPr>
              <w:rPr>
                <w:sz w:val="20"/>
                <w:szCs w:val="20"/>
              </w:rPr>
            </w:pPr>
            <w:sdt>
              <w:sdtPr>
                <w:rPr>
                  <w:sz w:val="20"/>
                  <w:szCs w:val="20"/>
                </w:rPr>
                <w:id w:val="165597640"/>
                <w14:checkbox>
                  <w14:checked w14:val="0"/>
                  <w14:checkedState w14:val="2612" w14:font="ＭＳ ゴシック"/>
                  <w14:uncheckedState w14:val="2610" w14:font="ＭＳ ゴシック"/>
                </w14:checkbox>
              </w:sdtPr>
              <w:sdtEndPr/>
              <w:sdtContent>
                <w:r w:rsidR="007B0352" w:rsidRPr="0061277E">
                  <w:rPr>
                    <w:rFonts w:ascii="ＭＳ ゴシック" w:eastAsia="ＭＳ ゴシック" w:hAnsi="ＭＳ ゴシック" w:hint="eastAsia"/>
                    <w:sz w:val="20"/>
                    <w:szCs w:val="20"/>
                  </w:rPr>
                  <w:t>☐</w:t>
                </w:r>
              </w:sdtContent>
            </w:sdt>
            <w:r w:rsidR="007B0352" w:rsidRPr="0061277E">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072F9292" w14:textId="77777777" w:rsidR="007B0352" w:rsidRPr="006B7767" w:rsidRDefault="007B0352" w:rsidP="007B0352">
            <w:pPr>
              <w:jc w:val="left"/>
              <w:rPr>
                <w:sz w:val="18"/>
                <w:szCs w:val="18"/>
              </w:rPr>
            </w:pPr>
            <w:r w:rsidRPr="006B7767">
              <w:rPr>
                <w:rFonts w:hint="eastAsia"/>
                <w:sz w:val="18"/>
                <w:szCs w:val="18"/>
              </w:rPr>
              <w:t>費用基準</w:t>
            </w:r>
          </w:p>
          <w:p w14:paraId="089BCA24" w14:textId="3FA8BBA7" w:rsidR="007B0352" w:rsidRPr="006B7767" w:rsidRDefault="007B0352" w:rsidP="007B0352">
            <w:pPr>
              <w:rPr>
                <w:sz w:val="18"/>
                <w:szCs w:val="18"/>
              </w:rPr>
            </w:pPr>
            <w:r w:rsidRPr="006B7767">
              <w:rPr>
                <w:rFonts w:hint="eastAsia"/>
                <w:sz w:val="18"/>
                <w:szCs w:val="18"/>
              </w:rPr>
              <w:t>別表の4</w:t>
            </w:r>
            <w:r w:rsidRPr="006B7767">
              <w:rPr>
                <w:sz w:val="18"/>
                <w:szCs w:val="18"/>
              </w:rPr>
              <w:t>の</w:t>
            </w:r>
            <w:r>
              <w:rPr>
                <w:rFonts w:hint="eastAsia"/>
                <w:sz w:val="18"/>
                <w:szCs w:val="18"/>
              </w:rPr>
              <w:t>ナ</w:t>
            </w:r>
            <w:r w:rsidRPr="006B7767">
              <w:rPr>
                <w:sz w:val="18"/>
                <w:szCs w:val="18"/>
              </w:rPr>
              <w:t>注</w:t>
            </w:r>
          </w:p>
        </w:tc>
      </w:tr>
      <w:tr w:rsidR="007B0352" w:rsidRPr="004D423F" w14:paraId="12D90AAD" w14:textId="77777777" w:rsidTr="002D698E">
        <w:tc>
          <w:tcPr>
            <w:tcW w:w="283" w:type="dxa"/>
            <w:tcBorders>
              <w:top w:val="nil"/>
              <w:bottom w:val="nil"/>
            </w:tcBorders>
            <w:tcMar>
              <w:top w:w="0" w:type="dxa"/>
              <w:left w:w="28" w:type="dxa"/>
              <w:bottom w:w="57" w:type="dxa"/>
              <w:right w:w="28" w:type="dxa"/>
            </w:tcMar>
          </w:tcPr>
          <w:p w14:paraId="1883A32E" w14:textId="77777777" w:rsidR="007B0352" w:rsidRPr="00D357BA"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0D17DCC1" w14:textId="77777777" w:rsidR="007B0352" w:rsidRPr="00D357BA" w:rsidRDefault="007B0352" w:rsidP="007B0352">
            <w:pPr>
              <w:rPr>
                <w:color w:val="FF0000"/>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77C7EB3" w14:textId="2EE5E82A" w:rsidR="007B0352" w:rsidRPr="00B46BA0" w:rsidRDefault="007B0352" w:rsidP="007B0352">
            <w:pPr>
              <w:rPr>
                <w:color w:val="FF0000"/>
                <w:szCs w:val="21"/>
              </w:rPr>
            </w:pPr>
            <w:r w:rsidRPr="00B46BA0">
              <w:rPr>
                <w:rFonts w:hint="eastAsia"/>
                <w:bCs/>
                <w:color w:val="FF0000"/>
                <w:szCs w:val="21"/>
              </w:rPr>
              <w:t>(</w:t>
            </w:r>
            <w:r w:rsidRPr="00B46BA0">
              <w:rPr>
                <w:bCs/>
                <w:color w:val="FF0000"/>
                <w:szCs w:val="21"/>
              </w:rPr>
              <w:t>1)</w:t>
            </w:r>
            <w:r w:rsidRPr="00B46BA0">
              <w:rPr>
                <w:rFonts w:hint="eastAsia"/>
                <w:color w:val="FF0000"/>
                <w:szCs w:val="21"/>
              </w:rPr>
              <w:t xml:space="preserve">　認知症チームケア推進加算</w:t>
            </w:r>
            <w:r w:rsidRPr="00B46BA0">
              <w:rPr>
                <w:color w:val="FF0000"/>
                <w:szCs w:val="21"/>
              </w:rPr>
              <w:t>(Ⅰ)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E1587C6" w14:textId="7D4E5B67" w:rsidR="007B0352" w:rsidRPr="0061277E" w:rsidRDefault="00C26D50" w:rsidP="007B0352">
            <w:pPr>
              <w:jc w:val="center"/>
              <w:rPr>
                <w:sz w:val="20"/>
                <w:szCs w:val="20"/>
              </w:rPr>
            </w:pPr>
            <w:sdt>
              <w:sdtPr>
                <w:rPr>
                  <w:sz w:val="20"/>
                  <w:szCs w:val="20"/>
                </w:rPr>
                <w:id w:val="-753126829"/>
                <w14:checkbox>
                  <w14:checked w14:val="0"/>
                  <w14:checkedState w14:val="2612" w14:font="ＭＳ ゴシック"/>
                  <w14:uncheckedState w14:val="2610" w14:font="ＭＳ ゴシック"/>
                </w14:checkbox>
              </w:sdtPr>
              <w:sdtEndPr/>
              <w:sdtContent>
                <w:r w:rsidR="007B0352" w:rsidRPr="0061277E">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0B067C3E" w14:textId="77777777" w:rsidR="007B0352" w:rsidRPr="006B7767" w:rsidRDefault="007B0352" w:rsidP="007B0352">
            <w:pPr>
              <w:jc w:val="left"/>
              <w:rPr>
                <w:sz w:val="18"/>
                <w:szCs w:val="18"/>
              </w:rPr>
            </w:pPr>
          </w:p>
        </w:tc>
      </w:tr>
      <w:tr w:rsidR="007B0352" w:rsidRPr="004D423F" w14:paraId="67762B95" w14:textId="77777777" w:rsidTr="006F6E10">
        <w:tc>
          <w:tcPr>
            <w:tcW w:w="283" w:type="dxa"/>
            <w:tcBorders>
              <w:top w:val="nil"/>
              <w:bottom w:val="nil"/>
            </w:tcBorders>
            <w:tcMar>
              <w:top w:w="0" w:type="dxa"/>
              <w:left w:w="28" w:type="dxa"/>
              <w:bottom w:w="57" w:type="dxa"/>
              <w:right w:w="28" w:type="dxa"/>
            </w:tcMar>
          </w:tcPr>
          <w:p w14:paraId="0CCFA8E2" w14:textId="77777777" w:rsidR="007B0352" w:rsidRPr="00D357BA"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158E8C65" w14:textId="77777777" w:rsidR="007B0352" w:rsidRPr="00D357BA" w:rsidRDefault="007B0352" w:rsidP="007B0352">
            <w:pPr>
              <w:rPr>
                <w:color w:val="FF0000"/>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8ACAB34" w14:textId="5AC9E14E" w:rsidR="007B0352" w:rsidRPr="00B46BA0" w:rsidRDefault="007B0352" w:rsidP="007B0352">
            <w:pPr>
              <w:rPr>
                <w:color w:val="FF0000"/>
                <w:szCs w:val="21"/>
              </w:rPr>
            </w:pPr>
            <w:r w:rsidRPr="00B46BA0">
              <w:rPr>
                <w:rFonts w:hint="eastAsia"/>
                <w:bCs/>
                <w:color w:val="FF0000"/>
                <w:szCs w:val="21"/>
              </w:rPr>
              <w:t>(</w:t>
            </w:r>
            <w:r w:rsidRPr="00B46BA0">
              <w:rPr>
                <w:bCs/>
                <w:color w:val="FF0000"/>
                <w:szCs w:val="21"/>
              </w:rPr>
              <w:t>2)</w:t>
            </w:r>
            <w:r w:rsidRPr="00B46BA0">
              <w:rPr>
                <w:rFonts w:hint="eastAsia"/>
                <w:color w:val="FF0000"/>
                <w:szCs w:val="21"/>
              </w:rPr>
              <w:t xml:space="preserve">　認知症チームケア推進加算</w:t>
            </w:r>
            <w:r w:rsidRPr="00B46BA0">
              <w:rPr>
                <w:color w:val="FF0000"/>
                <w:szCs w:val="21"/>
              </w:rPr>
              <w:t>(Ⅱ)</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3309952" w14:textId="6E506564" w:rsidR="007B0352" w:rsidRPr="0061277E" w:rsidRDefault="00C26D50" w:rsidP="007B0352">
            <w:pPr>
              <w:jc w:val="center"/>
              <w:rPr>
                <w:sz w:val="20"/>
                <w:szCs w:val="20"/>
              </w:rPr>
            </w:pPr>
            <w:sdt>
              <w:sdtPr>
                <w:rPr>
                  <w:sz w:val="20"/>
                  <w:szCs w:val="20"/>
                </w:rPr>
                <w:id w:val="-624999559"/>
                <w14:checkbox>
                  <w14:checked w14:val="0"/>
                  <w14:checkedState w14:val="2612" w14:font="ＭＳ ゴシック"/>
                  <w14:uncheckedState w14:val="2610" w14:font="ＭＳ ゴシック"/>
                </w14:checkbox>
              </w:sdtPr>
              <w:sdtEndPr/>
              <w:sdtContent>
                <w:r w:rsidR="007B0352" w:rsidRPr="0061277E">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6A76B7CD" w14:textId="77777777" w:rsidR="007B0352" w:rsidRPr="006B7767" w:rsidRDefault="007B0352" w:rsidP="007B0352">
            <w:pPr>
              <w:jc w:val="left"/>
              <w:rPr>
                <w:sz w:val="18"/>
                <w:szCs w:val="18"/>
              </w:rPr>
            </w:pPr>
          </w:p>
        </w:tc>
      </w:tr>
      <w:tr w:rsidR="007B0352" w:rsidRPr="004D423F" w14:paraId="3E9FA014" w14:textId="77777777" w:rsidTr="00A6205D">
        <w:tc>
          <w:tcPr>
            <w:tcW w:w="283" w:type="dxa"/>
            <w:tcBorders>
              <w:top w:val="nil"/>
              <w:bottom w:val="nil"/>
            </w:tcBorders>
            <w:tcMar>
              <w:top w:w="0" w:type="dxa"/>
              <w:left w:w="28" w:type="dxa"/>
              <w:bottom w:w="57" w:type="dxa"/>
              <w:right w:w="28" w:type="dxa"/>
            </w:tcMar>
          </w:tcPr>
          <w:p w14:paraId="7C7FCEEB" w14:textId="77777777" w:rsidR="007B0352" w:rsidRPr="00D357BA"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4E320E9F" w14:textId="77777777" w:rsidR="007B0352" w:rsidRPr="00D357BA" w:rsidRDefault="007B0352" w:rsidP="007B0352">
            <w:pPr>
              <w:rPr>
                <w:color w:val="FF0000"/>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167D056" w14:textId="53A6E3F2" w:rsidR="007B0352" w:rsidRDefault="007B0352" w:rsidP="007B0352">
            <w:pPr>
              <w:ind w:left="210" w:hangingChars="100" w:hanging="210"/>
              <w:rPr>
                <w:color w:val="FF0000"/>
                <w:szCs w:val="21"/>
              </w:rPr>
            </w:pPr>
            <w:r w:rsidRPr="008E33B2">
              <w:rPr>
                <w:rFonts w:hint="eastAsia"/>
                <w:szCs w:val="21"/>
              </w:rPr>
              <w:t>※</w:t>
            </w:r>
            <w:r>
              <w:rPr>
                <w:rFonts w:hint="eastAsia"/>
                <w:color w:val="FF0000"/>
                <w:szCs w:val="21"/>
              </w:rPr>
              <w:t xml:space="preserve">　</w:t>
            </w:r>
            <w:r w:rsidRPr="000F0CF9">
              <w:rPr>
                <w:rFonts w:hint="eastAsia"/>
                <w:color w:val="FF0000"/>
                <w:szCs w:val="21"/>
              </w:rPr>
              <w:t>認知症ケア</w:t>
            </w:r>
            <w:r w:rsidRPr="000F0CF9">
              <w:rPr>
                <w:color w:val="FF0000"/>
                <w:szCs w:val="21"/>
              </w:rPr>
              <w:t xml:space="preserve"> については、認知症である入所者 または入居者（以下「入所</w:t>
            </w:r>
            <w:r w:rsidRPr="000F0CF9">
              <w:rPr>
                <w:rFonts w:hint="eastAsia"/>
                <w:color w:val="FF0000"/>
                <w:szCs w:val="21"/>
              </w:rPr>
              <w:t>者等」という。）</w:t>
            </w:r>
            <w:r w:rsidRPr="00E13286">
              <w:rPr>
                <w:rFonts w:hint="eastAsia"/>
                <w:color w:val="FF0000"/>
                <w:szCs w:val="21"/>
              </w:rPr>
              <w:t>の尊厳を保持した適切な介護を提供することが、その目指すべき方向性</w:t>
            </w:r>
            <w:r>
              <w:rPr>
                <w:rFonts w:hint="eastAsia"/>
                <w:color w:val="FF0000"/>
                <w:szCs w:val="21"/>
              </w:rPr>
              <w:t>となっています</w:t>
            </w:r>
            <w:r w:rsidRPr="00E13286">
              <w:rPr>
                <w:rFonts w:hint="eastAsia"/>
                <w:color w:val="FF0000"/>
                <w:szCs w:val="21"/>
              </w:rPr>
              <w:t>。入所者</w:t>
            </w:r>
            <w:r w:rsidRPr="00E13286">
              <w:rPr>
                <w:color w:val="FF0000"/>
                <w:szCs w:val="21"/>
              </w:rPr>
              <w:t>等に日頃から適切な介護が提供されるこ</w:t>
            </w:r>
            <w:r w:rsidRPr="00E13286">
              <w:rPr>
                <w:rFonts w:hint="eastAsia"/>
                <w:color w:val="FF0000"/>
                <w:szCs w:val="21"/>
              </w:rPr>
              <w:t>とにより</w:t>
            </w:r>
            <w:r w:rsidRPr="00E13286">
              <w:rPr>
                <w:color w:val="FF0000"/>
                <w:szCs w:val="21"/>
              </w:rPr>
              <w:t>、BPSDの出現を予防し、出現時にも早期対応し重症化を防ぐこ</w:t>
            </w:r>
            <w:r w:rsidRPr="00E13286">
              <w:rPr>
                <w:rFonts w:hint="eastAsia"/>
                <w:color w:val="FF0000"/>
                <w:szCs w:val="21"/>
              </w:rPr>
              <w:t>とが可能とな</w:t>
            </w:r>
            <w:r>
              <w:rPr>
                <w:rFonts w:hint="eastAsia"/>
                <w:color w:val="FF0000"/>
                <w:szCs w:val="21"/>
              </w:rPr>
              <w:t>ります。</w:t>
            </w:r>
            <w:r w:rsidRPr="00E13286">
              <w:rPr>
                <w:rFonts w:hint="eastAsia"/>
                <w:color w:val="FF0000"/>
                <w:szCs w:val="21"/>
              </w:rPr>
              <w:t>本加算は、上記の目指すべき方向性を実現するため、配置要件になっている者が中心となった複数人の介護職員等から構成するチーム（以下、「チーム」という）を組んだうえで、日頃から認知症の入所者</w:t>
            </w:r>
            <w:r w:rsidRPr="00E13286">
              <w:rPr>
                <w:color w:val="FF0000"/>
                <w:szCs w:val="21"/>
              </w:rPr>
              <w:t xml:space="preserve"> 等に対して</w:t>
            </w:r>
            <w:r w:rsidRPr="00E13286">
              <w:rPr>
                <w:rFonts w:hint="eastAsia"/>
                <w:color w:val="FF0000"/>
                <w:szCs w:val="21"/>
              </w:rPr>
              <w:t>適切な介護を提供し、それにより、</w:t>
            </w:r>
            <w:r w:rsidRPr="00E13286">
              <w:rPr>
                <w:color w:val="FF0000"/>
                <w:szCs w:val="21"/>
              </w:rPr>
              <w:t xml:space="preserve"> BPSD の予防及び出現時の早期対応に</w:t>
            </w:r>
            <w:r w:rsidRPr="00E13286">
              <w:rPr>
                <w:rFonts w:hint="eastAsia"/>
                <w:color w:val="FF0000"/>
                <w:szCs w:val="21"/>
              </w:rPr>
              <w:t>資するチームケアを実施していることを評価するもので</w:t>
            </w:r>
            <w:r>
              <w:rPr>
                <w:rFonts w:hint="eastAsia"/>
                <w:color w:val="FF0000"/>
                <w:szCs w:val="21"/>
              </w:rPr>
              <w:t>す</w:t>
            </w:r>
            <w:r w:rsidRPr="00E13286">
              <w:rPr>
                <w:rFonts w:hint="eastAsia"/>
                <w:color w:val="FF0000"/>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6B066A2" w14:textId="77777777" w:rsidR="007B0352" w:rsidRPr="00D357BA" w:rsidRDefault="007B0352" w:rsidP="007B0352">
            <w:pPr>
              <w:jc w:val="center"/>
              <w:rPr>
                <w:color w:val="FF0000"/>
                <w:sz w:val="20"/>
                <w:szCs w:val="20"/>
              </w:rPr>
            </w:pPr>
          </w:p>
        </w:tc>
        <w:tc>
          <w:tcPr>
            <w:tcW w:w="1366" w:type="dxa"/>
            <w:tcBorders>
              <w:top w:val="nil"/>
              <w:left w:val="single" w:sz="4" w:space="0" w:color="auto"/>
              <w:bottom w:val="nil"/>
            </w:tcBorders>
            <w:tcMar>
              <w:top w:w="0" w:type="dxa"/>
              <w:left w:w="28" w:type="dxa"/>
              <w:bottom w:w="57" w:type="dxa"/>
              <w:right w:w="28" w:type="dxa"/>
            </w:tcMar>
          </w:tcPr>
          <w:p w14:paraId="285E2434" w14:textId="77777777" w:rsidR="007B0352" w:rsidRPr="006F6E10" w:rsidRDefault="007B0352" w:rsidP="007B0352">
            <w:pPr>
              <w:rPr>
                <w:color w:val="FF0000"/>
                <w:sz w:val="18"/>
                <w:szCs w:val="18"/>
              </w:rPr>
            </w:pPr>
          </w:p>
        </w:tc>
      </w:tr>
      <w:tr w:rsidR="007B0352" w:rsidRPr="004D423F" w14:paraId="068C17F0" w14:textId="77777777" w:rsidTr="00390F15">
        <w:tc>
          <w:tcPr>
            <w:tcW w:w="283" w:type="dxa"/>
            <w:tcBorders>
              <w:top w:val="nil"/>
              <w:bottom w:val="nil"/>
            </w:tcBorders>
            <w:tcMar>
              <w:top w:w="0" w:type="dxa"/>
              <w:left w:w="28" w:type="dxa"/>
              <w:bottom w:w="57" w:type="dxa"/>
              <w:right w:w="28" w:type="dxa"/>
            </w:tcMar>
          </w:tcPr>
          <w:p w14:paraId="34DC6869" w14:textId="77777777" w:rsidR="007B0352" w:rsidRPr="00D357BA"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069E5AD7" w14:textId="77777777" w:rsidR="007B0352" w:rsidRPr="00D357BA"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0FA3A8" w14:textId="0D131233" w:rsidR="007B0352" w:rsidRPr="00E13286" w:rsidRDefault="007B0352" w:rsidP="007B0352">
            <w:pPr>
              <w:ind w:left="210" w:hangingChars="100" w:hanging="210"/>
              <w:rPr>
                <w:color w:val="FF0000"/>
                <w:szCs w:val="21"/>
              </w:rPr>
            </w:pPr>
            <w:r w:rsidRPr="008E33B2">
              <w:rPr>
                <w:rFonts w:hint="eastAsia"/>
                <w:szCs w:val="21"/>
              </w:rPr>
              <w:t>※</w:t>
            </w:r>
            <w:r>
              <w:rPr>
                <w:rFonts w:hint="eastAsia"/>
                <w:color w:val="FF0000"/>
                <w:szCs w:val="21"/>
              </w:rPr>
              <w:t xml:space="preserve">　</w:t>
            </w:r>
            <w:r w:rsidRPr="006F6E10">
              <w:rPr>
                <w:rFonts w:hint="eastAsia"/>
                <w:color w:val="FF0000"/>
                <w:szCs w:val="21"/>
              </w:rPr>
              <w:t>加算の内容について</w:t>
            </w:r>
            <w:r>
              <w:rPr>
                <w:rFonts w:hint="eastAsia"/>
                <w:color w:val="FF0000"/>
                <w:szCs w:val="21"/>
              </w:rPr>
              <w:t>は</w:t>
            </w:r>
            <w:r w:rsidRPr="006F6E10">
              <w:rPr>
                <w:rFonts w:hint="eastAsia"/>
                <w:color w:val="FF0000"/>
                <w:szCs w:val="21"/>
              </w:rPr>
              <w:t>、別途通知（「認知症チームケア推進加算に関する実施上の留意事項等について」）を参照</w:t>
            </w:r>
            <w:r>
              <w:rPr>
                <w:rFonts w:hint="eastAsia"/>
                <w:color w:val="FF0000"/>
                <w:szCs w:val="21"/>
              </w:rPr>
              <w:t>してください。</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7060453" w14:textId="77777777" w:rsidR="007B0352" w:rsidRPr="00D357BA" w:rsidRDefault="007B0352" w:rsidP="007B0352">
            <w:pPr>
              <w:jc w:val="center"/>
              <w:rPr>
                <w:color w:val="FF0000"/>
                <w:sz w:val="20"/>
                <w:szCs w:val="20"/>
              </w:rPr>
            </w:pPr>
          </w:p>
        </w:tc>
        <w:tc>
          <w:tcPr>
            <w:tcW w:w="1366" w:type="dxa"/>
            <w:tcBorders>
              <w:top w:val="nil"/>
              <w:left w:val="single" w:sz="4" w:space="0" w:color="auto"/>
              <w:bottom w:val="nil"/>
            </w:tcBorders>
            <w:tcMar>
              <w:top w:w="0" w:type="dxa"/>
              <w:left w:w="28" w:type="dxa"/>
              <w:bottom w:w="57" w:type="dxa"/>
              <w:right w:w="28" w:type="dxa"/>
            </w:tcMar>
          </w:tcPr>
          <w:p w14:paraId="7CBFE18F" w14:textId="77777777" w:rsidR="007B0352" w:rsidRPr="00B46BA0" w:rsidRDefault="007B0352" w:rsidP="007B0352">
            <w:pPr>
              <w:rPr>
                <w:sz w:val="18"/>
                <w:szCs w:val="18"/>
              </w:rPr>
            </w:pPr>
            <w:r w:rsidRPr="00B46BA0">
              <w:rPr>
                <w:rFonts w:hint="eastAsia"/>
                <w:sz w:val="18"/>
                <w:szCs w:val="18"/>
              </w:rPr>
              <w:t>留意事項通知</w:t>
            </w:r>
            <w:r w:rsidRPr="00B46BA0">
              <w:rPr>
                <w:rFonts w:hint="eastAsia"/>
                <w:sz w:val="18"/>
                <w:szCs w:val="18"/>
              </w:rPr>
              <w:br/>
              <w:t>第2の8の(36)</w:t>
            </w:r>
          </w:p>
          <w:p w14:paraId="6CE0C901" w14:textId="683D1BDD" w:rsidR="007B0352" w:rsidRPr="006F6E10" w:rsidRDefault="007B0352" w:rsidP="007B0352">
            <w:pPr>
              <w:rPr>
                <w:color w:val="FF0000"/>
                <w:sz w:val="18"/>
                <w:szCs w:val="18"/>
              </w:rPr>
            </w:pPr>
            <w:r w:rsidRPr="00B46BA0">
              <w:rPr>
                <w:rFonts w:hint="eastAsia"/>
                <w:sz w:val="18"/>
                <w:szCs w:val="18"/>
              </w:rPr>
              <w:t>準用5の(39)</w:t>
            </w:r>
          </w:p>
        </w:tc>
      </w:tr>
      <w:tr w:rsidR="007B0352" w:rsidRPr="004D423F" w14:paraId="1D7C1E97" w14:textId="77777777" w:rsidTr="00EC79F9">
        <w:tc>
          <w:tcPr>
            <w:tcW w:w="283" w:type="dxa"/>
            <w:tcBorders>
              <w:top w:val="nil"/>
              <w:bottom w:val="nil"/>
            </w:tcBorders>
            <w:tcMar>
              <w:top w:w="0" w:type="dxa"/>
              <w:left w:w="28" w:type="dxa"/>
              <w:bottom w:w="57" w:type="dxa"/>
              <w:right w:w="28" w:type="dxa"/>
            </w:tcMar>
          </w:tcPr>
          <w:p w14:paraId="3A098452" w14:textId="77777777" w:rsidR="007B0352" w:rsidRPr="00D357BA"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1A260D5E" w14:textId="77777777" w:rsidR="007B0352" w:rsidRPr="00D357BA"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0DB7EE1" w14:textId="17838ACB" w:rsidR="007B0352" w:rsidRDefault="007B0352" w:rsidP="007B0352">
            <w:pPr>
              <w:ind w:left="210" w:hangingChars="100" w:hanging="210"/>
              <w:rPr>
                <w:color w:val="FF0000"/>
                <w:szCs w:val="21"/>
              </w:rPr>
            </w:pPr>
            <w:r>
              <w:rPr>
                <w:rFonts w:hint="eastAsia"/>
                <w:color w:val="FF0000"/>
                <w:szCs w:val="21"/>
              </w:rPr>
              <w:t>【厚生労働大臣が定める者】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F9F4C43" w14:textId="77777777" w:rsidR="007B0352" w:rsidRPr="00D357BA" w:rsidRDefault="007B0352" w:rsidP="007B0352">
            <w:pPr>
              <w:jc w:val="center"/>
              <w:rPr>
                <w:color w:val="FF0000"/>
                <w:sz w:val="20"/>
                <w:szCs w:val="20"/>
              </w:rPr>
            </w:pPr>
          </w:p>
        </w:tc>
        <w:tc>
          <w:tcPr>
            <w:tcW w:w="1366" w:type="dxa"/>
            <w:tcBorders>
              <w:top w:val="nil"/>
              <w:left w:val="single" w:sz="4" w:space="0" w:color="auto"/>
              <w:bottom w:val="nil"/>
            </w:tcBorders>
            <w:tcMar>
              <w:top w:w="0" w:type="dxa"/>
              <w:left w:w="28" w:type="dxa"/>
              <w:bottom w:w="57" w:type="dxa"/>
              <w:right w:w="28" w:type="dxa"/>
            </w:tcMar>
          </w:tcPr>
          <w:p w14:paraId="5D3D8DF7" w14:textId="77777777" w:rsidR="007B0352" w:rsidRPr="006F6E10" w:rsidRDefault="007B0352" w:rsidP="007B0352">
            <w:pPr>
              <w:rPr>
                <w:color w:val="FF0000"/>
                <w:sz w:val="18"/>
                <w:szCs w:val="18"/>
              </w:rPr>
            </w:pPr>
          </w:p>
        </w:tc>
      </w:tr>
      <w:tr w:rsidR="007B0352" w:rsidRPr="004D423F" w14:paraId="1D28CB35" w14:textId="77777777" w:rsidTr="00EC79F9">
        <w:tc>
          <w:tcPr>
            <w:tcW w:w="283" w:type="dxa"/>
            <w:tcBorders>
              <w:top w:val="nil"/>
              <w:bottom w:val="nil"/>
            </w:tcBorders>
            <w:tcMar>
              <w:top w:w="0" w:type="dxa"/>
              <w:left w:w="28" w:type="dxa"/>
              <w:bottom w:w="57" w:type="dxa"/>
              <w:right w:w="28" w:type="dxa"/>
            </w:tcMar>
          </w:tcPr>
          <w:p w14:paraId="7F093C92" w14:textId="77777777" w:rsidR="007B0352" w:rsidRPr="00D357BA"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2065A348" w14:textId="77777777" w:rsidR="007B0352" w:rsidRPr="00D357BA"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35B1EE" w14:textId="55ECAF5F" w:rsidR="007B0352" w:rsidRPr="004E3EC3" w:rsidRDefault="007B0352" w:rsidP="007B0352">
            <w:pPr>
              <w:ind w:firstLineChars="100" w:firstLine="211"/>
              <w:rPr>
                <w:rFonts w:ascii="ＭＳ ゴシック" w:eastAsia="ＭＳ ゴシック" w:hAnsi="ＭＳ ゴシック"/>
                <w:b/>
                <w:color w:val="FF0000"/>
                <w:szCs w:val="21"/>
              </w:rPr>
            </w:pPr>
            <w:r w:rsidRPr="004E3EC3">
              <w:rPr>
                <w:rFonts w:ascii="ＭＳ ゴシック" w:eastAsia="ＭＳ ゴシック" w:hAnsi="ＭＳ ゴシック" w:hint="eastAsia"/>
                <w:b/>
                <w:color w:val="FF0000"/>
                <w:szCs w:val="21"/>
              </w:rPr>
              <w:t>本加算の対象者である「周囲の者による日常生活に対する注意を必要とする認知症の者」は、日常生活自立度のランクⅡ、Ⅲ、Ⅳ又はＭに該当する入所者</w:t>
            </w:r>
            <w:r w:rsidRPr="004E3EC3">
              <w:rPr>
                <w:rFonts w:ascii="ＭＳ ゴシック" w:eastAsia="ＭＳ ゴシック" w:hAnsi="ＭＳ ゴシック"/>
                <w:b/>
                <w:color w:val="FF0000"/>
                <w:szCs w:val="21"/>
              </w:rPr>
              <w:t>等</w:t>
            </w:r>
            <w:r w:rsidRPr="004E3EC3">
              <w:rPr>
                <w:rFonts w:ascii="ＭＳ ゴシック" w:eastAsia="ＭＳ ゴシック" w:hAnsi="ＭＳ ゴシック" w:hint="eastAsia"/>
                <w:b/>
                <w:color w:val="FF0000"/>
                <w:szCs w:val="21"/>
              </w:rPr>
              <w:t>になっていますか</w:t>
            </w:r>
            <w:r w:rsidRPr="004E3EC3">
              <w:rPr>
                <w:rFonts w:ascii="ＭＳ ゴシック" w:eastAsia="ＭＳ ゴシック" w:hAnsi="ＭＳ ゴシック"/>
                <w:b/>
                <w:color w:val="FF0000"/>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68CEAAC" w14:textId="09704EB4" w:rsidR="007B0352" w:rsidRPr="006D7930" w:rsidRDefault="00C26D50" w:rsidP="007B0352">
            <w:pPr>
              <w:jc w:val="left"/>
              <w:rPr>
                <w:sz w:val="20"/>
                <w:szCs w:val="20"/>
              </w:rPr>
            </w:pPr>
            <w:sdt>
              <w:sdtPr>
                <w:rPr>
                  <w:sz w:val="20"/>
                  <w:szCs w:val="20"/>
                </w:rPr>
                <w:id w:val="-357203272"/>
                <w14:checkbox>
                  <w14:checked w14:val="0"/>
                  <w14:checkedState w14:val="2612" w14:font="ＭＳ ゴシック"/>
                  <w14:uncheckedState w14:val="2610" w14:font="ＭＳ ゴシック"/>
                </w14:checkbox>
              </w:sdtPr>
              <w:sdtEndPr/>
              <w:sdtContent>
                <w:r w:rsidR="007B0352" w:rsidRPr="006D7930">
                  <w:rPr>
                    <w:rFonts w:ascii="ＭＳ ゴシック" w:eastAsia="ＭＳ ゴシック" w:hAnsi="ＭＳ ゴシック" w:hint="eastAsia"/>
                    <w:sz w:val="20"/>
                    <w:szCs w:val="20"/>
                  </w:rPr>
                  <w:t>☐</w:t>
                </w:r>
              </w:sdtContent>
            </w:sdt>
            <w:r w:rsidR="007B0352" w:rsidRPr="006D7930">
              <w:rPr>
                <w:rFonts w:hint="eastAsia"/>
                <w:sz w:val="20"/>
                <w:szCs w:val="20"/>
              </w:rPr>
              <w:t>いる</w:t>
            </w:r>
          </w:p>
          <w:p w14:paraId="7713A432" w14:textId="77777777" w:rsidR="007B0352" w:rsidRPr="006D7930" w:rsidRDefault="00C26D50" w:rsidP="007B0352">
            <w:pPr>
              <w:jc w:val="left"/>
              <w:rPr>
                <w:sz w:val="20"/>
                <w:szCs w:val="20"/>
              </w:rPr>
            </w:pPr>
            <w:sdt>
              <w:sdtPr>
                <w:rPr>
                  <w:sz w:val="20"/>
                  <w:szCs w:val="20"/>
                </w:rPr>
                <w:id w:val="480740481"/>
                <w14:checkbox>
                  <w14:checked w14:val="0"/>
                  <w14:checkedState w14:val="2612" w14:font="ＭＳ ゴシック"/>
                  <w14:uncheckedState w14:val="2610" w14:font="ＭＳ ゴシック"/>
                </w14:checkbox>
              </w:sdtPr>
              <w:sdtEndPr/>
              <w:sdtContent>
                <w:r w:rsidR="007B0352" w:rsidRPr="006D7930">
                  <w:rPr>
                    <w:rFonts w:ascii="ＭＳ ゴシック" w:eastAsia="ＭＳ ゴシック" w:hAnsi="ＭＳ ゴシック" w:hint="eastAsia"/>
                    <w:sz w:val="20"/>
                    <w:szCs w:val="20"/>
                  </w:rPr>
                  <w:t>☐</w:t>
                </w:r>
              </w:sdtContent>
            </w:sdt>
            <w:r w:rsidR="007B0352" w:rsidRPr="006D7930">
              <w:rPr>
                <w:rFonts w:hint="eastAsia"/>
                <w:sz w:val="20"/>
                <w:szCs w:val="20"/>
              </w:rPr>
              <w:t>いない</w:t>
            </w:r>
          </w:p>
          <w:p w14:paraId="04F8012F" w14:textId="77777777" w:rsidR="007B0352" w:rsidRPr="00D357BA" w:rsidRDefault="007B0352" w:rsidP="007B0352">
            <w:pPr>
              <w:jc w:val="center"/>
              <w:rPr>
                <w:color w:val="FF0000"/>
                <w:sz w:val="20"/>
                <w:szCs w:val="20"/>
              </w:rPr>
            </w:pPr>
          </w:p>
        </w:tc>
        <w:tc>
          <w:tcPr>
            <w:tcW w:w="1366" w:type="dxa"/>
            <w:tcBorders>
              <w:top w:val="nil"/>
              <w:left w:val="single" w:sz="4" w:space="0" w:color="auto"/>
              <w:bottom w:val="nil"/>
            </w:tcBorders>
            <w:tcMar>
              <w:top w:w="0" w:type="dxa"/>
              <w:left w:w="28" w:type="dxa"/>
              <w:bottom w:w="57" w:type="dxa"/>
              <w:right w:w="28" w:type="dxa"/>
            </w:tcMar>
          </w:tcPr>
          <w:p w14:paraId="39521628" w14:textId="77777777" w:rsidR="007B0352" w:rsidRPr="006F6E10" w:rsidRDefault="007B0352" w:rsidP="007B0352">
            <w:pPr>
              <w:rPr>
                <w:color w:val="FF0000"/>
                <w:sz w:val="18"/>
                <w:szCs w:val="18"/>
              </w:rPr>
            </w:pPr>
          </w:p>
        </w:tc>
      </w:tr>
      <w:tr w:rsidR="007B0352" w:rsidRPr="004D423F" w14:paraId="510EF6CD" w14:textId="77777777" w:rsidTr="00EC79F9">
        <w:tc>
          <w:tcPr>
            <w:tcW w:w="283" w:type="dxa"/>
            <w:tcBorders>
              <w:top w:val="nil"/>
              <w:bottom w:val="nil"/>
            </w:tcBorders>
            <w:tcMar>
              <w:top w:w="0" w:type="dxa"/>
              <w:left w:w="28" w:type="dxa"/>
              <w:bottom w:w="57" w:type="dxa"/>
              <w:right w:w="28" w:type="dxa"/>
            </w:tcMar>
          </w:tcPr>
          <w:p w14:paraId="1395D281" w14:textId="77777777" w:rsidR="007B0352" w:rsidRPr="00D357BA"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75B95662" w14:textId="77777777" w:rsidR="007B0352" w:rsidRPr="00D357BA"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233DE4B" w14:textId="30C887D4" w:rsidR="007B0352" w:rsidRDefault="007B0352" w:rsidP="007B0352">
            <w:pPr>
              <w:ind w:left="210" w:hangingChars="100" w:hanging="210"/>
              <w:rPr>
                <w:color w:val="FF0000"/>
                <w:szCs w:val="21"/>
              </w:rPr>
            </w:pPr>
            <w:r>
              <w:rPr>
                <w:rFonts w:hint="eastAsia"/>
                <w:color w:val="FF0000"/>
                <w:szCs w:val="21"/>
              </w:rPr>
              <w:t>【厚生労働大臣が定める基準】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AE3C446" w14:textId="001A2FBA" w:rsidR="007B0352" w:rsidRPr="00D357BA" w:rsidRDefault="007B0352" w:rsidP="007B0352">
            <w:pPr>
              <w:jc w:val="center"/>
              <w:rPr>
                <w:color w:val="FF0000"/>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0EEDBA41" w14:textId="42B518C7" w:rsidR="007B0352" w:rsidRPr="006F6E10" w:rsidRDefault="007B0352" w:rsidP="007B0352">
            <w:pPr>
              <w:rPr>
                <w:color w:val="FF0000"/>
                <w:sz w:val="18"/>
                <w:szCs w:val="18"/>
              </w:rPr>
            </w:pPr>
            <w:r w:rsidRPr="006B7767">
              <w:rPr>
                <w:rFonts w:hint="eastAsia"/>
                <w:sz w:val="18"/>
                <w:szCs w:val="18"/>
              </w:rPr>
              <w:t>平27厚告95の</w:t>
            </w:r>
            <w:r>
              <w:rPr>
                <w:rFonts w:hint="eastAsia"/>
                <w:sz w:val="18"/>
                <w:szCs w:val="18"/>
              </w:rPr>
              <w:t>58の5の2</w:t>
            </w:r>
          </w:p>
        </w:tc>
      </w:tr>
      <w:tr w:rsidR="007B0352" w:rsidRPr="004D423F" w14:paraId="26906525" w14:textId="77777777" w:rsidTr="00EC79F9">
        <w:tc>
          <w:tcPr>
            <w:tcW w:w="283" w:type="dxa"/>
            <w:tcBorders>
              <w:top w:val="nil"/>
              <w:bottom w:val="nil"/>
            </w:tcBorders>
            <w:tcMar>
              <w:top w:w="0" w:type="dxa"/>
              <w:left w:w="28" w:type="dxa"/>
              <w:bottom w:w="57" w:type="dxa"/>
              <w:right w:w="28" w:type="dxa"/>
            </w:tcMar>
          </w:tcPr>
          <w:p w14:paraId="1A014D55" w14:textId="77777777" w:rsidR="007B0352" w:rsidRPr="00D357BA"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3F006F46" w14:textId="77777777" w:rsidR="007B0352" w:rsidRPr="00D357BA" w:rsidRDefault="007B0352" w:rsidP="007B0352">
            <w:pPr>
              <w:rPr>
                <w:color w:val="FF0000"/>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EB9AF84" w14:textId="5A2E0EC3" w:rsidR="007B0352" w:rsidRPr="00B46BA0" w:rsidRDefault="007B0352" w:rsidP="007B0352">
            <w:pPr>
              <w:ind w:left="210" w:hangingChars="100" w:hanging="210"/>
              <w:rPr>
                <w:color w:val="FF0000"/>
                <w:szCs w:val="21"/>
              </w:rPr>
            </w:pPr>
            <w:r w:rsidRPr="00B46BA0">
              <w:rPr>
                <w:rFonts w:hint="eastAsia"/>
                <w:bCs/>
                <w:color w:val="FF0000"/>
                <w:szCs w:val="21"/>
              </w:rPr>
              <w:t>(</w:t>
            </w:r>
            <w:r w:rsidRPr="00B46BA0">
              <w:rPr>
                <w:bCs/>
                <w:color w:val="FF0000"/>
                <w:szCs w:val="21"/>
              </w:rPr>
              <w:t>1)</w:t>
            </w:r>
            <w:r w:rsidRPr="00B46BA0">
              <w:rPr>
                <w:rFonts w:hint="eastAsia"/>
                <w:color w:val="FF0000"/>
                <w:szCs w:val="21"/>
              </w:rPr>
              <w:t xml:space="preserve">　認知症チームケア推進加算</w:t>
            </w:r>
            <w:r w:rsidRPr="00B46BA0">
              <w:rPr>
                <w:color w:val="FF0000"/>
                <w:szCs w:val="21"/>
              </w:rPr>
              <w:t>(Ⅰ)</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48F21B0" w14:textId="77777777" w:rsidR="007B0352" w:rsidRPr="00D357BA" w:rsidRDefault="007B0352" w:rsidP="007B0352">
            <w:pPr>
              <w:jc w:val="center"/>
              <w:rPr>
                <w:color w:val="FF0000"/>
                <w:sz w:val="20"/>
                <w:szCs w:val="20"/>
              </w:rPr>
            </w:pPr>
          </w:p>
        </w:tc>
        <w:tc>
          <w:tcPr>
            <w:tcW w:w="1366" w:type="dxa"/>
            <w:vMerge/>
            <w:tcBorders>
              <w:left w:val="single" w:sz="4" w:space="0" w:color="auto"/>
              <w:bottom w:val="nil"/>
            </w:tcBorders>
            <w:tcMar>
              <w:top w:w="0" w:type="dxa"/>
              <w:left w:w="28" w:type="dxa"/>
              <w:bottom w:w="57" w:type="dxa"/>
              <w:right w:w="28" w:type="dxa"/>
            </w:tcMar>
          </w:tcPr>
          <w:p w14:paraId="020C2266" w14:textId="77777777" w:rsidR="007B0352" w:rsidRPr="006F6E10" w:rsidRDefault="007B0352" w:rsidP="007B0352">
            <w:pPr>
              <w:rPr>
                <w:color w:val="FF0000"/>
                <w:sz w:val="18"/>
                <w:szCs w:val="18"/>
              </w:rPr>
            </w:pPr>
          </w:p>
        </w:tc>
      </w:tr>
      <w:tr w:rsidR="007B0352" w:rsidRPr="004D423F" w14:paraId="00E2D228" w14:textId="77777777" w:rsidTr="00476D12">
        <w:tc>
          <w:tcPr>
            <w:tcW w:w="283" w:type="dxa"/>
            <w:tcBorders>
              <w:top w:val="nil"/>
              <w:bottom w:val="single" w:sz="4" w:space="0" w:color="auto"/>
            </w:tcBorders>
            <w:tcMar>
              <w:top w:w="0" w:type="dxa"/>
              <w:left w:w="28" w:type="dxa"/>
              <w:bottom w:w="57" w:type="dxa"/>
              <w:right w:w="28" w:type="dxa"/>
            </w:tcMar>
          </w:tcPr>
          <w:p w14:paraId="38AAD971" w14:textId="77777777" w:rsidR="007B0352" w:rsidRPr="00D357BA" w:rsidRDefault="007B0352" w:rsidP="007B0352">
            <w:pPr>
              <w:jc w:val="right"/>
              <w:rPr>
                <w:color w:val="FF0000"/>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D6488D4" w14:textId="77777777" w:rsidR="007B0352" w:rsidRPr="00D357BA" w:rsidRDefault="007B0352" w:rsidP="007B0352">
            <w:pPr>
              <w:rPr>
                <w:color w:val="FF0000"/>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4E1EDD4" w14:textId="4D594AB1" w:rsidR="007B0352" w:rsidRPr="00D357BA" w:rsidRDefault="007B0352" w:rsidP="007B0352">
            <w:pPr>
              <w:ind w:left="210" w:hangingChars="100" w:hanging="210"/>
              <w:rPr>
                <w:color w:val="FF0000"/>
                <w:szCs w:val="21"/>
              </w:rPr>
            </w:pPr>
            <w:r>
              <w:rPr>
                <w:rFonts w:hint="eastAsia"/>
                <w:color w:val="FF0000"/>
                <w:szCs w:val="21"/>
              </w:rPr>
              <w:t xml:space="preserve">　次に掲げる基準のいずれにも該当すること。</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A6DBC6D" w14:textId="77777777" w:rsidR="007B0352" w:rsidRPr="00D357BA" w:rsidRDefault="007B0352" w:rsidP="007B0352">
            <w:pPr>
              <w:jc w:val="center"/>
              <w:rPr>
                <w:color w:val="FF0000"/>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EE27657" w14:textId="77777777" w:rsidR="007B0352" w:rsidRPr="006F6E10" w:rsidRDefault="007B0352" w:rsidP="007B0352">
            <w:pPr>
              <w:rPr>
                <w:color w:val="FF0000"/>
                <w:sz w:val="18"/>
                <w:szCs w:val="18"/>
              </w:rPr>
            </w:pPr>
          </w:p>
        </w:tc>
      </w:tr>
      <w:tr w:rsidR="007B0352" w:rsidRPr="004D423F" w14:paraId="1AD0D818" w14:textId="77777777" w:rsidTr="009C3C54">
        <w:tc>
          <w:tcPr>
            <w:tcW w:w="283" w:type="dxa"/>
            <w:tcBorders>
              <w:top w:val="single" w:sz="4" w:space="0" w:color="auto"/>
              <w:bottom w:val="nil"/>
            </w:tcBorders>
            <w:tcMar>
              <w:top w:w="0" w:type="dxa"/>
              <w:left w:w="28" w:type="dxa"/>
              <w:bottom w:w="57" w:type="dxa"/>
              <w:right w:w="28" w:type="dxa"/>
            </w:tcMar>
          </w:tcPr>
          <w:p w14:paraId="1DEE3A62" w14:textId="77777777" w:rsidR="007B0352" w:rsidRPr="00D357BA" w:rsidRDefault="007B0352" w:rsidP="007B0352">
            <w:pPr>
              <w:jc w:val="right"/>
              <w:rPr>
                <w:color w:val="FF0000"/>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57427D9E" w14:textId="77777777" w:rsidR="007B0352" w:rsidRPr="00D357BA" w:rsidRDefault="007B0352" w:rsidP="007B0352">
            <w:pPr>
              <w:rPr>
                <w:color w:val="FF0000"/>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CDA0332" w14:textId="635CB29F" w:rsidR="007B0352" w:rsidRDefault="007B0352" w:rsidP="007B0352">
            <w:pPr>
              <w:ind w:left="210" w:hangingChars="100" w:hanging="210"/>
              <w:rPr>
                <w:color w:val="FF0000"/>
                <w:szCs w:val="21"/>
              </w:rPr>
            </w:pPr>
            <w:r w:rsidRPr="008E33B2">
              <w:rPr>
                <w:rFonts w:hint="eastAsia"/>
                <w:szCs w:val="21"/>
              </w:rPr>
              <w:t>①</w:t>
            </w:r>
            <w:r>
              <w:rPr>
                <w:rFonts w:hint="eastAsia"/>
                <w:color w:val="FF0000"/>
                <w:szCs w:val="21"/>
              </w:rPr>
              <w:t xml:space="preserve">　</w:t>
            </w:r>
            <w:r w:rsidRPr="000F0286">
              <w:rPr>
                <w:rFonts w:ascii="ＭＳ ゴシック" w:eastAsia="ＭＳ ゴシック" w:hAnsi="ＭＳ ゴシック" w:hint="eastAsia"/>
                <w:b/>
                <w:color w:val="FF0000"/>
                <w:szCs w:val="21"/>
              </w:rPr>
              <w:t>事業所又は施設における利用者又は入所者の総数のうち、周囲の者による日常生活に対する注意を必要とする認知症の（以下この号において「対象者」という。）の占める割合が二分の一以上</w:t>
            </w:r>
            <w:r>
              <w:rPr>
                <w:rFonts w:ascii="ＭＳ ゴシック" w:eastAsia="ＭＳ ゴシック" w:hAnsi="ＭＳ ゴシック" w:hint="eastAsia"/>
                <w:b/>
                <w:color w:val="FF0000"/>
                <w:szCs w:val="21"/>
              </w:rPr>
              <w:t>となっていますか</w:t>
            </w:r>
            <w:r w:rsidRPr="000F0286">
              <w:rPr>
                <w:rFonts w:ascii="ＭＳ ゴシック" w:eastAsia="ＭＳ ゴシック" w:hAnsi="ＭＳ ゴシック" w:hint="eastAsia"/>
                <w:b/>
                <w:color w:val="FF0000"/>
                <w:szCs w:val="21"/>
              </w:rPr>
              <w:t>。</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2EBF00E" w14:textId="77777777" w:rsidR="007B0352" w:rsidRPr="00F517FA" w:rsidRDefault="00C26D50" w:rsidP="007B0352">
            <w:pPr>
              <w:jc w:val="left"/>
              <w:rPr>
                <w:sz w:val="20"/>
                <w:szCs w:val="20"/>
              </w:rPr>
            </w:pPr>
            <w:sdt>
              <w:sdtPr>
                <w:rPr>
                  <w:sz w:val="20"/>
                  <w:szCs w:val="20"/>
                </w:rPr>
                <w:id w:val="-1921012010"/>
                <w14:checkbox>
                  <w14:checked w14:val="0"/>
                  <w14:checkedState w14:val="2612" w14:font="ＭＳ ゴシック"/>
                  <w14:uncheckedState w14:val="2610" w14:font="ＭＳ ゴシック"/>
                </w14:checkbox>
              </w:sdtPr>
              <w:sdtEndPr/>
              <w:sdtContent>
                <w:r w:rsidR="007B0352" w:rsidRPr="00F517FA">
                  <w:rPr>
                    <w:rFonts w:ascii="ＭＳ ゴシック" w:eastAsia="ＭＳ ゴシック" w:hAnsi="ＭＳ ゴシック" w:hint="eastAsia"/>
                    <w:sz w:val="20"/>
                    <w:szCs w:val="20"/>
                  </w:rPr>
                  <w:t>☐</w:t>
                </w:r>
              </w:sdtContent>
            </w:sdt>
            <w:r w:rsidR="007B0352" w:rsidRPr="00F517FA">
              <w:rPr>
                <w:rFonts w:hint="eastAsia"/>
                <w:sz w:val="20"/>
                <w:szCs w:val="20"/>
              </w:rPr>
              <w:t>いる</w:t>
            </w:r>
          </w:p>
          <w:p w14:paraId="50651EBA" w14:textId="77777777" w:rsidR="007B0352" w:rsidRPr="00F517FA" w:rsidRDefault="00C26D50" w:rsidP="007B0352">
            <w:pPr>
              <w:jc w:val="left"/>
              <w:rPr>
                <w:sz w:val="20"/>
                <w:szCs w:val="20"/>
              </w:rPr>
            </w:pPr>
            <w:sdt>
              <w:sdtPr>
                <w:rPr>
                  <w:sz w:val="20"/>
                  <w:szCs w:val="20"/>
                </w:rPr>
                <w:id w:val="-1411612819"/>
                <w14:checkbox>
                  <w14:checked w14:val="0"/>
                  <w14:checkedState w14:val="2612" w14:font="ＭＳ ゴシック"/>
                  <w14:uncheckedState w14:val="2610" w14:font="ＭＳ ゴシック"/>
                </w14:checkbox>
              </w:sdtPr>
              <w:sdtEndPr/>
              <w:sdtContent>
                <w:r w:rsidR="007B0352" w:rsidRPr="00F517FA">
                  <w:rPr>
                    <w:rFonts w:ascii="ＭＳ ゴシック" w:eastAsia="ＭＳ ゴシック" w:hAnsi="ＭＳ ゴシック" w:hint="eastAsia"/>
                    <w:sz w:val="20"/>
                    <w:szCs w:val="20"/>
                  </w:rPr>
                  <w:t>☐</w:t>
                </w:r>
              </w:sdtContent>
            </w:sdt>
            <w:r w:rsidR="007B0352" w:rsidRPr="00F517FA">
              <w:rPr>
                <w:rFonts w:hint="eastAsia"/>
                <w:sz w:val="20"/>
                <w:szCs w:val="20"/>
              </w:rPr>
              <w:t>いない</w:t>
            </w:r>
          </w:p>
          <w:p w14:paraId="42B9651D" w14:textId="77777777" w:rsidR="007B0352" w:rsidRPr="00F517FA" w:rsidRDefault="007B0352" w:rsidP="007B0352">
            <w:pPr>
              <w:jc w:val="cente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5D68DC1B" w14:textId="77777777" w:rsidR="007B0352" w:rsidRPr="006F6E10" w:rsidRDefault="007B0352" w:rsidP="007B0352">
            <w:pPr>
              <w:rPr>
                <w:color w:val="FF0000"/>
                <w:sz w:val="18"/>
                <w:szCs w:val="18"/>
              </w:rPr>
            </w:pPr>
          </w:p>
        </w:tc>
      </w:tr>
      <w:tr w:rsidR="007B0352" w:rsidRPr="004D423F" w14:paraId="736CF8E4" w14:textId="77777777" w:rsidTr="009C3C54">
        <w:tc>
          <w:tcPr>
            <w:tcW w:w="283" w:type="dxa"/>
            <w:tcBorders>
              <w:top w:val="nil"/>
              <w:bottom w:val="nil"/>
            </w:tcBorders>
            <w:tcMar>
              <w:top w:w="0" w:type="dxa"/>
              <w:left w:w="28" w:type="dxa"/>
              <w:bottom w:w="57" w:type="dxa"/>
              <w:right w:w="28" w:type="dxa"/>
            </w:tcMar>
          </w:tcPr>
          <w:p w14:paraId="2EDA1103" w14:textId="77777777" w:rsidR="007B0352" w:rsidRPr="00D357BA"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7ECB65D8" w14:textId="77777777" w:rsidR="007B0352" w:rsidRPr="00D357BA"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0F13CA" w14:textId="47E2D7BF" w:rsidR="007B0352" w:rsidRDefault="007B0352" w:rsidP="007B0352">
            <w:pPr>
              <w:ind w:left="210" w:hangingChars="100" w:hanging="210"/>
              <w:rPr>
                <w:color w:val="FF0000"/>
                <w:szCs w:val="21"/>
              </w:rPr>
            </w:pPr>
            <w:r w:rsidRPr="008E33B2">
              <w:rPr>
                <w:rFonts w:hint="eastAsia"/>
                <w:szCs w:val="21"/>
              </w:rPr>
              <w:t>②</w:t>
            </w:r>
            <w:r>
              <w:rPr>
                <w:rFonts w:hint="eastAsia"/>
                <w:color w:val="FF0000"/>
                <w:szCs w:val="21"/>
              </w:rPr>
              <w:t xml:space="preserve">　</w:t>
            </w:r>
            <w:r w:rsidRPr="000F0286">
              <w:rPr>
                <w:rFonts w:ascii="ＭＳ ゴシック" w:eastAsia="ＭＳ ゴシック" w:hAnsi="ＭＳ ゴシック" w:hint="eastAsia"/>
                <w:b/>
                <w:color w:val="FF0000"/>
                <w:szCs w:val="21"/>
              </w:rPr>
              <w:t>認知症の行動・心理症状の予防及び出現時の早期対応（以下「予防等」という。）に資する認知症介護の指導に係る専門的な研修を修了している者又は認知症介護に係る専門的な研修及び認知症の行動・心理症状の予防等に資するケアプログラムを含んだ研修を修了している者を</w:t>
            </w:r>
            <w:r>
              <w:rPr>
                <w:rFonts w:ascii="ＭＳ ゴシック" w:eastAsia="ＭＳ ゴシック" w:hAnsi="ＭＳ ゴシック" w:hint="eastAsia"/>
                <w:b/>
                <w:color w:val="FF0000"/>
                <w:szCs w:val="21"/>
              </w:rPr>
              <w:t>１</w:t>
            </w:r>
            <w:r w:rsidRPr="000F0286">
              <w:rPr>
                <w:rFonts w:ascii="ＭＳ ゴシック" w:eastAsia="ＭＳ ゴシック" w:hAnsi="ＭＳ ゴシック" w:hint="eastAsia"/>
                <w:b/>
                <w:color w:val="FF0000"/>
                <w:szCs w:val="21"/>
              </w:rPr>
              <w:t>名以上配置し、かつ、複数人の介護職員から成る認知症の行動・心理症状に対応するチームを組んでい</w:t>
            </w:r>
            <w:r>
              <w:rPr>
                <w:rFonts w:ascii="ＭＳ ゴシック" w:eastAsia="ＭＳ ゴシック" w:hAnsi="ＭＳ ゴシック" w:hint="eastAsia"/>
                <w:b/>
                <w:color w:val="FF0000"/>
                <w:szCs w:val="21"/>
              </w:rPr>
              <w:t>ますか</w:t>
            </w:r>
            <w:r w:rsidRPr="000F0286">
              <w:rPr>
                <w:rFonts w:ascii="ＭＳ ゴシック" w:eastAsia="ＭＳ ゴシック" w:hAnsi="ＭＳ ゴシック" w:hint="eastAsia"/>
                <w:b/>
                <w:color w:val="FF0000"/>
                <w:szCs w:val="21"/>
              </w:rPr>
              <w:t>。</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69A2498" w14:textId="77777777" w:rsidR="007B0352" w:rsidRPr="00F517FA" w:rsidRDefault="00C26D50" w:rsidP="007B0352">
            <w:pPr>
              <w:jc w:val="left"/>
              <w:rPr>
                <w:sz w:val="20"/>
                <w:szCs w:val="20"/>
              </w:rPr>
            </w:pPr>
            <w:sdt>
              <w:sdtPr>
                <w:rPr>
                  <w:sz w:val="20"/>
                  <w:szCs w:val="20"/>
                </w:rPr>
                <w:id w:val="-864127708"/>
                <w14:checkbox>
                  <w14:checked w14:val="0"/>
                  <w14:checkedState w14:val="2612" w14:font="ＭＳ ゴシック"/>
                  <w14:uncheckedState w14:val="2610" w14:font="ＭＳ ゴシック"/>
                </w14:checkbox>
              </w:sdtPr>
              <w:sdtEndPr/>
              <w:sdtContent>
                <w:r w:rsidR="007B0352" w:rsidRPr="00F517FA">
                  <w:rPr>
                    <w:rFonts w:ascii="ＭＳ ゴシック" w:eastAsia="ＭＳ ゴシック" w:hAnsi="ＭＳ ゴシック" w:hint="eastAsia"/>
                    <w:sz w:val="20"/>
                    <w:szCs w:val="20"/>
                  </w:rPr>
                  <w:t>☐</w:t>
                </w:r>
              </w:sdtContent>
            </w:sdt>
            <w:r w:rsidR="007B0352" w:rsidRPr="00F517FA">
              <w:rPr>
                <w:rFonts w:hint="eastAsia"/>
                <w:sz w:val="20"/>
                <w:szCs w:val="20"/>
              </w:rPr>
              <w:t>いる</w:t>
            </w:r>
          </w:p>
          <w:p w14:paraId="127ADB6D" w14:textId="77777777" w:rsidR="007B0352" w:rsidRPr="00F517FA" w:rsidRDefault="00C26D50" w:rsidP="007B0352">
            <w:pPr>
              <w:jc w:val="left"/>
              <w:rPr>
                <w:sz w:val="20"/>
                <w:szCs w:val="20"/>
              </w:rPr>
            </w:pPr>
            <w:sdt>
              <w:sdtPr>
                <w:rPr>
                  <w:sz w:val="20"/>
                  <w:szCs w:val="20"/>
                </w:rPr>
                <w:id w:val="1369187838"/>
                <w14:checkbox>
                  <w14:checked w14:val="0"/>
                  <w14:checkedState w14:val="2612" w14:font="ＭＳ ゴシック"/>
                  <w14:uncheckedState w14:val="2610" w14:font="ＭＳ ゴシック"/>
                </w14:checkbox>
              </w:sdtPr>
              <w:sdtEndPr/>
              <w:sdtContent>
                <w:r w:rsidR="007B0352" w:rsidRPr="00F517FA">
                  <w:rPr>
                    <w:rFonts w:ascii="ＭＳ ゴシック" w:eastAsia="ＭＳ ゴシック" w:hAnsi="ＭＳ ゴシック" w:hint="eastAsia"/>
                    <w:sz w:val="20"/>
                    <w:szCs w:val="20"/>
                  </w:rPr>
                  <w:t>☐</w:t>
                </w:r>
              </w:sdtContent>
            </w:sdt>
            <w:r w:rsidR="007B0352" w:rsidRPr="00F517FA">
              <w:rPr>
                <w:rFonts w:hint="eastAsia"/>
                <w:sz w:val="20"/>
                <w:szCs w:val="20"/>
              </w:rPr>
              <w:t>いない</w:t>
            </w:r>
          </w:p>
          <w:p w14:paraId="49772431" w14:textId="77777777" w:rsidR="007B0352" w:rsidRPr="00F517FA" w:rsidRDefault="007B0352" w:rsidP="007B0352">
            <w:pPr>
              <w:jc w:val="left"/>
              <w:rPr>
                <w:sz w:val="20"/>
                <w:szCs w:val="20"/>
              </w:rPr>
            </w:pPr>
          </w:p>
        </w:tc>
        <w:tc>
          <w:tcPr>
            <w:tcW w:w="1366" w:type="dxa"/>
            <w:tcBorders>
              <w:left w:val="single" w:sz="4" w:space="0" w:color="auto"/>
              <w:bottom w:val="nil"/>
            </w:tcBorders>
            <w:tcMar>
              <w:top w:w="0" w:type="dxa"/>
              <w:left w:w="28" w:type="dxa"/>
              <w:bottom w:w="57" w:type="dxa"/>
              <w:right w:w="28" w:type="dxa"/>
            </w:tcMar>
          </w:tcPr>
          <w:p w14:paraId="7AB456A5" w14:textId="77777777" w:rsidR="007B0352" w:rsidRPr="006F6E10" w:rsidRDefault="007B0352" w:rsidP="007B0352">
            <w:pPr>
              <w:rPr>
                <w:color w:val="FF0000"/>
                <w:sz w:val="18"/>
                <w:szCs w:val="18"/>
              </w:rPr>
            </w:pPr>
          </w:p>
        </w:tc>
      </w:tr>
      <w:tr w:rsidR="007B0352" w:rsidRPr="004D423F" w14:paraId="64A36E44" w14:textId="77777777" w:rsidTr="006313CE">
        <w:tc>
          <w:tcPr>
            <w:tcW w:w="283" w:type="dxa"/>
            <w:tcBorders>
              <w:top w:val="nil"/>
              <w:bottom w:val="nil"/>
            </w:tcBorders>
            <w:tcMar>
              <w:top w:w="0" w:type="dxa"/>
              <w:left w:w="28" w:type="dxa"/>
              <w:bottom w:w="57" w:type="dxa"/>
              <w:right w:w="28" w:type="dxa"/>
            </w:tcMar>
          </w:tcPr>
          <w:p w14:paraId="4521FF5D" w14:textId="77777777" w:rsidR="007B0352" w:rsidRPr="00D357BA"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444E79D0" w14:textId="77777777" w:rsidR="007B0352" w:rsidRPr="00D357BA"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A3F10A" w14:textId="32A4B53E" w:rsidR="007B0352" w:rsidRDefault="007B0352" w:rsidP="007B0352">
            <w:pPr>
              <w:ind w:left="210" w:hangingChars="100" w:hanging="210"/>
              <w:rPr>
                <w:color w:val="FF0000"/>
                <w:szCs w:val="21"/>
              </w:rPr>
            </w:pPr>
            <w:r w:rsidRPr="008E33B2">
              <w:rPr>
                <w:rFonts w:hint="eastAsia"/>
                <w:szCs w:val="21"/>
              </w:rPr>
              <w:t>※</w:t>
            </w:r>
            <w:r>
              <w:rPr>
                <w:rFonts w:hint="eastAsia"/>
                <w:color w:val="FF0000"/>
                <w:szCs w:val="21"/>
              </w:rPr>
              <w:t xml:space="preserve">　</w:t>
            </w:r>
            <w:r w:rsidRPr="00E13286">
              <w:rPr>
                <w:color w:val="FF0000"/>
                <w:szCs w:val="21"/>
              </w:rPr>
              <w:t>要件にある 「 認知症の行動・心理症状の</w:t>
            </w:r>
            <w:r w:rsidRPr="00E13286">
              <w:rPr>
                <w:rFonts w:hint="eastAsia"/>
                <w:color w:val="FF0000"/>
                <w:szCs w:val="21"/>
              </w:rPr>
              <w:t>予防及び出現時の早期対応（以下「予防等」という。）に資する認知症介護の指導に係る専門的な研修を修了している者又は認知症の行動・心理症状の予防等に資する認知症介護に係る専門的な研修及び認知症の行動・心理症状の予防等に資するケアプログラムを</w:t>
            </w:r>
            <w:r w:rsidRPr="00E13286">
              <w:rPr>
                <w:color w:val="FF0000"/>
                <w:szCs w:val="21"/>
              </w:rPr>
              <w:t xml:space="preserve"> 含んだ研修を修了して</w:t>
            </w:r>
            <w:r w:rsidRPr="00E13286">
              <w:rPr>
                <w:rFonts w:hint="eastAsia"/>
                <w:color w:val="FF0000"/>
                <w:szCs w:val="21"/>
              </w:rPr>
              <w:t>いる者</w:t>
            </w:r>
            <w:r w:rsidRPr="00E13286">
              <w:rPr>
                <w:color w:val="FF0000"/>
                <w:szCs w:val="21"/>
              </w:rPr>
              <w:t xml:space="preserve"> 」とは、「認知症介護実践者等養成事業の実施について」及び「認</w:t>
            </w:r>
            <w:r w:rsidRPr="00E13286">
              <w:rPr>
                <w:rFonts w:hint="eastAsia"/>
                <w:color w:val="FF0000"/>
                <w:szCs w:val="21"/>
              </w:rPr>
              <w:t>知症介護実践者等養成事業の円滑な運営について」に規定する「認知症介護指導者養成研修」を修了し、かつ、認知症チームケア推進研修（認知症である入所者</w:t>
            </w:r>
            <w:r w:rsidRPr="00E13286">
              <w:rPr>
                <w:color w:val="FF0000"/>
                <w:szCs w:val="21"/>
              </w:rPr>
              <w:t xml:space="preserve"> 等 の尊厳を保持した適切な介護</w:t>
            </w:r>
            <w:r>
              <w:rPr>
                <w:rFonts w:hint="eastAsia"/>
                <w:color w:val="FF0000"/>
                <w:szCs w:val="21"/>
              </w:rPr>
              <w:t>、</w:t>
            </w:r>
            <w:r w:rsidRPr="00E13286">
              <w:rPr>
                <w:color w:val="FF0000"/>
                <w:szCs w:val="21"/>
              </w:rPr>
              <w:t>BPSD の出現・重症化を予</w:t>
            </w:r>
            <w:r w:rsidRPr="00E13286">
              <w:rPr>
                <w:rFonts w:hint="eastAsia"/>
                <w:color w:val="FF0000"/>
                <w:szCs w:val="21"/>
              </w:rPr>
              <w:t>防するケアの基本的考え方を理解し、チームケアを実践することを目的とした研修をいう。以下同じ。）を修了した者を指</w:t>
            </w:r>
            <w:r>
              <w:rPr>
                <w:rFonts w:hint="eastAsia"/>
                <w:color w:val="FF0000"/>
                <w:szCs w:val="21"/>
              </w:rPr>
              <w:t>します</w:t>
            </w:r>
            <w:r w:rsidRPr="00E13286">
              <w:rPr>
                <w:rFonts w:hint="eastAsia"/>
                <w:color w:val="FF0000"/>
                <w:szCs w:val="21"/>
              </w:rPr>
              <w:t>。</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962C341" w14:textId="77777777" w:rsidR="007B0352" w:rsidRDefault="007B0352" w:rsidP="007B0352">
            <w:pPr>
              <w:jc w:val="left"/>
              <w:rPr>
                <w:color w:val="FF0000"/>
                <w:sz w:val="20"/>
                <w:szCs w:val="20"/>
              </w:rPr>
            </w:pPr>
          </w:p>
        </w:tc>
        <w:tc>
          <w:tcPr>
            <w:tcW w:w="1366" w:type="dxa"/>
            <w:tcBorders>
              <w:left w:val="single" w:sz="4" w:space="0" w:color="auto"/>
              <w:bottom w:val="nil"/>
            </w:tcBorders>
            <w:tcMar>
              <w:top w:w="0" w:type="dxa"/>
              <w:left w:w="28" w:type="dxa"/>
              <w:bottom w:w="57" w:type="dxa"/>
              <w:right w:w="28" w:type="dxa"/>
            </w:tcMar>
          </w:tcPr>
          <w:p w14:paraId="3CE97E6A" w14:textId="77777777" w:rsidR="007B0352" w:rsidRPr="006F6E10" w:rsidRDefault="007B0352" w:rsidP="007B0352">
            <w:pPr>
              <w:rPr>
                <w:color w:val="FF0000"/>
                <w:sz w:val="18"/>
                <w:szCs w:val="18"/>
              </w:rPr>
            </w:pPr>
          </w:p>
        </w:tc>
      </w:tr>
      <w:tr w:rsidR="007B0352" w:rsidRPr="004D423F" w14:paraId="6365DE2C" w14:textId="77777777" w:rsidTr="006313CE">
        <w:tc>
          <w:tcPr>
            <w:tcW w:w="283" w:type="dxa"/>
            <w:tcBorders>
              <w:top w:val="nil"/>
              <w:bottom w:val="nil"/>
            </w:tcBorders>
            <w:tcMar>
              <w:top w:w="0" w:type="dxa"/>
              <w:left w:w="28" w:type="dxa"/>
              <w:bottom w:w="57" w:type="dxa"/>
              <w:right w:w="28" w:type="dxa"/>
            </w:tcMar>
          </w:tcPr>
          <w:p w14:paraId="76D1CF8D" w14:textId="77777777" w:rsidR="007B0352" w:rsidRPr="00D357BA"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6A145A31" w14:textId="77777777" w:rsidR="007B0352" w:rsidRPr="00D357BA"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D50150" w14:textId="50773F6A" w:rsidR="007B0352" w:rsidRDefault="007B0352" w:rsidP="007B0352">
            <w:pPr>
              <w:ind w:left="210" w:hangingChars="100" w:hanging="210"/>
              <w:rPr>
                <w:color w:val="FF0000"/>
                <w:szCs w:val="21"/>
              </w:rPr>
            </w:pPr>
            <w:r w:rsidRPr="008E33B2">
              <w:rPr>
                <w:rFonts w:hint="eastAsia"/>
                <w:szCs w:val="21"/>
              </w:rPr>
              <w:t>③</w:t>
            </w:r>
            <w:r>
              <w:rPr>
                <w:rFonts w:hint="eastAsia"/>
                <w:color w:val="FF0000"/>
                <w:szCs w:val="21"/>
              </w:rPr>
              <w:t xml:space="preserve">　</w:t>
            </w:r>
            <w:r w:rsidRPr="000F0286">
              <w:rPr>
                <w:rFonts w:ascii="ＭＳ ゴシック" w:eastAsia="ＭＳ ゴシック" w:hAnsi="ＭＳ ゴシック" w:hint="eastAsia"/>
                <w:b/>
                <w:color w:val="FF0000"/>
                <w:szCs w:val="21"/>
              </w:rPr>
              <w:t>対象者に対し、個別に認知症の行動・心理症状の評価を計画的に行い、その評価に基づく値を測定し、認知症の行動・心理症状の予防等に資するチームケアを実施してい</w:t>
            </w:r>
            <w:r>
              <w:rPr>
                <w:rFonts w:ascii="ＭＳ ゴシック" w:eastAsia="ＭＳ ゴシック" w:hAnsi="ＭＳ ゴシック" w:hint="eastAsia"/>
                <w:b/>
                <w:color w:val="FF0000"/>
                <w:szCs w:val="21"/>
              </w:rPr>
              <w:t>ますか</w:t>
            </w:r>
            <w:r w:rsidRPr="000F0286">
              <w:rPr>
                <w:rFonts w:ascii="ＭＳ ゴシック" w:eastAsia="ＭＳ ゴシック" w:hAnsi="ＭＳ ゴシック" w:hint="eastAsia"/>
                <w:b/>
                <w:color w:val="FF0000"/>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4EB1A16" w14:textId="77777777" w:rsidR="007B0352" w:rsidRPr="006A1DB1" w:rsidRDefault="00C26D50" w:rsidP="007B0352">
            <w:pPr>
              <w:jc w:val="left"/>
              <w:rPr>
                <w:sz w:val="20"/>
                <w:szCs w:val="20"/>
              </w:rPr>
            </w:pPr>
            <w:sdt>
              <w:sdtPr>
                <w:rPr>
                  <w:sz w:val="20"/>
                  <w:szCs w:val="20"/>
                </w:rPr>
                <w:id w:val="-163555843"/>
                <w14:checkbox>
                  <w14:checked w14:val="0"/>
                  <w14:checkedState w14:val="2612" w14:font="ＭＳ ゴシック"/>
                  <w14:uncheckedState w14:val="2610" w14:font="ＭＳ ゴシック"/>
                </w14:checkbox>
              </w:sdtPr>
              <w:sdtEndPr/>
              <w:sdtContent>
                <w:r w:rsidR="007B0352" w:rsidRPr="006A1DB1">
                  <w:rPr>
                    <w:rFonts w:ascii="ＭＳ ゴシック" w:eastAsia="ＭＳ ゴシック" w:hAnsi="ＭＳ ゴシック" w:hint="eastAsia"/>
                    <w:sz w:val="20"/>
                    <w:szCs w:val="20"/>
                  </w:rPr>
                  <w:t>☐</w:t>
                </w:r>
              </w:sdtContent>
            </w:sdt>
            <w:r w:rsidR="007B0352" w:rsidRPr="006A1DB1">
              <w:rPr>
                <w:rFonts w:hint="eastAsia"/>
                <w:sz w:val="20"/>
                <w:szCs w:val="20"/>
              </w:rPr>
              <w:t>いる</w:t>
            </w:r>
          </w:p>
          <w:p w14:paraId="6A5492F5" w14:textId="77777777" w:rsidR="007B0352" w:rsidRPr="006A1DB1" w:rsidRDefault="00C26D50" w:rsidP="007B0352">
            <w:pPr>
              <w:jc w:val="left"/>
              <w:rPr>
                <w:sz w:val="20"/>
                <w:szCs w:val="20"/>
              </w:rPr>
            </w:pPr>
            <w:sdt>
              <w:sdtPr>
                <w:rPr>
                  <w:sz w:val="20"/>
                  <w:szCs w:val="20"/>
                </w:rPr>
                <w:id w:val="662056199"/>
                <w14:checkbox>
                  <w14:checked w14:val="0"/>
                  <w14:checkedState w14:val="2612" w14:font="ＭＳ ゴシック"/>
                  <w14:uncheckedState w14:val="2610" w14:font="ＭＳ ゴシック"/>
                </w14:checkbox>
              </w:sdtPr>
              <w:sdtEndPr/>
              <w:sdtContent>
                <w:r w:rsidR="007B0352" w:rsidRPr="006A1DB1">
                  <w:rPr>
                    <w:rFonts w:ascii="ＭＳ ゴシック" w:eastAsia="ＭＳ ゴシック" w:hAnsi="ＭＳ ゴシック" w:hint="eastAsia"/>
                    <w:sz w:val="20"/>
                    <w:szCs w:val="20"/>
                  </w:rPr>
                  <w:t>☐</w:t>
                </w:r>
              </w:sdtContent>
            </w:sdt>
            <w:r w:rsidR="007B0352" w:rsidRPr="006A1DB1">
              <w:rPr>
                <w:rFonts w:hint="eastAsia"/>
                <w:sz w:val="20"/>
                <w:szCs w:val="20"/>
              </w:rPr>
              <w:t>いない</w:t>
            </w:r>
          </w:p>
          <w:p w14:paraId="6BA02909" w14:textId="77777777" w:rsidR="007B0352" w:rsidRPr="006A1DB1"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A532957" w14:textId="77777777" w:rsidR="007B0352" w:rsidRPr="006F6E10" w:rsidRDefault="007B0352" w:rsidP="007B0352">
            <w:pPr>
              <w:rPr>
                <w:color w:val="FF0000"/>
                <w:sz w:val="18"/>
                <w:szCs w:val="18"/>
              </w:rPr>
            </w:pPr>
          </w:p>
        </w:tc>
      </w:tr>
      <w:tr w:rsidR="007B0352" w:rsidRPr="004D423F" w14:paraId="589A6F95" w14:textId="77777777" w:rsidTr="006313CE">
        <w:tc>
          <w:tcPr>
            <w:tcW w:w="283" w:type="dxa"/>
            <w:tcBorders>
              <w:top w:val="nil"/>
              <w:bottom w:val="nil"/>
            </w:tcBorders>
            <w:tcMar>
              <w:top w:w="0" w:type="dxa"/>
              <w:left w:w="28" w:type="dxa"/>
              <w:bottom w:w="57" w:type="dxa"/>
              <w:right w:w="28" w:type="dxa"/>
            </w:tcMar>
          </w:tcPr>
          <w:p w14:paraId="07A579C3" w14:textId="77777777" w:rsidR="007B0352" w:rsidRPr="00D357BA"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723CE489" w14:textId="77777777" w:rsidR="007B0352" w:rsidRPr="00D357BA" w:rsidRDefault="007B0352" w:rsidP="007B0352">
            <w:pPr>
              <w:rPr>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5184C8A" w14:textId="19098F63" w:rsidR="007B0352" w:rsidRDefault="007B0352" w:rsidP="007B0352">
            <w:pPr>
              <w:ind w:left="210" w:hangingChars="100" w:hanging="210"/>
              <w:rPr>
                <w:color w:val="FF0000"/>
                <w:szCs w:val="21"/>
              </w:rPr>
            </w:pPr>
            <w:r w:rsidRPr="008E33B2">
              <w:rPr>
                <w:rFonts w:hint="eastAsia"/>
                <w:szCs w:val="21"/>
              </w:rPr>
              <w:t>④</w:t>
            </w:r>
            <w:r>
              <w:rPr>
                <w:rFonts w:hint="eastAsia"/>
                <w:color w:val="FF0000"/>
                <w:szCs w:val="21"/>
              </w:rPr>
              <w:t xml:space="preserve">　</w:t>
            </w:r>
            <w:r w:rsidRPr="000F0286">
              <w:rPr>
                <w:rFonts w:ascii="ＭＳ ゴシック" w:eastAsia="ＭＳ ゴシック" w:hAnsi="ＭＳ ゴシック" w:hint="eastAsia"/>
                <w:b/>
                <w:color w:val="FF0000"/>
                <w:szCs w:val="21"/>
              </w:rPr>
              <w:t>認知症の行動・心理症状の予防等に資する認知症ケアについて、カンファレンスの開催、計画の作成、認知症の行動・心理症状の有無及び程度についての定期的な評価、ケアの振り返り、計画の見直し等を行ってい</w:t>
            </w:r>
            <w:r>
              <w:rPr>
                <w:rFonts w:ascii="ＭＳ ゴシック" w:eastAsia="ＭＳ ゴシック" w:hAnsi="ＭＳ ゴシック" w:hint="eastAsia"/>
                <w:b/>
                <w:color w:val="FF0000"/>
                <w:szCs w:val="21"/>
              </w:rPr>
              <w:t>ますか</w:t>
            </w:r>
            <w:r w:rsidRPr="000F0286">
              <w:rPr>
                <w:rFonts w:ascii="ＭＳ ゴシック" w:eastAsia="ＭＳ ゴシック" w:hAnsi="ＭＳ ゴシック" w:hint="eastAsia"/>
                <w:b/>
                <w:color w:val="FF0000"/>
                <w:szCs w:val="21"/>
              </w:rPr>
              <w:t>。</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082D898" w14:textId="77777777" w:rsidR="007B0352" w:rsidRPr="006A1DB1" w:rsidRDefault="00C26D50" w:rsidP="007B0352">
            <w:pPr>
              <w:jc w:val="left"/>
              <w:rPr>
                <w:sz w:val="20"/>
                <w:szCs w:val="20"/>
              </w:rPr>
            </w:pPr>
            <w:sdt>
              <w:sdtPr>
                <w:rPr>
                  <w:sz w:val="20"/>
                  <w:szCs w:val="20"/>
                </w:rPr>
                <w:id w:val="-98110668"/>
                <w14:checkbox>
                  <w14:checked w14:val="0"/>
                  <w14:checkedState w14:val="2612" w14:font="ＭＳ ゴシック"/>
                  <w14:uncheckedState w14:val="2610" w14:font="ＭＳ ゴシック"/>
                </w14:checkbox>
              </w:sdtPr>
              <w:sdtEndPr/>
              <w:sdtContent>
                <w:r w:rsidR="007B0352" w:rsidRPr="006A1DB1">
                  <w:rPr>
                    <w:rFonts w:ascii="ＭＳ ゴシック" w:eastAsia="ＭＳ ゴシック" w:hAnsi="ＭＳ ゴシック" w:hint="eastAsia"/>
                    <w:sz w:val="20"/>
                    <w:szCs w:val="20"/>
                  </w:rPr>
                  <w:t>☐</w:t>
                </w:r>
              </w:sdtContent>
            </w:sdt>
            <w:r w:rsidR="007B0352" w:rsidRPr="006A1DB1">
              <w:rPr>
                <w:rFonts w:hint="eastAsia"/>
                <w:sz w:val="20"/>
                <w:szCs w:val="20"/>
              </w:rPr>
              <w:t>いる</w:t>
            </w:r>
          </w:p>
          <w:p w14:paraId="76BC202C" w14:textId="77777777" w:rsidR="007B0352" w:rsidRPr="006A1DB1" w:rsidRDefault="00C26D50" w:rsidP="007B0352">
            <w:pPr>
              <w:jc w:val="left"/>
              <w:rPr>
                <w:sz w:val="20"/>
                <w:szCs w:val="20"/>
              </w:rPr>
            </w:pPr>
            <w:sdt>
              <w:sdtPr>
                <w:rPr>
                  <w:sz w:val="20"/>
                  <w:szCs w:val="20"/>
                </w:rPr>
                <w:id w:val="-2117892965"/>
                <w14:checkbox>
                  <w14:checked w14:val="0"/>
                  <w14:checkedState w14:val="2612" w14:font="ＭＳ ゴシック"/>
                  <w14:uncheckedState w14:val="2610" w14:font="ＭＳ ゴシック"/>
                </w14:checkbox>
              </w:sdtPr>
              <w:sdtEndPr/>
              <w:sdtContent>
                <w:r w:rsidR="007B0352" w:rsidRPr="006A1DB1">
                  <w:rPr>
                    <w:rFonts w:ascii="ＭＳ ゴシック" w:eastAsia="ＭＳ ゴシック" w:hAnsi="ＭＳ ゴシック" w:hint="eastAsia"/>
                    <w:sz w:val="20"/>
                    <w:szCs w:val="20"/>
                  </w:rPr>
                  <w:t>☐</w:t>
                </w:r>
              </w:sdtContent>
            </w:sdt>
            <w:r w:rsidR="007B0352" w:rsidRPr="006A1DB1">
              <w:rPr>
                <w:rFonts w:hint="eastAsia"/>
                <w:sz w:val="20"/>
                <w:szCs w:val="20"/>
              </w:rPr>
              <w:t>いない</w:t>
            </w:r>
          </w:p>
          <w:p w14:paraId="303D0BD9" w14:textId="77777777" w:rsidR="007B0352" w:rsidRPr="006A1DB1" w:rsidRDefault="007B0352" w:rsidP="007B0352">
            <w:pPr>
              <w:jc w:val="left"/>
              <w:rPr>
                <w:sz w:val="20"/>
                <w:szCs w:val="20"/>
              </w:rPr>
            </w:pPr>
          </w:p>
        </w:tc>
        <w:tc>
          <w:tcPr>
            <w:tcW w:w="1366" w:type="dxa"/>
            <w:tcBorders>
              <w:left w:val="single" w:sz="4" w:space="0" w:color="auto"/>
              <w:bottom w:val="single" w:sz="4" w:space="0" w:color="auto"/>
            </w:tcBorders>
            <w:tcMar>
              <w:top w:w="0" w:type="dxa"/>
              <w:left w:w="28" w:type="dxa"/>
              <w:bottom w:w="57" w:type="dxa"/>
              <w:right w:w="28" w:type="dxa"/>
            </w:tcMar>
          </w:tcPr>
          <w:p w14:paraId="30FC42C6" w14:textId="77777777" w:rsidR="007B0352" w:rsidRPr="006F6E10" w:rsidRDefault="007B0352" w:rsidP="007B0352">
            <w:pPr>
              <w:rPr>
                <w:color w:val="FF0000"/>
                <w:sz w:val="18"/>
                <w:szCs w:val="18"/>
              </w:rPr>
            </w:pPr>
          </w:p>
        </w:tc>
      </w:tr>
      <w:tr w:rsidR="007B0352" w:rsidRPr="004D423F" w14:paraId="016D3C86" w14:textId="77777777" w:rsidTr="001A2453">
        <w:tc>
          <w:tcPr>
            <w:tcW w:w="283" w:type="dxa"/>
            <w:tcBorders>
              <w:top w:val="nil"/>
              <w:bottom w:val="nil"/>
            </w:tcBorders>
            <w:tcMar>
              <w:top w:w="0" w:type="dxa"/>
              <w:left w:w="28" w:type="dxa"/>
              <w:bottom w:w="57" w:type="dxa"/>
              <w:right w:w="28" w:type="dxa"/>
            </w:tcMar>
          </w:tcPr>
          <w:p w14:paraId="1867F136" w14:textId="77777777" w:rsidR="007B0352" w:rsidRPr="00D357BA"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669D67FA" w14:textId="77777777" w:rsidR="007B0352" w:rsidRPr="00D357BA" w:rsidRDefault="007B0352" w:rsidP="007B0352">
            <w:pPr>
              <w:rPr>
                <w:color w:val="FF0000"/>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FAAC6F9" w14:textId="3E2BB247" w:rsidR="007B0352" w:rsidRPr="008B7EA3" w:rsidRDefault="007B0352" w:rsidP="007B0352">
            <w:pPr>
              <w:rPr>
                <w:color w:val="FF0000"/>
                <w:szCs w:val="21"/>
              </w:rPr>
            </w:pPr>
            <w:r w:rsidRPr="008B7EA3">
              <w:rPr>
                <w:rFonts w:hint="eastAsia"/>
                <w:bCs/>
                <w:color w:val="FF0000"/>
                <w:szCs w:val="21"/>
              </w:rPr>
              <w:t>(</w:t>
            </w:r>
            <w:r w:rsidRPr="008B7EA3">
              <w:rPr>
                <w:bCs/>
                <w:color w:val="FF0000"/>
                <w:szCs w:val="21"/>
              </w:rPr>
              <w:t>2)</w:t>
            </w:r>
            <w:r w:rsidRPr="008B7EA3">
              <w:rPr>
                <w:rFonts w:hint="eastAsia"/>
                <w:color w:val="FF0000"/>
                <w:szCs w:val="21"/>
              </w:rPr>
              <w:t xml:space="preserve">　認知症チームケア推進加算</w:t>
            </w:r>
            <w:r w:rsidRPr="008B7EA3">
              <w:rPr>
                <w:color w:val="FF0000"/>
                <w:szCs w:val="21"/>
              </w:rPr>
              <w:t>(Ⅱ)</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5A0208B" w14:textId="77777777" w:rsidR="007B0352" w:rsidRPr="006A1DB1" w:rsidRDefault="007B0352" w:rsidP="007B0352">
            <w:pPr>
              <w:jc w:val="cente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3B0D1F0E" w14:textId="77777777" w:rsidR="007B0352" w:rsidRPr="006F6E10" w:rsidRDefault="007B0352" w:rsidP="007B0352">
            <w:pPr>
              <w:rPr>
                <w:color w:val="FF0000"/>
                <w:sz w:val="18"/>
                <w:szCs w:val="18"/>
              </w:rPr>
            </w:pPr>
          </w:p>
        </w:tc>
      </w:tr>
      <w:tr w:rsidR="007B0352" w:rsidRPr="004D423F" w14:paraId="16CB8D2C" w14:textId="77777777" w:rsidTr="006313CE">
        <w:tc>
          <w:tcPr>
            <w:tcW w:w="283" w:type="dxa"/>
            <w:tcBorders>
              <w:top w:val="nil"/>
              <w:bottom w:val="nil"/>
            </w:tcBorders>
            <w:tcMar>
              <w:top w:w="0" w:type="dxa"/>
              <w:left w:w="28" w:type="dxa"/>
              <w:bottom w:w="57" w:type="dxa"/>
              <w:right w:w="28" w:type="dxa"/>
            </w:tcMar>
          </w:tcPr>
          <w:p w14:paraId="04F5A304" w14:textId="77777777" w:rsidR="007B0352" w:rsidRPr="00D357BA"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5E7B84FA" w14:textId="77777777" w:rsidR="007B0352" w:rsidRPr="00D357BA" w:rsidRDefault="007B0352" w:rsidP="007B0352">
            <w:pPr>
              <w:rPr>
                <w:color w:val="FF0000"/>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3A95153" w14:textId="5BFACD5D" w:rsidR="007B0352" w:rsidRPr="008B7EA3" w:rsidRDefault="007B0352" w:rsidP="007B0352">
            <w:pPr>
              <w:rPr>
                <w:color w:val="FF0000"/>
                <w:szCs w:val="21"/>
              </w:rPr>
            </w:pPr>
            <w:r w:rsidRPr="008B7EA3">
              <w:rPr>
                <w:rFonts w:hint="eastAsia"/>
                <w:color w:val="FF0000"/>
                <w:szCs w:val="21"/>
              </w:rPr>
              <w:t xml:space="preserve">　次に掲げる基準のいずれにも該当すること。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1A1A336" w14:textId="77777777" w:rsidR="007B0352" w:rsidRPr="006A1DB1" w:rsidRDefault="007B0352" w:rsidP="007B0352">
            <w:pPr>
              <w:jc w:val="cente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0FF2216" w14:textId="77777777" w:rsidR="007B0352" w:rsidRPr="006F6E10" w:rsidRDefault="007B0352" w:rsidP="007B0352">
            <w:pPr>
              <w:rPr>
                <w:color w:val="FF0000"/>
                <w:sz w:val="18"/>
                <w:szCs w:val="18"/>
              </w:rPr>
            </w:pPr>
          </w:p>
        </w:tc>
      </w:tr>
      <w:tr w:rsidR="007B0352" w:rsidRPr="004D423F" w14:paraId="69B7EF37" w14:textId="77777777" w:rsidTr="006313CE">
        <w:tc>
          <w:tcPr>
            <w:tcW w:w="283" w:type="dxa"/>
            <w:tcBorders>
              <w:top w:val="nil"/>
              <w:bottom w:val="nil"/>
            </w:tcBorders>
            <w:tcMar>
              <w:top w:w="0" w:type="dxa"/>
              <w:left w:w="28" w:type="dxa"/>
              <w:bottom w:w="57" w:type="dxa"/>
              <w:right w:w="28" w:type="dxa"/>
            </w:tcMar>
          </w:tcPr>
          <w:p w14:paraId="0650117F" w14:textId="77777777" w:rsidR="007B0352" w:rsidRPr="00D357BA" w:rsidRDefault="007B0352" w:rsidP="007B0352">
            <w:pPr>
              <w:jc w:val="right"/>
              <w:rPr>
                <w:color w:val="FF0000"/>
                <w:szCs w:val="21"/>
              </w:rPr>
            </w:pPr>
          </w:p>
        </w:tc>
        <w:tc>
          <w:tcPr>
            <w:tcW w:w="1272" w:type="dxa"/>
            <w:tcBorders>
              <w:top w:val="nil"/>
              <w:bottom w:val="nil"/>
              <w:right w:val="single" w:sz="4" w:space="0" w:color="auto"/>
            </w:tcBorders>
            <w:tcMar>
              <w:top w:w="0" w:type="dxa"/>
              <w:left w:w="57" w:type="dxa"/>
              <w:bottom w:w="57" w:type="dxa"/>
              <w:right w:w="57" w:type="dxa"/>
            </w:tcMar>
          </w:tcPr>
          <w:p w14:paraId="48BBD7D4" w14:textId="77777777" w:rsidR="007B0352" w:rsidRPr="00D357BA"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53BDAC" w14:textId="66ECB58C" w:rsidR="007B0352" w:rsidRDefault="007B0352" w:rsidP="007B0352">
            <w:pPr>
              <w:rPr>
                <w:color w:val="FF0000"/>
                <w:szCs w:val="21"/>
              </w:rPr>
            </w:pPr>
            <w:r w:rsidRPr="00461BAC">
              <w:rPr>
                <w:rFonts w:hint="eastAsia"/>
                <w:szCs w:val="21"/>
              </w:rPr>
              <w:t>①</w:t>
            </w:r>
            <w:r>
              <w:rPr>
                <w:rFonts w:hint="eastAsia"/>
                <w:color w:val="FF0000"/>
                <w:szCs w:val="21"/>
              </w:rPr>
              <w:t xml:space="preserve">　</w:t>
            </w:r>
            <w:r w:rsidRPr="001A2453">
              <w:rPr>
                <w:rFonts w:ascii="ＭＳ ゴシック" w:eastAsia="ＭＳ ゴシック" w:hAnsi="ＭＳ ゴシック" w:hint="eastAsia"/>
                <w:b/>
                <w:color w:val="FF0000"/>
                <w:szCs w:val="21"/>
              </w:rPr>
              <w:t>⑴</w:t>
            </w:r>
            <w:r>
              <w:rPr>
                <w:rFonts w:ascii="ＭＳ ゴシック" w:eastAsia="ＭＳ ゴシック" w:hAnsi="ＭＳ ゴシック" w:hint="eastAsia"/>
                <w:b/>
                <w:color w:val="FF0000"/>
                <w:szCs w:val="21"/>
              </w:rPr>
              <w:t>①</w:t>
            </w:r>
            <w:r w:rsidRPr="001A2453">
              <w:rPr>
                <w:rFonts w:ascii="ＭＳ ゴシック" w:eastAsia="ＭＳ ゴシック" w:hAnsi="ＭＳ ゴシック" w:hint="eastAsia"/>
                <w:b/>
                <w:color w:val="FF0000"/>
                <w:szCs w:val="21"/>
              </w:rPr>
              <w:t>、</w:t>
            </w:r>
            <w:r>
              <w:rPr>
                <w:rFonts w:ascii="ＭＳ ゴシック" w:eastAsia="ＭＳ ゴシック" w:hAnsi="ＭＳ ゴシック" w:hint="eastAsia"/>
                <w:b/>
                <w:color w:val="FF0000"/>
                <w:szCs w:val="21"/>
              </w:rPr>
              <w:t>③</w:t>
            </w:r>
            <w:r w:rsidRPr="001A2453">
              <w:rPr>
                <w:rFonts w:ascii="ＭＳ ゴシック" w:eastAsia="ＭＳ ゴシック" w:hAnsi="ＭＳ ゴシック" w:hint="eastAsia"/>
                <w:b/>
                <w:color w:val="FF0000"/>
                <w:szCs w:val="21"/>
              </w:rPr>
              <w:t>及び</w:t>
            </w:r>
            <w:r>
              <w:rPr>
                <w:rFonts w:ascii="ＭＳ ゴシック" w:eastAsia="ＭＳ ゴシック" w:hAnsi="ＭＳ ゴシック" w:hint="eastAsia"/>
                <w:b/>
                <w:color w:val="FF0000"/>
                <w:szCs w:val="21"/>
              </w:rPr>
              <w:t>④</w:t>
            </w:r>
            <w:r w:rsidRPr="001A2453">
              <w:rPr>
                <w:rFonts w:ascii="ＭＳ ゴシック" w:eastAsia="ＭＳ ゴシック" w:hAnsi="ＭＳ ゴシック" w:hint="eastAsia"/>
                <w:b/>
                <w:color w:val="FF0000"/>
                <w:szCs w:val="21"/>
              </w:rPr>
              <w:t>に掲げる基準に適合</w:t>
            </w:r>
            <w:r>
              <w:rPr>
                <w:rFonts w:ascii="ＭＳ ゴシック" w:eastAsia="ＭＳ ゴシック" w:hAnsi="ＭＳ ゴシック" w:hint="eastAsia"/>
                <w:b/>
                <w:color w:val="FF0000"/>
                <w:szCs w:val="21"/>
              </w:rPr>
              <w:t>していますか</w:t>
            </w:r>
            <w:r w:rsidRPr="001A2453">
              <w:rPr>
                <w:rFonts w:ascii="ＭＳ ゴシック" w:eastAsia="ＭＳ ゴシック" w:hAnsi="ＭＳ ゴシック" w:hint="eastAsia"/>
                <w:b/>
                <w:color w:val="FF0000"/>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0C375D7" w14:textId="77777777" w:rsidR="007B0352" w:rsidRPr="006A1DB1" w:rsidRDefault="00C26D50" w:rsidP="007B0352">
            <w:pPr>
              <w:jc w:val="left"/>
              <w:rPr>
                <w:sz w:val="20"/>
                <w:szCs w:val="20"/>
              </w:rPr>
            </w:pPr>
            <w:sdt>
              <w:sdtPr>
                <w:rPr>
                  <w:sz w:val="20"/>
                  <w:szCs w:val="20"/>
                </w:rPr>
                <w:id w:val="-927352530"/>
                <w14:checkbox>
                  <w14:checked w14:val="0"/>
                  <w14:checkedState w14:val="2612" w14:font="ＭＳ ゴシック"/>
                  <w14:uncheckedState w14:val="2610" w14:font="ＭＳ ゴシック"/>
                </w14:checkbox>
              </w:sdtPr>
              <w:sdtEndPr/>
              <w:sdtContent>
                <w:r w:rsidR="007B0352" w:rsidRPr="006A1DB1">
                  <w:rPr>
                    <w:rFonts w:ascii="ＭＳ ゴシック" w:eastAsia="ＭＳ ゴシック" w:hAnsi="ＭＳ ゴシック" w:hint="eastAsia"/>
                    <w:sz w:val="20"/>
                    <w:szCs w:val="20"/>
                  </w:rPr>
                  <w:t>☐</w:t>
                </w:r>
              </w:sdtContent>
            </w:sdt>
            <w:r w:rsidR="007B0352" w:rsidRPr="006A1DB1">
              <w:rPr>
                <w:rFonts w:hint="eastAsia"/>
                <w:sz w:val="20"/>
                <w:szCs w:val="20"/>
              </w:rPr>
              <w:t>いる</w:t>
            </w:r>
          </w:p>
          <w:p w14:paraId="4CA071A2" w14:textId="07B08F31" w:rsidR="007B0352" w:rsidRPr="006A1DB1" w:rsidRDefault="00C26D50" w:rsidP="007B0352">
            <w:pPr>
              <w:jc w:val="left"/>
              <w:rPr>
                <w:sz w:val="20"/>
                <w:szCs w:val="20"/>
              </w:rPr>
            </w:pPr>
            <w:sdt>
              <w:sdtPr>
                <w:rPr>
                  <w:sz w:val="20"/>
                  <w:szCs w:val="20"/>
                </w:rPr>
                <w:id w:val="1936479076"/>
                <w14:checkbox>
                  <w14:checked w14:val="0"/>
                  <w14:checkedState w14:val="2612" w14:font="ＭＳ ゴシック"/>
                  <w14:uncheckedState w14:val="2610" w14:font="ＭＳ ゴシック"/>
                </w14:checkbox>
              </w:sdtPr>
              <w:sdtEndPr/>
              <w:sdtContent>
                <w:r w:rsidR="007B0352" w:rsidRPr="006A1DB1">
                  <w:rPr>
                    <w:rFonts w:ascii="ＭＳ ゴシック" w:eastAsia="ＭＳ ゴシック" w:hAnsi="ＭＳ ゴシック" w:hint="eastAsia"/>
                    <w:sz w:val="20"/>
                    <w:szCs w:val="20"/>
                  </w:rPr>
                  <w:t>☐</w:t>
                </w:r>
              </w:sdtContent>
            </w:sdt>
            <w:r w:rsidR="007B0352" w:rsidRPr="006A1DB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234413F" w14:textId="77777777" w:rsidR="007B0352" w:rsidRPr="006F6E10" w:rsidRDefault="007B0352" w:rsidP="007B0352">
            <w:pPr>
              <w:rPr>
                <w:color w:val="FF0000"/>
                <w:sz w:val="18"/>
                <w:szCs w:val="18"/>
              </w:rPr>
            </w:pPr>
          </w:p>
        </w:tc>
      </w:tr>
      <w:tr w:rsidR="007B0352" w:rsidRPr="004D423F" w14:paraId="2266521F" w14:textId="77777777" w:rsidTr="006313CE">
        <w:tc>
          <w:tcPr>
            <w:tcW w:w="283" w:type="dxa"/>
            <w:tcBorders>
              <w:top w:val="nil"/>
              <w:bottom w:val="single" w:sz="4" w:space="0" w:color="auto"/>
            </w:tcBorders>
            <w:tcMar>
              <w:top w:w="0" w:type="dxa"/>
              <w:left w:w="28" w:type="dxa"/>
              <w:bottom w:w="57" w:type="dxa"/>
              <w:right w:w="28" w:type="dxa"/>
            </w:tcMar>
          </w:tcPr>
          <w:p w14:paraId="50500D6A" w14:textId="77777777" w:rsidR="007B0352" w:rsidRPr="00D357BA" w:rsidRDefault="007B0352" w:rsidP="007B0352">
            <w:pPr>
              <w:jc w:val="right"/>
              <w:rPr>
                <w:color w:val="FF0000"/>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A1F8A67" w14:textId="77777777" w:rsidR="007B0352" w:rsidRPr="00D357BA" w:rsidRDefault="007B0352" w:rsidP="007B0352">
            <w:pPr>
              <w:rPr>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0D64AB" w14:textId="47D5901B" w:rsidR="007B0352" w:rsidRDefault="007B0352" w:rsidP="007B0352">
            <w:pPr>
              <w:ind w:left="210" w:hangingChars="100" w:hanging="210"/>
              <w:rPr>
                <w:color w:val="FF0000"/>
                <w:szCs w:val="21"/>
              </w:rPr>
            </w:pPr>
            <w:r w:rsidRPr="00461BAC">
              <w:rPr>
                <w:rFonts w:hint="eastAsia"/>
                <w:szCs w:val="21"/>
              </w:rPr>
              <w:t>②</w:t>
            </w:r>
            <w:r>
              <w:rPr>
                <w:rFonts w:hint="eastAsia"/>
                <w:color w:val="FF0000"/>
                <w:szCs w:val="21"/>
              </w:rPr>
              <w:t xml:space="preserve">　</w:t>
            </w:r>
            <w:r w:rsidRPr="001A2453">
              <w:rPr>
                <w:rFonts w:ascii="ＭＳ ゴシック" w:eastAsia="ＭＳ ゴシック" w:hAnsi="ＭＳ ゴシック" w:hint="eastAsia"/>
                <w:b/>
                <w:color w:val="FF0000"/>
                <w:szCs w:val="21"/>
              </w:rPr>
              <w:t>認知症の行動・心理症状の予防等に資する認知症介護に係る専門的な研修を修了している者を</w:t>
            </w:r>
            <w:r>
              <w:rPr>
                <w:rFonts w:ascii="ＭＳ ゴシック" w:eastAsia="ＭＳ ゴシック" w:hAnsi="ＭＳ ゴシック" w:hint="eastAsia"/>
                <w:b/>
                <w:color w:val="FF0000"/>
                <w:szCs w:val="21"/>
              </w:rPr>
              <w:t>１</w:t>
            </w:r>
            <w:r w:rsidRPr="001A2453">
              <w:rPr>
                <w:rFonts w:ascii="ＭＳ ゴシック" w:eastAsia="ＭＳ ゴシック" w:hAnsi="ＭＳ ゴシック" w:hint="eastAsia"/>
                <w:b/>
                <w:color w:val="FF0000"/>
                <w:szCs w:val="21"/>
              </w:rPr>
              <w:t>名以上配置し、かつ、複数人の介護職員から成る認知症の行動・心理症状に対応するチームを組んでい</w:t>
            </w:r>
            <w:r>
              <w:rPr>
                <w:rFonts w:ascii="ＭＳ ゴシック" w:eastAsia="ＭＳ ゴシック" w:hAnsi="ＭＳ ゴシック" w:hint="eastAsia"/>
                <w:b/>
                <w:color w:val="FF0000"/>
                <w:szCs w:val="21"/>
              </w:rPr>
              <w:t>ますか</w:t>
            </w:r>
            <w:r w:rsidRPr="001A2453">
              <w:rPr>
                <w:rFonts w:ascii="ＭＳ ゴシック" w:eastAsia="ＭＳ ゴシック" w:hAnsi="ＭＳ ゴシック" w:hint="eastAsia"/>
                <w:b/>
                <w:color w:val="FF0000"/>
                <w:szCs w:val="21"/>
              </w:rPr>
              <w:t>。</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2C0C313" w14:textId="77777777" w:rsidR="007B0352" w:rsidRPr="006A1DB1" w:rsidRDefault="00C26D50" w:rsidP="007B0352">
            <w:pPr>
              <w:jc w:val="left"/>
              <w:rPr>
                <w:sz w:val="20"/>
                <w:szCs w:val="20"/>
              </w:rPr>
            </w:pPr>
            <w:sdt>
              <w:sdtPr>
                <w:rPr>
                  <w:sz w:val="20"/>
                  <w:szCs w:val="20"/>
                </w:rPr>
                <w:id w:val="-398905861"/>
                <w14:checkbox>
                  <w14:checked w14:val="0"/>
                  <w14:checkedState w14:val="2612" w14:font="ＭＳ ゴシック"/>
                  <w14:uncheckedState w14:val="2610" w14:font="ＭＳ ゴシック"/>
                </w14:checkbox>
              </w:sdtPr>
              <w:sdtEndPr/>
              <w:sdtContent>
                <w:r w:rsidR="007B0352" w:rsidRPr="006A1DB1">
                  <w:rPr>
                    <w:rFonts w:ascii="ＭＳ ゴシック" w:eastAsia="ＭＳ ゴシック" w:hAnsi="ＭＳ ゴシック" w:hint="eastAsia"/>
                    <w:sz w:val="20"/>
                    <w:szCs w:val="20"/>
                  </w:rPr>
                  <w:t>☐</w:t>
                </w:r>
              </w:sdtContent>
            </w:sdt>
            <w:r w:rsidR="007B0352" w:rsidRPr="006A1DB1">
              <w:rPr>
                <w:rFonts w:hint="eastAsia"/>
                <w:sz w:val="20"/>
                <w:szCs w:val="20"/>
              </w:rPr>
              <w:t>いる</w:t>
            </w:r>
          </w:p>
          <w:p w14:paraId="77DBA007" w14:textId="78088B50" w:rsidR="007B0352" w:rsidRPr="006A1DB1" w:rsidRDefault="00C26D50" w:rsidP="007B0352">
            <w:pPr>
              <w:jc w:val="left"/>
              <w:rPr>
                <w:sz w:val="20"/>
                <w:szCs w:val="20"/>
              </w:rPr>
            </w:pPr>
            <w:sdt>
              <w:sdtPr>
                <w:rPr>
                  <w:sz w:val="20"/>
                  <w:szCs w:val="20"/>
                </w:rPr>
                <w:id w:val="1349990686"/>
                <w14:checkbox>
                  <w14:checked w14:val="0"/>
                  <w14:checkedState w14:val="2612" w14:font="ＭＳ ゴシック"/>
                  <w14:uncheckedState w14:val="2610" w14:font="ＭＳ ゴシック"/>
                </w14:checkbox>
              </w:sdtPr>
              <w:sdtEndPr/>
              <w:sdtContent>
                <w:r w:rsidR="007B0352" w:rsidRPr="006A1DB1">
                  <w:rPr>
                    <w:rFonts w:ascii="ＭＳ ゴシック" w:eastAsia="ＭＳ ゴシック" w:hAnsi="ＭＳ ゴシック" w:hint="eastAsia"/>
                    <w:sz w:val="20"/>
                    <w:szCs w:val="20"/>
                  </w:rPr>
                  <w:t>☐</w:t>
                </w:r>
              </w:sdtContent>
            </w:sdt>
            <w:r w:rsidR="007B0352" w:rsidRPr="006A1DB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3F971751" w14:textId="77777777" w:rsidR="007B0352" w:rsidRPr="006F6E10" w:rsidRDefault="007B0352" w:rsidP="007B0352">
            <w:pPr>
              <w:rPr>
                <w:color w:val="FF0000"/>
                <w:sz w:val="18"/>
                <w:szCs w:val="18"/>
              </w:rPr>
            </w:pPr>
          </w:p>
        </w:tc>
      </w:tr>
      <w:tr w:rsidR="007B0352" w:rsidRPr="004D423F" w14:paraId="5312B0F1" w14:textId="77777777" w:rsidTr="00EC79F9">
        <w:tc>
          <w:tcPr>
            <w:tcW w:w="283" w:type="dxa"/>
            <w:tcBorders>
              <w:top w:val="single" w:sz="4" w:space="0" w:color="auto"/>
              <w:bottom w:val="nil"/>
            </w:tcBorders>
            <w:tcMar>
              <w:top w:w="0" w:type="dxa"/>
              <w:left w:w="28" w:type="dxa"/>
              <w:bottom w:w="57" w:type="dxa"/>
              <w:right w:w="28" w:type="dxa"/>
            </w:tcMar>
          </w:tcPr>
          <w:p w14:paraId="18424E21" w14:textId="6616B6F6" w:rsidR="007B0352" w:rsidRPr="009B3B71" w:rsidRDefault="007B0352" w:rsidP="007B0352">
            <w:pPr>
              <w:jc w:val="right"/>
              <w:rPr>
                <w:szCs w:val="21"/>
              </w:rPr>
            </w:pPr>
            <w:r>
              <w:rPr>
                <w:rFonts w:hint="eastAsia"/>
                <w:szCs w:val="21"/>
              </w:rPr>
              <w:t>1</w:t>
            </w:r>
            <w:r>
              <w:rPr>
                <w:szCs w:val="21"/>
              </w:rPr>
              <w:t>7</w:t>
            </w:r>
          </w:p>
        </w:tc>
        <w:tc>
          <w:tcPr>
            <w:tcW w:w="1272" w:type="dxa"/>
            <w:tcBorders>
              <w:top w:val="single" w:sz="4" w:space="0" w:color="auto"/>
              <w:bottom w:val="nil"/>
              <w:right w:val="single" w:sz="4" w:space="0" w:color="auto"/>
            </w:tcBorders>
            <w:tcMar>
              <w:top w:w="0" w:type="dxa"/>
              <w:left w:w="57" w:type="dxa"/>
              <w:bottom w:w="57" w:type="dxa"/>
              <w:right w:w="57" w:type="dxa"/>
            </w:tcMar>
          </w:tcPr>
          <w:p w14:paraId="42BC008F" w14:textId="6C7D9191" w:rsidR="007B0352" w:rsidRPr="006C216F" w:rsidRDefault="007B0352" w:rsidP="007B0352">
            <w:pPr>
              <w:rPr>
                <w:szCs w:val="21"/>
              </w:rPr>
            </w:pPr>
            <w:r w:rsidRPr="006C216F">
              <w:rPr>
                <w:rFonts w:hint="eastAsia"/>
                <w:szCs w:val="21"/>
              </w:rPr>
              <w:t>認知症行動・心理症状緊急対応加算</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6E4D1C" w14:textId="2E206A87" w:rsidR="007B0352" w:rsidRPr="00E50566" w:rsidRDefault="007B0352" w:rsidP="007B0352">
            <w:pPr>
              <w:ind w:firstLineChars="100" w:firstLine="211"/>
              <w:rPr>
                <w:b/>
                <w:szCs w:val="21"/>
              </w:rPr>
            </w:pPr>
            <w:r w:rsidRPr="00E50566">
              <w:rPr>
                <w:rFonts w:ascii="ＭＳ ゴシック" w:eastAsia="ＭＳ ゴシック" w:hAnsi="ＭＳ ゴシック" w:hint="eastAsia"/>
                <w:b/>
                <w:szCs w:val="21"/>
              </w:rPr>
              <w:t>医師が、認知症の行動・心理症状が認められるため、在宅での生活が困難であり、緊急に入所することが適当であると判断した者に対し、サービスを行った場合に、７日を限度として、１日につき所定単位数を算定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E69DB64" w14:textId="77777777" w:rsidR="007B0352" w:rsidRPr="009B3B71" w:rsidRDefault="00C26D50" w:rsidP="007B0352">
            <w:pPr>
              <w:jc w:val="left"/>
              <w:rPr>
                <w:sz w:val="20"/>
                <w:szCs w:val="20"/>
              </w:rPr>
            </w:pPr>
            <w:sdt>
              <w:sdtPr>
                <w:rPr>
                  <w:sz w:val="20"/>
                  <w:szCs w:val="20"/>
                </w:rPr>
                <w:id w:val="149777161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E126073" w14:textId="77777777" w:rsidR="007B0352" w:rsidRPr="009B3B71" w:rsidRDefault="00C26D50" w:rsidP="007B0352">
            <w:pPr>
              <w:jc w:val="left"/>
              <w:rPr>
                <w:sz w:val="20"/>
                <w:szCs w:val="20"/>
              </w:rPr>
            </w:pPr>
            <w:sdt>
              <w:sdtPr>
                <w:rPr>
                  <w:sz w:val="20"/>
                  <w:szCs w:val="20"/>
                </w:rPr>
                <w:id w:val="-64458217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3F90F8DF" w14:textId="120ADC72" w:rsidR="007B0352" w:rsidRPr="009B3B71" w:rsidRDefault="00C26D50" w:rsidP="007B0352">
            <w:pPr>
              <w:rPr>
                <w:sz w:val="20"/>
                <w:szCs w:val="20"/>
              </w:rPr>
            </w:pPr>
            <w:sdt>
              <w:sdtPr>
                <w:rPr>
                  <w:sz w:val="20"/>
                  <w:szCs w:val="20"/>
                </w:rPr>
                <w:id w:val="-120347453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37A86AB7" w14:textId="77777777" w:rsidR="007B0352" w:rsidRPr="006B7767" w:rsidRDefault="007B0352" w:rsidP="007B0352">
            <w:pPr>
              <w:rPr>
                <w:sz w:val="18"/>
                <w:szCs w:val="18"/>
              </w:rPr>
            </w:pPr>
          </w:p>
        </w:tc>
      </w:tr>
      <w:tr w:rsidR="007B0352" w:rsidRPr="004D423F" w14:paraId="327A8D4C" w14:textId="77777777" w:rsidTr="00EC79F9">
        <w:tc>
          <w:tcPr>
            <w:tcW w:w="283" w:type="dxa"/>
            <w:tcBorders>
              <w:top w:val="nil"/>
              <w:bottom w:val="nil"/>
            </w:tcBorders>
            <w:tcMar>
              <w:top w:w="0" w:type="dxa"/>
              <w:left w:w="28" w:type="dxa"/>
              <w:bottom w:w="57" w:type="dxa"/>
              <w:right w:w="28" w:type="dxa"/>
            </w:tcMar>
          </w:tcPr>
          <w:p w14:paraId="2C36EB1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1E55061" w14:textId="77777777" w:rsidR="007B0352" w:rsidRPr="006C216F" w:rsidRDefault="007B0352" w:rsidP="007B0352">
            <w:pPr>
              <w:widowControl/>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498B94" w14:textId="14723E10" w:rsidR="007B0352" w:rsidRPr="00E50566" w:rsidRDefault="007B0352" w:rsidP="007B0352">
            <w:pPr>
              <w:rPr>
                <w:kern w:val="0"/>
                <w:szCs w:val="21"/>
              </w:rPr>
            </w:pPr>
            <w:r w:rsidRPr="00C26D50">
              <w:rPr>
                <w:rFonts w:hint="eastAsia"/>
                <w:spacing w:val="1"/>
                <w:w w:val="90"/>
                <w:kern w:val="0"/>
                <w:szCs w:val="21"/>
                <w:fitText w:val="5880" w:id="-950828800"/>
              </w:rPr>
              <w:t>【認知症行動・心理症状緊急対応加算の算定に当たっての留意事項</w:t>
            </w:r>
            <w:r w:rsidRPr="00C26D50">
              <w:rPr>
                <w:rFonts w:hint="eastAsia"/>
                <w:spacing w:val="-9"/>
                <w:w w:val="90"/>
                <w:kern w:val="0"/>
                <w:szCs w:val="21"/>
                <w:fitText w:val="5880" w:id="-950828800"/>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17C8DA6"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3252EDD3" w14:textId="775A4D6E" w:rsidR="007B0352" w:rsidRPr="006B7767" w:rsidRDefault="007B0352" w:rsidP="007B0352">
            <w:pPr>
              <w:widowControl/>
              <w:jc w:val="left"/>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ラ</w:t>
            </w:r>
            <w:r w:rsidRPr="006B7767">
              <w:rPr>
                <w:rFonts w:hint="eastAsia"/>
                <w:sz w:val="18"/>
                <w:szCs w:val="18"/>
              </w:rPr>
              <w:t>注</w:t>
            </w:r>
          </w:p>
        </w:tc>
      </w:tr>
      <w:tr w:rsidR="007B0352" w:rsidRPr="004D423F" w14:paraId="44D2F084" w14:textId="77777777" w:rsidTr="00EC79F9">
        <w:trPr>
          <w:trHeight w:val="311"/>
        </w:trPr>
        <w:tc>
          <w:tcPr>
            <w:tcW w:w="283" w:type="dxa"/>
            <w:tcBorders>
              <w:top w:val="nil"/>
              <w:bottom w:val="nil"/>
            </w:tcBorders>
            <w:tcMar>
              <w:top w:w="0" w:type="dxa"/>
              <w:left w:w="28" w:type="dxa"/>
              <w:bottom w:w="57" w:type="dxa"/>
              <w:right w:w="28" w:type="dxa"/>
            </w:tcMar>
          </w:tcPr>
          <w:p w14:paraId="252756D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13C6F5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89587E" w14:textId="67D7E932" w:rsidR="007B0352" w:rsidRPr="00E50566" w:rsidRDefault="007B0352" w:rsidP="007B0352">
            <w:pPr>
              <w:widowControl/>
              <w:ind w:left="210" w:hangingChars="100" w:hanging="210"/>
              <w:rPr>
                <w:szCs w:val="21"/>
              </w:rPr>
            </w:pPr>
            <w:r w:rsidRPr="00E50566">
              <w:rPr>
                <w:rFonts w:hint="eastAsia"/>
                <w:szCs w:val="21"/>
              </w:rPr>
              <w:t>※　「認知症の行動・心理症状」とは、認知症による認知機能の障害に伴う、妄想・幻覚・興奮・暴言等の症状を指します。</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E14B09D"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0AC864E2" w14:textId="77777777" w:rsidR="007B0352" w:rsidRPr="006B7767" w:rsidRDefault="007B0352" w:rsidP="007B0352">
            <w:pPr>
              <w:rPr>
                <w:sz w:val="18"/>
                <w:szCs w:val="18"/>
              </w:rPr>
            </w:pPr>
          </w:p>
        </w:tc>
      </w:tr>
      <w:tr w:rsidR="007B0352" w:rsidRPr="004D423F" w14:paraId="20B78BFF" w14:textId="77777777" w:rsidTr="006642E7">
        <w:tc>
          <w:tcPr>
            <w:tcW w:w="283" w:type="dxa"/>
            <w:tcBorders>
              <w:top w:val="nil"/>
              <w:bottom w:val="single" w:sz="4" w:space="0" w:color="auto"/>
            </w:tcBorders>
            <w:tcMar>
              <w:top w:w="0" w:type="dxa"/>
              <w:left w:w="28" w:type="dxa"/>
              <w:bottom w:w="57" w:type="dxa"/>
              <w:right w:w="28" w:type="dxa"/>
            </w:tcMar>
          </w:tcPr>
          <w:p w14:paraId="150FDEE4"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1CE6891A"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3266DBB" w14:textId="1A923C2F" w:rsidR="007B0352" w:rsidRPr="00E50566" w:rsidRDefault="007B0352" w:rsidP="007B0352">
            <w:pPr>
              <w:ind w:left="315" w:hangingChars="150" w:hanging="315"/>
              <w:rPr>
                <w:b/>
                <w:szCs w:val="21"/>
              </w:rPr>
            </w:pPr>
            <w:r w:rsidRPr="008B7EA3">
              <w:rPr>
                <w:rFonts w:hint="eastAsia"/>
                <w:bCs/>
                <w:szCs w:val="21"/>
              </w:rPr>
              <w:t>(</w:t>
            </w:r>
            <w:r w:rsidRPr="008B7EA3">
              <w:rPr>
                <w:bCs/>
                <w:szCs w:val="21"/>
              </w:rPr>
              <w:t>1)</w:t>
            </w:r>
            <w:r w:rsidRPr="00E50566">
              <w:rPr>
                <w:rFonts w:ascii="Segoe UI Symbol" w:eastAsia="ＭＳ ゴシック" w:hAnsi="Segoe UI Symbol" w:cs="Segoe UI Symbol" w:hint="eastAsia"/>
                <w:bCs/>
                <w:szCs w:val="21"/>
              </w:rPr>
              <w:t xml:space="preserve">　</w:t>
            </w:r>
            <w:r w:rsidRPr="00E50566">
              <w:rPr>
                <w:rFonts w:ascii="ＭＳ ゴシック" w:eastAsia="ＭＳ ゴシック" w:hAnsi="ＭＳ ゴシック" w:hint="eastAsia"/>
                <w:b/>
                <w:bCs/>
                <w:szCs w:val="21"/>
              </w:rPr>
              <w:t>在宅で療養を行っている要介護被保険者に「認知症の行動・心理症状」が認められ、緊急に介護老人福祉施設への入所が必要であると医師が判断した場合であって、介護支援専門員、受け入れ施設の職員と連携し、利用者又は家族の同意の上、当該施設に入所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85EAC0C" w14:textId="77777777" w:rsidR="007B0352" w:rsidRPr="009B3B71" w:rsidRDefault="00C26D50" w:rsidP="007B0352">
            <w:pPr>
              <w:jc w:val="left"/>
              <w:rPr>
                <w:sz w:val="20"/>
                <w:szCs w:val="20"/>
              </w:rPr>
            </w:pPr>
            <w:sdt>
              <w:sdtPr>
                <w:rPr>
                  <w:sz w:val="20"/>
                  <w:szCs w:val="20"/>
                </w:rPr>
                <w:id w:val="-4383283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44C7D1F" w14:textId="32FAFF05" w:rsidR="007B0352" w:rsidRPr="009B3B71" w:rsidRDefault="00C26D50" w:rsidP="007B0352">
            <w:pPr>
              <w:rPr>
                <w:sz w:val="20"/>
                <w:szCs w:val="20"/>
              </w:rPr>
            </w:pPr>
            <w:sdt>
              <w:sdtPr>
                <w:rPr>
                  <w:sz w:val="20"/>
                  <w:szCs w:val="20"/>
                </w:rPr>
                <w:id w:val="1659245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75243081" w14:textId="72BA534E"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第2の8の(3</w:t>
            </w:r>
            <w:r>
              <w:rPr>
                <w:rFonts w:hint="eastAsia"/>
                <w:sz w:val="18"/>
                <w:szCs w:val="18"/>
              </w:rPr>
              <w:t>7</w:t>
            </w:r>
            <w:r w:rsidRPr="006B7767">
              <w:rPr>
                <w:rFonts w:hint="eastAsia"/>
                <w:sz w:val="18"/>
                <w:szCs w:val="18"/>
              </w:rPr>
              <w:t>)</w:t>
            </w:r>
          </w:p>
          <w:p w14:paraId="0568CE1B" w14:textId="240D0E2E" w:rsidR="007B0352" w:rsidRPr="006B7767" w:rsidRDefault="007B0352" w:rsidP="007B0352">
            <w:pPr>
              <w:rPr>
                <w:sz w:val="18"/>
                <w:szCs w:val="18"/>
              </w:rPr>
            </w:pPr>
            <w:r w:rsidRPr="006B7767">
              <w:rPr>
                <w:rFonts w:hint="eastAsia"/>
                <w:sz w:val="18"/>
                <w:szCs w:val="18"/>
              </w:rPr>
              <w:t>準用5の(</w:t>
            </w:r>
            <w:r>
              <w:rPr>
                <w:rFonts w:hint="eastAsia"/>
                <w:sz w:val="18"/>
                <w:szCs w:val="18"/>
              </w:rPr>
              <w:t>40</w:t>
            </w:r>
            <w:r w:rsidRPr="006B7767">
              <w:rPr>
                <w:rFonts w:hint="eastAsia"/>
                <w:sz w:val="18"/>
                <w:szCs w:val="18"/>
              </w:rPr>
              <w:t>)①</w:t>
            </w:r>
          </w:p>
        </w:tc>
      </w:tr>
      <w:tr w:rsidR="007B0352" w:rsidRPr="004D423F" w14:paraId="7D4E6AC7" w14:textId="77777777" w:rsidTr="006642E7">
        <w:tc>
          <w:tcPr>
            <w:tcW w:w="283" w:type="dxa"/>
            <w:tcBorders>
              <w:top w:val="single" w:sz="4" w:space="0" w:color="auto"/>
              <w:bottom w:val="nil"/>
            </w:tcBorders>
            <w:tcMar>
              <w:top w:w="0" w:type="dxa"/>
              <w:left w:w="28" w:type="dxa"/>
              <w:bottom w:w="57" w:type="dxa"/>
              <w:right w:w="28" w:type="dxa"/>
            </w:tcMar>
          </w:tcPr>
          <w:p w14:paraId="3165BBF0"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26E7B217"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1A7F646" w14:textId="7FAD9524" w:rsidR="007B0352" w:rsidRPr="00E50566" w:rsidRDefault="007B0352" w:rsidP="007B0352">
            <w:pPr>
              <w:ind w:left="315" w:hangingChars="150" w:hanging="315"/>
              <w:rPr>
                <w:rFonts w:ascii="ＭＳ ゴシック" w:eastAsia="ＭＳ ゴシック" w:hAnsi="ＭＳ ゴシック"/>
                <w:b/>
                <w:szCs w:val="21"/>
              </w:rPr>
            </w:pPr>
            <w:r w:rsidRPr="00497FA1">
              <w:rPr>
                <w:rFonts w:hint="eastAsia"/>
                <w:bCs/>
                <w:szCs w:val="21"/>
              </w:rPr>
              <w:t>(</w:t>
            </w:r>
            <w:r w:rsidRPr="00497FA1">
              <w:rPr>
                <w:bCs/>
                <w:szCs w:val="21"/>
              </w:rPr>
              <w:t>2)</w:t>
            </w:r>
            <w:r w:rsidRPr="00E50566">
              <w:rPr>
                <w:rFonts w:ascii="ＭＳ ゴシック" w:eastAsia="ＭＳ ゴシック" w:hAnsi="ＭＳ ゴシック" w:hint="eastAsia"/>
                <w:b/>
                <w:bCs/>
                <w:szCs w:val="21"/>
              </w:rPr>
              <w:t xml:space="preserve">　本加算は医師が判断した当該日又はその次の日に利用を開始した場合に限り算定していますか。</w:t>
            </w:r>
            <w:r w:rsidRPr="00E50566">
              <w:rPr>
                <w:rFonts w:ascii="ＭＳ ゴシック" w:eastAsia="ＭＳ ゴシック" w:hAnsi="ＭＳ ゴシック" w:hint="eastAsia"/>
                <w:b/>
                <w:bCs/>
                <w:szCs w:val="21"/>
              </w:rPr>
              <w:br/>
              <w:t xml:space="preserve">　</w:t>
            </w:r>
            <w:r w:rsidRPr="00E50566">
              <w:rPr>
                <w:rFonts w:hint="eastAsia"/>
                <w:bCs/>
                <w:szCs w:val="21"/>
              </w:rPr>
              <w:t>この際、当該施設への入所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0FEBAF8" w14:textId="77777777" w:rsidR="007B0352" w:rsidRPr="009B3B71" w:rsidRDefault="00C26D50" w:rsidP="007B0352">
            <w:pPr>
              <w:jc w:val="left"/>
              <w:rPr>
                <w:sz w:val="20"/>
                <w:szCs w:val="20"/>
              </w:rPr>
            </w:pPr>
            <w:sdt>
              <w:sdtPr>
                <w:rPr>
                  <w:sz w:val="20"/>
                  <w:szCs w:val="20"/>
                </w:rPr>
                <w:id w:val="-181178370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39F8DB5" w14:textId="67576E4B" w:rsidR="007B0352" w:rsidRPr="009B3B71" w:rsidRDefault="00C26D50" w:rsidP="007B0352">
            <w:pPr>
              <w:rPr>
                <w:sz w:val="20"/>
                <w:szCs w:val="20"/>
              </w:rPr>
            </w:pPr>
            <w:sdt>
              <w:sdtPr>
                <w:rPr>
                  <w:sz w:val="20"/>
                  <w:szCs w:val="20"/>
                </w:rPr>
                <w:id w:val="102096897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8EB27BC" w14:textId="77777777"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第2の8の(3</w:t>
            </w:r>
            <w:r>
              <w:rPr>
                <w:rFonts w:hint="eastAsia"/>
                <w:sz w:val="18"/>
                <w:szCs w:val="18"/>
              </w:rPr>
              <w:t>7</w:t>
            </w:r>
            <w:r w:rsidRPr="006B7767">
              <w:rPr>
                <w:rFonts w:hint="eastAsia"/>
                <w:sz w:val="18"/>
                <w:szCs w:val="18"/>
              </w:rPr>
              <w:t>)</w:t>
            </w:r>
          </w:p>
          <w:p w14:paraId="5B0C2E05" w14:textId="40601351" w:rsidR="007B0352" w:rsidRPr="006B7767" w:rsidRDefault="007B0352" w:rsidP="007B0352">
            <w:pPr>
              <w:rPr>
                <w:sz w:val="18"/>
                <w:szCs w:val="18"/>
              </w:rPr>
            </w:pPr>
            <w:r w:rsidRPr="006B7767">
              <w:rPr>
                <w:rFonts w:hint="eastAsia"/>
                <w:sz w:val="18"/>
                <w:szCs w:val="18"/>
              </w:rPr>
              <w:t>準用5の(</w:t>
            </w:r>
            <w:r>
              <w:rPr>
                <w:rFonts w:hint="eastAsia"/>
                <w:sz w:val="18"/>
                <w:szCs w:val="18"/>
              </w:rPr>
              <w:t>40</w:t>
            </w:r>
            <w:r w:rsidRPr="006B7767">
              <w:rPr>
                <w:rFonts w:hint="eastAsia"/>
                <w:sz w:val="18"/>
                <w:szCs w:val="18"/>
              </w:rPr>
              <w:t>)③</w:t>
            </w:r>
          </w:p>
        </w:tc>
      </w:tr>
      <w:tr w:rsidR="007B0352" w:rsidRPr="004D423F" w14:paraId="5CB52919" w14:textId="77777777" w:rsidTr="006642E7">
        <w:tc>
          <w:tcPr>
            <w:tcW w:w="283" w:type="dxa"/>
            <w:tcBorders>
              <w:top w:val="nil"/>
              <w:bottom w:val="nil"/>
            </w:tcBorders>
            <w:tcMar>
              <w:top w:w="0" w:type="dxa"/>
              <w:left w:w="28" w:type="dxa"/>
              <w:bottom w:w="57" w:type="dxa"/>
              <w:right w:w="28" w:type="dxa"/>
            </w:tcMar>
          </w:tcPr>
          <w:p w14:paraId="5BD8D9B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9243691"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4E154A" w14:textId="15DCBA8D" w:rsidR="007B0352" w:rsidRPr="00E50566" w:rsidRDefault="007B0352" w:rsidP="007B0352">
            <w:pPr>
              <w:widowControl/>
              <w:ind w:left="315" w:hangingChars="150" w:hanging="315"/>
              <w:rPr>
                <w:rFonts w:ascii="ＭＳ ゴシック" w:eastAsia="ＭＳ ゴシック" w:hAnsi="ＭＳ ゴシック"/>
                <w:b/>
                <w:bCs/>
                <w:szCs w:val="21"/>
              </w:rPr>
            </w:pPr>
            <w:r w:rsidRPr="00497FA1">
              <w:rPr>
                <w:rFonts w:hint="eastAsia"/>
                <w:bCs/>
                <w:szCs w:val="21"/>
              </w:rPr>
              <w:t>(</w:t>
            </w:r>
            <w:r w:rsidRPr="00497FA1">
              <w:rPr>
                <w:bCs/>
                <w:szCs w:val="21"/>
              </w:rPr>
              <w:t>3)</w:t>
            </w:r>
            <w:r w:rsidRPr="00E50566">
              <w:rPr>
                <w:rFonts w:ascii="ＭＳ ゴシック" w:eastAsia="ＭＳ ゴシック" w:hAnsi="ＭＳ ゴシック" w:hint="eastAsia"/>
                <w:b/>
                <w:bCs/>
                <w:szCs w:val="21"/>
              </w:rPr>
              <w:t xml:space="preserve">　入所後速やかに退所に向けた施設サービス計画を策定していますか。なお、</w:t>
            </w:r>
            <w:r w:rsidRPr="00E50566">
              <w:rPr>
                <w:rFonts w:ascii="ＭＳ ゴシック" w:eastAsia="ＭＳ ゴシック" w:hAnsi="ＭＳ ゴシック" w:hint="eastAsia"/>
                <w:b/>
                <w:szCs w:val="21"/>
              </w:rPr>
              <w:t>当該入所者の「認知症の行動・心理症状」が安定した際には速やかに在宅復帰が可能となるようにしてください。</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3ECAD5" w14:textId="77777777" w:rsidR="007B0352" w:rsidRPr="009B3B71" w:rsidRDefault="00C26D50" w:rsidP="007B0352">
            <w:pPr>
              <w:jc w:val="left"/>
              <w:rPr>
                <w:sz w:val="20"/>
                <w:szCs w:val="20"/>
              </w:rPr>
            </w:pPr>
            <w:sdt>
              <w:sdtPr>
                <w:rPr>
                  <w:sz w:val="20"/>
                  <w:szCs w:val="20"/>
                </w:rPr>
                <w:id w:val="-135280205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793B60F" w14:textId="2EF80461" w:rsidR="007B0352" w:rsidRPr="009B3B71" w:rsidRDefault="00C26D50" w:rsidP="007B0352">
            <w:pPr>
              <w:rPr>
                <w:sz w:val="20"/>
                <w:szCs w:val="20"/>
              </w:rPr>
            </w:pPr>
            <w:sdt>
              <w:sdtPr>
                <w:rPr>
                  <w:sz w:val="20"/>
                  <w:szCs w:val="20"/>
                </w:rPr>
                <w:id w:val="-5045670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6996541" w14:textId="77777777"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第2の8の(3</w:t>
            </w:r>
            <w:r>
              <w:rPr>
                <w:rFonts w:hint="eastAsia"/>
                <w:sz w:val="18"/>
                <w:szCs w:val="18"/>
              </w:rPr>
              <w:t>7</w:t>
            </w:r>
            <w:r w:rsidRPr="006B7767">
              <w:rPr>
                <w:rFonts w:hint="eastAsia"/>
                <w:sz w:val="18"/>
                <w:szCs w:val="18"/>
              </w:rPr>
              <w:t>)</w:t>
            </w:r>
          </w:p>
          <w:p w14:paraId="28BC5928" w14:textId="5E477833" w:rsidR="007B0352" w:rsidRPr="006B7767" w:rsidRDefault="007B0352" w:rsidP="007B0352">
            <w:pPr>
              <w:rPr>
                <w:sz w:val="18"/>
                <w:szCs w:val="18"/>
              </w:rPr>
            </w:pPr>
            <w:r w:rsidRPr="006B7767">
              <w:rPr>
                <w:rFonts w:hint="eastAsia"/>
                <w:sz w:val="18"/>
                <w:szCs w:val="18"/>
              </w:rPr>
              <w:t>準用5の(</w:t>
            </w:r>
            <w:r>
              <w:rPr>
                <w:rFonts w:hint="eastAsia"/>
                <w:sz w:val="18"/>
                <w:szCs w:val="18"/>
              </w:rPr>
              <w:t>40</w:t>
            </w:r>
            <w:r w:rsidRPr="006B7767">
              <w:rPr>
                <w:rFonts w:hint="eastAsia"/>
                <w:sz w:val="18"/>
                <w:szCs w:val="18"/>
              </w:rPr>
              <w:t>)③</w:t>
            </w:r>
          </w:p>
        </w:tc>
      </w:tr>
      <w:tr w:rsidR="007B0352" w:rsidRPr="004D423F" w14:paraId="4752537E" w14:textId="77777777" w:rsidTr="006642E7">
        <w:tc>
          <w:tcPr>
            <w:tcW w:w="283" w:type="dxa"/>
            <w:tcBorders>
              <w:top w:val="nil"/>
              <w:bottom w:val="nil"/>
            </w:tcBorders>
            <w:tcMar>
              <w:top w:w="0" w:type="dxa"/>
              <w:left w:w="28" w:type="dxa"/>
              <w:bottom w:w="57" w:type="dxa"/>
              <w:right w:w="28" w:type="dxa"/>
            </w:tcMar>
          </w:tcPr>
          <w:p w14:paraId="4B37021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8576F24"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D4F828E" w14:textId="617F69A9" w:rsidR="007B0352" w:rsidRPr="00E50566" w:rsidRDefault="007B0352" w:rsidP="007B0352">
            <w:pPr>
              <w:ind w:left="315" w:hangingChars="150" w:hanging="315"/>
              <w:rPr>
                <w:rFonts w:ascii="ＭＳ ゴシック" w:eastAsia="ＭＳ ゴシック" w:hAnsi="ＭＳ ゴシック"/>
                <w:b/>
                <w:szCs w:val="21"/>
              </w:rPr>
            </w:pPr>
            <w:r w:rsidRPr="00497FA1">
              <w:rPr>
                <w:rFonts w:hint="eastAsia"/>
                <w:bCs/>
                <w:szCs w:val="21"/>
              </w:rPr>
              <w:t>(</w:t>
            </w:r>
            <w:r w:rsidRPr="00497FA1">
              <w:rPr>
                <w:bCs/>
                <w:szCs w:val="21"/>
              </w:rPr>
              <w:t>4)</w:t>
            </w:r>
            <w:r w:rsidRPr="00E50566">
              <w:rPr>
                <w:rFonts w:ascii="ＭＳ ゴシック" w:eastAsia="ＭＳ ゴシック" w:hAnsi="ＭＳ ゴシック" w:hint="eastAsia"/>
                <w:b/>
                <w:bCs/>
                <w:szCs w:val="21"/>
              </w:rPr>
              <w:t xml:space="preserve">　次の者が、直接、当該施設へ入所した場合に、当該加算を算定していませんか。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990FDE5" w14:textId="77777777" w:rsidR="007B0352" w:rsidRPr="009B3B71" w:rsidRDefault="00C26D50" w:rsidP="007B0352">
            <w:pPr>
              <w:jc w:val="left"/>
              <w:rPr>
                <w:sz w:val="20"/>
                <w:szCs w:val="20"/>
              </w:rPr>
            </w:pPr>
            <w:sdt>
              <w:sdtPr>
                <w:rPr>
                  <w:sz w:val="20"/>
                  <w:szCs w:val="20"/>
                </w:rPr>
                <w:id w:val="32046500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1E50708F" w14:textId="1A68FEC1" w:rsidR="007B0352" w:rsidRPr="009B3B71" w:rsidRDefault="00C26D50" w:rsidP="007B0352">
            <w:pPr>
              <w:rPr>
                <w:sz w:val="20"/>
                <w:szCs w:val="20"/>
              </w:rPr>
            </w:pPr>
            <w:sdt>
              <w:sdtPr>
                <w:rPr>
                  <w:sz w:val="20"/>
                  <w:szCs w:val="20"/>
                </w:rPr>
                <w:id w:val="213398744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tcBorders>
              <w:top w:val="single" w:sz="4" w:space="0" w:color="auto"/>
              <w:left w:val="single" w:sz="4" w:space="0" w:color="auto"/>
              <w:bottom w:val="nil"/>
            </w:tcBorders>
            <w:tcMar>
              <w:top w:w="0" w:type="dxa"/>
              <w:left w:w="28" w:type="dxa"/>
              <w:bottom w:w="57" w:type="dxa"/>
              <w:right w:w="28" w:type="dxa"/>
            </w:tcMar>
          </w:tcPr>
          <w:p w14:paraId="77CAF717" w14:textId="77777777"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第2の8の(3</w:t>
            </w:r>
            <w:r>
              <w:rPr>
                <w:rFonts w:hint="eastAsia"/>
                <w:sz w:val="18"/>
                <w:szCs w:val="18"/>
              </w:rPr>
              <w:t>7</w:t>
            </w:r>
            <w:r w:rsidRPr="006B7767">
              <w:rPr>
                <w:rFonts w:hint="eastAsia"/>
                <w:sz w:val="18"/>
                <w:szCs w:val="18"/>
              </w:rPr>
              <w:t>)</w:t>
            </w:r>
          </w:p>
          <w:p w14:paraId="0EFAD1E1" w14:textId="40761FFF" w:rsidR="007B0352" w:rsidRPr="006B7767" w:rsidRDefault="007B0352" w:rsidP="007B0352">
            <w:pPr>
              <w:rPr>
                <w:sz w:val="18"/>
                <w:szCs w:val="18"/>
              </w:rPr>
            </w:pPr>
            <w:r w:rsidRPr="006B7767">
              <w:rPr>
                <w:rFonts w:hint="eastAsia"/>
                <w:sz w:val="18"/>
                <w:szCs w:val="18"/>
              </w:rPr>
              <w:t>準用5の(</w:t>
            </w:r>
            <w:r>
              <w:rPr>
                <w:rFonts w:hint="eastAsia"/>
                <w:sz w:val="18"/>
                <w:szCs w:val="18"/>
              </w:rPr>
              <w:t>40</w:t>
            </w:r>
            <w:r w:rsidRPr="006B7767">
              <w:rPr>
                <w:rFonts w:hint="eastAsia"/>
                <w:sz w:val="18"/>
                <w:szCs w:val="18"/>
              </w:rPr>
              <w:t>)④</w:t>
            </w:r>
          </w:p>
        </w:tc>
      </w:tr>
      <w:tr w:rsidR="007B0352" w:rsidRPr="004D423F" w14:paraId="2033FD31" w14:textId="77777777" w:rsidTr="00E42394">
        <w:tc>
          <w:tcPr>
            <w:tcW w:w="283" w:type="dxa"/>
            <w:tcBorders>
              <w:top w:val="nil"/>
              <w:bottom w:val="nil"/>
            </w:tcBorders>
            <w:tcMar>
              <w:top w:w="0" w:type="dxa"/>
              <w:left w:w="28" w:type="dxa"/>
              <w:bottom w:w="57" w:type="dxa"/>
              <w:right w:w="28" w:type="dxa"/>
            </w:tcMar>
          </w:tcPr>
          <w:p w14:paraId="2622C74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F44CA8A"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D1AC363" w14:textId="6EBFE1DE"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szCs w:val="21"/>
              </w:rPr>
              <w:t>①　病院又は診療所に入院中の者</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6C669BB" w14:textId="2BCFE62C"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4657E3C2" w14:textId="77777777"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第2の8の(3</w:t>
            </w:r>
            <w:r>
              <w:rPr>
                <w:rFonts w:hint="eastAsia"/>
                <w:sz w:val="18"/>
                <w:szCs w:val="18"/>
              </w:rPr>
              <w:t>7</w:t>
            </w:r>
            <w:r w:rsidRPr="006B7767">
              <w:rPr>
                <w:rFonts w:hint="eastAsia"/>
                <w:sz w:val="18"/>
                <w:szCs w:val="18"/>
              </w:rPr>
              <w:t>)</w:t>
            </w:r>
          </w:p>
          <w:p w14:paraId="34D310B0" w14:textId="34C96E2F" w:rsidR="007B0352" w:rsidRPr="006B7767" w:rsidRDefault="007B0352" w:rsidP="007B0352">
            <w:pPr>
              <w:rPr>
                <w:sz w:val="18"/>
                <w:szCs w:val="18"/>
              </w:rPr>
            </w:pPr>
            <w:r w:rsidRPr="006B7767">
              <w:rPr>
                <w:rFonts w:hint="eastAsia"/>
                <w:sz w:val="18"/>
                <w:szCs w:val="18"/>
              </w:rPr>
              <w:t>準用5の(</w:t>
            </w:r>
            <w:r>
              <w:rPr>
                <w:rFonts w:hint="eastAsia"/>
                <w:sz w:val="18"/>
                <w:szCs w:val="18"/>
              </w:rPr>
              <w:t>40</w:t>
            </w:r>
            <w:r w:rsidRPr="006B7767">
              <w:rPr>
                <w:rFonts w:hint="eastAsia"/>
                <w:sz w:val="18"/>
                <w:szCs w:val="18"/>
              </w:rPr>
              <w:t>)⑤</w:t>
            </w:r>
          </w:p>
        </w:tc>
      </w:tr>
      <w:tr w:rsidR="007B0352" w:rsidRPr="004D423F" w14:paraId="1F924002" w14:textId="77777777" w:rsidTr="00E42394">
        <w:tc>
          <w:tcPr>
            <w:tcW w:w="283" w:type="dxa"/>
            <w:tcBorders>
              <w:top w:val="nil"/>
              <w:bottom w:val="nil"/>
            </w:tcBorders>
            <w:tcMar>
              <w:top w:w="0" w:type="dxa"/>
              <w:left w:w="28" w:type="dxa"/>
              <w:bottom w:w="57" w:type="dxa"/>
              <w:right w:w="28" w:type="dxa"/>
            </w:tcMar>
          </w:tcPr>
          <w:p w14:paraId="109FDC9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FDF77CE"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B0414F2" w14:textId="5F0ADEE2"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②　介護保険施設又は地域密着型介護老人福祉施設に入院中又は入所中の者</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6A44C1A" w14:textId="77777777" w:rsidR="007B0352" w:rsidRPr="009B3B71" w:rsidRDefault="007B0352" w:rsidP="007B0352">
            <w:pPr>
              <w:rPr>
                <w:sz w:val="20"/>
                <w:szCs w:val="20"/>
              </w:rPr>
            </w:pPr>
          </w:p>
        </w:tc>
        <w:tc>
          <w:tcPr>
            <w:tcW w:w="1366" w:type="dxa"/>
            <w:vMerge/>
            <w:tcBorders>
              <w:left w:val="single" w:sz="4" w:space="0" w:color="auto"/>
            </w:tcBorders>
            <w:tcMar>
              <w:top w:w="0" w:type="dxa"/>
              <w:left w:w="28" w:type="dxa"/>
              <w:bottom w:w="57" w:type="dxa"/>
              <w:right w:w="28" w:type="dxa"/>
            </w:tcMar>
          </w:tcPr>
          <w:p w14:paraId="68084028" w14:textId="2F343E7C" w:rsidR="007B0352" w:rsidRPr="006B7767" w:rsidRDefault="007B0352" w:rsidP="007B0352">
            <w:pPr>
              <w:rPr>
                <w:sz w:val="18"/>
                <w:szCs w:val="18"/>
              </w:rPr>
            </w:pPr>
          </w:p>
        </w:tc>
      </w:tr>
      <w:tr w:rsidR="007B0352" w:rsidRPr="004D423F" w14:paraId="2CFDBFFD" w14:textId="77777777" w:rsidTr="006642E7">
        <w:tc>
          <w:tcPr>
            <w:tcW w:w="283" w:type="dxa"/>
            <w:tcBorders>
              <w:top w:val="nil"/>
              <w:bottom w:val="nil"/>
            </w:tcBorders>
            <w:tcMar>
              <w:top w:w="0" w:type="dxa"/>
              <w:left w:w="28" w:type="dxa"/>
              <w:bottom w:w="57" w:type="dxa"/>
              <w:right w:w="28" w:type="dxa"/>
            </w:tcMar>
          </w:tcPr>
          <w:p w14:paraId="1EA05B2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8D6166E"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82727F8" w14:textId="79AEA655"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③　短期入所生活介護、短期入所療養介護、特定施設入居者生活介護、短期利用特定施設入居者生活介護、認知症対応型共同生活介護、短期利用認知症対応型共同生活介護、地域密着型特定施設入居者生活介護及び短期利用地域密着型特定施設入居者生活介護を利用中の者</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1351CCD" w14:textId="77777777" w:rsidR="007B0352" w:rsidRPr="009B3B71" w:rsidRDefault="007B0352" w:rsidP="007B0352">
            <w:pPr>
              <w:rPr>
                <w:sz w:val="20"/>
                <w:szCs w:val="20"/>
              </w:rPr>
            </w:pPr>
          </w:p>
        </w:tc>
        <w:tc>
          <w:tcPr>
            <w:tcW w:w="1366" w:type="dxa"/>
            <w:tcBorders>
              <w:left w:val="single" w:sz="4" w:space="0" w:color="auto"/>
              <w:bottom w:val="single" w:sz="4" w:space="0" w:color="auto"/>
            </w:tcBorders>
            <w:tcMar>
              <w:top w:w="0" w:type="dxa"/>
              <w:left w:w="28" w:type="dxa"/>
              <w:bottom w:w="57" w:type="dxa"/>
              <w:right w:w="28" w:type="dxa"/>
            </w:tcMar>
          </w:tcPr>
          <w:p w14:paraId="5D9EB7CB" w14:textId="5772B9F4" w:rsidR="007B0352" w:rsidRPr="006B7767" w:rsidRDefault="007B0352" w:rsidP="007B0352">
            <w:pPr>
              <w:widowControl/>
              <w:rPr>
                <w:sz w:val="18"/>
                <w:szCs w:val="18"/>
              </w:rPr>
            </w:pPr>
          </w:p>
        </w:tc>
      </w:tr>
      <w:tr w:rsidR="007B0352" w:rsidRPr="004D423F" w14:paraId="5919B7A0" w14:textId="77777777" w:rsidTr="006642E7">
        <w:tc>
          <w:tcPr>
            <w:tcW w:w="283" w:type="dxa"/>
            <w:tcBorders>
              <w:top w:val="nil"/>
              <w:bottom w:val="nil"/>
            </w:tcBorders>
            <w:tcMar>
              <w:top w:w="0" w:type="dxa"/>
              <w:left w:w="28" w:type="dxa"/>
              <w:bottom w:w="57" w:type="dxa"/>
              <w:right w:w="28" w:type="dxa"/>
            </w:tcMar>
          </w:tcPr>
          <w:p w14:paraId="7E0D3EB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D2BB6F7"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116FC77" w14:textId="5A9B79EF" w:rsidR="007B0352" w:rsidRPr="00E50566" w:rsidRDefault="007B0352" w:rsidP="007B0352">
            <w:pPr>
              <w:ind w:left="315" w:hangingChars="150" w:hanging="315"/>
              <w:rPr>
                <w:rFonts w:ascii="ＭＳ ゴシック" w:eastAsia="ＭＳ ゴシック" w:hAnsi="ＭＳ ゴシック"/>
                <w:b/>
                <w:szCs w:val="21"/>
              </w:rPr>
            </w:pPr>
            <w:r w:rsidRPr="00497FA1">
              <w:rPr>
                <w:rFonts w:hint="eastAsia"/>
                <w:bCs/>
                <w:szCs w:val="21"/>
              </w:rPr>
              <w:t>(</w:t>
            </w:r>
            <w:r w:rsidRPr="00497FA1">
              <w:rPr>
                <w:bCs/>
                <w:szCs w:val="21"/>
              </w:rPr>
              <w:t>5)</w:t>
            </w:r>
            <w:r w:rsidRPr="00E50566">
              <w:rPr>
                <w:rFonts w:ascii="ＭＳ ゴシック" w:eastAsia="ＭＳ ゴシック" w:hAnsi="ＭＳ ゴシック" w:hint="eastAsia"/>
                <w:b/>
                <w:bCs/>
                <w:szCs w:val="21"/>
              </w:rPr>
              <w:t xml:space="preserve">　判断を行った医師は診療録等に症状、判断の内容等を記録していますか。また、施設も判断を行った医師名、日付及び利用開始に当たっての留意事項等を介護サービス計画書に記録していますか。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997EB5B" w14:textId="77777777" w:rsidR="007B0352" w:rsidRPr="009B3B71" w:rsidRDefault="00C26D50" w:rsidP="007B0352">
            <w:pPr>
              <w:jc w:val="left"/>
              <w:rPr>
                <w:sz w:val="20"/>
                <w:szCs w:val="20"/>
              </w:rPr>
            </w:pPr>
            <w:sdt>
              <w:sdtPr>
                <w:rPr>
                  <w:sz w:val="20"/>
                  <w:szCs w:val="20"/>
                </w:rPr>
                <w:id w:val="52167574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9E06029" w14:textId="242CBDC7" w:rsidR="007B0352" w:rsidRPr="009B3B71" w:rsidRDefault="00C26D50" w:rsidP="007B0352">
            <w:pPr>
              <w:rPr>
                <w:sz w:val="20"/>
                <w:szCs w:val="20"/>
              </w:rPr>
            </w:pPr>
            <w:sdt>
              <w:sdtPr>
                <w:rPr>
                  <w:sz w:val="20"/>
                  <w:szCs w:val="20"/>
                </w:rPr>
                <w:id w:val="214345893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FD5D358" w14:textId="77777777" w:rsidR="007B0352" w:rsidRPr="006B7767" w:rsidRDefault="007B0352" w:rsidP="007B0352">
            <w:pPr>
              <w:rPr>
                <w:sz w:val="18"/>
                <w:szCs w:val="18"/>
              </w:rPr>
            </w:pPr>
          </w:p>
        </w:tc>
      </w:tr>
      <w:tr w:rsidR="007B0352" w:rsidRPr="004D423F" w14:paraId="785E0442" w14:textId="77777777" w:rsidTr="006642E7">
        <w:tc>
          <w:tcPr>
            <w:tcW w:w="283" w:type="dxa"/>
            <w:tcBorders>
              <w:top w:val="nil"/>
              <w:bottom w:val="nil"/>
            </w:tcBorders>
            <w:tcMar>
              <w:top w:w="0" w:type="dxa"/>
              <w:left w:w="28" w:type="dxa"/>
              <w:bottom w:w="57" w:type="dxa"/>
              <w:right w:w="28" w:type="dxa"/>
            </w:tcMar>
          </w:tcPr>
          <w:p w14:paraId="2B910E8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6E74E65"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2B7747A" w14:textId="7FE2858A" w:rsidR="007B0352" w:rsidRPr="00E50566" w:rsidRDefault="007B0352" w:rsidP="007B0352">
            <w:pPr>
              <w:ind w:left="315" w:hangingChars="150" w:hanging="315"/>
              <w:rPr>
                <w:rFonts w:ascii="ＭＳ ゴシック" w:eastAsia="ＭＳ ゴシック" w:hAnsi="ＭＳ ゴシック"/>
                <w:b/>
                <w:szCs w:val="21"/>
              </w:rPr>
            </w:pPr>
            <w:r w:rsidRPr="00497FA1">
              <w:rPr>
                <w:rFonts w:hint="eastAsia"/>
                <w:bCs/>
                <w:szCs w:val="21"/>
              </w:rPr>
              <w:t>(</w:t>
            </w:r>
            <w:r w:rsidRPr="00497FA1">
              <w:rPr>
                <w:bCs/>
                <w:szCs w:val="21"/>
              </w:rPr>
              <w:t>6)</w:t>
            </w:r>
            <w:r w:rsidRPr="00E50566">
              <w:rPr>
                <w:rFonts w:ascii="ＭＳ ゴシック" w:eastAsia="ＭＳ ゴシック" w:hAnsi="ＭＳ ゴシック" w:hint="eastAsia"/>
                <w:b/>
                <w:bCs/>
                <w:szCs w:val="21"/>
              </w:rPr>
              <w:t xml:space="preserve">　個室等、認知症の行動・心理症状の増悪した者の療養に相応しい設備を整備していますか。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62C958D" w14:textId="77777777" w:rsidR="007B0352" w:rsidRPr="009B3B71" w:rsidRDefault="00C26D50" w:rsidP="007B0352">
            <w:pPr>
              <w:jc w:val="left"/>
              <w:rPr>
                <w:sz w:val="20"/>
                <w:szCs w:val="20"/>
              </w:rPr>
            </w:pPr>
            <w:sdt>
              <w:sdtPr>
                <w:rPr>
                  <w:sz w:val="20"/>
                  <w:szCs w:val="20"/>
                </w:rPr>
                <w:id w:val="-172451833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2FC227E" w14:textId="4772043D" w:rsidR="007B0352" w:rsidRPr="009B3B71" w:rsidRDefault="00C26D50" w:rsidP="007B0352">
            <w:pPr>
              <w:rPr>
                <w:sz w:val="20"/>
                <w:szCs w:val="20"/>
              </w:rPr>
            </w:pPr>
            <w:sdt>
              <w:sdtPr>
                <w:rPr>
                  <w:sz w:val="20"/>
                  <w:szCs w:val="20"/>
                </w:rPr>
                <w:id w:val="-84593759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9539341" w14:textId="77777777"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第2の8の(3</w:t>
            </w:r>
            <w:r>
              <w:rPr>
                <w:rFonts w:hint="eastAsia"/>
                <w:sz w:val="18"/>
                <w:szCs w:val="18"/>
              </w:rPr>
              <w:t>7</w:t>
            </w:r>
            <w:r w:rsidRPr="006B7767">
              <w:rPr>
                <w:rFonts w:hint="eastAsia"/>
                <w:sz w:val="18"/>
                <w:szCs w:val="18"/>
              </w:rPr>
              <w:t>)</w:t>
            </w:r>
          </w:p>
          <w:p w14:paraId="4DC42220" w14:textId="5644FC6E" w:rsidR="007B0352" w:rsidRPr="006B7767" w:rsidRDefault="007B0352" w:rsidP="007B0352">
            <w:pPr>
              <w:rPr>
                <w:sz w:val="18"/>
                <w:szCs w:val="18"/>
              </w:rPr>
            </w:pPr>
            <w:r w:rsidRPr="006B7767">
              <w:rPr>
                <w:rFonts w:hint="eastAsia"/>
                <w:sz w:val="18"/>
                <w:szCs w:val="18"/>
              </w:rPr>
              <w:t>準用5の(</w:t>
            </w:r>
            <w:r>
              <w:rPr>
                <w:rFonts w:hint="eastAsia"/>
                <w:sz w:val="18"/>
                <w:szCs w:val="18"/>
              </w:rPr>
              <w:t>40</w:t>
            </w:r>
            <w:r w:rsidRPr="006B7767">
              <w:rPr>
                <w:rFonts w:hint="eastAsia"/>
                <w:sz w:val="18"/>
                <w:szCs w:val="18"/>
              </w:rPr>
              <w:t>)⑥</w:t>
            </w:r>
          </w:p>
        </w:tc>
      </w:tr>
      <w:tr w:rsidR="007B0352" w:rsidRPr="004D423F" w14:paraId="597E57C3" w14:textId="77777777" w:rsidTr="006642E7">
        <w:tc>
          <w:tcPr>
            <w:tcW w:w="283" w:type="dxa"/>
            <w:tcBorders>
              <w:top w:val="nil"/>
              <w:bottom w:val="single" w:sz="4" w:space="0" w:color="auto"/>
            </w:tcBorders>
            <w:tcMar>
              <w:top w:w="0" w:type="dxa"/>
              <w:left w:w="28" w:type="dxa"/>
              <w:bottom w:w="57" w:type="dxa"/>
              <w:right w:w="28" w:type="dxa"/>
            </w:tcMar>
          </w:tcPr>
          <w:p w14:paraId="52532512"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5AC21654"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2DF78D8" w14:textId="4045E7EC" w:rsidR="007B0352" w:rsidRPr="00E50566" w:rsidRDefault="007B0352" w:rsidP="007B0352">
            <w:pPr>
              <w:ind w:left="315" w:hangingChars="150" w:hanging="315"/>
              <w:rPr>
                <w:rFonts w:ascii="ＭＳ ゴシック" w:eastAsia="ＭＳ ゴシック" w:hAnsi="ＭＳ ゴシック"/>
                <w:b/>
                <w:szCs w:val="21"/>
              </w:rPr>
            </w:pPr>
            <w:r w:rsidRPr="00497FA1">
              <w:rPr>
                <w:rFonts w:hint="eastAsia"/>
                <w:bCs/>
                <w:szCs w:val="21"/>
              </w:rPr>
              <w:t>(</w:t>
            </w:r>
            <w:r w:rsidRPr="00497FA1">
              <w:rPr>
                <w:bCs/>
                <w:szCs w:val="21"/>
              </w:rPr>
              <w:t>7)</w:t>
            </w:r>
            <w:r w:rsidRPr="00497FA1">
              <w:rPr>
                <w:rFonts w:hint="eastAsia"/>
                <w:b/>
                <w:bCs/>
                <w:szCs w:val="21"/>
              </w:rPr>
              <w:t xml:space="preserve">　</w:t>
            </w:r>
            <w:r w:rsidRPr="00E50566">
              <w:rPr>
                <w:rFonts w:ascii="ＭＳ ゴシック" w:eastAsia="ＭＳ ゴシック" w:hAnsi="ＭＳ ゴシック" w:hint="eastAsia"/>
                <w:b/>
                <w:bCs/>
                <w:szCs w:val="21"/>
              </w:rPr>
              <w:t>当該加算は、当該入所者が入所前一月の間に、当該介護老人保健施設に入所したことがない場合及び過去一月の間に当該加算（他サービスを含む）を算定したことがない場合に限り算定していますか。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DE0335A" w14:textId="77777777" w:rsidR="007B0352" w:rsidRPr="009B3B71" w:rsidRDefault="00C26D50" w:rsidP="007B0352">
            <w:pPr>
              <w:jc w:val="left"/>
              <w:rPr>
                <w:sz w:val="20"/>
                <w:szCs w:val="20"/>
              </w:rPr>
            </w:pPr>
            <w:sdt>
              <w:sdtPr>
                <w:rPr>
                  <w:sz w:val="20"/>
                  <w:szCs w:val="20"/>
                </w:rPr>
                <w:id w:val="109128186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22BD8A0" w14:textId="0D1EE089" w:rsidR="007B0352" w:rsidRPr="009B3B71" w:rsidRDefault="00C26D50" w:rsidP="007B0352">
            <w:pPr>
              <w:rPr>
                <w:sz w:val="20"/>
                <w:szCs w:val="20"/>
              </w:rPr>
            </w:pPr>
            <w:sdt>
              <w:sdtPr>
                <w:rPr>
                  <w:sz w:val="20"/>
                  <w:szCs w:val="20"/>
                </w:rPr>
                <w:id w:val="69827887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DEB9CB1" w14:textId="77777777"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第2の8の(3</w:t>
            </w:r>
            <w:r>
              <w:rPr>
                <w:rFonts w:hint="eastAsia"/>
                <w:sz w:val="18"/>
                <w:szCs w:val="18"/>
              </w:rPr>
              <w:t>7</w:t>
            </w:r>
            <w:r w:rsidRPr="006B7767">
              <w:rPr>
                <w:rFonts w:hint="eastAsia"/>
                <w:sz w:val="18"/>
                <w:szCs w:val="18"/>
              </w:rPr>
              <w:t>)</w:t>
            </w:r>
          </w:p>
          <w:p w14:paraId="57224A04" w14:textId="02E71369" w:rsidR="007B0352" w:rsidRPr="006B7767" w:rsidRDefault="007B0352" w:rsidP="007B0352">
            <w:pPr>
              <w:rPr>
                <w:sz w:val="18"/>
                <w:szCs w:val="18"/>
              </w:rPr>
            </w:pPr>
            <w:r w:rsidRPr="006B7767">
              <w:rPr>
                <w:rFonts w:hint="eastAsia"/>
                <w:sz w:val="18"/>
                <w:szCs w:val="18"/>
              </w:rPr>
              <w:t>準用5の(</w:t>
            </w:r>
            <w:r>
              <w:rPr>
                <w:rFonts w:hint="eastAsia"/>
                <w:sz w:val="18"/>
                <w:szCs w:val="18"/>
              </w:rPr>
              <w:t>40</w:t>
            </w:r>
            <w:r w:rsidRPr="006B7767">
              <w:rPr>
                <w:rFonts w:hint="eastAsia"/>
                <w:sz w:val="18"/>
                <w:szCs w:val="18"/>
              </w:rPr>
              <w:t>)⑦</w:t>
            </w:r>
          </w:p>
        </w:tc>
      </w:tr>
      <w:tr w:rsidR="007B0352" w:rsidRPr="004D423F" w14:paraId="77D3D0AA" w14:textId="77777777" w:rsidTr="00297B03">
        <w:tc>
          <w:tcPr>
            <w:tcW w:w="283" w:type="dxa"/>
            <w:tcBorders>
              <w:top w:val="single" w:sz="4" w:space="0" w:color="auto"/>
              <w:bottom w:val="nil"/>
            </w:tcBorders>
            <w:tcMar>
              <w:top w:w="0" w:type="dxa"/>
              <w:left w:w="28" w:type="dxa"/>
              <w:bottom w:w="57" w:type="dxa"/>
              <w:right w:w="28" w:type="dxa"/>
            </w:tcMar>
          </w:tcPr>
          <w:p w14:paraId="507E8903" w14:textId="412F090D" w:rsidR="007B0352" w:rsidRPr="009B3B71" w:rsidRDefault="007B0352" w:rsidP="007B0352">
            <w:pPr>
              <w:jc w:val="right"/>
              <w:rPr>
                <w:szCs w:val="21"/>
              </w:rPr>
            </w:pPr>
            <w:r>
              <w:rPr>
                <w:rFonts w:hint="eastAsia"/>
                <w:szCs w:val="21"/>
              </w:rPr>
              <w:t>1</w:t>
            </w:r>
            <w:r>
              <w:rPr>
                <w:szCs w:val="21"/>
              </w:rPr>
              <w:t>8</w:t>
            </w:r>
          </w:p>
        </w:tc>
        <w:tc>
          <w:tcPr>
            <w:tcW w:w="1272" w:type="dxa"/>
            <w:tcBorders>
              <w:top w:val="single" w:sz="4" w:space="0" w:color="auto"/>
              <w:bottom w:val="nil"/>
              <w:right w:val="single" w:sz="4" w:space="0" w:color="auto"/>
            </w:tcBorders>
            <w:tcMar>
              <w:top w:w="0" w:type="dxa"/>
              <w:left w:w="57" w:type="dxa"/>
              <w:bottom w:w="57" w:type="dxa"/>
              <w:right w:w="57" w:type="dxa"/>
            </w:tcMar>
          </w:tcPr>
          <w:p w14:paraId="215B1621" w14:textId="1DD62E12" w:rsidR="007B0352" w:rsidRPr="006C216F" w:rsidRDefault="007B0352" w:rsidP="007B0352">
            <w:pPr>
              <w:rPr>
                <w:szCs w:val="21"/>
              </w:rPr>
            </w:pPr>
            <w:r w:rsidRPr="006C216F">
              <w:rPr>
                <w:rFonts w:hint="eastAsia"/>
                <w:szCs w:val="21"/>
              </w:rPr>
              <w:t>重度認知症疾患療養体制加算</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E6CA1E4" w14:textId="597838FD" w:rsidR="007B0352" w:rsidRPr="00E50566" w:rsidRDefault="007B0352" w:rsidP="007B0352">
            <w:pPr>
              <w:ind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szCs w:val="21"/>
              </w:rPr>
              <w:t>別に厚生労働大臣が定める施設基準に適合しているものとして市長に届け出た介護医療院において、入所者に対して、サービスを行った場合に、当該施設基準に掲げる区分に従い、入所者の要介護状態区分に応じて、それぞれ１日につき次に掲げる所定単位数を加算していますか。ただし、次に掲げるいずれかの加算を算定している場合においては、次に掲げるその他の加算は算定できません。</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F34A2C7" w14:textId="77777777" w:rsidR="007B0352" w:rsidRPr="009B3B71" w:rsidRDefault="00C26D50" w:rsidP="007B0352">
            <w:pPr>
              <w:jc w:val="left"/>
              <w:rPr>
                <w:sz w:val="20"/>
                <w:szCs w:val="20"/>
              </w:rPr>
            </w:pPr>
            <w:sdt>
              <w:sdtPr>
                <w:rPr>
                  <w:sz w:val="20"/>
                  <w:szCs w:val="20"/>
                </w:rPr>
                <w:id w:val="-72437969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155938C" w14:textId="77777777" w:rsidR="007B0352" w:rsidRDefault="00C26D50" w:rsidP="007B0352">
            <w:pPr>
              <w:rPr>
                <w:sz w:val="20"/>
                <w:szCs w:val="20"/>
              </w:rPr>
            </w:pPr>
            <w:sdt>
              <w:sdtPr>
                <w:rPr>
                  <w:sz w:val="20"/>
                  <w:szCs w:val="20"/>
                </w:rPr>
                <w:id w:val="146924237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688B809E" w14:textId="4B0A20E0" w:rsidR="007B0352" w:rsidRPr="009B3B71" w:rsidRDefault="00C26D50" w:rsidP="007B0352">
            <w:pPr>
              <w:rPr>
                <w:sz w:val="20"/>
                <w:szCs w:val="20"/>
              </w:rPr>
            </w:pPr>
            <w:sdt>
              <w:sdtPr>
                <w:rPr>
                  <w:sz w:val="20"/>
                  <w:szCs w:val="20"/>
                </w:rPr>
                <w:id w:val="-14142020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28428068" w14:textId="49CAF27D"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第2の8の(3</w:t>
            </w:r>
            <w:r>
              <w:rPr>
                <w:rFonts w:hint="eastAsia"/>
                <w:sz w:val="18"/>
                <w:szCs w:val="18"/>
              </w:rPr>
              <w:t>8</w:t>
            </w:r>
            <w:r w:rsidRPr="006B7767">
              <w:rPr>
                <w:rFonts w:hint="eastAsia"/>
                <w:sz w:val="18"/>
                <w:szCs w:val="18"/>
              </w:rPr>
              <w:t>)</w:t>
            </w:r>
          </w:p>
          <w:p w14:paraId="4AD2109A" w14:textId="7B45A025" w:rsidR="007B0352" w:rsidRPr="006B7767" w:rsidRDefault="007B0352" w:rsidP="007B0352">
            <w:pPr>
              <w:rPr>
                <w:sz w:val="18"/>
                <w:szCs w:val="18"/>
              </w:rPr>
            </w:pPr>
            <w:r w:rsidRPr="006B7767">
              <w:rPr>
                <w:rFonts w:hint="eastAsia"/>
                <w:sz w:val="18"/>
                <w:szCs w:val="18"/>
              </w:rPr>
              <w:t>準用</w:t>
            </w:r>
            <w:r>
              <w:rPr>
                <w:rFonts w:hint="eastAsia"/>
                <w:sz w:val="18"/>
                <w:szCs w:val="18"/>
              </w:rPr>
              <w:t>3</w:t>
            </w:r>
            <w:r w:rsidRPr="006B7767">
              <w:rPr>
                <w:rFonts w:hint="eastAsia"/>
                <w:sz w:val="18"/>
                <w:szCs w:val="18"/>
              </w:rPr>
              <w:t>の(</w:t>
            </w:r>
            <w:r>
              <w:rPr>
                <w:rFonts w:hint="eastAsia"/>
                <w:sz w:val="18"/>
                <w:szCs w:val="18"/>
              </w:rPr>
              <w:t>6-1</w:t>
            </w:r>
            <w:r w:rsidRPr="006B7767">
              <w:rPr>
                <w:rFonts w:hint="eastAsia"/>
                <w:sz w:val="18"/>
                <w:szCs w:val="18"/>
              </w:rPr>
              <w:t>)</w:t>
            </w:r>
          </w:p>
        </w:tc>
      </w:tr>
      <w:tr w:rsidR="007B0352" w:rsidRPr="004D423F" w14:paraId="26588E02" w14:textId="77777777" w:rsidTr="003713B0">
        <w:tc>
          <w:tcPr>
            <w:tcW w:w="283" w:type="dxa"/>
            <w:tcBorders>
              <w:top w:val="nil"/>
              <w:bottom w:val="nil"/>
            </w:tcBorders>
            <w:tcMar>
              <w:top w:w="0" w:type="dxa"/>
              <w:left w:w="28" w:type="dxa"/>
              <w:bottom w:w="57" w:type="dxa"/>
              <w:right w:w="28" w:type="dxa"/>
            </w:tcMar>
          </w:tcPr>
          <w:p w14:paraId="25BA9CAB" w14:textId="5E9C01FF"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3191D7F" w14:textId="22058A0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CBC2C02" w14:textId="2986F56A" w:rsidR="007B0352" w:rsidRPr="00E50566" w:rsidRDefault="007B0352" w:rsidP="007B0352">
            <w:pPr>
              <w:rPr>
                <w:szCs w:val="21"/>
              </w:rPr>
            </w:pPr>
            <w:r w:rsidRPr="00850ABC">
              <w:rPr>
                <w:rFonts w:ascii="ＭＳ ゴシック" w:eastAsia="ＭＳ ゴシック" w:hAnsi="ＭＳ ゴシック" w:hint="eastAsia"/>
                <w:bCs/>
                <w:szCs w:val="21"/>
              </w:rPr>
              <w:t>(</w:t>
            </w:r>
            <w:r w:rsidRPr="00850ABC">
              <w:rPr>
                <w:rFonts w:ascii="ＭＳ ゴシック" w:eastAsia="ＭＳ ゴシック" w:hAnsi="ＭＳ ゴシック"/>
                <w:bCs/>
                <w:szCs w:val="21"/>
              </w:rPr>
              <w:t>1)</w:t>
            </w:r>
            <w:r w:rsidRPr="00E50566">
              <w:rPr>
                <w:rFonts w:hint="eastAsia"/>
                <w:szCs w:val="21"/>
              </w:rPr>
              <w:t xml:space="preserve">　重度認知症疾患療養体制加算</w:t>
            </w:r>
            <w:r w:rsidRPr="00E50566">
              <w:rPr>
                <w:szCs w:val="21"/>
              </w:rPr>
              <w:t>(Ⅰ)</w:t>
            </w:r>
          </w:p>
          <w:p w14:paraId="19F10C3D" w14:textId="0EA42437" w:rsidR="007B0352" w:rsidRPr="00E50566" w:rsidRDefault="007B0352" w:rsidP="007B0352">
            <w:pPr>
              <w:ind w:firstLineChars="100" w:firstLine="210"/>
              <w:rPr>
                <w:szCs w:val="21"/>
              </w:rPr>
            </w:pPr>
            <w:r w:rsidRPr="00E50566">
              <w:rPr>
                <w:rFonts w:hint="eastAsia"/>
                <w:szCs w:val="21"/>
              </w:rPr>
              <w:t>㈠</w:t>
            </w:r>
            <w:r w:rsidRPr="00E50566">
              <w:rPr>
                <w:szCs w:val="21"/>
              </w:rPr>
              <w:t xml:space="preserve">　要介護１又は要介護２　</w:t>
            </w:r>
            <w:r w:rsidRPr="00E50566">
              <w:rPr>
                <w:rFonts w:hint="eastAsia"/>
                <w:szCs w:val="21"/>
              </w:rPr>
              <w:t xml:space="preserve">　　　　　140</w:t>
            </w:r>
            <w:r w:rsidRPr="00E50566">
              <w:rPr>
                <w:szCs w:val="21"/>
              </w:rPr>
              <w:t>単位</w:t>
            </w:r>
          </w:p>
          <w:p w14:paraId="758D4EA6" w14:textId="4F6F4CE3" w:rsidR="007B0352" w:rsidRPr="00E50566" w:rsidRDefault="007B0352" w:rsidP="007B0352">
            <w:pPr>
              <w:ind w:firstLineChars="100" w:firstLine="210"/>
              <w:rPr>
                <w:rFonts w:ascii="ＭＳ ゴシック" w:eastAsia="ＭＳ ゴシック" w:hAnsi="ＭＳ ゴシック"/>
                <w:b/>
                <w:szCs w:val="21"/>
              </w:rPr>
            </w:pPr>
            <w:r w:rsidRPr="00E50566">
              <w:rPr>
                <w:rFonts w:cs="Segoe UI Symbol" w:hint="eastAsia"/>
                <w:szCs w:val="21"/>
              </w:rPr>
              <w:t>㈡</w:t>
            </w:r>
            <w:r w:rsidRPr="00E50566">
              <w:rPr>
                <w:szCs w:val="21"/>
              </w:rPr>
              <w:t xml:space="preserve">　要介護３、要介護４又は要介護５　</w:t>
            </w:r>
            <w:r w:rsidRPr="00E50566">
              <w:rPr>
                <w:rFonts w:hint="eastAsia"/>
                <w:szCs w:val="21"/>
              </w:rPr>
              <w:t xml:space="preserve"> 40</w:t>
            </w:r>
            <w:r w:rsidRPr="00E50566">
              <w:rPr>
                <w:szCs w:val="21"/>
              </w:rPr>
              <w:t>単位</w:t>
            </w:r>
          </w:p>
        </w:tc>
        <w:tc>
          <w:tcPr>
            <w:tcW w:w="1185" w:type="dxa"/>
            <w:tcBorders>
              <w:top w:val="nil"/>
              <w:left w:val="single" w:sz="4" w:space="0" w:color="auto"/>
              <w:bottom w:val="nil"/>
              <w:right w:val="single" w:sz="4" w:space="0" w:color="auto"/>
            </w:tcBorders>
            <w:tcMar>
              <w:top w:w="0" w:type="dxa"/>
              <w:left w:w="28" w:type="dxa"/>
              <w:bottom w:w="57" w:type="dxa"/>
              <w:right w:w="28" w:type="dxa"/>
            </w:tcMar>
            <w:vAlign w:val="center"/>
          </w:tcPr>
          <w:p w14:paraId="490F3B61" w14:textId="7F854EDD" w:rsidR="007B0352" w:rsidRPr="009B3B71" w:rsidRDefault="00C26D50" w:rsidP="007B0352">
            <w:pPr>
              <w:jc w:val="center"/>
              <w:rPr>
                <w:sz w:val="20"/>
                <w:szCs w:val="20"/>
              </w:rPr>
            </w:pPr>
            <w:sdt>
              <w:sdtPr>
                <w:rPr>
                  <w:sz w:val="20"/>
                  <w:szCs w:val="20"/>
                </w:rPr>
                <w:id w:val="152906060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6865D991" w14:textId="66F36752" w:rsidR="007B0352" w:rsidRPr="006B7767" w:rsidRDefault="007B0352" w:rsidP="007B0352">
            <w:pPr>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ム</w:t>
            </w:r>
            <w:r w:rsidRPr="006B7767">
              <w:rPr>
                <w:rFonts w:hint="eastAsia"/>
                <w:sz w:val="18"/>
                <w:szCs w:val="18"/>
              </w:rPr>
              <w:t>注</w:t>
            </w:r>
          </w:p>
        </w:tc>
      </w:tr>
      <w:tr w:rsidR="007B0352" w:rsidRPr="004D423F" w14:paraId="3D0BB63F" w14:textId="77777777" w:rsidTr="003713B0">
        <w:tc>
          <w:tcPr>
            <w:tcW w:w="283" w:type="dxa"/>
            <w:tcBorders>
              <w:top w:val="nil"/>
              <w:bottom w:val="nil"/>
            </w:tcBorders>
            <w:tcMar>
              <w:top w:w="0" w:type="dxa"/>
              <w:left w:w="28" w:type="dxa"/>
              <w:bottom w:w="57" w:type="dxa"/>
              <w:right w:w="28" w:type="dxa"/>
            </w:tcMar>
          </w:tcPr>
          <w:p w14:paraId="5DD2892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0E59455"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C3C17B3" w14:textId="3E5F4C8F" w:rsidR="007B0352" w:rsidRPr="00E50566" w:rsidRDefault="007B0352" w:rsidP="007B0352">
            <w:pPr>
              <w:rPr>
                <w:szCs w:val="21"/>
              </w:rPr>
            </w:pPr>
            <w:r w:rsidRPr="00850ABC">
              <w:rPr>
                <w:rFonts w:ascii="ＭＳ ゴシック" w:eastAsia="ＭＳ ゴシック" w:hAnsi="ＭＳ ゴシック" w:hint="eastAsia"/>
                <w:bCs/>
                <w:szCs w:val="21"/>
              </w:rPr>
              <w:t>(</w:t>
            </w:r>
            <w:r>
              <w:rPr>
                <w:rFonts w:ascii="ＭＳ ゴシック" w:eastAsia="ＭＳ ゴシック" w:hAnsi="ＭＳ ゴシック"/>
                <w:bCs/>
                <w:szCs w:val="21"/>
              </w:rPr>
              <w:t>2</w:t>
            </w:r>
            <w:r w:rsidRPr="00850ABC">
              <w:rPr>
                <w:rFonts w:ascii="ＭＳ ゴシック" w:eastAsia="ＭＳ ゴシック" w:hAnsi="ＭＳ ゴシック"/>
                <w:bCs/>
                <w:szCs w:val="21"/>
              </w:rPr>
              <w:t>)</w:t>
            </w:r>
            <w:r w:rsidRPr="00E50566">
              <w:rPr>
                <w:rFonts w:hint="eastAsia"/>
                <w:szCs w:val="21"/>
              </w:rPr>
              <w:t xml:space="preserve">　重度認知症疾患療養体制加算</w:t>
            </w:r>
            <w:r w:rsidRPr="00E50566">
              <w:rPr>
                <w:szCs w:val="21"/>
              </w:rPr>
              <w:t>(Ⅱ)</w:t>
            </w:r>
          </w:p>
          <w:p w14:paraId="7865E878" w14:textId="77777777" w:rsidR="007B0352" w:rsidRPr="00E50566" w:rsidRDefault="007B0352" w:rsidP="007B0352">
            <w:pPr>
              <w:ind w:firstLineChars="100" w:firstLine="210"/>
              <w:rPr>
                <w:szCs w:val="21"/>
              </w:rPr>
            </w:pPr>
            <w:r w:rsidRPr="00E50566">
              <w:rPr>
                <w:rFonts w:hint="eastAsia"/>
                <w:szCs w:val="21"/>
              </w:rPr>
              <w:t>㈠</w:t>
            </w:r>
            <w:r w:rsidRPr="00E50566">
              <w:rPr>
                <w:szCs w:val="21"/>
              </w:rPr>
              <w:t xml:space="preserve">　要介護１又は要介護２　</w:t>
            </w:r>
            <w:r w:rsidRPr="00E50566">
              <w:rPr>
                <w:rFonts w:hint="eastAsia"/>
                <w:szCs w:val="21"/>
              </w:rPr>
              <w:t xml:space="preserve">　　　　　200</w:t>
            </w:r>
            <w:r w:rsidRPr="00E50566">
              <w:rPr>
                <w:szCs w:val="21"/>
              </w:rPr>
              <w:t>単位</w:t>
            </w:r>
          </w:p>
          <w:p w14:paraId="32786CED" w14:textId="78943781" w:rsidR="007B0352" w:rsidRPr="00E50566" w:rsidRDefault="007B0352" w:rsidP="007B0352">
            <w:pPr>
              <w:ind w:firstLineChars="100" w:firstLine="210"/>
              <w:rPr>
                <w:szCs w:val="21"/>
              </w:rPr>
            </w:pPr>
            <w:r w:rsidRPr="00E50566">
              <w:rPr>
                <w:rFonts w:cs="Segoe UI Symbol" w:hint="eastAsia"/>
                <w:szCs w:val="21"/>
              </w:rPr>
              <w:t>㈡</w:t>
            </w:r>
            <w:r w:rsidRPr="00E50566">
              <w:rPr>
                <w:szCs w:val="21"/>
              </w:rPr>
              <w:t xml:space="preserve">　要介護３、要介護４又は要介護５　</w:t>
            </w:r>
            <w:r w:rsidRPr="00E50566">
              <w:rPr>
                <w:rFonts w:hint="eastAsia"/>
                <w:szCs w:val="21"/>
              </w:rPr>
              <w:t>100</w:t>
            </w:r>
            <w:r w:rsidRPr="00E50566">
              <w:rPr>
                <w:szCs w:val="21"/>
              </w:rPr>
              <w:t>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vAlign w:val="center"/>
          </w:tcPr>
          <w:p w14:paraId="50F7973D" w14:textId="6AAF7DD2" w:rsidR="007B0352" w:rsidRPr="009B3B71" w:rsidRDefault="00C26D50" w:rsidP="007B0352">
            <w:pPr>
              <w:jc w:val="center"/>
              <w:rPr>
                <w:sz w:val="20"/>
                <w:szCs w:val="20"/>
              </w:rPr>
            </w:pPr>
            <w:sdt>
              <w:sdtPr>
                <w:rPr>
                  <w:sz w:val="20"/>
                  <w:szCs w:val="20"/>
                </w:rPr>
                <w:id w:val="-92611759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4571E284" w14:textId="77777777" w:rsidR="007B0352" w:rsidRPr="006B7767" w:rsidRDefault="007B0352" w:rsidP="007B0352">
            <w:pPr>
              <w:rPr>
                <w:sz w:val="18"/>
                <w:szCs w:val="18"/>
              </w:rPr>
            </w:pPr>
          </w:p>
        </w:tc>
      </w:tr>
      <w:tr w:rsidR="007B0352" w:rsidRPr="004D423F" w14:paraId="34D2ADC1" w14:textId="77777777" w:rsidTr="003713B0">
        <w:tc>
          <w:tcPr>
            <w:tcW w:w="283" w:type="dxa"/>
            <w:tcBorders>
              <w:top w:val="nil"/>
              <w:bottom w:val="nil"/>
            </w:tcBorders>
            <w:tcMar>
              <w:top w:w="0" w:type="dxa"/>
              <w:left w:w="28" w:type="dxa"/>
              <w:bottom w:w="57" w:type="dxa"/>
              <w:right w:w="28" w:type="dxa"/>
            </w:tcMar>
          </w:tcPr>
          <w:p w14:paraId="5F5241A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1AE0B0B"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CEAA19A" w14:textId="281B681D" w:rsidR="007B0352" w:rsidRPr="00E50566" w:rsidRDefault="007B0352" w:rsidP="007B0352">
            <w:pPr>
              <w:widowControl/>
              <w:rPr>
                <w:szCs w:val="21"/>
              </w:rPr>
            </w:pPr>
            <w:r w:rsidRPr="00E50566">
              <w:rPr>
                <w:rFonts w:hint="eastAsia"/>
                <w:szCs w:val="21"/>
              </w:rPr>
              <w:t>【厚生労働大臣が定める施設基準】</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10466D7C" w14:textId="3E75ECD0" w:rsidR="007B0352" w:rsidRPr="009B3B71" w:rsidRDefault="007B0352" w:rsidP="007B0352">
            <w:pPr>
              <w:jc w:val="cente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8E2EE08" w14:textId="77777777" w:rsidR="007B0352" w:rsidRPr="006B7767" w:rsidRDefault="007B0352" w:rsidP="007B0352">
            <w:pPr>
              <w:rPr>
                <w:sz w:val="18"/>
                <w:szCs w:val="18"/>
              </w:rPr>
            </w:pPr>
          </w:p>
        </w:tc>
      </w:tr>
      <w:tr w:rsidR="007B0352" w:rsidRPr="004D423F" w14:paraId="0E411011" w14:textId="77777777" w:rsidTr="005E6888">
        <w:tc>
          <w:tcPr>
            <w:tcW w:w="283" w:type="dxa"/>
            <w:tcBorders>
              <w:top w:val="nil"/>
              <w:bottom w:val="nil"/>
            </w:tcBorders>
            <w:tcMar>
              <w:top w:w="0" w:type="dxa"/>
              <w:left w:w="28" w:type="dxa"/>
              <w:bottom w:w="57" w:type="dxa"/>
              <w:right w:w="28" w:type="dxa"/>
            </w:tcMar>
          </w:tcPr>
          <w:p w14:paraId="10B35DE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C274A27"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549A14" w14:textId="45EC4059" w:rsidR="007B0352" w:rsidRPr="00E50566" w:rsidRDefault="007B0352" w:rsidP="007B0352">
            <w:pPr>
              <w:ind w:left="315" w:hangingChars="150" w:hanging="315"/>
              <w:rPr>
                <w:rFonts w:ascii="ＭＳ ゴシック" w:eastAsia="ＭＳ ゴシック" w:hAnsi="ＭＳ ゴシック"/>
                <w:b/>
                <w:szCs w:val="21"/>
              </w:rPr>
            </w:pPr>
            <w:r w:rsidRPr="00850ABC">
              <w:rPr>
                <w:rFonts w:ascii="ＭＳ ゴシック" w:eastAsia="ＭＳ ゴシック" w:hAnsi="ＭＳ ゴシック" w:hint="eastAsia"/>
                <w:bCs/>
                <w:szCs w:val="21"/>
              </w:rPr>
              <w:t>(</w:t>
            </w:r>
            <w:r w:rsidRPr="00850ABC">
              <w:rPr>
                <w:rFonts w:ascii="ＭＳ ゴシック" w:eastAsia="ＭＳ ゴシック" w:hAnsi="ＭＳ ゴシック"/>
                <w:bCs/>
                <w:szCs w:val="21"/>
              </w:rPr>
              <w:t>1)</w:t>
            </w:r>
            <w:r w:rsidRPr="00E50566">
              <w:rPr>
                <w:rFonts w:hint="eastAsia"/>
                <w:szCs w:val="21"/>
              </w:rPr>
              <w:t xml:space="preserve">　重度認知症疾患療養体制加算</w:t>
            </w:r>
            <w:r w:rsidRPr="00E50566">
              <w:rPr>
                <w:szCs w:val="21"/>
              </w:rPr>
              <w:t>(Ⅰ)の基準</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AA7B7EC" w14:textId="77777777" w:rsidR="007B0352" w:rsidRPr="009B3B71" w:rsidRDefault="007B0352" w:rsidP="007B0352">
            <w:pPr>
              <w:rPr>
                <w:sz w:val="20"/>
                <w:szCs w:val="20"/>
              </w:rPr>
            </w:pPr>
          </w:p>
        </w:tc>
        <w:tc>
          <w:tcPr>
            <w:tcW w:w="1366" w:type="dxa"/>
            <w:vMerge w:val="restart"/>
            <w:tcBorders>
              <w:top w:val="single" w:sz="4" w:space="0" w:color="auto"/>
              <w:left w:val="single" w:sz="4" w:space="0" w:color="auto"/>
              <w:bottom w:val="nil"/>
            </w:tcBorders>
            <w:tcMar>
              <w:top w:w="0" w:type="dxa"/>
              <w:left w:w="28" w:type="dxa"/>
              <w:bottom w:w="57" w:type="dxa"/>
              <w:right w:w="28" w:type="dxa"/>
            </w:tcMar>
          </w:tcPr>
          <w:p w14:paraId="4F47BD96" w14:textId="7757BF48" w:rsidR="007B0352" w:rsidRPr="006B7767" w:rsidRDefault="007B0352" w:rsidP="007B0352">
            <w:pPr>
              <w:rPr>
                <w:sz w:val="18"/>
                <w:szCs w:val="18"/>
              </w:rPr>
            </w:pPr>
            <w:r w:rsidRPr="006B7767">
              <w:rPr>
                <w:rFonts w:hint="eastAsia"/>
                <w:sz w:val="18"/>
                <w:szCs w:val="18"/>
              </w:rPr>
              <w:t>平27厚告96の68の6</w:t>
            </w:r>
          </w:p>
        </w:tc>
      </w:tr>
      <w:tr w:rsidR="007B0352" w:rsidRPr="004D423F" w14:paraId="149D76D8" w14:textId="77777777" w:rsidTr="005E6888">
        <w:tc>
          <w:tcPr>
            <w:tcW w:w="283" w:type="dxa"/>
            <w:tcBorders>
              <w:top w:val="nil"/>
              <w:bottom w:val="single" w:sz="4" w:space="0" w:color="auto"/>
            </w:tcBorders>
            <w:tcMar>
              <w:top w:w="0" w:type="dxa"/>
              <w:left w:w="28" w:type="dxa"/>
              <w:bottom w:w="57" w:type="dxa"/>
              <w:right w:w="28" w:type="dxa"/>
            </w:tcMar>
          </w:tcPr>
          <w:p w14:paraId="7851529A"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62DADAA0"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1020F8F" w14:textId="71112274" w:rsidR="007B0352" w:rsidRPr="00E50566" w:rsidRDefault="007B0352" w:rsidP="007B0352">
            <w:pPr>
              <w:widowControl/>
              <w:ind w:left="210" w:hangingChars="100" w:hanging="210"/>
              <w:rPr>
                <w:szCs w:val="21"/>
              </w:rPr>
            </w:pPr>
            <w:r w:rsidRPr="00E50566">
              <w:rPr>
                <w:rFonts w:hint="eastAsia"/>
                <w:szCs w:val="21"/>
              </w:rPr>
              <w:t xml:space="preserve">①　</w:t>
            </w:r>
            <w:r w:rsidRPr="00E50566">
              <w:rPr>
                <w:rFonts w:ascii="ＭＳ ゴシック" w:eastAsia="ＭＳ ゴシック" w:hAnsi="ＭＳ ゴシック" w:hint="eastAsia"/>
                <w:b/>
                <w:szCs w:val="21"/>
              </w:rPr>
              <w:t>看護職員の数が、常勤換算方法で、入所者等の数の合計数が４又はその端数を増すごとに１以上ですか</w:t>
            </w:r>
            <w:r>
              <w:rPr>
                <w:rFonts w:ascii="ＭＳ ゴシック" w:eastAsia="ＭＳ ゴシック" w:hAnsi="ＭＳ ゴシック" w:hint="eastAsia"/>
                <w:b/>
                <w:szCs w:val="21"/>
              </w:rPr>
              <w:t>。</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9622E1B" w14:textId="77777777" w:rsidR="007B0352" w:rsidRPr="009B3B71" w:rsidRDefault="00C26D50" w:rsidP="007B0352">
            <w:pPr>
              <w:jc w:val="left"/>
              <w:rPr>
                <w:sz w:val="20"/>
                <w:szCs w:val="20"/>
              </w:rPr>
            </w:pPr>
            <w:sdt>
              <w:sdtPr>
                <w:rPr>
                  <w:sz w:val="20"/>
                  <w:szCs w:val="20"/>
                </w:rPr>
                <w:id w:val="157632091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71B95D9" w14:textId="168F64CE" w:rsidR="007B0352" w:rsidRPr="009B3B71" w:rsidRDefault="00C26D50" w:rsidP="007B0352">
            <w:pPr>
              <w:rPr>
                <w:sz w:val="20"/>
                <w:szCs w:val="20"/>
              </w:rPr>
            </w:pPr>
            <w:sdt>
              <w:sdtPr>
                <w:rPr>
                  <w:sz w:val="20"/>
                  <w:szCs w:val="20"/>
                </w:rPr>
                <w:id w:val="171753989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top w:val="nil"/>
              <w:left w:val="single" w:sz="4" w:space="0" w:color="auto"/>
              <w:bottom w:val="single" w:sz="4" w:space="0" w:color="auto"/>
            </w:tcBorders>
            <w:tcMar>
              <w:top w:w="0" w:type="dxa"/>
              <w:left w:w="28" w:type="dxa"/>
              <w:bottom w:w="57" w:type="dxa"/>
              <w:right w:w="28" w:type="dxa"/>
            </w:tcMar>
          </w:tcPr>
          <w:p w14:paraId="085088D1" w14:textId="77777777" w:rsidR="007B0352" w:rsidRPr="006B7767" w:rsidRDefault="007B0352" w:rsidP="007B0352">
            <w:pPr>
              <w:rPr>
                <w:sz w:val="18"/>
                <w:szCs w:val="18"/>
              </w:rPr>
            </w:pPr>
          </w:p>
        </w:tc>
      </w:tr>
      <w:tr w:rsidR="007B0352" w:rsidRPr="004D423F" w14:paraId="535E1E03" w14:textId="77777777" w:rsidTr="005E6888">
        <w:tc>
          <w:tcPr>
            <w:tcW w:w="283" w:type="dxa"/>
            <w:tcBorders>
              <w:top w:val="nil"/>
              <w:bottom w:val="nil"/>
            </w:tcBorders>
            <w:tcMar>
              <w:top w:w="0" w:type="dxa"/>
              <w:left w:w="28" w:type="dxa"/>
              <w:bottom w:w="57" w:type="dxa"/>
              <w:right w:w="28" w:type="dxa"/>
            </w:tcMar>
          </w:tcPr>
          <w:p w14:paraId="431F9BF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EB00A22"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281904C" w14:textId="3705AE95" w:rsidR="007B0352" w:rsidRPr="00E50566" w:rsidRDefault="007B0352" w:rsidP="007B0352">
            <w:pPr>
              <w:widowControl/>
              <w:ind w:left="210" w:hangingChars="100" w:hanging="210"/>
              <w:rPr>
                <w:szCs w:val="21"/>
              </w:rPr>
            </w:pPr>
            <w:r>
              <w:rPr>
                <w:rFonts w:hint="eastAsia"/>
                <w:szCs w:val="21"/>
              </w:rPr>
              <w:t xml:space="preserve">※　</w:t>
            </w:r>
            <w:r w:rsidRPr="00E50566">
              <w:rPr>
                <w:rFonts w:hint="eastAsia"/>
                <w:szCs w:val="21"/>
              </w:rPr>
              <w:t>ただし、そのうち入所者等の数を４で除した数（１に満たないときは１とし、端数は切り上げる）から入所者等の数を６で除した数（端数は切り上げる）を減じた数の範囲内で介護職員とすることができま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F897433" w14:textId="77777777" w:rsidR="007B0352"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73B9208" w14:textId="77777777" w:rsidR="007B0352" w:rsidRPr="006B7767" w:rsidRDefault="007B0352" w:rsidP="007B0352">
            <w:pPr>
              <w:rPr>
                <w:sz w:val="18"/>
                <w:szCs w:val="18"/>
              </w:rPr>
            </w:pPr>
          </w:p>
        </w:tc>
      </w:tr>
      <w:tr w:rsidR="007B0352" w:rsidRPr="004D423F" w14:paraId="5DFE0429" w14:textId="77777777" w:rsidTr="005E6888">
        <w:tc>
          <w:tcPr>
            <w:tcW w:w="283" w:type="dxa"/>
            <w:tcBorders>
              <w:top w:val="nil"/>
              <w:bottom w:val="nil"/>
            </w:tcBorders>
            <w:tcMar>
              <w:top w:w="0" w:type="dxa"/>
              <w:left w:w="28" w:type="dxa"/>
              <w:bottom w:w="57" w:type="dxa"/>
              <w:right w:w="28" w:type="dxa"/>
            </w:tcMar>
          </w:tcPr>
          <w:p w14:paraId="7AF9E30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F8702D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85E693" w14:textId="27B26648" w:rsidR="007B0352" w:rsidRPr="00E50566" w:rsidRDefault="007B0352" w:rsidP="007B0352">
            <w:pPr>
              <w:widowControl/>
              <w:ind w:left="210" w:hangingChars="100" w:hanging="210"/>
              <w:rPr>
                <w:szCs w:val="21"/>
              </w:rPr>
            </w:pPr>
            <w:r w:rsidRPr="00E50566">
              <w:rPr>
                <w:rFonts w:hint="eastAsia"/>
                <w:szCs w:val="21"/>
              </w:rPr>
              <w:t xml:space="preserve">②　</w:t>
            </w:r>
            <w:r w:rsidRPr="00E50566">
              <w:rPr>
                <w:rFonts w:ascii="ＭＳ ゴシック" w:eastAsia="ＭＳ ゴシック" w:hAnsi="ＭＳ ゴシック" w:hint="eastAsia"/>
                <w:b/>
                <w:szCs w:val="21"/>
              </w:rPr>
              <w:t>専任の精神保健福祉士又はこれに準ずる者及び理学療法士、作業療法士又は言語聴覚士がそれぞれ１名以上配置されており、各職種が共同して入所者等に対しサービスを提供していますか。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6C4A3D0" w14:textId="77777777" w:rsidR="007B0352" w:rsidRPr="009B3B71" w:rsidRDefault="00C26D50" w:rsidP="007B0352">
            <w:pPr>
              <w:jc w:val="left"/>
              <w:rPr>
                <w:sz w:val="20"/>
                <w:szCs w:val="20"/>
              </w:rPr>
            </w:pPr>
            <w:sdt>
              <w:sdtPr>
                <w:rPr>
                  <w:sz w:val="20"/>
                  <w:szCs w:val="20"/>
                </w:rPr>
                <w:id w:val="184682241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0EB6CC6" w14:textId="50CD38BB" w:rsidR="007B0352" w:rsidRPr="009B3B71" w:rsidRDefault="00C26D50" w:rsidP="007B0352">
            <w:pPr>
              <w:rPr>
                <w:sz w:val="20"/>
                <w:szCs w:val="20"/>
              </w:rPr>
            </w:pPr>
            <w:sdt>
              <w:sdtPr>
                <w:rPr>
                  <w:sz w:val="20"/>
                  <w:szCs w:val="20"/>
                </w:rPr>
                <w:id w:val="-200588650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2B89376" w14:textId="77777777" w:rsidR="007B0352" w:rsidRPr="006B7767" w:rsidRDefault="007B0352" w:rsidP="007B0352">
            <w:pPr>
              <w:rPr>
                <w:sz w:val="18"/>
                <w:szCs w:val="18"/>
              </w:rPr>
            </w:pPr>
          </w:p>
        </w:tc>
      </w:tr>
      <w:tr w:rsidR="007B0352" w:rsidRPr="004D423F" w14:paraId="5EF1D462" w14:textId="77777777" w:rsidTr="005E6888">
        <w:tc>
          <w:tcPr>
            <w:tcW w:w="283" w:type="dxa"/>
            <w:tcBorders>
              <w:top w:val="nil"/>
              <w:bottom w:val="nil"/>
            </w:tcBorders>
            <w:tcMar>
              <w:top w:w="0" w:type="dxa"/>
              <w:left w:w="28" w:type="dxa"/>
              <w:bottom w:w="57" w:type="dxa"/>
              <w:right w:w="28" w:type="dxa"/>
            </w:tcMar>
          </w:tcPr>
          <w:p w14:paraId="445466E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4FC249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13FCE3" w14:textId="52FCA393" w:rsidR="007B0352" w:rsidRPr="00E50566" w:rsidRDefault="007B0352" w:rsidP="007B0352">
            <w:pPr>
              <w:widowControl/>
              <w:ind w:left="210" w:hangingChars="100" w:hanging="210"/>
              <w:rPr>
                <w:szCs w:val="21"/>
              </w:rPr>
            </w:pPr>
            <w:r w:rsidRPr="00E50566">
              <w:rPr>
                <w:rFonts w:hint="eastAsia"/>
                <w:szCs w:val="21"/>
              </w:rPr>
              <w:t xml:space="preserve">③　</w:t>
            </w:r>
            <w:r w:rsidRPr="00E50566">
              <w:rPr>
                <w:rFonts w:ascii="ＭＳ ゴシック" w:eastAsia="ＭＳ ゴシック" w:hAnsi="ＭＳ ゴシック" w:hint="eastAsia"/>
                <w:b/>
                <w:szCs w:val="21"/>
              </w:rPr>
              <w:t>入所者等が全て認知症の者であり、届出の前３月において日常生活に支障を来すおそれのある症状又は行動が認められることから介護を必要とする認知症の者の割合が２分の１以上ですか。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91BAD1C" w14:textId="77777777" w:rsidR="007B0352" w:rsidRPr="009B3B71" w:rsidRDefault="00C26D50" w:rsidP="007B0352">
            <w:pPr>
              <w:jc w:val="left"/>
              <w:rPr>
                <w:sz w:val="20"/>
                <w:szCs w:val="20"/>
              </w:rPr>
            </w:pPr>
            <w:sdt>
              <w:sdtPr>
                <w:rPr>
                  <w:sz w:val="20"/>
                  <w:szCs w:val="20"/>
                </w:rPr>
                <w:id w:val="-165167249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1D95015" w14:textId="75CCD7AC" w:rsidR="007B0352" w:rsidRPr="009B3B71" w:rsidRDefault="00C26D50" w:rsidP="007B0352">
            <w:pPr>
              <w:rPr>
                <w:sz w:val="20"/>
                <w:szCs w:val="20"/>
              </w:rPr>
            </w:pPr>
            <w:sdt>
              <w:sdtPr>
                <w:rPr>
                  <w:sz w:val="20"/>
                  <w:szCs w:val="20"/>
                </w:rPr>
                <w:id w:val="186170005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08E1F147" w14:textId="77777777" w:rsidR="007B0352" w:rsidRPr="006B7767" w:rsidRDefault="007B0352" w:rsidP="007B0352">
            <w:pPr>
              <w:rPr>
                <w:sz w:val="18"/>
                <w:szCs w:val="18"/>
              </w:rPr>
            </w:pPr>
          </w:p>
        </w:tc>
      </w:tr>
      <w:tr w:rsidR="007B0352" w:rsidRPr="004D423F" w14:paraId="0922ADF3" w14:textId="77777777" w:rsidTr="005E6888">
        <w:tc>
          <w:tcPr>
            <w:tcW w:w="283" w:type="dxa"/>
            <w:tcBorders>
              <w:top w:val="nil"/>
              <w:bottom w:val="nil"/>
            </w:tcBorders>
            <w:tcMar>
              <w:top w:w="0" w:type="dxa"/>
              <w:left w:w="28" w:type="dxa"/>
              <w:bottom w:w="57" w:type="dxa"/>
              <w:right w:w="28" w:type="dxa"/>
            </w:tcMar>
          </w:tcPr>
          <w:p w14:paraId="0FCBACE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3B43D6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A3A5EE" w14:textId="37BE8578" w:rsidR="007B0352" w:rsidRPr="00E50566" w:rsidRDefault="007B0352" w:rsidP="007B0352">
            <w:pPr>
              <w:widowControl/>
              <w:ind w:left="210" w:hangingChars="100" w:hanging="210"/>
              <w:rPr>
                <w:szCs w:val="21"/>
              </w:rPr>
            </w:pPr>
            <w:r w:rsidRPr="00E50566">
              <w:rPr>
                <w:rFonts w:hint="eastAsia"/>
                <w:szCs w:val="21"/>
              </w:rPr>
              <w:t xml:space="preserve">④　</w:t>
            </w:r>
            <w:r w:rsidRPr="00E50566">
              <w:rPr>
                <w:rFonts w:ascii="ＭＳ ゴシック" w:eastAsia="ＭＳ ゴシック" w:hAnsi="ＭＳ ゴシック" w:hint="eastAsia"/>
                <w:b/>
                <w:szCs w:val="21"/>
              </w:rPr>
              <w:t>近隣の精神科病院と連携し、当該精神科病院が、必要に応じ入所者等を入院させる体制及び当該精神科病院に勤務する医師の入所者等に対する診察を週４回以上行う体制が確保されていますか。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F976B3E" w14:textId="77777777" w:rsidR="007B0352" w:rsidRPr="009B3B71" w:rsidRDefault="00C26D50" w:rsidP="007B0352">
            <w:pPr>
              <w:jc w:val="left"/>
              <w:rPr>
                <w:sz w:val="20"/>
                <w:szCs w:val="20"/>
              </w:rPr>
            </w:pPr>
            <w:sdt>
              <w:sdtPr>
                <w:rPr>
                  <w:sz w:val="20"/>
                  <w:szCs w:val="20"/>
                </w:rPr>
                <w:id w:val="36201685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5216053" w14:textId="1EFA0C48" w:rsidR="007B0352" w:rsidRPr="009B3B71" w:rsidRDefault="00C26D50" w:rsidP="007B0352">
            <w:pPr>
              <w:rPr>
                <w:sz w:val="20"/>
                <w:szCs w:val="20"/>
              </w:rPr>
            </w:pPr>
            <w:sdt>
              <w:sdtPr>
                <w:rPr>
                  <w:sz w:val="20"/>
                  <w:szCs w:val="20"/>
                </w:rPr>
                <w:id w:val="-50219723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C7900DB" w14:textId="77777777" w:rsidR="007B0352" w:rsidRPr="006B7767" w:rsidRDefault="007B0352" w:rsidP="007B0352">
            <w:pPr>
              <w:rPr>
                <w:sz w:val="18"/>
                <w:szCs w:val="18"/>
              </w:rPr>
            </w:pPr>
          </w:p>
        </w:tc>
      </w:tr>
      <w:tr w:rsidR="007B0352" w:rsidRPr="004D423F" w14:paraId="130EC659" w14:textId="77777777" w:rsidTr="005E6888">
        <w:tc>
          <w:tcPr>
            <w:tcW w:w="283" w:type="dxa"/>
            <w:tcBorders>
              <w:top w:val="nil"/>
              <w:bottom w:val="nil"/>
            </w:tcBorders>
            <w:tcMar>
              <w:top w:w="0" w:type="dxa"/>
              <w:left w:w="28" w:type="dxa"/>
              <w:bottom w:w="57" w:type="dxa"/>
              <w:right w:w="28" w:type="dxa"/>
            </w:tcMar>
          </w:tcPr>
          <w:p w14:paraId="5D59310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1BBEFE1"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1EE6600" w14:textId="13B52D6D" w:rsidR="007B0352" w:rsidRPr="00E50566" w:rsidRDefault="007B0352" w:rsidP="007B0352">
            <w:pPr>
              <w:widowControl/>
              <w:ind w:left="210" w:hangingChars="100" w:hanging="210"/>
              <w:rPr>
                <w:szCs w:val="21"/>
              </w:rPr>
            </w:pPr>
            <w:r w:rsidRPr="00E50566">
              <w:rPr>
                <w:rFonts w:hint="eastAsia"/>
                <w:szCs w:val="21"/>
              </w:rPr>
              <w:t xml:space="preserve">⑤　</w:t>
            </w:r>
            <w:r w:rsidRPr="00E50566">
              <w:rPr>
                <w:rFonts w:ascii="ＭＳ ゴシック" w:eastAsia="ＭＳ ゴシック" w:hAnsi="ＭＳ ゴシック" w:hint="eastAsia"/>
                <w:b/>
                <w:szCs w:val="21"/>
              </w:rPr>
              <w:t>届出の前３月間において、身体拘束廃止未実施減算を算定していませんか。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2D37568" w14:textId="77777777" w:rsidR="007B0352" w:rsidRPr="009B3B71" w:rsidRDefault="00C26D50" w:rsidP="007B0352">
            <w:pPr>
              <w:jc w:val="left"/>
              <w:rPr>
                <w:sz w:val="20"/>
                <w:szCs w:val="20"/>
              </w:rPr>
            </w:pPr>
            <w:sdt>
              <w:sdtPr>
                <w:rPr>
                  <w:sz w:val="20"/>
                  <w:szCs w:val="20"/>
                </w:rPr>
                <w:id w:val="-56025249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Pr>
                <w:rFonts w:hint="eastAsia"/>
                <w:sz w:val="20"/>
                <w:szCs w:val="20"/>
              </w:rPr>
              <w:t>いない</w:t>
            </w:r>
          </w:p>
          <w:p w14:paraId="11CBF0FC" w14:textId="754BD9C4" w:rsidR="007B0352" w:rsidRPr="009B3B71" w:rsidRDefault="00C26D50" w:rsidP="007B0352">
            <w:pPr>
              <w:rPr>
                <w:sz w:val="20"/>
                <w:szCs w:val="20"/>
              </w:rPr>
            </w:pPr>
            <w:sdt>
              <w:sdtPr>
                <w:rPr>
                  <w:sz w:val="20"/>
                  <w:szCs w:val="20"/>
                </w:rPr>
                <w:id w:val="-5616092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Pr>
                <w:rFonts w:hint="eastAsia"/>
                <w:sz w:val="20"/>
                <w:szCs w:val="20"/>
              </w:rPr>
              <w:t>いる</w:t>
            </w:r>
          </w:p>
        </w:tc>
        <w:tc>
          <w:tcPr>
            <w:tcW w:w="1366" w:type="dxa"/>
            <w:tcBorders>
              <w:top w:val="nil"/>
              <w:left w:val="single" w:sz="4" w:space="0" w:color="auto"/>
              <w:bottom w:val="single" w:sz="4" w:space="0" w:color="auto"/>
            </w:tcBorders>
            <w:tcMar>
              <w:top w:w="0" w:type="dxa"/>
              <w:left w:w="28" w:type="dxa"/>
              <w:bottom w:w="57" w:type="dxa"/>
              <w:right w:w="28" w:type="dxa"/>
            </w:tcMar>
          </w:tcPr>
          <w:p w14:paraId="57E8A500" w14:textId="77777777" w:rsidR="007B0352" w:rsidRPr="006B7767" w:rsidRDefault="007B0352" w:rsidP="007B0352">
            <w:pPr>
              <w:rPr>
                <w:sz w:val="18"/>
                <w:szCs w:val="18"/>
              </w:rPr>
            </w:pPr>
          </w:p>
        </w:tc>
      </w:tr>
      <w:tr w:rsidR="007B0352" w:rsidRPr="004D423F" w14:paraId="7702AA86" w14:textId="77777777" w:rsidTr="005E6888">
        <w:tc>
          <w:tcPr>
            <w:tcW w:w="283" w:type="dxa"/>
            <w:tcBorders>
              <w:top w:val="nil"/>
              <w:bottom w:val="nil"/>
            </w:tcBorders>
            <w:tcMar>
              <w:top w:w="0" w:type="dxa"/>
              <w:left w:w="28" w:type="dxa"/>
              <w:bottom w:w="57" w:type="dxa"/>
              <w:right w:w="28" w:type="dxa"/>
            </w:tcMar>
          </w:tcPr>
          <w:p w14:paraId="793770E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EF3EC5E"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EBFBBDF" w14:textId="1A93005C" w:rsidR="007B0352" w:rsidRPr="00E50566" w:rsidRDefault="007B0352" w:rsidP="007B0352">
            <w:pPr>
              <w:widowControl/>
              <w:ind w:left="210" w:hangingChars="100" w:hanging="210"/>
              <w:rPr>
                <w:szCs w:val="21"/>
              </w:rPr>
            </w:pPr>
            <w:r w:rsidRPr="00E77165">
              <w:rPr>
                <w:rFonts w:hint="eastAsia"/>
                <w:bCs/>
                <w:szCs w:val="21"/>
              </w:rPr>
              <w:t>(</w:t>
            </w:r>
            <w:r w:rsidRPr="00E77165">
              <w:rPr>
                <w:bCs/>
                <w:szCs w:val="21"/>
              </w:rPr>
              <w:t>2)</w:t>
            </w:r>
            <w:r w:rsidRPr="00E50566">
              <w:rPr>
                <w:rFonts w:hint="eastAsia"/>
                <w:szCs w:val="21"/>
              </w:rPr>
              <w:t xml:space="preserve">　重度認知症疾患療養体制加算</w:t>
            </w:r>
            <w:r w:rsidRPr="00E50566">
              <w:rPr>
                <w:szCs w:val="21"/>
              </w:rPr>
              <w:t>(Ⅱ)の基準</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C973F2B" w14:textId="4DC978CF"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415F1057" w14:textId="77777777" w:rsidR="007B0352" w:rsidRPr="006B7767" w:rsidRDefault="007B0352" w:rsidP="007B0352">
            <w:pPr>
              <w:rPr>
                <w:sz w:val="18"/>
                <w:szCs w:val="18"/>
              </w:rPr>
            </w:pPr>
          </w:p>
        </w:tc>
      </w:tr>
      <w:tr w:rsidR="007B0352" w:rsidRPr="004D423F" w14:paraId="4E726DD2" w14:textId="77777777" w:rsidTr="005E6888">
        <w:tc>
          <w:tcPr>
            <w:tcW w:w="283" w:type="dxa"/>
            <w:tcBorders>
              <w:top w:val="nil"/>
              <w:bottom w:val="nil"/>
            </w:tcBorders>
            <w:tcMar>
              <w:top w:w="0" w:type="dxa"/>
              <w:left w:w="28" w:type="dxa"/>
              <w:bottom w:w="57" w:type="dxa"/>
              <w:right w:w="28" w:type="dxa"/>
            </w:tcMar>
          </w:tcPr>
          <w:p w14:paraId="0CB94A4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B63408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AFB131" w14:textId="70DEB46E" w:rsidR="007B0352" w:rsidRPr="00E50566" w:rsidRDefault="007B0352" w:rsidP="007B0352">
            <w:pPr>
              <w:widowControl/>
              <w:ind w:left="210" w:hangingChars="100" w:hanging="210"/>
              <w:rPr>
                <w:szCs w:val="21"/>
              </w:rPr>
            </w:pPr>
            <w:r w:rsidRPr="00E50566">
              <w:rPr>
                <w:rFonts w:hint="eastAsia"/>
                <w:szCs w:val="21"/>
              </w:rPr>
              <w:t xml:space="preserve">①　</w:t>
            </w:r>
            <w:r w:rsidRPr="00E50566">
              <w:rPr>
                <w:rFonts w:ascii="ＭＳ ゴシック" w:eastAsia="ＭＳ ゴシック" w:hAnsi="ＭＳ ゴシック" w:hint="eastAsia"/>
                <w:b/>
                <w:szCs w:val="21"/>
              </w:rPr>
              <w:t>看護職員の数が、常勤換算方法で、入所者等の数が４又はその端数を増すごとに１以上ですか。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31DDACA" w14:textId="77777777" w:rsidR="007B0352" w:rsidRPr="009B3B71" w:rsidRDefault="00C26D50" w:rsidP="007B0352">
            <w:pPr>
              <w:jc w:val="left"/>
              <w:rPr>
                <w:sz w:val="20"/>
                <w:szCs w:val="20"/>
              </w:rPr>
            </w:pPr>
            <w:sdt>
              <w:sdtPr>
                <w:rPr>
                  <w:sz w:val="20"/>
                  <w:szCs w:val="20"/>
                </w:rPr>
                <w:id w:val="-51838142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42D9472" w14:textId="1B5F580B" w:rsidR="007B0352" w:rsidRPr="009B3B71" w:rsidRDefault="00C26D50" w:rsidP="007B0352">
            <w:pPr>
              <w:rPr>
                <w:sz w:val="20"/>
                <w:szCs w:val="20"/>
              </w:rPr>
            </w:pPr>
            <w:sdt>
              <w:sdtPr>
                <w:rPr>
                  <w:sz w:val="20"/>
                  <w:szCs w:val="20"/>
                </w:rPr>
                <w:id w:val="-70788022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3A4A59E" w14:textId="77777777" w:rsidR="007B0352" w:rsidRPr="006B7767" w:rsidRDefault="007B0352" w:rsidP="007B0352">
            <w:pPr>
              <w:rPr>
                <w:sz w:val="18"/>
                <w:szCs w:val="18"/>
              </w:rPr>
            </w:pPr>
          </w:p>
        </w:tc>
      </w:tr>
      <w:tr w:rsidR="007B0352" w:rsidRPr="004D423F" w14:paraId="2F0E3927" w14:textId="77777777" w:rsidTr="005E6888">
        <w:tc>
          <w:tcPr>
            <w:tcW w:w="283" w:type="dxa"/>
            <w:tcBorders>
              <w:top w:val="nil"/>
              <w:bottom w:val="nil"/>
            </w:tcBorders>
            <w:tcMar>
              <w:top w:w="0" w:type="dxa"/>
              <w:left w:w="28" w:type="dxa"/>
              <w:bottom w:w="57" w:type="dxa"/>
              <w:right w:w="28" w:type="dxa"/>
            </w:tcMar>
          </w:tcPr>
          <w:p w14:paraId="24B819A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5BD4F1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91333A" w14:textId="166890B4" w:rsidR="007B0352" w:rsidRPr="00E50566" w:rsidRDefault="007B0352" w:rsidP="007B0352">
            <w:pPr>
              <w:widowControl/>
              <w:ind w:left="210" w:hangingChars="100" w:hanging="210"/>
              <w:rPr>
                <w:szCs w:val="21"/>
              </w:rPr>
            </w:pPr>
            <w:r w:rsidRPr="00E50566">
              <w:rPr>
                <w:rFonts w:hint="eastAsia"/>
                <w:szCs w:val="21"/>
              </w:rPr>
              <w:t xml:space="preserve">②　</w:t>
            </w:r>
            <w:r w:rsidRPr="00E50566">
              <w:rPr>
                <w:rFonts w:ascii="ＭＳ ゴシック" w:eastAsia="ＭＳ ゴシック" w:hAnsi="ＭＳ ゴシック" w:hint="eastAsia"/>
                <w:b/>
                <w:szCs w:val="21"/>
              </w:rPr>
              <w:t>専ら従事する精神保健福祉士又はこれに準ずる者及び作業療法士がそれぞれ１名以上配置されており、各職種が共同して入所者等に対しサービスを提供していますか。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E5BA0DF" w14:textId="77777777" w:rsidR="007B0352" w:rsidRPr="009B3B71" w:rsidRDefault="00C26D50" w:rsidP="007B0352">
            <w:pPr>
              <w:jc w:val="left"/>
              <w:rPr>
                <w:sz w:val="20"/>
                <w:szCs w:val="20"/>
              </w:rPr>
            </w:pPr>
            <w:sdt>
              <w:sdtPr>
                <w:rPr>
                  <w:sz w:val="20"/>
                  <w:szCs w:val="20"/>
                </w:rPr>
                <w:id w:val="-182457224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F66FF2C" w14:textId="7C3784EB" w:rsidR="007B0352" w:rsidRPr="009B3B71" w:rsidRDefault="00C26D50" w:rsidP="007B0352">
            <w:pPr>
              <w:rPr>
                <w:sz w:val="20"/>
                <w:szCs w:val="20"/>
              </w:rPr>
            </w:pPr>
            <w:sdt>
              <w:sdtPr>
                <w:rPr>
                  <w:sz w:val="20"/>
                  <w:szCs w:val="20"/>
                </w:rPr>
                <w:id w:val="137958957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D5849A6" w14:textId="77777777" w:rsidR="007B0352" w:rsidRPr="006B7767" w:rsidRDefault="007B0352" w:rsidP="007B0352">
            <w:pPr>
              <w:rPr>
                <w:sz w:val="18"/>
                <w:szCs w:val="18"/>
              </w:rPr>
            </w:pPr>
          </w:p>
        </w:tc>
      </w:tr>
      <w:tr w:rsidR="007B0352" w:rsidRPr="004D423F" w14:paraId="2D63B23D" w14:textId="77777777" w:rsidTr="005E6888">
        <w:tc>
          <w:tcPr>
            <w:tcW w:w="283" w:type="dxa"/>
            <w:tcBorders>
              <w:top w:val="nil"/>
              <w:bottom w:val="nil"/>
            </w:tcBorders>
            <w:tcMar>
              <w:top w:w="0" w:type="dxa"/>
              <w:left w:w="28" w:type="dxa"/>
              <w:bottom w:w="57" w:type="dxa"/>
              <w:right w:w="28" w:type="dxa"/>
            </w:tcMar>
          </w:tcPr>
          <w:p w14:paraId="0457D41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86FD23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E1593C" w14:textId="50B690EE" w:rsidR="007B0352" w:rsidRPr="00E50566" w:rsidRDefault="007B0352" w:rsidP="007B0352">
            <w:pPr>
              <w:widowControl/>
              <w:ind w:left="210" w:hangingChars="100" w:hanging="210"/>
              <w:rPr>
                <w:szCs w:val="21"/>
              </w:rPr>
            </w:pPr>
            <w:r w:rsidRPr="00E50566">
              <w:rPr>
                <w:rFonts w:hint="eastAsia"/>
                <w:szCs w:val="21"/>
              </w:rPr>
              <w:t xml:space="preserve">③　</w:t>
            </w:r>
            <w:r w:rsidRPr="00E50566">
              <w:rPr>
                <w:rFonts w:ascii="ＭＳ ゴシック" w:eastAsia="ＭＳ ゴシック" w:hAnsi="ＭＳ ゴシック" w:hint="eastAsia"/>
                <w:b/>
                <w:szCs w:val="21"/>
              </w:rPr>
              <w:t>60㎡以上の床面積を有し、専用の器械及び器具を備えた生活機能回復訓練室を有していますか。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9A31636" w14:textId="77777777" w:rsidR="007B0352" w:rsidRPr="009B3B71" w:rsidRDefault="00C26D50" w:rsidP="007B0352">
            <w:pPr>
              <w:jc w:val="left"/>
              <w:rPr>
                <w:sz w:val="20"/>
                <w:szCs w:val="20"/>
              </w:rPr>
            </w:pPr>
            <w:sdt>
              <w:sdtPr>
                <w:rPr>
                  <w:sz w:val="20"/>
                  <w:szCs w:val="20"/>
                </w:rPr>
                <w:id w:val="204170071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4291BED" w14:textId="4097F899" w:rsidR="007B0352" w:rsidRPr="009B3B71" w:rsidRDefault="00C26D50" w:rsidP="007B0352">
            <w:pPr>
              <w:rPr>
                <w:sz w:val="20"/>
                <w:szCs w:val="20"/>
              </w:rPr>
            </w:pPr>
            <w:sdt>
              <w:sdtPr>
                <w:rPr>
                  <w:sz w:val="20"/>
                  <w:szCs w:val="20"/>
                </w:rPr>
                <w:id w:val="-202407155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782137B9" w14:textId="77777777" w:rsidR="007B0352" w:rsidRPr="006B7767" w:rsidRDefault="007B0352" w:rsidP="007B0352">
            <w:pPr>
              <w:rPr>
                <w:sz w:val="18"/>
                <w:szCs w:val="18"/>
              </w:rPr>
            </w:pPr>
          </w:p>
        </w:tc>
      </w:tr>
      <w:tr w:rsidR="007B0352" w:rsidRPr="004D423F" w14:paraId="7672B4CB" w14:textId="77777777" w:rsidTr="005E6888">
        <w:tc>
          <w:tcPr>
            <w:tcW w:w="283" w:type="dxa"/>
            <w:tcBorders>
              <w:top w:val="nil"/>
              <w:bottom w:val="nil"/>
            </w:tcBorders>
            <w:tcMar>
              <w:top w:w="0" w:type="dxa"/>
              <w:left w:w="28" w:type="dxa"/>
              <w:bottom w:w="57" w:type="dxa"/>
              <w:right w:w="28" w:type="dxa"/>
            </w:tcMar>
          </w:tcPr>
          <w:p w14:paraId="1EBB073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811738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0889BCA" w14:textId="060DEB0B" w:rsidR="007B0352" w:rsidRPr="00E50566" w:rsidRDefault="007B0352" w:rsidP="007B0352">
            <w:pPr>
              <w:widowControl/>
              <w:ind w:left="210" w:hangingChars="100" w:hanging="210"/>
              <w:rPr>
                <w:szCs w:val="21"/>
              </w:rPr>
            </w:pPr>
            <w:r w:rsidRPr="00E50566">
              <w:rPr>
                <w:rFonts w:hint="eastAsia"/>
                <w:szCs w:val="21"/>
              </w:rPr>
              <w:t xml:space="preserve">④　</w:t>
            </w:r>
            <w:r w:rsidRPr="00E50566">
              <w:rPr>
                <w:rFonts w:ascii="ＭＳ ゴシック" w:eastAsia="ＭＳ ゴシック" w:hAnsi="ＭＳ ゴシック" w:hint="eastAsia"/>
                <w:b/>
                <w:szCs w:val="21"/>
              </w:rPr>
              <w:t>入所者等が全て認知症の者であり、届出の前３月において日常生活に支障を来すおそれのある症状又は行動が認められることから特に介護を必要とする認知症の者の割合が２分の１以上ですか。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6959857" w14:textId="77777777" w:rsidR="007B0352" w:rsidRPr="009B3B71" w:rsidRDefault="00C26D50" w:rsidP="007B0352">
            <w:pPr>
              <w:jc w:val="left"/>
              <w:rPr>
                <w:sz w:val="20"/>
                <w:szCs w:val="20"/>
              </w:rPr>
            </w:pPr>
            <w:sdt>
              <w:sdtPr>
                <w:rPr>
                  <w:sz w:val="20"/>
                  <w:szCs w:val="20"/>
                </w:rPr>
                <w:id w:val="-189619142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3CD6741" w14:textId="74022ACD" w:rsidR="007B0352" w:rsidRPr="009B3B71" w:rsidRDefault="00C26D50" w:rsidP="007B0352">
            <w:pPr>
              <w:rPr>
                <w:sz w:val="20"/>
                <w:szCs w:val="20"/>
              </w:rPr>
            </w:pPr>
            <w:sdt>
              <w:sdtPr>
                <w:rPr>
                  <w:sz w:val="20"/>
                  <w:szCs w:val="20"/>
                </w:rPr>
                <w:id w:val="190903412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9FEFE67" w14:textId="77777777" w:rsidR="007B0352" w:rsidRPr="006B7767" w:rsidRDefault="007B0352" w:rsidP="007B0352">
            <w:pPr>
              <w:rPr>
                <w:sz w:val="18"/>
                <w:szCs w:val="18"/>
              </w:rPr>
            </w:pPr>
          </w:p>
        </w:tc>
      </w:tr>
      <w:tr w:rsidR="007B0352" w:rsidRPr="004D423F" w14:paraId="21B6BB03" w14:textId="77777777" w:rsidTr="005E6888">
        <w:tc>
          <w:tcPr>
            <w:tcW w:w="283" w:type="dxa"/>
            <w:tcBorders>
              <w:top w:val="nil"/>
              <w:bottom w:val="nil"/>
            </w:tcBorders>
            <w:tcMar>
              <w:top w:w="0" w:type="dxa"/>
              <w:left w:w="28" w:type="dxa"/>
              <w:bottom w:w="57" w:type="dxa"/>
              <w:right w:w="28" w:type="dxa"/>
            </w:tcMar>
          </w:tcPr>
          <w:p w14:paraId="755DA94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534336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A4E72F" w14:textId="34508496" w:rsidR="007B0352" w:rsidRPr="00E50566" w:rsidRDefault="007B0352" w:rsidP="007B0352">
            <w:pPr>
              <w:widowControl/>
              <w:ind w:left="210" w:hangingChars="100" w:hanging="210"/>
              <w:rPr>
                <w:szCs w:val="21"/>
              </w:rPr>
            </w:pPr>
            <w:r w:rsidRPr="00E50566">
              <w:rPr>
                <w:rFonts w:hint="eastAsia"/>
                <w:szCs w:val="21"/>
              </w:rPr>
              <w:t xml:space="preserve">⑤　</w:t>
            </w:r>
            <w:r w:rsidRPr="00E50566">
              <w:rPr>
                <w:rFonts w:ascii="ＭＳ ゴシック" w:eastAsia="ＭＳ ゴシック" w:hAnsi="ＭＳ ゴシック" w:hint="eastAsia"/>
                <w:b/>
                <w:szCs w:val="21"/>
              </w:rPr>
              <w:t>近隣の精神科病院と連携し、当該精神科病院が、必要に応じ入所者等を入院させる体制及び当該精神科病院に勤務する医師の入所者等に対する診察を週４回以上行う体制が確保されていますか。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DE2AA92" w14:textId="77777777" w:rsidR="007B0352" w:rsidRPr="009B3B71" w:rsidRDefault="00C26D50" w:rsidP="007B0352">
            <w:pPr>
              <w:jc w:val="left"/>
              <w:rPr>
                <w:sz w:val="20"/>
                <w:szCs w:val="20"/>
              </w:rPr>
            </w:pPr>
            <w:sdt>
              <w:sdtPr>
                <w:rPr>
                  <w:sz w:val="20"/>
                  <w:szCs w:val="20"/>
                </w:rPr>
                <w:id w:val="-203287441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745DE12" w14:textId="4BB65B89" w:rsidR="007B0352" w:rsidRPr="009B3B71" w:rsidRDefault="00C26D50" w:rsidP="007B0352">
            <w:pPr>
              <w:rPr>
                <w:sz w:val="20"/>
                <w:szCs w:val="20"/>
              </w:rPr>
            </w:pPr>
            <w:sdt>
              <w:sdtPr>
                <w:rPr>
                  <w:sz w:val="20"/>
                  <w:szCs w:val="20"/>
                </w:rPr>
                <w:id w:val="-203503507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E655D3D" w14:textId="77777777" w:rsidR="007B0352" w:rsidRPr="006B7767" w:rsidRDefault="007B0352" w:rsidP="007B0352">
            <w:pPr>
              <w:rPr>
                <w:sz w:val="18"/>
                <w:szCs w:val="18"/>
              </w:rPr>
            </w:pPr>
          </w:p>
        </w:tc>
      </w:tr>
      <w:tr w:rsidR="007B0352" w:rsidRPr="004D423F" w14:paraId="1B6A9E96" w14:textId="77777777" w:rsidTr="005E6888">
        <w:tc>
          <w:tcPr>
            <w:tcW w:w="283" w:type="dxa"/>
            <w:tcBorders>
              <w:top w:val="nil"/>
              <w:bottom w:val="nil"/>
            </w:tcBorders>
            <w:tcMar>
              <w:top w:w="0" w:type="dxa"/>
              <w:left w:w="28" w:type="dxa"/>
              <w:bottom w:w="57" w:type="dxa"/>
              <w:right w:w="28" w:type="dxa"/>
            </w:tcMar>
          </w:tcPr>
          <w:p w14:paraId="769AFAB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2922B0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C88B96E" w14:textId="697DCD58" w:rsidR="007B0352" w:rsidRPr="00E50566" w:rsidRDefault="007B0352" w:rsidP="007B0352">
            <w:pPr>
              <w:widowControl/>
              <w:ind w:left="210" w:hangingChars="100" w:hanging="210"/>
              <w:rPr>
                <w:szCs w:val="21"/>
              </w:rPr>
            </w:pPr>
            <w:r w:rsidRPr="00E50566">
              <w:rPr>
                <w:rFonts w:hint="eastAsia"/>
                <w:szCs w:val="21"/>
              </w:rPr>
              <w:t xml:space="preserve">⑥　</w:t>
            </w:r>
            <w:r w:rsidRPr="00E50566">
              <w:rPr>
                <w:rFonts w:ascii="ＭＳ ゴシック" w:eastAsia="ＭＳ ゴシック" w:hAnsi="ＭＳ ゴシック" w:hint="eastAsia"/>
                <w:b/>
                <w:szCs w:val="21"/>
              </w:rPr>
              <w:t>届出の前３月間において、身体拘束廃止未実施減算を算定していませんか。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3311BC9" w14:textId="77777777" w:rsidR="007B0352" w:rsidRPr="009B3B71" w:rsidRDefault="00C26D50" w:rsidP="007B0352">
            <w:pPr>
              <w:jc w:val="left"/>
              <w:rPr>
                <w:sz w:val="20"/>
                <w:szCs w:val="20"/>
              </w:rPr>
            </w:pPr>
            <w:sdt>
              <w:sdtPr>
                <w:rPr>
                  <w:sz w:val="20"/>
                  <w:szCs w:val="20"/>
                </w:rPr>
                <w:id w:val="-14789776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Pr>
                <w:rFonts w:hint="eastAsia"/>
                <w:sz w:val="20"/>
                <w:szCs w:val="20"/>
              </w:rPr>
              <w:t>いない</w:t>
            </w:r>
          </w:p>
          <w:p w14:paraId="143E724D" w14:textId="4E03C72F" w:rsidR="007B0352" w:rsidRPr="009B3B71" w:rsidRDefault="00C26D50" w:rsidP="007B0352">
            <w:pPr>
              <w:rPr>
                <w:sz w:val="20"/>
                <w:szCs w:val="20"/>
              </w:rPr>
            </w:pPr>
            <w:sdt>
              <w:sdtPr>
                <w:rPr>
                  <w:sz w:val="20"/>
                  <w:szCs w:val="20"/>
                </w:rPr>
                <w:id w:val="53462615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Pr>
                <w:rFonts w:hint="eastAsia"/>
                <w:sz w:val="20"/>
                <w:szCs w:val="20"/>
              </w:rPr>
              <w:t>いる</w:t>
            </w:r>
          </w:p>
        </w:tc>
        <w:tc>
          <w:tcPr>
            <w:tcW w:w="1366" w:type="dxa"/>
            <w:tcBorders>
              <w:top w:val="nil"/>
              <w:left w:val="single" w:sz="4" w:space="0" w:color="auto"/>
              <w:bottom w:val="nil"/>
            </w:tcBorders>
            <w:tcMar>
              <w:top w:w="0" w:type="dxa"/>
              <w:left w:w="28" w:type="dxa"/>
              <w:bottom w:w="57" w:type="dxa"/>
              <w:right w:w="28" w:type="dxa"/>
            </w:tcMar>
          </w:tcPr>
          <w:p w14:paraId="3AB3B66F" w14:textId="77777777" w:rsidR="007B0352" w:rsidRPr="006B7767" w:rsidRDefault="007B0352" w:rsidP="007B0352">
            <w:pPr>
              <w:rPr>
                <w:sz w:val="18"/>
                <w:szCs w:val="18"/>
              </w:rPr>
            </w:pPr>
          </w:p>
        </w:tc>
      </w:tr>
      <w:tr w:rsidR="007B0352" w:rsidRPr="004D423F" w14:paraId="09B3EEC8" w14:textId="77777777" w:rsidTr="00DC1A72">
        <w:tc>
          <w:tcPr>
            <w:tcW w:w="283" w:type="dxa"/>
            <w:tcBorders>
              <w:top w:val="nil"/>
              <w:bottom w:val="nil"/>
            </w:tcBorders>
            <w:tcMar>
              <w:top w:w="0" w:type="dxa"/>
              <w:left w:w="28" w:type="dxa"/>
              <w:bottom w:w="57" w:type="dxa"/>
              <w:right w:w="28" w:type="dxa"/>
            </w:tcMar>
          </w:tcPr>
          <w:p w14:paraId="571C21E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D4DF26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2598F44" w14:textId="23D64178"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【重度認知症疾患療養体制加算の算定に当たっての留意事項】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0DA1DEA" w14:textId="3D093113"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ABA574C" w14:textId="77777777" w:rsidR="007B0352" w:rsidRPr="006B7767" w:rsidRDefault="007B0352" w:rsidP="007B0352">
            <w:pPr>
              <w:rPr>
                <w:sz w:val="18"/>
                <w:szCs w:val="18"/>
              </w:rPr>
            </w:pPr>
          </w:p>
        </w:tc>
      </w:tr>
      <w:tr w:rsidR="007B0352" w:rsidRPr="004D423F" w14:paraId="48C75A93" w14:textId="77777777" w:rsidTr="00DC1A72">
        <w:tc>
          <w:tcPr>
            <w:tcW w:w="283" w:type="dxa"/>
            <w:tcBorders>
              <w:top w:val="nil"/>
              <w:bottom w:val="nil"/>
            </w:tcBorders>
            <w:tcMar>
              <w:top w:w="0" w:type="dxa"/>
              <w:left w:w="28" w:type="dxa"/>
              <w:bottom w:w="57" w:type="dxa"/>
              <w:right w:w="28" w:type="dxa"/>
            </w:tcMar>
          </w:tcPr>
          <w:p w14:paraId="14A36DE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CBC3C84"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6A689F" w14:textId="66B112AF" w:rsidR="007B0352" w:rsidRPr="00E50566" w:rsidRDefault="007B0352" w:rsidP="007B0352">
            <w:pPr>
              <w:ind w:left="315" w:hangingChars="150" w:hanging="315"/>
              <w:rPr>
                <w:szCs w:val="21"/>
              </w:rPr>
            </w:pPr>
            <w:r w:rsidRPr="00E50566">
              <w:rPr>
                <w:rFonts w:hint="eastAsia"/>
                <w:szCs w:val="21"/>
              </w:rPr>
              <w:t>ア　重度認知症疾患療養体制加算については、施設単位で体制等について届け出てください。</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93C7F57"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0EE15CF" w14:textId="77777777" w:rsidR="007B0352" w:rsidRPr="006B7767" w:rsidRDefault="007B0352" w:rsidP="007B0352">
            <w:pPr>
              <w:rPr>
                <w:sz w:val="18"/>
                <w:szCs w:val="18"/>
              </w:rPr>
            </w:pPr>
          </w:p>
        </w:tc>
      </w:tr>
      <w:tr w:rsidR="007B0352" w:rsidRPr="004D423F" w14:paraId="1470F58D" w14:textId="77777777" w:rsidTr="00E826C0">
        <w:tc>
          <w:tcPr>
            <w:tcW w:w="283" w:type="dxa"/>
            <w:tcBorders>
              <w:top w:val="nil"/>
              <w:bottom w:val="single" w:sz="4" w:space="0" w:color="auto"/>
            </w:tcBorders>
            <w:tcMar>
              <w:top w:w="0" w:type="dxa"/>
              <w:left w:w="28" w:type="dxa"/>
              <w:bottom w:w="57" w:type="dxa"/>
              <w:right w:w="28" w:type="dxa"/>
            </w:tcMar>
          </w:tcPr>
          <w:p w14:paraId="107C7D49"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12DF0AE6"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5E39064" w14:textId="5A473C66" w:rsidR="007B0352" w:rsidRPr="00E50566" w:rsidRDefault="007B0352" w:rsidP="007B0352">
            <w:pPr>
              <w:ind w:left="210" w:hangingChars="100" w:hanging="210"/>
              <w:rPr>
                <w:szCs w:val="21"/>
              </w:rPr>
            </w:pPr>
            <w:r w:rsidRPr="00E50566">
              <w:rPr>
                <w:rFonts w:hint="eastAsia"/>
                <w:szCs w:val="21"/>
              </w:rPr>
              <w:t>イ　⑴③及び⑵④における、「</w:t>
            </w:r>
            <w:r w:rsidRPr="00E50566">
              <w:rPr>
                <w:szCs w:val="21"/>
              </w:rPr>
              <w:t>入所者等が全て認知症の者</w:t>
            </w:r>
            <w:r w:rsidRPr="00E50566">
              <w:rPr>
                <w:rFonts w:hint="eastAsia"/>
                <w:szCs w:val="21"/>
              </w:rPr>
              <w:t>」</w:t>
            </w:r>
            <w:r w:rsidRPr="00E50566">
              <w:rPr>
                <w:szCs w:val="21"/>
              </w:rPr>
              <w:t>とあるのは、入所者等が全て認知症と確定診断されていることをい</w:t>
            </w:r>
            <w:r w:rsidRPr="00E50566">
              <w:rPr>
                <w:rFonts w:hint="eastAsia"/>
                <w:szCs w:val="21"/>
              </w:rPr>
              <w:t>います</w:t>
            </w:r>
            <w:r w:rsidRPr="00E50566">
              <w:rPr>
                <w:szCs w:val="21"/>
              </w:rPr>
              <w:t>。</w:t>
            </w:r>
          </w:p>
          <w:p w14:paraId="209F3EB6" w14:textId="77777777" w:rsidR="007B0352" w:rsidRDefault="007B0352" w:rsidP="007B0352">
            <w:pPr>
              <w:ind w:leftChars="100" w:left="210" w:firstLineChars="100" w:firstLine="210"/>
              <w:rPr>
                <w:szCs w:val="21"/>
              </w:rPr>
            </w:pPr>
            <w:r w:rsidRPr="00E50566">
              <w:rPr>
                <w:szCs w:val="21"/>
              </w:rPr>
              <w:t>ただし、入所者については、入所後３か月間に限り、認知症の確定診断を行うまでの間はＭＭＳＥ（Ｍｉｎｉ　Ｍｅｎｔａｌ　Ｓｔａｔｅ　Ｅｘａｍｉｎａｔｉｏｎ）において23点以下の者又はＨＤＳ―Ｒ（改訂長谷川式簡易知能評価スケール）において20点以下の者を含むものと</w:t>
            </w:r>
            <w:r w:rsidRPr="00E50566">
              <w:rPr>
                <w:rFonts w:hint="eastAsia"/>
                <w:szCs w:val="21"/>
              </w:rPr>
              <w:t>します</w:t>
            </w:r>
            <w:r w:rsidRPr="00E50566">
              <w:rPr>
                <w:szCs w:val="21"/>
              </w:rPr>
              <w:t>。短期入所療養介護の利用者については、認知症と確定診断を受けた者に限</w:t>
            </w:r>
            <w:r w:rsidRPr="00E50566">
              <w:rPr>
                <w:rFonts w:hint="eastAsia"/>
                <w:szCs w:val="21"/>
              </w:rPr>
              <w:t>ります</w:t>
            </w:r>
            <w:r w:rsidRPr="00E50566">
              <w:rPr>
                <w:szCs w:val="21"/>
              </w:rPr>
              <w:t>。</w:t>
            </w:r>
          </w:p>
          <w:p w14:paraId="11B1E7EF" w14:textId="5BD8B87D" w:rsidR="007B0352" w:rsidRPr="00E50566" w:rsidRDefault="007B0352" w:rsidP="007B0352">
            <w:pPr>
              <w:ind w:leftChars="100" w:left="210" w:firstLineChars="100" w:firstLine="210"/>
              <w:rPr>
                <w:szCs w:val="21"/>
              </w:rPr>
            </w:pPr>
            <w:r>
              <w:rPr>
                <w:rFonts w:hint="eastAsia"/>
                <w:szCs w:val="21"/>
              </w:rPr>
              <w:t xml:space="preserve">　</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11B6F26"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7042F9F" w14:textId="0CF57495"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第2の8の(3</w:t>
            </w:r>
            <w:r>
              <w:rPr>
                <w:rFonts w:hint="eastAsia"/>
                <w:sz w:val="18"/>
                <w:szCs w:val="18"/>
              </w:rPr>
              <w:t>8</w:t>
            </w:r>
            <w:r w:rsidRPr="006B7767">
              <w:rPr>
                <w:rFonts w:hint="eastAsia"/>
                <w:sz w:val="18"/>
                <w:szCs w:val="18"/>
              </w:rPr>
              <w:t>)</w:t>
            </w:r>
          </w:p>
          <w:p w14:paraId="4483EEE7" w14:textId="47B64931" w:rsidR="007B0352" w:rsidRPr="006B7767" w:rsidRDefault="007B0352" w:rsidP="007B0352">
            <w:pPr>
              <w:rPr>
                <w:sz w:val="18"/>
                <w:szCs w:val="18"/>
              </w:rPr>
            </w:pPr>
            <w:r w:rsidRPr="006B7767">
              <w:rPr>
                <w:rFonts w:hint="eastAsia"/>
                <w:sz w:val="18"/>
                <w:szCs w:val="18"/>
              </w:rPr>
              <w:t>準用3(</w:t>
            </w:r>
            <w:r w:rsidRPr="006B7767">
              <w:rPr>
                <w:sz w:val="18"/>
                <w:szCs w:val="18"/>
              </w:rPr>
              <w:t>6-1</w:t>
            </w:r>
            <w:r w:rsidRPr="006B7767">
              <w:rPr>
                <w:rFonts w:hint="eastAsia"/>
                <w:sz w:val="18"/>
                <w:szCs w:val="18"/>
              </w:rPr>
              <w:t>)⑧</w:t>
            </w:r>
          </w:p>
        </w:tc>
      </w:tr>
      <w:tr w:rsidR="007B0352" w:rsidRPr="004D423F" w14:paraId="12847ECD" w14:textId="77777777" w:rsidTr="00E70DC4">
        <w:tc>
          <w:tcPr>
            <w:tcW w:w="283" w:type="dxa"/>
            <w:tcBorders>
              <w:top w:val="single" w:sz="4" w:space="0" w:color="auto"/>
              <w:bottom w:val="nil"/>
            </w:tcBorders>
            <w:tcMar>
              <w:top w:w="0" w:type="dxa"/>
              <w:left w:w="28" w:type="dxa"/>
              <w:bottom w:w="57" w:type="dxa"/>
              <w:right w:w="28" w:type="dxa"/>
            </w:tcMar>
          </w:tcPr>
          <w:p w14:paraId="474466B4"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2624D1CC"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D9140BE" w14:textId="28A67068" w:rsidR="007B0352" w:rsidRPr="00E50566" w:rsidRDefault="007B0352" w:rsidP="007B0352">
            <w:pPr>
              <w:ind w:leftChars="100" w:left="210" w:firstLineChars="100" w:firstLine="210"/>
              <w:rPr>
                <w:szCs w:val="21"/>
              </w:rPr>
            </w:pPr>
            <w:r w:rsidRPr="00E50566">
              <w:rPr>
                <w:szCs w:val="21"/>
              </w:rPr>
              <w:t>なお、認知症</w:t>
            </w:r>
            <w:r w:rsidRPr="00E50566">
              <w:rPr>
                <w:rFonts w:hint="eastAsia"/>
                <w:szCs w:val="21"/>
              </w:rPr>
              <w:t>の確定診断を行った結果、認知症でないことが明らかになった場合には、遅滞なく適切な措置を講じなければならなりません。</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86DBDB8" w14:textId="77777777"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2514300F" w14:textId="77777777" w:rsidR="007B0352" w:rsidRPr="006B7767" w:rsidRDefault="007B0352" w:rsidP="007B0352">
            <w:pPr>
              <w:rPr>
                <w:sz w:val="18"/>
                <w:szCs w:val="18"/>
              </w:rPr>
            </w:pPr>
          </w:p>
        </w:tc>
      </w:tr>
      <w:tr w:rsidR="007B0352" w:rsidRPr="004D423F" w14:paraId="5DC4FD81" w14:textId="77777777" w:rsidTr="00E70DC4">
        <w:tc>
          <w:tcPr>
            <w:tcW w:w="283" w:type="dxa"/>
            <w:tcBorders>
              <w:top w:val="nil"/>
              <w:bottom w:val="nil"/>
            </w:tcBorders>
            <w:tcMar>
              <w:top w:w="0" w:type="dxa"/>
              <w:left w:w="28" w:type="dxa"/>
              <w:bottom w:w="57" w:type="dxa"/>
              <w:right w:w="28" w:type="dxa"/>
            </w:tcMar>
          </w:tcPr>
          <w:p w14:paraId="0EE08B4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74B01C5"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7273A36" w14:textId="78829723" w:rsidR="007B0352" w:rsidRPr="00E50566" w:rsidRDefault="007B0352" w:rsidP="007B0352">
            <w:pPr>
              <w:ind w:left="210" w:hangingChars="100" w:hanging="210"/>
              <w:rPr>
                <w:szCs w:val="21"/>
              </w:rPr>
            </w:pPr>
            <w:r w:rsidRPr="00E50566">
              <w:rPr>
                <w:rFonts w:hint="eastAsia"/>
                <w:szCs w:val="21"/>
              </w:rPr>
              <w:t>ウ　⑴③</w:t>
            </w:r>
            <w:r w:rsidRPr="00E50566">
              <w:rPr>
                <w:szCs w:val="21"/>
              </w:rPr>
              <w:t>において、届出を行った日の属する月の前</w:t>
            </w:r>
            <w:r w:rsidRPr="00E50566">
              <w:rPr>
                <w:rFonts w:hint="eastAsia"/>
                <w:szCs w:val="21"/>
              </w:rPr>
              <w:t>３</w:t>
            </w:r>
            <w:r w:rsidRPr="00E50566">
              <w:rPr>
                <w:szCs w:val="21"/>
              </w:rPr>
              <w:t>月において日常生活に支障を来すおそれのある症状又は行動が認められることから介護を必要とする認知症の者の割合については、以下の式により計算</w:t>
            </w:r>
            <w:r w:rsidRPr="00E50566">
              <w:rPr>
                <w:rFonts w:hint="eastAsia"/>
                <w:szCs w:val="21"/>
              </w:rPr>
              <w:t>してください</w:t>
            </w:r>
            <w:r w:rsidRPr="00E50566">
              <w:rPr>
                <w:szCs w:val="21"/>
              </w:rPr>
              <w:t>。</w:t>
            </w:r>
          </w:p>
          <w:p w14:paraId="738FD581" w14:textId="36F12E17" w:rsidR="007B0352" w:rsidRPr="00E50566" w:rsidRDefault="007B0352" w:rsidP="007B0352">
            <w:pPr>
              <w:ind w:firstLineChars="100" w:firstLine="210"/>
              <w:rPr>
                <w:szCs w:val="21"/>
              </w:rPr>
            </w:pPr>
            <w:r w:rsidRPr="00E50566">
              <w:rPr>
                <w:rFonts w:hint="eastAsia"/>
                <w:szCs w:val="21"/>
                <w:u w:val="single"/>
              </w:rPr>
              <w:t>(ⅰ)に掲げる数÷(ⅱ)に掲げる数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FFEA820"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784D3FB" w14:textId="77777777" w:rsidR="007B0352" w:rsidRPr="006B7767" w:rsidRDefault="007B0352" w:rsidP="007B0352">
            <w:pPr>
              <w:rPr>
                <w:sz w:val="18"/>
                <w:szCs w:val="18"/>
              </w:rPr>
            </w:pPr>
          </w:p>
        </w:tc>
      </w:tr>
      <w:tr w:rsidR="007B0352" w:rsidRPr="004D423F" w14:paraId="5E5D1413" w14:textId="77777777" w:rsidTr="00E70DC4">
        <w:tc>
          <w:tcPr>
            <w:tcW w:w="283" w:type="dxa"/>
            <w:tcBorders>
              <w:top w:val="nil"/>
              <w:bottom w:val="nil"/>
            </w:tcBorders>
            <w:tcMar>
              <w:top w:w="0" w:type="dxa"/>
              <w:left w:w="28" w:type="dxa"/>
              <w:bottom w:w="57" w:type="dxa"/>
              <w:right w:w="28" w:type="dxa"/>
            </w:tcMar>
          </w:tcPr>
          <w:p w14:paraId="56B1E8F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242CAFC"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A34CDA6" w14:textId="77777777" w:rsidR="007B0352" w:rsidRPr="00E50566" w:rsidRDefault="007B0352" w:rsidP="007B0352">
            <w:pPr>
              <w:ind w:leftChars="100" w:left="630" w:hangingChars="200" w:hanging="420"/>
              <w:rPr>
                <w:szCs w:val="21"/>
              </w:rPr>
            </w:pPr>
            <w:r w:rsidRPr="00E50566">
              <w:rPr>
                <w:szCs w:val="21"/>
              </w:rPr>
              <w:t>(</w:t>
            </w:r>
            <w:r w:rsidRPr="00E50566">
              <w:rPr>
                <w:rFonts w:hint="eastAsia"/>
                <w:szCs w:val="21"/>
              </w:rPr>
              <w:t>ⅰ)　届出を行った日の属する月の前３月における認知症高齢者の日常生活自立度のランクⅢｂ以上に該当する者の延入所者数</w:t>
            </w:r>
          </w:p>
          <w:p w14:paraId="5771E011" w14:textId="25188F0E" w:rsidR="007B0352" w:rsidRPr="00E50566" w:rsidRDefault="007B0352" w:rsidP="007B0352">
            <w:pPr>
              <w:ind w:leftChars="100" w:left="630" w:hangingChars="200" w:hanging="420"/>
              <w:rPr>
                <w:szCs w:val="21"/>
              </w:rPr>
            </w:pPr>
            <w:r w:rsidRPr="00E50566">
              <w:rPr>
                <w:szCs w:val="21"/>
              </w:rPr>
              <w:t>(</w:t>
            </w:r>
            <w:r w:rsidRPr="00E50566">
              <w:rPr>
                <w:rFonts w:hint="eastAsia"/>
                <w:szCs w:val="21"/>
              </w:rPr>
              <w:t>ⅱ</w:t>
            </w:r>
            <w:r w:rsidRPr="00E50566">
              <w:rPr>
                <w:szCs w:val="21"/>
              </w:rPr>
              <w:t>)</w:t>
            </w:r>
            <w:r w:rsidRPr="00E50566">
              <w:rPr>
                <w:rFonts w:hint="eastAsia"/>
                <w:szCs w:val="21"/>
              </w:rPr>
              <w:t xml:space="preserve">　届出を行った日の属する月の前３月における認知症の者の延入所者数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6ADC0B2"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2C65950" w14:textId="77777777" w:rsidR="007B0352" w:rsidRPr="006B7767" w:rsidRDefault="007B0352" w:rsidP="007B0352">
            <w:pPr>
              <w:rPr>
                <w:sz w:val="18"/>
                <w:szCs w:val="18"/>
              </w:rPr>
            </w:pPr>
          </w:p>
        </w:tc>
      </w:tr>
      <w:tr w:rsidR="007B0352" w:rsidRPr="004D423F" w14:paraId="7547AACA" w14:textId="77777777" w:rsidTr="00E70DC4">
        <w:tc>
          <w:tcPr>
            <w:tcW w:w="283" w:type="dxa"/>
            <w:tcBorders>
              <w:top w:val="nil"/>
              <w:bottom w:val="nil"/>
            </w:tcBorders>
            <w:tcMar>
              <w:top w:w="0" w:type="dxa"/>
              <w:left w:w="28" w:type="dxa"/>
              <w:bottom w:w="57" w:type="dxa"/>
              <w:right w:w="28" w:type="dxa"/>
            </w:tcMar>
          </w:tcPr>
          <w:p w14:paraId="1DB2A36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93375C4"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2D6CA16" w14:textId="6558F9F8" w:rsidR="007B0352" w:rsidRPr="00E50566" w:rsidRDefault="007B0352" w:rsidP="007B0352">
            <w:pPr>
              <w:ind w:left="210" w:hangingChars="100" w:hanging="210"/>
              <w:rPr>
                <w:szCs w:val="21"/>
              </w:rPr>
            </w:pPr>
            <w:r w:rsidRPr="00E50566">
              <w:rPr>
                <w:rFonts w:hint="eastAsia"/>
                <w:szCs w:val="21"/>
              </w:rPr>
              <w:t>エ　⑵④</w:t>
            </w:r>
            <w:r w:rsidRPr="00E50566">
              <w:rPr>
                <w:szCs w:val="21"/>
              </w:rPr>
              <w:t>において、届出を行った日の属する月の前</w:t>
            </w:r>
            <w:r w:rsidRPr="00E50566">
              <w:rPr>
                <w:rFonts w:hint="eastAsia"/>
                <w:szCs w:val="21"/>
              </w:rPr>
              <w:t>３</w:t>
            </w:r>
            <w:r w:rsidRPr="00E50566">
              <w:rPr>
                <w:szCs w:val="21"/>
              </w:rPr>
              <w:t>月において日常生活に支障を来すおそれのある症状又は行動が認められることから特に介護を必要とする認知症の者の割合については、以下の式により計算すること。</w:t>
            </w:r>
          </w:p>
          <w:p w14:paraId="7639C7C0" w14:textId="7513868E" w:rsidR="007B0352" w:rsidRPr="00E50566" w:rsidRDefault="007B0352" w:rsidP="007B0352">
            <w:pPr>
              <w:ind w:firstLineChars="100" w:firstLine="210"/>
              <w:rPr>
                <w:szCs w:val="21"/>
              </w:rPr>
            </w:pPr>
            <w:r w:rsidRPr="00E50566">
              <w:rPr>
                <w:rFonts w:hint="eastAsia"/>
                <w:szCs w:val="21"/>
                <w:u w:val="single"/>
              </w:rPr>
              <w:t>(ⅰ)に掲げる数÷(ⅱ)に掲げる数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1B11201"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10C7094" w14:textId="77777777" w:rsidR="007B0352" w:rsidRPr="006B7767" w:rsidRDefault="007B0352" w:rsidP="007B0352">
            <w:pPr>
              <w:rPr>
                <w:sz w:val="18"/>
                <w:szCs w:val="18"/>
              </w:rPr>
            </w:pPr>
          </w:p>
        </w:tc>
      </w:tr>
      <w:tr w:rsidR="007B0352" w:rsidRPr="004D423F" w14:paraId="2284EAC0" w14:textId="77777777" w:rsidTr="00E70DC4">
        <w:tc>
          <w:tcPr>
            <w:tcW w:w="283" w:type="dxa"/>
            <w:tcBorders>
              <w:top w:val="nil"/>
              <w:bottom w:val="nil"/>
            </w:tcBorders>
            <w:tcMar>
              <w:top w:w="0" w:type="dxa"/>
              <w:left w:w="28" w:type="dxa"/>
              <w:bottom w:w="57" w:type="dxa"/>
              <w:right w:w="28" w:type="dxa"/>
            </w:tcMar>
          </w:tcPr>
          <w:p w14:paraId="293783E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1CBBA03"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BB06C0B" w14:textId="24CA04B4" w:rsidR="007B0352" w:rsidRPr="00E50566" w:rsidRDefault="007B0352" w:rsidP="007B0352">
            <w:pPr>
              <w:ind w:leftChars="100" w:left="630" w:hangingChars="200" w:hanging="420"/>
              <w:rPr>
                <w:szCs w:val="21"/>
              </w:rPr>
            </w:pPr>
            <w:r w:rsidRPr="00E50566">
              <w:rPr>
                <w:rFonts w:hint="eastAsia"/>
                <w:szCs w:val="21"/>
              </w:rPr>
              <w:t>(ⅰ)　届出を行った日の属する月の前</w:t>
            </w:r>
            <w:r w:rsidR="00E04E5A">
              <w:rPr>
                <w:rFonts w:hint="eastAsia"/>
                <w:szCs w:val="21"/>
              </w:rPr>
              <w:t>３</w:t>
            </w:r>
            <w:r w:rsidRPr="00E50566">
              <w:rPr>
                <w:rFonts w:hint="eastAsia"/>
                <w:szCs w:val="21"/>
              </w:rPr>
              <w:t>月における認知症高齢者の日常生活自立度のランクⅣ以上に該当する者の延入所者数</w:t>
            </w:r>
          </w:p>
          <w:p w14:paraId="0FABEC6B" w14:textId="5E9DD4B9" w:rsidR="007B0352" w:rsidRPr="00E50566" w:rsidRDefault="007B0352" w:rsidP="007B0352">
            <w:pPr>
              <w:ind w:leftChars="100" w:left="630" w:hangingChars="200" w:hanging="420"/>
              <w:rPr>
                <w:szCs w:val="21"/>
                <w:u w:val="single"/>
              </w:rPr>
            </w:pPr>
            <w:r w:rsidRPr="00E50566">
              <w:rPr>
                <w:szCs w:val="21"/>
              </w:rPr>
              <w:t>(</w:t>
            </w:r>
            <w:r w:rsidRPr="00E50566">
              <w:rPr>
                <w:rFonts w:hint="eastAsia"/>
                <w:szCs w:val="21"/>
              </w:rPr>
              <w:t>ⅱ)　届出を行った日の属する月の前</w:t>
            </w:r>
            <w:r w:rsidR="00E04E5A">
              <w:rPr>
                <w:rFonts w:hint="eastAsia"/>
                <w:szCs w:val="21"/>
              </w:rPr>
              <w:t>３</w:t>
            </w:r>
            <w:r w:rsidRPr="00E50566">
              <w:rPr>
                <w:rFonts w:hint="eastAsia"/>
                <w:szCs w:val="21"/>
              </w:rPr>
              <w:t>月における認知症の者の延入所者数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1998ADA"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A70C010" w14:textId="77777777" w:rsidR="007B0352" w:rsidRPr="006B7767" w:rsidRDefault="007B0352" w:rsidP="007B0352">
            <w:pPr>
              <w:rPr>
                <w:sz w:val="18"/>
                <w:szCs w:val="18"/>
              </w:rPr>
            </w:pPr>
          </w:p>
        </w:tc>
      </w:tr>
      <w:tr w:rsidR="007B0352" w:rsidRPr="004D423F" w14:paraId="254FEAF7" w14:textId="77777777" w:rsidTr="00E70DC4">
        <w:tc>
          <w:tcPr>
            <w:tcW w:w="283" w:type="dxa"/>
            <w:tcBorders>
              <w:top w:val="nil"/>
              <w:bottom w:val="nil"/>
            </w:tcBorders>
            <w:tcMar>
              <w:top w:w="0" w:type="dxa"/>
              <w:left w:w="28" w:type="dxa"/>
              <w:bottom w:w="57" w:type="dxa"/>
              <w:right w:w="28" w:type="dxa"/>
            </w:tcMar>
          </w:tcPr>
          <w:p w14:paraId="4E1EA44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890D4B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73D4EAB" w14:textId="4F7D77E3" w:rsidR="007B0352" w:rsidRPr="00E50566" w:rsidRDefault="007B0352" w:rsidP="007B0352">
            <w:pPr>
              <w:ind w:left="210" w:hangingChars="100" w:hanging="210"/>
              <w:rPr>
                <w:szCs w:val="21"/>
              </w:rPr>
            </w:pPr>
            <w:r w:rsidRPr="00E50566">
              <w:rPr>
                <w:rFonts w:hint="eastAsia"/>
                <w:szCs w:val="21"/>
              </w:rPr>
              <w:t>オ　⑵③</w:t>
            </w:r>
            <w:r w:rsidRPr="00E50566">
              <w:rPr>
                <w:szCs w:val="21"/>
              </w:rPr>
              <w:t>における生活機能回復訓練室については、「介護医療院の人員、設備及び運営に関する基準について」（平成30年３月22日老老発0322第１号）のとおり、機能訓練室、談話室、食堂及びレクリエーション・ルーム等と区画せず、１つのオープンスペースとすることは差し支</w:t>
            </w:r>
            <w:r w:rsidRPr="00E50566">
              <w:rPr>
                <w:rFonts w:hint="eastAsia"/>
                <w:szCs w:val="21"/>
              </w:rPr>
              <w:t>えありません</w:t>
            </w:r>
            <w:r w:rsidRPr="00E50566">
              <w:rPr>
                <w:szCs w:val="21"/>
              </w:rPr>
              <w:t>。また、生活機能回復訓練室については、入所者に対する介護医療院サービスの提供に支障を来さない場合は、他の施設と兼用して差し支</w:t>
            </w:r>
            <w:r w:rsidRPr="00E50566">
              <w:rPr>
                <w:rFonts w:hint="eastAsia"/>
                <w:szCs w:val="21"/>
              </w:rPr>
              <w:t>えありません</w:t>
            </w:r>
            <w:r w:rsidRPr="00E50566">
              <w:rPr>
                <w:szCs w:val="21"/>
              </w:rPr>
              <w:t>。</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5FFB5F6"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DF46EE9" w14:textId="77777777" w:rsidR="007B0352" w:rsidRPr="006B7767" w:rsidRDefault="007B0352" w:rsidP="007B0352">
            <w:pPr>
              <w:rPr>
                <w:sz w:val="18"/>
                <w:szCs w:val="18"/>
              </w:rPr>
            </w:pPr>
          </w:p>
        </w:tc>
      </w:tr>
      <w:tr w:rsidR="007B0352" w:rsidRPr="004D423F" w14:paraId="7C075AA2" w14:textId="77777777" w:rsidTr="006F5D30">
        <w:tc>
          <w:tcPr>
            <w:tcW w:w="283" w:type="dxa"/>
            <w:tcBorders>
              <w:top w:val="nil"/>
              <w:bottom w:val="single" w:sz="4" w:space="0" w:color="auto"/>
            </w:tcBorders>
            <w:tcMar>
              <w:top w:w="0" w:type="dxa"/>
              <w:left w:w="28" w:type="dxa"/>
              <w:bottom w:w="57" w:type="dxa"/>
              <w:right w:w="28" w:type="dxa"/>
            </w:tcMar>
          </w:tcPr>
          <w:p w14:paraId="48DE6C43"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17EC116C"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F5693D5" w14:textId="2C4BB381"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カ</w:t>
            </w:r>
            <w:r w:rsidRPr="00E50566">
              <w:rPr>
                <w:rFonts w:ascii="ＭＳ ゴシック" w:eastAsia="ＭＳ ゴシック" w:hAnsi="ＭＳ ゴシック" w:hint="eastAsia"/>
                <w:b/>
                <w:szCs w:val="21"/>
              </w:rPr>
              <w:t xml:space="preserve">　</w:t>
            </w:r>
            <w:r w:rsidRPr="0006778B">
              <w:rPr>
                <w:rFonts w:ascii="ＭＳ ゴシック" w:eastAsia="ＭＳ ゴシック" w:hAnsi="ＭＳ ゴシック" w:hint="eastAsia"/>
                <w:b/>
                <w:bCs/>
                <w:szCs w:val="21"/>
              </w:rPr>
              <w:t>(</w:t>
            </w:r>
            <w:r w:rsidRPr="0006778B">
              <w:rPr>
                <w:rFonts w:ascii="ＭＳ ゴシック" w:eastAsia="ＭＳ ゴシック" w:hAnsi="ＭＳ ゴシック"/>
                <w:b/>
                <w:bCs/>
                <w:szCs w:val="21"/>
              </w:rPr>
              <w:t>1)</w:t>
            </w:r>
            <w:r w:rsidRPr="0006778B">
              <w:rPr>
                <w:rFonts w:ascii="ＭＳ ゴシック" w:eastAsia="ＭＳ ゴシック" w:hAnsi="ＭＳ ゴシック" w:hint="eastAsia"/>
                <w:b/>
                <w:szCs w:val="21"/>
              </w:rPr>
              <w:t>④</w:t>
            </w:r>
            <w:r w:rsidRPr="0006778B">
              <w:rPr>
                <w:rFonts w:ascii="ＭＳ ゴシック" w:eastAsia="ＭＳ ゴシック" w:hAnsi="ＭＳ ゴシック"/>
                <w:b/>
                <w:szCs w:val="21"/>
              </w:rPr>
              <w:t>及び</w:t>
            </w:r>
            <w:r w:rsidRPr="0006778B">
              <w:rPr>
                <w:rFonts w:ascii="ＭＳ ゴシック" w:eastAsia="ＭＳ ゴシック" w:hAnsi="ＭＳ ゴシック" w:hint="eastAsia"/>
                <w:b/>
                <w:bCs/>
                <w:szCs w:val="21"/>
              </w:rPr>
              <w:t>(</w:t>
            </w:r>
            <w:r>
              <w:rPr>
                <w:rFonts w:ascii="ＭＳ ゴシック" w:eastAsia="ＭＳ ゴシック" w:hAnsi="ＭＳ ゴシック"/>
                <w:b/>
                <w:bCs/>
                <w:szCs w:val="21"/>
              </w:rPr>
              <w:t>2</w:t>
            </w:r>
            <w:r w:rsidRPr="0006778B">
              <w:rPr>
                <w:rFonts w:ascii="ＭＳ ゴシック" w:eastAsia="ＭＳ ゴシック" w:hAnsi="ＭＳ ゴシック"/>
                <w:b/>
                <w:bCs/>
                <w:szCs w:val="21"/>
              </w:rPr>
              <w:t>)</w:t>
            </w:r>
            <w:r w:rsidRPr="00E50566">
              <w:rPr>
                <w:rFonts w:ascii="ＭＳ ゴシック" w:eastAsia="ＭＳ ゴシック" w:hAnsi="ＭＳ ゴシック" w:hint="eastAsia"/>
                <w:b/>
                <w:szCs w:val="21"/>
              </w:rPr>
              <w:t>⑤</w:t>
            </w:r>
            <w:r w:rsidRPr="00E50566">
              <w:rPr>
                <w:rFonts w:ascii="ＭＳ ゴシック" w:eastAsia="ＭＳ ゴシック" w:hAnsi="ＭＳ ゴシック"/>
                <w:b/>
                <w:szCs w:val="21"/>
              </w:rPr>
              <w:t>で規定している医師が診察を行う体制については、連携する近隣の精神科病院に勤務する医師が当該介護医療院を週４回以上訪問し、入所者等の状況を把握するとともに、必要な入所者等に対し診察を行ってい</w:t>
            </w:r>
            <w:r w:rsidRPr="00E50566">
              <w:rPr>
                <w:rFonts w:ascii="ＭＳ ゴシック" w:eastAsia="ＭＳ ゴシック" w:hAnsi="ＭＳ ゴシック" w:hint="eastAsia"/>
                <w:b/>
                <w:szCs w:val="21"/>
              </w:rPr>
              <w:t>ますか</w:t>
            </w:r>
            <w:r w:rsidRPr="00E50566">
              <w:rPr>
                <w:rFonts w:ascii="ＭＳ ゴシック" w:eastAsia="ＭＳ ゴシック" w:hAnsi="ＭＳ ゴシック"/>
                <w:b/>
                <w:szCs w:val="21"/>
              </w:rPr>
              <w:t>。</w:t>
            </w:r>
          </w:p>
          <w:p w14:paraId="572C37C9" w14:textId="77777777" w:rsidR="007B0352" w:rsidRPr="00E50566" w:rsidRDefault="007B0352" w:rsidP="007B0352">
            <w:pPr>
              <w:ind w:leftChars="100" w:left="210" w:firstLineChars="100" w:firstLine="211"/>
              <w:rPr>
                <w:rFonts w:ascii="ＭＳ ゴシック" w:eastAsia="ＭＳ ゴシック" w:hAnsi="ＭＳ ゴシック"/>
                <w:b/>
                <w:szCs w:val="21"/>
              </w:rPr>
            </w:pPr>
            <w:r w:rsidRPr="00E50566">
              <w:rPr>
                <w:rFonts w:ascii="ＭＳ ゴシック" w:eastAsia="ＭＳ ゴシック" w:hAnsi="ＭＳ ゴシック"/>
                <w:b/>
                <w:szCs w:val="21"/>
              </w:rPr>
              <w:t>ただし、老人性認知症疾患療養病棟の全部又は一部を転換し開設した介護医療院にあっては、当該介護医療院の精神科医師又は神経内科医師が入所者等の状況を把握するとともに</w:t>
            </w:r>
            <w:r w:rsidRPr="00E50566">
              <w:rPr>
                <w:rFonts w:ascii="ＭＳ ゴシック" w:eastAsia="ＭＳ ゴシック" w:hAnsi="ＭＳ ゴシック" w:hint="eastAsia"/>
                <w:b/>
                <w:szCs w:val="21"/>
              </w:rPr>
              <w:t>、必要な入所者等に対し診察を週４回以上行うことで差し支えありません。</w:t>
            </w:r>
          </w:p>
          <w:p w14:paraId="56650FDC" w14:textId="662C93BA" w:rsidR="007B0352" w:rsidRPr="00E50566" w:rsidRDefault="007B0352" w:rsidP="007B0352">
            <w:pPr>
              <w:ind w:leftChars="100" w:left="210" w:firstLineChars="100" w:firstLine="211"/>
              <w:rPr>
                <w:szCs w:val="21"/>
              </w:rPr>
            </w:pPr>
            <w:r w:rsidRPr="00E50566">
              <w:rPr>
                <w:rFonts w:ascii="ＭＳ ゴシック" w:eastAsia="ＭＳ ゴシック" w:hAnsi="ＭＳ ゴシック" w:hint="eastAsia"/>
                <w:b/>
                <w:szCs w:val="21"/>
              </w:rPr>
              <w:t>なお、その場合であっても、近隣の精神科病院と連携し、当該精神科病院が、必要に応じ入所者等を入院させる体制が確保されている必要があります。</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E16B8C5" w14:textId="77777777" w:rsidR="007B0352" w:rsidRPr="009B3B71" w:rsidRDefault="00C26D50" w:rsidP="007B0352">
            <w:pPr>
              <w:jc w:val="left"/>
              <w:rPr>
                <w:sz w:val="20"/>
                <w:szCs w:val="20"/>
              </w:rPr>
            </w:pPr>
            <w:sdt>
              <w:sdtPr>
                <w:rPr>
                  <w:sz w:val="20"/>
                  <w:szCs w:val="20"/>
                </w:rPr>
                <w:id w:val="14324544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E1E4A87" w14:textId="48BB578D" w:rsidR="007B0352" w:rsidRPr="009B3B71" w:rsidRDefault="00C26D50" w:rsidP="007B0352">
            <w:pPr>
              <w:rPr>
                <w:sz w:val="20"/>
                <w:szCs w:val="20"/>
              </w:rPr>
            </w:pPr>
            <w:sdt>
              <w:sdtPr>
                <w:rPr>
                  <w:sz w:val="20"/>
                  <w:szCs w:val="20"/>
                </w:rPr>
                <w:id w:val="-205761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6B1E148D" w14:textId="77777777" w:rsidR="007B0352" w:rsidRPr="006B7767" w:rsidRDefault="007B0352" w:rsidP="007B0352">
            <w:pPr>
              <w:rPr>
                <w:sz w:val="18"/>
                <w:szCs w:val="18"/>
              </w:rPr>
            </w:pPr>
          </w:p>
        </w:tc>
      </w:tr>
      <w:tr w:rsidR="007B0352" w:rsidRPr="004D423F" w14:paraId="6B3CA8FA" w14:textId="77777777" w:rsidTr="005E1E4E">
        <w:tc>
          <w:tcPr>
            <w:tcW w:w="283" w:type="dxa"/>
            <w:tcBorders>
              <w:top w:val="single" w:sz="4" w:space="0" w:color="auto"/>
              <w:bottom w:val="nil"/>
            </w:tcBorders>
            <w:tcMar>
              <w:top w:w="0" w:type="dxa"/>
              <w:left w:w="28" w:type="dxa"/>
              <w:bottom w:w="57" w:type="dxa"/>
              <w:right w:w="28" w:type="dxa"/>
            </w:tcMar>
          </w:tcPr>
          <w:p w14:paraId="085E9F1A" w14:textId="407D4803" w:rsidR="007B0352" w:rsidRPr="009B3B71" w:rsidRDefault="007B0352" w:rsidP="007B0352">
            <w:pPr>
              <w:jc w:val="right"/>
              <w:rPr>
                <w:szCs w:val="21"/>
              </w:rPr>
            </w:pPr>
            <w:r>
              <w:rPr>
                <w:szCs w:val="21"/>
              </w:rPr>
              <w:t>19</w:t>
            </w:r>
          </w:p>
        </w:tc>
        <w:tc>
          <w:tcPr>
            <w:tcW w:w="1272" w:type="dxa"/>
            <w:tcBorders>
              <w:top w:val="single" w:sz="4" w:space="0" w:color="auto"/>
              <w:bottom w:val="nil"/>
              <w:right w:val="single" w:sz="4" w:space="0" w:color="auto"/>
            </w:tcBorders>
            <w:tcMar>
              <w:top w:w="0" w:type="dxa"/>
              <w:left w:w="57" w:type="dxa"/>
              <w:bottom w:w="57" w:type="dxa"/>
              <w:right w:w="57" w:type="dxa"/>
            </w:tcMar>
          </w:tcPr>
          <w:p w14:paraId="535248A0" w14:textId="77777777" w:rsidR="007B0352" w:rsidRPr="006C216F" w:rsidRDefault="007B0352" w:rsidP="007B0352">
            <w:pPr>
              <w:widowControl/>
              <w:rPr>
                <w:szCs w:val="21"/>
              </w:rPr>
            </w:pPr>
            <w:r w:rsidRPr="006C216F">
              <w:rPr>
                <w:rFonts w:hint="eastAsia"/>
                <w:szCs w:val="21"/>
              </w:rPr>
              <w:t>排せつ支援加算</w:t>
            </w:r>
          </w:p>
          <w:p w14:paraId="310A6331"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68C11DC" w14:textId="08BFF4E0" w:rsidR="007B0352" w:rsidRPr="00E50566" w:rsidRDefault="007B0352" w:rsidP="007B0352">
            <w:pPr>
              <w:ind w:leftChars="100" w:left="210"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bCs/>
                <w:szCs w:val="21"/>
              </w:rPr>
              <w:t>別に厚生労働大臣が定める基準に適合しているものとして排せつに係る支援を行った場合は、１月につき所定単位数を加算していますか。ただし、次に掲げるいずれかの加算を算定している場合は、次に掲げるその他の加算は算定できません。</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81CB0B5" w14:textId="77777777" w:rsidR="007B0352" w:rsidRPr="009B3B71" w:rsidRDefault="00C26D50" w:rsidP="007B0352">
            <w:pPr>
              <w:jc w:val="left"/>
              <w:rPr>
                <w:sz w:val="20"/>
                <w:szCs w:val="20"/>
              </w:rPr>
            </w:pPr>
            <w:sdt>
              <w:sdtPr>
                <w:rPr>
                  <w:sz w:val="20"/>
                  <w:szCs w:val="20"/>
                </w:rPr>
                <w:id w:val="-168011537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FB3EDCB" w14:textId="77777777" w:rsidR="007B0352" w:rsidRPr="009B3B71" w:rsidRDefault="00C26D50" w:rsidP="007B0352">
            <w:pPr>
              <w:jc w:val="left"/>
              <w:rPr>
                <w:sz w:val="20"/>
                <w:szCs w:val="20"/>
              </w:rPr>
            </w:pPr>
            <w:sdt>
              <w:sdtPr>
                <w:rPr>
                  <w:sz w:val="20"/>
                  <w:szCs w:val="20"/>
                </w:rPr>
                <w:id w:val="-156486388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76961490" w14:textId="04B636A7" w:rsidR="007B0352" w:rsidRPr="009B3B71" w:rsidRDefault="00C26D50" w:rsidP="007B0352">
            <w:pPr>
              <w:rPr>
                <w:sz w:val="20"/>
                <w:szCs w:val="20"/>
              </w:rPr>
            </w:pPr>
            <w:sdt>
              <w:sdtPr>
                <w:rPr>
                  <w:sz w:val="20"/>
                  <w:szCs w:val="20"/>
                </w:rPr>
                <w:id w:val="-141547428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769FCB06" w14:textId="77777777" w:rsidR="007B0352" w:rsidRPr="006B7767" w:rsidRDefault="007B0352" w:rsidP="007B0352">
            <w:pPr>
              <w:rPr>
                <w:sz w:val="18"/>
                <w:szCs w:val="18"/>
              </w:rPr>
            </w:pPr>
          </w:p>
        </w:tc>
      </w:tr>
      <w:tr w:rsidR="007B0352" w:rsidRPr="004D423F" w14:paraId="6A1F5B77" w14:textId="77777777" w:rsidTr="005E1E4E">
        <w:tc>
          <w:tcPr>
            <w:tcW w:w="283" w:type="dxa"/>
            <w:tcBorders>
              <w:top w:val="nil"/>
              <w:bottom w:val="nil"/>
            </w:tcBorders>
            <w:tcMar>
              <w:top w:w="0" w:type="dxa"/>
              <w:left w:w="28" w:type="dxa"/>
              <w:bottom w:w="57" w:type="dxa"/>
              <w:right w:w="28" w:type="dxa"/>
            </w:tcMar>
          </w:tcPr>
          <w:p w14:paraId="4CA193A9" w14:textId="5D5B5718"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DAA9402"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3FCF3DB" w14:textId="7DD0CC35" w:rsidR="007B0352" w:rsidRPr="00E77165" w:rsidRDefault="007B0352" w:rsidP="007B0352">
            <w:pPr>
              <w:rPr>
                <w:szCs w:val="21"/>
              </w:rPr>
            </w:pPr>
            <w:r w:rsidRPr="00E77165">
              <w:rPr>
                <w:rFonts w:hint="eastAsia"/>
                <w:bCs/>
                <w:szCs w:val="21"/>
              </w:rPr>
              <w:t>(</w:t>
            </w:r>
            <w:r w:rsidRPr="00E77165">
              <w:rPr>
                <w:bCs/>
                <w:szCs w:val="21"/>
              </w:rPr>
              <w:t>1)</w:t>
            </w:r>
            <w:r w:rsidRPr="00E77165">
              <w:rPr>
                <w:rFonts w:hint="eastAsia"/>
                <w:bCs/>
                <w:szCs w:val="21"/>
              </w:rPr>
              <w:t xml:space="preserve">　排せつ支援加算(Ⅰ)　　</w:t>
            </w:r>
            <w:r w:rsidRPr="00E77165">
              <w:rPr>
                <w:szCs w:val="21"/>
              </w:rPr>
              <w:t xml:space="preserve"> </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A23FE63" w14:textId="62686864" w:rsidR="007B0352" w:rsidRPr="009B3B71" w:rsidRDefault="00C26D50" w:rsidP="007B0352">
            <w:pPr>
              <w:jc w:val="center"/>
              <w:rPr>
                <w:sz w:val="20"/>
                <w:szCs w:val="20"/>
              </w:rPr>
            </w:pPr>
            <w:sdt>
              <w:sdtPr>
                <w:rPr>
                  <w:sz w:val="20"/>
                  <w:szCs w:val="20"/>
                </w:rPr>
                <w:id w:val="-1788579733"/>
                <w14:checkbox>
                  <w14:checked w14:val="0"/>
                  <w14:checkedState w14:val="2612" w14:font="ＭＳ ゴシック"/>
                  <w14:uncheckedState w14:val="2610" w14:font="ＭＳ ゴシック"/>
                </w14:checkbox>
              </w:sdtPr>
              <w:sdtEndPr/>
              <w:sdtContent>
                <w:r w:rsidR="007B0352">
                  <w:rPr>
                    <w:rFonts w:ascii="ＭＳ ゴシック" w:eastAsia="ＭＳ ゴシック" w:hAnsi="ＭＳ ゴシック" w:hint="eastAsia"/>
                    <w:sz w:val="20"/>
                    <w:szCs w:val="20"/>
                  </w:rPr>
                  <w:t>☐</w:t>
                </w:r>
              </w:sdtContent>
            </w:sdt>
          </w:p>
        </w:tc>
        <w:tc>
          <w:tcPr>
            <w:tcW w:w="1366" w:type="dxa"/>
            <w:vMerge w:val="restart"/>
            <w:tcBorders>
              <w:top w:val="nil"/>
              <w:left w:val="single" w:sz="4" w:space="0" w:color="auto"/>
            </w:tcBorders>
            <w:tcMar>
              <w:top w:w="0" w:type="dxa"/>
              <w:left w:w="28" w:type="dxa"/>
              <w:bottom w:w="57" w:type="dxa"/>
              <w:right w:w="28" w:type="dxa"/>
            </w:tcMar>
          </w:tcPr>
          <w:p w14:paraId="31E2F009" w14:textId="32DC4CC9" w:rsidR="007B0352" w:rsidRPr="006B7767" w:rsidRDefault="007B0352" w:rsidP="007B0352">
            <w:pPr>
              <w:widowControl/>
              <w:jc w:val="left"/>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ウ</w:t>
            </w:r>
            <w:r w:rsidRPr="006B7767">
              <w:rPr>
                <w:rFonts w:hint="eastAsia"/>
                <w:sz w:val="18"/>
                <w:szCs w:val="18"/>
              </w:rPr>
              <w:t>注</w:t>
            </w:r>
          </w:p>
        </w:tc>
      </w:tr>
      <w:tr w:rsidR="007B0352" w:rsidRPr="004D423F" w14:paraId="55345E22" w14:textId="77777777" w:rsidTr="004E51A3">
        <w:tc>
          <w:tcPr>
            <w:tcW w:w="283" w:type="dxa"/>
            <w:tcBorders>
              <w:top w:val="nil"/>
              <w:bottom w:val="nil"/>
            </w:tcBorders>
            <w:tcMar>
              <w:top w:w="0" w:type="dxa"/>
              <w:left w:w="28" w:type="dxa"/>
              <w:bottom w:w="57" w:type="dxa"/>
              <w:right w:w="28" w:type="dxa"/>
            </w:tcMar>
          </w:tcPr>
          <w:p w14:paraId="45767EF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DF28AB9"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CC0BABE" w14:textId="7153BF8D" w:rsidR="007B0352" w:rsidRPr="00E77165" w:rsidRDefault="007B0352" w:rsidP="007B0352">
            <w:pPr>
              <w:rPr>
                <w:szCs w:val="21"/>
              </w:rPr>
            </w:pPr>
            <w:r w:rsidRPr="00E77165">
              <w:rPr>
                <w:rFonts w:hint="eastAsia"/>
                <w:bCs/>
                <w:szCs w:val="21"/>
              </w:rPr>
              <w:t>(</w:t>
            </w:r>
            <w:r w:rsidRPr="00E77165">
              <w:rPr>
                <w:bCs/>
                <w:szCs w:val="21"/>
              </w:rPr>
              <w:t>2)</w:t>
            </w:r>
            <w:r w:rsidRPr="00E77165">
              <w:rPr>
                <w:rFonts w:hint="eastAsia"/>
                <w:bCs/>
                <w:szCs w:val="21"/>
              </w:rPr>
              <w:t xml:space="preserve">　排せつ支援加算(Ⅱ)　　</w:t>
            </w:r>
            <w:r w:rsidRPr="00E77165">
              <w:rPr>
                <w:szCs w:val="21"/>
              </w:rPr>
              <w:t xml:space="preserve"> </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8C8D547" w14:textId="25E9A6DD" w:rsidR="007B0352" w:rsidRPr="009B3B71" w:rsidRDefault="00C26D50" w:rsidP="007B0352">
            <w:pPr>
              <w:jc w:val="center"/>
              <w:rPr>
                <w:sz w:val="20"/>
                <w:szCs w:val="20"/>
              </w:rPr>
            </w:pPr>
            <w:sdt>
              <w:sdtPr>
                <w:rPr>
                  <w:sz w:val="20"/>
                  <w:szCs w:val="20"/>
                </w:rPr>
                <w:id w:val="-235759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p>
        </w:tc>
        <w:tc>
          <w:tcPr>
            <w:tcW w:w="1366" w:type="dxa"/>
            <w:vMerge/>
            <w:tcBorders>
              <w:left w:val="single" w:sz="4" w:space="0" w:color="auto"/>
              <w:bottom w:val="nil"/>
            </w:tcBorders>
            <w:tcMar>
              <w:top w:w="0" w:type="dxa"/>
              <w:left w:w="28" w:type="dxa"/>
              <w:bottom w:w="57" w:type="dxa"/>
              <w:right w:w="28" w:type="dxa"/>
            </w:tcMar>
          </w:tcPr>
          <w:p w14:paraId="2BAADEDC" w14:textId="77777777" w:rsidR="007B0352" w:rsidRPr="006B7767" w:rsidRDefault="007B0352" w:rsidP="007B0352">
            <w:pPr>
              <w:rPr>
                <w:sz w:val="18"/>
                <w:szCs w:val="18"/>
              </w:rPr>
            </w:pPr>
          </w:p>
        </w:tc>
      </w:tr>
      <w:tr w:rsidR="007B0352" w:rsidRPr="004D423F" w14:paraId="6B594E07" w14:textId="77777777" w:rsidTr="004E51A3">
        <w:tc>
          <w:tcPr>
            <w:tcW w:w="283" w:type="dxa"/>
            <w:tcBorders>
              <w:top w:val="nil"/>
              <w:bottom w:val="single" w:sz="4" w:space="0" w:color="auto"/>
            </w:tcBorders>
            <w:tcMar>
              <w:top w:w="0" w:type="dxa"/>
              <w:left w:w="28" w:type="dxa"/>
              <w:bottom w:w="57" w:type="dxa"/>
              <w:right w:w="28" w:type="dxa"/>
            </w:tcMar>
          </w:tcPr>
          <w:p w14:paraId="7934B433"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5F207D4"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123413B" w14:textId="2EB27CF4" w:rsidR="007B0352" w:rsidRPr="00E77165" w:rsidRDefault="007B0352" w:rsidP="007B0352">
            <w:pPr>
              <w:rPr>
                <w:szCs w:val="21"/>
              </w:rPr>
            </w:pPr>
            <w:r w:rsidRPr="00E77165">
              <w:rPr>
                <w:rFonts w:hint="eastAsia"/>
                <w:bCs/>
                <w:szCs w:val="21"/>
              </w:rPr>
              <w:t>(</w:t>
            </w:r>
            <w:r w:rsidRPr="00E77165">
              <w:rPr>
                <w:bCs/>
                <w:szCs w:val="21"/>
              </w:rPr>
              <w:t>3)</w:t>
            </w:r>
            <w:r w:rsidRPr="00E77165">
              <w:rPr>
                <w:rFonts w:cs="Segoe UI Symbol" w:hint="eastAsia"/>
                <w:bCs/>
                <w:szCs w:val="21"/>
              </w:rPr>
              <w:t xml:space="preserve">　排せつ支援加算(Ⅲ)　　</w:t>
            </w:r>
            <w:r w:rsidRPr="00E77165">
              <w:rPr>
                <w:szCs w:val="21"/>
              </w:rPr>
              <w:t xml:space="preserve"> </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08A5FF5" w14:textId="59251994" w:rsidR="007B0352" w:rsidRPr="009B3B71" w:rsidRDefault="00C26D50" w:rsidP="007B0352">
            <w:pPr>
              <w:jc w:val="center"/>
              <w:rPr>
                <w:sz w:val="20"/>
                <w:szCs w:val="20"/>
              </w:rPr>
            </w:pPr>
            <w:sdt>
              <w:sdtPr>
                <w:rPr>
                  <w:sz w:val="20"/>
                  <w:szCs w:val="20"/>
                </w:rPr>
                <w:id w:val="-1292826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single" w:sz="4" w:space="0" w:color="auto"/>
            </w:tcBorders>
            <w:tcMar>
              <w:top w:w="0" w:type="dxa"/>
              <w:left w:w="28" w:type="dxa"/>
              <w:bottom w:w="57" w:type="dxa"/>
              <w:right w:w="28" w:type="dxa"/>
            </w:tcMar>
          </w:tcPr>
          <w:p w14:paraId="77900694" w14:textId="77777777" w:rsidR="007B0352" w:rsidRPr="006B7767" w:rsidRDefault="007B0352" w:rsidP="007B0352">
            <w:pPr>
              <w:rPr>
                <w:sz w:val="18"/>
                <w:szCs w:val="18"/>
              </w:rPr>
            </w:pPr>
          </w:p>
        </w:tc>
      </w:tr>
      <w:tr w:rsidR="007B0352" w:rsidRPr="004D423F" w14:paraId="1BCB9609" w14:textId="77777777" w:rsidTr="00DC1A72">
        <w:tc>
          <w:tcPr>
            <w:tcW w:w="283" w:type="dxa"/>
            <w:tcBorders>
              <w:top w:val="single" w:sz="4" w:space="0" w:color="auto"/>
              <w:bottom w:val="nil"/>
            </w:tcBorders>
            <w:tcMar>
              <w:top w:w="0" w:type="dxa"/>
              <w:left w:w="28" w:type="dxa"/>
              <w:bottom w:w="57" w:type="dxa"/>
              <w:right w:w="28" w:type="dxa"/>
            </w:tcMar>
          </w:tcPr>
          <w:p w14:paraId="79EA1300"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23E7DB97"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0DFFB9C" w14:textId="34A23F48" w:rsidR="007B0352" w:rsidRPr="00E50566" w:rsidRDefault="007B0352" w:rsidP="007B0352">
            <w:pPr>
              <w:rPr>
                <w:rFonts w:ascii="ＭＳ ゴシック" w:eastAsia="ＭＳ ゴシック" w:hAnsi="ＭＳ ゴシック"/>
                <w:b/>
                <w:szCs w:val="21"/>
              </w:rPr>
            </w:pPr>
            <w:r w:rsidRPr="00E50566">
              <w:rPr>
                <w:rFonts w:hint="eastAsia"/>
                <w:szCs w:val="21"/>
              </w:rPr>
              <w:t>【厚生労働大臣が定める基準】</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BC45BA5" w14:textId="4F6272C4" w:rsidR="007B0352" w:rsidRPr="009B3B71" w:rsidRDefault="007B0352" w:rsidP="007B0352">
            <w:pPr>
              <w:jc w:val="center"/>
              <w:rPr>
                <w:sz w:val="20"/>
                <w:szCs w:val="20"/>
              </w:rPr>
            </w:pP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6FCD030" w14:textId="77777777" w:rsidR="007B0352" w:rsidRPr="006B7767" w:rsidRDefault="007B0352" w:rsidP="007B0352">
            <w:pPr>
              <w:rPr>
                <w:sz w:val="18"/>
                <w:szCs w:val="18"/>
              </w:rPr>
            </w:pPr>
          </w:p>
        </w:tc>
      </w:tr>
      <w:tr w:rsidR="007B0352" w:rsidRPr="004D423F" w14:paraId="3780D7FD" w14:textId="77777777" w:rsidTr="00DC1A72">
        <w:tc>
          <w:tcPr>
            <w:tcW w:w="283" w:type="dxa"/>
            <w:tcBorders>
              <w:top w:val="nil"/>
              <w:bottom w:val="nil"/>
            </w:tcBorders>
            <w:tcMar>
              <w:top w:w="0" w:type="dxa"/>
              <w:left w:w="28" w:type="dxa"/>
              <w:bottom w:w="57" w:type="dxa"/>
              <w:right w:w="28" w:type="dxa"/>
            </w:tcMar>
          </w:tcPr>
          <w:p w14:paraId="54D944D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E31BEB9"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56E8CE8" w14:textId="791AE5F5" w:rsidR="007B0352" w:rsidRPr="00E77165" w:rsidRDefault="007B0352" w:rsidP="007B0352">
            <w:pPr>
              <w:ind w:left="315" w:hangingChars="150" w:hanging="315"/>
              <w:rPr>
                <w:b/>
                <w:szCs w:val="21"/>
              </w:rPr>
            </w:pPr>
            <w:r w:rsidRPr="00E77165">
              <w:rPr>
                <w:rFonts w:hint="eastAsia"/>
                <w:bCs/>
                <w:szCs w:val="21"/>
              </w:rPr>
              <w:t>(</w:t>
            </w:r>
            <w:r w:rsidRPr="00E77165">
              <w:rPr>
                <w:bCs/>
                <w:szCs w:val="21"/>
              </w:rPr>
              <w:t>1)</w:t>
            </w:r>
            <w:r w:rsidRPr="00E77165">
              <w:rPr>
                <w:rFonts w:hint="eastAsia"/>
                <w:szCs w:val="21"/>
              </w:rPr>
              <w:t xml:space="preserve">　排せつ支援加算(Ⅰ)</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D2087FC" w14:textId="77777777" w:rsidR="007B0352" w:rsidRPr="009B3B71" w:rsidRDefault="007B0352" w:rsidP="007B0352">
            <w:pPr>
              <w:rPr>
                <w:sz w:val="20"/>
                <w:szCs w:val="20"/>
              </w:rPr>
            </w:pPr>
          </w:p>
        </w:tc>
        <w:tc>
          <w:tcPr>
            <w:tcW w:w="1366" w:type="dxa"/>
            <w:vMerge w:val="restart"/>
            <w:tcBorders>
              <w:top w:val="single" w:sz="4" w:space="0" w:color="auto"/>
              <w:left w:val="single" w:sz="4" w:space="0" w:color="auto"/>
            </w:tcBorders>
            <w:tcMar>
              <w:top w:w="0" w:type="dxa"/>
              <w:left w:w="28" w:type="dxa"/>
              <w:bottom w:w="57" w:type="dxa"/>
              <w:right w:w="28" w:type="dxa"/>
            </w:tcMar>
          </w:tcPr>
          <w:p w14:paraId="3A79EFB6" w14:textId="77777777" w:rsidR="007B0352" w:rsidRPr="006B7767" w:rsidRDefault="007B0352" w:rsidP="007B0352">
            <w:pPr>
              <w:rPr>
                <w:sz w:val="18"/>
                <w:szCs w:val="18"/>
              </w:rPr>
            </w:pPr>
            <w:r w:rsidRPr="006B7767">
              <w:rPr>
                <w:rFonts w:hint="eastAsia"/>
                <w:sz w:val="18"/>
                <w:szCs w:val="18"/>
              </w:rPr>
              <w:t>平27厚告95</w:t>
            </w:r>
          </w:p>
          <w:p w14:paraId="240D9103" w14:textId="062E54DA" w:rsidR="007B0352" w:rsidRPr="006B7767" w:rsidRDefault="007B0352" w:rsidP="007B0352">
            <w:pPr>
              <w:rPr>
                <w:sz w:val="18"/>
                <w:szCs w:val="18"/>
              </w:rPr>
            </w:pPr>
            <w:r w:rsidRPr="006B7767">
              <w:rPr>
                <w:rFonts w:hint="eastAsia"/>
                <w:sz w:val="18"/>
                <w:szCs w:val="18"/>
              </w:rPr>
              <w:t>71の3</w:t>
            </w:r>
          </w:p>
        </w:tc>
      </w:tr>
      <w:tr w:rsidR="007B0352" w:rsidRPr="004D423F" w14:paraId="38E7F5FD" w14:textId="77777777" w:rsidTr="005E6888">
        <w:tc>
          <w:tcPr>
            <w:tcW w:w="283" w:type="dxa"/>
            <w:tcBorders>
              <w:top w:val="nil"/>
              <w:bottom w:val="nil"/>
            </w:tcBorders>
            <w:tcMar>
              <w:top w:w="0" w:type="dxa"/>
              <w:left w:w="28" w:type="dxa"/>
              <w:bottom w:w="57" w:type="dxa"/>
              <w:right w:w="28" w:type="dxa"/>
            </w:tcMar>
          </w:tcPr>
          <w:p w14:paraId="2C0CBCC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FB3DBB0"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1FFD943" w14:textId="5DD1F840" w:rsidR="007B0352" w:rsidRPr="00E50566" w:rsidRDefault="007B0352" w:rsidP="007B0352">
            <w:pPr>
              <w:rPr>
                <w:rFonts w:ascii="ＭＳ ゴシック" w:eastAsia="ＭＳ ゴシック" w:hAnsi="ＭＳ ゴシック"/>
                <w:b/>
                <w:szCs w:val="21"/>
              </w:rPr>
            </w:pPr>
            <w:r w:rsidRPr="00E50566">
              <w:rPr>
                <w:rFonts w:hint="eastAsia"/>
                <w:szCs w:val="21"/>
              </w:rPr>
              <w:t>次に掲げるいずれの基準にも適合していますか。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F3EAF97"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62E2FBEF" w14:textId="77777777" w:rsidR="007B0352" w:rsidRPr="006B7767" w:rsidRDefault="007B0352" w:rsidP="007B0352">
            <w:pPr>
              <w:rPr>
                <w:sz w:val="18"/>
                <w:szCs w:val="18"/>
              </w:rPr>
            </w:pPr>
          </w:p>
        </w:tc>
      </w:tr>
      <w:tr w:rsidR="007B0352" w:rsidRPr="004D423F" w14:paraId="549C4F6A" w14:textId="77777777" w:rsidTr="007139BB">
        <w:tc>
          <w:tcPr>
            <w:tcW w:w="283" w:type="dxa"/>
            <w:tcBorders>
              <w:top w:val="nil"/>
              <w:bottom w:val="nil"/>
            </w:tcBorders>
            <w:tcMar>
              <w:top w:w="0" w:type="dxa"/>
              <w:left w:w="28" w:type="dxa"/>
              <w:bottom w:w="57" w:type="dxa"/>
              <w:right w:w="28" w:type="dxa"/>
            </w:tcMar>
          </w:tcPr>
          <w:p w14:paraId="64A9F3B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6F791B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9EECD5" w14:textId="3A1DB5BC"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bCs/>
                <w:szCs w:val="21"/>
              </w:rPr>
              <w:t>①</w:t>
            </w:r>
            <w:r w:rsidRPr="00E50566">
              <w:rPr>
                <w:rFonts w:ascii="ＭＳ ゴシック" w:eastAsia="ＭＳ ゴシック" w:hAnsi="ＭＳ ゴシック" w:hint="eastAsia"/>
                <w:b/>
                <w:bCs/>
                <w:szCs w:val="21"/>
              </w:rPr>
              <w:t xml:space="preserve">　入所者又は利用者ごとに、要介護状態の軽減の見込みについて、医師又は医師と連携した看護師が施設入所時又は利用開始時に評価し、その後少なくとも６月に１回評価するとともに、その評価結果等の情報を厚生労働省に提出し、排せつ支援の実施に当たって、当該情報その他排せつ支援の適切かつ有効な実施のために必要な情報を活用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A8E2CBE" w14:textId="77777777" w:rsidR="007B0352" w:rsidRPr="009B3B71" w:rsidRDefault="00C26D50" w:rsidP="007B0352">
            <w:pPr>
              <w:jc w:val="left"/>
              <w:rPr>
                <w:sz w:val="20"/>
                <w:szCs w:val="20"/>
              </w:rPr>
            </w:pPr>
            <w:sdt>
              <w:sdtPr>
                <w:rPr>
                  <w:sz w:val="20"/>
                  <w:szCs w:val="20"/>
                </w:rPr>
                <w:id w:val="-51523042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5F073CE" w14:textId="6B57778C" w:rsidR="007B0352" w:rsidRPr="009B3B71" w:rsidRDefault="00C26D50" w:rsidP="007B0352">
            <w:pPr>
              <w:rPr>
                <w:sz w:val="20"/>
                <w:szCs w:val="20"/>
              </w:rPr>
            </w:pPr>
            <w:sdt>
              <w:sdtPr>
                <w:rPr>
                  <w:sz w:val="20"/>
                  <w:szCs w:val="20"/>
                </w:rPr>
                <w:id w:val="-44400016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4978A2A" w14:textId="77777777" w:rsidR="007B0352" w:rsidRPr="006B7767" w:rsidRDefault="007B0352" w:rsidP="007B0352">
            <w:pPr>
              <w:rPr>
                <w:sz w:val="18"/>
                <w:szCs w:val="18"/>
              </w:rPr>
            </w:pPr>
          </w:p>
        </w:tc>
      </w:tr>
      <w:tr w:rsidR="007B0352" w:rsidRPr="004D423F" w14:paraId="23CC9E54" w14:textId="77777777" w:rsidTr="007139BB">
        <w:tc>
          <w:tcPr>
            <w:tcW w:w="283" w:type="dxa"/>
            <w:tcBorders>
              <w:top w:val="nil"/>
              <w:bottom w:val="nil"/>
            </w:tcBorders>
            <w:tcMar>
              <w:top w:w="0" w:type="dxa"/>
              <w:left w:w="28" w:type="dxa"/>
              <w:bottom w:w="57" w:type="dxa"/>
              <w:right w:w="28" w:type="dxa"/>
            </w:tcMar>
          </w:tcPr>
          <w:p w14:paraId="3EE11D6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D3150DB"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7F7BEFE" w14:textId="2E7CBE12"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bCs/>
                <w:szCs w:val="21"/>
              </w:rPr>
              <w:t>②</w:t>
            </w:r>
            <w:r w:rsidRPr="00E50566">
              <w:rPr>
                <w:rFonts w:ascii="ＭＳ ゴシック" w:eastAsia="ＭＳ ゴシック" w:hAnsi="ＭＳ ゴシック" w:hint="eastAsia"/>
                <w:b/>
                <w:bCs/>
                <w:szCs w:val="21"/>
              </w:rPr>
              <w:t xml:space="preserve">　①の評価の結果、排せつに介護を要する入所者又は利用者であって、適切な対応を行うことにより、要介護状態の軽減が見込まれるものについて、医師、看護師、介護支援専門員その他の職種の者が共同して、当該入所者又は利用者が排せつに介護を要する原因を分析し、それに基づいた支援計画を作成し、当該支援計画に基づく支援を継続して実施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3BF51FD" w14:textId="77777777" w:rsidR="007B0352" w:rsidRPr="009B3B71" w:rsidRDefault="00C26D50" w:rsidP="007B0352">
            <w:pPr>
              <w:jc w:val="left"/>
              <w:rPr>
                <w:sz w:val="20"/>
                <w:szCs w:val="20"/>
              </w:rPr>
            </w:pPr>
            <w:sdt>
              <w:sdtPr>
                <w:rPr>
                  <w:sz w:val="20"/>
                  <w:szCs w:val="20"/>
                </w:rPr>
                <w:id w:val="-97659775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6670386" w14:textId="0DB94908" w:rsidR="007B0352" w:rsidRPr="009B3B71" w:rsidRDefault="00C26D50" w:rsidP="007B0352">
            <w:pPr>
              <w:rPr>
                <w:sz w:val="20"/>
                <w:szCs w:val="20"/>
              </w:rPr>
            </w:pPr>
            <w:sdt>
              <w:sdtPr>
                <w:rPr>
                  <w:sz w:val="20"/>
                  <w:szCs w:val="20"/>
                </w:rPr>
                <w:id w:val="-201675885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8FED8B6" w14:textId="77777777" w:rsidR="007B0352" w:rsidRPr="006B7767" w:rsidRDefault="007B0352" w:rsidP="007B0352">
            <w:pPr>
              <w:rPr>
                <w:sz w:val="18"/>
                <w:szCs w:val="18"/>
              </w:rPr>
            </w:pPr>
          </w:p>
        </w:tc>
      </w:tr>
      <w:tr w:rsidR="007B0352" w:rsidRPr="004D423F" w14:paraId="52CCD4B6" w14:textId="77777777" w:rsidTr="007139BB">
        <w:tc>
          <w:tcPr>
            <w:tcW w:w="283" w:type="dxa"/>
            <w:tcBorders>
              <w:top w:val="nil"/>
              <w:bottom w:val="nil"/>
            </w:tcBorders>
            <w:tcMar>
              <w:top w:w="0" w:type="dxa"/>
              <w:left w:w="28" w:type="dxa"/>
              <w:bottom w:w="57" w:type="dxa"/>
              <w:right w:w="28" w:type="dxa"/>
            </w:tcMar>
          </w:tcPr>
          <w:p w14:paraId="73EDFC4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BF330B8"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BA0B3ED" w14:textId="6424DB2B"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bCs/>
                <w:szCs w:val="21"/>
              </w:rPr>
              <w:t>③</w:t>
            </w:r>
            <w:r w:rsidRPr="00E50566">
              <w:rPr>
                <w:rFonts w:ascii="ＭＳ ゴシック" w:eastAsia="ＭＳ ゴシック" w:hAnsi="ＭＳ ゴシック" w:hint="eastAsia"/>
                <w:b/>
                <w:bCs/>
                <w:szCs w:val="21"/>
              </w:rPr>
              <w:t xml:space="preserve">　①の評価に基づき、少なくとも３月に１回、入所者又は利用者ごとに支援計画を見直していますか。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406F099" w14:textId="77777777" w:rsidR="007B0352" w:rsidRPr="009B3B71" w:rsidRDefault="00C26D50" w:rsidP="007B0352">
            <w:pPr>
              <w:jc w:val="left"/>
              <w:rPr>
                <w:sz w:val="20"/>
                <w:szCs w:val="20"/>
              </w:rPr>
            </w:pPr>
            <w:sdt>
              <w:sdtPr>
                <w:rPr>
                  <w:sz w:val="20"/>
                  <w:szCs w:val="20"/>
                </w:rPr>
                <w:id w:val="181182267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F233D9A" w14:textId="3948D242" w:rsidR="007B0352" w:rsidRPr="009B3B71" w:rsidRDefault="00C26D50" w:rsidP="007B0352">
            <w:pPr>
              <w:rPr>
                <w:sz w:val="20"/>
                <w:szCs w:val="20"/>
              </w:rPr>
            </w:pPr>
            <w:sdt>
              <w:sdtPr>
                <w:rPr>
                  <w:sz w:val="20"/>
                  <w:szCs w:val="20"/>
                </w:rPr>
                <w:id w:val="-117679969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75FF00C1" w14:textId="77777777" w:rsidR="007B0352" w:rsidRPr="006B7767" w:rsidRDefault="007B0352" w:rsidP="007B0352">
            <w:pPr>
              <w:rPr>
                <w:sz w:val="18"/>
                <w:szCs w:val="18"/>
              </w:rPr>
            </w:pPr>
          </w:p>
        </w:tc>
      </w:tr>
      <w:tr w:rsidR="007B0352" w:rsidRPr="004D423F" w14:paraId="335B16CA" w14:textId="77777777" w:rsidTr="00D33B4E">
        <w:tc>
          <w:tcPr>
            <w:tcW w:w="283" w:type="dxa"/>
            <w:tcBorders>
              <w:top w:val="nil"/>
              <w:bottom w:val="nil"/>
            </w:tcBorders>
            <w:tcMar>
              <w:top w:w="0" w:type="dxa"/>
              <w:left w:w="28" w:type="dxa"/>
              <w:bottom w:w="57" w:type="dxa"/>
              <w:right w:w="28" w:type="dxa"/>
            </w:tcMar>
          </w:tcPr>
          <w:p w14:paraId="5F73B93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5963851"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EFB6F7E" w14:textId="456B311A" w:rsidR="007B0352" w:rsidRPr="00E64111" w:rsidRDefault="007B0352" w:rsidP="007B0352">
            <w:pPr>
              <w:ind w:left="210" w:hangingChars="100" w:hanging="210"/>
              <w:rPr>
                <w:b/>
                <w:szCs w:val="21"/>
              </w:rPr>
            </w:pPr>
            <w:r w:rsidRPr="00E64111">
              <w:rPr>
                <w:rFonts w:hint="eastAsia"/>
                <w:bCs/>
                <w:szCs w:val="21"/>
              </w:rPr>
              <w:t>(</w:t>
            </w:r>
            <w:r w:rsidRPr="00E64111">
              <w:rPr>
                <w:bCs/>
                <w:szCs w:val="21"/>
              </w:rPr>
              <w:t>2)</w:t>
            </w:r>
            <w:r w:rsidRPr="00E64111">
              <w:rPr>
                <w:rFonts w:hint="eastAsia"/>
                <w:szCs w:val="21"/>
              </w:rPr>
              <w:t xml:space="preserve">　排せつ支援加算(Ⅱ)</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F0F630" w14:textId="100F0C24"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6D2158DD" w14:textId="77777777" w:rsidR="007B0352" w:rsidRPr="006B7767" w:rsidRDefault="007B0352" w:rsidP="007B0352">
            <w:pPr>
              <w:rPr>
                <w:sz w:val="18"/>
                <w:szCs w:val="18"/>
              </w:rPr>
            </w:pPr>
          </w:p>
        </w:tc>
      </w:tr>
      <w:tr w:rsidR="007B0352" w:rsidRPr="004D423F" w14:paraId="1EF50E26" w14:textId="77777777" w:rsidTr="007139BB">
        <w:tc>
          <w:tcPr>
            <w:tcW w:w="283" w:type="dxa"/>
            <w:tcBorders>
              <w:top w:val="nil"/>
              <w:bottom w:val="nil"/>
            </w:tcBorders>
            <w:tcMar>
              <w:top w:w="0" w:type="dxa"/>
              <w:left w:w="28" w:type="dxa"/>
              <w:bottom w:w="57" w:type="dxa"/>
              <w:right w:w="28" w:type="dxa"/>
            </w:tcMar>
          </w:tcPr>
          <w:p w14:paraId="4690243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2C957A0"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1335737" w14:textId="4CE2B265" w:rsidR="007B0352" w:rsidRPr="00E64111" w:rsidRDefault="007B0352" w:rsidP="007B0352">
            <w:pPr>
              <w:ind w:left="315" w:hangingChars="150" w:hanging="315"/>
              <w:rPr>
                <w:b/>
                <w:szCs w:val="21"/>
              </w:rPr>
            </w:pPr>
            <w:r w:rsidRPr="00E64111">
              <w:rPr>
                <w:rFonts w:hint="eastAsia"/>
                <w:szCs w:val="21"/>
              </w:rPr>
              <w:t>次に掲げるいずれの基準にも適合していますか。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9A59466"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03AE877" w14:textId="77777777" w:rsidR="007B0352" w:rsidRPr="006B7767" w:rsidRDefault="007B0352" w:rsidP="007B0352">
            <w:pPr>
              <w:rPr>
                <w:sz w:val="18"/>
                <w:szCs w:val="18"/>
              </w:rPr>
            </w:pPr>
          </w:p>
        </w:tc>
      </w:tr>
      <w:tr w:rsidR="007B0352" w:rsidRPr="004D423F" w14:paraId="7FD6F813" w14:textId="77777777" w:rsidTr="007139BB">
        <w:tc>
          <w:tcPr>
            <w:tcW w:w="283" w:type="dxa"/>
            <w:tcBorders>
              <w:top w:val="nil"/>
              <w:bottom w:val="nil"/>
            </w:tcBorders>
            <w:tcMar>
              <w:top w:w="0" w:type="dxa"/>
              <w:left w:w="28" w:type="dxa"/>
              <w:bottom w:w="57" w:type="dxa"/>
              <w:right w:w="28" w:type="dxa"/>
            </w:tcMar>
          </w:tcPr>
          <w:p w14:paraId="3F70C7E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4B21BB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FDD64A4" w14:textId="730E61DF"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bCs/>
                <w:szCs w:val="21"/>
              </w:rPr>
              <w:t>①</w:t>
            </w:r>
            <w:r w:rsidRPr="00E50566">
              <w:rPr>
                <w:rFonts w:ascii="ＭＳ ゴシック" w:eastAsia="ＭＳ ゴシック" w:hAnsi="ＭＳ ゴシック" w:hint="eastAsia"/>
                <w:b/>
                <w:bCs/>
                <w:szCs w:val="21"/>
              </w:rPr>
              <w:t xml:space="preserve">　入所者又は利用者ごとに、要介護状態の軽減の見込みについて、医師又は医師と連携した看護師が施設入所時又は利用開始時に評価し、その後少なくとも６月に１回評価するとともに、その評価結果等の情報を厚生労働省に提出し、排せつ支援の実施に当たって、当該情報その他排せつ支援の適切かつ有効な実施のために必要な情報を活用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D7648BF" w14:textId="77777777" w:rsidR="007B0352" w:rsidRPr="009B3B71" w:rsidRDefault="00C26D50" w:rsidP="007B0352">
            <w:pPr>
              <w:jc w:val="left"/>
              <w:rPr>
                <w:sz w:val="20"/>
                <w:szCs w:val="20"/>
              </w:rPr>
            </w:pPr>
            <w:sdt>
              <w:sdtPr>
                <w:rPr>
                  <w:sz w:val="20"/>
                  <w:szCs w:val="20"/>
                </w:rPr>
                <w:id w:val="-72984246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B6AAD6A" w14:textId="7DD1A5F1" w:rsidR="007B0352" w:rsidRPr="009B3B71" w:rsidRDefault="00C26D50" w:rsidP="007B0352">
            <w:pPr>
              <w:rPr>
                <w:sz w:val="20"/>
                <w:szCs w:val="20"/>
              </w:rPr>
            </w:pPr>
            <w:sdt>
              <w:sdtPr>
                <w:rPr>
                  <w:sz w:val="20"/>
                  <w:szCs w:val="20"/>
                </w:rPr>
                <w:id w:val="-191053530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68B7A13" w14:textId="77777777" w:rsidR="007B0352" w:rsidRPr="006B7767" w:rsidRDefault="007B0352" w:rsidP="007B0352">
            <w:pPr>
              <w:rPr>
                <w:sz w:val="18"/>
                <w:szCs w:val="18"/>
              </w:rPr>
            </w:pPr>
          </w:p>
        </w:tc>
      </w:tr>
      <w:tr w:rsidR="007B0352" w:rsidRPr="004D423F" w14:paraId="2224781A" w14:textId="77777777" w:rsidTr="007139BB">
        <w:tc>
          <w:tcPr>
            <w:tcW w:w="283" w:type="dxa"/>
            <w:tcBorders>
              <w:top w:val="nil"/>
              <w:bottom w:val="nil"/>
            </w:tcBorders>
            <w:tcMar>
              <w:top w:w="0" w:type="dxa"/>
              <w:left w:w="28" w:type="dxa"/>
              <w:bottom w:w="57" w:type="dxa"/>
              <w:right w:w="28" w:type="dxa"/>
            </w:tcMar>
          </w:tcPr>
          <w:p w14:paraId="2446EE6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035B57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77FAFAF" w14:textId="3F47EDD7"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bCs/>
                <w:szCs w:val="21"/>
              </w:rPr>
              <w:t>②</w:t>
            </w:r>
            <w:r w:rsidRPr="00E50566">
              <w:rPr>
                <w:rFonts w:ascii="ＭＳ ゴシック" w:eastAsia="ＭＳ ゴシック" w:hAnsi="ＭＳ ゴシック" w:hint="eastAsia"/>
                <w:b/>
                <w:bCs/>
                <w:szCs w:val="21"/>
              </w:rPr>
              <w:t xml:space="preserve">　①の評価の結果、排せつに介護を要する入所者又は利用者であって、適切な対応を行うことにより、要介護状態の軽減が見込まれるものについて、医師、看護師、介護支援専門員その他の職種の者が共同して、当該入所者又は利用者が排せつに介護を要する原因を分析し、それに基づいた支援計画を作成し、当該支援計画に基づく支援を継続して実施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C9F3BB0" w14:textId="77777777" w:rsidR="007B0352" w:rsidRPr="009B3B71" w:rsidRDefault="00C26D50" w:rsidP="007B0352">
            <w:pPr>
              <w:jc w:val="left"/>
              <w:rPr>
                <w:sz w:val="20"/>
                <w:szCs w:val="20"/>
              </w:rPr>
            </w:pPr>
            <w:sdt>
              <w:sdtPr>
                <w:rPr>
                  <w:sz w:val="20"/>
                  <w:szCs w:val="20"/>
                </w:rPr>
                <w:id w:val="-38727014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883A66A" w14:textId="43C1A794" w:rsidR="007B0352" w:rsidRPr="009B3B71" w:rsidRDefault="00C26D50" w:rsidP="007B0352">
            <w:pPr>
              <w:rPr>
                <w:sz w:val="20"/>
                <w:szCs w:val="20"/>
              </w:rPr>
            </w:pPr>
            <w:sdt>
              <w:sdtPr>
                <w:rPr>
                  <w:sz w:val="20"/>
                  <w:szCs w:val="20"/>
                </w:rPr>
                <w:id w:val="19280555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D94022E" w14:textId="77777777" w:rsidR="007B0352" w:rsidRPr="006B7767" w:rsidRDefault="007B0352" w:rsidP="007B0352">
            <w:pPr>
              <w:rPr>
                <w:sz w:val="18"/>
                <w:szCs w:val="18"/>
              </w:rPr>
            </w:pPr>
          </w:p>
        </w:tc>
      </w:tr>
      <w:tr w:rsidR="007B0352" w:rsidRPr="004D423F" w14:paraId="169FA0BE" w14:textId="77777777" w:rsidTr="007139BB">
        <w:tc>
          <w:tcPr>
            <w:tcW w:w="283" w:type="dxa"/>
            <w:tcBorders>
              <w:top w:val="nil"/>
              <w:bottom w:val="nil"/>
            </w:tcBorders>
            <w:tcMar>
              <w:top w:w="0" w:type="dxa"/>
              <w:left w:w="28" w:type="dxa"/>
              <w:bottom w:w="57" w:type="dxa"/>
              <w:right w:w="28" w:type="dxa"/>
            </w:tcMar>
          </w:tcPr>
          <w:p w14:paraId="045357F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C62CB9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293B6B" w14:textId="20277201"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bCs/>
                <w:szCs w:val="21"/>
              </w:rPr>
              <w:t>③</w:t>
            </w:r>
            <w:r w:rsidRPr="00E50566">
              <w:rPr>
                <w:rFonts w:ascii="ＭＳ ゴシック" w:eastAsia="ＭＳ ゴシック" w:hAnsi="ＭＳ ゴシック" w:hint="eastAsia"/>
                <w:b/>
                <w:bCs/>
                <w:szCs w:val="21"/>
              </w:rPr>
              <w:t xml:space="preserve">　①の評価に基づき、少なくとも３月に１回、入所者又は利用者ごとに支援計画を見直していますか。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0A86EF6" w14:textId="77777777" w:rsidR="007B0352" w:rsidRPr="009B3B71" w:rsidRDefault="00C26D50" w:rsidP="007B0352">
            <w:pPr>
              <w:jc w:val="left"/>
              <w:rPr>
                <w:sz w:val="20"/>
                <w:szCs w:val="20"/>
              </w:rPr>
            </w:pPr>
            <w:sdt>
              <w:sdtPr>
                <w:rPr>
                  <w:sz w:val="20"/>
                  <w:szCs w:val="20"/>
                </w:rPr>
                <w:id w:val="76080217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9D9505C" w14:textId="58B58B30" w:rsidR="007B0352" w:rsidRPr="009B3B71" w:rsidRDefault="00C26D50" w:rsidP="007B0352">
            <w:pPr>
              <w:rPr>
                <w:sz w:val="20"/>
                <w:szCs w:val="20"/>
              </w:rPr>
            </w:pPr>
            <w:sdt>
              <w:sdtPr>
                <w:rPr>
                  <w:sz w:val="20"/>
                  <w:szCs w:val="20"/>
                </w:rPr>
                <w:id w:val="129286520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00ECC71F" w14:textId="77777777" w:rsidR="007B0352" w:rsidRPr="006B7767" w:rsidRDefault="007B0352" w:rsidP="007B0352">
            <w:pPr>
              <w:rPr>
                <w:sz w:val="18"/>
                <w:szCs w:val="18"/>
              </w:rPr>
            </w:pPr>
          </w:p>
        </w:tc>
      </w:tr>
      <w:tr w:rsidR="007B0352" w:rsidRPr="004D423F" w14:paraId="27EF3244" w14:textId="77777777" w:rsidTr="007139BB">
        <w:tc>
          <w:tcPr>
            <w:tcW w:w="283" w:type="dxa"/>
            <w:tcBorders>
              <w:top w:val="nil"/>
              <w:bottom w:val="nil"/>
            </w:tcBorders>
            <w:tcMar>
              <w:top w:w="0" w:type="dxa"/>
              <w:left w:w="28" w:type="dxa"/>
              <w:bottom w:w="57" w:type="dxa"/>
              <w:right w:w="28" w:type="dxa"/>
            </w:tcMar>
          </w:tcPr>
          <w:p w14:paraId="0477B73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FBB596E"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162C0DE" w14:textId="2BA00335"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bCs/>
                <w:szCs w:val="21"/>
              </w:rPr>
              <w:t>④</w:t>
            </w:r>
            <w:r w:rsidRPr="00E50566">
              <w:rPr>
                <w:rFonts w:ascii="ＭＳ ゴシック" w:eastAsia="ＭＳ ゴシック" w:hAnsi="ＭＳ ゴシック" w:hint="eastAsia"/>
                <w:b/>
                <w:bCs/>
                <w:szCs w:val="21"/>
              </w:rPr>
              <w:t xml:space="preserve">　</w:t>
            </w:r>
            <w:r w:rsidRPr="00E50566">
              <w:rPr>
                <w:rFonts w:hint="eastAsia"/>
                <w:bCs/>
                <w:szCs w:val="21"/>
              </w:rPr>
              <w:t>次に掲げる</w:t>
            </w:r>
            <w:r w:rsidRPr="00FD4FEE">
              <w:rPr>
                <w:rFonts w:hint="eastAsia"/>
                <w:bCs/>
                <w:szCs w:val="21"/>
                <w:u w:val="single"/>
              </w:rPr>
              <w:t>いずれかの</w:t>
            </w:r>
            <w:r w:rsidRPr="00E50566">
              <w:rPr>
                <w:rFonts w:hint="eastAsia"/>
                <w:bCs/>
                <w:szCs w:val="21"/>
              </w:rPr>
              <w:t>基準に適合していますか。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48DD618" w14:textId="681B95CA"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05B4191" w14:textId="77777777" w:rsidR="007B0352" w:rsidRPr="006B7767" w:rsidRDefault="007B0352" w:rsidP="007B0352">
            <w:pPr>
              <w:rPr>
                <w:sz w:val="18"/>
                <w:szCs w:val="18"/>
              </w:rPr>
            </w:pPr>
          </w:p>
        </w:tc>
      </w:tr>
      <w:tr w:rsidR="007B0352" w:rsidRPr="004D423F" w14:paraId="2B3BF77A" w14:textId="77777777" w:rsidTr="00E42394">
        <w:tc>
          <w:tcPr>
            <w:tcW w:w="283" w:type="dxa"/>
            <w:tcBorders>
              <w:top w:val="nil"/>
              <w:bottom w:val="nil"/>
            </w:tcBorders>
            <w:tcMar>
              <w:top w:w="0" w:type="dxa"/>
              <w:left w:w="28" w:type="dxa"/>
              <w:bottom w:w="57" w:type="dxa"/>
              <w:right w:w="28" w:type="dxa"/>
            </w:tcMar>
          </w:tcPr>
          <w:p w14:paraId="79FA12E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9B53438"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7A0F049" w14:textId="5F46811A" w:rsidR="007B0352" w:rsidRPr="00E50566" w:rsidRDefault="007B0352" w:rsidP="007B0352">
            <w:pPr>
              <w:ind w:left="210" w:hangingChars="100" w:hanging="210"/>
              <w:rPr>
                <w:rFonts w:ascii="ＭＳ ゴシック" w:eastAsia="ＭＳ ゴシック" w:hAnsi="ＭＳ ゴシック"/>
                <w:b/>
                <w:szCs w:val="21"/>
              </w:rPr>
            </w:pPr>
            <w:r w:rsidRPr="00E64111">
              <w:rPr>
                <w:rFonts w:hint="eastAsia"/>
                <w:bCs/>
                <w:szCs w:val="21"/>
              </w:rPr>
              <w:t>ア</w:t>
            </w:r>
            <w:r w:rsidRPr="00E50566">
              <w:rPr>
                <w:rFonts w:ascii="ＭＳ ゴシック" w:eastAsia="ＭＳ ゴシック" w:hAnsi="ＭＳ ゴシック" w:hint="eastAsia"/>
                <w:b/>
                <w:bCs/>
                <w:szCs w:val="21"/>
              </w:rPr>
              <w:t xml:space="preserve">　①の評価の結果、要介護状態の軽減が見込まれる者について、施設入所時又は利用開始時と比較して、排尿又は排便の状態の少なくとも一方が改善するとともにいずれにも悪化してい</w:t>
            </w:r>
            <w:r>
              <w:rPr>
                <w:rFonts w:ascii="ＭＳ ゴシック" w:eastAsia="ＭＳ ゴシック" w:hAnsi="ＭＳ ゴシック" w:hint="eastAsia"/>
                <w:b/>
                <w:bCs/>
                <w:szCs w:val="21"/>
              </w:rPr>
              <w:t>ないこと</w:t>
            </w:r>
            <w:r w:rsidRPr="00E50566">
              <w:rPr>
                <w:rFonts w:ascii="ＭＳ ゴシック" w:eastAsia="ＭＳ ゴシック" w:hAnsi="ＭＳ ゴシック" w:hint="eastAsia"/>
                <w:b/>
                <w:bCs/>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4568A5A" w14:textId="4009A1FF" w:rsidR="007B0352" w:rsidRPr="009B3B71" w:rsidRDefault="007B0352" w:rsidP="007B0352">
            <w:pPr>
              <w:jc w:val="left"/>
              <w:rPr>
                <w:sz w:val="20"/>
                <w:szCs w:val="20"/>
              </w:rPr>
            </w:pPr>
          </w:p>
          <w:p w14:paraId="07064FB4" w14:textId="25C139B3" w:rsidR="007B0352" w:rsidRPr="009B3B71" w:rsidRDefault="00C26D50" w:rsidP="007B0352">
            <w:pPr>
              <w:jc w:val="left"/>
              <w:rPr>
                <w:sz w:val="20"/>
                <w:szCs w:val="20"/>
              </w:rPr>
            </w:pPr>
            <w:sdt>
              <w:sdtPr>
                <w:rPr>
                  <w:sz w:val="20"/>
                  <w:szCs w:val="20"/>
                </w:rPr>
                <w:id w:val="-16084857"/>
                <w14:checkbox>
                  <w14:checked w14:val="0"/>
                  <w14:checkedState w14:val="2612" w14:font="ＭＳ ゴシック"/>
                  <w14:uncheckedState w14:val="2610" w14:font="ＭＳ ゴシック"/>
                </w14:checkbox>
              </w:sdtPr>
              <w:sdtEndPr/>
              <w:sdtContent>
                <w:r w:rsidR="007B0352">
                  <w:rPr>
                    <w:rFonts w:ascii="ＭＳ ゴシック" w:eastAsia="ＭＳ ゴシック" w:hAnsi="ＭＳ ゴシック" w:hint="eastAsia"/>
                    <w:sz w:val="20"/>
                    <w:szCs w:val="20"/>
                  </w:rPr>
                  <w:t>☐</w:t>
                </w:r>
              </w:sdtContent>
            </w:sdt>
          </w:p>
          <w:p w14:paraId="442ECCE1" w14:textId="7F7312AB"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2769B98" w14:textId="77777777" w:rsidR="007B0352" w:rsidRPr="006B7767" w:rsidRDefault="007B0352" w:rsidP="007B0352">
            <w:pPr>
              <w:rPr>
                <w:sz w:val="18"/>
                <w:szCs w:val="18"/>
              </w:rPr>
            </w:pPr>
          </w:p>
        </w:tc>
      </w:tr>
      <w:tr w:rsidR="007B0352" w:rsidRPr="004D423F" w14:paraId="314F5657" w14:textId="77777777" w:rsidTr="008953FA">
        <w:tc>
          <w:tcPr>
            <w:tcW w:w="283" w:type="dxa"/>
            <w:tcBorders>
              <w:top w:val="nil"/>
              <w:bottom w:val="nil"/>
            </w:tcBorders>
            <w:tcMar>
              <w:top w:w="0" w:type="dxa"/>
              <w:left w:w="28" w:type="dxa"/>
              <w:bottom w:w="57" w:type="dxa"/>
              <w:right w:w="28" w:type="dxa"/>
            </w:tcMar>
          </w:tcPr>
          <w:p w14:paraId="41627F3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AB7EF3E"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D62248A" w14:textId="00CB2D2C" w:rsidR="007B0352" w:rsidRPr="00E50566" w:rsidRDefault="007B0352" w:rsidP="007B0352">
            <w:pPr>
              <w:ind w:left="210" w:hangingChars="100" w:hanging="210"/>
              <w:rPr>
                <w:rFonts w:ascii="ＭＳ ゴシック" w:eastAsia="ＭＳ ゴシック" w:hAnsi="ＭＳ ゴシック"/>
                <w:b/>
                <w:szCs w:val="21"/>
              </w:rPr>
            </w:pPr>
            <w:r w:rsidRPr="00E64111">
              <w:rPr>
                <w:rFonts w:cs="Segoe UI Symbol" w:hint="eastAsia"/>
                <w:bCs/>
                <w:szCs w:val="21"/>
              </w:rPr>
              <w:t>イ</w:t>
            </w:r>
            <w:r w:rsidRPr="00E50566">
              <w:rPr>
                <w:rFonts w:ascii="ＭＳ ゴシック" w:eastAsia="ＭＳ ゴシック" w:hAnsi="ＭＳ ゴシック" w:hint="eastAsia"/>
                <w:b/>
                <w:bCs/>
                <w:szCs w:val="21"/>
              </w:rPr>
              <w:t xml:space="preserve">　①の評価の結果、施設入所時又は利用開始時におむつを使用していた者であって要介護状態の軽減が見込まれるものについて、おむつを使用し</w:t>
            </w:r>
            <w:r>
              <w:rPr>
                <w:rFonts w:ascii="ＭＳ ゴシック" w:eastAsia="ＭＳ ゴシック" w:hAnsi="ＭＳ ゴシック" w:hint="eastAsia"/>
                <w:b/>
                <w:bCs/>
                <w:szCs w:val="21"/>
              </w:rPr>
              <w:t>なくなったこと</w:t>
            </w:r>
            <w:r w:rsidRPr="00E50566">
              <w:rPr>
                <w:rFonts w:ascii="ＭＳ ゴシック" w:eastAsia="ＭＳ ゴシック" w:hAnsi="ＭＳ ゴシック" w:hint="eastAsia"/>
                <w:b/>
                <w:bCs/>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EE5128E" w14:textId="77777777" w:rsidR="007B0352" w:rsidRPr="009B3B71" w:rsidRDefault="007B0352" w:rsidP="007B0352">
            <w:pPr>
              <w:jc w:val="left"/>
              <w:rPr>
                <w:sz w:val="20"/>
                <w:szCs w:val="20"/>
              </w:rPr>
            </w:pPr>
          </w:p>
          <w:p w14:paraId="7505AF51" w14:textId="77777777" w:rsidR="007B0352" w:rsidRPr="009B3B71" w:rsidRDefault="00C26D50" w:rsidP="007B0352">
            <w:pPr>
              <w:jc w:val="left"/>
              <w:rPr>
                <w:sz w:val="20"/>
                <w:szCs w:val="20"/>
              </w:rPr>
            </w:pPr>
            <w:sdt>
              <w:sdtPr>
                <w:rPr>
                  <w:sz w:val="20"/>
                  <w:szCs w:val="20"/>
                </w:rPr>
                <w:id w:val="-33091355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p>
          <w:p w14:paraId="3920CEA0" w14:textId="7BC7E690"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AA399C8" w14:textId="77777777" w:rsidR="007B0352" w:rsidRPr="006B7767" w:rsidRDefault="007B0352" w:rsidP="007B0352">
            <w:pPr>
              <w:rPr>
                <w:sz w:val="18"/>
                <w:szCs w:val="18"/>
              </w:rPr>
            </w:pPr>
          </w:p>
        </w:tc>
      </w:tr>
      <w:tr w:rsidR="007B0352" w:rsidRPr="004D423F" w14:paraId="4AAD941E" w14:textId="77777777" w:rsidTr="00D33B4E">
        <w:tc>
          <w:tcPr>
            <w:tcW w:w="283" w:type="dxa"/>
            <w:tcBorders>
              <w:top w:val="nil"/>
              <w:bottom w:val="nil"/>
            </w:tcBorders>
            <w:tcMar>
              <w:top w:w="0" w:type="dxa"/>
              <w:left w:w="28" w:type="dxa"/>
              <w:bottom w:w="57" w:type="dxa"/>
              <w:right w:w="28" w:type="dxa"/>
            </w:tcMar>
          </w:tcPr>
          <w:p w14:paraId="13E2B4C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B3E36A4"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CC3378D" w14:textId="27EAFF32" w:rsidR="007B0352" w:rsidRPr="00E50566" w:rsidRDefault="007B0352" w:rsidP="007B0352">
            <w:pPr>
              <w:ind w:left="210" w:hangingChars="100" w:hanging="210"/>
              <w:rPr>
                <w:rFonts w:ascii="Segoe UI Symbol" w:eastAsia="ＭＳ ゴシック" w:hAnsi="Segoe UI Symbol" w:cs="Segoe UI Symbol"/>
                <w:bCs/>
                <w:szCs w:val="21"/>
              </w:rPr>
            </w:pPr>
            <w:r w:rsidRPr="00461BAC">
              <w:rPr>
                <w:rFonts w:cs="Segoe UI Symbol" w:hint="eastAsia"/>
                <w:bCs/>
                <w:szCs w:val="21"/>
              </w:rPr>
              <w:t>ウ</w:t>
            </w:r>
            <w:r w:rsidRPr="00FD4FEE">
              <w:rPr>
                <w:rFonts w:ascii="Segoe UI Symbol" w:eastAsia="ＭＳ ゴシック" w:hAnsi="Segoe UI Symbol" w:cs="Segoe UI Symbol" w:hint="eastAsia"/>
                <w:bCs/>
                <w:color w:val="FF0000"/>
                <w:szCs w:val="21"/>
              </w:rPr>
              <w:t xml:space="preserve">　</w:t>
            </w:r>
            <w:r w:rsidRPr="00FD4FEE">
              <w:rPr>
                <w:rFonts w:ascii="Segoe UI Symbol" w:eastAsia="ＭＳ ゴシック" w:hAnsi="Segoe UI Symbol" w:cs="Segoe UI Symbol" w:hint="eastAsia"/>
                <w:b/>
                <w:bCs/>
                <w:color w:val="FF0000"/>
                <w:szCs w:val="21"/>
              </w:rPr>
              <w:t>①の評価の結果、施設入所時に尿道カテーテルが留置されていた者であって要介護状態の軽減が見込まれるものについて、尿道カテーテルが抜去されたこと。</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B9482AA" w14:textId="77777777" w:rsidR="007B0352" w:rsidRPr="009B3B71" w:rsidRDefault="007B0352" w:rsidP="007B0352">
            <w:pPr>
              <w:jc w:val="left"/>
              <w:rPr>
                <w:sz w:val="20"/>
                <w:szCs w:val="20"/>
              </w:rPr>
            </w:pPr>
          </w:p>
          <w:p w14:paraId="5B65600A" w14:textId="77777777" w:rsidR="007B0352" w:rsidRPr="009B3B71" w:rsidRDefault="00C26D50" w:rsidP="007B0352">
            <w:pPr>
              <w:jc w:val="left"/>
              <w:rPr>
                <w:sz w:val="20"/>
                <w:szCs w:val="20"/>
              </w:rPr>
            </w:pPr>
            <w:sdt>
              <w:sdtPr>
                <w:rPr>
                  <w:sz w:val="20"/>
                  <w:szCs w:val="20"/>
                </w:rPr>
                <w:id w:val="-116646578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p>
          <w:p w14:paraId="0836ED60" w14:textId="77777777" w:rsidR="007B0352" w:rsidRDefault="007B0352" w:rsidP="007B0352">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E3D247D" w14:textId="77777777" w:rsidR="007B0352" w:rsidRPr="006B7767" w:rsidRDefault="007B0352" w:rsidP="007B0352">
            <w:pPr>
              <w:rPr>
                <w:sz w:val="18"/>
                <w:szCs w:val="18"/>
              </w:rPr>
            </w:pPr>
          </w:p>
        </w:tc>
      </w:tr>
      <w:tr w:rsidR="007B0352" w:rsidRPr="004D423F" w14:paraId="1B820F89" w14:textId="77777777" w:rsidTr="00D33B4E">
        <w:tc>
          <w:tcPr>
            <w:tcW w:w="283" w:type="dxa"/>
            <w:tcBorders>
              <w:top w:val="nil"/>
              <w:bottom w:val="nil"/>
            </w:tcBorders>
            <w:tcMar>
              <w:top w:w="0" w:type="dxa"/>
              <w:left w:w="28" w:type="dxa"/>
              <w:bottom w:w="57" w:type="dxa"/>
              <w:right w:w="28" w:type="dxa"/>
            </w:tcMar>
          </w:tcPr>
          <w:p w14:paraId="7C44701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88D6039"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2B14F57" w14:textId="4FDA3EC6" w:rsidR="007B0352" w:rsidRPr="00E64111" w:rsidRDefault="007B0352" w:rsidP="007B0352">
            <w:pPr>
              <w:rPr>
                <w:b/>
                <w:szCs w:val="21"/>
              </w:rPr>
            </w:pPr>
            <w:r w:rsidRPr="00E64111">
              <w:rPr>
                <w:rFonts w:hint="eastAsia"/>
                <w:bCs/>
                <w:szCs w:val="21"/>
              </w:rPr>
              <w:t>(</w:t>
            </w:r>
            <w:r w:rsidRPr="00E64111">
              <w:rPr>
                <w:bCs/>
                <w:szCs w:val="21"/>
              </w:rPr>
              <w:t>3)</w:t>
            </w:r>
            <w:r w:rsidRPr="00E64111">
              <w:rPr>
                <w:rFonts w:hint="eastAsia"/>
                <w:szCs w:val="21"/>
              </w:rPr>
              <w:t xml:space="preserve">　排せつ支援加算(Ⅲ)</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3D6DE9" w14:textId="0FF73E6D"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4AAE4B0D" w14:textId="77777777" w:rsidR="007B0352" w:rsidRPr="006B7767" w:rsidRDefault="007B0352" w:rsidP="007B0352">
            <w:pPr>
              <w:rPr>
                <w:sz w:val="18"/>
                <w:szCs w:val="18"/>
              </w:rPr>
            </w:pPr>
          </w:p>
        </w:tc>
      </w:tr>
      <w:tr w:rsidR="007B0352" w:rsidRPr="004D423F" w14:paraId="25903332" w14:textId="77777777" w:rsidTr="007139BB">
        <w:tc>
          <w:tcPr>
            <w:tcW w:w="283" w:type="dxa"/>
            <w:tcBorders>
              <w:top w:val="nil"/>
              <w:bottom w:val="nil"/>
            </w:tcBorders>
            <w:tcMar>
              <w:top w:w="0" w:type="dxa"/>
              <w:left w:w="28" w:type="dxa"/>
              <w:bottom w:w="57" w:type="dxa"/>
              <w:right w:w="28" w:type="dxa"/>
            </w:tcMar>
          </w:tcPr>
          <w:p w14:paraId="01C45B0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4E3C7A5"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16EEB13" w14:textId="1A9ABDC3" w:rsidR="007B0352" w:rsidRPr="00E64111" w:rsidRDefault="007B0352" w:rsidP="007B0352">
            <w:pPr>
              <w:widowControl/>
              <w:rPr>
                <w:szCs w:val="21"/>
              </w:rPr>
            </w:pPr>
            <w:r w:rsidRPr="00E64111">
              <w:rPr>
                <w:rFonts w:hint="eastAsia"/>
                <w:szCs w:val="21"/>
              </w:rPr>
              <w:t>次に掲げるいずれの基準にも適合すること。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73CF21F"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8216E46" w14:textId="77777777" w:rsidR="007B0352" w:rsidRPr="006B7767" w:rsidRDefault="007B0352" w:rsidP="007B0352">
            <w:pPr>
              <w:rPr>
                <w:sz w:val="18"/>
                <w:szCs w:val="18"/>
              </w:rPr>
            </w:pPr>
          </w:p>
        </w:tc>
      </w:tr>
      <w:tr w:rsidR="007B0352" w:rsidRPr="004D423F" w14:paraId="4615FCA0" w14:textId="77777777" w:rsidTr="007139BB">
        <w:tc>
          <w:tcPr>
            <w:tcW w:w="283" w:type="dxa"/>
            <w:tcBorders>
              <w:top w:val="nil"/>
              <w:bottom w:val="single" w:sz="4" w:space="0" w:color="auto"/>
            </w:tcBorders>
            <w:tcMar>
              <w:top w:w="0" w:type="dxa"/>
              <w:left w:w="28" w:type="dxa"/>
              <w:bottom w:w="57" w:type="dxa"/>
              <w:right w:w="28" w:type="dxa"/>
            </w:tcMar>
          </w:tcPr>
          <w:p w14:paraId="1A55156A"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D234299"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CBEBF2C" w14:textId="744E8E60"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bCs/>
                <w:szCs w:val="21"/>
              </w:rPr>
              <w:t>①</w:t>
            </w:r>
            <w:r w:rsidRPr="00E50566">
              <w:rPr>
                <w:rFonts w:ascii="ＭＳ ゴシック" w:eastAsia="ＭＳ ゴシック" w:hAnsi="ＭＳ ゴシック" w:hint="eastAsia"/>
                <w:b/>
                <w:bCs/>
                <w:szCs w:val="21"/>
              </w:rPr>
              <w:t xml:space="preserve">　入所者又は利用者ごとに、要介護状態の軽減の見込みについて、医師又は医師と連携した看護師が施設入所時又は利用開始時に評価し、その後少なくとも６月に１回評価するとともに、</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1B5EA525" w14:textId="77777777" w:rsidR="007B0352" w:rsidRPr="009B3B71" w:rsidRDefault="00C26D50" w:rsidP="007B0352">
            <w:pPr>
              <w:jc w:val="left"/>
              <w:rPr>
                <w:sz w:val="20"/>
                <w:szCs w:val="20"/>
              </w:rPr>
            </w:pPr>
            <w:sdt>
              <w:sdtPr>
                <w:rPr>
                  <w:sz w:val="20"/>
                  <w:szCs w:val="20"/>
                </w:rPr>
                <w:id w:val="-209584045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CB8E1CA" w14:textId="18F2322B" w:rsidR="007B0352" w:rsidRPr="009B3B71" w:rsidRDefault="00C26D50" w:rsidP="007B0352">
            <w:pPr>
              <w:rPr>
                <w:sz w:val="20"/>
                <w:szCs w:val="20"/>
              </w:rPr>
            </w:pPr>
            <w:sdt>
              <w:sdtPr>
                <w:rPr>
                  <w:sz w:val="20"/>
                  <w:szCs w:val="20"/>
                </w:rPr>
                <w:id w:val="125015832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7BBABDF3" w14:textId="77777777" w:rsidR="007B0352" w:rsidRPr="006B7767" w:rsidRDefault="007B0352" w:rsidP="007B0352">
            <w:pPr>
              <w:rPr>
                <w:sz w:val="18"/>
                <w:szCs w:val="18"/>
              </w:rPr>
            </w:pPr>
          </w:p>
        </w:tc>
      </w:tr>
      <w:tr w:rsidR="007B0352" w:rsidRPr="004D423F" w14:paraId="1373D195" w14:textId="77777777" w:rsidTr="007139BB">
        <w:tc>
          <w:tcPr>
            <w:tcW w:w="283" w:type="dxa"/>
            <w:tcBorders>
              <w:top w:val="nil"/>
              <w:bottom w:val="nil"/>
            </w:tcBorders>
            <w:tcMar>
              <w:top w:w="0" w:type="dxa"/>
              <w:left w:w="28" w:type="dxa"/>
              <w:bottom w:w="57" w:type="dxa"/>
              <w:right w:w="28" w:type="dxa"/>
            </w:tcMar>
          </w:tcPr>
          <w:p w14:paraId="5899E7B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35A4692"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9521DA3" w14:textId="69E0135D" w:rsidR="007B0352" w:rsidRPr="00E50566" w:rsidRDefault="007B0352" w:rsidP="007B0352">
            <w:pPr>
              <w:ind w:leftChars="100" w:left="210"/>
              <w:rPr>
                <w:bCs/>
                <w:szCs w:val="21"/>
              </w:rPr>
            </w:pPr>
            <w:r w:rsidRPr="00E50566">
              <w:rPr>
                <w:rFonts w:ascii="ＭＳ ゴシック" w:eastAsia="ＭＳ ゴシック" w:hAnsi="ＭＳ ゴシック" w:hint="eastAsia"/>
                <w:b/>
                <w:bCs/>
                <w:szCs w:val="21"/>
              </w:rPr>
              <w:t>その評価結果等の情報を厚生労働省に提出し、排せつ支援の実施に当たって、当該情報その他排せつ支援の適切かつ有効な実施のために必要な情報を活用していますか。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E47E4CF" w14:textId="77777777" w:rsidR="007B0352"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721B6EF" w14:textId="77777777" w:rsidR="007B0352" w:rsidRPr="006B7767" w:rsidRDefault="007B0352" w:rsidP="007B0352">
            <w:pPr>
              <w:rPr>
                <w:sz w:val="18"/>
                <w:szCs w:val="18"/>
              </w:rPr>
            </w:pPr>
          </w:p>
        </w:tc>
      </w:tr>
      <w:tr w:rsidR="007B0352" w:rsidRPr="004D423F" w14:paraId="7037F7E6" w14:textId="77777777" w:rsidTr="007139BB">
        <w:tc>
          <w:tcPr>
            <w:tcW w:w="283" w:type="dxa"/>
            <w:tcBorders>
              <w:top w:val="nil"/>
              <w:bottom w:val="nil"/>
            </w:tcBorders>
            <w:tcMar>
              <w:top w:w="0" w:type="dxa"/>
              <w:left w:w="28" w:type="dxa"/>
              <w:bottom w:w="57" w:type="dxa"/>
              <w:right w:w="28" w:type="dxa"/>
            </w:tcMar>
          </w:tcPr>
          <w:p w14:paraId="3DB4EBC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0C70564"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26B913" w14:textId="433BA65F"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bCs/>
                <w:szCs w:val="21"/>
              </w:rPr>
              <w:t>②</w:t>
            </w:r>
            <w:r w:rsidRPr="00E50566">
              <w:rPr>
                <w:rFonts w:ascii="ＭＳ ゴシック" w:eastAsia="ＭＳ ゴシック" w:hAnsi="ＭＳ ゴシック" w:hint="eastAsia"/>
                <w:b/>
                <w:bCs/>
                <w:szCs w:val="21"/>
              </w:rPr>
              <w:t xml:space="preserve">　①の評価の結果、排せつに介護を要する入所者又は利用者であって、適切な対応を行うことにより、要介護状態の軽減が見込まれるものについて、医師、看護師、介護支援専門員その他の職種の者が共同して、当該入所者又は利用者が排せつに介護を要する原因を分析し、それに基づいた支援計画を作成し、当該支援計画に基づく支援を継続して実施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FED1C17" w14:textId="77777777" w:rsidR="007B0352" w:rsidRPr="009B3B71" w:rsidRDefault="00C26D50" w:rsidP="007B0352">
            <w:pPr>
              <w:jc w:val="left"/>
              <w:rPr>
                <w:sz w:val="20"/>
                <w:szCs w:val="20"/>
              </w:rPr>
            </w:pPr>
            <w:sdt>
              <w:sdtPr>
                <w:rPr>
                  <w:sz w:val="20"/>
                  <w:szCs w:val="20"/>
                </w:rPr>
                <w:id w:val="164600703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E96EF62" w14:textId="465B95DE" w:rsidR="007B0352" w:rsidRPr="009B3B71" w:rsidRDefault="00C26D50" w:rsidP="007B0352">
            <w:pPr>
              <w:rPr>
                <w:sz w:val="20"/>
                <w:szCs w:val="20"/>
              </w:rPr>
            </w:pPr>
            <w:sdt>
              <w:sdtPr>
                <w:rPr>
                  <w:sz w:val="20"/>
                  <w:szCs w:val="20"/>
                </w:rPr>
                <w:id w:val="-145988208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F6A6881" w14:textId="77777777" w:rsidR="007B0352" w:rsidRPr="006B7767" w:rsidRDefault="007B0352" w:rsidP="007B0352">
            <w:pPr>
              <w:rPr>
                <w:sz w:val="18"/>
                <w:szCs w:val="18"/>
              </w:rPr>
            </w:pPr>
          </w:p>
        </w:tc>
      </w:tr>
      <w:tr w:rsidR="007B0352" w:rsidRPr="004D423F" w14:paraId="13349B49" w14:textId="77777777" w:rsidTr="007139BB">
        <w:tc>
          <w:tcPr>
            <w:tcW w:w="283" w:type="dxa"/>
            <w:tcBorders>
              <w:top w:val="nil"/>
              <w:bottom w:val="nil"/>
            </w:tcBorders>
            <w:tcMar>
              <w:top w:w="0" w:type="dxa"/>
              <w:left w:w="28" w:type="dxa"/>
              <w:bottom w:w="57" w:type="dxa"/>
              <w:right w:w="28" w:type="dxa"/>
            </w:tcMar>
          </w:tcPr>
          <w:p w14:paraId="3ADB91F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47BD22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D38F934" w14:textId="2799477C"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bCs/>
                <w:szCs w:val="21"/>
              </w:rPr>
              <w:t>③</w:t>
            </w:r>
            <w:r w:rsidRPr="00E50566">
              <w:rPr>
                <w:rFonts w:ascii="ＭＳ ゴシック" w:eastAsia="ＭＳ ゴシック" w:hAnsi="ＭＳ ゴシック" w:hint="eastAsia"/>
                <w:b/>
                <w:bCs/>
                <w:szCs w:val="21"/>
              </w:rPr>
              <w:t xml:space="preserve">　①の評価に基づき、少なくとも３月に１回、入所者又は利用者ごとに支援計画を見直していますか。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B671AA0" w14:textId="77777777" w:rsidR="007B0352" w:rsidRPr="009B3B71" w:rsidRDefault="00C26D50" w:rsidP="007B0352">
            <w:pPr>
              <w:jc w:val="left"/>
              <w:rPr>
                <w:sz w:val="20"/>
                <w:szCs w:val="20"/>
              </w:rPr>
            </w:pPr>
            <w:sdt>
              <w:sdtPr>
                <w:rPr>
                  <w:sz w:val="20"/>
                  <w:szCs w:val="20"/>
                </w:rPr>
                <w:id w:val="-47938503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DBD2917" w14:textId="5D75375A" w:rsidR="007B0352" w:rsidRPr="009B3B71" w:rsidRDefault="00C26D50" w:rsidP="007B0352">
            <w:pPr>
              <w:rPr>
                <w:sz w:val="20"/>
                <w:szCs w:val="20"/>
              </w:rPr>
            </w:pPr>
            <w:sdt>
              <w:sdtPr>
                <w:rPr>
                  <w:sz w:val="20"/>
                  <w:szCs w:val="20"/>
                </w:rPr>
                <w:id w:val="-151367891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CDE3219" w14:textId="77777777" w:rsidR="007B0352" w:rsidRPr="006B7767" w:rsidRDefault="007B0352" w:rsidP="007B0352">
            <w:pPr>
              <w:rPr>
                <w:sz w:val="18"/>
                <w:szCs w:val="18"/>
              </w:rPr>
            </w:pPr>
          </w:p>
        </w:tc>
      </w:tr>
      <w:tr w:rsidR="007B0352" w:rsidRPr="004D423F" w14:paraId="27D783BD" w14:textId="77777777" w:rsidTr="007139BB">
        <w:tc>
          <w:tcPr>
            <w:tcW w:w="283" w:type="dxa"/>
            <w:tcBorders>
              <w:top w:val="nil"/>
              <w:bottom w:val="nil"/>
            </w:tcBorders>
            <w:tcMar>
              <w:top w:w="0" w:type="dxa"/>
              <w:left w:w="28" w:type="dxa"/>
              <w:bottom w:w="57" w:type="dxa"/>
              <w:right w:w="28" w:type="dxa"/>
            </w:tcMar>
          </w:tcPr>
          <w:p w14:paraId="7C1B5E3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0FA0F70"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42F2303" w14:textId="363E6AD2" w:rsidR="007B0352" w:rsidRPr="00E50566" w:rsidRDefault="007B0352" w:rsidP="007B0352">
            <w:pPr>
              <w:ind w:left="210" w:hangingChars="100" w:hanging="210"/>
              <w:rPr>
                <w:bCs/>
                <w:szCs w:val="21"/>
              </w:rPr>
            </w:pPr>
            <w:r w:rsidRPr="00E50566">
              <w:rPr>
                <w:rFonts w:hint="eastAsia"/>
                <w:bCs/>
                <w:szCs w:val="21"/>
              </w:rPr>
              <w:t>④</w:t>
            </w:r>
            <w:r w:rsidRPr="00E50566">
              <w:rPr>
                <w:rFonts w:ascii="ＭＳ ゴシック" w:eastAsia="ＭＳ ゴシック" w:hAnsi="ＭＳ ゴシック" w:hint="eastAsia"/>
                <w:b/>
                <w:bCs/>
                <w:szCs w:val="21"/>
              </w:rPr>
              <w:t xml:space="preserve">　</w:t>
            </w:r>
            <w:r w:rsidRPr="00E50566">
              <w:rPr>
                <w:rFonts w:hint="eastAsia"/>
                <w:bCs/>
                <w:szCs w:val="21"/>
              </w:rPr>
              <w:t>次に掲げる</w:t>
            </w:r>
            <w:r>
              <w:rPr>
                <w:rFonts w:hint="eastAsia"/>
                <w:bCs/>
                <w:szCs w:val="21"/>
              </w:rPr>
              <w:t>基準の</w:t>
            </w:r>
            <w:r w:rsidRPr="00FD4FEE">
              <w:rPr>
                <w:rFonts w:hint="eastAsia"/>
                <w:bCs/>
                <w:szCs w:val="21"/>
                <w:u w:val="single"/>
              </w:rPr>
              <w:t>いずれにも</w:t>
            </w:r>
            <w:r w:rsidRPr="00E50566">
              <w:rPr>
                <w:rFonts w:hint="eastAsia"/>
                <w:bCs/>
                <w:szCs w:val="21"/>
              </w:rPr>
              <w:t>適合していますか。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F5F1670" w14:textId="77777777" w:rsidR="007B0352"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DEC9330" w14:textId="77777777" w:rsidR="007B0352" w:rsidRPr="006B7767" w:rsidRDefault="007B0352" w:rsidP="007B0352">
            <w:pPr>
              <w:rPr>
                <w:sz w:val="18"/>
                <w:szCs w:val="18"/>
              </w:rPr>
            </w:pPr>
          </w:p>
        </w:tc>
      </w:tr>
      <w:tr w:rsidR="007B0352" w:rsidRPr="004D423F" w14:paraId="58999359" w14:textId="77777777" w:rsidTr="00E42394">
        <w:tc>
          <w:tcPr>
            <w:tcW w:w="283" w:type="dxa"/>
            <w:tcBorders>
              <w:top w:val="nil"/>
              <w:bottom w:val="nil"/>
            </w:tcBorders>
            <w:tcMar>
              <w:top w:w="0" w:type="dxa"/>
              <w:left w:w="28" w:type="dxa"/>
              <w:bottom w:w="57" w:type="dxa"/>
              <w:right w:w="28" w:type="dxa"/>
            </w:tcMar>
          </w:tcPr>
          <w:p w14:paraId="67B8253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E78738B"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DF556B1" w14:textId="4E3E436E" w:rsidR="007B0352" w:rsidRPr="00FD4FEE" w:rsidRDefault="007B0352" w:rsidP="007B0352">
            <w:pPr>
              <w:ind w:left="210" w:hangingChars="100" w:hanging="210"/>
              <w:rPr>
                <w:rFonts w:ascii="ＭＳ ゴシック" w:eastAsia="ＭＳ ゴシック" w:hAnsi="ＭＳ ゴシック"/>
                <w:b/>
                <w:szCs w:val="21"/>
              </w:rPr>
            </w:pPr>
            <w:r w:rsidRPr="00E64111">
              <w:rPr>
                <w:rFonts w:hint="eastAsia"/>
                <w:bCs/>
                <w:szCs w:val="21"/>
              </w:rPr>
              <w:t>ア</w:t>
            </w:r>
            <w:r w:rsidRPr="00FD4FEE">
              <w:rPr>
                <w:rFonts w:ascii="ＭＳ ゴシック" w:eastAsia="ＭＳ ゴシック" w:hAnsi="ＭＳ ゴシック" w:hint="eastAsia"/>
                <w:b/>
                <w:bCs/>
                <w:szCs w:val="21"/>
              </w:rPr>
              <w:t xml:space="preserve">　①の評価の結果、要介護状態の軽減が見込まれる者について、施設入所時又は利用開始時と比較して、排尿又は排便の状態の少なくとも一方が改善するとともにいずれにも悪化していませんか。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1CBD441" w14:textId="608A257F" w:rsidR="007B0352" w:rsidRPr="009B3B71" w:rsidRDefault="00C26D50" w:rsidP="007B0352">
            <w:pPr>
              <w:jc w:val="left"/>
              <w:rPr>
                <w:sz w:val="20"/>
                <w:szCs w:val="20"/>
              </w:rPr>
            </w:pPr>
            <w:sdt>
              <w:sdtPr>
                <w:rPr>
                  <w:sz w:val="20"/>
                  <w:szCs w:val="20"/>
                </w:rPr>
                <w:id w:val="84175097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w:t>
            </w:r>
            <w:r w:rsidR="007B0352">
              <w:rPr>
                <w:rFonts w:hint="eastAsia"/>
                <w:sz w:val="20"/>
                <w:szCs w:val="20"/>
              </w:rPr>
              <w:t>ない</w:t>
            </w:r>
          </w:p>
          <w:p w14:paraId="180B8AD0" w14:textId="5879A096" w:rsidR="007B0352" w:rsidRPr="009B3B71" w:rsidRDefault="00C26D50" w:rsidP="007B0352">
            <w:pPr>
              <w:rPr>
                <w:sz w:val="20"/>
                <w:szCs w:val="20"/>
              </w:rPr>
            </w:pPr>
            <w:sdt>
              <w:sdtPr>
                <w:rPr>
                  <w:sz w:val="20"/>
                  <w:szCs w:val="20"/>
                </w:rPr>
                <w:id w:val="59197316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w:t>
            </w:r>
            <w:r w:rsidR="007B0352">
              <w:rPr>
                <w:rFonts w:hint="eastAsia"/>
                <w:sz w:val="20"/>
                <w:szCs w:val="20"/>
              </w:rPr>
              <w:t>る</w:t>
            </w:r>
          </w:p>
        </w:tc>
        <w:tc>
          <w:tcPr>
            <w:tcW w:w="1366" w:type="dxa"/>
            <w:tcBorders>
              <w:top w:val="nil"/>
              <w:left w:val="single" w:sz="4" w:space="0" w:color="auto"/>
              <w:bottom w:val="nil"/>
            </w:tcBorders>
            <w:tcMar>
              <w:top w:w="0" w:type="dxa"/>
              <w:left w:w="28" w:type="dxa"/>
              <w:bottom w:w="57" w:type="dxa"/>
              <w:right w:w="28" w:type="dxa"/>
            </w:tcMar>
          </w:tcPr>
          <w:p w14:paraId="0DD8FE1F" w14:textId="77777777" w:rsidR="007B0352" w:rsidRPr="006B7767" w:rsidRDefault="007B0352" w:rsidP="007B0352">
            <w:pPr>
              <w:rPr>
                <w:sz w:val="18"/>
                <w:szCs w:val="18"/>
              </w:rPr>
            </w:pPr>
          </w:p>
        </w:tc>
      </w:tr>
      <w:tr w:rsidR="007B0352" w:rsidRPr="004D423F" w14:paraId="6DAACBCC" w14:textId="77777777" w:rsidTr="006E745E">
        <w:tc>
          <w:tcPr>
            <w:tcW w:w="283" w:type="dxa"/>
            <w:tcBorders>
              <w:top w:val="nil"/>
              <w:bottom w:val="nil"/>
            </w:tcBorders>
            <w:tcMar>
              <w:top w:w="0" w:type="dxa"/>
              <w:left w:w="28" w:type="dxa"/>
              <w:bottom w:w="57" w:type="dxa"/>
              <w:right w:w="28" w:type="dxa"/>
            </w:tcMar>
          </w:tcPr>
          <w:p w14:paraId="4261FEC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478E9EB"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DB2C857" w14:textId="6E80413D" w:rsidR="007B0352" w:rsidRPr="00FD4FEE" w:rsidRDefault="007B0352" w:rsidP="007B0352">
            <w:pPr>
              <w:ind w:left="210" w:hangingChars="100" w:hanging="210"/>
              <w:rPr>
                <w:rFonts w:ascii="ＭＳ ゴシック" w:eastAsia="ＭＳ ゴシック" w:hAnsi="ＭＳ ゴシック"/>
                <w:b/>
                <w:szCs w:val="21"/>
              </w:rPr>
            </w:pPr>
            <w:r w:rsidRPr="00E64111">
              <w:rPr>
                <w:rFonts w:hint="eastAsia"/>
                <w:bCs/>
                <w:szCs w:val="21"/>
              </w:rPr>
              <w:t>イ</w:t>
            </w:r>
            <w:r w:rsidRPr="00FD4FEE">
              <w:rPr>
                <w:rFonts w:ascii="ＭＳ ゴシック" w:eastAsia="ＭＳ ゴシック" w:hAnsi="ＭＳ ゴシック" w:hint="eastAsia"/>
                <w:b/>
                <w:bCs/>
                <w:szCs w:val="21"/>
              </w:rPr>
              <w:t xml:space="preserve">　①の評価の結果、施設入所時又は利用開始時におむつを使用していた者であって要介護状態の軽減が見込まれるものについて、おむつを使用していませんか。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B8B0234" w14:textId="1C1B36BA" w:rsidR="007B0352" w:rsidRPr="009B3B71" w:rsidRDefault="00C26D50" w:rsidP="007B0352">
            <w:pPr>
              <w:jc w:val="left"/>
              <w:rPr>
                <w:sz w:val="20"/>
                <w:szCs w:val="20"/>
              </w:rPr>
            </w:pPr>
            <w:sdt>
              <w:sdtPr>
                <w:rPr>
                  <w:sz w:val="20"/>
                  <w:szCs w:val="20"/>
                </w:rPr>
                <w:id w:val="-97914393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w:t>
            </w:r>
            <w:r w:rsidR="007B0352">
              <w:rPr>
                <w:rFonts w:hint="eastAsia"/>
                <w:sz w:val="20"/>
                <w:szCs w:val="20"/>
              </w:rPr>
              <w:t>ない</w:t>
            </w:r>
          </w:p>
          <w:p w14:paraId="7EBCA7FD" w14:textId="64C66F74" w:rsidR="007B0352" w:rsidRPr="009B3B71" w:rsidRDefault="00C26D50" w:rsidP="007B0352">
            <w:pPr>
              <w:rPr>
                <w:sz w:val="20"/>
                <w:szCs w:val="20"/>
              </w:rPr>
            </w:pPr>
            <w:sdt>
              <w:sdtPr>
                <w:rPr>
                  <w:sz w:val="20"/>
                  <w:szCs w:val="20"/>
                </w:rPr>
                <w:id w:val="143686424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w:t>
            </w:r>
            <w:r w:rsidR="007B0352">
              <w:rPr>
                <w:rFonts w:hint="eastAsia"/>
                <w:sz w:val="20"/>
                <w:szCs w:val="20"/>
              </w:rPr>
              <w:t>る</w:t>
            </w:r>
          </w:p>
        </w:tc>
        <w:tc>
          <w:tcPr>
            <w:tcW w:w="1366" w:type="dxa"/>
            <w:tcBorders>
              <w:top w:val="nil"/>
              <w:left w:val="single" w:sz="4" w:space="0" w:color="auto"/>
              <w:bottom w:val="nil"/>
            </w:tcBorders>
            <w:tcMar>
              <w:top w:w="0" w:type="dxa"/>
              <w:left w:w="28" w:type="dxa"/>
              <w:bottom w:w="57" w:type="dxa"/>
              <w:right w:w="28" w:type="dxa"/>
            </w:tcMar>
          </w:tcPr>
          <w:p w14:paraId="268594D1" w14:textId="77777777" w:rsidR="007B0352" w:rsidRPr="006B7767" w:rsidRDefault="007B0352" w:rsidP="007B0352">
            <w:pPr>
              <w:rPr>
                <w:sz w:val="18"/>
                <w:szCs w:val="18"/>
              </w:rPr>
            </w:pPr>
          </w:p>
        </w:tc>
      </w:tr>
      <w:tr w:rsidR="007B0352" w:rsidRPr="004D423F" w14:paraId="29D64DC9" w14:textId="77777777" w:rsidTr="006E745E">
        <w:tc>
          <w:tcPr>
            <w:tcW w:w="283" w:type="dxa"/>
            <w:tcBorders>
              <w:top w:val="nil"/>
              <w:bottom w:val="nil"/>
            </w:tcBorders>
            <w:tcMar>
              <w:top w:w="0" w:type="dxa"/>
              <w:left w:w="28" w:type="dxa"/>
              <w:bottom w:w="57" w:type="dxa"/>
              <w:right w:w="28" w:type="dxa"/>
            </w:tcMar>
          </w:tcPr>
          <w:p w14:paraId="4411562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823BB5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DD7AF69" w14:textId="584722CE" w:rsidR="007B0352" w:rsidRPr="00E50566" w:rsidRDefault="007B0352" w:rsidP="007B0352">
            <w:pPr>
              <w:ind w:left="210" w:hangingChars="100" w:hanging="210"/>
              <w:rPr>
                <w:b/>
                <w:szCs w:val="21"/>
              </w:rPr>
            </w:pPr>
            <w:r w:rsidRPr="00E50566">
              <w:rPr>
                <w:rFonts w:hint="eastAsia"/>
                <w:bCs/>
                <w:szCs w:val="21"/>
              </w:rPr>
              <w:t>【排せつ支援加算の算定に当たっての留意事項】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67113B5" w14:textId="05A75763"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B0DC1F3" w14:textId="77777777" w:rsidR="007B0352" w:rsidRPr="006B7767" w:rsidRDefault="007B0352" w:rsidP="007B0352">
            <w:pPr>
              <w:rPr>
                <w:sz w:val="18"/>
                <w:szCs w:val="18"/>
              </w:rPr>
            </w:pPr>
          </w:p>
        </w:tc>
      </w:tr>
      <w:tr w:rsidR="007B0352" w:rsidRPr="004D423F" w14:paraId="4AADF3B8" w14:textId="77777777" w:rsidTr="006E745E">
        <w:tc>
          <w:tcPr>
            <w:tcW w:w="283" w:type="dxa"/>
            <w:tcBorders>
              <w:top w:val="nil"/>
              <w:bottom w:val="nil"/>
            </w:tcBorders>
            <w:tcMar>
              <w:top w:w="0" w:type="dxa"/>
              <w:left w:w="28" w:type="dxa"/>
              <w:bottom w:w="57" w:type="dxa"/>
              <w:right w:w="28" w:type="dxa"/>
            </w:tcMar>
          </w:tcPr>
          <w:p w14:paraId="2E69053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DF8F16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51FCFF" w14:textId="5200D87A"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szCs w:val="21"/>
              </w:rPr>
              <w:t>※　排せつ支援加算は、排せつ支援の質の向上を図るため、多職種の共同により、入所者が排せつに介護を要する要因の分析を踏まえた支援計画の作成（Plan）、当該支援計画に基づく排せつ支援の実施（Do）、当該支援内容の評価（Check）とその結果を踏まえた当該支援計画の見直し（Action）といったサイクルの構築を通じて、継続的に排せつ支援の質の管理を行った場合に加算するもので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E6390CA"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CB65A2C" w14:textId="77777777" w:rsidR="007B0352" w:rsidRPr="006B7767" w:rsidRDefault="007B0352" w:rsidP="007B0352">
            <w:pPr>
              <w:rPr>
                <w:sz w:val="18"/>
                <w:szCs w:val="18"/>
              </w:rPr>
            </w:pPr>
          </w:p>
        </w:tc>
      </w:tr>
      <w:tr w:rsidR="007B0352" w:rsidRPr="004D423F" w14:paraId="1538184D" w14:textId="77777777" w:rsidTr="002942C3">
        <w:tc>
          <w:tcPr>
            <w:tcW w:w="283" w:type="dxa"/>
            <w:tcBorders>
              <w:top w:val="nil"/>
              <w:bottom w:val="nil"/>
            </w:tcBorders>
            <w:tcMar>
              <w:top w:w="0" w:type="dxa"/>
              <w:left w:w="28" w:type="dxa"/>
              <w:bottom w:w="57" w:type="dxa"/>
              <w:right w:w="28" w:type="dxa"/>
            </w:tcMar>
          </w:tcPr>
          <w:p w14:paraId="6AA251C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0278273"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C46319" w14:textId="17514902" w:rsidR="007B0352" w:rsidRPr="00E50566" w:rsidRDefault="007B0352" w:rsidP="007B0352">
            <w:pPr>
              <w:ind w:left="210" w:hangingChars="100" w:hanging="210"/>
              <w:rPr>
                <w:rFonts w:ascii="ＭＳ ゴシック" w:eastAsia="ＭＳ ゴシック" w:hAnsi="ＭＳ ゴシック"/>
                <w:b/>
                <w:szCs w:val="21"/>
              </w:rPr>
            </w:pPr>
            <w:r w:rsidRPr="00E50566">
              <w:rPr>
                <w:rFonts w:ascii="Segoe UI Symbol" w:hAnsi="Segoe UI Symbol" w:cs="Segoe UI Symbol" w:hint="eastAsia"/>
                <w:szCs w:val="21"/>
              </w:rPr>
              <w:t>※</w:t>
            </w:r>
            <w:r w:rsidRPr="00E50566">
              <w:rPr>
                <w:rFonts w:hint="eastAsia"/>
                <w:szCs w:val="21"/>
              </w:rPr>
              <w:t xml:space="preserve">　加算(Ⅰ)は、原則として入所者全員を対象として入所者ごとに要件を満たした場合に、当該施設の入所者全員（排せつ支援加算(Ⅱ)又は(Ⅲ)を算定する者を除く）に対して算定できます。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71A9086"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127215F" w14:textId="462D79B2"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39</w:t>
            </w:r>
            <w:r w:rsidRPr="006B7767">
              <w:rPr>
                <w:rFonts w:hint="eastAsia"/>
                <w:sz w:val="18"/>
                <w:szCs w:val="18"/>
              </w:rPr>
              <w:t>)準用5の(</w:t>
            </w:r>
            <w:r>
              <w:rPr>
                <w:rFonts w:hint="eastAsia"/>
                <w:sz w:val="18"/>
                <w:szCs w:val="18"/>
              </w:rPr>
              <w:t>42</w:t>
            </w:r>
            <w:r w:rsidRPr="006B7767">
              <w:rPr>
                <w:rFonts w:hint="eastAsia"/>
                <w:sz w:val="18"/>
                <w:szCs w:val="18"/>
              </w:rPr>
              <w:t>)</w:t>
            </w:r>
            <w:r>
              <w:rPr>
                <w:rFonts w:hint="eastAsia"/>
                <w:sz w:val="18"/>
                <w:szCs w:val="18"/>
              </w:rPr>
              <w:t>②</w:t>
            </w:r>
          </w:p>
        </w:tc>
      </w:tr>
      <w:tr w:rsidR="007B0352" w:rsidRPr="004D423F" w14:paraId="4F21963A" w14:textId="77777777" w:rsidTr="002942C3">
        <w:tc>
          <w:tcPr>
            <w:tcW w:w="283" w:type="dxa"/>
            <w:tcBorders>
              <w:top w:val="nil"/>
              <w:bottom w:val="nil"/>
            </w:tcBorders>
            <w:tcMar>
              <w:top w:w="0" w:type="dxa"/>
              <w:left w:w="28" w:type="dxa"/>
              <w:bottom w:w="57" w:type="dxa"/>
              <w:right w:w="28" w:type="dxa"/>
            </w:tcMar>
          </w:tcPr>
          <w:p w14:paraId="2408ECD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5727D53"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3E99BE" w14:textId="67DA5EB4" w:rsidR="007B0352" w:rsidRPr="00E50566" w:rsidRDefault="007B0352" w:rsidP="007B0352">
            <w:pPr>
              <w:ind w:left="210" w:hangingChars="100" w:hanging="210"/>
              <w:rPr>
                <w:rFonts w:ascii="ＭＳ ゴシック" w:eastAsia="ＭＳ ゴシック" w:hAnsi="ＭＳ ゴシック"/>
                <w:b/>
                <w:szCs w:val="21"/>
              </w:rPr>
            </w:pPr>
            <w:r w:rsidRPr="00E50566">
              <w:rPr>
                <w:rFonts w:ascii="Segoe UI Symbol" w:hAnsi="Segoe UI Symbol" w:cs="Segoe UI Symbol" w:hint="eastAsia"/>
                <w:szCs w:val="21"/>
              </w:rPr>
              <w:t>※</w:t>
            </w:r>
            <w:r w:rsidRPr="00E50566">
              <w:rPr>
                <w:rFonts w:hint="eastAsia"/>
                <w:szCs w:val="21"/>
              </w:rPr>
              <w:t xml:space="preserve">　本加算は、全ての入所者について、必要に応じ適切な介護が提供されていることを前提としつつ、さらに特別な支援を行うことにより、施設入所時と比較して排せつの状態が改善することを評価したものです。</w:t>
            </w:r>
            <w:r w:rsidRPr="00E50566">
              <w:rPr>
                <w:rFonts w:hint="eastAsia"/>
                <w:szCs w:val="21"/>
              </w:rPr>
              <w:br/>
              <w:t xml:space="preserve">　したがって、例えば、施設入所時において、入所者が尿意・便意を職員へ訴えることができるにもかかわらず、職員が適時に排せつを介助できるとは限らないことを主たる理由としておむつへの排せつとしていた場合、支援を行って排せつの状態を改善させたとしても加算の対象とはなりません。</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09CD787"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C053726" w14:textId="4DF4C8D5"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39</w:t>
            </w:r>
            <w:r w:rsidRPr="006B7767">
              <w:rPr>
                <w:rFonts w:hint="eastAsia"/>
                <w:sz w:val="18"/>
                <w:szCs w:val="18"/>
              </w:rPr>
              <w:t>)準用5の(</w:t>
            </w:r>
            <w:r>
              <w:rPr>
                <w:rFonts w:hint="eastAsia"/>
                <w:sz w:val="18"/>
                <w:szCs w:val="18"/>
              </w:rPr>
              <w:t>42</w:t>
            </w:r>
            <w:r w:rsidRPr="006B7767">
              <w:rPr>
                <w:rFonts w:hint="eastAsia"/>
                <w:sz w:val="18"/>
                <w:szCs w:val="18"/>
              </w:rPr>
              <w:t>)</w:t>
            </w:r>
            <w:r>
              <w:rPr>
                <w:rFonts w:hint="eastAsia"/>
                <w:sz w:val="18"/>
                <w:szCs w:val="18"/>
              </w:rPr>
              <w:t>③</w:t>
            </w:r>
          </w:p>
        </w:tc>
      </w:tr>
      <w:tr w:rsidR="007B0352" w:rsidRPr="004D423F" w14:paraId="14173E5C" w14:textId="77777777" w:rsidTr="00E42394">
        <w:tc>
          <w:tcPr>
            <w:tcW w:w="283" w:type="dxa"/>
            <w:tcBorders>
              <w:top w:val="nil"/>
              <w:bottom w:val="nil"/>
            </w:tcBorders>
            <w:tcMar>
              <w:top w:w="0" w:type="dxa"/>
              <w:left w:w="28" w:type="dxa"/>
              <w:bottom w:w="57" w:type="dxa"/>
              <w:right w:w="28" w:type="dxa"/>
            </w:tcMar>
          </w:tcPr>
          <w:p w14:paraId="568D1EB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EE01EA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E05B3D7" w14:textId="57B0FCE1" w:rsidR="007B0352" w:rsidRDefault="007B0352" w:rsidP="007B0352">
            <w:pPr>
              <w:ind w:left="210" w:hangingChars="100" w:hanging="210"/>
              <w:rPr>
                <w:rFonts w:ascii="ＭＳ ゴシック" w:eastAsia="ＭＳ ゴシック" w:hAnsi="ＭＳ ゴシック"/>
                <w:b/>
                <w:szCs w:val="21"/>
              </w:rPr>
            </w:pPr>
            <w:r w:rsidRPr="00E50566">
              <w:rPr>
                <w:rFonts w:hint="eastAsia"/>
                <w:szCs w:val="21"/>
              </w:rPr>
              <w:t xml:space="preserve">⑥　</w:t>
            </w:r>
            <w:r w:rsidRPr="00E50566">
              <w:rPr>
                <w:rFonts w:ascii="ＭＳ ゴシック" w:eastAsia="ＭＳ ゴシック" w:hAnsi="ＭＳ ゴシック" w:hint="eastAsia"/>
                <w:b/>
                <w:szCs w:val="21"/>
              </w:rPr>
              <w:t>⑴⑵⑶の①における評価は、別紙様式６を用いて、</w:t>
            </w:r>
            <w:r w:rsidRPr="00D36531">
              <w:rPr>
                <w:rFonts w:ascii="ＭＳ ゴシック" w:eastAsia="ＭＳ ゴシック" w:hAnsi="ＭＳ ゴシック"/>
                <w:b/>
                <w:color w:val="FF0000"/>
                <w:szCs w:val="21"/>
              </w:rPr>
              <w:t>以下のアから</w:t>
            </w:r>
            <w:r>
              <w:rPr>
                <w:rFonts w:ascii="ＭＳ ゴシック" w:eastAsia="ＭＳ ゴシック" w:hAnsi="ＭＳ ゴシック" w:hint="eastAsia"/>
                <w:b/>
                <w:color w:val="FF0000"/>
                <w:szCs w:val="21"/>
              </w:rPr>
              <w:t>エ</w:t>
            </w:r>
            <w:r w:rsidRPr="00F77423">
              <w:rPr>
                <w:rFonts w:ascii="ＭＳ ゴシック" w:eastAsia="ＭＳ ゴシック" w:hAnsi="ＭＳ ゴシック" w:hint="eastAsia"/>
                <w:b/>
                <w:szCs w:val="21"/>
              </w:rPr>
              <w:t>につ</w:t>
            </w:r>
            <w:r w:rsidRPr="00E50566">
              <w:rPr>
                <w:rFonts w:ascii="ＭＳ ゴシック" w:eastAsia="ＭＳ ゴシック" w:hAnsi="ＭＳ ゴシック" w:hint="eastAsia"/>
                <w:b/>
                <w:szCs w:val="21"/>
              </w:rPr>
              <w:t>いて実施していますか。</w:t>
            </w:r>
          </w:p>
          <w:p w14:paraId="3AA3D089" w14:textId="065F90A6" w:rsidR="007B0352" w:rsidRPr="00D36531" w:rsidRDefault="007B0352" w:rsidP="004660CB">
            <w:pPr>
              <w:rPr>
                <w:rFonts w:ascii="ＭＳ ゴシック" w:eastAsia="ＭＳ ゴシック" w:hAnsi="ＭＳ ゴシック"/>
                <w:b/>
                <w:color w:val="FF0000"/>
                <w:szCs w:val="21"/>
              </w:rPr>
            </w:pPr>
            <w:r w:rsidRPr="00D36531">
              <w:rPr>
                <w:rFonts w:ascii="ＭＳ ゴシック" w:eastAsia="ＭＳ ゴシック" w:hAnsi="ＭＳ ゴシック" w:hint="eastAsia"/>
                <w:b/>
                <w:color w:val="FF0000"/>
                <w:szCs w:val="21"/>
              </w:rPr>
              <w:t xml:space="preserve">ア　</w:t>
            </w:r>
            <w:r w:rsidRPr="00D36531">
              <w:rPr>
                <w:rFonts w:ascii="ＭＳ ゴシック" w:eastAsia="ＭＳ ゴシック" w:hAnsi="ＭＳ ゴシック"/>
                <w:b/>
                <w:color w:val="FF0000"/>
                <w:szCs w:val="21"/>
              </w:rPr>
              <w:t xml:space="preserve"> 排尿の状態</w:t>
            </w:r>
          </w:p>
          <w:p w14:paraId="3983FC8C" w14:textId="5A49FA08" w:rsidR="007B0352" w:rsidRPr="00D36531" w:rsidRDefault="007B0352" w:rsidP="004660CB">
            <w:pPr>
              <w:rPr>
                <w:rFonts w:ascii="ＭＳ ゴシック" w:eastAsia="ＭＳ ゴシック" w:hAnsi="ＭＳ ゴシック"/>
                <w:b/>
                <w:color w:val="FF0000"/>
                <w:szCs w:val="21"/>
              </w:rPr>
            </w:pPr>
            <w:r w:rsidRPr="00D36531">
              <w:rPr>
                <w:rFonts w:ascii="ＭＳ ゴシック" w:eastAsia="ＭＳ ゴシック" w:hAnsi="ＭＳ ゴシック"/>
                <w:b/>
                <w:color w:val="FF0000"/>
                <w:szCs w:val="21"/>
              </w:rPr>
              <w:t xml:space="preserve">イ </w:t>
            </w:r>
            <w:r w:rsidRPr="00D36531">
              <w:rPr>
                <w:rFonts w:ascii="ＭＳ ゴシック" w:eastAsia="ＭＳ ゴシック" w:hAnsi="ＭＳ ゴシック" w:hint="eastAsia"/>
                <w:b/>
                <w:color w:val="FF0000"/>
                <w:szCs w:val="21"/>
              </w:rPr>
              <w:t xml:space="preserve">　</w:t>
            </w:r>
            <w:r w:rsidRPr="00D36531">
              <w:rPr>
                <w:rFonts w:ascii="ＭＳ ゴシック" w:eastAsia="ＭＳ ゴシック" w:hAnsi="ＭＳ ゴシック"/>
                <w:b/>
                <w:color w:val="FF0000"/>
                <w:szCs w:val="21"/>
              </w:rPr>
              <w:t>排便の状態</w:t>
            </w:r>
          </w:p>
          <w:p w14:paraId="177C6C77" w14:textId="44CD4858" w:rsidR="007B0352" w:rsidRPr="00D36531" w:rsidRDefault="007B0352" w:rsidP="004660CB">
            <w:pPr>
              <w:rPr>
                <w:rFonts w:ascii="ＭＳ ゴシック" w:eastAsia="ＭＳ ゴシック" w:hAnsi="ＭＳ ゴシック"/>
                <w:b/>
                <w:color w:val="FF0000"/>
                <w:szCs w:val="21"/>
              </w:rPr>
            </w:pPr>
            <w:r w:rsidRPr="00D36531">
              <w:rPr>
                <w:rFonts w:ascii="ＭＳ ゴシック" w:eastAsia="ＭＳ ゴシック" w:hAnsi="ＭＳ ゴシック"/>
                <w:b/>
                <w:color w:val="FF0000"/>
                <w:szCs w:val="21"/>
              </w:rPr>
              <w:t xml:space="preserve">ウ </w:t>
            </w:r>
            <w:r w:rsidRPr="00D36531">
              <w:rPr>
                <w:rFonts w:ascii="ＭＳ ゴシック" w:eastAsia="ＭＳ ゴシック" w:hAnsi="ＭＳ ゴシック" w:hint="eastAsia"/>
                <w:b/>
                <w:color w:val="FF0000"/>
                <w:szCs w:val="21"/>
              </w:rPr>
              <w:t xml:space="preserve">　</w:t>
            </w:r>
            <w:r w:rsidRPr="00D36531">
              <w:rPr>
                <w:rFonts w:ascii="ＭＳ ゴシック" w:eastAsia="ＭＳ ゴシック" w:hAnsi="ＭＳ ゴシック"/>
                <w:b/>
                <w:color w:val="FF0000"/>
                <w:szCs w:val="21"/>
              </w:rPr>
              <w:t>おむつの使用</w:t>
            </w:r>
          </w:p>
          <w:p w14:paraId="7705EEFF" w14:textId="7A16F4E0" w:rsidR="007B0352" w:rsidRPr="00E50566" w:rsidRDefault="007B0352" w:rsidP="004660CB">
            <w:pPr>
              <w:rPr>
                <w:rFonts w:ascii="ＭＳ ゴシック" w:eastAsia="ＭＳ ゴシック" w:hAnsi="ＭＳ ゴシック"/>
                <w:b/>
                <w:szCs w:val="21"/>
              </w:rPr>
            </w:pPr>
            <w:r w:rsidRPr="00D36531">
              <w:rPr>
                <w:rFonts w:ascii="ＭＳ ゴシック" w:eastAsia="ＭＳ ゴシック" w:hAnsi="ＭＳ ゴシック"/>
                <w:b/>
                <w:color w:val="FF0000"/>
                <w:szCs w:val="21"/>
              </w:rPr>
              <w:t xml:space="preserve">エ </w:t>
            </w:r>
            <w:r w:rsidRPr="00D36531">
              <w:rPr>
                <w:rFonts w:ascii="ＭＳ ゴシック" w:eastAsia="ＭＳ ゴシック" w:hAnsi="ＭＳ ゴシック" w:hint="eastAsia"/>
                <w:b/>
                <w:color w:val="FF0000"/>
                <w:szCs w:val="21"/>
              </w:rPr>
              <w:t xml:space="preserve">　</w:t>
            </w:r>
            <w:r w:rsidRPr="00D36531">
              <w:rPr>
                <w:rFonts w:ascii="ＭＳ ゴシック" w:eastAsia="ＭＳ ゴシック" w:hAnsi="ＭＳ ゴシック"/>
                <w:b/>
                <w:color w:val="FF0000"/>
                <w:szCs w:val="21"/>
              </w:rPr>
              <w:t>尿道カテーテルの留置</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0BED2EC" w14:textId="77777777" w:rsidR="007B0352" w:rsidRPr="009B3B71" w:rsidRDefault="00C26D50" w:rsidP="007B0352">
            <w:pPr>
              <w:jc w:val="left"/>
              <w:rPr>
                <w:sz w:val="20"/>
                <w:szCs w:val="20"/>
              </w:rPr>
            </w:pPr>
            <w:sdt>
              <w:sdtPr>
                <w:rPr>
                  <w:sz w:val="20"/>
                  <w:szCs w:val="20"/>
                </w:rPr>
                <w:id w:val="30342881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9AE9B28" w14:textId="53AE6673" w:rsidR="007B0352" w:rsidRPr="009B3B71" w:rsidRDefault="00C26D50" w:rsidP="007B0352">
            <w:pPr>
              <w:rPr>
                <w:sz w:val="20"/>
                <w:szCs w:val="20"/>
              </w:rPr>
            </w:pPr>
            <w:sdt>
              <w:sdtPr>
                <w:rPr>
                  <w:sz w:val="20"/>
                  <w:szCs w:val="20"/>
                </w:rPr>
                <w:id w:val="87327608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7A83245F" w14:textId="2647CD85"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39</w:t>
            </w:r>
            <w:r w:rsidRPr="006B7767">
              <w:rPr>
                <w:rFonts w:hint="eastAsia"/>
                <w:sz w:val="18"/>
                <w:szCs w:val="18"/>
              </w:rPr>
              <w:t>)準用5の(</w:t>
            </w:r>
            <w:r>
              <w:rPr>
                <w:rFonts w:hint="eastAsia"/>
                <w:sz w:val="18"/>
                <w:szCs w:val="18"/>
              </w:rPr>
              <w:t>42</w:t>
            </w:r>
            <w:r w:rsidRPr="006B7767">
              <w:rPr>
                <w:rFonts w:hint="eastAsia"/>
                <w:sz w:val="18"/>
                <w:szCs w:val="18"/>
              </w:rPr>
              <w:t>)</w:t>
            </w:r>
            <w:r>
              <w:rPr>
                <w:rFonts w:hint="eastAsia"/>
                <w:sz w:val="18"/>
                <w:szCs w:val="18"/>
              </w:rPr>
              <w:t>④</w:t>
            </w:r>
          </w:p>
        </w:tc>
      </w:tr>
      <w:tr w:rsidR="007B0352" w:rsidRPr="004D423F" w14:paraId="1CB23A17" w14:textId="77777777" w:rsidTr="00381875">
        <w:tc>
          <w:tcPr>
            <w:tcW w:w="283" w:type="dxa"/>
            <w:tcBorders>
              <w:top w:val="nil"/>
              <w:bottom w:val="single" w:sz="4" w:space="0" w:color="auto"/>
            </w:tcBorders>
            <w:tcMar>
              <w:top w:w="0" w:type="dxa"/>
              <w:left w:w="28" w:type="dxa"/>
              <w:bottom w:w="57" w:type="dxa"/>
              <w:right w:w="28" w:type="dxa"/>
            </w:tcMar>
          </w:tcPr>
          <w:p w14:paraId="5AC00DFC"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14E57017"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109D947" w14:textId="2D6A5599"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 xml:space="preserve">⑦　</w:t>
            </w:r>
            <w:r w:rsidRPr="00E50566">
              <w:rPr>
                <w:rFonts w:ascii="ＭＳ ゴシック" w:eastAsia="ＭＳ ゴシック" w:hAnsi="ＭＳ ゴシック" w:hint="eastAsia"/>
                <w:b/>
                <w:szCs w:val="21"/>
              </w:rPr>
              <w:t>施設入所時の評価は、要件に適合しているものとして届け出た日の属する月及び当該月以降の新規入所者については、当該者の施設入所時に評価を行うこととし、届出の日の属する月の前月以前から既に入所している者については、介護記録等に基づき、施設入所時における評価を行っ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F1E1143" w14:textId="77777777" w:rsidR="007B0352" w:rsidRPr="009B3B71" w:rsidRDefault="00C26D50" w:rsidP="007B0352">
            <w:pPr>
              <w:jc w:val="left"/>
              <w:rPr>
                <w:sz w:val="20"/>
                <w:szCs w:val="20"/>
              </w:rPr>
            </w:pPr>
            <w:sdt>
              <w:sdtPr>
                <w:rPr>
                  <w:sz w:val="20"/>
                  <w:szCs w:val="20"/>
                </w:rPr>
                <w:id w:val="41490913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1E1581A" w14:textId="7F890F61" w:rsidR="007B0352" w:rsidRPr="009B3B71" w:rsidRDefault="00C26D50" w:rsidP="007B0352">
            <w:pPr>
              <w:rPr>
                <w:sz w:val="20"/>
                <w:szCs w:val="20"/>
              </w:rPr>
            </w:pPr>
            <w:sdt>
              <w:sdtPr>
                <w:rPr>
                  <w:sz w:val="20"/>
                  <w:szCs w:val="20"/>
                </w:rPr>
                <w:id w:val="-81464106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2CFDB916" w14:textId="4228E242"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39</w:t>
            </w:r>
            <w:r w:rsidRPr="006B7767">
              <w:rPr>
                <w:rFonts w:hint="eastAsia"/>
                <w:sz w:val="18"/>
                <w:szCs w:val="18"/>
              </w:rPr>
              <w:t>)準用5の(</w:t>
            </w:r>
            <w:r>
              <w:rPr>
                <w:rFonts w:hint="eastAsia"/>
                <w:sz w:val="18"/>
                <w:szCs w:val="18"/>
              </w:rPr>
              <w:t>42</w:t>
            </w:r>
            <w:r w:rsidRPr="006B7767">
              <w:rPr>
                <w:rFonts w:hint="eastAsia"/>
                <w:sz w:val="18"/>
                <w:szCs w:val="18"/>
              </w:rPr>
              <w:t>)</w:t>
            </w:r>
            <w:r>
              <w:rPr>
                <w:rFonts w:hint="eastAsia"/>
                <w:sz w:val="18"/>
                <w:szCs w:val="18"/>
              </w:rPr>
              <w:t>⑤</w:t>
            </w:r>
          </w:p>
        </w:tc>
      </w:tr>
      <w:tr w:rsidR="007B0352" w:rsidRPr="004D423F" w14:paraId="2EAB0A4C" w14:textId="77777777" w:rsidTr="00F943D9">
        <w:tc>
          <w:tcPr>
            <w:tcW w:w="283" w:type="dxa"/>
            <w:tcBorders>
              <w:top w:val="single" w:sz="4" w:space="0" w:color="auto"/>
              <w:bottom w:val="nil"/>
            </w:tcBorders>
            <w:tcMar>
              <w:top w:w="0" w:type="dxa"/>
              <w:left w:w="28" w:type="dxa"/>
              <w:bottom w:w="57" w:type="dxa"/>
              <w:right w:w="28" w:type="dxa"/>
            </w:tcMar>
          </w:tcPr>
          <w:p w14:paraId="010946F5"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5BF3D76E"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49C7A2B" w14:textId="71E0214D"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 xml:space="preserve">⑧　</w:t>
            </w:r>
            <w:r w:rsidRPr="00E50566">
              <w:rPr>
                <w:rFonts w:ascii="ＭＳ ゴシック" w:eastAsia="ＭＳ ゴシック" w:hAnsi="ＭＳ ゴシック" w:hint="eastAsia"/>
                <w:b/>
                <w:szCs w:val="21"/>
              </w:rPr>
              <w:t>評価を医師と連携した看護師が行った場合は、その内容を支援の開始前に医師へ報告していますか。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57BA7B9" w14:textId="77777777" w:rsidR="007B0352" w:rsidRPr="009B3B71" w:rsidRDefault="00C26D50" w:rsidP="007B0352">
            <w:pPr>
              <w:jc w:val="left"/>
              <w:rPr>
                <w:sz w:val="20"/>
                <w:szCs w:val="20"/>
              </w:rPr>
            </w:pPr>
            <w:sdt>
              <w:sdtPr>
                <w:rPr>
                  <w:sz w:val="20"/>
                  <w:szCs w:val="20"/>
                </w:rPr>
                <w:id w:val="158927264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2079571" w14:textId="73DE0DF0" w:rsidR="007B0352" w:rsidRPr="009B3B71" w:rsidRDefault="00C26D50" w:rsidP="007B0352">
            <w:pPr>
              <w:rPr>
                <w:sz w:val="20"/>
                <w:szCs w:val="20"/>
              </w:rPr>
            </w:pPr>
            <w:sdt>
              <w:sdtPr>
                <w:rPr>
                  <w:sz w:val="20"/>
                  <w:szCs w:val="20"/>
                </w:rPr>
                <w:id w:val="75124279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single" w:sz="4" w:space="0" w:color="auto"/>
              <w:left w:val="single" w:sz="4" w:space="0" w:color="auto"/>
            </w:tcBorders>
            <w:tcMar>
              <w:top w:w="0" w:type="dxa"/>
              <w:left w:w="28" w:type="dxa"/>
              <w:bottom w:w="57" w:type="dxa"/>
              <w:right w:w="28" w:type="dxa"/>
            </w:tcMar>
          </w:tcPr>
          <w:p w14:paraId="27FCF761" w14:textId="6C3DB6DF"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39</w:t>
            </w:r>
            <w:r w:rsidRPr="006B7767">
              <w:rPr>
                <w:rFonts w:hint="eastAsia"/>
                <w:sz w:val="18"/>
                <w:szCs w:val="18"/>
              </w:rPr>
              <w:t>)準用5の(</w:t>
            </w:r>
            <w:r>
              <w:rPr>
                <w:rFonts w:hint="eastAsia"/>
                <w:sz w:val="18"/>
                <w:szCs w:val="18"/>
              </w:rPr>
              <w:t>42</w:t>
            </w:r>
            <w:r w:rsidRPr="006B7767">
              <w:rPr>
                <w:rFonts w:hint="eastAsia"/>
                <w:sz w:val="18"/>
                <w:szCs w:val="18"/>
              </w:rPr>
              <w:t>)</w:t>
            </w:r>
            <w:r>
              <w:rPr>
                <w:rFonts w:hint="eastAsia"/>
                <w:sz w:val="18"/>
                <w:szCs w:val="18"/>
              </w:rPr>
              <w:t>⑥</w:t>
            </w:r>
          </w:p>
        </w:tc>
      </w:tr>
      <w:tr w:rsidR="007B0352" w:rsidRPr="004D423F" w14:paraId="5789C984" w14:textId="77777777" w:rsidTr="00F943D9">
        <w:tc>
          <w:tcPr>
            <w:tcW w:w="283" w:type="dxa"/>
            <w:tcBorders>
              <w:top w:val="nil"/>
              <w:bottom w:val="nil"/>
            </w:tcBorders>
            <w:tcMar>
              <w:top w:w="0" w:type="dxa"/>
              <w:left w:w="28" w:type="dxa"/>
              <w:bottom w:w="57" w:type="dxa"/>
              <w:right w:w="28" w:type="dxa"/>
            </w:tcMar>
          </w:tcPr>
          <w:p w14:paraId="72B6D91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BB2BB71"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2CDBC89" w14:textId="5D80927D" w:rsidR="007B0352" w:rsidRPr="00E50566" w:rsidRDefault="007B0352" w:rsidP="007B0352">
            <w:pPr>
              <w:ind w:leftChars="100" w:left="210"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szCs w:val="21"/>
              </w:rPr>
              <w:t>また、医師と連携した看護師が評価を行う際、入所者の背景疾患の状況を勘案する必要がある場合等は、医師へ相談していますか。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E607FA3" w14:textId="77777777" w:rsidR="007B0352" w:rsidRPr="009B3B71" w:rsidRDefault="00C26D50" w:rsidP="007B0352">
            <w:pPr>
              <w:jc w:val="left"/>
              <w:rPr>
                <w:sz w:val="20"/>
                <w:szCs w:val="20"/>
              </w:rPr>
            </w:pPr>
            <w:sdt>
              <w:sdtPr>
                <w:rPr>
                  <w:sz w:val="20"/>
                  <w:szCs w:val="20"/>
                </w:rPr>
                <w:id w:val="-67534880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9C6AF8E" w14:textId="170D6137" w:rsidR="007B0352" w:rsidRPr="009B3B71" w:rsidRDefault="00C26D50" w:rsidP="007B0352">
            <w:pPr>
              <w:rPr>
                <w:sz w:val="20"/>
                <w:szCs w:val="20"/>
              </w:rPr>
            </w:pPr>
            <w:sdt>
              <w:sdtPr>
                <w:rPr>
                  <w:sz w:val="20"/>
                  <w:szCs w:val="20"/>
                </w:rPr>
                <w:id w:val="164870809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0649C7FC" w14:textId="77777777" w:rsidR="007B0352" w:rsidRPr="006B7767" w:rsidRDefault="007B0352" w:rsidP="007B0352">
            <w:pPr>
              <w:rPr>
                <w:sz w:val="18"/>
                <w:szCs w:val="18"/>
              </w:rPr>
            </w:pPr>
          </w:p>
        </w:tc>
      </w:tr>
      <w:tr w:rsidR="007B0352" w:rsidRPr="004D423F" w14:paraId="4F24EA6D" w14:textId="77777777" w:rsidTr="0074239C">
        <w:tc>
          <w:tcPr>
            <w:tcW w:w="283" w:type="dxa"/>
            <w:tcBorders>
              <w:top w:val="nil"/>
              <w:bottom w:val="nil"/>
            </w:tcBorders>
            <w:tcMar>
              <w:top w:w="0" w:type="dxa"/>
              <w:left w:w="28" w:type="dxa"/>
              <w:bottom w:w="57" w:type="dxa"/>
              <w:right w:w="28" w:type="dxa"/>
            </w:tcMar>
          </w:tcPr>
          <w:p w14:paraId="5C04A4E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937AEA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83409FF" w14:textId="3CF1FB92"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　評価結果等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F70407E" w14:textId="50A84605"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0671F34" w14:textId="1CAD20E7"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39</w:t>
            </w:r>
            <w:r w:rsidRPr="006B7767">
              <w:rPr>
                <w:rFonts w:hint="eastAsia"/>
                <w:sz w:val="18"/>
                <w:szCs w:val="18"/>
              </w:rPr>
              <w:t>)準用5の(</w:t>
            </w:r>
            <w:r>
              <w:rPr>
                <w:rFonts w:hint="eastAsia"/>
                <w:sz w:val="18"/>
                <w:szCs w:val="18"/>
              </w:rPr>
              <w:t>42</w:t>
            </w:r>
            <w:r w:rsidRPr="006B7767">
              <w:rPr>
                <w:rFonts w:hint="eastAsia"/>
                <w:sz w:val="18"/>
                <w:szCs w:val="18"/>
              </w:rPr>
              <w:t>)</w:t>
            </w:r>
            <w:r>
              <w:rPr>
                <w:rFonts w:hint="eastAsia"/>
                <w:sz w:val="18"/>
                <w:szCs w:val="18"/>
              </w:rPr>
              <w:t>⑦</w:t>
            </w:r>
          </w:p>
        </w:tc>
      </w:tr>
      <w:tr w:rsidR="007B0352" w:rsidRPr="004D423F" w14:paraId="19CA7EF1" w14:textId="77777777" w:rsidTr="0074239C">
        <w:tc>
          <w:tcPr>
            <w:tcW w:w="283" w:type="dxa"/>
            <w:tcBorders>
              <w:top w:val="nil"/>
              <w:bottom w:val="nil"/>
            </w:tcBorders>
            <w:tcMar>
              <w:top w:w="0" w:type="dxa"/>
              <w:left w:w="28" w:type="dxa"/>
              <w:bottom w:w="57" w:type="dxa"/>
              <w:right w:w="28" w:type="dxa"/>
            </w:tcMar>
          </w:tcPr>
          <w:p w14:paraId="56423DF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64F71C3"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CC218D" w14:textId="56CAC95E"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　⑴②の「排せつに介護を要する入所者」とは、</w:t>
            </w:r>
            <w:r>
              <w:rPr>
                <w:rFonts w:hint="eastAsia"/>
                <w:color w:val="FF0000"/>
                <w:szCs w:val="21"/>
              </w:rPr>
              <w:t>⑥</w:t>
            </w:r>
            <w:r w:rsidRPr="00D36531">
              <w:rPr>
                <w:rFonts w:hint="eastAsia"/>
                <w:color w:val="FF0000"/>
                <w:szCs w:val="21"/>
              </w:rPr>
              <w:t>の</w:t>
            </w:r>
            <w:r w:rsidRPr="00D36531">
              <w:rPr>
                <w:color w:val="FF0000"/>
                <w:szCs w:val="21"/>
              </w:rPr>
              <w:t>ア若しくはイが「一部介助」又は「全介助」</w:t>
            </w:r>
            <w:r w:rsidRPr="00E50566">
              <w:rPr>
                <w:rFonts w:hint="eastAsia"/>
                <w:szCs w:val="21"/>
              </w:rPr>
              <w:t>と評価される者又は</w:t>
            </w:r>
            <w:r>
              <w:rPr>
                <w:rFonts w:hint="eastAsia"/>
                <w:color w:val="FF0000"/>
                <w:szCs w:val="21"/>
              </w:rPr>
              <w:t>⑥の</w:t>
            </w:r>
            <w:r w:rsidRPr="00D36531">
              <w:rPr>
                <w:color w:val="FF0000"/>
                <w:szCs w:val="21"/>
              </w:rPr>
              <w:t>ウ若しくはエが「あり</w:t>
            </w:r>
            <w:r>
              <w:rPr>
                <w:rFonts w:hint="eastAsia"/>
                <w:color w:val="FF0000"/>
                <w:szCs w:val="21"/>
              </w:rPr>
              <w:t>」</w:t>
            </w:r>
            <w:r w:rsidRPr="00D36531">
              <w:rPr>
                <w:color w:val="FF0000"/>
                <w:szCs w:val="21"/>
              </w:rPr>
              <w:t>の者</w:t>
            </w:r>
            <w:r w:rsidRPr="00E50566">
              <w:rPr>
                <w:rFonts w:hint="eastAsia"/>
                <w:szCs w:val="21"/>
              </w:rPr>
              <w:t>をいいます。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23004A6"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72F39D5" w14:textId="3ED3F018"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39</w:t>
            </w:r>
            <w:r w:rsidRPr="006B7767">
              <w:rPr>
                <w:rFonts w:hint="eastAsia"/>
                <w:sz w:val="18"/>
                <w:szCs w:val="18"/>
              </w:rPr>
              <w:t>)準用5の(</w:t>
            </w:r>
            <w:r>
              <w:rPr>
                <w:rFonts w:hint="eastAsia"/>
                <w:sz w:val="18"/>
                <w:szCs w:val="18"/>
              </w:rPr>
              <w:t>42</w:t>
            </w:r>
            <w:r w:rsidRPr="006B7767">
              <w:rPr>
                <w:rFonts w:hint="eastAsia"/>
                <w:sz w:val="18"/>
                <w:szCs w:val="18"/>
              </w:rPr>
              <w:t>)</w:t>
            </w:r>
            <w:r>
              <w:rPr>
                <w:rFonts w:hint="eastAsia"/>
                <w:sz w:val="18"/>
                <w:szCs w:val="18"/>
              </w:rPr>
              <w:t>⑧</w:t>
            </w:r>
          </w:p>
        </w:tc>
      </w:tr>
      <w:tr w:rsidR="007B0352" w:rsidRPr="004D423F" w14:paraId="0B602B57" w14:textId="77777777" w:rsidTr="0074239C">
        <w:tc>
          <w:tcPr>
            <w:tcW w:w="283" w:type="dxa"/>
            <w:tcBorders>
              <w:top w:val="nil"/>
              <w:bottom w:val="nil"/>
            </w:tcBorders>
            <w:tcMar>
              <w:top w:w="0" w:type="dxa"/>
              <w:left w:w="28" w:type="dxa"/>
              <w:bottom w:w="57" w:type="dxa"/>
              <w:right w:w="28" w:type="dxa"/>
            </w:tcMar>
          </w:tcPr>
          <w:p w14:paraId="08749FD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D25E9F3"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28D1B78" w14:textId="4FAA6F5C"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　⑴②の「適切な対応を行うことにより、要介護状態の軽減が見込まれる」とは、特別な支援を行わなかった場合には、</w:t>
            </w:r>
            <w:r>
              <w:rPr>
                <w:rFonts w:hint="eastAsia"/>
                <w:color w:val="FF0000"/>
                <w:szCs w:val="21"/>
              </w:rPr>
              <w:t>⑥</w:t>
            </w:r>
            <w:r w:rsidRPr="00D36531">
              <w:rPr>
                <w:rFonts w:hint="eastAsia"/>
                <w:color w:val="FF0000"/>
                <w:szCs w:val="21"/>
              </w:rPr>
              <w:t>の</w:t>
            </w:r>
            <w:r w:rsidRPr="00D36531">
              <w:rPr>
                <w:color w:val="FF0000"/>
                <w:szCs w:val="21"/>
              </w:rPr>
              <w:t xml:space="preserve"> アからエ</w:t>
            </w:r>
            <w:r w:rsidRPr="00E50566">
              <w:rPr>
                <w:rFonts w:hint="eastAsia"/>
                <w:szCs w:val="21"/>
              </w:rPr>
              <w:t>の評価が不変又は低下となることが見込まれるものの、適切な対応を行った場合には、</w:t>
            </w:r>
            <w:r>
              <w:rPr>
                <w:rFonts w:hint="eastAsia"/>
                <w:color w:val="FF0000"/>
                <w:szCs w:val="21"/>
              </w:rPr>
              <w:t>⑥</w:t>
            </w:r>
            <w:r w:rsidRPr="00D36531">
              <w:rPr>
                <w:rFonts w:hint="eastAsia"/>
                <w:color w:val="FF0000"/>
                <w:szCs w:val="21"/>
              </w:rPr>
              <w:t>の</w:t>
            </w:r>
            <w:r w:rsidRPr="00D36531">
              <w:rPr>
                <w:color w:val="FF0000"/>
                <w:szCs w:val="21"/>
              </w:rPr>
              <w:t>アからエの評価が</w:t>
            </w:r>
            <w:r w:rsidRPr="00E50566">
              <w:rPr>
                <w:rFonts w:hint="eastAsia"/>
                <w:szCs w:val="21"/>
              </w:rPr>
              <w:t>改善することが見込まれることをいいます。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A639EBC"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ACD91D4" w14:textId="77522A0C"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39</w:t>
            </w:r>
            <w:r w:rsidRPr="006B7767">
              <w:rPr>
                <w:rFonts w:hint="eastAsia"/>
                <w:sz w:val="18"/>
                <w:szCs w:val="18"/>
              </w:rPr>
              <w:t>)準用5の(</w:t>
            </w:r>
            <w:r>
              <w:rPr>
                <w:rFonts w:hint="eastAsia"/>
                <w:sz w:val="18"/>
                <w:szCs w:val="18"/>
              </w:rPr>
              <w:t>42</w:t>
            </w:r>
            <w:r w:rsidRPr="006B7767">
              <w:rPr>
                <w:rFonts w:hint="eastAsia"/>
                <w:sz w:val="18"/>
                <w:szCs w:val="18"/>
              </w:rPr>
              <w:t>)</w:t>
            </w:r>
            <w:r>
              <w:rPr>
                <w:rFonts w:hint="eastAsia"/>
                <w:sz w:val="18"/>
                <w:szCs w:val="18"/>
              </w:rPr>
              <w:t>⑨</w:t>
            </w:r>
          </w:p>
        </w:tc>
      </w:tr>
      <w:tr w:rsidR="007B0352" w:rsidRPr="004D423F" w14:paraId="49787D78" w14:textId="77777777" w:rsidTr="00E42394">
        <w:tc>
          <w:tcPr>
            <w:tcW w:w="283" w:type="dxa"/>
            <w:tcBorders>
              <w:top w:val="nil"/>
              <w:bottom w:val="nil"/>
            </w:tcBorders>
            <w:tcMar>
              <w:top w:w="0" w:type="dxa"/>
              <w:left w:w="28" w:type="dxa"/>
              <w:bottom w:w="57" w:type="dxa"/>
              <w:right w:w="28" w:type="dxa"/>
            </w:tcMar>
          </w:tcPr>
          <w:p w14:paraId="036B5A5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8764646"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C72D6E0" w14:textId="6A10BDAB"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⑨</w:t>
            </w:r>
            <w:r w:rsidRPr="00E50566">
              <w:rPr>
                <w:rFonts w:ascii="ＭＳ ゴシック" w:eastAsia="ＭＳ ゴシック" w:hAnsi="ＭＳ ゴシック" w:hint="eastAsia"/>
                <w:b/>
                <w:szCs w:val="21"/>
              </w:rPr>
              <w:t xml:space="preserve">　支援に先立って、失禁に対する各種ガイドラインを参考にしながら、対象者が排せつに介護を要する要因を多職種が共同して分析し、それに基づいて、別紙様式６の様式を用いて支援計画を作成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E59FBDA" w14:textId="77777777" w:rsidR="007B0352" w:rsidRPr="009B3B71" w:rsidRDefault="00C26D50" w:rsidP="007B0352">
            <w:pPr>
              <w:jc w:val="left"/>
              <w:rPr>
                <w:sz w:val="20"/>
                <w:szCs w:val="20"/>
              </w:rPr>
            </w:pPr>
            <w:sdt>
              <w:sdtPr>
                <w:rPr>
                  <w:sz w:val="20"/>
                  <w:szCs w:val="20"/>
                </w:rPr>
                <w:id w:val="-213030060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CAA3B58" w14:textId="4D1FAA98" w:rsidR="007B0352" w:rsidRPr="009B3B71" w:rsidRDefault="00C26D50" w:rsidP="007B0352">
            <w:pPr>
              <w:rPr>
                <w:sz w:val="20"/>
                <w:szCs w:val="20"/>
              </w:rPr>
            </w:pPr>
            <w:sdt>
              <w:sdtPr>
                <w:rPr>
                  <w:sz w:val="20"/>
                  <w:szCs w:val="20"/>
                </w:rPr>
                <w:id w:val="-11783994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09B3956F" w14:textId="02BFE491"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39</w:t>
            </w:r>
            <w:r w:rsidRPr="006B7767">
              <w:rPr>
                <w:rFonts w:hint="eastAsia"/>
                <w:sz w:val="18"/>
                <w:szCs w:val="18"/>
              </w:rPr>
              <w:t>)準用5の(</w:t>
            </w:r>
            <w:r>
              <w:rPr>
                <w:rFonts w:hint="eastAsia"/>
                <w:sz w:val="18"/>
                <w:szCs w:val="18"/>
              </w:rPr>
              <w:t>42</w:t>
            </w:r>
            <w:r w:rsidRPr="006B7767">
              <w:rPr>
                <w:rFonts w:hint="eastAsia"/>
                <w:sz w:val="18"/>
                <w:szCs w:val="18"/>
              </w:rPr>
              <w:t>)</w:t>
            </w:r>
            <w:r>
              <w:rPr>
                <w:rFonts w:hint="eastAsia"/>
                <w:sz w:val="18"/>
                <w:szCs w:val="18"/>
              </w:rPr>
              <w:t>⑩</w:t>
            </w:r>
          </w:p>
        </w:tc>
      </w:tr>
      <w:tr w:rsidR="007B0352" w:rsidRPr="004D423F" w14:paraId="061B69E8" w14:textId="77777777" w:rsidTr="00E42394">
        <w:tc>
          <w:tcPr>
            <w:tcW w:w="283" w:type="dxa"/>
            <w:tcBorders>
              <w:top w:val="nil"/>
              <w:bottom w:val="nil"/>
            </w:tcBorders>
            <w:tcMar>
              <w:top w:w="0" w:type="dxa"/>
              <w:left w:w="28" w:type="dxa"/>
              <w:bottom w:w="57" w:type="dxa"/>
              <w:right w:w="28" w:type="dxa"/>
            </w:tcMar>
          </w:tcPr>
          <w:p w14:paraId="2E723CA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F8CFD19"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ED697A7" w14:textId="04B26EB8" w:rsidR="007B0352" w:rsidRPr="00E50566" w:rsidRDefault="007B0352" w:rsidP="007B0352">
            <w:pPr>
              <w:ind w:leftChars="100" w:left="210"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szCs w:val="21"/>
              </w:rPr>
              <w:t>要因分析及び支援計画の作成に関わる職種は、評価を行った医師又は看護師、介護支援専門員、及び支援対象の入所者の特性を把握している介護職員を含むものとし、その他、疾患、使用している薬剤、食生活、生活機能の状態等に応じ薬剤師、管理栄養士、理学療法士、作業療法士等を適宜加え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F4A7B8E" w14:textId="77777777" w:rsidR="007B0352" w:rsidRPr="009B3B71" w:rsidRDefault="00C26D50" w:rsidP="007B0352">
            <w:pPr>
              <w:jc w:val="left"/>
              <w:rPr>
                <w:sz w:val="20"/>
                <w:szCs w:val="20"/>
              </w:rPr>
            </w:pPr>
            <w:sdt>
              <w:sdtPr>
                <w:rPr>
                  <w:sz w:val="20"/>
                  <w:szCs w:val="20"/>
                </w:rPr>
                <w:id w:val="-43266011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984A6FA" w14:textId="4772F13E" w:rsidR="007B0352" w:rsidRPr="009B3B71" w:rsidRDefault="00C26D50" w:rsidP="007B0352">
            <w:pPr>
              <w:rPr>
                <w:sz w:val="20"/>
                <w:szCs w:val="20"/>
              </w:rPr>
            </w:pPr>
            <w:sdt>
              <w:sdtPr>
                <w:rPr>
                  <w:sz w:val="20"/>
                  <w:szCs w:val="20"/>
                </w:rPr>
                <w:id w:val="76041107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1069F55" w14:textId="77777777" w:rsidR="007B0352" w:rsidRPr="006B7767" w:rsidRDefault="007B0352" w:rsidP="007B0352">
            <w:pPr>
              <w:rPr>
                <w:sz w:val="18"/>
                <w:szCs w:val="18"/>
              </w:rPr>
            </w:pPr>
          </w:p>
        </w:tc>
      </w:tr>
      <w:tr w:rsidR="007B0352" w:rsidRPr="004D423F" w14:paraId="137E6C95" w14:textId="77777777" w:rsidTr="00B627F5">
        <w:tc>
          <w:tcPr>
            <w:tcW w:w="283" w:type="dxa"/>
            <w:tcBorders>
              <w:top w:val="nil"/>
              <w:bottom w:val="nil"/>
            </w:tcBorders>
            <w:tcMar>
              <w:top w:w="0" w:type="dxa"/>
              <w:left w:w="28" w:type="dxa"/>
              <w:bottom w:w="57" w:type="dxa"/>
              <w:right w:w="28" w:type="dxa"/>
            </w:tcMar>
          </w:tcPr>
          <w:p w14:paraId="64BA9D9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63C2EB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D967FE" w14:textId="01A6D792"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　なお、施設サービス計画への記載をもって支援計画の作成に代える場合は、該当箇所を下線又は枠で囲う等により、他の記載と区別できるようにしてください。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8774DA0" w14:textId="78A8AE8A"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3E99823" w14:textId="77777777" w:rsidR="007B0352" w:rsidRPr="006B7767" w:rsidRDefault="007B0352" w:rsidP="007B0352">
            <w:pPr>
              <w:rPr>
                <w:sz w:val="18"/>
                <w:szCs w:val="18"/>
              </w:rPr>
            </w:pPr>
          </w:p>
        </w:tc>
      </w:tr>
      <w:tr w:rsidR="007B0352" w:rsidRPr="004D423F" w14:paraId="09FF5016" w14:textId="77777777" w:rsidTr="00B627F5">
        <w:tc>
          <w:tcPr>
            <w:tcW w:w="283" w:type="dxa"/>
            <w:tcBorders>
              <w:top w:val="nil"/>
              <w:bottom w:val="nil"/>
            </w:tcBorders>
            <w:tcMar>
              <w:top w:w="0" w:type="dxa"/>
              <w:left w:w="28" w:type="dxa"/>
              <w:bottom w:w="57" w:type="dxa"/>
              <w:right w:w="28" w:type="dxa"/>
            </w:tcMar>
          </w:tcPr>
          <w:p w14:paraId="741838E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04B557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1AEA48" w14:textId="161C4B25"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　支援計画の作成にあたっては、要因分析の結果と整合性が取れた計画を、個々の入所者の特性に配慮しながら個別に作成し、画一的な内容とならないよう留意してください。</w:t>
            </w:r>
            <w:r w:rsidRPr="00E50566">
              <w:rPr>
                <w:rFonts w:hint="eastAsia"/>
                <w:szCs w:val="21"/>
              </w:rPr>
              <w:br/>
              <w:t xml:space="preserve">　また、支援において入所者の尊厳が十分保持されるよう留意してください。</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49AB881"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EA4F95E" w14:textId="30EF12F4"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39</w:t>
            </w:r>
            <w:r w:rsidRPr="006B7767">
              <w:rPr>
                <w:rFonts w:hint="eastAsia"/>
                <w:sz w:val="18"/>
                <w:szCs w:val="18"/>
              </w:rPr>
              <w:t>)準用5の(</w:t>
            </w:r>
            <w:r>
              <w:rPr>
                <w:rFonts w:hint="eastAsia"/>
                <w:sz w:val="18"/>
                <w:szCs w:val="18"/>
              </w:rPr>
              <w:t>42</w:t>
            </w:r>
            <w:r w:rsidRPr="006B7767">
              <w:rPr>
                <w:rFonts w:hint="eastAsia"/>
                <w:sz w:val="18"/>
                <w:szCs w:val="18"/>
              </w:rPr>
              <w:t>)</w:t>
            </w:r>
            <w:r>
              <w:rPr>
                <w:rFonts w:hint="eastAsia"/>
                <w:sz w:val="18"/>
                <w:szCs w:val="18"/>
              </w:rPr>
              <w:t>⑪</w:t>
            </w:r>
          </w:p>
        </w:tc>
      </w:tr>
      <w:tr w:rsidR="007B0352" w:rsidRPr="004D423F" w14:paraId="17A509DD" w14:textId="77777777" w:rsidTr="00E42394">
        <w:tc>
          <w:tcPr>
            <w:tcW w:w="283" w:type="dxa"/>
            <w:tcBorders>
              <w:top w:val="nil"/>
              <w:bottom w:val="nil"/>
            </w:tcBorders>
            <w:tcMar>
              <w:top w:w="0" w:type="dxa"/>
              <w:left w:w="28" w:type="dxa"/>
              <w:bottom w:w="57" w:type="dxa"/>
              <w:right w:w="28" w:type="dxa"/>
            </w:tcMar>
          </w:tcPr>
          <w:p w14:paraId="22B013A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7EF3906"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F6B73F9" w14:textId="7DA1DFAD"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 xml:space="preserve">⑩　</w:t>
            </w:r>
            <w:r w:rsidRPr="00E50566">
              <w:rPr>
                <w:rFonts w:ascii="ＭＳ ゴシック" w:eastAsia="ＭＳ ゴシック" w:hAnsi="ＭＳ ゴシック" w:hint="eastAsia"/>
                <w:b/>
                <w:szCs w:val="21"/>
              </w:rPr>
              <w:t>支援計画の実施にあたっては、計画の作成に関与した者が、入所者及びその家族に対し、排せつの状態及び今後の見込み、支援の必要性、要因分析並びに支援計画の内容、当該支援は入所者及びその家族がこれらの説明を理解した上で支援の実施を希望する場合に行うものであること、及び支援開始後であってもいつでも入所者及びその家族の希望に応じて支援計画を中断又は中止できることを説明し、入所者及びその家族の理解と希望を確認した上で行っ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98D7F25" w14:textId="77777777" w:rsidR="007B0352" w:rsidRPr="009B3B71" w:rsidRDefault="00C26D50" w:rsidP="007B0352">
            <w:pPr>
              <w:jc w:val="left"/>
              <w:rPr>
                <w:sz w:val="20"/>
                <w:szCs w:val="20"/>
              </w:rPr>
            </w:pPr>
            <w:sdt>
              <w:sdtPr>
                <w:rPr>
                  <w:sz w:val="20"/>
                  <w:szCs w:val="20"/>
                </w:rPr>
                <w:id w:val="8135122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84CD44D" w14:textId="1453691D" w:rsidR="007B0352" w:rsidRPr="009B3B71" w:rsidRDefault="00C26D50" w:rsidP="007B0352">
            <w:pPr>
              <w:rPr>
                <w:sz w:val="20"/>
                <w:szCs w:val="20"/>
              </w:rPr>
            </w:pPr>
            <w:sdt>
              <w:sdtPr>
                <w:rPr>
                  <w:sz w:val="20"/>
                  <w:szCs w:val="20"/>
                </w:rPr>
                <w:id w:val="-212445180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6795455" w14:textId="7A34BA24"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39</w:t>
            </w:r>
            <w:r w:rsidRPr="006B7767">
              <w:rPr>
                <w:rFonts w:hint="eastAsia"/>
                <w:sz w:val="18"/>
                <w:szCs w:val="18"/>
              </w:rPr>
              <w:t>)準用5の(</w:t>
            </w:r>
            <w:r>
              <w:rPr>
                <w:rFonts w:hint="eastAsia"/>
                <w:sz w:val="18"/>
                <w:szCs w:val="18"/>
              </w:rPr>
              <w:t>42</w:t>
            </w:r>
            <w:r w:rsidRPr="006B7767">
              <w:rPr>
                <w:rFonts w:hint="eastAsia"/>
                <w:sz w:val="18"/>
                <w:szCs w:val="18"/>
              </w:rPr>
              <w:t>)</w:t>
            </w:r>
            <w:r>
              <w:rPr>
                <w:rFonts w:hint="eastAsia"/>
                <w:sz w:val="18"/>
                <w:szCs w:val="18"/>
              </w:rPr>
              <w:t>⑫</w:t>
            </w:r>
          </w:p>
        </w:tc>
      </w:tr>
      <w:tr w:rsidR="007B0352" w:rsidRPr="004D423F" w14:paraId="75034189" w14:textId="77777777" w:rsidTr="00E42394">
        <w:tc>
          <w:tcPr>
            <w:tcW w:w="283" w:type="dxa"/>
            <w:tcBorders>
              <w:top w:val="nil"/>
              <w:bottom w:val="nil"/>
            </w:tcBorders>
            <w:tcMar>
              <w:top w:w="0" w:type="dxa"/>
              <w:left w:w="28" w:type="dxa"/>
              <w:bottom w:w="57" w:type="dxa"/>
              <w:right w:w="28" w:type="dxa"/>
            </w:tcMar>
          </w:tcPr>
          <w:p w14:paraId="3178139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6954DF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DC0393" w14:textId="3A7D7A5C"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　支援計画の見直しの際には、ＰＤＣＡの推進及び排せつ支援の質の向上を図る観点から、ＬＩＦＥへの提出情報及びフィードバック情報を活用してください。</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B81DCE4" w14:textId="559CD0A8"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0040366" w14:textId="4B64DA29"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39</w:t>
            </w:r>
            <w:r w:rsidRPr="006B7767">
              <w:rPr>
                <w:rFonts w:hint="eastAsia"/>
                <w:sz w:val="18"/>
                <w:szCs w:val="18"/>
              </w:rPr>
              <w:t>)準用5の(</w:t>
            </w:r>
            <w:r>
              <w:rPr>
                <w:rFonts w:hint="eastAsia"/>
                <w:sz w:val="18"/>
                <w:szCs w:val="18"/>
              </w:rPr>
              <w:t>42</w:t>
            </w:r>
            <w:r w:rsidRPr="006B7767">
              <w:rPr>
                <w:rFonts w:hint="eastAsia"/>
                <w:sz w:val="18"/>
                <w:szCs w:val="18"/>
              </w:rPr>
              <w:t>)</w:t>
            </w:r>
            <w:r>
              <w:rPr>
                <w:rFonts w:hint="eastAsia"/>
                <w:sz w:val="18"/>
                <w:szCs w:val="18"/>
              </w:rPr>
              <w:t>⑬</w:t>
            </w:r>
          </w:p>
        </w:tc>
      </w:tr>
      <w:tr w:rsidR="007B0352" w:rsidRPr="004D423F" w14:paraId="526B4F5D" w14:textId="77777777" w:rsidTr="005F596F">
        <w:tc>
          <w:tcPr>
            <w:tcW w:w="283" w:type="dxa"/>
            <w:tcBorders>
              <w:top w:val="nil"/>
              <w:bottom w:val="single" w:sz="4" w:space="0" w:color="auto"/>
            </w:tcBorders>
            <w:tcMar>
              <w:top w:w="0" w:type="dxa"/>
              <w:left w:w="28" w:type="dxa"/>
              <w:bottom w:w="57" w:type="dxa"/>
              <w:right w:w="28" w:type="dxa"/>
            </w:tcMar>
          </w:tcPr>
          <w:p w14:paraId="18F60AAD"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32044386"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89F39C1" w14:textId="4D607913"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　加算（Ⅱ）は、加算（Ⅰ）の算定要件を満たす施設において、施設入所時と比較して、</w:t>
            </w:r>
            <w:r w:rsidRPr="00C84D46">
              <w:rPr>
                <w:rFonts w:hint="eastAsia"/>
                <w:color w:val="FF0000"/>
                <w:szCs w:val="21"/>
              </w:rPr>
              <w:t>⑥に掲げる</w:t>
            </w:r>
            <w:r w:rsidRPr="00C84D46">
              <w:rPr>
                <w:color w:val="FF0000"/>
                <w:szCs w:val="21"/>
              </w:rPr>
              <w:t>ア若しくはイの評価の少</w:t>
            </w:r>
            <w:r w:rsidRPr="00C84D46">
              <w:rPr>
                <w:rFonts w:hint="eastAsia"/>
                <w:color w:val="FF0000"/>
                <w:szCs w:val="21"/>
              </w:rPr>
              <w:t>なくとも</w:t>
            </w:r>
            <w:r w:rsidRPr="00E50566">
              <w:rPr>
                <w:rFonts w:hint="eastAsia"/>
                <w:szCs w:val="21"/>
              </w:rPr>
              <w:t>一方が改善し、かつ、いずれにも悪化がない場合又は</w:t>
            </w:r>
            <w:r w:rsidRPr="00C84D46">
              <w:rPr>
                <w:rFonts w:hint="eastAsia"/>
                <w:color w:val="FF0000"/>
                <w:szCs w:val="21"/>
              </w:rPr>
              <w:t>ウ</w:t>
            </w:r>
            <w:r w:rsidRPr="00C84D46">
              <w:rPr>
                <w:color w:val="FF0000"/>
                <w:szCs w:val="21"/>
              </w:rPr>
              <w:t>若し</w:t>
            </w:r>
            <w:r w:rsidRPr="00C84D46">
              <w:rPr>
                <w:rFonts w:hint="eastAsia"/>
                <w:color w:val="FF0000"/>
                <w:szCs w:val="21"/>
              </w:rPr>
              <w:t>くは</w:t>
            </w:r>
            <w:r w:rsidRPr="00C84D46">
              <w:rPr>
                <w:color w:val="FF0000"/>
                <w:szCs w:val="21"/>
              </w:rPr>
              <w:t>エの評価が</w:t>
            </w:r>
            <w:r w:rsidRPr="00E50566">
              <w:rPr>
                <w:rFonts w:hint="eastAsia"/>
                <w:szCs w:val="21"/>
              </w:rPr>
              <w:t>改善した場合に、算定できます。</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F77854B"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7416277" w14:textId="20DEB2D7"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39</w:t>
            </w:r>
            <w:r w:rsidRPr="006B7767">
              <w:rPr>
                <w:rFonts w:hint="eastAsia"/>
                <w:sz w:val="18"/>
                <w:szCs w:val="18"/>
              </w:rPr>
              <w:t>)準用5の(</w:t>
            </w:r>
            <w:r>
              <w:rPr>
                <w:rFonts w:hint="eastAsia"/>
                <w:sz w:val="18"/>
                <w:szCs w:val="18"/>
              </w:rPr>
              <w:t>42</w:t>
            </w:r>
            <w:r w:rsidRPr="006B7767">
              <w:rPr>
                <w:rFonts w:hint="eastAsia"/>
                <w:sz w:val="18"/>
                <w:szCs w:val="18"/>
              </w:rPr>
              <w:t>)</w:t>
            </w:r>
            <w:r>
              <w:rPr>
                <w:rFonts w:hint="eastAsia"/>
                <w:sz w:val="18"/>
                <w:szCs w:val="18"/>
              </w:rPr>
              <w:t>⑭</w:t>
            </w:r>
          </w:p>
        </w:tc>
      </w:tr>
      <w:tr w:rsidR="007B0352" w:rsidRPr="004D423F" w14:paraId="1821282F" w14:textId="77777777" w:rsidTr="005F596F">
        <w:tc>
          <w:tcPr>
            <w:tcW w:w="283" w:type="dxa"/>
            <w:tcBorders>
              <w:top w:val="single" w:sz="4" w:space="0" w:color="auto"/>
              <w:bottom w:val="nil"/>
            </w:tcBorders>
            <w:tcMar>
              <w:top w:w="0" w:type="dxa"/>
              <w:left w:w="28" w:type="dxa"/>
              <w:bottom w:w="57" w:type="dxa"/>
              <w:right w:w="28" w:type="dxa"/>
            </w:tcMar>
          </w:tcPr>
          <w:p w14:paraId="79D07E58"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4E8BF4D2"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A3C0A0F" w14:textId="002F1C34"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　加算（Ⅲ）は、加算（Ⅰ）の算定要件を満たす施設において、施設入所時と比較して、</w:t>
            </w:r>
            <w:r>
              <w:rPr>
                <w:rFonts w:hint="eastAsia"/>
                <w:color w:val="FF0000"/>
                <w:szCs w:val="21"/>
              </w:rPr>
              <w:t>⑥</w:t>
            </w:r>
            <w:r w:rsidRPr="00C84D46">
              <w:rPr>
                <w:rFonts w:hint="eastAsia"/>
                <w:color w:val="FF0000"/>
                <w:szCs w:val="21"/>
              </w:rPr>
              <w:t>に掲げる</w:t>
            </w:r>
            <w:r w:rsidRPr="00C84D46">
              <w:rPr>
                <w:color w:val="FF0000"/>
                <w:szCs w:val="21"/>
              </w:rPr>
              <w:t>ア又はイの評価の少なく</w:t>
            </w:r>
            <w:r w:rsidRPr="00C84D46">
              <w:rPr>
                <w:rFonts w:hint="eastAsia"/>
                <w:color w:val="FF0000"/>
                <w:szCs w:val="21"/>
              </w:rPr>
              <w:t>とも</w:t>
            </w:r>
            <w:r w:rsidRPr="00E50566">
              <w:rPr>
                <w:rFonts w:hint="eastAsia"/>
                <w:szCs w:val="21"/>
              </w:rPr>
              <w:t>一方が改善し、いずれにも悪化がなく、かつ、</w:t>
            </w:r>
            <w:r w:rsidRPr="00C84D46">
              <w:rPr>
                <w:rFonts w:hint="eastAsia"/>
                <w:color w:val="FF0000"/>
                <w:szCs w:val="21"/>
              </w:rPr>
              <w:t>ウ</w:t>
            </w:r>
            <w:r w:rsidRPr="00C84D46">
              <w:rPr>
                <w:color w:val="FF0000"/>
                <w:szCs w:val="21"/>
              </w:rPr>
              <w:t>の評価が</w:t>
            </w:r>
            <w:r w:rsidRPr="00E50566">
              <w:rPr>
                <w:rFonts w:hint="eastAsia"/>
                <w:szCs w:val="21"/>
              </w:rPr>
              <w:t>改善した場合に算定できます。</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C5ABF43" w14:textId="77777777" w:rsidR="007B0352" w:rsidRPr="009B3B71" w:rsidRDefault="007B0352" w:rsidP="007B0352">
            <w:pPr>
              <w:rPr>
                <w:sz w:val="20"/>
                <w:szCs w:val="20"/>
              </w:rPr>
            </w:pP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06830B3" w14:textId="33CBE69F"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39</w:t>
            </w:r>
            <w:r w:rsidRPr="006B7767">
              <w:rPr>
                <w:rFonts w:hint="eastAsia"/>
                <w:sz w:val="18"/>
                <w:szCs w:val="18"/>
              </w:rPr>
              <w:t>)準用5の(</w:t>
            </w:r>
            <w:r>
              <w:rPr>
                <w:rFonts w:hint="eastAsia"/>
                <w:sz w:val="18"/>
                <w:szCs w:val="18"/>
              </w:rPr>
              <w:t>42</w:t>
            </w:r>
            <w:r w:rsidRPr="006B7767">
              <w:rPr>
                <w:rFonts w:hint="eastAsia"/>
                <w:sz w:val="18"/>
                <w:szCs w:val="18"/>
              </w:rPr>
              <w:t>)</w:t>
            </w:r>
            <w:r>
              <w:rPr>
                <w:rFonts w:hint="eastAsia"/>
                <w:sz w:val="18"/>
                <w:szCs w:val="18"/>
              </w:rPr>
              <w:t>⑮</w:t>
            </w:r>
          </w:p>
        </w:tc>
      </w:tr>
      <w:tr w:rsidR="007B0352" w:rsidRPr="004D423F" w14:paraId="6F16913F" w14:textId="77777777" w:rsidTr="006E745E">
        <w:tc>
          <w:tcPr>
            <w:tcW w:w="283" w:type="dxa"/>
            <w:tcBorders>
              <w:top w:val="single" w:sz="4" w:space="0" w:color="auto"/>
              <w:bottom w:val="nil"/>
            </w:tcBorders>
            <w:tcMar>
              <w:top w:w="0" w:type="dxa"/>
              <w:left w:w="28" w:type="dxa"/>
              <w:bottom w:w="57" w:type="dxa"/>
              <w:right w:w="28" w:type="dxa"/>
            </w:tcMar>
          </w:tcPr>
          <w:p w14:paraId="4B0F4ECB" w14:textId="63F7E99A" w:rsidR="007B0352" w:rsidRPr="009B3B71" w:rsidRDefault="007B0352" w:rsidP="007B0352">
            <w:pPr>
              <w:jc w:val="right"/>
              <w:rPr>
                <w:szCs w:val="21"/>
              </w:rPr>
            </w:pPr>
            <w:r>
              <w:rPr>
                <w:rFonts w:hint="eastAsia"/>
                <w:szCs w:val="21"/>
              </w:rPr>
              <w:t>2</w:t>
            </w:r>
            <w:r>
              <w:rPr>
                <w:szCs w:val="21"/>
              </w:rPr>
              <w:t>0</w:t>
            </w:r>
          </w:p>
        </w:tc>
        <w:tc>
          <w:tcPr>
            <w:tcW w:w="1272" w:type="dxa"/>
            <w:tcBorders>
              <w:top w:val="single" w:sz="4" w:space="0" w:color="auto"/>
              <w:bottom w:val="nil"/>
              <w:right w:val="single" w:sz="4" w:space="0" w:color="auto"/>
            </w:tcBorders>
            <w:tcMar>
              <w:top w:w="0" w:type="dxa"/>
              <w:left w:w="57" w:type="dxa"/>
              <w:bottom w:w="57" w:type="dxa"/>
              <w:right w:w="57" w:type="dxa"/>
            </w:tcMar>
          </w:tcPr>
          <w:p w14:paraId="0E56FA8C" w14:textId="77777777" w:rsidR="007B0352" w:rsidRPr="006C216F" w:rsidRDefault="007B0352" w:rsidP="007B0352">
            <w:pPr>
              <w:widowControl/>
              <w:rPr>
                <w:szCs w:val="21"/>
              </w:rPr>
            </w:pPr>
            <w:r w:rsidRPr="006C216F">
              <w:rPr>
                <w:rFonts w:hint="eastAsia"/>
                <w:szCs w:val="21"/>
              </w:rPr>
              <w:t>自立支援促進加算</w:t>
            </w:r>
          </w:p>
          <w:p w14:paraId="254E92AC"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5D8A8E" w14:textId="6839EEB2" w:rsidR="007B0352" w:rsidRPr="00E50566" w:rsidRDefault="007B0352" w:rsidP="007B0352">
            <w:pPr>
              <w:ind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bCs/>
                <w:szCs w:val="21"/>
              </w:rPr>
              <w:t>別に厚生労働大臣が定める基準に適合しているものとして市長に届け出た介護医療院において、継続的に入所者ごとの自立支援を行った場合、１月につき所定単位数を加算していますか。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139D678" w14:textId="77777777" w:rsidR="007B0352" w:rsidRPr="009B3B71" w:rsidRDefault="00C26D50" w:rsidP="007B0352">
            <w:pPr>
              <w:jc w:val="left"/>
              <w:rPr>
                <w:sz w:val="20"/>
                <w:szCs w:val="20"/>
              </w:rPr>
            </w:pPr>
            <w:sdt>
              <w:sdtPr>
                <w:rPr>
                  <w:sz w:val="20"/>
                  <w:szCs w:val="20"/>
                </w:rPr>
                <w:id w:val="41691448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2E58F63" w14:textId="77777777" w:rsidR="007B0352" w:rsidRPr="009B3B71" w:rsidRDefault="00C26D50" w:rsidP="007B0352">
            <w:pPr>
              <w:jc w:val="left"/>
              <w:rPr>
                <w:sz w:val="20"/>
                <w:szCs w:val="20"/>
              </w:rPr>
            </w:pPr>
            <w:sdt>
              <w:sdtPr>
                <w:rPr>
                  <w:sz w:val="20"/>
                  <w:szCs w:val="20"/>
                </w:rPr>
                <w:id w:val="-167911184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69993AA8" w14:textId="1BBAA1FB" w:rsidR="007B0352" w:rsidRPr="009B3B71" w:rsidRDefault="00C26D50" w:rsidP="007B0352">
            <w:pPr>
              <w:rPr>
                <w:sz w:val="20"/>
                <w:szCs w:val="20"/>
              </w:rPr>
            </w:pPr>
            <w:sdt>
              <w:sdtPr>
                <w:rPr>
                  <w:sz w:val="20"/>
                  <w:szCs w:val="20"/>
                </w:rPr>
                <w:id w:val="-95863928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366C2D67" w14:textId="77777777" w:rsidR="007B0352" w:rsidRPr="006B7767" w:rsidRDefault="007B0352" w:rsidP="007B0352">
            <w:pPr>
              <w:rPr>
                <w:sz w:val="18"/>
                <w:szCs w:val="18"/>
              </w:rPr>
            </w:pPr>
          </w:p>
        </w:tc>
      </w:tr>
      <w:tr w:rsidR="007B0352" w:rsidRPr="004D423F" w14:paraId="7DA05E57" w14:textId="77777777" w:rsidTr="006E745E">
        <w:tc>
          <w:tcPr>
            <w:tcW w:w="283" w:type="dxa"/>
            <w:tcBorders>
              <w:top w:val="nil"/>
              <w:bottom w:val="nil"/>
            </w:tcBorders>
            <w:tcMar>
              <w:top w:w="0" w:type="dxa"/>
              <w:left w:w="28" w:type="dxa"/>
              <w:bottom w:w="57" w:type="dxa"/>
              <w:right w:w="28" w:type="dxa"/>
            </w:tcMar>
          </w:tcPr>
          <w:p w14:paraId="5F5DC82E" w14:textId="61E4EBEE"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BD57BFB"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8021BE8" w14:textId="6385E764" w:rsidR="007B0352" w:rsidRPr="00E50566" w:rsidRDefault="007B0352" w:rsidP="007B0352">
            <w:pPr>
              <w:rPr>
                <w:b/>
                <w:szCs w:val="21"/>
              </w:rPr>
            </w:pPr>
            <w:r w:rsidRPr="00E50566">
              <w:rPr>
                <w:rFonts w:hint="eastAsia"/>
                <w:szCs w:val="21"/>
              </w:rPr>
              <w:t>【厚生労働大臣が定める基準】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3F57750" w14:textId="230AD9D2"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01FC7D9D" w14:textId="21872620" w:rsidR="007B0352" w:rsidRDefault="007B0352" w:rsidP="007B0352">
            <w:pPr>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ヰ</w:t>
            </w:r>
            <w:r w:rsidRPr="006B7767">
              <w:rPr>
                <w:rFonts w:hint="eastAsia"/>
                <w:sz w:val="18"/>
                <w:szCs w:val="18"/>
              </w:rPr>
              <w:t>注</w:t>
            </w:r>
          </w:p>
          <w:p w14:paraId="57ADABC8" w14:textId="77777777" w:rsidR="007B0352" w:rsidRPr="006B7767" w:rsidRDefault="007B0352" w:rsidP="007B0352">
            <w:pPr>
              <w:rPr>
                <w:sz w:val="18"/>
                <w:szCs w:val="18"/>
              </w:rPr>
            </w:pPr>
            <w:r w:rsidRPr="006B7767">
              <w:rPr>
                <w:rFonts w:hint="eastAsia"/>
                <w:sz w:val="18"/>
                <w:szCs w:val="18"/>
              </w:rPr>
              <w:t>平27厚告95</w:t>
            </w:r>
          </w:p>
          <w:p w14:paraId="3AEEFE59" w14:textId="3CA3FB29" w:rsidR="007B0352" w:rsidRPr="006B7767" w:rsidRDefault="007B0352" w:rsidP="007B0352">
            <w:pPr>
              <w:rPr>
                <w:sz w:val="18"/>
                <w:szCs w:val="18"/>
              </w:rPr>
            </w:pPr>
            <w:r w:rsidRPr="006B7767">
              <w:rPr>
                <w:rFonts w:hint="eastAsia"/>
                <w:sz w:val="18"/>
                <w:szCs w:val="18"/>
              </w:rPr>
              <w:t>71の4</w:t>
            </w:r>
          </w:p>
        </w:tc>
      </w:tr>
      <w:tr w:rsidR="007B0352" w:rsidRPr="004D423F" w14:paraId="3E24755B" w14:textId="77777777" w:rsidTr="006E745E">
        <w:tc>
          <w:tcPr>
            <w:tcW w:w="283" w:type="dxa"/>
            <w:tcBorders>
              <w:top w:val="nil"/>
              <w:bottom w:val="nil"/>
            </w:tcBorders>
            <w:tcMar>
              <w:top w:w="0" w:type="dxa"/>
              <w:left w:w="28" w:type="dxa"/>
              <w:bottom w:w="57" w:type="dxa"/>
              <w:right w:w="28" w:type="dxa"/>
            </w:tcMar>
          </w:tcPr>
          <w:p w14:paraId="0C5030C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B6C4830"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41A49FC" w14:textId="4362F49F" w:rsidR="007B0352" w:rsidRPr="00E50566" w:rsidRDefault="007B0352" w:rsidP="007B0352">
            <w:pPr>
              <w:ind w:left="315" w:hangingChars="150" w:hanging="315"/>
              <w:rPr>
                <w:rFonts w:ascii="ＭＳ ゴシック" w:eastAsia="ＭＳ ゴシック" w:hAnsi="ＭＳ ゴシック"/>
                <w:b/>
                <w:szCs w:val="21"/>
              </w:rPr>
            </w:pPr>
            <w:r>
              <w:rPr>
                <w:rFonts w:hint="eastAsia"/>
                <w:bCs/>
                <w:szCs w:val="21"/>
              </w:rPr>
              <w:t>(1)</w:t>
            </w:r>
            <w:r w:rsidRPr="00E50566">
              <w:rPr>
                <w:rFonts w:ascii="ＭＳ ゴシック" w:eastAsia="ＭＳ ゴシック" w:hAnsi="ＭＳ ゴシック" w:hint="eastAsia"/>
                <w:b/>
                <w:bCs/>
                <w:szCs w:val="21"/>
              </w:rPr>
              <w:t xml:space="preserve">　医師が入所者ごとに、施設入所時に自立支援に係る医学的評価を行い、その後少なくとも６月に１回医学的評価の見直しを行うとともに、その医学的評価の結果等の情報を厚生労働省に提出し、自立支援の促進に当たって、当該情報その他自立支援の適切かつ有効な促進のために必要な情報を活用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BA18594" w14:textId="77777777" w:rsidR="007B0352" w:rsidRPr="009B3B71" w:rsidRDefault="00C26D50" w:rsidP="007B0352">
            <w:pPr>
              <w:jc w:val="left"/>
              <w:rPr>
                <w:sz w:val="20"/>
                <w:szCs w:val="20"/>
              </w:rPr>
            </w:pPr>
            <w:sdt>
              <w:sdtPr>
                <w:rPr>
                  <w:sz w:val="20"/>
                  <w:szCs w:val="20"/>
                </w:rPr>
                <w:id w:val="-94577078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F94F56D" w14:textId="4E8E3922" w:rsidR="007B0352" w:rsidRPr="009B3B71" w:rsidRDefault="00C26D50" w:rsidP="007B0352">
            <w:pPr>
              <w:rPr>
                <w:sz w:val="20"/>
                <w:szCs w:val="20"/>
              </w:rPr>
            </w:pPr>
            <w:sdt>
              <w:sdtPr>
                <w:rPr>
                  <w:sz w:val="20"/>
                  <w:szCs w:val="20"/>
                </w:rPr>
                <w:id w:val="-153071272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single" w:sz="4" w:space="0" w:color="auto"/>
            </w:tcBorders>
            <w:tcMar>
              <w:top w:w="0" w:type="dxa"/>
              <w:left w:w="28" w:type="dxa"/>
              <w:bottom w:w="57" w:type="dxa"/>
              <w:right w:w="28" w:type="dxa"/>
            </w:tcMar>
          </w:tcPr>
          <w:p w14:paraId="10984F3C" w14:textId="6F8F9EC0" w:rsidR="007B0352" w:rsidRPr="006B7767" w:rsidRDefault="007B0352" w:rsidP="007B0352">
            <w:pPr>
              <w:rPr>
                <w:sz w:val="18"/>
                <w:szCs w:val="18"/>
              </w:rPr>
            </w:pPr>
          </w:p>
        </w:tc>
      </w:tr>
      <w:tr w:rsidR="007B0352" w:rsidRPr="004D423F" w14:paraId="4DB2D64C" w14:textId="77777777" w:rsidTr="00455704">
        <w:tc>
          <w:tcPr>
            <w:tcW w:w="283" w:type="dxa"/>
            <w:tcBorders>
              <w:top w:val="nil"/>
              <w:bottom w:val="nil"/>
            </w:tcBorders>
            <w:tcMar>
              <w:top w:w="0" w:type="dxa"/>
              <w:left w:w="28" w:type="dxa"/>
              <w:bottom w:w="57" w:type="dxa"/>
              <w:right w:w="28" w:type="dxa"/>
            </w:tcMar>
          </w:tcPr>
          <w:p w14:paraId="17B7059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35F44E7"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8E34F32" w14:textId="2386C052" w:rsidR="007B0352" w:rsidRPr="00E50566" w:rsidRDefault="007B0352" w:rsidP="007B0352">
            <w:pPr>
              <w:ind w:left="315" w:hangingChars="150" w:hanging="315"/>
              <w:rPr>
                <w:rFonts w:ascii="ＭＳ ゴシック" w:eastAsia="ＭＳ ゴシック" w:hAnsi="ＭＳ ゴシック"/>
                <w:b/>
                <w:szCs w:val="21"/>
              </w:rPr>
            </w:pPr>
            <w:r>
              <w:rPr>
                <w:rFonts w:hint="eastAsia"/>
                <w:bCs/>
                <w:szCs w:val="21"/>
              </w:rPr>
              <w:t>(2)</w:t>
            </w:r>
            <w:r w:rsidRPr="00E50566">
              <w:rPr>
                <w:rFonts w:ascii="ＭＳ ゴシック" w:eastAsia="ＭＳ ゴシック" w:hAnsi="ＭＳ ゴシック" w:hint="eastAsia"/>
                <w:b/>
                <w:bCs/>
                <w:szCs w:val="21"/>
              </w:rPr>
              <w:t xml:space="preserve">　⑴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68BDAEA" w14:textId="77777777" w:rsidR="007B0352" w:rsidRPr="009B3B71" w:rsidRDefault="00C26D50" w:rsidP="007B0352">
            <w:pPr>
              <w:jc w:val="left"/>
              <w:rPr>
                <w:sz w:val="20"/>
                <w:szCs w:val="20"/>
              </w:rPr>
            </w:pPr>
            <w:sdt>
              <w:sdtPr>
                <w:rPr>
                  <w:sz w:val="20"/>
                  <w:szCs w:val="20"/>
                </w:rPr>
                <w:id w:val="-104821460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36225FB" w14:textId="0E59EDB9" w:rsidR="007B0352" w:rsidRPr="009B3B71" w:rsidRDefault="00C26D50" w:rsidP="007B0352">
            <w:pPr>
              <w:rPr>
                <w:sz w:val="20"/>
                <w:szCs w:val="20"/>
              </w:rPr>
            </w:pPr>
            <w:sdt>
              <w:sdtPr>
                <w:rPr>
                  <w:sz w:val="20"/>
                  <w:szCs w:val="20"/>
                </w:rPr>
                <w:id w:val="98212351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0757C87B" w14:textId="77777777" w:rsidR="007B0352" w:rsidRPr="006B7767" w:rsidRDefault="007B0352" w:rsidP="007B0352">
            <w:pPr>
              <w:rPr>
                <w:sz w:val="18"/>
                <w:szCs w:val="18"/>
              </w:rPr>
            </w:pPr>
          </w:p>
        </w:tc>
      </w:tr>
      <w:tr w:rsidR="007B0352" w:rsidRPr="004D423F" w14:paraId="1CF8AF46" w14:textId="77777777" w:rsidTr="00397EE0">
        <w:tc>
          <w:tcPr>
            <w:tcW w:w="283" w:type="dxa"/>
            <w:tcBorders>
              <w:top w:val="nil"/>
              <w:bottom w:val="nil"/>
            </w:tcBorders>
            <w:tcMar>
              <w:top w:w="0" w:type="dxa"/>
              <w:left w:w="28" w:type="dxa"/>
              <w:bottom w:w="57" w:type="dxa"/>
              <w:right w:w="28" w:type="dxa"/>
            </w:tcMar>
          </w:tcPr>
          <w:p w14:paraId="60D4039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09B8E5A"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B0F740" w14:textId="3986E963" w:rsidR="007B0352" w:rsidRPr="00E50566" w:rsidRDefault="007B0352" w:rsidP="007B0352">
            <w:pPr>
              <w:ind w:left="315" w:hangingChars="150" w:hanging="315"/>
              <w:rPr>
                <w:rFonts w:ascii="ＭＳ ゴシック" w:eastAsia="ＭＳ ゴシック" w:hAnsi="ＭＳ ゴシック"/>
                <w:b/>
                <w:szCs w:val="21"/>
              </w:rPr>
            </w:pPr>
            <w:r>
              <w:rPr>
                <w:rFonts w:hint="eastAsia"/>
                <w:bCs/>
                <w:szCs w:val="21"/>
              </w:rPr>
              <w:t>(</w:t>
            </w:r>
            <w:r>
              <w:rPr>
                <w:bCs/>
                <w:szCs w:val="21"/>
              </w:rPr>
              <w:t>3)</w:t>
            </w:r>
            <w:r w:rsidRPr="00E50566">
              <w:rPr>
                <w:rFonts w:ascii="ＭＳ ゴシック" w:eastAsia="ＭＳ ゴシック" w:hAnsi="ＭＳ ゴシック" w:hint="eastAsia"/>
                <w:b/>
                <w:bCs/>
                <w:szCs w:val="21"/>
              </w:rPr>
              <w:t xml:space="preserve">　⑴の医学的評価に基づき、少なくとも３月に１回、入所者ごとに支援計画を見直していますか。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4C7033" w14:textId="77777777" w:rsidR="007B0352" w:rsidRPr="009B3B71" w:rsidRDefault="00C26D50" w:rsidP="007B0352">
            <w:pPr>
              <w:jc w:val="left"/>
              <w:rPr>
                <w:sz w:val="20"/>
                <w:szCs w:val="20"/>
              </w:rPr>
            </w:pPr>
            <w:sdt>
              <w:sdtPr>
                <w:rPr>
                  <w:sz w:val="20"/>
                  <w:szCs w:val="20"/>
                </w:rPr>
                <w:id w:val="122317624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20A22F2" w14:textId="0F78F559" w:rsidR="007B0352" w:rsidRPr="009B3B71" w:rsidRDefault="00C26D50" w:rsidP="007B0352">
            <w:pPr>
              <w:rPr>
                <w:sz w:val="20"/>
                <w:szCs w:val="20"/>
              </w:rPr>
            </w:pPr>
            <w:sdt>
              <w:sdtPr>
                <w:rPr>
                  <w:sz w:val="20"/>
                  <w:szCs w:val="20"/>
                </w:rPr>
                <w:id w:val="-26847298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9EB8FCE" w14:textId="77777777" w:rsidR="007B0352" w:rsidRPr="006B7767" w:rsidRDefault="007B0352" w:rsidP="007B0352">
            <w:pPr>
              <w:rPr>
                <w:sz w:val="18"/>
                <w:szCs w:val="18"/>
              </w:rPr>
            </w:pPr>
          </w:p>
        </w:tc>
      </w:tr>
      <w:tr w:rsidR="007B0352" w:rsidRPr="004D423F" w14:paraId="2C5D638E" w14:textId="77777777" w:rsidTr="006E745E">
        <w:tc>
          <w:tcPr>
            <w:tcW w:w="283" w:type="dxa"/>
            <w:tcBorders>
              <w:top w:val="nil"/>
              <w:bottom w:val="nil"/>
            </w:tcBorders>
            <w:tcMar>
              <w:top w:w="0" w:type="dxa"/>
              <w:left w:w="28" w:type="dxa"/>
              <w:bottom w:w="57" w:type="dxa"/>
              <w:right w:w="28" w:type="dxa"/>
            </w:tcMar>
          </w:tcPr>
          <w:p w14:paraId="0B68D75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018EB75"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0DC7B6" w14:textId="78D746FD" w:rsidR="007B0352" w:rsidRPr="00CD3564" w:rsidRDefault="007B0352" w:rsidP="007B0352">
            <w:pPr>
              <w:ind w:left="315" w:hangingChars="150" w:hanging="315"/>
              <w:rPr>
                <w:rFonts w:ascii="ＭＳ ゴシック" w:eastAsia="ＭＳ ゴシック" w:hAnsi="ＭＳ ゴシック"/>
                <w:b/>
                <w:bCs/>
                <w:szCs w:val="21"/>
              </w:rPr>
            </w:pPr>
            <w:r>
              <w:rPr>
                <w:rFonts w:hint="eastAsia"/>
                <w:bCs/>
                <w:szCs w:val="21"/>
              </w:rPr>
              <w:t>(</w:t>
            </w:r>
            <w:r>
              <w:rPr>
                <w:bCs/>
                <w:szCs w:val="21"/>
              </w:rPr>
              <w:t>4)</w:t>
            </w:r>
            <w:r w:rsidRPr="00E50566">
              <w:rPr>
                <w:rFonts w:ascii="ＭＳ ゴシック" w:eastAsia="ＭＳ ゴシック" w:hAnsi="ＭＳ ゴシック" w:hint="eastAsia"/>
                <w:b/>
                <w:bCs/>
                <w:szCs w:val="21"/>
              </w:rPr>
              <w:t xml:space="preserve">　医師が自立支援に係る支援計画の策定等に参加していますか。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FCB9FBC" w14:textId="77777777" w:rsidR="007B0352" w:rsidRPr="009B3B71" w:rsidRDefault="00C26D50" w:rsidP="007B0352">
            <w:pPr>
              <w:jc w:val="left"/>
              <w:rPr>
                <w:sz w:val="20"/>
                <w:szCs w:val="20"/>
              </w:rPr>
            </w:pPr>
            <w:sdt>
              <w:sdtPr>
                <w:rPr>
                  <w:sz w:val="20"/>
                  <w:szCs w:val="20"/>
                </w:rPr>
                <w:id w:val="173766066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6B373A7" w14:textId="41BBE8D5" w:rsidR="007B0352" w:rsidRPr="009B3B71" w:rsidRDefault="00C26D50" w:rsidP="007B0352">
            <w:pPr>
              <w:rPr>
                <w:sz w:val="20"/>
                <w:szCs w:val="20"/>
              </w:rPr>
            </w:pPr>
            <w:sdt>
              <w:sdtPr>
                <w:rPr>
                  <w:sz w:val="20"/>
                  <w:szCs w:val="20"/>
                </w:rPr>
                <w:id w:val="88189943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7D687BAC" w14:textId="77777777" w:rsidR="007B0352" w:rsidRPr="006B7767" w:rsidRDefault="007B0352" w:rsidP="007B0352">
            <w:pPr>
              <w:rPr>
                <w:sz w:val="18"/>
                <w:szCs w:val="18"/>
              </w:rPr>
            </w:pPr>
          </w:p>
        </w:tc>
      </w:tr>
      <w:tr w:rsidR="007B0352" w:rsidRPr="004D423F" w14:paraId="43CB23F6" w14:textId="77777777" w:rsidTr="006E745E">
        <w:tc>
          <w:tcPr>
            <w:tcW w:w="283" w:type="dxa"/>
            <w:tcBorders>
              <w:top w:val="nil"/>
              <w:bottom w:val="nil"/>
            </w:tcBorders>
            <w:tcMar>
              <w:top w:w="0" w:type="dxa"/>
              <w:left w:w="28" w:type="dxa"/>
              <w:bottom w:w="57" w:type="dxa"/>
              <w:right w:w="28" w:type="dxa"/>
            </w:tcMar>
          </w:tcPr>
          <w:p w14:paraId="15C111F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ADBAA6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24A0DC" w14:textId="2E9D5C37" w:rsidR="007B0352" w:rsidRPr="00E50566" w:rsidRDefault="007B0352" w:rsidP="007B0352">
            <w:pPr>
              <w:ind w:left="210" w:hangingChars="100" w:hanging="210"/>
              <w:rPr>
                <w:b/>
                <w:szCs w:val="21"/>
              </w:rPr>
            </w:pPr>
            <w:r w:rsidRPr="00E50566">
              <w:rPr>
                <w:rFonts w:hint="eastAsia"/>
                <w:bCs/>
                <w:szCs w:val="21"/>
              </w:rPr>
              <w:t>【自立支援促進加算の算定に当たっての留意事項】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03BEC4B" w14:textId="0F79DAD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5E4C0F4" w14:textId="77777777" w:rsidR="007B0352" w:rsidRPr="006B7767" w:rsidRDefault="007B0352" w:rsidP="007B0352">
            <w:pPr>
              <w:rPr>
                <w:sz w:val="18"/>
                <w:szCs w:val="18"/>
              </w:rPr>
            </w:pPr>
          </w:p>
        </w:tc>
      </w:tr>
      <w:tr w:rsidR="007B0352" w:rsidRPr="004D423F" w14:paraId="1F07D0D2" w14:textId="77777777" w:rsidTr="006E745E">
        <w:tc>
          <w:tcPr>
            <w:tcW w:w="283" w:type="dxa"/>
            <w:tcBorders>
              <w:top w:val="nil"/>
              <w:bottom w:val="nil"/>
            </w:tcBorders>
            <w:tcMar>
              <w:top w:w="0" w:type="dxa"/>
              <w:left w:w="28" w:type="dxa"/>
              <w:bottom w:w="57" w:type="dxa"/>
              <w:right w:w="28" w:type="dxa"/>
            </w:tcMar>
          </w:tcPr>
          <w:p w14:paraId="632F6D9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D8CB9F6"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C6E65E" w14:textId="66EF1A91" w:rsidR="007B0352" w:rsidRPr="00E50566" w:rsidRDefault="007B0352" w:rsidP="00BA6E74">
            <w:pPr>
              <w:ind w:left="178" w:hangingChars="85" w:hanging="178"/>
              <w:rPr>
                <w:rFonts w:ascii="ＭＳ ゴシック" w:eastAsia="ＭＳ ゴシック" w:hAnsi="ＭＳ ゴシック"/>
                <w:b/>
                <w:szCs w:val="21"/>
              </w:rPr>
            </w:pPr>
            <w:r w:rsidRPr="00E50566">
              <w:rPr>
                <w:rFonts w:hint="eastAsia"/>
                <w:szCs w:val="21"/>
              </w:rPr>
              <w:t>①　本加算は、入所者の尊厳の保持及び自立支援に係るケアの質の向上を図るため、多職種共同による、入所者が自立支援の促進を要する要因の分析を踏まえた支援計画の作成（Plan）、当該支援計画に基づく自立支援の促進（Do）、当該支援内容の評価（Check）とその結果を踏まえた当該支援計画の見直し（Action）といったサイクルの構築を通じて、継続的に入所者の尊厳を保持し、自立支援に係る質の管理を行った場合に加算するものです。</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B804904"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37DE004" w14:textId="77777777" w:rsidR="007B0352" w:rsidRPr="006B7767" w:rsidRDefault="007B0352" w:rsidP="007B0352">
            <w:pPr>
              <w:rPr>
                <w:sz w:val="18"/>
                <w:szCs w:val="18"/>
              </w:rPr>
            </w:pPr>
          </w:p>
        </w:tc>
      </w:tr>
      <w:tr w:rsidR="007B0352" w:rsidRPr="004D423F" w14:paraId="3B8DD579" w14:textId="77777777" w:rsidTr="00D957FF">
        <w:tc>
          <w:tcPr>
            <w:tcW w:w="283" w:type="dxa"/>
            <w:tcBorders>
              <w:top w:val="nil"/>
              <w:bottom w:val="nil"/>
            </w:tcBorders>
            <w:tcMar>
              <w:top w:w="0" w:type="dxa"/>
              <w:left w:w="28" w:type="dxa"/>
              <w:bottom w:w="57" w:type="dxa"/>
              <w:right w:w="28" w:type="dxa"/>
            </w:tcMar>
          </w:tcPr>
          <w:p w14:paraId="09E2DA3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ED92B5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619D60" w14:textId="5AF9B50F"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②　本加算は、全ての入所者について、必要に応じ、適切な介護が提供されていることを前提としつつ、介護保険制度の理念に基づき、入所者が尊厳を保持し、その有する能力に応じ自立した日常生活を営むことができるよう、特に必要な支援を実施していることを評価するもので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7DF38C0"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9910587" w14:textId="064FDA4D"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40</w:t>
            </w:r>
            <w:r w:rsidRPr="006B7767">
              <w:rPr>
                <w:rFonts w:hint="eastAsia"/>
                <w:sz w:val="18"/>
                <w:szCs w:val="18"/>
              </w:rPr>
              <w:t>)準用5の(</w:t>
            </w:r>
            <w:r>
              <w:rPr>
                <w:rFonts w:hint="eastAsia"/>
                <w:sz w:val="18"/>
                <w:szCs w:val="18"/>
              </w:rPr>
              <w:t>43</w:t>
            </w:r>
            <w:r w:rsidRPr="006B7767">
              <w:rPr>
                <w:rFonts w:hint="eastAsia"/>
                <w:sz w:val="18"/>
                <w:szCs w:val="18"/>
              </w:rPr>
              <w:t>)①</w:t>
            </w:r>
          </w:p>
        </w:tc>
      </w:tr>
      <w:tr w:rsidR="007B0352" w:rsidRPr="004D423F" w14:paraId="71662361" w14:textId="77777777" w:rsidTr="0087470E">
        <w:tc>
          <w:tcPr>
            <w:tcW w:w="283" w:type="dxa"/>
            <w:tcBorders>
              <w:top w:val="nil"/>
              <w:bottom w:val="nil"/>
            </w:tcBorders>
            <w:tcMar>
              <w:top w:w="0" w:type="dxa"/>
              <w:left w:w="28" w:type="dxa"/>
              <w:bottom w:w="57" w:type="dxa"/>
              <w:right w:w="28" w:type="dxa"/>
            </w:tcMar>
          </w:tcPr>
          <w:p w14:paraId="4B435D1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2574F43"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88AC9C" w14:textId="00E8DB56" w:rsidR="007B0352" w:rsidRPr="00E50566" w:rsidRDefault="007B0352" w:rsidP="007B0352">
            <w:pPr>
              <w:ind w:left="210" w:hangingChars="100" w:hanging="210"/>
              <w:rPr>
                <w:rFonts w:ascii="ＭＳ ゴシック" w:eastAsia="ＭＳ ゴシック" w:hAnsi="ＭＳ ゴシック"/>
                <w:b/>
                <w:szCs w:val="21"/>
              </w:rPr>
            </w:pPr>
            <w:r w:rsidRPr="00E50566">
              <w:rPr>
                <w:rFonts w:ascii="Segoe UI Symbol" w:hAnsi="Segoe UI Symbol" w:cs="Segoe UI Symbol" w:hint="eastAsia"/>
                <w:szCs w:val="21"/>
              </w:rPr>
              <w:t>③</w:t>
            </w:r>
            <w:r w:rsidRPr="00E50566">
              <w:rPr>
                <w:rFonts w:hint="eastAsia"/>
                <w:szCs w:val="21"/>
              </w:rPr>
              <w:t xml:space="preserve">　</w:t>
            </w:r>
            <w:r w:rsidRPr="00E50566">
              <w:rPr>
                <w:rFonts w:ascii="ＭＳ ゴシック" w:eastAsia="ＭＳ ゴシック" w:hAnsi="ＭＳ ゴシック" w:hint="eastAsia"/>
                <w:b/>
                <w:szCs w:val="21"/>
              </w:rPr>
              <w:t>医師が、定期的に、全ての入所者に対する医学的評価及びリハビリテーション、日々の過ごし方等についてのアセスメントを実施するとともに、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た生活を支える取組、廃用性機能障害に対する機能回復・重度化防止のための自立支援の取組などの特別な支援を行っている場合に算定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F59A97C" w14:textId="77777777" w:rsidR="007B0352" w:rsidRPr="009B3B71" w:rsidRDefault="00C26D50" w:rsidP="007B0352">
            <w:pPr>
              <w:jc w:val="left"/>
              <w:rPr>
                <w:sz w:val="20"/>
                <w:szCs w:val="20"/>
              </w:rPr>
            </w:pPr>
            <w:sdt>
              <w:sdtPr>
                <w:rPr>
                  <w:sz w:val="20"/>
                  <w:szCs w:val="20"/>
                </w:rPr>
                <w:id w:val="671903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852AC79" w14:textId="5DC7F0EB" w:rsidR="007B0352" w:rsidRPr="009B3B71" w:rsidRDefault="00C26D50" w:rsidP="007B0352">
            <w:pPr>
              <w:rPr>
                <w:sz w:val="20"/>
                <w:szCs w:val="20"/>
              </w:rPr>
            </w:pPr>
            <w:sdt>
              <w:sdtPr>
                <w:rPr>
                  <w:sz w:val="20"/>
                  <w:szCs w:val="20"/>
                </w:rPr>
                <w:id w:val="4719870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6AF6297" w14:textId="50A38CCB"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40</w:t>
            </w:r>
            <w:r w:rsidRPr="006B7767">
              <w:rPr>
                <w:rFonts w:hint="eastAsia"/>
                <w:sz w:val="18"/>
                <w:szCs w:val="18"/>
              </w:rPr>
              <w:t>)準用5の(</w:t>
            </w:r>
            <w:r>
              <w:rPr>
                <w:rFonts w:hint="eastAsia"/>
                <w:sz w:val="18"/>
                <w:szCs w:val="18"/>
              </w:rPr>
              <w:t>43</w:t>
            </w:r>
            <w:r w:rsidRPr="006B7767">
              <w:rPr>
                <w:rFonts w:hint="eastAsia"/>
                <w:sz w:val="18"/>
                <w:szCs w:val="18"/>
              </w:rPr>
              <w:t>)②</w:t>
            </w:r>
          </w:p>
        </w:tc>
      </w:tr>
      <w:tr w:rsidR="007B0352" w:rsidRPr="004D423F" w14:paraId="1486CAD8" w14:textId="77777777" w:rsidTr="0087470E">
        <w:tc>
          <w:tcPr>
            <w:tcW w:w="283" w:type="dxa"/>
            <w:tcBorders>
              <w:top w:val="nil"/>
              <w:bottom w:val="single" w:sz="4" w:space="0" w:color="auto"/>
            </w:tcBorders>
            <w:tcMar>
              <w:top w:w="0" w:type="dxa"/>
              <w:left w:w="28" w:type="dxa"/>
              <w:bottom w:w="57" w:type="dxa"/>
              <w:right w:w="28" w:type="dxa"/>
            </w:tcMar>
          </w:tcPr>
          <w:p w14:paraId="766828FC"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14F9495B"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A7FDAA3" w14:textId="57088C0B"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④　本加算は、画一的・集団的な介護又は個別的ではあっても画一的な支援計画による取組を評価するものではないこと、また、リハビリテーションや機能訓練の実施を評価するものではない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5F369FE" w14:textId="7423BC70"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63619C0" w14:textId="479C38C2"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40</w:t>
            </w:r>
            <w:r w:rsidRPr="006B7767">
              <w:rPr>
                <w:rFonts w:hint="eastAsia"/>
                <w:sz w:val="18"/>
                <w:szCs w:val="18"/>
              </w:rPr>
              <w:t>)準用5の(</w:t>
            </w:r>
            <w:r>
              <w:rPr>
                <w:rFonts w:hint="eastAsia"/>
                <w:sz w:val="18"/>
                <w:szCs w:val="18"/>
              </w:rPr>
              <w:t>43</w:t>
            </w:r>
            <w:r w:rsidRPr="006B7767">
              <w:rPr>
                <w:rFonts w:hint="eastAsia"/>
                <w:sz w:val="18"/>
                <w:szCs w:val="18"/>
              </w:rPr>
              <w:t>)②</w:t>
            </w:r>
          </w:p>
        </w:tc>
      </w:tr>
      <w:tr w:rsidR="007B0352" w:rsidRPr="004D423F" w14:paraId="59408EA4" w14:textId="77777777" w:rsidTr="0087470E">
        <w:tc>
          <w:tcPr>
            <w:tcW w:w="283" w:type="dxa"/>
            <w:tcBorders>
              <w:top w:val="single" w:sz="4" w:space="0" w:color="auto"/>
              <w:bottom w:val="nil"/>
            </w:tcBorders>
            <w:tcMar>
              <w:top w:w="0" w:type="dxa"/>
              <w:left w:w="28" w:type="dxa"/>
              <w:bottom w:w="57" w:type="dxa"/>
              <w:right w:w="28" w:type="dxa"/>
            </w:tcMar>
          </w:tcPr>
          <w:p w14:paraId="02F05171"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587113A5"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50B989C" w14:textId="040C6261" w:rsidR="007B0352" w:rsidRPr="00E50566" w:rsidRDefault="007B0352" w:rsidP="007B0352">
            <w:pPr>
              <w:ind w:leftChars="100" w:left="210"/>
              <w:rPr>
                <w:szCs w:val="21"/>
              </w:rPr>
            </w:pPr>
            <w:r w:rsidRPr="00E50566">
              <w:rPr>
                <w:rFonts w:hint="eastAsia"/>
                <w:szCs w:val="21"/>
              </w:rPr>
              <w:t>ことから、個別のリハビリテーションや機能訓練を実施することのみでは、加算の対象とはなりません。</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8EA3FDC" w14:textId="77777777"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3DA0B4B0" w14:textId="77777777" w:rsidR="007B0352" w:rsidRPr="006B7767" w:rsidRDefault="007B0352" w:rsidP="007B0352">
            <w:pPr>
              <w:rPr>
                <w:sz w:val="18"/>
                <w:szCs w:val="18"/>
              </w:rPr>
            </w:pPr>
          </w:p>
        </w:tc>
      </w:tr>
      <w:tr w:rsidR="007B0352" w:rsidRPr="004D423F" w14:paraId="113B48DE" w14:textId="77777777" w:rsidTr="009D1EAE">
        <w:tc>
          <w:tcPr>
            <w:tcW w:w="283" w:type="dxa"/>
            <w:tcBorders>
              <w:top w:val="nil"/>
              <w:bottom w:val="nil"/>
            </w:tcBorders>
            <w:tcMar>
              <w:top w:w="0" w:type="dxa"/>
              <w:left w:w="28" w:type="dxa"/>
              <w:bottom w:w="57" w:type="dxa"/>
              <w:right w:w="28" w:type="dxa"/>
            </w:tcMar>
          </w:tcPr>
          <w:p w14:paraId="1220901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645ABF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E2C6C6" w14:textId="0D135541" w:rsidR="007B0352" w:rsidRPr="00E50566" w:rsidRDefault="007B0352" w:rsidP="007B0352">
            <w:pPr>
              <w:ind w:left="210" w:hangingChars="100" w:hanging="210"/>
              <w:rPr>
                <w:rFonts w:ascii="ＭＳ ゴシック" w:eastAsia="ＭＳ ゴシック" w:hAnsi="ＭＳ ゴシック"/>
                <w:b/>
                <w:szCs w:val="21"/>
              </w:rPr>
            </w:pPr>
            <w:r w:rsidRPr="00E50566">
              <w:rPr>
                <w:rFonts w:ascii="Segoe UI Symbol" w:hAnsi="Segoe UI Symbol" w:cs="Segoe UI Symbol" w:hint="eastAsia"/>
                <w:szCs w:val="21"/>
              </w:rPr>
              <w:t>⑤</w:t>
            </w:r>
            <w:r w:rsidRPr="00E50566">
              <w:rPr>
                <w:rFonts w:hint="eastAsia"/>
                <w:szCs w:val="21"/>
              </w:rPr>
              <w:t xml:space="preserve">　本加算は原則入所者全員を対象とし、入所者ごとに要件を満たした場合に当該施設の入所者全員に対して算定できます。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BF05B91"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5EF5A802" w14:textId="24D38FFA"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40</w:t>
            </w:r>
            <w:r w:rsidRPr="006B7767">
              <w:rPr>
                <w:rFonts w:hint="eastAsia"/>
                <w:sz w:val="18"/>
                <w:szCs w:val="18"/>
              </w:rPr>
              <w:t>)準用5の(</w:t>
            </w:r>
            <w:r>
              <w:rPr>
                <w:rFonts w:hint="eastAsia"/>
                <w:sz w:val="18"/>
                <w:szCs w:val="18"/>
              </w:rPr>
              <w:t>43</w:t>
            </w:r>
            <w:r w:rsidRPr="006B7767">
              <w:rPr>
                <w:rFonts w:hint="eastAsia"/>
                <w:sz w:val="18"/>
                <w:szCs w:val="18"/>
              </w:rPr>
              <w:t>)②</w:t>
            </w:r>
            <w:r>
              <w:rPr>
                <w:rFonts w:hint="eastAsia"/>
                <w:sz w:val="18"/>
                <w:szCs w:val="18"/>
              </w:rPr>
              <w:t>③</w:t>
            </w:r>
          </w:p>
        </w:tc>
      </w:tr>
      <w:tr w:rsidR="007B0352" w:rsidRPr="004D423F" w14:paraId="6F38DA9E" w14:textId="77777777" w:rsidTr="00633A24">
        <w:tc>
          <w:tcPr>
            <w:tcW w:w="283" w:type="dxa"/>
            <w:tcBorders>
              <w:top w:val="nil"/>
              <w:bottom w:val="nil"/>
            </w:tcBorders>
            <w:tcMar>
              <w:top w:w="0" w:type="dxa"/>
              <w:left w:w="28" w:type="dxa"/>
              <w:bottom w:w="57" w:type="dxa"/>
              <w:right w:w="28" w:type="dxa"/>
            </w:tcMar>
          </w:tcPr>
          <w:p w14:paraId="2A6734F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467595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DB639B" w14:textId="0AA3B60F"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 xml:space="preserve">⑥　</w:t>
            </w:r>
            <w:r w:rsidRPr="00E50566">
              <w:rPr>
                <w:rFonts w:ascii="ＭＳ ゴシック" w:eastAsia="ＭＳ ゴシック" w:hAnsi="ＭＳ ゴシック" w:hint="eastAsia"/>
                <w:b/>
                <w:szCs w:val="21"/>
              </w:rPr>
              <w:t>自立支援に係る医学的評価は、医師が必要に応じて関連職種と連携し、別紙様式７を用いて、当該時点における自立支援に係る評価に加え、特別な支援を実施することによる入所者の状態の改善可能性等について、実施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B30DCA7" w14:textId="77777777" w:rsidR="007B0352" w:rsidRPr="009B3B71" w:rsidRDefault="00C26D50" w:rsidP="007B0352">
            <w:pPr>
              <w:jc w:val="left"/>
              <w:rPr>
                <w:sz w:val="20"/>
                <w:szCs w:val="20"/>
              </w:rPr>
            </w:pPr>
            <w:sdt>
              <w:sdtPr>
                <w:rPr>
                  <w:sz w:val="20"/>
                  <w:szCs w:val="20"/>
                </w:rPr>
                <w:id w:val="-196140581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A88F498" w14:textId="0C8DC0D2" w:rsidR="007B0352" w:rsidRPr="009B3B71" w:rsidRDefault="00C26D50" w:rsidP="007B0352">
            <w:pPr>
              <w:rPr>
                <w:sz w:val="20"/>
                <w:szCs w:val="20"/>
              </w:rPr>
            </w:pPr>
            <w:sdt>
              <w:sdtPr>
                <w:rPr>
                  <w:sz w:val="20"/>
                  <w:szCs w:val="20"/>
                </w:rPr>
                <w:id w:val="124144691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031C4968" w14:textId="7AB22548" w:rsidR="007B0352" w:rsidRPr="006B7767" w:rsidRDefault="007B0352" w:rsidP="007B0352">
            <w:pPr>
              <w:rPr>
                <w:sz w:val="18"/>
                <w:szCs w:val="18"/>
              </w:rPr>
            </w:pPr>
          </w:p>
        </w:tc>
      </w:tr>
      <w:tr w:rsidR="007B0352" w:rsidRPr="004D423F" w14:paraId="3ACD3CA9" w14:textId="77777777" w:rsidTr="00633A24">
        <w:tc>
          <w:tcPr>
            <w:tcW w:w="283" w:type="dxa"/>
            <w:tcBorders>
              <w:top w:val="nil"/>
              <w:bottom w:val="nil"/>
            </w:tcBorders>
            <w:tcMar>
              <w:top w:w="0" w:type="dxa"/>
              <w:left w:w="28" w:type="dxa"/>
              <w:bottom w:w="57" w:type="dxa"/>
              <w:right w:w="28" w:type="dxa"/>
            </w:tcMar>
          </w:tcPr>
          <w:p w14:paraId="7327D64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A558FA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F74FCB8" w14:textId="21BA1424"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⑦　支援計画は、関係職種が共同し、別紙様式７を用いて作成</w:t>
            </w:r>
            <w:r>
              <w:rPr>
                <w:rFonts w:hint="eastAsia"/>
                <w:szCs w:val="21"/>
              </w:rPr>
              <w:t>してください</w:t>
            </w:r>
            <w:r w:rsidRPr="00E50566">
              <w:rPr>
                <w:rFonts w:hint="eastAsia"/>
                <w:szCs w:val="21"/>
              </w:rPr>
              <w:t>。作成にあたっては、医学的評価及び支援実績等に基づき、個々の入所者の特性に配慮しながら個別に作成することとし、画一的な支援計画とならないよう留意してください。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60FECC4" w14:textId="015CEA83"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BFB17D0" w14:textId="281205CB"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40</w:t>
            </w:r>
            <w:r w:rsidRPr="006B7767">
              <w:rPr>
                <w:rFonts w:hint="eastAsia"/>
                <w:sz w:val="18"/>
                <w:szCs w:val="18"/>
              </w:rPr>
              <w:t>)準用5の(</w:t>
            </w:r>
            <w:r>
              <w:rPr>
                <w:rFonts w:hint="eastAsia"/>
                <w:sz w:val="18"/>
                <w:szCs w:val="18"/>
              </w:rPr>
              <w:t>43</w:t>
            </w:r>
            <w:r w:rsidRPr="006B7767">
              <w:rPr>
                <w:rFonts w:hint="eastAsia"/>
                <w:sz w:val="18"/>
                <w:szCs w:val="18"/>
              </w:rPr>
              <w:t>)④</w:t>
            </w:r>
          </w:p>
        </w:tc>
      </w:tr>
      <w:tr w:rsidR="007B0352" w:rsidRPr="004D423F" w14:paraId="1C0E18A1" w14:textId="77777777" w:rsidTr="004A488B">
        <w:tc>
          <w:tcPr>
            <w:tcW w:w="283" w:type="dxa"/>
            <w:tcBorders>
              <w:top w:val="nil"/>
              <w:bottom w:val="nil"/>
            </w:tcBorders>
            <w:tcMar>
              <w:top w:w="0" w:type="dxa"/>
              <w:left w:w="28" w:type="dxa"/>
              <w:bottom w:w="57" w:type="dxa"/>
              <w:right w:w="28" w:type="dxa"/>
            </w:tcMar>
          </w:tcPr>
          <w:p w14:paraId="6E9CFEC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7E6FAE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3424E5" w14:textId="553EEE17"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⑧　当該支援計画の各項目は原則として以下のとおり実施してください。その際入所者及びその家族の希望も確認し、入所者の尊厳が支援に当たり十分保持されるように留意してください。</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27828C7"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6C12DFC" w14:textId="3EEA0DF0"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40</w:t>
            </w:r>
            <w:r w:rsidRPr="006B7767">
              <w:rPr>
                <w:rFonts w:hint="eastAsia"/>
                <w:sz w:val="18"/>
                <w:szCs w:val="18"/>
              </w:rPr>
              <w:t>)準用5の(</w:t>
            </w:r>
            <w:r>
              <w:rPr>
                <w:rFonts w:hint="eastAsia"/>
                <w:sz w:val="18"/>
                <w:szCs w:val="18"/>
              </w:rPr>
              <w:t>43</w:t>
            </w:r>
            <w:r w:rsidRPr="006B7767">
              <w:rPr>
                <w:rFonts w:hint="eastAsia"/>
                <w:sz w:val="18"/>
                <w:szCs w:val="18"/>
              </w:rPr>
              <w:t>)⑤</w:t>
            </w:r>
          </w:p>
        </w:tc>
      </w:tr>
      <w:tr w:rsidR="007B0352" w:rsidRPr="004D423F" w14:paraId="354DB34A" w14:textId="77777777" w:rsidTr="004A488B">
        <w:tc>
          <w:tcPr>
            <w:tcW w:w="283" w:type="dxa"/>
            <w:tcBorders>
              <w:top w:val="nil"/>
              <w:bottom w:val="nil"/>
            </w:tcBorders>
            <w:tcMar>
              <w:top w:w="0" w:type="dxa"/>
              <w:left w:w="28" w:type="dxa"/>
              <w:bottom w:w="57" w:type="dxa"/>
              <w:right w:w="28" w:type="dxa"/>
            </w:tcMar>
          </w:tcPr>
          <w:p w14:paraId="7C6B479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AA55CE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E98126" w14:textId="401C6B73" w:rsidR="007B0352" w:rsidRPr="00E50566" w:rsidRDefault="007B0352" w:rsidP="007B0352">
            <w:pPr>
              <w:ind w:left="210" w:hangingChars="100" w:hanging="210"/>
              <w:rPr>
                <w:rFonts w:ascii="ＭＳ ゴシック" w:eastAsia="ＭＳ ゴシック" w:hAnsi="ＭＳ ゴシック"/>
                <w:b/>
                <w:szCs w:val="21"/>
              </w:rPr>
            </w:pPr>
            <w:r w:rsidRPr="00E64111">
              <w:rPr>
                <w:rFonts w:hint="eastAsia"/>
                <w:szCs w:val="21"/>
              </w:rPr>
              <w:t>ア</w:t>
            </w:r>
            <w:r w:rsidRPr="00E50566">
              <w:rPr>
                <w:rFonts w:ascii="ＭＳ ゴシック" w:eastAsia="ＭＳ ゴシック" w:hAnsi="ＭＳ ゴシック" w:hint="eastAsia"/>
                <w:b/>
                <w:szCs w:val="21"/>
              </w:rPr>
              <w:t xml:space="preserve">　</w:t>
            </w:r>
            <w:r w:rsidRPr="000A6D4B">
              <w:rPr>
                <w:rFonts w:ascii="ＭＳ ゴシック" w:eastAsia="ＭＳ ゴシック" w:hAnsi="ＭＳ ゴシック" w:hint="eastAsia"/>
                <w:b/>
                <w:szCs w:val="21"/>
              </w:rPr>
              <w:t>寝たきりによる廃用性機能障害</w:t>
            </w:r>
            <w:r w:rsidRPr="000A6D4B">
              <w:rPr>
                <w:rFonts w:ascii="ＭＳ ゴシック" w:eastAsia="ＭＳ ゴシック" w:hAnsi="ＭＳ ゴシック"/>
                <w:b/>
                <w:szCs w:val="21"/>
              </w:rPr>
              <w:t xml:space="preserve"> の</w:t>
            </w:r>
            <w:r w:rsidRPr="000A6D4B">
              <w:rPr>
                <w:rFonts w:ascii="ＭＳ ゴシック" w:eastAsia="ＭＳ ゴシック" w:hAnsi="ＭＳ ゴシック"/>
                <w:b/>
                <w:color w:val="FF0000"/>
                <w:szCs w:val="21"/>
              </w:rPr>
              <w:t>防止や改善へ向けて</w:t>
            </w:r>
            <w:r w:rsidRPr="00E50566">
              <w:rPr>
                <w:rFonts w:ascii="ＭＳ ゴシック" w:eastAsia="ＭＳ ゴシック" w:hAnsi="ＭＳ ゴシック" w:hint="eastAsia"/>
                <w:b/>
                <w:szCs w:val="21"/>
              </w:rPr>
              <w:t>、離床、座位保持又は立ち上がりを計画的に支援していますか。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73DC117" w14:textId="77777777" w:rsidR="007B0352" w:rsidRPr="009B3B71" w:rsidRDefault="00C26D50" w:rsidP="007B0352">
            <w:pPr>
              <w:jc w:val="left"/>
              <w:rPr>
                <w:sz w:val="20"/>
                <w:szCs w:val="20"/>
              </w:rPr>
            </w:pPr>
            <w:sdt>
              <w:sdtPr>
                <w:rPr>
                  <w:sz w:val="20"/>
                  <w:szCs w:val="20"/>
                </w:rPr>
                <w:id w:val="-112600679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D0C8557" w14:textId="67253172" w:rsidR="007B0352" w:rsidRPr="009B3B71" w:rsidRDefault="00C26D50" w:rsidP="007B0352">
            <w:pPr>
              <w:rPr>
                <w:sz w:val="20"/>
                <w:szCs w:val="20"/>
              </w:rPr>
            </w:pPr>
            <w:sdt>
              <w:sdtPr>
                <w:rPr>
                  <w:sz w:val="20"/>
                  <w:szCs w:val="20"/>
                </w:rPr>
                <w:id w:val="-186573995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tcBorders>
            <w:tcMar>
              <w:top w:w="0" w:type="dxa"/>
              <w:left w:w="28" w:type="dxa"/>
              <w:bottom w:w="57" w:type="dxa"/>
              <w:right w:w="28" w:type="dxa"/>
            </w:tcMar>
          </w:tcPr>
          <w:p w14:paraId="2464423C" w14:textId="7F72B1FF"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40</w:t>
            </w:r>
            <w:r w:rsidRPr="006B7767">
              <w:rPr>
                <w:rFonts w:hint="eastAsia"/>
                <w:sz w:val="18"/>
                <w:szCs w:val="18"/>
              </w:rPr>
              <w:t>)準用5の(</w:t>
            </w:r>
            <w:r>
              <w:rPr>
                <w:rFonts w:hint="eastAsia"/>
                <w:sz w:val="18"/>
                <w:szCs w:val="18"/>
              </w:rPr>
              <w:t>43</w:t>
            </w:r>
            <w:r w:rsidRPr="006B7767">
              <w:rPr>
                <w:rFonts w:hint="eastAsia"/>
                <w:sz w:val="18"/>
                <w:szCs w:val="18"/>
              </w:rPr>
              <w:t>)⑥</w:t>
            </w:r>
          </w:p>
        </w:tc>
      </w:tr>
      <w:tr w:rsidR="007B0352" w:rsidRPr="004D423F" w14:paraId="18B13BE2" w14:textId="77777777" w:rsidTr="004A488B">
        <w:tc>
          <w:tcPr>
            <w:tcW w:w="283" w:type="dxa"/>
            <w:tcBorders>
              <w:top w:val="nil"/>
              <w:bottom w:val="nil"/>
            </w:tcBorders>
            <w:tcMar>
              <w:top w:w="0" w:type="dxa"/>
              <w:left w:w="28" w:type="dxa"/>
              <w:bottom w:w="57" w:type="dxa"/>
              <w:right w:w="28" w:type="dxa"/>
            </w:tcMar>
          </w:tcPr>
          <w:p w14:paraId="00E4004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5EAF723"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217C9AA" w14:textId="7DB553CF" w:rsidR="007B0352" w:rsidRPr="00E50566" w:rsidRDefault="007B0352" w:rsidP="007B0352">
            <w:pPr>
              <w:ind w:left="210" w:hangingChars="100" w:hanging="210"/>
              <w:rPr>
                <w:rFonts w:ascii="ＭＳ ゴシック" w:eastAsia="ＭＳ ゴシック" w:hAnsi="ＭＳ ゴシック"/>
                <w:b/>
                <w:szCs w:val="21"/>
              </w:rPr>
            </w:pPr>
            <w:r w:rsidRPr="00E64111">
              <w:rPr>
                <w:rFonts w:hint="eastAsia"/>
                <w:szCs w:val="21"/>
              </w:rPr>
              <w:t>イ</w:t>
            </w:r>
            <w:r w:rsidRPr="00E50566">
              <w:rPr>
                <w:rFonts w:ascii="ＭＳ ゴシック" w:eastAsia="ＭＳ ゴシック" w:hAnsi="ＭＳ ゴシック" w:hint="eastAsia"/>
                <w:b/>
                <w:szCs w:val="21"/>
              </w:rPr>
              <w:t xml:space="preserve">　食事は本人の希望に応じ、居室外で、車椅子ではなく普通の椅子を用いる</w:t>
            </w:r>
            <w:r w:rsidRPr="000A6D4B">
              <w:rPr>
                <w:rFonts w:ascii="ＭＳ ゴシック" w:eastAsia="ＭＳ ゴシック" w:hAnsi="ＭＳ ゴシック" w:hint="eastAsia"/>
                <w:b/>
                <w:szCs w:val="21"/>
              </w:rPr>
              <w:t>、</w:t>
            </w:r>
            <w:r w:rsidRPr="000A6D4B">
              <w:rPr>
                <w:rFonts w:ascii="ＭＳ ゴシック" w:eastAsia="ＭＳ ゴシック" w:hAnsi="ＭＳ ゴシック" w:hint="eastAsia"/>
                <w:b/>
                <w:color w:val="FF0000"/>
                <w:szCs w:val="21"/>
              </w:rPr>
              <w:t>本人が長年親しんだ食器や箸を施設に持ち込み使用する</w:t>
            </w:r>
            <w:r w:rsidRPr="000A6D4B">
              <w:rPr>
                <w:rFonts w:ascii="ＭＳ ゴシック" w:eastAsia="ＭＳ ゴシック" w:hAnsi="ＭＳ ゴシック"/>
                <w:b/>
                <w:szCs w:val="21"/>
              </w:rPr>
              <w:t>等、施設においても、本人の希望を尊重し、自宅等におけるこれ</w:t>
            </w:r>
            <w:r w:rsidRPr="00E50566">
              <w:rPr>
                <w:rFonts w:ascii="ＭＳ ゴシック" w:eastAsia="ＭＳ ゴシック" w:hAnsi="ＭＳ ゴシック" w:hint="eastAsia"/>
                <w:b/>
                <w:szCs w:val="21"/>
              </w:rPr>
              <w:t>等、施設においても、本人の希望を尊重し、自宅等におけるこれまでの暮らしを維持できるようにしていますか。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FBA4349" w14:textId="77777777" w:rsidR="007B0352" w:rsidRPr="009B3B71" w:rsidRDefault="00C26D50" w:rsidP="007B0352">
            <w:pPr>
              <w:jc w:val="left"/>
              <w:rPr>
                <w:sz w:val="20"/>
                <w:szCs w:val="20"/>
              </w:rPr>
            </w:pPr>
            <w:sdt>
              <w:sdtPr>
                <w:rPr>
                  <w:sz w:val="20"/>
                  <w:szCs w:val="20"/>
                </w:rPr>
                <w:id w:val="50333134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5A05CCB" w14:textId="17B42063" w:rsidR="007B0352" w:rsidRPr="009B3B71" w:rsidRDefault="00C26D50" w:rsidP="007B0352">
            <w:pPr>
              <w:rPr>
                <w:sz w:val="20"/>
                <w:szCs w:val="20"/>
              </w:rPr>
            </w:pPr>
            <w:sdt>
              <w:sdtPr>
                <w:rPr>
                  <w:sz w:val="20"/>
                  <w:szCs w:val="20"/>
                </w:rPr>
                <w:id w:val="-58322897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3414B003" w14:textId="77777777" w:rsidR="007B0352" w:rsidRPr="006B7767" w:rsidRDefault="007B0352" w:rsidP="007B0352">
            <w:pPr>
              <w:rPr>
                <w:sz w:val="18"/>
                <w:szCs w:val="18"/>
              </w:rPr>
            </w:pPr>
          </w:p>
        </w:tc>
      </w:tr>
      <w:tr w:rsidR="007B0352" w:rsidRPr="004D423F" w14:paraId="2B29B933" w14:textId="77777777" w:rsidTr="004A488B">
        <w:tc>
          <w:tcPr>
            <w:tcW w:w="283" w:type="dxa"/>
            <w:tcBorders>
              <w:top w:val="nil"/>
              <w:bottom w:val="nil"/>
            </w:tcBorders>
            <w:tcMar>
              <w:top w:w="0" w:type="dxa"/>
              <w:left w:w="28" w:type="dxa"/>
              <w:bottom w:w="57" w:type="dxa"/>
              <w:right w:w="28" w:type="dxa"/>
            </w:tcMar>
          </w:tcPr>
          <w:p w14:paraId="625309F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6B14F46"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B3AF968" w14:textId="04F44989" w:rsidR="007B0352" w:rsidRPr="00E50566" w:rsidRDefault="007B0352" w:rsidP="007B0352">
            <w:pPr>
              <w:ind w:leftChars="100" w:left="210"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szCs w:val="21"/>
              </w:rPr>
              <w:t>また、食事の時間や嗜好等への対応について、画一的ではなく、個人の習慣や希望を尊重していますか。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2BDB3E9" w14:textId="77777777" w:rsidR="007B0352" w:rsidRPr="009B3B71" w:rsidRDefault="00C26D50" w:rsidP="007B0352">
            <w:pPr>
              <w:jc w:val="left"/>
              <w:rPr>
                <w:sz w:val="20"/>
                <w:szCs w:val="20"/>
              </w:rPr>
            </w:pPr>
            <w:sdt>
              <w:sdtPr>
                <w:rPr>
                  <w:sz w:val="20"/>
                  <w:szCs w:val="20"/>
                </w:rPr>
                <w:id w:val="77659492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07F07D7" w14:textId="52ABDC91" w:rsidR="007B0352" w:rsidRPr="009B3B71" w:rsidRDefault="00C26D50" w:rsidP="007B0352">
            <w:pPr>
              <w:rPr>
                <w:sz w:val="20"/>
                <w:szCs w:val="20"/>
              </w:rPr>
            </w:pPr>
            <w:sdt>
              <w:sdtPr>
                <w:rPr>
                  <w:sz w:val="20"/>
                  <w:szCs w:val="20"/>
                </w:rPr>
                <w:id w:val="202211134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45C7CBA" w14:textId="77777777" w:rsidR="007B0352" w:rsidRPr="006B7767" w:rsidRDefault="007B0352" w:rsidP="007B0352">
            <w:pPr>
              <w:rPr>
                <w:sz w:val="18"/>
                <w:szCs w:val="18"/>
              </w:rPr>
            </w:pPr>
          </w:p>
        </w:tc>
      </w:tr>
      <w:tr w:rsidR="007B0352" w:rsidRPr="004D423F" w14:paraId="373BE6BB" w14:textId="77777777" w:rsidTr="004A488B">
        <w:tc>
          <w:tcPr>
            <w:tcW w:w="283" w:type="dxa"/>
            <w:tcBorders>
              <w:top w:val="nil"/>
              <w:bottom w:val="nil"/>
            </w:tcBorders>
            <w:tcMar>
              <w:top w:w="0" w:type="dxa"/>
              <w:left w:w="28" w:type="dxa"/>
              <w:bottom w:w="57" w:type="dxa"/>
              <w:right w:w="28" w:type="dxa"/>
            </w:tcMar>
          </w:tcPr>
          <w:p w14:paraId="7AB293E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FE0A523"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2C0DC0" w14:textId="502FC3D6" w:rsidR="007B0352" w:rsidRPr="00E50566" w:rsidRDefault="007B0352" w:rsidP="007B0352">
            <w:pPr>
              <w:ind w:left="210" w:hangingChars="100" w:hanging="210"/>
              <w:rPr>
                <w:rFonts w:ascii="ＭＳ ゴシック" w:eastAsia="ＭＳ ゴシック" w:hAnsi="ＭＳ ゴシック"/>
                <w:b/>
                <w:szCs w:val="21"/>
              </w:rPr>
            </w:pPr>
            <w:r w:rsidRPr="00E64111">
              <w:rPr>
                <w:rFonts w:hint="eastAsia"/>
                <w:szCs w:val="21"/>
              </w:rPr>
              <w:t>ウ</w:t>
            </w:r>
            <w:r w:rsidRPr="00E50566">
              <w:rPr>
                <w:rFonts w:ascii="ＭＳ ゴシック" w:eastAsia="ＭＳ ゴシック" w:hAnsi="ＭＳ ゴシック" w:hint="eastAsia"/>
                <w:b/>
                <w:szCs w:val="21"/>
              </w:rPr>
              <w:t xml:space="preserve">　排せつは入所者ごとの排せつリズムを考慮しつつ、プライバシーに配慮したトイレを使用し、特に多床室においてポータブルトイレの使用を前提とした支援計画を策定していませんか。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12BDB3F" w14:textId="77777777" w:rsidR="007B0352" w:rsidRPr="009B3B71" w:rsidRDefault="00C26D50" w:rsidP="007B0352">
            <w:pPr>
              <w:jc w:val="left"/>
              <w:rPr>
                <w:sz w:val="20"/>
                <w:szCs w:val="20"/>
              </w:rPr>
            </w:pPr>
            <w:sdt>
              <w:sdtPr>
                <w:rPr>
                  <w:sz w:val="20"/>
                  <w:szCs w:val="20"/>
                </w:rPr>
                <w:id w:val="-46296822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Pr>
                <w:rFonts w:hint="eastAsia"/>
                <w:sz w:val="20"/>
                <w:szCs w:val="20"/>
              </w:rPr>
              <w:t>いない</w:t>
            </w:r>
          </w:p>
          <w:p w14:paraId="2D185704" w14:textId="7A86CCC3" w:rsidR="007B0352" w:rsidRPr="009B3B71" w:rsidRDefault="00C26D50" w:rsidP="007B0352">
            <w:pPr>
              <w:rPr>
                <w:sz w:val="20"/>
                <w:szCs w:val="20"/>
              </w:rPr>
            </w:pPr>
            <w:sdt>
              <w:sdtPr>
                <w:rPr>
                  <w:sz w:val="20"/>
                  <w:szCs w:val="20"/>
                </w:rPr>
                <w:id w:val="-20694947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Pr>
                <w:rFonts w:hint="eastAsia"/>
                <w:sz w:val="20"/>
                <w:szCs w:val="20"/>
              </w:rPr>
              <w:t>いる</w:t>
            </w:r>
          </w:p>
        </w:tc>
        <w:tc>
          <w:tcPr>
            <w:tcW w:w="1366" w:type="dxa"/>
            <w:tcBorders>
              <w:top w:val="nil"/>
              <w:left w:val="single" w:sz="4" w:space="0" w:color="auto"/>
              <w:bottom w:val="nil"/>
            </w:tcBorders>
            <w:tcMar>
              <w:top w:w="0" w:type="dxa"/>
              <w:left w:w="28" w:type="dxa"/>
              <w:bottom w:w="57" w:type="dxa"/>
              <w:right w:w="28" w:type="dxa"/>
            </w:tcMar>
          </w:tcPr>
          <w:p w14:paraId="19CF0D3F" w14:textId="77777777" w:rsidR="007B0352" w:rsidRPr="006B7767" w:rsidRDefault="007B0352" w:rsidP="007B0352">
            <w:pPr>
              <w:rPr>
                <w:sz w:val="18"/>
                <w:szCs w:val="18"/>
              </w:rPr>
            </w:pPr>
          </w:p>
        </w:tc>
      </w:tr>
      <w:tr w:rsidR="007B0352" w:rsidRPr="004D423F" w14:paraId="6AFA09A2" w14:textId="77777777" w:rsidTr="004A488B">
        <w:tc>
          <w:tcPr>
            <w:tcW w:w="283" w:type="dxa"/>
            <w:tcBorders>
              <w:top w:val="nil"/>
              <w:bottom w:val="nil"/>
            </w:tcBorders>
            <w:tcMar>
              <w:top w:w="0" w:type="dxa"/>
              <w:left w:w="28" w:type="dxa"/>
              <w:bottom w:w="57" w:type="dxa"/>
              <w:right w:w="28" w:type="dxa"/>
            </w:tcMar>
          </w:tcPr>
          <w:p w14:paraId="100F5A4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807B83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335FC4" w14:textId="24E8DD10" w:rsidR="007B0352" w:rsidRPr="00E50566" w:rsidRDefault="007B0352" w:rsidP="007B0352">
            <w:pPr>
              <w:ind w:left="210" w:hangingChars="100" w:hanging="210"/>
              <w:rPr>
                <w:rFonts w:ascii="ＭＳ ゴシック" w:eastAsia="ＭＳ ゴシック" w:hAnsi="ＭＳ ゴシック"/>
                <w:b/>
                <w:szCs w:val="21"/>
              </w:rPr>
            </w:pPr>
            <w:r w:rsidRPr="00E64111">
              <w:rPr>
                <w:rFonts w:hint="eastAsia"/>
                <w:szCs w:val="21"/>
              </w:rPr>
              <w:t>エ</w:t>
            </w:r>
            <w:r w:rsidRPr="00E50566">
              <w:rPr>
                <w:rFonts w:ascii="ＭＳ ゴシック" w:eastAsia="ＭＳ ゴシック" w:hAnsi="ＭＳ ゴシック" w:hint="eastAsia"/>
                <w:b/>
                <w:szCs w:val="21"/>
              </w:rPr>
              <w:t xml:space="preserve">　入浴は、特別浴槽ではなく一般浴槽での入浴とし、回数やケアの方法についても、個人の習慣や希望を尊重していますか。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0861789" w14:textId="77777777" w:rsidR="007B0352" w:rsidRPr="009B3B71" w:rsidRDefault="00C26D50" w:rsidP="007B0352">
            <w:pPr>
              <w:jc w:val="left"/>
              <w:rPr>
                <w:sz w:val="20"/>
                <w:szCs w:val="20"/>
              </w:rPr>
            </w:pPr>
            <w:sdt>
              <w:sdtPr>
                <w:rPr>
                  <w:sz w:val="20"/>
                  <w:szCs w:val="20"/>
                </w:rPr>
                <w:id w:val="-101159695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CED9BC0" w14:textId="3341932D" w:rsidR="007B0352" w:rsidRPr="009B3B71" w:rsidRDefault="00C26D50" w:rsidP="007B0352">
            <w:pPr>
              <w:rPr>
                <w:sz w:val="20"/>
                <w:szCs w:val="20"/>
              </w:rPr>
            </w:pPr>
            <w:sdt>
              <w:sdtPr>
                <w:rPr>
                  <w:sz w:val="20"/>
                  <w:szCs w:val="20"/>
                </w:rPr>
                <w:id w:val="-96859238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27CDB68" w14:textId="77777777" w:rsidR="007B0352" w:rsidRPr="006B7767" w:rsidRDefault="007B0352" w:rsidP="007B0352">
            <w:pPr>
              <w:rPr>
                <w:sz w:val="18"/>
                <w:szCs w:val="18"/>
              </w:rPr>
            </w:pPr>
          </w:p>
        </w:tc>
      </w:tr>
      <w:tr w:rsidR="007B0352" w:rsidRPr="004D423F" w14:paraId="6D4723B7" w14:textId="77777777" w:rsidTr="004A488B">
        <w:tc>
          <w:tcPr>
            <w:tcW w:w="283" w:type="dxa"/>
            <w:tcBorders>
              <w:top w:val="nil"/>
              <w:bottom w:val="nil"/>
            </w:tcBorders>
            <w:tcMar>
              <w:top w:w="0" w:type="dxa"/>
              <w:left w:w="28" w:type="dxa"/>
              <w:bottom w:w="57" w:type="dxa"/>
              <w:right w:w="28" w:type="dxa"/>
            </w:tcMar>
          </w:tcPr>
          <w:p w14:paraId="1550786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B28A8B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DD5A61" w14:textId="7895235D" w:rsidR="007B0352" w:rsidRPr="00E50566" w:rsidRDefault="007B0352" w:rsidP="007B0352">
            <w:pPr>
              <w:ind w:left="210" w:hangingChars="100" w:hanging="210"/>
              <w:rPr>
                <w:rFonts w:ascii="ＭＳ ゴシック" w:eastAsia="ＭＳ ゴシック" w:hAnsi="ＭＳ ゴシック"/>
                <w:b/>
                <w:szCs w:val="21"/>
              </w:rPr>
            </w:pPr>
            <w:r w:rsidRPr="00E64111">
              <w:rPr>
                <w:rFonts w:hint="eastAsia"/>
                <w:szCs w:val="21"/>
              </w:rPr>
              <w:t>オ</w:t>
            </w:r>
            <w:r w:rsidRPr="00E50566">
              <w:rPr>
                <w:rFonts w:ascii="ＭＳ ゴシック" w:eastAsia="ＭＳ ゴシック" w:hAnsi="ＭＳ ゴシック" w:hint="eastAsia"/>
                <w:b/>
                <w:szCs w:val="21"/>
              </w:rPr>
              <w:t xml:space="preserve">　生活全般において、</w:t>
            </w:r>
            <w:r w:rsidRPr="000A6D4B">
              <w:rPr>
                <w:rFonts w:ascii="ＭＳ ゴシック" w:eastAsia="ＭＳ ゴシック" w:hAnsi="ＭＳ ゴシック" w:hint="eastAsia"/>
                <w:b/>
                <w:color w:val="FF0000"/>
                <w:szCs w:val="21"/>
              </w:rPr>
              <w:t>画一的・集団的な介護ではなく個別ケアの実践のため、</w:t>
            </w:r>
            <w:r w:rsidRPr="00E50566">
              <w:rPr>
                <w:rFonts w:ascii="ＭＳ ゴシック" w:eastAsia="ＭＳ ゴシック" w:hAnsi="ＭＳ ゴシック" w:hint="eastAsia"/>
                <w:b/>
                <w:szCs w:val="21"/>
              </w:rPr>
              <w:t>入所者本人や家族と相談し、可能な限り自宅での生活と同様の暮らしを続けられるようにしていますか。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839F57F" w14:textId="77777777" w:rsidR="007B0352" w:rsidRPr="009B3B71" w:rsidRDefault="00C26D50" w:rsidP="007B0352">
            <w:pPr>
              <w:jc w:val="left"/>
              <w:rPr>
                <w:sz w:val="20"/>
                <w:szCs w:val="20"/>
              </w:rPr>
            </w:pPr>
            <w:sdt>
              <w:sdtPr>
                <w:rPr>
                  <w:sz w:val="20"/>
                  <w:szCs w:val="20"/>
                </w:rPr>
                <w:id w:val="198534054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3E13CA3" w14:textId="128BE9B9" w:rsidR="007B0352" w:rsidRPr="009B3B71" w:rsidRDefault="00C26D50" w:rsidP="007B0352">
            <w:pPr>
              <w:rPr>
                <w:sz w:val="20"/>
                <w:szCs w:val="20"/>
              </w:rPr>
            </w:pPr>
            <w:sdt>
              <w:sdtPr>
                <w:rPr>
                  <w:sz w:val="20"/>
                  <w:szCs w:val="20"/>
                </w:rPr>
                <w:id w:val="210729845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02E02DBB" w14:textId="77777777" w:rsidR="007B0352" w:rsidRPr="006B7767" w:rsidRDefault="007B0352" w:rsidP="007B0352">
            <w:pPr>
              <w:rPr>
                <w:sz w:val="18"/>
                <w:szCs w:val="18"/>
              </w:rPr>
            </w:pPr>
          </w:p>
        </w:tc>
      </w:tr>
      <w:tr w:rsidR="007B0352" w:rsidRPr="004D423F" w14:paraId="55E1CE76" w14:textId="77777777" w:rsidTr="004A488B">
        <w:tc>
          <w:tcPr>
            <w:tcW w:w="283" w:type="dxa"/>
            <w:tcBorders>
              <w:top w:val="nil"/>
              <w:bottom w:val="nil"/>
            </w:tcBorders>
            <w:tcMar>
              <w:top w:w="0" w:type="dxa"/>
              <w:left w:w="28" w:type="dxa"/>
              <w:bottom w:w="57" w:type="dxa"/>
              <w:right w:w="28" w:type="dxa"/>
            </w:tcMar>
          </w:tcPr>
          <w:p w14:paraId="5D3219F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61A2A0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CC76CA" w14:textId="0D1D7593" w:rsidR="007B0352" w:rsidRPr="00E50566" w:rsidRDefault="007B0352" w:rsidP="007B0352">
            <w:pPr>
              <w:ind w:left="210" w:hangingChars="100" w:hanging="210"/>
              <w:rPr>
                <w:rFonts w:ascii="ＭＳ ゴシック" w:eastAsia="ＭＳ ゴシック" w:hAnsi="ＭＳ ゴシック"/>
                <w:b/>
                <w:szCs w:val="21"/>
              </w:rPr>
            </w:pPr>
            <w:r w:rsidRPr="00E64111">
              <w:rPr>
                <w:rFonts w:hint="eastAsia"/>
                <w:szCs w:val="21"/>
              </w:rPr>
              <w:t>カ</w:t>
            </w:r>
            <w:r w:rsidRPr="00E50566">
              <w:rPr>
                <w:rFonts w:ascii="ＭＳ ゴシック" w:eastAsia="ＭＳ ゴシック" w:hAnsi="ＭＳ ゴシック" w:hint="eastAsia"/>
                <w:b/>
                <w:szCs w:val="21"/>
              </w:rPr>
              <w:t xml:space="preserve">　リハビリテーション及び機能訓練の実施については、本加算において評価をするものではないが、医学的評価に基づき、必要な場合は、入所者本人や家族の希望も確認して施設サービス計画の見直しを行っ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2668DA8" w14:textId="77777777" w:rsidR="007B0352" w:rsidRPr="009B3B71" w:rsidRDefault="00C26D50" w:rsidP="007B0352">
            <w:pPr>
              <w:jc w:val="left"/>
              <w:rPr>
                <w:sz w:val="20"/>
                <w:szCs w:val="20"/>
              </w:rPr>
            </w:pPr>
            <w:sdt>
              <w:sdtPr>
                <w:rPr>
                  <w:sz w:val="20"/>
                  <w:szCs w:val="20"/>
                </w:rPr>
                <w:id w:val="153183407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2F5E819" w14:textId="135552E8" w:rsidR="007B0352" w:rsidRPr="009B3B71" w:rsidRDefault="00C26D50" w:rsidP="007B0352">
            <w:pPr>
              <w:rPr>
                <w:sz w:val="20"/>
                <w:szCs w:val="20"/>
              </w:rPr>
            </w:pPr>
            <w:sdt>
              <w:sdtPr>
                <w:rPr>
                  <w:sz w:val="20"/>
                  <w:szCs w:val="20"/>
                </w:rPr>
                <w:id w:val="43933861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ED5A9DA" w14:textId="77777777" w:rsidR="007B0352" w:rsidRPr="006B7767" w:rsidRDefault="007B0352" w:rsidP="007B0352">
            <w:pPr>
              <w:rPr>
                <w:sz w:val="18"/>
                <w:szCs w:val="18"/>
              </w:rPr>
            </w:pPr>
          </w:p>
        </w:tc>
      </w:tr>
      <w:tr w:rsidR="007B0352" w:rsidRPr="004D423F" w14:paraId="394237AF" w14:textId="77777777" w:rsidTr="004A488B">
        <w:tc>
          <w:tcPr>
            <w:tcW w:w="283" w:type="dxa"/>
            <w:tcBorders>
              <w:top w:val="nil"/>
              <w:bottom w:val="nil"/>
            </w:tcBorders>
            <w:tcMar>
              <w:top w:w="0" w:type="dxa"/>
              <w:left w:w="28" w:type="dxa"/>
              <w:bottom w:w="57" w:type="dxa"/>
              <w:right w:w="28" w:type="dxa"/>
            </w:tcMar>
          </w:tcPr>
          <w:p w14:paraId="53D3D4C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0968F7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0A9269" w14:textId="11EF29B4" w:rsidR="007B0352" w:rsidRPr="00E50566" w:rsidRDefault="007B0352" w:rsidP="007B0352">
            <w:pPr>
              <w:ind w:left="210" w:hangingChars="100" w:hanging="210"/>
              <w:rPr>
                <w:rFonts w:ascii="ＭＳ ゴシック" w:eastAsia="ＭＳ ゴシック" w:hAnsi="ＭＳ ゴシック"/>
                <w:szCs w:val="21"/>
              </w:rPr>
            </w:pPr>
            <w:r w:rsidRPr="003D01E3">
              <w:rPr>
                <w:rFonts w:hint="eastAsia"/>
                <w:szCs w:val="21"/>
              </w:rPr>
              <w:t>キ</w:t>
            </w:r>
            <w:r>
              <w:rPr>
                <w:rFonts w:ascii="ＭＳ ゴシック" w:eastAsia="ＭＳ ゴシック" w:hAnsi="ＭＳ ゴシック" w:hint="eastAsia"/>
                <w:szCs w:val="21"/>
              </w:rPr>
              <w:t xml:space="preserve">　</w:t>
            </w:r>
            <w:r w:rsidRPr="000A6D4B">
              <w:rPr>
                <w:rFonts w:ascii="ＭＳ ゴシック" w:eastAsia="ＭＳ ゴシック" w:hAnsi="ＭＳ ゴシック" w:hint="eastAsia"/>
                <w:b/>
                <w:color w:val="FF0000"/>
                <w:szCs w:val="21"/>
              </w:rPr>
              <w:t>入所者の社会参加につなげるために、入所者と地域住民等とが交流する機会を定期的に設ける等、地域や社会とのつながりを維持していますか。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D5A8193" w14:textId="77777777" w:rsidR="007B0352" w:rsidRPr="009B3B71" w:rsidRDefault="00C26D50" w:rsidP="007B0352">
            <w:pPr>
              <w:jc w:val="left"/>
              <w:rPr>
                <w:sz w:val="20"/>
                <w:szCs w:val="20"/>
              </w:rPr>
            </w:pPr>
            <w:sdt>
              <w:sdtPr>
                <w:rPr>
                  <w:sz w:val="20"/>
                  <w:szCs w:val="20"/>
                </w:rPr>
                <w:id w:val="45900148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F9F993E" w14:textId="5429BAA5" w:rsidR="007B0352" w:rsidRDefault="00C26D50" w:rsidP="007B0352">
            <w:pPr>
              <w:jc w:val="left"/>
              <w:rPr>
                <w:sz w:val="20"/>
                <w:szCs w:val="20"/>
              </w:rPr>
            </w:pPr>
            <w:sdt>
              <w:sdtPr>
                <w:rPr>
                  <w:sz w:val="20"/>
                  <w:szCs w:val="20"/>
                </w:rPr>
                <w:id w:val="96254328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8C6AF5C" w14:textId="77777777" w:rsidR="007B0352" w:rsidRPr="006B7767" w:rsidRDefault="007B0352" w:rsidP="007B0352">
            <w:pPr>
              <w:rPr>
                <w:sz w:val="18"/>
                <w:szCs w:val="18"/>
              </w:rPr>
            </w:pPr>
          </w:p>
        </w:tc>
      </w:tr>
      <w:tr w:rsidR="007B0352" w:rsidRPr="004D423F" w14:paraId="44853690" w14:textId="77777777" w:rsidTr="009F5108">
        <w:tc>
          <w:tcPr>
            <w:tcW w:w="283" w:type="dxa"/>
            <w:tcBorders>
              <w:top w:val="nil"/>
              <w:bottom w:val="nil"/>
            </w:tcBorders>
            <w:tcMar>
              <w:top w:w="0" w:type="dxa"/>
              <w:left w:w="28" w:type="dxa"/>
              <w:bottom w:w="57" w:type="dxa"/>
              <w:right w:w="28" w:type="dxa"/>
            </w:tcMar>
          </w:tcPr>
          <w:p w14:paraId="52BA738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5EF337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4968797" w14:textId="60296631" w:rsidR="007B0352" w:rsidRPr="00E50566" w:rsidRDefault="007B0352" w:rsidP="007B0352">
            <w:pPr>
              <w:ind w:leftChars="16" w:left="244" w:hangingChars="100" w:hanging="210"/>
              <w:rPr>
                <w:rFonts w:ascii="ＭＳ ゴシック" w:eastAsia="ＭＳ ゴシック" w:hAnsi="ＭＳ ゴシック"/>
                <w:b/>
                <w:szCs w:val="21"/>
              </w:rPr>
            </w:pPr>
            <w:r w:rsidRPr="00E50566">
              <w:rPr>
                <w:rFonts w:hint="eastAsia"/>
                <w:szCs w:val="21"/>
              </w:rPr>
              <w:t xml:space="preserve">⑨　</w:t>
            </w:r>
            <w:r w:rsidRPr="00E50566">
              <w:rPr>
                <w:rFonts w:ascii="ＭＳ ゴシック" w:eastAsia="ＭＳ ゴシック" w:hAnsi="ＭＳ ゴシック" w:hint="eastAsia"/>
                <w:b/>
                <w:szCs w:val="21"/>
              </w:rPr>
              <w:t>支援計画に基づいたケアを実施する際には、対象となる入所者又はその家族に説明し、その同意を得ていますか。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63F1851" w14:textId="77777777" w:rsidR="007B0352" w:rsidRPr="009B3B71" w:rsidRDefault="00C26D50" w:rsidP="007B0352">
            <w:pPr>
              <w:jc w:val="left"/>
              <w:rPr>
                <w:sz w:val="20"/>
                <w:szCs w:val="20"/>
              </w:rPr>
            </w:pPr>
            <w:sdt>
              <w:sdtPr>
                <w:rPr>
                  <w:sz w:val="20"/>
                  <w:szCs w:val="20"/>
                </w:rPr>
                <w:id w:val="95915019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DDC9581" w14:textId="1D94CD52" w:rsidR="007B0352" w:rsidRPr="009B3B71" w:rsidRDefault="00C26D50" w:rsidP="007B0352">
            <w:pPr>
              <w:rPr>
                <w:sz w:val="20"/>
                <w:szCs w:val="20"/>
              </w:rPr>
            </w:pPr>
            <w:sdt>
              <w:sdtPr>
                <w:rPr>
                  <w:sz w:val="20"/>
                  <w:szCs w:val="20"/>
                </w:rPr>
                <w:id w:val="-146002806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tcBorders>
            <w:tcMar>
              <w:top w:w="0" w:type="dxa"/>
              <w:left w:w="28" w:type="dxa"/>
              <w:bottom w:w="57" w:type="dxa"/>
              <w:right w:w="28" w:type="dxa"/>
            </w:tcMar>
          </w:tcPr>
          <w:p w14:paraId="49C03F6E" w14:textId="77777777"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40</w:t>
            </w:r>
            <w:r w:rsidRPr="006B7767">
              <w:rPr>
                <w:rFonts w:hint="eastAsia"/>
                <w:sz w:val="18"/>
                <w:szCs w:val="18"/>
              </w:rPr>
              <w:t>)準用5の(</w:t>
            </w:r>
            <w:r>
              <w:rPr>
                <w:rFonts w:hint="eastAsia"/>
                <w:sz w:val="18"/>
                <w:szCs w:val="18"/>
              </w:rPr>
              <w:t>43</w:t>
            </w:r>
            <w:r w:rsidRPr="006B7767">
              <w:rPr>
                <w:rFonts w:hint="eastAsia"/>
                <w:sz w:val="18"/>
                <w:szCs w:val="18"/>
              </w:rPr>
              <w:t>)⑦</w:t>
            </w:r>
            <w:r>
              <w:rPr>
                <w:rFonts w:hint="eastAsia"/>
                <w:sz w:val="18"/>
                <w:szCs w:val="18"/>
              </w:rPr>
              <w:t>⑧</w:t>
            </w:r>
          </w:p>
          <w:p w14:paraId="0260540D" w14:textId="60147A52" w:rsidR="007B0352" w:rsidRPr="006B7767" w:rsidRDefault="007B0352" w:rsidP="007B0352">
            <w:pPr>
              <w:rPr>
                <w:sz w:val="18"/>
                <w:szCs w:val="18"/>
              </w:rPr>
            </w:pPr>
          </w:p>
        </w:tc>
      </w:tr>
      <w:tr w:rsidR="007B0352" w:rsidRPr="004D423F" w14:paraId="6897C52C" w14:textId="77777777" w:rsidTr="007D1D46">
        <w:tc>
          <w:tcPr>
            <w:tcW w:w="283" w:type="dxa"/>
            <w:tcBorders>
              <w:top w:val="nil"/>
              <w:bottom w:val="single" w:sz="4" w:space="0" w:color="auto"/>
            </w:tcBorders>
            <w:tcMar>
              <w:top w:w="0" w:type="dxa"/>
              <w:left w:w="28" w:type="dxa"/>
              <w:bottom w:w="57" w:type="dxa"/>
              <w:right w:w="28" w:type="dxa"/>
            </w:tcMar>
          </w:tcPr>
          <w:p w14:paraId="458B02DD"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0F9ACE2"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BEA8A01" w14:textId="77777777" w:rsidR="007B0352" w:rsidRDefault="007B0352" w:rsidP="007B0352">
            <w:pPr>
              <w:ind w:left="210" w:hangingChars="100" w:hanging="210"/>
              <w:rPr>
                <w:szCs w:val="21"/>
              </w:rPr>
            </w:pPr>
            <w:r w:rsidRPr="00E50566">
              <w:rPr>
                <w:rFonts w:hint="eastAsia"/>
                <w:szCs w:val="21"/>
              </w:rPr>
              <w:t>⑩　支援計画の見直しは、支援計画の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ってください。</w:t>
            </w:r>
          </w:p>
          <w:p w14:paraId="056A105B" w14:textId="46CCDA96" w:rsidR="007B0352" w:rsidRPr="008541AA" w:rsidRDefault="007B0352" w:rsidP="007B0352">
            <w:pPr>
              <w:ind w:leftChars="100" w:left="210" w:firstLineChars="100" w:firstLine="210"/>
              <w:rPr>
                <w:szCs w:val="21"/>
              </w:rPr>
            </w:pPr>
            <w:r w:rsidRPr="00E50566">
              <w:rPr>
                <w:rFonts w:hint="eastAsia"/>
                <w:szCs w:val="21"/>
              </w:rPr>
              <w:t>その際、ＰＤＣＡの推進及びケアの向上を図る観点から、ＬＩＦＥへの提出情報とフィードバック情報を活用してください。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10213A7" w14:textId="516E772A" w:rsidR="007B0352" w:rsidRPr="009B3B71" w:rsidRDefault="007B0352" w:rsidP="007B0352">
            <w:pPr>
              <w:rPr>
                <w:sz w:val="20"/>
                <w:szCs w:val="20"/>
              </w:rPr>
            </w:pPr>
          </w:p>
        </w:tc>
        <w:tc>
          <w:tcPr>
            <w:tcW w:w="1366" w:type="dxa"/>
            <w:vMerge/>
            <w:tcBorders>
              <w:left w:val="single" w:sz="4" w:space="0" w:color="auto"/>
              <w:bottom w:val="single" w:sz="4" w:space="0" w:color="auto"/>
            </w:tcBorders>
            <w:tcMar>
              <w:top w:w="0" w:type="dxa"/>
              <w:left w:w="28" w:type="dxa"/>
              <w:bottom w:w="57" w:type="dxa"/>
              <w:right w:w="28" w:type="dxa"/>
            </w:tcMar>
          </w:tcPr>
          <w:p w14:paraId="57B8D387" w14:textId="1C1E1960" w:rsidR="007B0352" w:rsidRPr="006B7767" w:rsidRDefault="007B0352" w:rsidP="007B0352">
            <w:pPr>
              <w:rPr>
                <w:sz w:val="18"/>
                <w:szCs w:val="18"/>
              </w:rPr>
            </w:pPr>
          </w:p>
        </w:tc>
      </w:tr>
      <w:tr w:rsidR="007B0352" w:rsidRPr="004D423F" w14:paraId="7DC5F456" w14:textId="77777777" w:rsidTr="00E42394">
        <w:tc>
          <w:tcPr>
            <w:tcW w:w="283" w:type="dxa"/>
            <w:tcBorders>
              <w:top w:val="nil"/>
              <w:bottom w:val="single" w:sz="4" w:space="0" w:color="auto"/>
            </w:tcBorders>
            <w:tcMar>
              <w:top w:w="0" w:type="dxa"/>
              <w:left w:w="28" w:type="dxa"/>
              <w:bottom w:w="57" w:type="dxa"/>
              <w:right w:w="28" w:type="dxa"/>
            </w:tcMar>
          </w:tcPr>
          <w:p w14:paraId="21740EBD"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C6635C2"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8295027" w14:textId="12246DB6"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⑪　評価結果等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してください。</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3F4F1F6"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6F345B4" w14:textId="190A38A2"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40</w:t>
            </w:r>
            <w:r w:rsidRPr="006B7767">
              <w:rPr>
                <w:rFonts w:hint="eastAsia"/>
                <w:sz w:val="18"/>
                <w:szCs w:val="18"/>
              </w:rPr>
              <w:t>)準用5の(</w:t>
            </w:r>
            <w:r>
              <w:rPr>
                <w:rFonts w:hint="eastAsia"/>
                <w:sz w:val="18"/>
                <w:szCs w:val="18"/>
              </w:rPr>
              <w:t>43</w:t>
            </w:r>
            <w:r w:rsidRPr="006B7767">
              <w:rPr>
                <w:rFonts w:hint="eastAsia"/>
                <w:sz w:val="18"/>
                <w:szCs w:val="18"/>
              </w:rPr>
              <w:t>)</w:t>
            </w:r>
            <w:r>
              <w:rPr>
                <w:rFonts w:hint="eastAsia"/>
                <w:sz w:val="18"/>
                <w:szCs w:val="18"/>
              </w:rPr>
              <w:t>⑨</w:t>
            </w:r>
          </w:p>
        </w:tc>
      </w:tr>
      <w:tr w:rsidR="007B0352" w:rsidRPr="004D423F" w14:paraId="394B7A96" w14:textId="77777777" w:rsidTr="0040194B">
        <w:tc>
          <w:tcPr>
            <w:tcW w:w="283" w:type="dxa"/>
            <w:tcBorders>
              <w:top w:val="single" w:sz="4" w:space="0" w:color="auto"/>
              <w:bottom w:val="nil"/>
            </w:tcBorders>
            <w:tcMar>
              <w:top w:w="0" w:type="dxa"/>
              <w:left w:w="28" w:type="dxa"/>
              <w:bottom w:w="57" w:type="dxa"/>
              <w:right w:w="28" w:type="dxa"/>
            </w:tcMar>
          </w:tcPr>
          <w:p w14:paraId="2E3B814D" w14:textId="7867A3F7" w:rsidR="007B0352" w:rsidRPr="009B3B71" w:rsidRDefault="007B0352" w:rsidP="007B0352">
            <w:pPr>
              <w:jc w:val="right"/>
              <w:rPr>
                <w:szCs w:val="21"/>
              </w:rPr>
            </w:pPr>
            <w:r>
              <w:rPr>
                <w:rFonts w:hint="eastAsia"/>
                <w:szCs w:val="21"/>
              </w:rPr>
              <w:t>2</w:t>
            </w:r>
            <w:r>
              <w:rPr>
                <w:szCs w:val="21"/>
              </w:rPr>
              <w:t>1</w:t>
            </w:r>
          </w:p>
        </w:tc>
        <w:tc>
          <w:tcPr>
            <w:tcW w:w="1272" w:type="dxa"/>
            <w:tcBorders>
              <w:top w:val="single" w:sz="4" w:space="0" w:color="auto"/>
              <w:bottom w:val="nil"/>
              <w:right w:val="single" w:sz="4" w:space="0" w:color="auto"/>
            </w:tcBorders>
            <w:tcMar>
              <w:top w:w="0" w:type="dxa"/>
              <w:left w:w="57" w:type="dxa"/>
              <w:bottom w:w="57" w:type="dxa"/>
              <w:right w:w="57" w:type="dxa"/>
            </w:tcMar>
          </w:tcPr>
          <w:p w14:paraId="5CFC8B09" w14:textId="77777777" w:rsidR="007B0352" w:rsidRPr="006C216F" w:rsidRDefault="007B0352" w:rsidP="007B0352">
            <w:pPr>
              <w:widowControl/>
              <w:rPr>
                <w:szCs w:val="21"/>
              </w:rPr>
            </w:pPr>
            <w:r w:rsidRPr="006C216F">
              <w:rPr>
                <w:rFonts w:hint="eastAsia"/>
                <w:szCs w:val="21"/>
              </w:rPr>
              <w:t>科学的介護推進体制加算</w:t>
            </w:r>
          </w:p>
          <w:p w14:paraId="3BDC3CC4"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B140439" w14:textId="2E355558" w:rsidR="007B0352" w:rsidRPr="00E50566" w:rsidRDefault="007B0352" w:rsidP="007B0352">
            <w:pPr>
              <w:ind w:left="211" w:hangingChars="100" w:hanging="211"/>
              <w:rPr>
                <w:rFonts w:ascii="ＭＳ ゴシック" w:eastAsia="ＭＳ ゴシック" w:hAnsi="ＭＳ ゴシック"/>
                <w:b/>
                <w:szCs w:val="21"/>
              </w:rPr>
            </w:pPr>
            <w:r w:rsidRPr="00E50566">
              <w:rPr>
                <w:rFonts w:ascii="ＭＳ ゴシック" w:eastAsia="ＭＳ ゴシック" w:hAnsi="ＭＳ ゴシック" w:hint="eastAsia"/>
                <w:b/>
                <w:bCs/>
                <w:szCs w:val="21"/>
              </w:rPr>
              <w:t xml:space="preserve">　　別に厚生労働大臣が定める基準に適合しているものとして市長に届け出た介護医療院が、入所者に対し介護医療院サービスを行った場合は、当該基準に掲げる区分に従い、１月につき次に掲げる所定単位数を加算していますか。ただし、次に掲げるいずれかの加算を算定している場合においては、次に掲げるその他の加算は算定できません。</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D1BCBCA" w14:textId="77777777" w:rsidR="007B0352" w:rsidRPr="009B3B71" w:rsidRDefault="00C26D50" w:rsidP="007B0352">
            <w:pPr>
              <w:jc w:val="left"/>
              <w:rPr>
                <w:sz w:val="20"/>
                <w:szCs w:val="20"/>
              </w:rPr>
            </w:pPr>
            <w:sdt>
              <w:sdtPr>
                <w:rPr>
                  <w:sz w:val="20"/>
                  <w:szCs w:val="20"/>
                </w:rPr>
                <w:id w:val="109304623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E660855" w14:textId="77777777" w:rsidR="007B0352" w:rsidRPr="009B3B71" w:rsidRDefault="00C26D50" w:rsidP="007B0352">
            <w:pPr>
              <w:jc w:val="left"/>
              <w:rPr>
                <w:sz w:val="20"/>
                <w:szCs w:val="20"/>
              </w:rPr>
            </w:pPr>
            <w:sdt>
              <w:sdtPr>
                <w:rPr>
                  <w:sz w:val="20"/>
                  <w:szCs w:val="20"/>
                </w:rPr>
                <w:id w:val="33588800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19F2AA18" w14:textId="1B5A79C6" w:rsidR="007B0352" w:rsidRPr="009B3B71" w:rsidRDefault="00C26D50" w:rsidP="007B0352">
            <w:pPr>
              <w:rPr>
                <w:sz w:val="20"/>
                <w:szCs w:val="20"/>
              </w:rPr>
            </w:pPr>
            <w:sdt>
              <w:sdtPr>
                <w:rPr>
                  <w:sz w:val="20"/>
                  <w:szCs w:val="20"/>
                </w:rPr>
                <w:id w:val="-136690397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0D7414B7" w14:textId="2F9D0CA6"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41</w:t>
            </w:r>
            <w:r w:rsidRPr="006B7767">
              <w:rPr>
                <w:rFonts w:hint="eastAsia"/>
                <w:sz w:val="18"/>
                <w:szCs w:val="18"/>
              </w:rPr>
              <w:t>)準用5の(</w:t>
            </w:r>
            <w:r>
              <w:rPr>
                <w:rFonts w:hint="eastAsia"/>
                <w:sz w:val="18"/>
                <w:szCs w:val="18"/>
              </w:rPr>
              <w:t>44</w:t>
            </w:r>
            <w:r w:rsidRPr="006B7767">
              <w:rPr>
                <w:rFonts w:hint="eastAsia"/>
                <w:sz w:val="18"/>
                <w:szCs w:val="18"/>
              </w:rPr>
              <w:t>)⑨</w:t>
            </w:r>
          </w:p>
        </w:tc>
      </w:tr>
      <w:tr w:rsidR="007B0352" w:rsidRPr="004D423F" w14:paraId="3EB75DC0" w14:textId="77777777" w:rsidTr="00F6489D">
        <w:tc>
          <w:tcPr>
            <w:tcW w:w="283" w:type="dxa"/>
            <w:tcBorders>
              <w:top w:val="nil"/>
              <w:bottom w:val="nil"/>
            </w:tcBorders>
            <w:tcMar>
              <w:top w:w="0" w:type="dxa"/>
              <w:left w:w="28" w:type="dxa"/>
              <w:bottom w:w="57" w:type="dxa"/>
              <w:right w:w="28" w:type="dxa"/>
            </w:tcMar>
          </w:tcPr>
          <w:p w14:paraId="1FAA989F" w14:textId="78FE730C"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EADD437"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DB334A0" w14:textId="451DA5F5" w:rsidR="007B0352" w:rsidRPr="00E64111" w:rsidRDefault="007B0352" w:rsidP="007B0352">
            <w:pPr>
              <w:ind w:left="315" w:hangingChars="150" w:hanging="315"/>
              <w:rPr>
                <w:szCs w:val="21"/>
              </w:rPr>
            </w:pPr>
            <w:r w:rsidRPr="00E64111">
              <w:rPr>
                <w:rFonts w:hint="eastAsia"/>
                <w:bCs/>
                <w:szCs w:val="21"/>
              </w:rPr>
              <w:t>(</w:t>
            </w:r>
            <w:r w:rsidRPr="00E64111">
              <w:rPr>
                <w:bCs/>
                <w:szCs w:val="21"/>
              </w:rPr>
              <w:t>1)</w:t>
            </w:r>
            <w:r w:rsidRPr="00E64111">
              <w:rPr>
                <w:rFonts w:hint="eastAsia"/>
                <w:bCs/>
                <w:szCs w:val="21"/>
              </w:rPr>
              <w:t xml:space="preserve">　科学的介護推進体制加算(Ⅰ)　　40単位</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EF68E4D" w14:textId="449358C7" w:rsidR="007B0352" w:rsidRPr="009B3B71" w:rsidRDefault="00C26D50" w:rsidP="007B0352">
            <w:pPr>
              <w:jc w:val="center"/>
              <w:rPr>
                <w:sz w:val="20"/>
                <w:szCs w:val="20"/>
              </w:rPr>
            </w:pPr>
            <w:sdt>
              <w:sdtPr>
                <w:rPr>
                  <w:sz w:val="20"/>
                  <w:szCs w:val="20"/>
                </w:rPr>
                <w:id w:val="-2074724269"/>
                <w14:checkbox>
                  <w14:checked w14:val="0"/>
                  <w14:checkedState w14:val="2612" w14:font="ＭＳ ゴシック"/>
                  <w14:uncheckedState w14:val="2610" w14:font="ＭＳ ゴシック"/>
                </w14:checkbox>
              </w:sdtPr>
              <w:sdtEndPr/>
              <w:sdtContent>
                <w:r w:rsidR="007B0352">
                  <w:rPr>
                    <w:rFonts w:ascii="ＭＳ ゴシック" w:eastAsia="ＭＳ ゴシック" w:hAnsi="ＭＳ ゴシック" w:hint="eastAsia"/>
                    <w:sz w:val="20"/>
                    <w:szCs w:val="20"/>
                  </w:rPr>
                  <w:t>☐</w:t>
                </w:r>
              </w:sdtContent>
            </w:sdt>
          </w:p>
        </w:tc>
        <w:tc>
          <w:tcPr>
            <w:tcW w:w="1366" w:type="dxa"/>
            <w:vMerge w:val="restart"/>
            <w:tcBorders>
              <w:top w:val="nil"/>
              <w:left w:val="single" w:sz="4" w:space="0" w:color="auto"/>
              <w:bottom w:val="nil"/>
            </w:tcBorders>
            <w:tcMar>
              <w:top w:w="0" w:type="dxa"/>
              <w:left w:w="28" w:type="dxa"/>
              <w:bottom w:w="57" w:type="dxa"/>
              <w:right w:w="28" w:type="dxa"/>
            </w:tcMar>
          </w:tcPr>
          <w:p w14:paraId="53BE184E" w14:textId="0F2AAA7A" w:rsidR="007B0352" w:rsidRPr="006B7767" w:rsidRDefault="007B0352" w:rsidP="007B0352">
            <w:pPr>
              <w:widowControl/>
              <w:jc w:val="left"/>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ノ</w:t>
            </w:r>
            <w:r w:rsidRPr="006B7767">
              <w:rPr>
                <w:rFonts w:hint="eastAsia"/>
                <w:sz w:val="18"/>
                <w:szCs w:val="18"/>
              </w:rPr>
              <w:t>注</w:t>
            </w:r>
          </w:p>
        </w:tc>
      </w:tr>
      <w:tr w:rsidR="007B0352" w:rsidRPr="004D423F" w14:paraId="5CB2477B" w14:textId="77777777" w:rsidTr="00FA5E77">
        <w:tc>
          <w:tcPr>
            <w:tcW w:w="283" w:type="dxa"/>
            <w:tcBorders>
              <w:top w:val="nil"/>
              <w:bottom w:val="nil"/>
            </w:tcBorders>
            <w:tcMar>
              <w:top w:w="0" w:type="dxa"/>
              <w:left w:w="28" w:type="dxa"/>
              <w:bottom w:w="57" w:type="dxa"/>
              <w:right w:w="28" w:type="dxa"/>
            </w:tcMar>
          </w:tcPr>
          <w:p w14:paraId="1B945A6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55DF2F9"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03EF919" w14:textId="2F12BFC7" w:rsidR="007B0352" w:rsidRPr="00E64111" w:rsidRDefault="007B0352" w:rsidP="007B0352">
            <w:pPr>
              <w:ind w:left="315" w:hangingChars="150" w:hanging="315"/>
              <w:rPr>
                <w:szCs w:val="21"/>
              </w:rPr>
            </w:pPr>
            <w:r w:rsidRPr="00E64111">
              <w:rPr>
                <w:rFonts w:hint="eastAsia"/>
                <w:bCs/>
                <w:szCs w:val="21"/>
              </w:rPr>
              <w:t>(</w:t>
            </w:r>
            <w:r w:rsidRPr="00E64111">
              <w:rPr>
                <w:bCs/>
                <w:szCs w:val="21"/>
              </w:rPr>
              <w:t>2)</w:t>
            </w:r>
            <w:r w:rsidRPr="00E64111">
              <w:rPr>
                <w:rFonts w:hint="eastAsia"/>
                <w:bCs/>
                <w:szCs w:val="21"/>
              </w:rPr>
              <w:t xml:space="preserve">　科学的介護推進体制加算(Ⅱ)　　60単位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AE7083A" w14:textId="0E0FC4BC" w:rsidR="007B0352" w:rsidRPr="009B3B71" w:rsidRDefault="00C26D50" w:rsidP="007B0352">
            <w:pPr>
              <w:jc w:val="center"/>
              <w:rPr>
                <w:sz w:val="20"/>
                <w:szCs w:val="20"/>
              </w:rPr>
            </w:pPr>
            <w:sdt>
              <w:sdtPr>
                <w:rPr>
                  <w:sz w:val="20"/>
                  <w:szCs w:val="20"/>
                </w:rPr>
                <w:id w:val="74561607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p>
        </w:tc>
        <w:tc>
          <w:tcPr>
            <w:tcW w:w="1366" w:type="dxa"/>
            <w:vMerge/>
            <w:tcBorders>
              <w:top w:val="nil"/>
              <w:left w:val="single" w:sz="4" w:space="0" w:color="auto"/>
              <w:bottom w:val="nil"/>
            </w:tcBorders>
            <w:tcMar>
              <w:top w:w="0" w:type="dxa"/>
              <w:left w:w="28" w:type="dxa"/>
              <w:bottom w:w="57" w:type="dxa"/>
              <w:right w:w="28" w:type="dxa"/>
            </w:tcMar>
          </w:tcPr>
          <w:p w14:paraId="7C33723B" w14:textId="77777777" w:rsidR="007B0352" w:rsidRPr="006B7767" w:rsidRDefault="007B0352" w:rsidP="007B0352">
            <w:pPr>
              <w:rPr>
                <w:sz w:val="18"/>
                <w:szCs w:val="18"/>
              </w:rPr>
            </w:pPr>
          </w:p>
        </w:tc>
      </w:tr>
      <w:tr w:rsidR="007B0352" w:rsidRPr="004D423F" w14:paraId="433E1A02" w14:textId="77777777" w:rsidTr="008541AA">
        <w:tc>
          <w:tcPr>
            <w:tcW w:w="283" w:type="dxa"/>
            <w:tcBorders>
              <w:top w:val="nil"/>
              <w:bottom w:val="nil"/>
            </w:tcBorders>
            <w:tcMar>
              <w:top w:w="0" w:type="dxa"/>
              <w:left w:w="28" w:type="dxa"/>
              <w:bottom w:w="57" w:type="dxa"/>
              <w:right w:w="28" w:type="dxa"/>
            </w:tcMar>
          </w:tcPr>
          <w:p w14:paraId="3E6D11E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9539032"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CFB57E" w14:textId="74942034" w:rsidR="007B0352" w:rsidRPr="00E50566" w:rsidRDefault="007B0352" w:rsidP="007B0352">
            <w:pPr>
              <w:ind w:left="315" w:hangingChars="150" w:hanging="315"/>
              <w:rPr>
                <w:b/>
                <w:szCs w:val="21"/>
              </w:rPr>
            </w:pPr>
            <w:r w:rsidRPr="00E50566">
              <w:rPr>
                <w:rFonts w:hint="eastAsia"/>
                <w:szCs w:val="21"/>
              </w:rPr>
              <w:t>【厚生労働大臣が定める基準】</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C7268D4" w14:textId="71A4519D" w:rsidR="007B0352" w:rsidRPr="009B3B71" w:rsidRDefault="007B0352" w:rsidP="007B0352">
            <w:pPr>
              <w:jc w:val="center"/>
              <w:rPr>
                <w:sz w:val="20"/>
                <w:szCs w:val="20"/>
              </w:rPr>
            </w:pPr>
          </w:p>
        </w:tc>
        <w:tc>
          <w:tcPr>
            <w:tcW w:w="1366"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2C86DA" w14:textId="77777777" w:rsidR="007B0352" w:rsidRPr="006B7767" w:rsidRDefault="007B0352" w:rsidP="007B0352">
            <w:pPr>
              <w:rPr>
                <w:sz w:val="18"/>
                <w:szCs w:val="18"/>
              </w:rPr>
            </w:pPr>
          </w:p>
        </w:tc>
      </w:tr>
      <w:tr w:rsidR="007B0352" w:rsidRPr="004D423F" w14:paraId="3D875430" w14:textId="77777777" w:rsidTr="008541AA">
        <w:tc>
          <w:tcPr>
            <w:tcW w:w="283" w:type="dxa"/>
            <w:tcBorders>
              <w:top w:val="nil"/>
              <w:bottom w:val="nil"/>
            </w:tcBorders>
            <w:tcMar>
              <w:top w:w="0" w:type="dxa"/>
              <w:left w:w="28" w:type="dxa"/>
              <w:bottom w:w="57" w:type="dxa"/>
              <w:right w:w="28" w:type="dxa"/>
            </w:tcMar>
          </w:tcPr>
          <w:p w14:paraId="40789D2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E311C75"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D1D9F0D" w14:textId="6CBDD5AD" w:rsidR="007B0352" w:rsidRPr="00E64111" w:rsidRDefault="007B0352" w:rsidP="007B0352">
            <w:pPr>
              <w:ind w:left="315" w:hangingChars="150" w:hanging="315"/>
              <w:rPr>
                <w:b/>
                <w:szCs w:val="21"/>
              </w:rPr>
            </w:pPr>
            <w:r w:rsidRPr="00E64111">
              <w:rPr>
                <w:rFonts w:hint="eastAsia"/>
                <w:bCs/>
                <w:szCs w:val="21"/>
              </w:rPr>
              <w:t>(</w:t>
            </w:r>
            <w:r w:rsidRPr="00E64111">
              <w:rPr>
                <w:bCs/>
                <w:szCs w:val="21"/>
              </w:rPr>
              <w:t>1)</w:t>
            </w:r>
            <w:r w:rsidRPr="00E64111">
              <w:rPr>
                <w:rFonts w:hint="eastAsia"/>
                <w:szCs w:val="21"/>
              </w:rPr>
              <w:t xml:space="preserve">　科学的介護推進体制加算(Ⅰ)</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46B9AF4" w14:textId="77777777" w:rsidR="007B0352" w:rsidRPr="009B3B71" w:rsidRDefault="007B0352" w:rsidP="007B0352">
            <w:pPr>
              <w:rPr>
                <w:sz w:val="20"/>
                <w:szCs w:val="20"/>
              </w:rPr>
            </w:pPr>
          </w:p>
        </w:tc>
        <w:tc>
          <w:tcPr>
            <w:tcW w:w="1366" w:type="dxa"/>
            <w:vMerge w:val="restart"/>
            <w:tcBorders>
              <w:top w:val="single" w:sz="4" w:space="0" w:color="auto"/>
              <w:left w:val="single" w:sz="4" w:space="0" w:color="auto"/>
            </w:tcBorders>
            <w:tcMar>
              <w:top w:w="0" w:type="dxa"/>
              <w:left w:w="28" w:type="dxa"/>
              <w:bottom w:w="57" w:type="dxa"/>
              <w:right w:w="28" w:type="dxa"/>
            </w:tcMar>
          </w:tcPr>
          <w:p w14:paraId="6EBEB910" w14:textId="77777777" w:rsidR="007B0352" w:rsidRPr="006B7767" w:rsidRDefault="007B0352" w:rsidP="007B0352">
            <w:pPr>
              <w:rPr>
                <w:sz w:val="18"/>
                <w:szCs w:val="18"/>
              </w:rPr>
            </w:pPr>
            <w:r w:rsidRPr="006B7767">
              <w:rPr>
                <w:rFonts w:hint="eastAsia"/>
                <w:sz w:val="18"/>
                <w:szCs w:val="18"/>
              </w:rPr>
              <w:t>平27厚告95</w:t>
            </w:r>
          </w:p>
          <w:p w14:paraId="4F244567" w14:textId="09A08944" w:rsidR="007B0352" w:rsidRPr="006B7767" w:rsidRDefault="007B0352" w:rsidP="007B0352">
            <w:pPr>
              <w:rPr>
                <w:sz w:val="18"/>
                <w:szCs w:val="18"/>
              </w:rPr>
            </w:pPr>
            <w:r w:rsidRPr="006B7767">
              <w:rPr>
                <w:rFonts w:hint="eastAsia"/>
                <w:sz w:val="18"/>
                <w:szCs w:val="18"/>
              </w:rPr>
              <w:t>92の2</w:t>
            </w:r>
          </w:p>
        </w:tc>
      </w:tr>
      <w:tr w:rsidR="007B0352" w:rsidRPr="004D423F" w14:paraId="3219AC2E" w14:textId="77777777" w:rsidTr="004A488B">
        <w:tc>
          <w:tcPr>
            <w:tcW w:w="283" w:type="dxa"/>
            <w:tcBorders>
              <w:top w:val="nil"/>
              <w:bottom w:val="nil"/>
            </w:tcBorders>
            <w:tcMar>
              <w:top w:w="0" w:type="dxa"/>
              <w:left w:w="28" w:type="dxa"/>
              <w:bottom w:w="57" w:type="dxa"/>
              <w:right w:w="28" w:type="dxa"/>
            </w:tcMar>
          </w:tcPr>
          <w:p w14:paraId="0BB5922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FB3A38D"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9962E77" w14:textId="619B15ED" w:rsidR="007B0352" w:rsidRPr="00E50566" w:rsidRDefault="007B0352" w:rsidP="007B0352">
            <w:pPr>
              <w:ind w:leftChars="100" w:left="315" w:hangingChars="50" w:hanging="105"/>
              <w:rPr>
                <w:rFonts w:ascii="ＭＳ ゴシック" w:eastAsia="ＭＳ ゴシック" w:hAnsi="ＭＳ ゴシック"/>
                <w:b/>
                <w:szCs w:val="21"/>
              </w:rPr>
            </w:pPr>
            <w:r w:rsidRPr="00E50566">
              <w:rPr>
                <w:rFonts w:hint="eastAsia"/>
                <w:szCs w:val="21"/>
              </w:rPr>
              <w:t>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18167B1"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6C73D0AF" w14:textId="77777777" w:rsidR="007B0352" w:rsidRPr="006B7767" w:rsidRDefault="007B0352" w:rsidP="007B0352">
            <w:pPr>
              <w:rPr>
                <w:sz w:val="18"/>
                <w:szCs w:val="18"/>
              </w:rPr>
            </w:pPr>
          </w:p>
        </w:tc>
      </w:tr>
      <w:tr w:rsidR="007B0352" w:rsidRPr="004D423F" w14:paraId="71EE70A2" w14:textId="77777777" w:rsidTr="004A488B">
        <w:tc>
          <w:tcPr>
            <w:tcW w:w="283" w:type="dxa"/>
            <w:tcBorders>
              <w:top w:val="nil"/>
              <w:bottom w:val="nil"/>
            </w:tcBorders>
            <w:tcMar>
              <w:top w:w="0" w:type="dxa"/>
              <w:left w:w="28" w:type="dxa"/>
              <w:bottom w:w="57" w:type="dxa"/>
              <w:right w:w="28" w:type="dxa"/>
            </w:tcMar>
          </w:tcPr>
          <w:p w14:paraId="1DEF3C0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DDF824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296E466" w14:textId="467E3109"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bCs/>
                <w:szCs w:val="21"/>
              </w:rPr>
              <w:t>①</w:t>
            </w:r>
            <w:r w:rsidRPr="00E50566">
              <w:rPr>
                <w:rFonts w:ascii="ＭＳ ゴシック" w:eastAsia="ＭＳ ゴシック" w:hAnsi="ＭＳ ゴシック" w:hint="eastAsia"/>
                <w:b/>
                <w:bCs/>
                <w:szCs w:val="21"/>
              </w:rPr>
              <w:t xml:space="preserve">　入所者ごとのＡＤＬ値、栄養状態、口腔機能、認知症の状況その他の入所者の心身の状況等に係る基本的な情報を、厚生労働省に提出していますか。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35ACBC9" w14:textId="77777777" w:rsidR="007B0352" w:rsidRPr="009B3B71" w:rsidRDefault="00C26D50" w:rsidP="007B0352">
            <w:pPr>
              <w:jc w:val="left"/>
              <w:rPr>
                <w:sz w:val="20"/>
                <w:szCs w:val="20"/>
              </w:rPr>
            </w:pPr>
            <w:sdt>
              <w:sdtPr>
                <w:rPr>
                  <w:sz w:val="20"/>
                  <w:szCs w:val="20"/>
                </w:rPr>
                <w:id w:val="-166399886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1C4CC7B" w14:textId="5D48C98A" w:rsidR="007B0352" w:rsidRPr="009B3B71" w:rsidRDefault="00C26D50" w:rsidP="007B0352">
            <w:pPr>
              <w:rPr>
                <w:sz w:val="20"/>
                <w:szCs w:val="20"/>
              </w:rPr>
            </w:pPr>
            <w:sdt>
              <w:sdtPr>
                <w:rPr>
                  <w:sz w:val="20"/>
                  <w:szCs w:val="20"/>
                </w:rPr>
                <w:id w:val="-130322653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5E58A11" w14:textId="77777777" w:rsidR="007B0352" w:rsidRPr="006B7767" w:rsidRDefault="007B0352" w:rsidP="007B0352">
            <w:pPr>
              <w:rPr>
                <w:sz w:val="18"/>
                <w:szCs w:val="18"/>
              </w:rPr>
            </w:pPr>
          </w:p>
        </w:tc>
      </w:tr>
      <w:tr w:rsidR="007B0352" w:rsidRPr="004D423F" w14:paraId="00AD0F30" w14:textId="77777777" w:rsidTr="004A488B">
        <w:tc>
          <w:tcPr>
            <w:tcW w:w="283" w:type="dxa"/>
            <w:tcBorders>
              <w:top w:val="nil"/>
              <w:bottom w:val="nil"/>
            </w:tcBorders>
            <w:tcMar>
              <w:top w:w="0" w:type="dxa"/>
              <w:left w:w="28" w:type="dxa"/>
              <w:bottom w:w="57" w:type="dxa"/>
              <w:right w:w="28" w:type="dxa"/>
            </w:tcMar>
          </w:tcPr>
          <w:p w14:paraId="6363FB7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DB33E48"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0690428" w14:textId="6747FE74" w:rsidR="007B0352" w:rsidRPr="00E50566" w:rsidRDefault="007B0352" w:rsidP="009351A6">
            <w:pPr>
              <w:ind w:left="178" w:hangingChars="85" w:hanging="178"/>
              <w:rPr>
                <w:rFonts w:ascii="ＭＳ ゴシック" w:eastAsia="ＭＳ ゴシック" w:hAnsi="ＭＳ ゴシック"/>
                <w:b/>
                <w:szCs w:val="21"/>
              </w:rPr>
            </w:pPr>
            <w:r w:rsidRPr="00E50566">
              <w:rPr>
                <w:rFonts w:hint="eastAsia"/>
                <w:bCs/>
                <w:szCs w:val="21"/>
              </w:rPr>
              <w:t>②</w:t>
            </w:r>
            <w:r w:rsidRPr="00E50566">
              <w:rPr>
                <w:rFonts w:ascii="ＭＳ ゴシック" w:eastAsia="ＭＳ ゴシック" w:hAnsi="ＭＳ ゴシック" w:hint="eastAsia"/>
                <w:b/>
                <w:bCs/>
                <w:szCs w:val="21"/>
              </w:rPr>
              <w:t xml:space="preserve">　必要に応じて施設サービス計画を見直すなど、サービスの提供に当たって、アに規定する情報その他サービスを適切かつ有効に提供するために必要な情報を活用していますか。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907DE11" w14:textId="77777777" w:rsidR="007B0352" w:rsidRPr="009B3B71" w:rsidRDefault="00C26D50" w:rsidP="007B0352">
            <w:pPr>
              <w:jc w:val="left"/>
              <w:rPr>
                <w:sz w:val="20"/>
                <w:szCs w:val="20"/>
              </w:rPr>
            </w:pPr>
            <w:sdt>
              <w:sdtPr>
                <w:rPr>
                  <w:sz w:val="20"/>
                  <w:szCs w:val="20"/>
                </w:rPr>
                <w:id w:val="162558080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7D14E9E" w14:textId="3DDF3B4C" w:rsidR="007B0352" w:rsidRPr="009B3B71" w:rsidRDefault="00C26D50" w:rsidP="007B0352">
            <w:pPr>
              <w:rPr>
                <w:sz w:val="20"/>
                <w:szCs w:val="20"/>
              </w:rPr>
            </w:pPr>
            <w:sdt>
              <w:sdtPr>
                <w:rPr>
                  <w:sz w:val="20"/>
                  <w:szCs w:val="20"/>
                </w:rPr>
                <w:id w:val="140047876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43C1E64E" w14:textId="77777777" w:rsidR="007B0352" w:rsidRPr="006B7767" w:rsidRDefault="007B0352" w:rsidP="007B0352">
            <w:pPr>
              <w:rPr>
                <w:sz w:val="18"/>
                <w:szCs w:val="18"/>
              </w:rPr>
            </w:pPr>
          </w:p>
        </w:tc>
      </w:tr>
      <w:tr w:rsidR="007B0352" w:rsidRPr="004D423F" w14:paraId="1D24C449" w14:textId="77777777" w:rsidTr="00EF3CE0">
        <w:tc>
          <w:tcPr>
            <w:tcW w:w="283" w:type="dxa"/>
            <w:tcBorders>
              <w:top w:val="nil"/>
              <w:bottom w:val="nil"/>
            </w:tcBorders>
            <w:tcMar>
              <w:top w:w="0" w:type="dxa"/>
              <w:left w:w="28" w:type="dxa"/>
              <w:bottom w:w="57" w:type="dxa"/>
              <w:right w:w="28" w:type="dxa"/>
            </w:tcMar>
          </w:tcPr>
          <w:p w14:paraId="0A2C578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2271E53"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1C34FA7" w14:textId="57E1B4B6" w:rsidR="007B0352" w:rsidRPr="00E64111" w:rsidRDefault="007B0352" w:rsidP="007B0352">
            <w:pPr>
              <w:ind w:left="315" w:hangingChars="150" w:hanging="315"/>
              <w:rPr>
                <w:b/>
                <w:szCs w:val="21"/>
              </w:rPr>
            </w:pPr>
            <w:r w:rsidRPr="00E64111">
              <w:rPr>
                <w:rFonts w:hint="eastAsia"/>
                <w:bCs/>
                <w:szCs w:val="21"/>
              </w:rPr>
              <w:t>(</w:t>
            </w:r>
            <w:r w:rsidRPr="00E64111">
              <w:rPr>
                <w:bCs/>
                <w:szCs w:val="21"/>
              </w:rPr>
              <w:t>2)</w:t>
            </w:r>
            <w:r w:rsidRPr="00E64111">
              <w:rPr>
                <w:rFonts w:hint="eastAsia"/>
                <w:szCs w:val="21"/>
              </w:rPr>
              <w:t xml:space="preserve">　科学的介護推進体制加算(Ⅱ)</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CD36E45" w14:textId="61DE1B67"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263A142D" w14:textId="77777777" w:rsidR="007B0352" w:rsidRPr="006B7767" w:rsidRDefault="007B0352" w:rsidP="007B0352">
            <w:pPr>
              <w:rPr>
                <w:sz w:val="18"/>
                <w:szCs w:val="18"/>
              </w:rPr>
            </w:pPr>
          </w:p>
        </w:tc>
      </w:tr>
      <w:tr w:rsidR="007B0352" w:rsidRPr="004D423F" w14:paraId="3D6817A9" w14:textId="77777777" w:rsidTr="004A488B">
        <w:tc>
          <w:tcPr>
            <w:tcW w:w="283" w:type="dxa"/>
            <w:tcBorders>
              <w:top w:val="nil"/>
              <w:bottom w:val="nil"/>
            </w:tcBorders>
            <w:tcMar>
              <w:top w:w="0" w:type="dxa"/>
              <w:left w:w="28" w:type="dxa"/>
              <w:bottom w:w="57" w:type="dxa"/>
              <w:right w:w="28" w:type="dxa"/>
            </w:tcMar>
          </w:tcPr>
          <w:p w14:paraId="268AF85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C66EB71"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36317DB" w14:textId="21B87D48" w:rsidR="007B0352" w:rsidRPr="00E50566" w:rsidRDefault="007B0352" w:rsidP="007B0352">
            <w:pPr>
              <w:ind w:leftChars="100" w:left="315" w:hangingChars="50" w:hanging="105"/>
              <w:rPr>
                <w:rFonts w:ascii="ＭＳ ゴシック" w:eastAsia="ＭＳ ゴシック" w:hAnsi="ＭＳ ゴシック"/>
                <w:b/>
                <w:szCs w:val="21"/>
              </w:rPr>
            </w:pPr>
            <w:r w:rsidRPr="00E50566">
              <w:rPr>
                <w:rFonts w:hint="eastAsia"/>
                <w:szCs w:val="21"/>
              </w:rPr>
              <w:t>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B97032E"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B61AE4B" w14:textId="77777777" w:rsidR="007B0352" w:rsidRPr="006B7767" w:rsidRDefault="007B0352" w:rsidP="007B0352">
            <w:pPr>
              <w:rPr>
                <w:sz w:val="18"/>
                <w:szCs w:val="18"/>
              </w:rPr>
            </w:pPr>
          </w:p>
        </w:tc>
      </w:tr>
      <w:tr w:rsidR="007B0352" w:rsidRPr="004D423F" w14:paraId="31474145" w14:textId="77777777" w:rsidTr="004A488B">
        <w:tc>
          <w:tcPr>
            <w:tcW w:w="283" w:type="dxa"/>
            <w:tcBorders>
              <w:top w:val="nil"/>
              <w:bottom w:val="nil"/>
            </w:tcBorders>
            <w:tcMar>
              <w:top w:w="0" w:type="dxa"/>
              <w:left w:w="28" w:type="dxa"/>
              <w:bottom w:w="57" w:type="dxa"/>
              <w:right w:w="28" w:type="dxa"/>
            </w:tcMar>
          </w:tcPr>
          <w:p w14:paraId="5D6092D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CEF651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7068C75" w14:textId="09934816"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bCs/>
                <w:szCs w:val="21"/>
              </w:rPr>
              <w:t>①</w:t>
            </w:r>
            <w:r w:rsidRPr="00E50566">
              <w:rPr>
                <w:rFonts w:ascii="ＭＳ ゴシック" w:eastAsia="ＭＳ ゴシック" w:hAnsi="ＭＳ ゴシック" w:hint="eastAsia"/>
                <w:b/>
                <w:bCs/>
                <w:szCs w:val="21"/>
              </w:rPr>
              <w:t xml:space="preserve">　入所者ごとのＡＤＬ値、栄養状態、口腔機能、認知症の状況その他の入所者の心身の状況、入所者ごとの疾病、服薬の状況等に係る基本的な情報を、厚生労働省に提出していますか。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8C96E51" w14:textId="77777777" w:rsidR="007B0352" w:rsidRPr="009B3B71" w:rsidRDefault="00C26D50" w:rsidP="007B0352">
            <w:pPr>
              <w:jc w:val="left"/>
              <w:rPr>
                <w:sz w:val="20"/>
                <w:szCs w:val="20"/>
              </w:rPr>
            </w:pPr>
            <w:sdt>
              <w:sdtPr>
                <w:rPr>
                  <w:sz w:val="20"/>
                  <w:szCs w:val="20"/>
                </w:rPr>
                <w:id w:val="-118874407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1474192" w14:textId="629A16B5" w:rsidR="007B0352" w:rsidRPr="009B3B71" w:rsidRDefault="00C26D50" w:rsidP="007B0352">
            <w:pPr>
              <w:rPr>
                <w:sz w:val="20"/>
                <w:szCs w:val="20"/>
              </w:rPr>
            </w:pPr>
            <w:sdt>
              <w:sdtPr>
                <w:rPr>
                  <w:sz w:val="20"/>
                  <w:szCs w:val="20"/>
                </w:rPr>
                <w:id w:val="-140050420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5AB2215" w14:textId="77777777" w:rsidR="007B0352" w:rsidRPr="006B7767" w:rsidRDefault="007B0352" w:rsidP="007B0352">
            <w:pPr>
              <w:rPr>
                <w:sz w:val="18"/>
                <w:szCs w:val="18"/>
              </w:rPr>
            </w:pPr>
          </w:p>
        </w:tc>
      </w:tr>
      <w:tr w:rsidR="007B0352" w:rsidRPr="004D423F" w14:paraId="7148DDD3" w14:textId="77777777" w:rsidTr="004A488B">
        <w:tc>
          <w:tcPr>
            <w:tcW w:w="283" w:type="dxa"/>
            <w:tcBorders>
              <w:top w:val="nil"/>
              <w:bottom w:val="nil"/>
            </w:tcBorders>
            <w:tcMar>
              <w:top w:w="0" w:type="dxa"/>
              <w:left w:w="28" w:type="dxa"/>
              <w:bottom w:w="57" w:type="dxa"/>
              <w:right w:w="28" w:type="dxa"/>
            </w:tcMar>
          </w:tcPr>
          <w:p w14:paraId="6581C25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E0A62CB"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F7CED00" w14:textId="42D634B6" w:rsidR="007B0352" w:rsidRPr="00E50566" w:rsidRDefault="007B0352" w:rsidP="009351A6">
            <w:pPr>
              <w:ind w:left="178" w:hangingChars="85" w:hanging="178"/>
              <w:rPr>
                <w:rFonts w:ascii="ＭＳ ゴシック" w:eastAsia="ＭＳ ゴシック" w:hAnsi="ＭＳ ゴシック"/>
                <w:b/>
                <w:szCs w:val="21"/>
              </w:rPr>
            </w:pPr>
            <w:r w:rsidRPr="00E50566">
              <w:rPr>
                <w:rFonts w:hint="eastAsia"/>
                <w:bCs/>
                <w:szCs w:val="21"/>
              </w:rPr>
              <w:t>②</w:t>
            </w:r>
            <w:r w:rsidRPr="00E50566">
              <w:rPr>
                <w:rFonts w:ascii="ＭＳ ゴシック" w:eastAsia="ＭＳ ゴシック" w:hAnsi="ＭＳ ゴシック" w:hint="eastAsia"/>
                <w:b/>
                <w:bCs/>
                <w:szCs w:val="21"/>
              </w:rPr>
              <w:t xml:space="preserve">　必要に応じて施設サービス計画を見直すなど、サービスの提供に当たって、アに規定する情報その他サービスを適切かつ有効に提供するために必要な情報を活用していますか。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AC9412A" w14:textId="77777777" w:rsidR="007B0352" w:rsidRPr="009B3B71" w:rsidRDefault="00C26D50" w:rsidP="007B0352">
            <w:pPr>
              <w:jc w:val="left"/>
              <w:rPr>
                <w:sz w:val="20"/>
                <w:szCs w:val="20"/>
              </w:rPr>
            </w:pPr>
            <w:sdt>
              <w:sdtPr>
                <w:rPr>
                  <w:sz w:val="20"/>
                  <w:szCs w:val="20"/>
                </w:rPr>
                <w:id w:val="173828420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69CD803" w14:textId="15D5E5EA" w:rsidR="007B0352" w:rsidRPr="009B3B71" w:rsidRDefault="00C26D50" w:rsidP="007B0352">
            <w:pPr>
              <w:rPr>
                <w:sz w:val="20"/>
                <w:szCs w:val="20"/>
              </w:rPr>
            </w:pPr>
            <w:sdt>
              <w:sdtPr>
                <w:rPr>
                  <w:sz w:val="20"/>
                  <w:szCs w:val="20"/>
                </w:rPr>
                <w:id w:val="84397028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A17E214" w14:textId="77777777" w:rsidR="007B0352" w:rsidRPr="006B7767" w:rsidRDefault="007B0352" w:rsidP="007B0352">
            <w:pPr>
              <w:rPr>
                <w:sz w:val="18"/>
                <w:szCs w:val="18"/>
              </w:rPr>
            </w:pPr>
          </w:p>
        </w:tc>
      </w:tr>
      <w:tr w:rsidR="007B0352" w:rsidRPr="004D423F" w14:paraId="4F7980D0" w14:textId="77777777" w:rsidTr="006E745E">
        <w:tc>
          <w:tcPr>
            <w:tcW w:w="283" w:type="dxa"/>
            <w:tcBorders>
              <w:top w:val="nil"/>
              <w:bottom w:val="nil"/>
            </w:tcBorders>
            <w:tcMar>
              <w:top w:w="0" w:type="dxa"/>
              <w:left w:w="28" w:type="dxa"/>
              <w:bottom w:w="57" w:type="dxa"/>
              <w:right w:w="28" w:type="dxa"/>
            </w:tcMar>
          </w:tcPr>
          <w:p w14:paraId="45F8B7B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1ADD6E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1B394F" w14:textId="22928EE7"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szCs w:val="21"/>
              </w:rPr>
              <w:t>【科学的介護推進体制加算の算定に当たっての留意事項】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072653C" w14:textId="005CB8E8"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FA2B152" w14:textId="77777777" w:rsidR="007B0352" w:rsidRPr="006B7767" w:rsidRDefault="007B0352" w:rsidP="007B0352">
            <w:pPr>
              <w:rPr>
                <w:sz w:val="18"/>
                <w:szCs w:val="18"/>
              </w:rPr>
            </w:pPr>
          </w:p>
        </w:tc>
      </w:tr>
      <w:tr w:rsidR="007B0352" w:rsidRPr="004D423F" w14:paraId="7F0D1979" w14:textId="77777777" w:rsidTr="006E745E">
        <w:tc>
          <w:tcPr>
            <w:tcW w:w="283" w:type="dxa"/>
            <w:tcBorders>
              <w:top w:val="nil"/>
              <w:bottom w:val="nil"/>
            </w:tcBorders>
            <w:tcMar>
              <w:top w:w="0" w:type="dxa"/>
              <w:left w:w="28" w:type="dxa"/>
              <w:bottom w:w="57" w:type="dxa"/>
              <w:right w:w="28" w:type="dxa"/>
            </w:tcMar>
          </w:tcPr>
          <w:p w14:paraId="136AA2E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CF86AC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2565F4" w14:textId="3C742299" w:rsidR="007B0352" w:rsidRPr="00E50566" w:rsidRDefault="007B0352" w:rsidP="00545406">
            <w:pPr>
              <w:ind w:left="178" w:hangingChars="85" w:hanging="178"/>
              <w:rPr>
                <w:rFonts w:ascii="ＭＳ ゴシック" w:eastAsia="ＭＳ ゴシック" w:hAnsi="ＭＳ ゴシック"/>
                <w:b/>
                <w:szCs w:val="21"/>
              </w:rPr>
            </w:pPr>
            <w:r w:rsidRPr="00E50566">
              <w:rPr>
                <w:rFonts w:hint="eastAsia"/>
                <w:szCs w:val="21"/>
              </w:rPr>
              <w:t>ア　本加算は、原則として入所者全員を対象として、入所者ごとに厚生労働大臣が定める基準に掲げる要件を満たした場合に、当該施設の入所者全員に対して算定できます。</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2C51FAC"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F5D081E" w14:textId="77777777" w:rsidR="007B0352" w:rsidRPr="006B7767" w:rsidRDefault="007B0352" w:rsidP="007B0352">
            <w:pPr>
              <w:rPr>
                <w:sz w:val="18"/>
                <w:szCs w:val="18"/>
              </w:rPr>
            </w:pPr>
          </w:p>
        </w:tc>
      </w:tr>
      <w:tr w:rsidR="007B0352" w:rsidRPr="004D423F" w14:paraId="126ED70D" w14:textId="77777777" w:rsidTr="00F4555D">
        <w:tc>
          <w:tcPr>
            <w:tcW w:w="283" w:type="dxa"/>
            <w:tcBorders>
              <w:top w:val="nil"/>
              <w:bottom w:val="nil"/>
            </w:tcBorders>
            <w:tcMar>
              <w:top w:w="0" w:type="dxa"/>
              <w:left w:w="28" w:type="dxa"/>
              <w:bottom w:w="57" w:type="dxa"/>
              <w:right w:w="28" w:type="dxa"/>
            </w:tcMar>
          </w:tcPr>
          <w:p w14:paraId="5A249F9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A0BAF36"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D4D8368" w14:textId="5568325F" w:rsidR="007B0352" w:rsidRPr="00E50566" w:rsidRDefault="007B0352" w:rsidP="00545406">
            <w:pPr>
              <w:ind w:left="210" w:hangingChars="100" w:hanging="210"/>
              <w:rPr>
                <w:rFonts w:ascii="ＭＳ ゴシック" w:eastAsia="ＭＳ ゴシック" w:hAnsi="ＭＳ ゴシック"/>
                <w:b/>
                <w:szCs w:val="21"/>
              </w:rPr>
            </w:pPr>
            <w:r w:rsidRPr="00E50566">
              <w:rPr>
                <w:rFonts w:ascii="Segoe UI Symbol" w:hAnsi="Segoe UI Symbol" w:cs="Segoe UI Symbol" w:hint="eastAsia"/>
                <w:szCs w:val="21"/>
              </w:rPr>
              <w:t>イ</w:t>
            </w:r>
            <w:r w:rsidR="00545406">
              <w:rPr>
                <w:rFonts w:ascii="Segoe UI Symbol" w:hAnsi="Segoe UI Symbol" w:cs="Segoe UI Symbol" w:hint="eastAsia"/>
                <w:szCs w:val="21"/>
              </w:rPr>
              <w:t xml:space="preserve">　</w:t>
            </w:r>
            <w:r w:rsidRPr="00E50566">
              <w:rPr>
                <w:rFonts w:hint="eastAsia"/>
                <w:szCs w:val="21"/>
              </w:rPr>
              <w:t>加算(Ⅰ)①、加算(Ⅱ)①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1B70FFC"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6ED2345" w14:textId="5A24E6B9"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41</w:t>
            </w:r>
            <w:r w:rsidRPr="006B7767">
              <w:rPr>
                <w:rFonts w:hint="eastAsia"/>
                <w:sz w:val="18"/>
                <w:szCs w:val="18"/>
              </w:rPr>
              <w:t>)準用5の(</w:t>
            </w:r>
            <w:r>
              <w:rPr>
                <w:rFonts w:hint="eastAsia"/>
                <w:sz w:val="18"/>
                <w:szCs w:val="18"/>
              </w:rPr>
              <w:t>44</w:t>
            </w:r>
            <w:r w:rsidRPr="006B7767">
              <w:rPr>
                <w:rFonts w:hint="eastAsia"/>
                <w:sz w:val="18"/>
                <w:szCs w:val="18"/>
              </w:rPr>
              <w:t>)①</w:t>
            </w:r>
          </w:p>
        </w:tc>
      </w:tr>
      <w:tr w:rsidR="007B0352" w:rsidRPr="004D423F" w14:paraId="75C8B375" w14:textId="77777777" w:rsidTr="00F4555D">
        <w:tc>
          <w:tcPr>
            <w:tcW w:w="283" w:type="dxa"/>
            <w:tcBorders>
              <w:top w:val="nil"/>
              <w:bottom w:val="nil"/>
            </w:tcBorders>
            <w:tcMar>
              <w:top w:w="0" w:type="dxa"/>
              <w:left w:w="28" w:type="dxa"/>
              <w:bottom w:w="57" w:type="dxa"/>
              <w:right w:w="28" w:type="dxa"/>
            </w:tcMar>
          </w:tcPr>
          <w:p w14:paraId="22C8F6E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2B4D74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B2C290" w14:textId="1574D5EC" w:rsidR="007B0352" w:rsidRPr="00E50566" w:rsidRDefault="007B0352" w:rsidP="00545406">
            <w:pPr>
              <w:ind w:left="210" w:hangingChars="100" w:hanging="210"/>
              <w:rPr>
                <w:rFonts w:ascii="ＭＳ ゴシック" w:eastAsia="ＭＳ ゴシック" w:hAnsi="ＭＳ ゴシック"/>
                <w:b/>
                <w:szCs w:val="21"/>
              </w:rPr>
            </w:pPr>
            <w:r w:rsidRPr="00E50566">
              <w:rPr>
                <w:rFonts w:ascii="Segoe UI Symbol" w:hAnsi="Segoe UI Symbol" w:cs="Segoe UI Symbol" w:hint="eastAsia"/>
                <w:szCs w:val="21"/>
              </w:rPr>
              <w:t>③</w:t>
            </w:r>
            <w:r w:rsidRPr="00E50566">
              <w:rPr>
                <w:rFonts w:hint="eastAsia"/>
                <w:szCs w:val="21"/>
              </w:rPr>
              <w:t xml:space="preserve">　施設は提供する施設サービスの質を常に向上させていくため、計画（Plan）、実行（Do）、評価（Check）、改善（Action）のサイクルにより、質の高いサービスを実施する体制を構築するとともに、その更なる向上に努めることが重要であり、具体的には、次のような一連の取組が求められます。情報を厚生労働省に提出するだけでは本加算の算定対象となりません。</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ADEE201"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3913C73" w14:textId="5B43CBE6"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41</w:t>
            </w:r>
            <w:r w:rsidRPr="006B7767">
              <w:rPr>
                <w:rFonts w:hint="eastAsia"/>
                <w:sz w:val="18"/>
                <w:szCs w:val="18"/>
              </w:rPr>
              <w:t>)準用5の(</w:t>
            </w:r>
            <w:r>
              <w:rPr>
                <w:rFonts w:hint="eastAsia"/>
                <w:sz w:val="18"/>
                <w:szCs w:val="18"/>
              </w:rPr>
              <w:t>44</w:t>
            </w:r>
            <w:r w:rsidRPr="006B7767">
              <w:rPr>
                <w:rFonts w:hint="eastAsia"/>
                <w:sz w:val="18"/>
                <w:szCs w:val="18"/>
              </w:rPr>
              <w:t>)②</w:t>
            </w:r>
          </w:p>
        </w:tc>
      </w:tr>
      <w:tr w:rsidR="007B0352" w:rsidRPr="004D423F" w14:paraId="0973E513" w14:textId="77777777" w:rsidTr="00EB5C2B">
        <w:tc>
          <w:tcPr>
            <w:tcW w:w="283" w:type="dxa"/>
            <w:tcBorders>
              <w:top w:val="nil"/>
              <w:bottom w:val="single" w:sz="4" w:space="0" w:color="auto"/>
            </w:tcBorders>
            <w:tcMar>
              <w:top w:w="0" w:type="dxa"/>
              <w:left w:w="28" w:type="dxa"/>
              <w:bottom w:w="57" w:type="dxa"/>
              <w:right w:w="28" w:type="dxa"/>
            </w:tcMar>
          </w:tcPr>
          <w:p w14:paraId="23566159"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3E14E9A"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591376C" w14:textId="414707C2"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ア　入所者の心身の状況等に係る基本的な情報に基づき、適切なサービスを提供するための施設サービス計画を作成する（Plan）。</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F07FD08"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1082EABC" w14:textId="348D9912"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41</w:t>
            </w:r>
            <w:r w:rsidRPr="006B7767">
              <w:rPr>
                <w:rFonts w:hint="eastAsia"/>
                <w:sz w:val="18"/>
                <w:szCs w:val="18"/>
              </w:rPr>
              <w:t>)準用5の(</w:t>
            </w:r>
            <w:r>
              <w:rPr>
                <w:rFonts w:hint="eastAsia"/>
                <w:sz w:val="18"/>
                <w:szCs w:val="18"/>
              </w:rPr>
              <w:t>44</w:t>
            </w:r>
            <w:r w:rsidRPr="006B7767">
              <w:rPr>
                <w:rFonts w:hint="eastAsia"/>
                <w:sz w:val="18"/>
                <w:szCs w:val="18"/>
              </w:rPr>
              <w:t>)③</w:t>
            </w:r>
          </w:p>
        </w:tc>
      </w:tr>
      <w:tr w:rsidR="007B0352" w:rsidRPr="004D423F" w14:paraId="42615BE2" w14:textId="77777777" w:rsidTr="00EB5C2B">
        <w:tc>
          <w:tcPr>
            <w:tcW w:w="283" w:type="dxa"/>
            <w:tcBorders>
              <w:top w:val="single" w:sz="4" w:space="0" w:color="auto"/>
              <w:bottom w:val="nil"/>
            </w:tcBorders>
            <w:tcMar>
              <w:top w:w="0" w:type="dxa"/>
              <w:left w:w="28" w:type="dxa"/>
              <w:bottom w:w="57" w:type="dxa"/>
              <w:right w:w="28" w:type="dxa"/>
            </w:tcMar>
          </w:tcPr>
          <w:p w14:paraId="3C835FD4"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17000995"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77C4A21" w14:textId="5AD790B5"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イ　サービスの提供に当たっては、施設サービス計画に基づいて、入所者の自立支援や重度化防止に資する介護を実施する（Do）。</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634CC3F" w14:textId="77777777"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628C7B41" w14:textId="77777777" w:rsidR="007B0352" w:rsidRPr="006B7767" w:rsidRDefault="007B0352" w:rsidP="007B0352">
            <w:pPr>
              <w:rPr>
                <w:sz w:val="18"/>
                <w:szCs w:val="18"/>
              </w:rPr>
            </w:pPr>
          </w:p>
        </w:tc>
      </w:tr>
      <w:tr w:rsidR="007B0352" w:rsidRPr="004D423F" w14:paraId="4CC0AE0A" w14:textId="77777777" w:rsidTr="009802BD">
        <w:tc>
          <w:tcPr>
            <w:tcW w:w="283" w:type="dxa"/>
            <w:tcBorders>
              <w:top w:val="nil"/>
              <w:bottom w:val="nil"/>
            </w:tcBorders>
            <w:tcMar>
              <w:top w:w="0" w:type="dxa"/>
              <w:left w:w="28" w:type="dxa"/>
              <w:bottom w:w="57" w:type="dxa"/>
              <w:right w:w="28" w:type="dxa"/>
            </w:tcMar>
          </w:tcPr>
          <w:p w14:paraId="5997E8E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3CE8371"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4954F42" w14:textId="3CA6805E"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ウ　ＬＩＦＥへの提出情報及びフィードバック情報等も活用し、多職種が共同して、施設の特性やサービス提供の在り方について検証を行う（Check）。</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F0E5C36"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4F4572A" w14:textId="77777777" w:rsidR="007B0352" w:rsidRPr="006B7767" w:rsidRDefault="007B0352" w:rsidP="007B0352">
            <w:pPr>
              <w:rPr>
                <w:sz w:val="18"/>
                <w:szCs w:val="18"/>
              </w:rPr>
            </w:pPr>
          </w:p>
        </w:tc>
      </w:tr>
      <w:tr w:rsidR="007B0352" w:rsidRPr="004D423F" w14:paraId="249AE222" w14:textId="77777777" w:rsidTr="009802BD">
        <w:tc>
          <w:tcPr>
            <w:tcW w:w="283" w:type="dxa"/>
            <w:tcBorders>
              <w:top w:val="nil"/>
              <w:bottom w:val="single" w:sz="4" w:space="0" w:color="auto"/>
            </w:tcBorders>
            <w:tcMar>
              <w:top w:w="0" w:type="dxa"/>
              <w:left w:w="28" w:type="dxa"/>
              <w:bottom w:w="57" w:type="dxa"/>
              <w:right w:w="28" w:type="dxa"/>
            </w:tcMar>
          </w:tcPr>
          <w:p w14:paraId="0637BEBB"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39CB4FF"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DD862CB" w14:textId="2FE15071"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エ　検証結果に基づき、入所者の施設サービス計画を適切に見直し、施設全体として、サービスの質の更なる向上に努める（Action）。</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152DC84"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2E27477" w14:textId="77777777" w:rsidR="007B0352" w:rsidRPr="006B7767" w:rsidRDefault="007B0352" w:rsidP="007B0352">
            <w:pPr>
              <w:rPr>
                <w:sz w:val="18"/>
                <w:szCs w:val="18"/>
              </w:rPr>
            </w:pPr>
          </w:p>
        </w:tc>
      </w:tr>
      <w:tr w:rsidR="007B0352" w:rsidRPr="004D423F" w14:paraId="77A84F59" w14:textId="77777777" w:rsidTr="008C79D8">
        <w:tc>
          <w:tcPr>
            <w:tcW w:w="283" w:type="dxa"/>
            <w:tcBorders>
              <w:top w:val="single" w:sz="4" w:space="0" w:color="auto"/>
              <w:bottom w:val="nil"/>
            </w:tcBorders>
            <w:tcMar>
              <w:top w:w="0" w:type="dxa"/>
              <w:left w:w="28" w:type="dxa"/>
              <w:bottom w:w="57" w:type="dxa"/>
              <w:right w:w="28" w:type="dxa"/>
            </w:tcMar>
          </w:tcPr>
          <w:p w14:paraId="43717586" w14:textId="5C94F107" w:rsidR="007B0352" w:rsidRPr="009B3B71" w:rsidRDefault="007B0352" w:rsidP="007B0352">
            <w:pPr>
              <w:jc w:val="right"/>
              <w:rPr>
                <w:szCs w:val="21"/>
              </w:rPr>
            </w:pPr>
            <w:r>
              <w:rPr>
                <w:szCs w:val="21"/>
              </w:rPr>
              <w:t>22</w:t>
            </w:r>
          </w:p>
        </w:tc>
        <w:tc>
          <w:tcPr>
            <w:tcW w:w="1272" w:type="dxa"/>
            <w:tcBorders>
              <w:top w:val="single" w:sz="4" w:space="0" w:color="auto"/>
              <w:bottom w:val="nil"/>
              <w:right w:val="single" w:sz="4" w:space="0" w:color="auto"/>
            </w:tcBorders>
            <w:tcMar>
              <w:top w:w="0" w:type="dxa"/>
              <w:left w:w="57" w:type="dxa"/>
              <w:bottom w:w="57" w:type="dxa"/>
              <w:right w:w="57" w:type="dxa"/>
            </w:tcMar>
          </w:tcPr>
          <w:p w14:paraId="4FA0011B" w14:textId="77777777" w:rsidR="007B0352" w:rsidRPr="006C216F" w:rsidRDefault="007B0352" w:rsidP="007B0352">
            <w:pPr>
              <w:widowControl/>
              <w:rPr>
                <w:szCs w:val="21"/>
              </w:rPr>
            </w:pPr>
            <w:r w:rsidRPr="006C216F">
              <w:rPr>
                <w:rFonts w:hint="eastAsia"/>
                <w:szCs w:val="21"/>
              </w:rPr>
              <w:t>安全対策体制加算</w:t>
            </w:r>
          </w:p>
          <w:p w14:paraId="72B66BEB" w14:textId="77777777" w:rsidR="007B0352" w:rsidRPr="006C216F" w:rsidRDefault="007B0352" w:rsidP="007B0352">
            <w:pPr>
              <w:widowControl/>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B571932" w14:textId="7DE218EB" w:rsidR="007B0352" w:rsidRPr="00E50566" w:rsidRDefault="007B0352" w:rsidP="007B0352">
            <w:pPr>
              <w:ind w:left="315" w:hangingChars="150" w:hanging="315"/>
              <w:rPr>
                <w:rFonts w:ascii="ＭＳ ゴシック" w:eastAsia="ＭＳ ゴシック" w:hAnsi="ＭＳ ゴシック"/>
                <w:b/>
                <w:bCs/>
                <w:szCs w:val="21"/>
              </w:rPr>
            </w:pPr>
            <w:r w:rsidRPr="00E64111">
              <w:rPr>
                <w:rFonts w:hint="eastAsia"/>
                <w:bCs/>
                <w:szCs w:val="21"/>
              </w:rPr>
              <w:t>(</w:t>
            </w:r>
            <w:r w:rsidRPr="00E64111">
              <w:rPr>
                <w:bCs/>
                <w:szCs w:val="21"/>
              </w:rPr>
              <w:t>1)</w:t>
            </w:r>
            <w:r w:rsidRPr="00E50566">
              <w:rPr>
                <w:rFonts w:ascii="ＭＳ ゴシック" w:eastAsia="ＭＳ ゴシック" w:hAnsi="ＭＳ ゴシック" w:hint="eastAsia"/>
                <w:b/>
                <w:bCs/>
                <w:szCs w:val="21"/>
              </w:rPr>
              <w:t xml:space="preserve">　別に厚生労働大臣が定める施設基準に適合しているものとして届け出た介護医療院が、入所者に対し、介護医療院サービスを行った場合、安全対策体制加算として、入所初日に限り所定単位数を加算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F96B5EA" w14:textId="77777777" w:rsidR="007B0352" w:rsidRPr="009B3B71" w:rsidRDefault="00C26D50" w:rsidP="007B0352">
            <w:pPr>
              <w:jc w:val="left"/>
              <w:rPr>
                <w:sz w:val="20"/>
                <w:szCs w:val="20"/>
              </w:rPr>
            </w:pPr>
            <w:sdt>
              <w:sdtPr>
                <w:rPr>
                  <w:sz w:val="20"/>
                  <w:szCs w:val="20"/>
                </w:rPr>
                <w:id w:val="-45702625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3CD8D7F" w14:textId="77777777" w:rsidR="007B0352" w:rsidRPr="009B3B71" w:rsidRDefault="00C26D50" w:rsidP="007B0352">
            <w:pPr>
              <w:jc w:val="left"/>
              <w:rPr>
                <w:sz w:val="20"/>
                <w:szCs w:val="20"/>
              </w:rPr>
            </w:pPr>
            <w:sdt>
              <w:sdtPr>
                <w:rPr>
                  <w:sz w:val="20"/>
                  <w:szCs w:val="20"/>
                </w:rPr>
                <w:id w:val="42199990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376E72B3" w14:textId="2FBA49E2" w:rsidR="007B0352" w:rsidRPr="009B3B71" w:rsidRDefault="00C26D50" w:rsidP="007B0352">
            <w:pPr>
              <w:jc w:val="left"/>
              <w:rPr>
                <w:sz w:val="20"/>
                <w:szCs w:val="20"/>
              </w:rPr>
            </w:pPr>
            <w:sdt>
              <w:sdtPr>
                <w:rPr>
                  <w:sz w:val="20"/>
                  <w:szCs w:val="20"/>
                </w:rPr>
                <w:id w:val="-18798585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23330735" w14:textId="77777777" w:rsidR="007B0352" w:rsidRPr="006B7767" w:rsidRDefault="007B0352" w:rsidP="007B0352">
            <w:pPr>
              <w:widowControl/>
              <w:jc w:val="left"/>
              <w:rPr>
                <w:sz w:val="18"/>
                <w:szCs w:val="18"/>
              </w:rPr>
            </w:pPr>
          </w:p>
        </w:tc>
      </w:tr>
      <w:tr w:rsidR="007B0352" w:rsidRPr="004D423F" w14:paraId="11D9D353" w14:textId="77777777" w:rsidTr="006E745E">
        <w:tc>
          <w:tcPr>
            <w:tcW w:w="283" w:type="dxa"/>
            <w:tcBorders>
              <w:top w:val="nil"/>
              <w:bottom w:val="nil"/>
            </w:tcBorders>
            <w:tcMar>
              <w:top w:w="0" w:type="dxa"/>
              <w:left w:w="28" w:type="dxa"/>
              <w:bottom w:w="57" w:type="dxa"/>
              <w:right w:w="28" w:type="dxa"/>
            </w:tcMar>
          </w:tcPr>
          <w:p w14:paraId="69F061DF" w14:textId="18B1299D"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5E78AEB"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C92A38" w14:textId="1CD39B4F" w:rsidR="007B0352" w:rsidRPr="00E50566" w:rsidRDefault="007B0352" w:rsidP="007B0352">
            <w:pPr>
              <w:ind w:left="315" w:hangingChars="150" w:hanging="315"/>
              <w:rPr>
                <w:b/>
                <w:szCs w:val="21"/>
              </w:rPr>
            </w:pPr>
            <w:r w:rsidRPr="00E50566">
              <w:rPr>
                <w:rFonts w:hint="eastAsia"/>
                <w:szCs w:val="21"/>
              </w:rPr>
              <w:t>【厚生労働大臣が定める基準】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6657FCE" w14:textId="7CF9DFFD"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2CA8CE9E" w14:textId="5ACD07F8" w:rsidR="007B0352" w:rsidRPr="006B7767" w:rsidRDefault="007B0352" w:rsidP="007B0352">
            <w:pPr>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オ</w:t>
            </w:r>
            <w:r w:rsidRPr="006B7767">
              <w:rPr>
                <w:rFonts w:hint="eastAsia"/>
                <w:sz w:val="18"/>
                <w:szCs w:val="18"/>
              </w:rPr>
              <w:t>注平27厚告95</w:t>
            </w:r>
          </w:p>
          <w:p w14:paraId="5EE4FD64" w14:textId="630B615B" w:rsidR="007B0352" w:rsidRPr="006B7767" w:rsidRDefault="007B0352" w:rsidP="007B0352">
            <w:pPr>
              <w:widowControl/>
              <w:jc w:val="left"/>
              <w:rPr>
                <w:sz w:val="18"/>
                <w:szCs w:val="18"/>
              </w:rPr>
            </w:pPr>
            <w:r w:rsidRPr="006B7767">
              <w:rPr>
                <w:rFonts w:hint="eastAsia"/>
                <w:sz w:val="18"/>
                <w:szCs w:val="18"/>
              </w:rPr>
              <w:t>68の7</w:t>
            </w:r>
          </w:p>
        </w:tc>
      </w:tr>
      <w:tr w:rsidR="007B0352" w:rsidRPr="004D423F" w14:paraId="47D52062" w14:textId="77777777" w:rsidTr="006E745E">
        <w:tc>
          <w:tcPr>
            <w:tcW w:w="283" w:type="dxa"/>
            <w:tcBorders>
              <w:top w:val="nil"/>
              <w:bottom w:val="nil"/>
            </w:tcBorders>
            <w:tcMar>
              <w:top w:w="0" w:type="dxa"/>
              <w:left w:w="28" w:type="dxa"/>
              <w:bottom w:w="57" w:type="dxa"/>
              <w:right w:w="28" w:type="dxa"/>
            </w:tcMar>
          </w:tcPr>
          <w:p w14:paraId="4D5591C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6C72B14"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1CC94A8" w14:textId="423599EE" w:rsidR="007B0352" w:rsidRPr="00E50566" w:rsidRDefault="007B0352" w:rsidP="007B0352">
            <w:pPr>
              <w:ind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bCs/>
                <w:szCs w:val="21"/>
              </w:rPr>
              <w:t>介護医療院基準第40条第１項に規定する基準に適合していますか。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6F25BBF" w14:textId="77777777" w:rsidR="007B0352" w:rsidRPr="009B3B71" w:rsidRDefault="00C26D50" w:rsidP="007B0352">
            <w:pPr>
              <w:jc w:val="left"/>
              <w:rPr>
                <w:sz w:val="20"/>
                <w:szCs w:val="20"/>
              </w:rPr>
            </w:pPr>
            <w:sdt>
              <w:sdtPr>
                <w:rPr>
                  <w:sz w:val="20"/>
                  <w:szCs w:val="20"/>
                </w:rPr>
                <w:id w:val="-211551218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06FA436" w14:textId="4AB69543" w:rsidR="007B0352" w:rsidRPr="009B3B71" w:rsidRDefault="00C26D50" w:rsidP="007B0352">
            <w:pPr>
              <w:rPr>
                <w:sz w:val="20"/>
                <w:szCs w:val="20"/>
              </w:rPr>
            </w:pPr>
            <w:sdt>
              <w:sdtPr>
                <w:rPr>
                  <w:sz w:val="20"/>
                  <w:szCs w:val="20"/>
                </w:rPr>
                <w:id w:val="-142988489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tcBorders>
            <w:tcMar>
              <w:top w:w="0" w:type="dxa"/>
              <w:left w:w="28" w:type="dxa"/>
              <w:bottom w:w="57" w:type="dxa"/>
              <w:right w:w="28" w:type="dxa"/>
            </w:tcMar>
          </w:tcPr>
          <w:p w14:paraId="75FB616A" w14:textId="5E3A7926" w:rsidR="007B0352" w:rsidRPr="006B7767" w:rsidRDefault="007B0352" w:rsidP="007B0352">
            <w:pPr>
              <w:rPr>
                <w:sz w:val="18"/>
                <w:szCs w:val="18"/>
              </w:rPr>
            </w:pPr>
          </w:p>
        </w:tc>
      </w:tr>
      <w:tr w:rsidR="007B0352" w:rsidRPr="004D423F" w14:paraId="29B08318" w14:textId="77777777" w:rsidTr="00E42394">
        <w:tc>
          <w:tcPr>
            <w:tcW w:w="283" w:type="dxa"/>
            <w:tcBorders>
              <w:top w:val="nil"/>
              <w:bottom w:val="nil"/>
            </w:tcBorders>
            <w:tcMar>
              <w:top w:w="0" w:type="dxa"/>
              <w:left w:w="28" w:type="dxa"/>
              <w:bottom w:w="57" w:type="dxa"/>
              <w:right w:w="28" w:type="dxa"/>
            </w:tcMar>
          </w:tcPr>
          <w:p w14:paraId="519D739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067F904"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FC8D8C8" w14:textId="60021E4B"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szCs w:val="21"/>
              </w:rPr>
              <w:t>※【施設基準第40条第１項】</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73151B0" w14:textId="121E21E8"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6A17AF64" w14:textId="77777777" w:rsidR="007B0352" w:rsidRPr="006B7767" w:rsidRDefault="007B0352" w:rsidP="007B0352">
            <w:pPr>
              <w:rPr>
                <w:sz w:val="18"/>
                <w:szCs w:val="18"/>
              </w:rPr>
            </w:pPr>
          </w:p>
        </w:tc>
      </w:tr>
      <w:tr w:rsidR="007B0352" w:rsidRPr="004D423F" w14:paraId="62CC2000" w14:textId="77777777" w:rsidTr="00E42394">
        <w:tc>
          <w:tcPr>
            <w:tcW w:w="283" w:type="dxa"/>
            <w:tcBorders>
              <w:top w:val="nil"/>
              <w:bottom w:val="nil"/>
            </w:tcBorders>
            <w:tcMar>
              <w:top w:w="0" w:type="dxa"/>
              <w:left w:w="28" w:type="dxa"/>
              <w:bottom w:w="57" w:type="dxa"/>
              <w:right w:w="28" w:type="dxa"/>
            </w:tcMar>
          </w:tcPr>
          <w:p w14:paraId="7F75335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E402F95"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F6E34FC" w14:textId="21F3DBAA"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szCs w:val="21"/>
              </w:rPr>
              <w:t>①　「事故発生の防止のための指針」の作成</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1F35076"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E627916" w14:textId="77777777" w:rsidR="007B0352" w:rsidRPr="006B7767" w:rsidRDefault="007B0352" w:rsidP="007B0352">
            <w:pPr>
              <w:rPr>
                <w:sz w:val="18"/>
                <w:szCs w:val="18"/>
              </w:rPr>
            </w:pPr>
          </w:p>
        </w:tc>
      </w:tr>
      <w:tr w:rsidR="007B0352" w:rsidRPr="004D423F" w14:paraId="3067E2E3" w14:textId="77777777" w:rsidTr="00E42394">
        <w:tc>
          <w:tcPr>
            <w:tcW w:w="283" w:type="dxa"/>
            <w:tcBorders>
              <w:top w:val="nil"/>
              <w:bottom w:val="nil"/>
            </w:tcBorders>
            <w:tcMar>
              <w:top w:w="0" w:type="dxa"/>
              <w:left w:w="28" w:type="dxa"/>
              <w:bottom w:w="57" w:type="dxa"/>
              <w:right w:w="28" w:type="dxa"/>
            </w:tcMar>
          </w:tcPr>
          <w:p w14:paraId="45DA91C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D16CAB1"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E6AD4E0" w14:textId="38FBD924" w:rsidR="007B0352" w:rsidRPr="00E50566" w:rsidRDefault="007B0352" w:rsidP="007B0352">
            <w:pPr>
              <w:widowControl/>
              <w:ind w:left="210" w:hangingChars="100" w:hanging="210"/>
              <w:rPr>
                <w:szCs w:val="21"/>
              </w:rPr>
            </w:pPr>
            <w:r w:rsidRPr="00E50566">
              <w:rPr>
                <w:rFonts w:ascii="Segoe UI Symbol" w:hAnsi="Segoe UI Symbol" w:cs="Segoe UI Symbol" w:hint="eastAsia"/>
                <w:szCs w:val="21"/>
              </w:rPr>
              <w:t>②</w:t>
            </w:r>
            <w:r w:rsidRPr="00E50566">
              <w:rPr>
                <w:rFonts w:hint="eastAsia"/>
                <w:szCs w:val="21"/>
              </w:rPr>
              <w:t xml:space="preserve">　事故が発生した場合又はそれに至る危険性がある事態が生じた場合に、当該事実が報告され、その分析を通じた改善策が従業者に周知徹底する体制の整備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375507F"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69DD7AD" w14:textId="77777777" w:rsidR="007B0352" w:rsidRPr="006B7767" w:rsidRDefault="007B0352" w:rsidP="007B0352">
            <w:pPr>
              <w:rPr>
                <w:sz w:val="18"/>
                <w:szCs w:val="18"/>
              </w:rPr>
            </w:pPr>
          </w:p>
        </w:tc>
      </w:tr>
      <w:tr w:rsidR="007B0352" w:rsidRPr="004D423F" w14:paraId="473FF567" w14:textId="77777777" w:rsidTr="00E42394">
        <w:tc>
          <w:tcPr>
            <w:tcW w:w="283" w:type="dxa"/>
            <w:tcBorders>
              <w:top w:val="nil"/>
              <w:bottom w:val="nil"/>
            </w:tcBorders>
            <w:tcMar>
              <w:top w:w="0" w:type="dxa"/>
              <w:left w:w="28" w:type="dxa"/>
              <w:bottom w:w="57" w:type="dxa"/>
              <w:right w:w="28" w:type="dxa"/>
            </w:tcMar>
          </w:tcPr>
          <w:p w14:paraId="58E372F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8BD69EF"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595BC43" w14:textId="3A476C6C" w:rsidR="007B0352" w:rsidRPr="00E50566" w:rsidRDefault="007B0352" w:rsidP="007B0352">
            <w:pPr>
              <w:widowControl/>
              <w:ind w:left="210" w:hangingChars="100" w:hanging="210"/>
              <w:rPr>
                <w:szCs w:val="21"/>
              </w:rPr>
            </w:pPr>
            <w:r w:rsidRPr="00E50566">
              <w:rPr>
                <w:rFonts w:hint="eastAsia"/>
                <w:szCs w:val="21"/>
              </w:rPr>
              <w:t>③　「事故発生の防止のための検討委員会」の設置と、定期的な委員会の開催</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C63FFEC"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35DF9AC" w14:textId="77777777" w:rsidR="007B0352" w:rsidRPr="006B7767" w:rsidRDefault="007B0352" w:rsidP="007B0352">
            <w:pPr>
              <w:rPr>
                <w:sz w:val="18"/>
                <w:szCs w:val="18"/>
              </w:rPr>
            </w:pPr>
          </w:p>
        </w:tc>
      </w:tr>
      <w:tr w:rsidR="007B0352" w:rsidRPr="004D423F" w14:paraId="37E8373A" w14:textId="77777777" w:rsidTr="00E42394">
        <w:tc>
          <w:tcPr>
            <w:tcW w:w="283" w:type="dxa"/>
            <w:tcBorders>
              <w:top w:val="nil"/>
              <w:bottom w:val="nil"/>
            </w:tcBorders>
            <w:tcMar>
              <w:top w:w="0" w:type="dxa"/>
              <w:left w:w="28" w:type="dxa"/>
              <w:bottom w:w="57" w:type="dxa"/>
              <w:right w:w="28" w:type="dxa"/>
            </w:tcMar>
          </w:tcPr>
          <w:p w14:paraId="7360346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CC71B46"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D6E2DC4" w14:textId="54A4FCDE" w:rsidR="007B0352" w:rsidRPr="00E50566" w:rsidRDefault="007B0352" w:rsidP="007B0352">
            <w:pPr>
              <w:rPr>
                <w:rFonts w:ascii="ＭＳ ゴシック" w:eastAsia="ＭＳ ゴシック" w:hAnsi="ＭＳ ゴシック"/>
                <w:b/>
                <w:szCs w:val="21"/>
              </w:rPr>
            </w:pPr>
            <w:r w:rsidRPr="00E50566">
              <w:rPr>
                <w:rFonts w:hint="eastAsia"/>
                <w:szCs w:val="21"/>
              </w:rPr>
              <w:t xml:space="preserve">④　</w:t>
            </w:r>
            <w:r w:rsidRPr="006C216F">
              <w:rPr>
                <w:rFonts w:hint="eastAsia"/>
                <w:spacing w:val="2"/>
                <w:w w:val="92"/>
                <w:kern w:val="0"/>
                <w:szCs w:val="21"/>
                <w:fitText w:val="5250" w:id="-1505602046"/>
              </w:rPr>
              <w:t>事故発生の防止のため、従業者に対する研修の定期的な実</w:t>
            </w:r>
            <w:r w:rsidRPr="006C216F">
              <w:rPr>
                <w:rFonts w:hint="eastAsia"/>
                <w:spacing w:val="-18"/>
                <w:w w:val="92"/>
                <w:kern w:val="0"/>
                <w:szCs w:val="21"/>
                <w:fitText w:val="5250" w:id="-1505602046"/>
              </w:rPr>
              <w:t>施</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6DE69CE"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D8DE71E" w14:textId="77777777" w:rsidR="007B0352" w:rsidRPr="006B7767" w:rsidRDefault="007B0352" w:rsidP="007B0352">
            <w:pPr>
              <w:rPr>
                <w:sz w:val="18"/>
                <w:szCs w:val="18"/>
              </w:rPr>
            </w:pPr>
          </w:p>
        </w:tc>
      </w:tr>
      <w:tr w:rsidR="007B0352" w:rsidRPr="004D423F" w14:paraId="18B61559" w14:textId="77777777" w:rsidTr="00E42394">
        <w:tc>
          <w:tcPr>
            <w:tcW w:w="283" w:type="dxa"/>
            <w:tcBorders>
              <w:top w:val="nil"/>
              <w:bottom w:val="nil"/>
            </w:tcBorders>
            <w:tcMar>
              <w:top w:w="0" w:type="dxa"/>
              <w:left w:w="28" w:type="dxa"/>
              <w:bottom w:w="57" w:type="dxa"/>
              <w:right w:w="28" w:type="dxa"/>
            </w:tcMar>
          </w:tcPr>
          <w:p w14:paraId="0D44EED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88A7F6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445493C" w14:textId="4856998A" w:rsidR="007B0352" w:rsidRPr="00E50566" w:rsidRDefault="007B0352" w:rsidP="007B0352">
            <w:pPr>
              <w:ind w:left="315" w:hangingChars="150" w:hanging="315"/>
              <w:rPr>
                <w:rFonts w:ascii="ＭＳ ゴシック" w:eastAsia="ＭＳ ゴシック" w:hAnsi="ＭＳ ゴシック"/>
                <w:b/>
                <w:szCs w:val="21"/>
              </w:rPr>
            </w:pPr>
            <w:r w:rsidRPr="0034225F">
              <w:rPr>
                <w:rFonts w:hint="eastAsia"/>
                <w:bCs/>
                <w:szCs w:val="21"/>
              </w:rPr>
              <w:t>(</w:t>
            </w:r>
            <w:r w:rsidRPr="0034225F">
              <w:rPr>
                <w:bCs/>
                <w:szCs w:val="21"/>
              </w:rPr>
              <w:t>2)</w:t>
            </w:r>
            <w:r w:rsidRPr="00E50566">
              <w:rPr>
                <w:rFonts w:ascii="ＭＳ ゴシック" w:eastAsia="ＭＳ ゴシック" w:hAnsi="ＭＳ ゴシック" w:hint="eastAsia"/>
                <w:b/>
                <w:bCs/>
                <w:szCs w:val="21"/>
              </w:rPr>
              <w:t xml:space="preserve">　事故発生防止等の措置を適切に実施するための担当者を定め、その担当者に安全対策に係る外部研修を受けさせていますか。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CEF4364" w14:textId="77777777" w:rsidR="007B0352" w:rsidRPr="009B3B71" w:rsidRDefault="00C26D50" w:rsidP="007B0352">
            <w:pPr>
              <w:jc w:val="left"/>
              <w:rPr>
                <w:sz w:val="20"/>
                <w:szCs w:val="20"/>
              </w:rPr>
            </w:pPr>
            <w:sdt>
              <w:sdtPr>
                <w:rPr>
                  <w:sz w:val="20"/>
                  <w:szCs w:val="20"/>
                </w:rPr>
                <w:id w:val="-44600087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11767F3" w14:textId="01F95A34" w:rsidR="007B0352" w:rsidRPr="009B3B71" w:rsidRDefault="00C26D50" w:rsidP="007B0352">
            <w:pPr>
              <w:rPr>
                <w:sz w:val="20"/>
                <w:szCs w:val="20"/>
              </w:rPr>
            </w:pPr>
            <w:sdt>
              <w:sdtPr>
                <w:rPr>
                  <w:sz w:val="20"/>
                  <w:szCs w:val="20"/>
                </w:rPr>
                <w:id w:val="-190327754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09FBB75D" w14:textId="592A3FC7" w:rsidR="007B0352" w:rsidRPr="00852DE6"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42</w:t>
            </w:r>
            <w:r w:rsidRPr="006B7767">
              <w:rPr>
                <w:rFonts w:hint="eastAsia"/>
                <w:sz w:val="18"/>
                <w:szCs w:val="18"/>
              </w:rPr>
              <w:t>)準用5の(</w:t>
            </w:r>
            <w:r>
              <w:rPr>
                <w:rFonts w:hint="eastAsia"/>
                <w:sz w:val="18"/>
                <w:szCs w:val="18"/>
              </w:rPr>
              <w:t>45</w:t>
            </w:r>
            <w:r w:rsidRPr="006B7767">
              <w:rPr>
                <w:rFonts w:hint="eastAsia"/>
                <w:sz w:val="18"/>
                <w:szCs w:val="18"/>
              </w:rPr>
              <w:t>)</w:t>
            </w:r>
          </w:p>
        </w:tc>
      </w:tr>
      <w:tr w:rsidR="007B0352" w:rsidRPr="004D423F" w14:paraId="77409717" w14:textId="77777777" w:rsidTr="00E42394">
        <w:tc>
          <w:tcPr>
            <w:tcW w:w="283" w:type="dxa"/>
            <w:tcBorders>
              <w:top w:val="nil"/>
              <w:bottom w:val="nil"/>
            </w:tcBorders>
            <w:tcMar>
              <w:top w:w="0" w:type="dxa"/>
              <w:left w:w="28" w:type="dxa"/>
              <w:bottom w:w="57" w:type="dxa"/>
              <w:right w:w="28" w:type="dxa"/>
            </w:tcMar>
          </w:tcPr>
          <w:p w14:paraId="61BB925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3EAA9B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7E9B18" w14:textId="2C93F57C" w:rsidR="007B0352" w:rsidRPr="00E50566" w:rsidRDefault="007B0352" w:rsidP="007B0352">
            <w:pPr>
              <w:ind w:left="315" w:hangingChars="150" w:hanging="315"/>
              <w:rPr>
                <w:rFonts w:ascii="ＭＳ ゴシック" w:eastAsia="ＭＳ ゴシック" w:hAnsi="ＭＳ ゴシック"/>
                <w:b/>
                <w:szCs w:val="21"/>
              </w:rPr>
            </w:pPr>
            <w:r w:rsidRPr="0034225F">
              <w:rPr>
                <w:rFonts w:hint="eastAsia"/>
                <w:bCs/>
                <w:szCs w:val="21"/>
              </w:rPr>
              <w:t>(</w:t>
            </w:r>
            <w:r w:rsidRPr="0034225F">
              <w:rPr>
                <w:bCs/>
                <w:szCs w:val="21"/>
              </w:rPr>
              <w:t>3)</w:t>
            </w:r>
            <w:r w:rsidRPr="00E50566">
              <w:rPr>
                <w:rFonts w:ascii="ＭＳ ゴシック" w:eastAsia="ＭＳ ゴシック" w:hAnsi="ＭＳ ゴシック" w:hint="eastAsia"/>
                <w:bCs/>
                <w:szCs w:val="21"/>
              </w:rPr>
              <w:t xml:space="preserve">　</w:t>
            </w:r>
            <w:r w:rsidRPr="00E50566">
              <w:rPr>
                <w:rFonts w:ascii="ＭＳ ゴシック" w:eastAsia="ＭＳ ゴシック" w:hAnsi="ＭＳ ゴシック" w:hint="eastAsia"/>
                <w:b/>
                <w:bCs/>
                <w:szCs w:val="21"/>
              </w:rPr>
              <w:t>施設内に安全管理部門を設置し、組織的に安全対策を実施する体制が整備されていますか。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7894451" w14:textId="77777777" w:rsidR="007B0352" w:rsidRPr="009B3B71" w:rsidRDefault="00C26D50" w:rsidP="007B0352">
            <w:pPr>
              <w:jc w:val="left"/>
              <w:rPr>
                <w:sz w:val="20"/>
                <w:szCs w:val="20"/>
              </w:rPr>
            </w:pPr>
            <w:sdt>
              <w:sdtPr>
                <w:rPr>
                  <w:sz w:val="20"/>
                  <w:szCs w:val="20"/>
                </w:rPr>
                <w:id w:val="-148137423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0109CB1" w14:textId="480EBBFB" w:rsidR="007B0352" w:rsidRPr="009B3B71" w:rsidRDefault="00C26D50" w:rsidP="007B0352">
            <w:pPr>
              <w:rPr>
                <w:sz w:val="20"/>
                <w:szCs w:val="20"/>
              </w:rPr>
            </w:pPr>
            <w:sdt>
              <w:sdtPr>
                <w:rPr>
                  <w:sz w:val="20"/>
                  <w:szCs w:val="20"/>
                </w:rPr>
                <w:id w:val="-35480601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8581C40" w14:textId="77777777" w:rsidR="007B0352" w:rsidRPr="006B7767" w:rsidRDefault="007B0352" w:rsidP="007B0352">
            <w:pPr>
              <w:rPr>
                <w:sz w:val="18"/>
                <w:szCs w:val="18"/>
              </w:rPr>
            </w:pPr>
          </w:p>
        </w:tc>
      </w:tr>
      <w:tr w:rsidR="007B0352" w:rsidRPr="004D423F" w14:paraId="5AC7391C" w14:textId="77777777" w:rsidTr="00BF226E">
        <w:tc>
          <w:tcPr>
            <w:tcW w:w="283" w:type="dxa"/>
            <w:tcBorders>
              <w:top w:val="nil"/>
              <w:bottom w:val="single" w:sz="4" w:space="0" w:color="auto"/>
            </w:tcBorders>
            <w:tcMar>
              <w:top w:w="0" w:type="dxa"/>
              <w:left w:w="28" w:type="dxa"/>
              <w:bottom w:w="57" w:type="dxa"/>
              <w:right w:w="28" w:type="dxa"/>
            </w:tcMar>
          </w:tcPr>
          <w:p w14:paraId="06647491"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56D89140"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D493564" w14:textId="714E15A0" w:rsidR="007B0352" w:rsidRPr="00E50566" w:rsidRDefault="007B0352" w:rsidP="007B0352">
            <w:pPr>
              <w:widowControl/>
              <w:ind w:left="210" w:hangingChars="100" w:hanging="210"/>
              <w:rPr>
                <w:szCs w:val="21"/>
              </w:rPr>
            </w:pPr>
            <w:r w:rsidRPr="00E50566">
              <w:rPr>
                <w:rFonts w:hint="eastAsia"/>
                <w:szCs w:val="21"/>
              </w:rPr>
              <w:t>※　織的な安全対策を実施するにあたっては、施設内において安全管理対策部門を設置し、事故の防止に係る指示や事故が生じた場合の対応について、適切に従業者全員に行き渡るような体制を整備していることが必要で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C9221CF" w14:textId="5BA09EEC"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D27CBED" w14:textId="77777777" w:rsidR="007B0352" w:rsidRPr="006B7767" w:rsidRDefault="007B0352" w:rsidP="007B0352">
            <w:pPr>
              <w:rPr>
                <w:sz w:val="18"/>
                <w:szCs w:val="18"/>
              </w:rPr>
            </w:pPr>
          </w:p>
        </w:tc>
      </w:tr>
      <w:tr w:rsidR="007B0352" w:rsidRPr="004D423F" w14:paraId="54DF782A" w14:textId="77777777" w:rsidTr="00CC570B">
        <w:tc>
          <w:tcPr>
            <w:tcW w:w="283" w:type="dxa"/>
            <w:tcBorders>
              <w:top w:val="nil"/>
              <w:bottom w:val="nil"/>
            </w:tcBorders>
            <w:tcMar>
              <w:top w:w="0" w:type="dxa"/>
              <w:left w:w="28" w:type="dxa"/>
              <w:bottom w:w="57" w:type="dxa"/>
              <w:right w:w="28" w:type="dxa"/>
            </w:tcMar>
          </w:tcPr>
          <w:p w14:paraId="1E09AD86" w14:textId="09331EBA" w:rsidR="007B0352" w:rsidRPr="009B3B71" w:rsidRDefault="007B0352" w:rsidP="007B0352">
            <w:pPr>
              <w:jc w:val="right"/>
              <w:rPr>
                <w:szCs w:val="21"/>
              </w:rPr>
            </w:pPr>
            <w:r>
              <w:rPr>
                <w:rFonts w:hint="eastAsia"/>
                <w:szCs w:val="21"/>
              </w:rPr>
              <w:t>2</w:t>
            </w:r>
            <w:r>
              <w:rPr>
                <w:szCs w:val="21"/>
              </w:rPr>
              <w:t>3</w:t>
            </w:r>
          </w:p>
        </w:tc>
        <w:tc>
          <w:tcPr>
            <w:tcW w:w="1272" w:type="dxa"/>
            <w:tcBorders>
              <w:top w:val="nil"/>
              <w:bottom w:val="nil"/>
              <w:right w:val="single" w:sz="4" w:space="0" w:color="auto"/>
            </w:tcBorders>
            <w:tcMar>
              <w:top w:w="0" w:type="dxa"/>
              <w:left w:w="57" w:type="dxa"/>
              <w:bottom w:w="57" w:type="dxa"/>
              <w:right w:w="57" w:type="dxa"/>
            </w:tcMar>
          </w:tcPr>
          <w:p w14:paraId="7452BFCC" w14:textId="11E2F68D" w:rsidR="007B0352" w:rsidRPr="006C216F" w:rsidRDefault="007B0352" w:rsidP="007B0352">
            <w:pPr>
              <w:rPr>
                <w:szCs w:val="21"/>
              </w:rPr>
            </w:pPr>
            <w:r w:rsidRPr="005C0A25">
              <w:rPr>
                <w:rFonts w:hint="eastAsia"/>
                <w:color w:val="FF0000"/>
                <w:szCs w:val="21"/>
              </w:rPr>
              <w:t>高齢者施設等感染対策向上加算</w:t>
            </w: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594F850" w14:textId="7C72890B" w:rsidR="007B0352" w:rsidRPr="005C0A25" w:rsidRDefault="007B0352" w:rsidP="007B0352">
            <w:pPr>
              <w:widowControl/>
              <w:ind w:firstLineChars="100" w:firstLine="211"/>
              <w:rPr>
                <w:rFonts w:ascii="ＭＳ ゴシック" w:eastAsia="ＭＳ ゴシック" w:hAnsi="ＭＳ ゴシック"/>
                <w:b/>
                <w:szCs w:val="21"/>
              </w:rPr>
            </w:pPr>
            <w:r w:rsidRPr="005C0A25">
              <w:rPr>
                <w:rFonts w:ascii="ＭＳ ゴシック" w:eastAsia="ＭＳ ゴシック" w:hAnsi="ＭＳ ゴシック" w:hint="eastAsia"/>
                <w:b/>
                <w:color w:val="FF0000"/>
                <w:szCs w:val="21"/>
              </w:rPr>
              <w:t>別に厚生労働大臣が定める基準に適合しているものとして、電子情報処理組織を使用する方法により、市長に対し、老健局長が定める様式による届出を行った介護医療院が、入所者に対して介護医療院サービスを行った場合は、当該基準に掲げる区分に従い、１月につき次に掲げる単位数を所定単位数に加算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2CCFC6C" w14:textId="77777777" w:rsidR="007B0352" w:rsidRPr="00582A1E" w:rsidRDefault="00C26D50" w:rsidP="007B0352">
            <w:pPr>
              <w:rPr>
                <w:sz w:val="20"/>
                <w:szCs w:val="20"/>
              </w:rPr>
            </w:pPr>
            <w:sdt>
              <w:sdtPr>
                <w:rPr>
                  <w:sz w:val="20"/>
                  <w:szCs w:val="20"/>
                </w:rPr>
                <w:id w:val="228116029"/>
                <w14:checkbox>
                  <w14:checked w14:val="0"/>
                  <w14:checkedState w14:val="2612" w14:font="ＭＳ ゴシック"/>
                  <w14:uncheckedState w14:val="2610" w14:font="ＭＳ ゴシック"/>
                </w14:checkbox>
              </w:sdtPr>
              <w:sdtEndPr/>
              <w:sdtContent>
                <w:r w:rsidR="007B0352" w:rsidRPr="00582A1E">
                  <w:rPr>
                    <w:rFonts w:ascii="ＭＳ ゴシック" w:eastAsia="ＭＳ ゴシック" w:hAnsi="ＭＳ ゴシック" w:hint="eastAsia"/>
                    <w:sz w:val="20"/>
                    <w:szCs w:val="20"/>
                  </w:rPr>
                  <w:t>☐</w:t>
                </w:r>
              </w:sdtContent>
            </w:sdt>
            <w:r w:rsidR="007B0352" w:rsidRPr="00582A1E">
              <w:rPr>
                <w:rFonts w:hint="eastAsia"/>
                <w:sz w:val="20"/>
                <w:szCs w:val="20"/>
              </w:rPr>
              <w:t>いる</w:t>
            </w:r>
          </w:p>
          <w:p w14:paraId="3CFCB957" w14:textId="77777777" w:rsidR="007B0352" w:rsidRPr="00582A1E" w:rsidRDefault="00C26D50" w:rsidP="007B0352">
            <w:pPr>
              <w:rPr>
                <w:sz w:val="20"/>
                <w:szCs w:val="20"/>
              </w:rPr>
            </w:pPr>
            <w:sdt>
              <w:sdtPr>
                <w:rPr>
                  <w:sz w:val="20"/>
                  <w:szCs w:val="20"/>
                </w:rPr>
                <w:id w:val="-1944292372"/>
                <w14:checkbox>
                  <w14:checked w14:val="0"/>
                  <w14:checkedState w14:val="2612" w14:font="ＭＳ ゴシック"/>
                  <w14:uncheckedState w14:val="2610" w14:font="ＭＳ ゴシック"/>
                </w14:checkbox>
              </w:sdtPr>
              <w:sdtEndPr/>
              <w:sdtContent>
                <w:r w:rsidR="007B0352" w:rsidRPr="00582A1E">
                  <w:rPr>
                    <w:rFonts w:ascii="ＭＳ ゴシック" w:eastAsia="ＭＳ ゴシック" w:hAnsi="ＭＳ ゴシック" w:hint="eastAsia"/>
                    <w:sz w:val="20"/>
                    <w:szCs w:val="20"/>
                  </w:rPr>
                  <w:t>☐</w:t>
                </w:r>
              </w:sdtContent>
            </w:sdt>
            <w:r w:rsidR="007B0352" w:rsidRPr="00582A1E">
              <w:rPr>
                <w:rFonts w:hint="eastAsia"/>
                <w:sz w:val="20"/>
                <w:szCs w:val="20"/>
              </w:rPr>
              <w:t>いない</w:t>
            </w:r>
          </w:p>
          <w:p w14:paraId="5F06CAA2" w14:textId="3352E1CE" w:rsidR="007B0352" w:rsidRPr="00582A1E" w:rsidRDefault="00C26D50" w:rsidP="007B0352">
            <w:pPr>
              <w:rPr>
                <w:sz w:val="20"/>
                <w:szCs w:val="20"/>
              </w:rPr>
            </w:pPr>
            <w:sdt>
              <w:sdtPr>
                <w:rPr>
                  <w:sz w:val="20"/>
                  <w:szCs w:val="20"/>
                </w:rPr>
                <w:id w:val="-2115042897"/>
                <w14:checkbox>
                  <w14:checked w14:val="0"/>
                  <w14:checkedState w14:val="2612" w14:font="ＭＳ ゴシック"/>
                  <w14:uncheckedState w14:val="2610" w14:font="ＭＳ ゴシック"/>
                </w14:checkbox>
              </w:sdtPr>
              <w:sdtEndPr/>
              <w:sdtContent>
                <w:r w:rsidR="007B0352" w:rsidRPr="00582A1E">
                  <w:rPr>
                    <w:rFonts w:ascii="ＭＳ ゴシック" w:eastAsia="ＭＳ ゴシック" w:hAnsi="ＭＳ ゴシック" w:hint="eastAsia"/>
                    <w:sz w:val="20"/>
                    <w:szCs w:val="20"/>
                  </w:rPr>
                  <w:t>☐</w:t>
                </w:r>
              </w:sdtContent>
            </w:sdt>
            <w:r w:rsidR="007B0352" w:rsidRPr="00582A1E">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3D6A592D" w14:textId="5A33AE5E" w:rsidR="007B0352" w:rsidRPr="00582A1E" w:rsidRDefault="007B0352" w:rsidP="007B0352">
            <w:pPr>
              <w:rPr>
                <w:sz w:val="18"/>
                <w:szCs w:val="18"/>
              </w:rPr>
            </w:pPr>
            <w:r w:rsidRPr="00582A1E">
              <w:rPr>
                <w:rFonts w:hint="eastAsia"/>
                <w:sz w:val="18"/>
                <w:szCs w:val="18"/>
              </w:rPr>
              <w:t>費用基準</w:t>
            </w:r>
            <w:r w:rsidRPr="00582A1E">
              <w:rPr>
                <w:rFonts w:hint="eastAsia"/>
                <w:sz w:val="18"/>
                <w:szCs w:val="18"/>
              </w:rPr>
              <w:br/>
              <w:t>別表の4のク注平27厚告95</w:t>
            </w:r>
          </w:p>
          <w:p w14:paraId="2298A430" w14:textId="659B4B37" w:rsidR="007B0352" w:rsidRPr="00582A1E" w:rsidRDefault="007B0352" w:rsidP="007B0352">
            <w:pPr>
              <w:rPr>
                <w:sz w:val="18"/>
                <w:szCs w:val="18"/>
              </w:rPr>
            </w:pPr>
            <w:r w:rsidRPr="00582A1E">
              <w:rPr>
                <w:rFonts w:hint="eastAsia"/>
                <w:sz w:val="18"/>
                <w:szCs w:val="18"/>
              </w:rPr>
              <w:t>100の5</w:t>
            </w:r>
          </w:p>
        </w:tc>
      </w:tr>
      <w:tr w:rsidR="007B0352" w:rsidRPr="004D423F" w14:paraId="0F889094" w14:textId="77777777" w:rsidTr="00CC570B">
        <w:tc>
          <w:tcPr>
            <w:tcW w:w="283" w:type="dxa"/>
            <w:tcBorders>
              <w:top w:val="nil"/>
              <w:bottom w:val="nil"/>
            </w:tcBorders>
            <w:tcMar>
              <w:top w:w="0" w:type="dxa"/>
              <w:left w:w="28" w:type="dxa"/>
              <w:bottom w:w="57" w:type="dxa"/>
              <w:right w:w="28" w:type="dxa"/>
            </w:tcMar>
          </w:tcPr>
          <w:p w14:paraId="2DA9B6F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2DCC445" w14:textId="77777777" w:rsidR="007B0352" w:rsidRPr="005C0A25" w:rsidRDefault="007B0352" w:rsidP="007B0352">
            <w:pPr>
              <w:rPr>
                <w:color w:val="FF0000"/>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A628127" w14:textId="7EC94B5B" w:rsidR="007B0352" w:rsidRPr="004D2E90" w:rsidRDefault="007B0352" w:rsidP="007B0352">
            <w:pPr>
              <w:widowControl/>
              <w:rPr>
                <w:color w:val="FF0000"/>
                <w:szCs w:val="21"/>
              </w:rPr>
            </w:pPr>
            <w:r w:rsidRPr="004D2E90">
              <w:rPr>
                <w:rFonts w:hint="eastAsia"/>
                <w:bCs/>
                <w:color w:val="FF0000"/>
                <w:szCs w:val="21"/>
              </w:rPr>
              <w:t>(</w:t>
            </w:r>
            <w:r w:rsidRPr="004D2E90">
              <w:rPr>
                <w:bCs/>
                <w:color w:val="FF0000"/>
                <w:szCs w:val="21"/>
              </w:rPr>
              <w:t xml:space="preserve">1) </w:t>
            </w:r>
            <w:r w:rsidRPr="004D2E90">
              <w:rPr>
                <w:rFonts w:hint="eastAsia"/>
                <w:color w:val="FF0000"/>
                <w:szCs w:val="21"/>
              </w:rPr>
              <w:t>高齢者施設等感染対策向上加算</w:t>
            </w:r>
            <w:r w:rsidRPr="004D2E90">
              <w:rPr>
                <w:color w:val="FF0000"/>
                <w:szCs w:val="21"/>
              </w:rPr>
              <w:t>(Ⅰ)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0019933" w14:textId="33DA2C9C" w:rsidR="007B0352" w:rsidRPr="00582A1E" w:rsidRDefault="00C26D50" w:rsidP="007B0352">
            <w:pPr>
              <w:jc w:val="center"/>
              <w:rPr>
                <w:sz w:val="20"/>
                <w:szCs w:val="20"/>
              </w:rPr>
            </w:pPr>
            <w:sdt>
              <w:sdtPr>
                <w:rPr>
                  <w:sz w:val="20"/>
                  <w:szCs w:val="20"/>
                </w:rPr>
                <w:id w:val="-1945532586"/>
                <w14:checkbox>
                  <w14:checked w14:val="0"/>
                  <w14:checkedState w14:val="2612" w14:font="ＭＳ ゴシック"/>
                  <w14:uncheckedState w14:val="2610" w14:font="ＭＳ ゴシック"/>
                </w14:checkbox>
              </w:sdtPr>
              <w:sdtEndPr/>
              <w:sdtContent>
                <w:r w:rsidR="007B0352" w:rsidRPr="00582A1E">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185EFFD0" w14:textId="77777777" w:rsidR="007B0352" w:rsidRPr="00582A1E" w:rsidRDefault="007B0352" w:rsidP="007B0352">
            <w:pPr>
              <w:rPr>
                <w:sz w:val="18"/>
                <w:szCs w:val="18"/>
              </w:rPr>
            </w:pPr>
          </w:p>
        </w:tc>
      </w:tr>
      <w:tr w:rsidR="007B0352" w:rsidRPr="004D423F" w14:paraId="0380AE97" w14:textId="77777777" w:rsidTr="00881CAE">
        <w:tc>
          <w:tcPr>
            <w:tcW w:w="283" w:type="dxa"/>
            <w:tcBorders>
              <w:top w:val="nil"/>
              <w:bottom w:val="nil"/>
            </w:tcBorders>
            <w:tcMar>
              <w:top w:w="0" w:type="dxa"/>
              <w:left w:w="28" w:type="dxa"/>
              <w:bottom w:w="57" w:type="dxa"/>
              <w:right w:w="28" w:type="dxa"/>
            </w:tcMar>
          </w:tcPr>
          <w:p w14:paraId="647E73F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2345EEA" w14:textId="77777777" w:rsidR="007B0352" w:rsidRPr="005C0A25" w:rsidRDefault="007B0352" w:rsidP="007B0352">
            <w:pPr>
              <w:rPr>
                <w:color w:val="FF0000"/>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E2A2515" w14:textId="514E2396" w:rsidR="007B0352" w:rsidRPr="004D2E90" w:rsidRDefault="007B0352" w:rsidP="007B0352">
            <w:pPr>
              <w:widowControl/>
              <w:rPr>
                <w:color w:val="FF0000"/>
                <w:szCs w:val="21"/>
              </w:rPr>
            </w:pPr>
            <w:r w:rsidRPr="004D2E90">
              <w:rPr>
                <w:rFonts w:hint="eastAsia"/>
                <w:bCs/>
                <w:color w:val="FF0000"/>
                <w:szCs w:val="21"/>
              </w:rPr>
              <w:t>(</w:t>
            </w:r>
            <w:r w:rsidRPr="004D2E90">
              <w:rPr>
                <w:bCs/>
                <w:color w:val="FF0000"/>
                <w:szCs w:val="21"/>
              </w:rPr>
              <w:t>2)</w:t>
            </w:r>
            <w:r w:rsidRPr="004D2E90">
              <w:rPr>
                <w:rFonts w:hint="eastAsia"/>
                <w:color w:val="FF0000"/>
                <w:szCs w:val="21"/>
              </w:rPr>
              <w:t xml:space="preserve"> 高齢者施設等感染対策向上加算</w:t>
            </w:r>
            <w:r w:rsidRPr="004D2E90">
              <w:rPr>
                <w:color w:val="FF0000"/>
                <w:szCs w:val="21"/>
              </w:rPr>
              <w:t>(Ⅱ)</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1DD4397" w14:textId="6A54C7C8" w:rsidR="007B0352" w:rsidRPr="00582A1E" w:rsidRDefault="00C26D50" w:rsidP="007B0352">
            <w:pPr>
              <w:jc w:val="center"/>
              <w:rPr>
                <w:sz w:val="20"/>
                <w:szCs w:val="20"/>
              </w:rPr>
            </w:pPr>
            <w:sdt>
              <w:sdtPr>
                <w:rPr>
                  <w:sz w:val="20"/>
                  <w:szCs w:val="20"/>
                </w:rPr>
                <w:id w:val="-550843585"/>
                <w14:checkbox>
                  <w14:checked w14:val="0"/>
                  <w14:checkedState w14:val="2612" w14:font="ＭＳ ゴシック"/>
                  <w14:uncheckedState w14:val="2610" w14:font="ＭＳ ゴシック"/>
                </w14:checkbox>
              </w:sdtPr>
              <w:sdtEndPr/>
              <w:sdtContent>
                <w:r w:rsidR="007B0352" w:rsidRPr="00582A1E">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2076AABC" w14:textId="77777777" w:rsidR="007B0352" w:rsidRPr="00582A1E" w:rsidRDefault="007B0352" w:rsidP="007B0352">
            <w:pPr>
              <w:rPr>
                <w:sz w:val="18"/>
                <w:szCs w:val="18"/>
              </w:rPr>
            </w:pPr>
          </w:p>
        </w:tc>
      </w:tr>
      <w:tr w:rsidR="007B0352" w:rsidRPr="004D423F" w14:paraId="1E5C2BD8" w14:textId="77777777" w:rsidTr="00881CAE">
        <w:tc>
          <w:tcPr>
            <w:tcW w:w="283" w:type="dxa"/>
            <w:tcBorders>
              <w:top w:val="nil"/>
              <w:bottom w:val="nil"/>
            </w:tcBorders>
            <w:tcMar>
              <w:top w:w="0" w:type="dxa"/>
              <w:left w:w="28" w:type="dxa"/>
              <w:bottom w:w="57" w:type="dxa"/>
              <w:right w:w="28" w:type="dxa"/>
            </w:tcMar>
          </w:tcPr>
          <w:p w14:paraId="4D53D80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493F271" w14:textId="77777777" w:rsidR="007B0352" w:rsidRPr="005C0A25" w:rsidRDefault="007B0352" w:rsidP="007B0352">
            <w:pPr>
              <w:rPr>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AC8A7B9" w14:textId="2ACBB3D9" w:rsidR="007B0352" w:rsidRPr="008C2C6F" w:rsidRDefault="007B0352" w:rsidP="007B0352">
            <w:pPr>
              <w:widowControl/>
              <w:rPr>
                <w:color w:val="FF0000"/>
                <w:szCs w:val="21"/>
              </w:rPr>
            </w:pPr>
            <w:r w:rsidRPr="008C2C6F">
              <w:rPr>
                <w:rFonts w:hint="eastAsia"/>
                <w:color w:val="FF0000"/>
                <w:szCs w:val="21"/>
              </w:rPr>
              <w:t>【厚生労働大臣が定める基準】</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ED759C5" w14:textId="77777777" w:rsidR="007B0352" w:rsidRPr="00582A1E" w:rsidRDefault="007B0352" w:rsidP="007B0352">
            <w:pPr>
              <w:jc w:val="cente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069BB42F" w14:textId="77777777" w:rsidR="007B0352" w:rsidRPr="00582A1E" w:rsidRDefault="007B0352" w:rsidP="007B0352">
            <w:pPr>
              <w:rPr>
                <w:sz w:val="18"/>
                <w:szCs w:val="18"/>
              </w:rPr>
            </w:pPr>
          </w:p>
        </w:tc>
      </w:tr>
      <w:tr w:rsidR="007B0352" w:rsidRPr="004D423F" w14:paraId="402D9A8F" w14:textId="77777777" w:rsidTr="00FB0489">
        <w:tc>
          <w:tcPr>
            <w:tcW w:w="283" w:type="dxa"/>
            <w:tcBorders>
              <w:top w:val="nil"/>
              <w:bottom w:val="nil"/>
            </w:tcBorders>
            <w:tcMar>
              <w:top w:w="0" w:type="dxa"/>
              <w:left w:w="28" w:type="dxa"/>
              <w:bottom w:w="57" w:type="dxa"/>
              <w:right w:w="28" w:type="dxa"/>
            </w:tcMar>
          </w:tcPr>
          <w:p w14:paraId="4F280BD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E5A80EF" w14:textId="77777777" w:rsidR="007B0352" w:rsidRPr="005C0A25" w:rsidRDefault="007B0352" w:rsidP="007B0352">
            <w:pPr>
              <w:rPr>
                <w:color w:val="FF0000"/>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8EF2E0" w14:textId="12EF3C42" w:rsidR="007B0352" w:rsidRPr="0034225F" w:rsidRDefault="007B0352" w:rsidP="007B0352">
            <w:pPr>
              <w:widowControl/>
              <w:rPr>
                <w:color w:val="FF0000"/>
                <w:szCs w:val="21"/>
              </w:rPr>
            </w:pPr>
            <w:r w:rsidRPr="0034225F">
              <w:rPr>
                <w:rFonts w:hint="eastAsia"/>
                <w:bCs/>
                <w:color w:val="FF0000"/>
                <w:szCs w:val="21"/>
              </w:rPr>
              <w:t>(</w:t>
            </w:r>
            <w:r w:rsidRPr="0034225F">
              <w:rPr>
                <w:bCs/>
                <w:color w:val="FF0000"/>
                <w:szCs w:val="21"/>
              </w:rPr>
              <w:t>1)</w:t>
            </w:r>
            <w:r w:rsidRPr="0034225F">
              <w:rPr>
                <w:rFonts w:hint="eastAsia"/>
                <w:color w:val="FF0000"/>
                <w:szCs w:val="21"/>
              </w:rPr>
              <w:t xml:space="preserve">　高齢者施設等感染対策向上加算</w:t>
            </w:r>
            <w:r w:rsidRPr="0034225F">
              <w:rPr>
                <w:color w:val="FF0000"/>
                <w:szCs w:val="21"/>
              </w:rPr>
              <w:t>(Ⅰ)</w:t>
            </w:r>
          </w:p>
          <w:p w14:paraId="01111E28" w14:textId="1CDC255D" w:rsidR="007B0352" w:rsidRPr="0034225F" w:rsidRDefault="007B0352" w:rsidP="007B0352">
            <w:pPr>
              <w:widowControl/>
              <w:ind w:firstLineChars="100" w:firstLine="210"/>
              <w:rPr>
                <w:color w:val="FF0000"/>
                <w:szCs w:val="21"/>
              </w:rPr>
            </w:pPr>
            <w:r w:rsidRPr="0034225F">
              <w:rPr>
                <w:rFonts w:hint="eastAsia"/>
                <w:color w:val="FF0000"/>
                <w:szCs w:val="21"/>
              </w:rPr>
              <w:t>次に掲げる基準のいずれにも適合すること。</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8BE8308" w14:textId="77777777" w:rsidR="007B0352" w:rsidRPr="00582A1E" w:rsidRDefault="007B0352" w:rsidP="007B0352">
            <w:pPr>
              <w:jc w:val="cente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0FB57A9D" w14:textId="1FDC1B67" w:rsidR="007B0352" w:rsidRPr="00582A1E" w:rsidRDefault="007B0352" w:rsidP="007B0352">
            <w:pPr>
              <w:rPr>
                <w:sz w:val="18"/>
                <w:szCs w:val="18"/>
              </w:rPr>
            </w:pPr>
          </w:p>
        </w:tc>
      </w:tr>
      <w:tr w:rsidR="007B0352" w:rsidRPr="004D423F" w14:paraId="600A3EF8" w14:textId="77777777" w:rsidTr="00837E65">
        <w:tc>
          <w:tcPr>
            <w:tcW w:w="283" w:type="dxa"/>
            <w:tcBorders>
              <w:top w:val="nil"/>
              <w:bottom w:val="nil"/>
            </w:tcBorders>
            <w:tcMar>
              <w:top w:w="0" w:type="dxa"/>
              <w:left w:w="28" w:type="dxa"/>
              <w:bottom w:w="57" w:type="dxa"/>
              <w:right w:w="28" w:type="dxa"/>
            </w:tcMar>
          </w:tcPr>
          <w:p w14:paraId="754F8C0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7BC382C" w14:textId="77777777" w:rsidR="007B0352" w:rsidRPr="005C0A25"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C3B00C" w14:textId="67143544" w:rsidR="007B0352" w:rsidRPr="005C0A25" w:rsidRDefault="007B0352" w:rsidP="007B0352">
            <w:pPr>
              <w:widowControl/>
              <w:ind w:left="210" w:hangingChars="100" w:hanging="210"/>
              <w:rPr>
                <w:rFonts w:ascii="ＭＳ ゴシック" w:eastAsia="ＭＳ ゴシック" w:hAnsi="ＭＳ ゴシック"/>
                <w:color w:val="FF0000"/>
                <w:szCs w:val="21"/>
              </w:rPr>
            </w:pPr>
            <w:r w:rsidRPr="00461BAC">
              <w:rPr>
                <w:rFonts w:hint="eastAsia"/>
                <w:szCs w:val="21"/>
              </w:rPr>
              <w:t>①</w:t>
            </w:r>
            <w:r>
              <w:rPr>
                <w:rFonts w:ascii="ＭＳ ゴシック" w:eastAsia="ＭＳ ゴシック" w:hAnsi="ＭＳ ゴシック" w:hint="eastAsia"/>
                <w:color w:val="FF0000"/>
                <w:szCs w:val="21"/>
              </w:rPr>
              <w:t xml:space="preserve">　</w:t>
            </w:r>
            <w:r w:rsidRPr="000F57B9">
              <w:rPr>
                <w:rFonts w:ascii="ＭＳ ゴシック" w:eastAsia="ＭＳ ゴシック" w:hAnsi="ＭＳ ゴシック" w:hint="eastAsia"/>
                <w:b/>
                <w:color w:val="FF0000"/>
                <w:szCs w:val="21"/>
              </w:rPr>
              <w:t>第二種協定指定医療機関との間で、新興感染症の発生時等の対応を行う体制を確保してい</w:t>
            </w:r>
            <w:r>
              <w:rPr>
                <w:rFonts w:ascii="ＭＳ ゴシック" w:eastAsia="ＭＳ ゴシック" w:hAnsi="ＭＳ ゴシック" w:hint="eastAsia"/>
                <w:b/>
                <w:color w:val="FF0000"/>
                <w:szCs w:val="21"/>
              </w:rPr>
              <w:t>ますか</w:t>
            </w:r>
            <w:r w:rsidRPr="000F57B9">
              <w:rPr>
                <w:rFonts w:ascii="ＭＳ ゴシック" w:eastAsia="ＭＳ ゴシック" w:hAnsi="ＭＳ ゴシック" w:hint="eastAsia"/>
                <w:b/>
                <w:color w:val="FF0000"/>
                <w:szCs w:val="21"/>
              </w:rPr>
              <w:t>。</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7C439EC" w14:textId="77777777" w:rsidR="007B0352" w:rsidRPr="00582A1E" w:rsidRDefault="00C26D50" w:rsidP="007B0352">
            <w:pPr>
              <w:rPr>
                <w:sz w:val="20"/>
                <w:szCs w:val="20"/>
              </w:rPr>
            </w:pPr>
            <w:sdt>
              <w:sdtPr>
                <w:rPr>
                  <w:sz w:val="20"/>
                  <w:szCs w:val="20"/>
                </w:rPr>
                <w:id w:val="967250877"/>
                <w14:checkbox>
                  <w14:checked w14:val="0"/>
                  <w14:checkedState w14:val="2612" w14:font="ＭＳ ゴシック"/>
                  <w14:uncheckedState w14:val="2610" w14:font="ＭＳ ゴシック"/>
                </w14:checkbox>
              </w:sdtPr>
              <w:sdtEndPr/>
              <w:sdtContent>
                <w:r w:rsidR="007B0352" w:rsidRPr="00582A1E">
                  <w:rPr>
                    <w:rFonts w:ascii="ＭＳ ゴシック" w:eastAsia="ＭＳ ゴシック" w:hAnsi="ＭＳ ゴシック" w:hint="eastAsia"/>
                    <w:sz w:val="20"/>
                    <w:szCs w:val="20"/>
                  </w:rPr>
                  <w:t>☐</w:t>
                </w:r>
              </w:sdtContent>
            </w:sdt>
            <w:r w:rsidR="007B0352" w:rsidRPr="00582A1E">
              <w:rPr>
                <w:rFonts w:hint="eastAsia"/>
                <w:sz w:val="20"/>
                <w:szCs w:val="20"/>
              </w:rPr>
              <w:t>いる</w:t>
            </w:r>
          </w:p>
          <w:p w14:paraId="2045A1D1" w14:textId="400FB625" w:rsidR="007B0352" w:rsidRPr="00582A1E" w:rsidRDefault="00C26D50" w:rsidP="007B0352">
            <w:pPr>
              <w:rPr>
                <w:sz w:val="20"/>
                <w:szCs w:val="20"/>
              </w:rPr>
            </w:pPr>
            <w:sdt>
              <w:sdtPr>
                <w:rPr>
                  <w:sz w:val="20"/>
                  <w:szCs w:val="20"/>
                </w:rPr>
                <w:id w:val="2027363268"/>
                <w14:checkbox>
                  <w14:checked w14:val="0"/>
                  <w14:checkedState w14:val="2612" w14:font="ＭＳ ゴシック"/>
                  <w14:uncheckedState w14:val="2610" w14:font="ＭＳ ゴシック"/>
                </w14:checkbox>
              </w:sdtPr>
              <w:sdtEndPr/>
              <w:sdtContent>
                <w:r w:rsidR="007B0352" w:rsidRPr="00582A1E">
                  <w:rPr>
                    <w:rFonts w:ascii="ＭＳ ゴシック" w:eastAsia="ＭＳ ゴシック" w:hAnsi="ＭＳ ゴシック" w:hint="eastAsia"/>
                    <w:sz w:val="20"/>
                    <w:szCs w:val="20"/>
                  </w:rPr>
                  <w:t>☐</w:t>
                </w:r>
              </w:sdtContent>
            </w:sdt>
            <w:r w:rsidR="007B0352" w:rsidRPr="00582A1E">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A5D8028" w14:textId="77777777" w:rsidR="007B0352" w:rsidRPr="00582A1E" w:rsidRDefault="007B0352" w:rsidP="007B0352">
            <w:pPr>
              <w:rPr>
                <w:sz w:val="18"/>
                <w:szCs w:val="18"/>
              </w:rPr>
            </w:pPr>
          </w:p>
        </w:tc>
      </w:tr>
      <w:tr w:rsidR="007B0352" w:rsidRPr="004D423F" w14:paraId="12F8F1C8" w14:textId="77777777" w:rsidTr="00837E65">
        <w:tc>
          <w:tcPr>
            <w:tcW w:w="283" w:type="dxa"/>
            <w:tcBorders>
              <w:top w:val="nil"/>
              <w:left w:val="single" w:sz="4" w:space="0" w:color="auto"/>
              <w:bottom w:val="single" w:sz="4" w:space="0" w:color="auto"/>
              <w:right w:val="nil"/>
            </w:tcBorders>
            <w:tcMar>
              <w:top w:w="0" w:type="dxa"/>
              <w:left w:w="28" w:type="dxa"/>
              <w:bottom w:w="57" w:type="dxa"/>
              <w:right w:w="28" w:type="dxa"/>
            </w:tcMar>
          </w:tcPr>
          <w:p w14:paraId="3743AF6C"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3AADA178" w14:textId="77777777" w:rsidR="007B0352" w:rsidRPr="005C0A25" w:rsidRDefault="007B0352" w:rsidP="007B0352">
            <w:pPr>
              <w:rPr>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2184D44" w14:textId="48FF44B0" w:rsidR="007B0352" w:rsidRDefault="007B0352" w:rsidP="007B0352">
            <w:pPr>
              <w:widowControl/>
              <w:ind w:left="210" w:hangingChars="100" w:hanging="210"/>
              <w:rPr>
                <w:rFonts w:ascii="ＭＳ ゴシック" w:eastAsia="ＭＳ ゴシック" w:hAnsi="ＭＳ ゴシック"/>
                <w:color w:val="FF0000"/>
                <w:szCs w:val="21"/>
              </w:rPr>
            </w:pPr>
            <w:r w:rsidRPr="00B8006F">
              <w:rPr>
                <w:rFonts w:hint="eastAsia"/>
                <w:szCs w:val="21"/>
              </w:rPr>
              <w:t>※</w:t>
            </w:r>
            <w:r>
              <w:rPr>
                <w:rFonts w:hint="eastAsia"/>
                <w:color w:val="FF0000"/>
                <w:szCs w:val="21"/>
              </w:rPr>
              <w:t xml:space="preserve">　</w:t>
            </w:r>
            <w:r w:rsidRPr="008A6C5F">
              <w:rPr>
                <w:rFonts w:hint="eastAsia"/>
                <w:color w:val="FF0000"/>
                <w:szCs w:val="21"/>
              </w:rPr>
              <w:t>居宅サービス</w:t>
            </w:r>
            <w:r w:rsidRPr="008A6C5F">
              <w:rPr>
                <w:color w:val="FF0000"/>
                <w:szCs w:val="21"/>
              </w:rPr>
              <w:t xml:space="preserve"> 基準第</w:t>
            </w:r>
            <w:r w:rsidRPr="008A6C5F">
              <w:rPr>
                <w:rFonts w:hint="eastAsia"/>
                <w:color w:val="FF0000"/>
                <w:szCs w:val="21"/>
              </w:rPr>
              <w:t>191</w:t>
            </w:r>
            <w:r w:rsidRPr="008A6C5F">
              <w:rPr>
                <w:color w:val="FF0000"/>
                <w:szCs w:val="21"/>
              </w:rPr>
              <w:t>条第</w:t>
            </w:r>
            <w:r w:rsidRPr="008A6C5F">
              <w:rPr>
                <w:rFonts w:hint="eastAsia"/>
                <w:color w:val="FF0000"/>
                <w:szCs w:val="21"/>
              </w:rPr>
              <w:t>４</w:t>
            </w:r>
            <w:r w:rsidRPr="008A6C5F">
              <w:rPr>
                <w:color w:val="FF0000"/>
                <w:szCs w:val="21"/>
              </w:rPr>
              <w:t>項において</w:t>
            </w:r>
            <w:r>
              <w:rPr>
                <w:rFonts w:hint="eastAsia"/>
                <w:color w:val="FF0000"/>
                <w:szCs w:val="21"/>
              </w:rPr>
              <w:t>、</w:t>
            </w:r>
            <w:r w:rsidRPr="008A6C5F">
              <w:rPr>
                <w:color w:val="FF0000"/>
                <w:szCs w:val="21"/>
              </w:rPr>
              <w:t>指定特定施設は、施設</w:t>
            </w:r>
            <w:r w:rsidRPr="008A6C5F">
              <w:rPr>
                <w:rFonts w:hint="eastAsia"/>
                <w:color w:val="FF0000"/>
                <w:szCs w:val="21"/>
              </w:rPr>
              <w:t>の</w:t>
            </w:r>
            <w:r w:rsidRPr="008A6C5F">
              <w:rPr>
                <w:color w:val="FF0000"/>
                <w:szCs w:val="21"/>
              </w:rPr>
              <w:t>入居者が新興感染症に感染した際に、感染者の診療等を行う第二種</w:t>
            </w:r>
            <w:r w:rsidRPr="008A6C5F">
              <w:rPr>
                <w:rFonts w:hint="eastAsia"/>
                <w:color w:val="FF0000"/>
                <w:szCs w:val="21"/>
              </w:rPr>
              <w:t>協定指定医療機関と連携し、新興感染症発生時</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958E6EB" w14:textId="77777777" w:rsidR="007B0352" w:rsidRPr="00582A1E" w:rsidRDefault="007B0352" w:rsidP="007B0352">
            <w:pPr>
              <w:rPr>
                <w:sz w:val="20"/>
                <w:szCs w:val="20"/>
              </w:rPr>
            </w:pPr>
          </w:p>
        </w:tc>
        <w:tc>
          <w:tcPr>
            <w:tcW w:w="1366"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29FAE93" w14:textId="78B42891" w:rsidR="007B0352" w:rsidRPr="00582A1E" w:rsidRDefault="007B0352" w:rsidP="007B0352">
            <w:pPr>
              <w:rPr>
                <w:sz w:val="18"/>
                <w:szCs w:val="18"/>
              </w:rPr>
            </w:pPr>
            <w:r w:rsidRPr="00582A1E">
              <w:rPr>
                <w:rFonts w:hint="eastAsia"/>
                <w:sz w:val="18"/>
                <w:szCs w:val="18"/>
              </w:rPr>
              <w:t>留意事項通知</w:t>
            </w:r>
            <w:r w:rsidRPr="00582A1E">
              <w:rPr>
                <w:rFonts w:hint="eastAsia"/>
                <w:sz w:val="18"/>
                <w:szCs w:val="18"/>
              </w:rPr>
              <w:br/>
              <w:t>第2の8の(43)準用4の(20)④</w:t>
            </w:r>
          </w:p>
        </w:tc>
      </w:tr>
      <w:tr w:rsidR="007B0352" w:rsidRPr="004D423F" w14:paraId="044314BB" w14:textId="77777777" w:rsidTr="00530B79">
        <w:tc>
          <w:tcPr>
            <w:tcW w:w="283" w:type="dxa"/>
            <w:tcBorders>
              <w:top w:val="single" w:sz="4" w:space="0" w:color="auto"/>
              <w:bottom w:val="nil"/>
            </w:tcBorders>
            <w:tcMar>
              <w:top w:w="0" w:type="dxa"/>
              <w:left w:w="28" w:type="dxa"/>
              <w:bottom w:w="57" w:type="dxa"/>
              <w:right w:w="28" w:type="dxa"/>
            </w:tcMar>
          </w:tcPr>
          <w:p w14:paraId="24C44196"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1814CBB8" w14:textId="77777777" w:rsidR="007B0352" w:rsidRPr="005C0A25" w:rsidRDefault="007B0352" w:rsidP="007B0352">
            <w:pPr>
              <w:rPr>
                <w:color w:val="FF0000"/>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72AB11A" w14:textId="77777777" w:rsidR="007B0352" w:rsidRDefault="007B0352" w:rsidP="007B0352">
            <w:pPr>
              <w:widowControl/>
              <w:ind w:leftChars="100" w:left="210"/>
              <w:rPr>
                <w:color w:val="FF0000"/>
                <w:szCs w:val="21"/>
              </w:rPr>
            </w:pPr>
            <w:r w:rsidRPr="008A6C5F">
              <w:rPr>
                <w:rFonts w:hint="eastAsia"/>
                <w:color w:val="FF0000"/>
                <w:szCs w:val="21"/>
              </w:rPr>
              <w:t>等における対応を取り決めるよう努めることとしており、加算の算定に</w:t>
            </w:r>
            <w:r w:rsidRPr="008A6C5F">
              <w:rPr>
                <w:color w:val="FF0000"/>
                <w:szCs w:val="21"/>
              </w:rPr>
              <w:t>当たっては、第二種</w:t>
            </w:r>
            <w:r w:rsidRPr="008A6C5F">
              <w:rPr>
                <w:rFonts w:hint="eastAsia"/>
                <w:color w:val="FF0000"/>
                <w:szCs w:val="21"/>
              </w:rPr>
              <w:t>協定指定医療機関との間で、新興感染症の発生時等の対応を行う体制を確保して</w:t>
            </w:r>
            <w:r>
              <w:rPr>
                <w:rFonts w:hint="eastAsia"/>
                <w:color w:val="FF0000"/>
                <w:szCs w:val="21"/>
              </w:rPr>
              <w:t>ください</w:t>
            </w:r>
            <w:r w:rsidRPr="008A6C5F">
              <w:rPr>
                <w:color w:val="FF0000"/>
                <w:szCs w:val="21"/>
              </w:rPr>
              <w:t>。</w:t>
            </w:r>
          </w:p>
          <w:p w14:paraId="3BD93A38" w14:textId="77777777" w:rsidR="007B0352" w:rsidRDefault="007B0352" w:rsidP="007B0352">
            <w:pPr>
              <w:widowControl/>
              <w:ind w:leftChars="100" w:left="210" w:firstLineChars="100" w:firstLine="210"/>
              <w:rPr>
                <w:color w:val="FF0000"/>
                <w:szCs w:val="21"/>
              </w:rPr>
            </w:pPr>
            <w:r w:rsidRPr="008A6C5F">
              <w:rPr>
                <w:color w:val="FF0000"/>
                <w:szCs w:val="21"/>
              </w:rPr>
              <w:t>新興感染症発生時等の対応としては、感染発生</w:t>
            </w:r>
            <w:r w:rsidRPr="008A6C5F">
              <w:rPr>
                <w:rFonts w:hint="eastAsia"/>
                <w:color w:val="FF0000"/>
                <w:szCs w:val="21"/>
              </w:rPr>
              <w:t>時等における相談、感染者の診療、入院の要否の判断等が求められることから、本加算における連携の対象となる第二種協定指定医療機関は診療所、病院に限</w:t>
            </w:r>
            <w:r>
              <w:rPr>
                <w:rFonts w:hint="eastAsia"/>
                <w:color w:val="FF0000"/>
                <w:szCs w:val="21"/>
              </w:rPr>
              <w:t>ります</w:t>
            </w:r>
            <w:r w:rsidRPr="008A6C5F">
              <w:rPr>
                <w:rFonts w:hint="eastAsia"/>
                <w:color w:val="FF0000"/>
                <w:szCs w:val="21"/>
              </w:rPr>
              <w:t>。</w:t>
            </w:r>
          </w:p>
          <w:p w14:paraId="70D81C78" w14:textId="179B45FF" w:rsidR="007B0352" w:rsidRDefault="007B0352" w:rsidP="00461BAC">
            <w:pPr>
              <w:widowControl/>
              <w:ind w:leftChars="100" w:left="210" w:firstLineChars="100" w:firstLine="210"/>
              <w:rPr>
                <w:color w:val="FF0000"/>
                <w:szCs w:val="21"/>
              </w:rPr>
            </w:pPr>
            <w:r w:rsidRPr="008A6C5F">
              <w:rPr>
                <w:rFonts w:hint="eastAsia"/>
                <w:color w:val="FF0000"/>
                <w:szCs w:val="21"/>
              </w:rPr>
              <w:t>なお、第二種協定指定医療機関である薬局や訪問看護ステーションとの連携を行うことを妨げるものでは</w:t>
            </w:r>
            <w:r>
              <w:rPr>
                <w:rFonts w:hint="eastAsia"/>
                <w:color w:val="FF0000"/>
                <w:szCs w:val="21"/>
              </w:rPr>
              <w:t>ありません</w:t>
            </w:r>
            <w:r w:rsidRPr="008A6C5F">
              <w:rPr>
                <w:rFonts w:hint="eastAsia"/>
                <w:color w:val="FF0000"/>
                <w:szCs w:val="21"/>
              </w:rPr>
              <w:t>。</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DC92480" w14:textId="77777777" w:rsidR="007B0352" w:rsidRPr="005C0A25" w:rsidRDefault="007B0352" w:rsidP="007B0352">
            <w:pPr>
              <w:rPr>
                <w:color w:val="FF0000"/>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188A148D" w14:textId="77777777" w:rsidR="007B0352" w:rsidRPr="00471190" w:rsidRDefault="007B0352" w:rsidP="007B0352">
            <w:pPr>
              <w:rPr>
                <w:color w:val="FF0000"/>
                <w:sz w:val="18"/>
                <w:szCs w:val="18"/>
              </w:rPr>
            </w:pPr>
          </w:p>
        </w:tc>
      </w:tr>
      <w:tr w:rsidR="007B0352" w:rsidRPr="004D423F" w14:paraId="11A8F644" w14:textId="77777777" w:rsidTr="00530B79">
        <w:tc>
          <w:tcPr>
            <w:tcW w:w="283" w:type="dxa"/>
            <w:tcBorders>
              <w:top w:val="nil"/>
              <w:bottom w:val="nil"/>
            </w:tcBorders>
            <w:tcMar>
              <w:top w:w="0" w:type="dxa"/>
              <w:left w:w="28" w:type="dxa"/>
              <w:bottom w:w="57" w:type="dxa"/>
              <w:right w:w="28" w:type="dxa"/>
            </w:tcMar>
          </w:tcPr>
          <w:p w14:paraId="68341B2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201F57E" w14:textId="77777777" w:rsidR="007B0352" w:rsidRPr="005C0A25"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33AC35" w14:textId="13D69992" w:rsidR="007B0352" w:rsidRDefault="007B0352" w:rsidP="007B0352">
            <w:pPr>
              <w:widowControl/>
              <w:ind w:left="210" w:hangingChars="100" w:hanging="210"/>
              <w:rPr>
                <w:rFonts w:ascii="ＭＳ ゴシック" w:eastAsia="ＭＳ ゴシック" w:hAnsi="ＭＳ ゴシック"/>
                <w:color w:val="FF0000"/>
                <w:szCs w:val="21"/>
              </w:rPr>
            </w:pPr>
            <w:r w:rsidRPr="00461BAC">
              <w:rPr>
                <w:rFonts w:hint="eastAsia"/>
                <w:szCs w:val="21"/>
              </w:rPr>
              <w:t>②</w:t>
            </w:r>
            <w:r>
              <w:rPr>
                <w:rFonts w:ascii="ＭＳ ゴシック" w:eastAsia="ＭＳ ゴシック" w:hAnsi="ＭＳ ゴシック" w:hint="eastAsia"/>
                <w:color w:val="FF0000"/>
                <w:szCs w:val="21"/>
              </w:rPr>
              <w:t xml:space="preserve">　</w:t>
            </w:r>
            <w:r w:rsidRPr="000F57B9">
              <w:rPr>
                <w:rFonts w:ascii="ＭＳ ゴシック" w:eastAsia="ＭＳ ゴシック" w:hAnsi="ＭＳ ゴシック" w:hint="eastAsia"/>
                <w:b/>
                <w:color w:val="FF0000"/>
                <w:szCs w:val="21"/>
              </w:rPr>
              <w:t>介護医療院基準第</w:t>
            </w:r>
            <w:r w:rsidR="004B7B42">
              <w:rPr>
                <w:rFonts w:ascii="ＭＳ ゴシック" w:eastAsia="ＭＳ ゴシック" w:hAnsi="ＭＳ ゴシック" w:hint="eastAsia"/>
                <w:b/>
                <w:color w:val="FF0000"/>
                <w:szCs w:val="21"/>
              </w:rPr>
              <w:t>34</w:t>
            </w:r>
            <w:r w:rsidRPr="000F57B9">
              <w:rPr>
                <w:rFonts w:ascii="ＭＳ ゴシック" w:eastAsia="ＭＳ ゴシック" w:hAnsi="ＭＳ ゴシック" w:hint="eastAsia"/>
                <w:b/>
                <w:color w:val="FF0000"/>
                <w:szCs w:val="21"/>
              </w:rPr>
              <w:t>条第</w:t>
            </w:r>
            <w:r w:rsidR="004B7B42">
              <w:rPr>
                <w:rFonts w:ascii="ＭＳ ゴシック" w:eastAsia="ＭＳ ゴシック" w:hAnsi="ＭＳ ゴシック" w:hint="eastAsia"/>
                <w:b/>
                <w:color w:val="FF0000"/>
                <w:szCs w:val="21"/>
              </w:rPr>
              <w:t>1</w:t>
            </w:r>
            <w:r w:rsidRPr="000F57B9">
              <w:rPr>
                <w:rFonts w:ascii="ＭＳ ゴシック" w:eastAsia="ＭＳ ゴシック" w:hAnsi="ＭＳ ゴシック" w:hint="eastAsia"/>
                <w:b/>
                <w:color w:val="FF0000"/>
                <w:szCs w:val="21"/>
              </w:rPr>
              <w:t>項本文（介護医療院基準第</w:t>
            </w:r>
            <w:r w:rsidR="004B7B42">
              <w:rPr>
                <w:rFonts w:ascii="ＭＳ ゴシック" w:eastAsia="ＭＳ ゴシック" w:hAnsi="ＭＳ ゴシック" w:hint="eastAsia"/>
                <w:b/>
                <w:color w:val="FF0000"/>
                <w:szCs w:val="21"/>
              </w:rPr>
              <w:t>54</w:t>
            </w:r>
            <w:r w:rsidRPr="000F57B9">
              <w:rPr>
                <w:rFonts w:ascii="ＭＳ ゴシック" w:eastAsia="ＭＳ ゴシック" w:hAnsi="ＭＳ ゴシック" w:hint="eastAsia"/>
                <w:b/>
                <w:color w:val="FF0000"/>
                <w:szCs w:val="21"/>
              </w:rPr>
              <w:t>条において準用する場合を含む。）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連携し適切に対応してい</w:t>
            </w:r>
            <w:r>
              <w:rPr>
                <w:rFonts w:ascii="ＭＳ ゴシック" w:eastAsia="ＭＳ ゴシック" w:hAnsi="ＭＳ ゴシック" w:hint="eastAsia"/>
                <w:b/>
                <w:color w:val="FF0000"/>
                <w:szCs w:val="21"/>
              </w:rPr>
              <w:t>ますか</w:t>
            </w:r>
            <w:r w:rsidRPr="000F57B9">
              <w:rPr>
                <w:rFonts w:ascii="ＭＳ ゴシック" w:eastAsia="ＭＳ ゴシック" w:hAnsi="ＭＳ ゴシック" w:hint="eastAsia"/>
                <w:b/>
                <w:color w:val="FF0000"/>
                <w:szCs w:val="21"/>
              </w:rPr>
              <w:t>。</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CEB6F96" w14:textId="77777777" w:rsidR="007B0352" w:rsidRPr="003929DA" w:rsidRDefault="00C26D50" w:rsidP="007B0352">
            <w:pPr>
              <w:rPr>
                <w:sz w:val="20"/>
                <w:szCs w:val="20"/>
              </w:rPr>
            </w:pPr>
            <w:sdt>
              <w:sdtPr>
                <w:rPr>
                  <w:sz w:val="20"/>
                  <w:szCs w:val="20"/>
                </w:rPr>
                <w:id w:val="1680847057"/>
                <w14:checkbox>
                  <w14:checked w14:val="0"/>
                  <w14:checkedState w14:val="2612" w14:font="ＭＳ ゴシック"/>
                  <w14:uncheckedState w14:val="2610" w14:font="ＭＳ ゴシック"/>
                </w14:checkbox>
              </w:sdtPr>
              <w:sdtEndPr/>
              <w:sdtContent>
                <w:r w:rsidR="007B0352" w:rsidRPr="003929DA">
                  <w:rPr>
                    <w:rFonts w:ascii="ＭＳ ゴシック" w:eastAsia="ＭＳ ゴシック" w:hAnsi="ＭＳ ゴシック" w:hint="eastAsia"/>
                    <w:sz w:val="20"/>
                    <w:szCs w:val="20"/>
                  </w:rPr>
                  <w:t>☐</w:t>
                </w:r>
              </w:sdtContent>
            </w:sdt>
            <w:r w:rsidR="007B0352" w:rsidRPr="003929DA">
              <w:rPr>
                <w:rFonts w:hint="eastAsia"/>
                <w:sz w:val="20"/>
                <w:szCs w:val="20"/>
              </w:rPr>
              <w:t>いる</w:t>
            </w:r>
          </w:p>
          <w:p w14:paraId="6F24D615" w14:textId="77777777" w:rsidR="007B0352" w:rsidRPr="003929DA" w:rsidRDefault="00C26D50" w:rsidP="007B0352">
            <w:pPr>
              <w:rPr>
                <w:sz w:val="20"/>
                <w:szCs w:val="20"/>
              </w:rPr>
            </w:pPr>
            <w:sdt>
              <w:sdtPr>
                <w:rPr>
                  <w:sz w:val="20"/>
                  <w:szCs w:val="20"/>
                </w:rPr>
                <w:id w:val="-1804069758"/>
                <w14:checkbox>
                  <w14:checked w14:val="0"/>
                  <w14:checkedState w14:val="2612" w14:font="ＭＳ ゴシック"/>
                  <w14:uncheckedState w14:val="2610" w14:font="ＭＳ ゴシック"/>
                </w14:checkbox>
              </w:sdtPr>
              <w:sdtEndPr/>
              <w:sdtContent>
                <w:r w:rsidR="007B0352" w:rsidRPr="003929DA">
                  <w:rPr>
                    <w:rFonts w:ascii="ＭＳ ゴシック" w:eastAsia="ＭＳ ゴシック" w:hAnsi="ＭＳ ゴシック" w:hint="eastAsia"/>
                    <w:sz w:val="20"/>
                    <w:szCs w:val="20"/>
                  </w:rPr>
                  <w:t>☐</w:t>
                </w:r>
              </w:sdtContent>
            </w:sdt>
            <w:r w:rsidR="007B0352" w:rsidRPr="003929DA">
              <w:rPr>
                <w:rFonts w:hint="eastAsia"/>
                <w:sz w:val="20"/>
                <w:szCs w:val="20"/>
              </w:rPr>
              <w:t>いない</w:t>
            </w:r>
          </w:p>
          <w:p w14:paraId="29622108" w14:textId="77777777" w:rsidR="007B0352" w:rsidRPr="003929DA" w:rsidRDefault="007B0352" w:rsidP="007B0352">
            <w:pPr>
              <w:jc w:val="cente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499F717" w14:textId="77777777" w:rsidR="007B0352" w:rsidRPr="003929DA" w:rsidRDefault="007B0352" w:rsidP="007B0352">
            <w:pPr>
              <w:rPr>
                <w:sz w:val="18"/>
                <w:szCs w:val="18"/>
              </w:rPr>
            </w:pPr>
          </w:p>
        </w:tc>
      </w:tr>
      <w:tr w:rsidR="007B0352" w:rsidRPr="004D423F" w14:paraId="70B39923" w14:textId="77777777" w:rsidTr="00530B79">
        <w:tc>
          <w:tcPr>
            <w:tcW w:w="283" w:type="dxa"/>
            <w:tcBorders>
              <w:top w:val="nil"/>
              <w:bottom w:val="nil"/>
            </w:tcBorders>
            <w:tcMar>
              <w:top w:w="0" w:type="dxa"/>
              <w:left w:w="28" w:type="dxa"/>
              <w:bottom w:w="57" w:type="dxa"/>
              <w:right w:w="28" w:type="dxa"/>
            </w:tcMar>
          </w:tcPr>
          <w:p w14:paraId="4878D25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E2B2BC0" w14:textId="77777777" w:rsidR="007B0352" w:rsidRPr="005C0A25"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3A4928" w14:textId="2A8D8EB3" w:rsidR="007B0352" w:rsidRDefault="007B0352" w:rsidP="007B0352">
            <w:pPr>
              <w:widowControl/>
              <w:ind w:left="210" w:hangingChars="100" w:hanging="210"/>
              <w:rPr>
                <w:color w:val="FF0000"/>
                <w:szCs w:val="21"/>
              </w:rPr>
            </w:pPr>
            <w:r w:rsidRPr="00461BAC">
              <w:rPr>
                <w:rFonts w:hint="eastAsia"/>
                <w:szCs w:val="21"/>
              </w:rPr>
              <w:t>※</w:t>
            </w:r>
            <w:r>
              <w:rPr>
                <w:rFonts w:hint="eastAsia"/>
                <w:color w:val="FF0000"/>
                <w:szCs w:val="21"/>
              </w:rPr>
              <w:t xml:space="preserve">　</w:t>
            </w:r>
            <w:r w:rsidRPr="00276A28">
              <w:rPr>
                <w:rFonts w:hint="eastAsia"/>
                <w:color w:val="FF0000"/>
                <w:szCs w:val="21"/>
              </w:rPr>
              <w:t>季節性インフルエンザやノロウイルス感染症、新型コロナウイルス感染症など特に高齢者施設等において流行を起こしやすい感染症について、協力医療機関等と連携し、感染した入</w:t>
            </w:r>
            <w:r w:rsidRPr="00276A28">
              <w:rPr>
                <w:color w:val="FF0000"/>
                <w:szCs w:val="21"/>
              </w:rPr>
              <w:t xml:space="preserve"> 居 者に対して適切に医療</w:t>
            </w:r>
            <w:r w:rsidRPr="00276A28">
              <w:rPr>
                <w:rFonts w:hint="eastAsia"/>
                <w:color w:val="FF0000"/>
                <w:szCs w:val="21"/>
              </w:rPr>
              <w:t>が提供される体制が構築</w:t>
            </w:r>
            <w:r>
              <w:rPr>
                <w:rFonts w:hint="eastAsia"/>
                <w:color w:val="FF0000"/>
                <w:szCs w:val="21"/>
              </w:rPr>
              <w:t>されている必要があります</w:t>
            </w:r>
            <w:r w:rsidRPr="00276A28">
              <w:rPr>
                <w:color w:val="FF0000"/>
                <w:szCs w:val="21"/>
              </w:rPr>
              <w:t>。特に新型コロナウイルス感</w:t>
            </w:r>
            <w:r w:rsidRPr="00276A28">
              <w:rPr>
                <w:rFonts w:hint="eastAsia"/>
                <w:color w:val="FF0000"/>
                <w:szCs w:val="21"/>
              </w:rPr>
              <w:t>染症については、「高齢者施設等における医療機関との連携体制等にかかる調査の結果について（令和５年</w:t>
            </w:r>
            <w:r>
              <w:rPr>
                <w:rFonts w:hint="eastAsia"/>
                <w:color w:val="FF0000"/>
                <w:szCs w:val="21"/>
              </w:rPr>
              <w:t>12</w:t>
            </w:r>
            <w:r w:rsidRPr="00276A28">
              <w:rPr>
                <w:color w:val="FF0000"/>
                <w:szCs w:val="21"/>
              </w:rPr>
              <w:t>月７日付事務連絡）」のとおり</w:t>
            </w:r>
            <w:r w:rsidRPr="00276A28">
              <w:rPr>
                <w:rFonts w:hint="eastAsia"/>
                <w:color w:val="FF0000"/>
                <w:szCs w:val="21"/>
              </w:rPr>
              <w:t>新型コロナウイルス感染症の対応を行う医療機関との連携状況等を調査しており、引き続き感染者の対応が可能な医療機関との連携体制を確保して</w:t>
            </w:r>
            <w:r>
              <w:rPr>
                <w:rFonts w:hint="eastAsia"/>
                <w:color w:val="FF0000"/>
                <w:szCs w:val="21"/>
              </w:rPr>
              <w:t>ください</w:t>
            </w:r>
            <w:r w:rsidRPr="00276A28">
              <w:rPr>
                <w:rFonts w:hint="eastAsia"/>
                <w:color w:val="FF0000"/>
                <w:szCs w:val="21"/>
              </w:rPr>
              <w:t>。</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C15464C" w14:textId="77777777" w:rsidR="007B0352" w:rsidRPr="003929DA"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7367F05" w14:textId="2563D89C" w:rsidR="007B0352" w:rsidRPr="003929DA" w:rsidRDefault="007B0352" w:rsidP="007B0352">
            <w:pPr>
              <w:rPr>
                <w:sz w:val="18"/>
                <w:szCs w:val="18"/>
              </w:rPr>
            </w:pPr>
            <w:r w:rsidRPr="003929DA">
              <w:rPr>
                <w:rFonts w:hint="eastAsia"/>
                <w:sz w:val="18"/>
                <w:szCs w:val="18"/>
              </w:rPr>
              <w:t>留意事項通知</w:t>
            </w:r>
            <w:r w:rsidRPr="003929DA">
              <w:rPr>
                <w:rFonts w:hint="eastAsia"/>
                <w:sz w:val="18"/>
                <w:szCs w:val="18"/>
              </w:rPr>
              <w:br/>
              <w:t>第2の8の(43)準用4の(20)⑤</w:t>
            </w:r>
          </w:p>
        </w:tc>
      </w:tr>
      <w:tr w:rsidR="007B0352" w:rsidRPr="004D423F" w14:paraId="7EB86976" w14:textId="77777777" w:rsidTr="00530B79">
        <w:tc>
          <w:tcPr>
            <w:tcW w:w="283" w:type="dxa"/>
            <w:tcBorders>
              <w:top w:val="nil"/>
              <w:bottom w:val="nil"/>
            </w:tcBorders>
            <w:tcMar>
              <w:top w:w="0" w:type="dxa"/>
              <w:left w:w="28" w:type="dxa"/>
              <w:bottom w:w="57" w:type="dxa"/>
              <w:right w:w="28" w:type="dxa"/>
            </w:tcMar>
          </w:tcPr>
          <w:p w14:paraId="2F59DF8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5E0FBB6" w14:textId="77777777" w:rsidR="007B0352" w:rsidRPr="005C0A25"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3253B66" w14:textId="545115DC" w:rsidR="007B0352" w:rsidRDefault="007B0352" w:rsidP="007B0352">
            <w:pPr>
              <w:widowControl/>
              <w:ind w:left="210" w:hangingChars="100" w:hanging="210"/>
              <w:rPr>
                <w:rFonts w:ascii="ＭＳ ゴシック" w:eastAsia="ＭＳ ゴシック" w:hAnsi="ＭＳ ゴシック"/>
                <w:color w:val="FF0000"/>
                <w:szCs w:val="21"/>
              </w:rPr>
            </w:pPr>
            <w:r w:rsidRPr="00461BAC">
              <w:rPr>
                <w:rFonts w:hint="eastAsia"/>
                <w:szCs w:val="21"/>
              </w:rPr>
              <w:t>③</w:t>
            </w:r>
            <w:r>
              <w:rPr>
                <w:rFonts w:ascii="ＭＳ ゴシック" w:eastAsia="ＭＳ ゴシック" w:hAnsi="ＭＳ ゴシック" w:hint="eastAsia"/>
                <w:color w:val="FF0000"/>
                <w:szCs w:val="21"/>
              </w:rPr>
              <w:t xml:space="preserve">　</w:t>
            </w:r>
            <w:r w:rsidRPr="000F57B9">
              <w:rPr>
                <w:rFonts w:ascii="ＭＳ ゴシック" w:eastAsia="ＭＳ ゴシック" w:hAnsi="ＭＳ ゴシック" w:hint="eastAsia"/>
                <w:b/>
                <w:color w:val="FF0000"/>
                <w:szCs w:val="21"/>
              </w:rPr>
              <w:t>感染対策向上加算又は外来感染対策向上加算に係る届出を行った医療機関等が行う院内感染対策に関する研修又は訓練に一年に一回以上参加してい</w:t>
            </w:r>
            <w:r>
              <w:rPr>
                <w:rFonts w:ascii="ＭＳ ゴシック" w:eastAsia="ＭＳ ゴシック" w:hAnsi="ＭＳ ゴシック" w:hint="eastAsia"/>
                <w:b/>
                <w:color w:val="FF0000"/>
                <w:szCs w:val="21"/>
              </w:rPr>
              <w:t>ますか</w:t>
            </w:r>
            <w:r w:rsidRPr="000F57B9">
              <w:rPr>
                <w:rFonts w:ascii="ＭＳ ゴシック" w:eastAsia="ＭＳ ゴシック" w:hAnsi="ＭＳ ゴシック" w:hint="eastAsia"/>
                <w:b/>
                <w:color w:val="FF0000"/>
                <w:szCs w:val="21"/>
              </w:rPr>
              <w:t>。</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41ECA7D" w14:textId="77777777" w:rsidR="007B0352" w:rsidRPr="003929DA" w:rsidRDefault="00C26D50" w:rsidP="007B0352">
            <w:pPr>
              <w:rPr>
                <w:sz w:val="20"/>
                <w:szCs w:val="20"/>
              </w:rPr>
            </w:pPr>
            <w:sdt>
              <w:sdtPr>
                <w:rPr>
                  <w:sz w:val="20"/>
                  <w:szCs w:val="20"/>
                </w:rPr>
                <w:id w:val="912897185"/>
                <w14:checkbox>
                  <w14:checked w14:val="0"/>
                  <w14:checkedState w14:val="2612" w14:font="ＭＳ ゴシック"/>
                  <w14:uncheckedState w14:val="2610" w14:font="ＭＳ ゴシック"/>
                </w14:checkbox>
              </w:sdtPr>
              <w:sdtEndPr/>
              <w:sdtContent>
                <w:r w:rsidR="007B0352" w:rsidRPr="003929DA">
                  <w:rPr>
                    <w:rFonts w:ascii="ＭＳ ゴシック" w:eastAsia="ＭＳ ゴシック" w:hAnsi="ＭＳ ゴシック" w:hint="eastAsia"/>
                    <w:sz w:val="20"/>
                    <w:szCs w:val="20"/>
                  </w:rPr>
                  <w:t>☐</w:t>
                </w:r>
              </w:sdtContent>
            </w:sdt>
            <w:r w:rsidR="007B0352" w:rsidRPr="003929DA">
              <w:rPr>
                <w:rFonts w:hint="eastAsia"/>
                <w:sz w:val="20"/>
                <w:szCs w:val="20"/>
              </w:rPr>
              <w:t>いる</w:t>
            </w:r>
          </w:p>
          <w:p w14:paraId="6C4AE39E" w14:textId="77777777" w:rsidR="007B0352" w:rsidRPr="003929DA" w:rsidRDefault="00C26D50" w:rsidP="007B0352">
            <w:pPr>
              <w:rPr>
                <w:sz w:val="20"/>
                <w:szCs w:val="20"/>
              </w:rPr>
            </w:pPr>
            <w:sdt>
              <w:sdtPr>
                <w:rPr>
                  <w:sz w:val="20"/>
                  <w:szCs w:val="20"/>
                </w:rPr>
                <w:id w:val="-480776406"/>
                <w14:checkbox>
                  <w14:checked w14:val="0"/>
                  <w14:checkedState w14:val="2612" w14:font="ＭＳ ゴシック"/>
                  <w14:uncheckedState w14:val="2610" w14:font="ＭＳ ゴシック"/>
                </w14:checkbox>
              </w:sdtPr>
              <w:sdtEndPr/>
              <w:sdtContent>
                <w:r w:rsidR="007B0352" w:rsidRPr="003929DA">
                  <w:rPr>
                    <w:rFonts w:ascii="ＭＳ ゴシック" w:eastAsia="ＭＳ ゴシック" w:hAnsi="ＭＳ ゴシック" w:hint="eastAsia"/>
                    <w:sz w:val="20"/>
                    <w:szCs w:val="20"/>
                  </w:rPr>
                  <w:t>☐</w:t>
                </w:r>
              </w:sdtContent>
            </w:sdt>
            <w:r w:rsidR="007B0352" w:rsidRPr="003929DA">
              <w:rPr>
                <w:rFonts w:hint="eastAsia"/>
                <w:sz w:val="20"/>
                <w:szCs w:val="20"/>
              </w:rPr>
              <w:t>いない</w:t>
            </w:r>
          </w:p>
          <w:p w14:paraId="0664A06F" w14:textId="77777777" w:rsidR="007B0352" w:rsidRPr="003929DA" w:rsidRDefault="007B0352" w:rsidP="007B0352">
            <w:pPr>
              <w:jc w:val="cente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D6B76C6" w14:textId="77777777" w:rsidR="007B0352" w:rsidRPr="003929DA" w:rsidRDefault="007B0352" w:rsidP="007B0352">
            <w:pPr>
              <w:rPr>
                <w:sz w:val="18"/>
                <w:szCs w:val="18"/>
              </w:rPr>
            </w:pPr>
          </w:p>
        </w:tc>
      </w:tr>
      <w:tr w:rsidR="007B0352" w:rsidRPr="004D423F" w14:paraId="4B65FF79" w14:textId="77777777" w:rsidTr="00972DA6">
        <w:tc>
          <w:tcPr>
            <w:tcW w:w="283" w:type="dxa"/>
            <w:tcBorders>
              <w:top w:val="nil"/>
              <w:bottom w:val="nil"/>
            </w:tcBorders>
            <w:tcMar>
              <w:top w:w="0" w:type="dxa"/>
              <w:left w:w="28" w:type="dxa"/>
              <w:bottom w:w="57" w:type="dxa"/>
              <w:right w:w="28" w:type="dxa"/>
            </w:tcMar>
          </w:tcPr>
          <w:p w14:paraId="1FB7F45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F24B87D" w14:textId="77777777" w:rsidR="007B0352" w:rsidRPr="005C0A25"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EC69748" w14:textId="6C178371" w:rsidR="007B0352" w:rsidRPr="008A6C5F" w:rsidRDefault="007B0352" w:rsidP="007B0352">
            <w:pPr>
              <w:widowControl/>
              <w:ind w:left="210" w:hangingChars="100" w:hanging="210"/>
              <w:rPr>
                <w:color w:val="FF0000"/>
                <w:szCs w:val="21"/>
              </w:rPr>
            </w:pPr>
            <w:r w:rsidRPr="00461BAC">
              <w:rPr>
                <w:rFonts w:hint="eastAsia"/>
                <w:szCs w:val="21"/>
              </w:rPr>
              <w:t>※</w:t>
            </w:r>
            <w:r w:rsidRPr="008A6C5F">
              <w:rPr>
                <w:rFonts w:hint="eastAsia"/>
                <w:color w:val="FF0000"/>
                <w:szCs w:val="21"/>
              </w:rPr>
              <w:t xml:space="preserve">　高齢者施設等において感染対策を担当する者が、医療機関等が行う院内感染対策に関する研修又は訓練に少なくとも１年に</w:t>
            </w:r>
            <w:r w:rsidRPr="008A6C5F">
              <w:rPr>
                <w:color w:val="FF0000"/>
                <w:szCs w:val="21"/>
              </w:rPr>
              <w:t xml:space="preserve"> 1 回以上参加</w:t>
            </w:r>
            <w:r w:rsidRPr="008A6C5F">
              <w:rPr>
                <w:rFonts w:hint="eastAsia"/>
                <w:color w:val="FF0000"/>
                <w:szCs w:val="21"/>
              </w:rPr>
              <w:t>し、指導及び助言を受けてください。院内感染対策に関する研修又は訓練については、診療報酬の算定方法（平成</w:t>
            </w:r>
            <w:r>
              <w:rPr>
                <w:rFonts w:hint="eastAsia"/>
                <w:color w:val="FF0000"/>
                <w:szCs w:val="21"/>
              </w:rPr>
              <w:t>20</w:t>
            </w:r>
            <w:r w:rsidRPr="008A6C5F">
              <w:rPr>
                <w:color w:val="FF0000"/>
                <w:szCs w:val="21"/>
              </w:rPr>
              <w:t>年厚生労働省告示第59号）</w:t>
            </w:r>
            <w:r w:rsidRPr="008A6C5F">
              <w:rPr>
                <w:rFonts w:hint="eastAsia"/>
                <w:color w:val="FF0000"/>
                <w:szCs w:val="21"/>
              </w:rPr>
              <w:t>別表第</w:t>
            </w:r>
            <w:r w:rsidRPr="008A6C5F">
              <w:rPr>
                <w:color w:val="FF0000"/>
                <w:szCs w:val="21"/>
              </w:rPr>
              <w:t>１医科診療報酬点数表の区分番号Ａ</w:t>
            </w:r>
            <w:r w:rsidR="00776593">
              <w:rPr>
                <w:rFonts w:hint="eastAsia"/>
                <w:color w:val="FF0000"/>
                <w:szCs w:val="21"/>
              </w:rPr>
              <w:t>234-2</w:t>
            </w:r>
            <w:r w:rsidRPr="008A6C5F">
              <w:rPr>
                <w:color w:val="FF0000"/>
                <w:szCs w:val="21"/>
              </w:rPr>
              <w:t>に規定する感染</w:t>
            </w:r>
            <w:r w:rsidRPr="008A6C5F">
              <w:rPr>
                <w:rFonts w:hint="eastAsia"/>
                <w:color w:val="FF0000"/>
                <w:szCs w:val="21"/>
              </w:rPr>
              <w:t>対策向上加算（以下、感染対</w:t>
            </w:r>
            <w:r w:rsidRPr="008A6C5F">
              <w:rPr>
                <w:color w:val="FF0000"/>
                <w:szCs w:val="21"/>
              </w:rPr>
              <w:t xml:space="preserve"> 策向上加算という。）又は医科診療報酬点</w:t>
            </w:r>
            <w:r w:rsidRPr="008A6C5F">
              <w:rPr>
                <w:rFonts w:hint="eastAsia"/>
                <w:color w:val="FF0000"/>
                <w:szCs w:val="21"/>
              </w:rPr>
              <w:t>数表の区分番号</w:t>
            </w:r>
            <w:r w:rsidRPr="008A6C5F">
              <w:rPr>
                <w:color w:val="FF0000"/>
                <w:szCs w:val="21"/>
              </w:rPr>
              <w:t xml:space="preserve"> Ａ</w:t>
            </w:r>
            <w:r>
              <w:rPr>
                <w:rFonts w:hint="eastAsia"/>
                <w:color w:val="FF0000"/>
                <w:szCs w:val="21"/>
              </w:rPr>
              <w:t>000に</w:t>
            </w:r>
            <w:r w:rsidRPr="008A6C5F">
              <w:rPr>
                <w:color w:val="FF0000"/>
                <w:szCs w:val="21"/>
              </w:rPr>
              <w:t>掲げる初診料の注11及び再診料の注15に</w:t>
            </w:r>
            <w:r w:rsidRPr="008A6C5F">
              <w:rPr>
                <w:rFonts w:hint="eastAsia"/>
                <w:color w:val="FF0000"/>
                <w:szCs w:val="21"/>
              </w:rPr>
              <w:t>規定する外来感染対策向上加算に係る届出を行った医療機関が実施する院内感染対策に関するカンファレンス</w:t>
            </w:r>
            <w:r w:rsidRPr="008A6C5F">
              <w:rPr>
                <w:color w:val="FF0000"/>
                <w:szCs w:val="21"/>
              </w:rPr>
              <w:t>又は訓練や職員向けに実施す</w:t>
            </w:r>
            <w:r w:rsidRPr="008A6C5F">
              <w:rPr>
                <w:rFonts w:hint="eastAsia"/>
                <w:color w:val="FF0000"/>
                <w:szCs w:val="21"/>
              </w:rPr>
              <w:t>る院内感染対策に関する研修、地域の医師会が定期的に主催する院内感染対策に関するカンファレンス</w:t>
            </w:r>
            <w:r w:rsidRPr="008A6C5F">
              <w:rPr>
                <w:color w:val="FF0000"/>
                <w:szCs w:val="21"/>
              </w:rPr>
              <w:t>又は訓練を対象と</w:t>
            </w:r>
            <w:r w:rsidRPr="008A6C5F">
              <w:rPr>
                <w:rFonts w:hint="eastAsia"/>
                <w:color w:val="FF0000"/>
                <w:szCs w:val="21"/>
              </w:rPr>
              <w:t>します</w:t>
            </w:r>
            <w:r w:rsidRPr="008A6C5F">
              <w:rPr>
                <w:color w:val="FF0000"/>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3A6995F" w14:textId="77777777" w:rsidR="007B0352" w:rsidRPr="003929DA"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956A0DD" w14:textId="64F83E49" w:rsidR="007B0352" w:rsidRPr="003929DA" w:rsidRDefault="007B0352" w:rsidP="007B0352">
            <w:pPr>
              <w:rPr>
                <w:sz w:val="18"/>
                <w:szCs w:val="18"/>
              </w:rPr>
            </w:pPr>
            <w:r w:rsidRPr="003929DA">
              <w:rPr>
                <w:rFonts w:hint="eastAsia"/>
                <w:sz w:val="18"/>
                <w:szCs w:val="18"/>
              </w:rPr>
              <w:t>留意事項通知</w:t>
            </w:r>
            <w:r w:rsidRPr="003929DA">
              <w:rPr>
                <w:rFonts w:hint="eastAsia"/>
                <w:sz w:val="18"/>
                <w:szCs w:val="18"/>
              </w:rPr>
              <w:br/>
              <w:t>第2の8の(43)準用4の(20)②</w:t>
            </w:r>
          </w:p>
        </w:tc>
      </w:tr>
      <w:tr w:rsidR="007B0352" w:rsidRPr="004D423F" w14:paraId="650648D9" w14:textId="77777777" w:rsidTr="00854D40">
        <w:tc>
          <w:tcPr>
            <w:tcW w:w="283" w:type="dxa"/>
            <w:tcBorders>
              <w:top w:val="nil"/>
              <w:bottom w:val="nil"/>
            </w:tcBorders>
            <w:tcMar>
              <w:top w:w="0" w:type="dxa"/>
              <w:left w:w="28" w:type="dxa"/>
              <w:bottom w:w="57" w:type="dxa"/>
              <w:right w:w="28" w:type="dxa"/>
            </w:tcMar>
          </w:tcPr>
          <w:p w14:paraId="0D8BC0F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5758556" w14:textId="77777777" w:rsidR="007B0352" w:rsidRPr="005C0A25" w:rsidRDefault="007B0352" w:rsidP="007B0352">
            <w:pPr>
              <w:rPr>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8891F64" w14:textId="70862A81" w:rsidR="007B0352" w:rsidRPr="00471190" w:rsidRDefault="007B0352" w:rsidP="007B0352">
            <w:pPr>
              <w:widowControl/>
              <w:ind w:left="210" w:hangingChars="100" w:hanging="210"/>
              <w:rPr>
                <w:color w:val="FF0000"/>
                <w:szCs w:val="21"/>
              </w:rPr>
            </w:pPr>
            <w:r w:rsidRPr="00461BAC">
              <w:rPr>
                <w:rFonts w:hint="eastAsia"/>
                <w:szCs w:val="21"/>
              </w:rPr>
              <w:t>※</w:t>
            </w:r>
            <w:r w:rsidRPr="00471190">
              <w:rPr>
                <w:rFonts w:hint="eastAsia"/>
                <w:color w:val="FF0000"/>
                <w:szCs w:val="21"/>
              </w:rPr>
              <w:t xml:space="preserve">　居宅サービス</w:t>
            </w:r>
            <w:r w:rsidRPr="00471190">
              <w:rPr>
                <w:color w:val="FF0000"/>
                <w:szCs w:val="21"/>
              </w:rPr>
              <w:t xml:space="preserve"> 基準 第</w:t>
            </w:r>
            <w:r w:rsidRPr="00471190">
              <w:rPr>
                <w:rFonts w:hint="eastAsia"/>
                <w:color w:val="FF0000"/>
                <w:szCs w:val="21"/>
              </w:rPr>
              <w:t>192</w:t>
            </w:r>
            <w:r w:rsidRPr="00471190">
              <w:rPr>
                <w:color w:val="FF0000"/>
                <w:szCs w:val="21"/>
              </w:rPr>
              <w:t>条により準用する 第</w:t>
            </w:r>
            <w:r w:rsidRPr="00471190">
              <w:rPr>
                <w:rFonts w:hint="eastAsia"/>
                <w:color w:val="FF0000"/>
                <w:szCs w:val="21"/>
              </w:rPr>
              <w:t>104</w:t>
            </w:r>
            <w:r w:rsidRPr="00471190">
              <w:rPr>
                <w:color w:val="FF0000"/>
                <w:szCs w:val="21"/>
              </w:rPr>
              <w:t>条第</w:t>
            </w:r>
            <w:r w:rsidRPr="00471190">
              <w:rPr>
                <w:rFonts w:hint="eastAsia"/>
                <w:color w:val="FF0000"/>
                <w:szCs w:val="21"/>
              </w:rPr>
              <w:t>２</w:t>
            </w:r>
            <w:r w:rsidRPr="00471190">
              <w:rPr>
                <w:color w:val="FF0000"/>
                <w:szCs w:val="21"/>
              </w:rPr>
              <w:t>項に基づき、</w:t>
            </w:r>
            <w:r w:rsidRPr="00471190">
              <w:rPr>
                <w:rFonts w:hint="eastAsia"/>
                <w:color w:val="FF0000"/>
                <w:szCs w:val="21"/>
              </w:rPr>
              <w:t>介護職員その他の従業員に対して実施する感染症の予防及びまん延の防止のための研修及び訓練の内容について、上記の医療機関等における研修又は訓練の内容を含めたものと</w:t>
            </w:r>
            <w:r>
              <w:rPr>
                <w:rFonts w:hint="eastAsia"/>
                <w:color w:val="FF0000"/>
                <w:szCs w:val="21"/>
              </w:rPr>
              <w:t>してください</w:t>
            </w:r>
            <w:r w:rsidRPr="00471190">
              <w:rPr>
                <w:rFonts w:hint="eastAsia"/>
                <w:color w:val="FF0000"/>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F860F6D" w14:textId="77777777" w:rsidR="007B0352" w:rsidRPr="00D65C29"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50AA91A" w14:textId="2956D14E" w:rsidR="007B0352" w:rsidRPr="00D65C29" w:rsidRDefault="007B0352" w:rsidP="007B0352">
            <w:pPr>
              <w:rPr>
                <w:sz w:val="18"/>
                <w:szCs w:val="18"/>
              </w:rPr>
            </w:pPr>
            <w:r w:rsidRPr="00D65C29">
              <w:rPr>
                <w:rFonts w:hint="eastAsia"/>
                <w:sz w:val="18"/>
                <w:szCs w:val="18"/>
              </w:rPr>
              <w:t>留意事項通知</w:t>
            </w:r>
            <w:r w:rsidRPr="00D65C29">
              <w:rPr>
                <w:rFonts w:hint="eastAsia"/>
                <w:sz w:val="18"/>
                <w:szCs w:val="18"/>
              </w:rPr>
              <w:br/>
              <w:t>第2の8の(43)準用4の(20)③</w:t>
            </w:r>
          </w:p>
        </w:tc>
      </w:tr>
      <w:tr w:rsidR="007B0352" w:rsidRPr="004D423F" w14:paraId="51B6301E" w14:textId="77777777" w:rsidTr="00854D40">
        <w:tc>
          <w:tcPr>
            <w:tcW w:w="283" w:type="dxa"/>
            <w:tcBorders>
              <w:top w:val="nil"/>
              <w:bottom w:val="nil"/>
            </w:tcBorders>
            <w:tcMar>
              <w:top w:w="0" w:type="dxa"/>
              <w:left w:w="28" w:type="dxa"/>
              <w:bottom w:w="57" w:type="dxa"/>
              <w:right w:w="28" w:type="dxa"/>
            </w:tcMar>
          </w:tcPr>
          <w:p w14:paraId="353097C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43B0210" w14:textId="77777777" w:rsidR="007B0352" w:rsidRPr="005C0A25" w:rsidRDefault="007B0352" w:rsidP="007B0352">
            <w:pPr>
              <w:rPr>
                <w:color w:val="FF0000"/>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6CADAB6" w14:textId="11B377DC" w:rsidR="007B0352" w:rsidRDefault="007B0352" w:rsidP="007B0352">
            <w:pPr>
              <w:widowControl/>
              <w:rPr>
                <w:rFonts w:ascii="ＭＳ ゴシック" w:eastAsia="ＭＳ ゴシック" w:hAnsi="ＭＳ ゴシック"/>
                <w:color w:val="FF0000"/>
                <w:szCs w:val="21"/>
              </w:rPr>
            </w:pPr>
            <w:r w:rsidRPr="008F5A9E">
              <w:rPr>
                <w:rFonts w:hint="eastAsia"/>
                <w:bCs/>
                <w:color w:val="FF0000"/>
                <w:szCs w:val="21"/>
              </w:rPr>
              <w:t>(</w:t>
            </w:r>
            <w:r w:rsidRPr="008F5A9E">
              <w:rPr>
                <w:bCs/>
                <w:color w:val="FF0000"/>
                <w:szCs w:val="21"/>
              </w:rPr>
              <w:t>2)</w:t>
            </w:r>
            <w:r w:rsidRPr="000F57B9">
              <w:rPr>
                <w:rFonts w:hint="eastAsia"/>
                <w:color w:val="FF0000"/>
                <w:szCs w:val="21"/>
              </w:rPr>
              <w:t xml:space="preserve">　高齢者施設等感染対策向上加算</w:t>
            </w:r>
            <w:r w:rsidRPr="000F57B9">
              <w:rPr>
                <w:color w:val="FF0000"/>
                <w:szCs w:val="21"/>
              </w:rPr>
              <w:t>(</w:t>
            </w:r>
            <w:r>
              <w:rPr>
                <w:rFonts w:hint="eastAsia"/>
                <w:color w:val="FF0000"/>
                <w:szCs w:val="21"/>
              </w:rPr>
              <w:t>Ⅱ</w:t>
            </w:r>
            <w:r w:rsidRPr="000F57B9">
              <w:rPr>
                <w:color w:val="FF0000"/>
                <w:szCs w:val="21"/>
              </w:rPr>
              <w:t>)</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F3522C1" w14:textId="77777777" w:rsidR="007B0352" w:rsidRPr="00D65C29"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24830727" w14:textId="77777777" w:rsidR="007B0352" w:rsidRPr="00D65C29" w:rsidRDefault="007B0352" w:rsidP="007B0352">
            <w:pPr>
              <w:rPr>
                <w:sz w:val="18"/>
                <w:szCs w:val="18"/>
              </w:rPr>
            </w:pPr>
          </w:p>
        </w:tc>
      </w:tr>
      <w:tr w:rsidR="007B0352" w:rsidRPr="004D423F" w14:paraId="2D0C1267" w14:textId="77777777" w:rsidTr="00854D40">
        <w:tc>
          <w:tcPr>
            <w:tcW w:w="283" w:type="dxa"/>
            <w:tcBorders>
              <w:top w:val="nil"/>
              <w:bottom w:val="single" w:sz="4" w:space="0" w:color="auto"/>
            </w:tcBorders>
            <w:tcMar>
              <w:top w:w="0" w:type="dxa"/>
              <w:left w:w="28" w:type="dxa"/>
              <w:bottom w:w="57" w:type="dxa"/>
              <w:right w:w="28" w:type="dxa"/>
            </w:tcMar>
          </w:tcPr>
          <w:p w14:paraId="5D882F97"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C96AB37" w14:textId="77777777" w:rsidR="007B0352" w:rsidRPr="005C0A25" w:rsidRDefault="007B0352" w:rsidP="007B0352">
            <w:pPr>
              <w:rPr>
                <w:color w:val="FF0000"/>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B334462" w14:textId="40AA6EF5" w:rsidR="007B0352" w:rsidRPr="000F57B9" w:rsidRDefault="007B0352" w:rsidP="007B0352">
            <w:pPr>
              <w:widowControl/>
              <w:ind w:firstLineChars="100" w:firstLine="211"/>
              <w:rPr>
                <w:rFonts w:ascii="ＭＳ ゴシック" w:eastAsia="ＭＳ ゴシック" w:hAnsi="ＭＳ ゴシック"/>
                <w:b/>
                <w:color w:val="FF0000"/>
                <w:szCs w:val="21"/>
              </w:rPr>
            </w:pPr>
            <w:r w:rsidRPr="000F57B9">
              <w:rPr>
                <w:rFonts w:ascii="ＭＳ ゴシック" w:eastAsia="ＭＳ ゴシック" w:hAnsi="ＭＳ ゴシック"/>
                <w:b/>
                <w:color w:val="FF0000"/>
                <w:szCs w:val="21"/>
              </w:rPr>
              <w:t>感染対策向上加算に係る届出を行った医療機関から、</w:t>
            </w:r>
            <w:r>
              <w:rPr>
                <w:rFonts w:ascii="ＭＳ ゴシック" w:eastAsia="ＭＳ ゴシック" w:hAnsi="ＭＳ ゴシック" w:hint="eastAsia"/>
                <w:b/>
                <w:color w:val="FF0000"/>
                <w:szCs w:val="21"/>
              </w:rPr>
              <w:t>３</w:t>
            </w:r>
            <w:r w:rsidRPr="000F57B9">
              <w:rPr>
                <w:rFonts w:ascii="ＭＳ ゴシック" w:eastAsia="ＭＳ ゴシック" w:hAnsi="ＭＳ ゴシック"/>
                <w:b/>
                <w:color w:val="FF0000"/>
                <w:szCs w:val="21"/>
              </w:rPr>
              <w:t>年に</w:t>
            </w:r>
            <w:r>
              <w:rPr>
                <w:rFonts w:ascii="ＭＳ ゴシック" w:eastAsia="ＭＳ ゴシック" w:hAnsi="ＭＳ ゴシック" w:hint="eastAsia"/>
                <w:b/>
                <w:color w:val="FF0000"/>
                <w:szCs w:val="21"/>
              </w:rPr>
              <w:t>１</w:t>
            </w:r>
            <w:r w:rsidRPr="000F57B9">
              <w:rPr>
                <w:rFonts w:ascii="ＭＳ ゴシック" w:eastAsia="ＭＳ ゴシック" w:hAnsi="ＭＳ ゴシック"/>
                <w:b/>
                <w:color w:val="FF0000"/>
                <w:szCs w:val="21"/>
              </w:rPr>
              <w:t>回以上、施設内で感染者が発生した場合の対応に係る実地指導を受けてい</w:t>
            </w:r>
            <w:r>
              <w:rPr>
                <w:rFonts w:ascii="ＭＳ ゴシック" w:eastAsia="ＭＳ ゴシック" w:hAnsi="ＭＳ ゴシック" w:hint="eastAsia"/>
                <w:b/>
                <w:color w:val="FF0000"/>
                <w:szCs w:val="21"/>
              </w:rPr>
              <w:t>ますか</w:t>
            </w:r>
            <w:r w:rsidRPr="000F57B9">
              <w:rPr>
                <w:rFonts w:ascii="ＭＳ ゴシック" w:eastAsia="ＭＳ ゴシック" w:hAnsi="ＭＳ ゴシック"/>
                <w:b/>
                <w:color w:val="FF0000"/>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156EA74" w14:textId="77777777" w:rsidR="007B0352" w:rsidRPr="00D65C29" w:rsidRDefault="00C26D50" w:rsidP="007B0352">
            <w:pPr>
              <w:rPr>
                <w:sz w:val="20"/>
                <w:szCs w:val="20"/>
              </w:rPr>
            </w:pPr>
            <w:sdt>
              <w:sdtPr>
                <w:rPr>
                  <w:sz w:val="20"/>
                  <w:szCs w:val="20"/>
                </w:rPr>
                <w:id w:val="1582557121"/>
                <w14:checkbox>
                  <w14:checked w14:val="0"/>
                  <w14:checkedState w14:val="2612" w14:font="ＭＳ ゴシック"/>
                  <w14:uncheckedState w14:val="2610" w14:font="ＭＳ ゴシック"/>
                </w14:checkbox>
              </w:sdtPr>
              <w:sdtEndPr/>
              <w:sdtContent>
                <w:r w:rsidR="007B0352" w:rsidRPr="00D65C29">
                  <w:rPr>
                    <w:rFonts w:ascii="ＭＳ ゴシック" w:eastAsia="ＭＳ ゴシック" w:hAnsi="ＭＳ ゴシック" w:hint="eastAsia"/>
                    <w:sz w:val="20"/>
                    <w:szCs w:val="20"/>
                  </w:rPr>
                  <w:t>☐</w:t>
                </w:r>
              </w:sdtContent>
            </w:sdt>
            <w:r w:rsidR="007B0352" w:rsidRPr="00D65C29">
              <w:rPr>
                <w:rFonts w:hint="eastAsia"/>
                <w:sz w:val="20"/>
                <w:szCs w:val="20"/>
              </w:rPr>
              <w:t>いる</w:t>
            </w:r>
          </w:p>
          <w:p w14:paraId="6E6D307D" w14:textId="77777777" w:rsidR="007B0352" w:rsidRPr="00D65C29" w:rsidRDefault="00C26D50" w:rsidP="007B0352">
            <w:pPr>
              <w:rPr>
                <w:sz w:val="20"/>
                <w:szCs w:val="20"/>
              </w:rPr>
            </w:pPr>
            <w:sdt>
              <w:sdtPr>
                <w:rPr>
                  <w:sz w:val="20"/>
                  <w:szCs w:val="20"/>
                </w:rPr>
                <w:id w:val="878906153"/>
                <w14:checkbox>
                  <w14:checked w14:val="0"/>
                  <w14:checkedState w14:val="2612" w14:font="ＭＳ ゴシック"/>
                  <w14:uncheckedState w14:val="2610" w14:font="ＭＳ ゴシック"/>
                </w14:checkbox>
              </w:sdtPr>
              <w:sdtEndPr/>
              <w:sdtContent>
                <w:r w:rsidR="007B0352" w:rsidRPr="00D65C29">
                  <w:rPr>
                    <w:rFonts w:ascii="ＭＳ ゴシック" w:eastAsia="ＭＳ ゴシック" w:hAnsi="ＭＳ ゴシック" w:hint="eastAsia"/>
                    <w:sz w:val="20"/>
                    <w:szCs w:val="20"/>
                  </w:rPr>
                  <w:t>☐</w:t>
                </w:r>
              </w:sdtContent>
            </w:sdt>
            <w:r w:rsidR="007B0352" w:rsidRPr="00D65C29">
              <w:rPr>
                <w:rFonts w:hint="eastAsia"/>
                <w:sz w:val="20"/>
                <w:szCs w:val="20"/>
              </w:rPr>
              <w:t>いない</w:t>
            </w:r>
          </w:p>
          <w:p w14:paraId="08D3308E" w14:textId="77777777" w:rsidR="007B0352" w:rsidRPr="00D65C29"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8FA7FF8" w14:textId="77777777" w:rsidR="007B0352" w:rsidRPr="00D65C29" w:rsidRDefault="007B0352" w:rsidP="007B0352">
            <w:pPr>
              <w:rPr>
                <w:sz w:val="18"/>
                <w:szCs w:val="18"/>
              </w:rPr>
            </w:pPr>
          </w:p>
        </w:tc>
      </w:tr>
      <w:tr w:rsidR="007B0352" w:rsidRPr="004D423F" w14:paraId="4817444F" w14:textId="77777777" w:rsidTr="00854D40">
        <w:tc>
          <w:tcPr>
            <w:tcW w:w="283" w:type="dxa"/>
            <w:tcBorders>
              <w:top w:val="single" w:sz="4" w:space="0" w:color="auto"/>
              <w:bottom w:val="nil"/>
            </w:tcBorders>
            <w:tcMar>
              <w:top w:w="0" w:type="dxa"/>
              <w:left w:w="28" w:type="dxa"/>
              <w:bottom w:w="57" w:type="dxa"/>
              <w:right w:w="28" w:type="dxa"/>
            </w:tcMar>
          </w:tcPr>
          <w:p w14:paraId="2A181AF1"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79CE621E" w14:textId="77777777" w:rsidR="007B0352" w:rsidRPr="005C0A25" w:rsidRDefault="007B0352" w:rsidP="007B0352">
            <w:pPr>
              <w:rPr>
                <w:color w:val="FF0000"/>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D971F8B" w14:textId="16C7AB49" w:rsidR="007B0352" w:rsidRPr="00471190" w:rsidRDefault="007B0352" w:rsidP="007B0352">
            <w:pPr>
              <w:widowControl/>
              <w:ind w:left="210" w:hangingChars="100" w:hanging="210"/>
              <w:rPr>
                <w:color w:val="FF0000"/>
                <w:szCs w:val="21"/>
              </w:rPr>
            </w:pPr>
            <w:r w:rsidRPr="00461BAC">
              <w:rPr>
                <w:rFonts w:hint="eastAsia"/>
                <w:szCs w:val="21"/>
              </w:rPr>
              <w:t>※</w:t>
            </w:r>
            <w:r>
              <w:rPr>
                <w:rFonts w:hint="eastAsia"/>
                <w:color w:val="FF0000"/>
                <w:szCs w:val="21"/>
              </w:rPr>
              <w:t xml:space="preserve">　</w:t>
            </w:r>
            <w:r w:rsidRPr="00471190">
              <w:rPr>
                <w:rFonts w:hint="eastAsia"/>
                <w:color w:val="FF0000"/>
                <w:szCs w:val="21"/>
              </w:rPr>
              <w:t>実地指導については、感染対策向上加算に係る届出を行った医療機関において設置された感染制御チームの専任の医師又は看護師等が行うことが想定されます。</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9A20112" w14:textId="77777777" w:rsidR="007B0352" w:rsidRPr="00D65C29"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470FE6D5" w14:textId="7D533D06" w:rsidR="007B0352" w:rsidRPr="00D65C29" w:rsidRDefault="007B0352" w:rsidP="007B0352">
            <w:pPr>
              <w:rPr>
                <w:sz w:val="18"/>
                <w:szCs w:val="18"/>
              </w:rPr>
            </w:pPr>
            <w:r w:rsidRPr="00D65C29">
              <w:rPr>
                <w:rFonts w:hint="eastAsia"/>
                <w:sz w:val="18"/>
                <w:szCs w:val="18"/>
              </w:rPr>
              <w:t>留意事項通知</w:t>
            </w:r>
            <w:r w:rsidRPr="00D65C29">
              <w:rPr>
                <w:rFonts w:hint="eastAsia"/>
                <w:sz w:val="18"/>
                <w:szCs w:val="18"/>
              </w:rPr>
              <w:br/>
              <w:t>第2の8の(44)準用4の(21)②</w:t>
            </w:r>
          </w:p>
        </w:tc>
      </w:tr>
      <w:tr w:rsidR="007B0352" w:rsidRPr="004D423F" w14:paraId="0ECC0525" w14:textId="77777777" w:rsidTr="00355808">
        <w:tc>
          <w:tcPr>
            <w:tcW w:w="283" w:type="dxa"/>
            <w:tcBorders>
              <w:top w:val="nil"/>
              <w:bottom w:val="single" w:sz="4" w:space="0" w:color="auto"/>
            </w:tcBorders>
            <w:tcMar>
              <w:top w:w="0" w:type="dxa"/>
              <w:left w:w="28" w:type="dxa"/>
              <w:bottom w:w="57" w:type="dxa"/>
              <w:right w:w="28" w:type="dxa"/>
            </w:tcMar>
          </w:tcPr>
          <w:p w14:paraId="604CEB06"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1E12791" w14:textId="77777777" w:rsidR="007B0352" w:rsidRPr="005C0A25" w:rsidRDefault="007B0352" w:rsidP="007B0352">
            <w:pPr>
              <w:rPr>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5B785BF" w14:textId="0D8B8015" w:rsidR="007B0352" w:rsidRDefault="007B0352" w:rsidP="007B0352">
            <w:pPr>
              <w:widowControl/>
              <w:ind w:left="210" w:hangingChars="100" w:hanging="210"/>
              <w:rPr>
                <w:color w:val="FF0000"/>
                <w:szCs w:val="21"/>
              </w:rPr>
            </w:pPr>
            <w:r w:rsidRPr="00461BAC">
              <w:rPr>
                <w:rFonts w:hint="eastAsia"/>
                <w:szCs w:val="21"/>
              </w:rPr>
              <w:t>※</w:t>
            </w:r>
            <w:r w:rsidRPr="00471190">
              <w:rPr>
                <w:rFonts w:hint="eastAsia"/>
                <w:color w:val="FF0000"/>
                <w:szCs w:val="21"/>
              </w:rPr>
              <w:t xml:space="preserve">　介護職員その他の従業員に対して実施する感染症の予防及びまん延の防止のための研修及び訓練の内容について、上記の医療機関等における研修又は訓練の内容を含めたものと</w:t>
            </w:r>
            <w:r>
              <w:rPr>
                <w:rFonts w:hint="eastAsia"/>
                <w:color w:val="FF0000"/>
                <w:szCs w:val="21"/>
              </w:rPr>
              <w:t>してください</w:t>
            </w:r>
            <w:r w:rsidRPr="00471190">
              <w:rPr>
                <w:rFonts w:hint="eastAsia"/>
                <w:color w:val="FF0000"/>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C92C056" w14:textId="77777777" w:rsidR="007B0352" w:rsidRPr="00D65C29"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04E98CD2" w14:textId="7CD0887A" w:rsidR="007B0352" w:rsidRPr="00D65C29" w:rsidRDefault="007B0352" w:rsidP="007B0352">
            <w:pPr>
              <w:rPr>
                <w:sz w:val="18"/>
                <w:szCs w:val="18"/>
              </w:rPr>
            </w:pPr>
            <w:r w:rsidRPr="00D65C29">
              <w:rPr>
                <w:rFonts w:hint="eastAsia"/>
                <w:sz w:val="18"/>
                <w:szCs w:val="18"/>
              </w:rPr>
              <w:t>留意事項通知</w:t>
            </w:r>
            <w:r w:rsidRPr="00D65C29">
              <w:rPr>
                <w:rFonts w:hint="eastAsia"/>
                <w:sz w:val="18"/>
                <w:szCs w:val="18"/>
              </w:rPr>
              <w:br/>
              <w:t>第2の8の(44)準用4の(21)③</w:t>
            </w:r>
          </w:p>
        </w:tc>
      </w:tr>
      <w:tr w:rsidR="007B0352" w:rsidRPr="004D423F" w14:paraId="2F31E239" w14:textId="77777777" w:rsidTr="00156C5A">
        <w:tc>
          <w:tcPr>
            <w:tcW w:w="283" w:type="dxa"/>
            <w:tcBorders>
              <w:top w:val="single" w:sz="4" w:space="0" w:color="auto"/>
              <w:bottom w:val="nil"/>
            </w:tcBorders>
            <w:tcMar>
              <w:top w:w="0" w:type="dxa"/>
              <w:left w:w="28" w:type="dxa"/>
              <w:bottom w:w="57" w:type="dxa"/>
              <w:right w:w="28" w:type="dxa"/>
            </w:tcMar>
          </w:tcPr>
          <w:p w14:paraId="41FC98EB" w14:textId="3BA5C515" w:rsidR="007B0352" w:rsidRPr="009B3B71" w:rsidRDefault="007B0352" w:rsidP="007B0352">
            <w:pPr>
              <w:jc w:val="right"/>
              <w:rPr>
                <w:szCs w:val="21"/>
              </w:rPr>
            </w:pPr>
            <w:r>
              <w:rPr>
                <w:rFonts w:hint="eastAsia"/>
                <w:szCs w:val="21"/>
              </w:rPr>
              <w:t>2</w:t>
            </w:r>
            <w:r>
              <w:rPr>
                <w:szCs w:val="21"/>
              </w:rPr>
              <w:t>4</w:t>
            </w:r>
          </w:p>
        </w:tc>
        <w:tc>
          <w:tcPr>
            <w:tcW w:w="1272" w:type="dxa"/>
            <w:tcBorders>
              <w:top w:val="single" w:sz="4" w:space="0" w:color="auto"/>
              <w:bottom w:val="nil"/>
              <w:right w:val="single" w:sz="4" w:space="0" w:color="auto"/>
            </w:tcBorders>
            <w:tcMar>
              <w:top w:w="0" w:type="dxa"/>
              <w:left w:w="57" w:type="dxa"/>
              <w:bottom w:w="57" w:type="dxa"/>
              <w:right w:w="57" w:type="dxa"/>
            </w:tcMar>
          </w:tcPr>
          <w:p w14:paraId="12834B89" w14:textId="633AC686" w:rsidR="007B0352" w:rsidRPr="005C0A25" w:rsidRDefault="007B0352" w:rsidP="007B0352">
            <w:pPr>
              <w:rPr>
                <w:color w:val="FF0000"/>
                <w:szCs w:val="21"/>
              </w:rPr>
            </w:pPr>
            <w:r w:rsidRPr="0045362E">
              <w:rPr>
                <w:rFonts w:hint="eastAsia"/>
                <w:color w:val="FF0000"/>
                <w:szCs w:val="21"/>
              </w:rPr>
              <w:t>新興感染症等施設療養費</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1F58A47" w14:textId="6FBDD86B" w:rsidR="007B0352" w:rsidRPr="0028230B" w:rsidRDefault="007B0352" w:rsidP="007B0352">
            <w:pPr>
              <w:widowControl/>
              <w:ind w:firstLineChars="100" w:firstLine="211"/>
              <w:rPr>
                <w:rFonts w:ascii="ＭＳ ゴシック" w:eastAsia="ＭＳ ゴシック" w:hAnsi="ＭＳ ゴシック"/>
                <w:b/>
                <w:color w:val="FF0000"/>
                <w:szCs w:val="21"/>
              </w:rPr>
            </w:pPr>
            <w:r w:rsidRPr="0028230B">
              <w:rPr>
                <w:rFonts w:ascii="ＭＳ ゴシック" w:eastAsia="ＭＳ ゴシック" w:hAnsi="ＭＳ ゴシック" w:hint="eastAsia"/>
                <w:b/>
                <w:color w:val="FF0000"/>
                <w:szCs w:val="21"/>
              </w:rPr>
              <w:t>介護医療院が、入所者が別に厚生労働大臣が定める感染症に感染した場合に相談対応、診療、入院調整等を行う医療機関を確保し、かつ、当該感染症に感染した入所者に対し、適切な感染対策を行った上で、介護医療院サービスを行った場合に、１月に１回、連続する５日を限度として算定</w:t>
            </w:r>
            <w:r>
              <w:rPr>
                <w:rFonts w:ascii="ＭＳ ゴシック" w:eastAsia="ＭＳ ゴシック" w:hAnsi="ＭＳ ゴシック" w:hint="eastAsia"/>
                <w:b/>
                <w:color w:val="FF0000"/>
                <w:szCs w:val="21"/>
              </w:rPr>
              <w:t>していますか</w:t>
            </w:r>
            <w:r w:rsidRPr="0028230B">
              <w:rPr>
                <w:rFonts w:ascii="ＭＳ ゴシック" w:eastAsia="ＭＳ ゴシック" w:hAnsi="ＭＳ ゴシック" w:hint="eastAsia"/>
                <w:b/>
                <w:color w:val="FF0000"/>
                <w:szCs w:val="21"/>
              </w:rPr>
              <w:t>。</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704DA3A" w14:textId="77777777" w:rsidR="007B0352" w:rsidRPr="00D65C29" w:rsidRDefault="00C26D50" w:rsidP="007B0352">
            <w:pPr>
              <w:rPr>
                <w:sz w:val="20"/>
                <w:szCs w:val="20"/>
              </w:rPr>
            </w:pPr>
            <w:sdt>
              <w:sdtPr>
                <w:rPr>
                  <w:sz w:val="20"/>
                  <w:szCs w:val="20"/>
                </w:rPr>
                <w:id w:val="2052880453"/>
                <w14:checkbox>
                  <w14:checked w14:val="0"/>
                  <w14:checkedState w14:val="2612" w14:font="ＭＳ ゴシック"/>
                  <w14:uncheckedState w14:val="2610" w14:font="ＭＳ ゴシック"/>
                </w14:checkbox>
              </w:sdtPr>
              <w:sdtEndPr/>
              <w:sdtContent>
                <w:r w:rsidR="007B0352" w:rsidRPr="00D65C29">
                  <w:rPr>
                    <w:rFonts w:ascii="ＭＳ ゴシック" w:eastAsia="ＭＳ ゴシック" w:hAnsi="ＭＳ ゴシック" w:hint="eastAsia"/>
                    <w:sz w:val="20"/>
                    <w:szCs w:val="20"/>
                  </w:rPr>
                  <w:t>☐</w:t>
                </w:r>
              </w:sdtContent>
            </w:sdt>
            <w:r w:rsidR="007B0352" w:rsidRPr="00D65C29">
              <w:rPr>
                <w:rFonts w:hint="eastAsia"/>
                <w:sz w:val="20"/>
                <w:szCs w:val="20"/>
              </w:rPr>
              <w:t>いる</w:t>
            </w:r>
          </w:p>
          <w:p w14:paraId="7034D5B5" w14:textId="77777777" w:rsidR="007B0352" w:rsidRPr="00D65C29" w:rsidRDefault="00C26D50" w:rsidP="007B0352">
            <w:pPr>
              <w:rPr>
                <w:sz w:val="20"/>
                <w:szCs w:val="20"/>
              </w:rPr>
            </w:pPr>
            <w:sdt>
              <w:sdtPr>
                <w:rPr>
                  <w:sz w:val="20"/>
                  <w:szCs w:val="20"/>
                </w:rPr>
                <w:id w:val="1232503971"/>
                <w14:checkbox>
                  <w14:checked w14:val="0"/>
                  <w14:checkedState w14:val="2612" w14:font="ＭＳ ゴシック"/>
                  <w14:uncheckedState w14:val="2610" w14:font="ＭＳ ゴシック"/>
                </w14:checkbox>
              </w:sdtPr>
              <w:sdtEndPr/>
              <w:sdtContent>
                <w:r w:rsidR="007B0352" w:rsidRPr="00D65C29">
                  <w:rPr>
                    <w:rFonts w:ascii="ＭＳ ゴシック" w:eastAsia="ＭＳ ゴシック" w:hAnsi="ＭＳ ゴシック" w:hint="eastAsia"/>
                    <w:sz w:val="20"/>
                    <w:szCs w:val="20"/>
                  </w:rPr>
                  <w:t>☐</w:t>
                </w:r>
              </w:sdtContent>
            </w:sdt>
            <w:r w:rsidR="007B0352" w:rsidRPr="00D65C29">
              <w:rPr>
                <w:rFonts w:hint="eastAsia"/>
                <w:sz w:val="20"/>
                <w:szCs w:val="20"/>
              </w:rPr>
              <w:t>いない</w:t>
            </w:r>
          </w:p>
          <w:p w14:paraId="53C6B8E2" w14:textId="35F77D83" w:rsidR="007B0352" w:rsidRPr="00D65C29" w:rsidRDefault="00C26D50" w:rsidP="007B0352">
            <w:pPr>
              <w:rPr>
                <w:sz w:val="20"/>
                <w:szCs w:val="20"/>
              </w:rPr>
            </w:pPr>
            <w:sdt>
              <w:sdtPr>
                <w:rPr>
                  <w:sz w:val="20"/>
                  <w:szCs w:val="20"/>
                </w:rPr>
                <w:id w:val="-917551659"/>
                <w14:checkbox>
                  <w14:checked w14:val="0"/>
                  <w14:checkedState w14:val="2612" w14:font="ＭＳ ゴシック"/>
                  <w14:uncheckedState w14:val="2610" w14:font="ＭＳ ゴシック"/>
                </w14:checkbox>
              </w:sdtPr>
              <w:sdtEndPr/>
              <w:sdtContent>
                <w:r w:rsidR="007B0352" w:rsidRPr="00D65C29">
                  <w:rPr>
                    <w:rFonts w:ascii="ＭＳ ゴシック" w:eastAsia="ＭＳ ゴシック" w:hAnsi="ＭＳ ゴシック" w:hint="eastAsia"/>
                    <w:sz w:val="20"/>
                    <w:szCs w:val="20"/>
                  </w:rPr>
                  <w:t>☐</w:t>
                </w:r>
              </w:sdtContent>
            </w:sdt>
            <w:r w:rsidR="007B0352" w:rsidRPr="00D65C29">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09AF8FF2" w14:textId="50E2551C" w:rsidR="007B0352" w:rsidRPr="00D65C29" w:rsidRDefault="007B0352" w:rsidP="007B0352">
            <w:pPr>
              <w:rPr>
                <w:sz w:val="18"/>
                <w:szCs w:val="18"/>
              </w:rPr>
            </w:pPr>
            <w:r w:rsidRPr="00D65C29">
              <w:rPr>
                <w:rFonts w:hint="eastAsia"/>
                <w:sz w:val="18"/>
                <w:szCs w:val="18"/>
              </w:rPr>
              <w:t>費用基準</w:t>
            </w:r>
            <w:r w:rsidRPr="00D65C29">
              <w:rPr>
                <w:rFonts w:hint="eastAsia"/>
                <w:sz w:val="18"/>
                <w:szCs w:val="18"/>
              </w:rPr>
              <w:br/>
              <w:t>別表の4のヤ注</w:t>
            </w:r>
          </w:p>
        </w:tc>
      </w:tr>
      <w:tr w:rsidR="007B0352" w:rsidRPr="004D423F" w14:paraId="6F34D61A" w14:textId="77777777" w:rsidTr="00156C5A">
        <w:tc>
          <w:tcPr>
            <w:tcW w:w="283" w:type="dxa"/>
            <w:tcBorders>
              <w:top w:val="nil"/>
              <w:bottom w:val="nil"/>
            </w:tcBorders>
            <w:tcMar>
              <w:top w:w="0" w:type="dxa"/>
              <w:left w:w="28" w:type="dxa"/>
              <w:bottom w:w="57" w:type="dxa"/>
              <w:right w:w="28" w:type="dxa"/>
            </w:tcMar>
          </w:tcPr>
          <w:p w14:paraId="5858F87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8408608" w14:textId="77777777" w:rsidR="007B0352" w:rsidRPr="0045362E"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62BF78" w14:textId="73E5CAF0" w:rsidR="007B0352" w:rsidRPr="0028230B" w:rsidRDefault="007B0352" w:rsidP="007B0352">
            <w:pPr>
              <w:widowControl/>
              <w:ind w:left="210" w:hangingChars="100" w:hanging="210"/>
              <w:rPr>
                <w:rFonts w:ascii="ＭＳ ゴシック" w:eastAsia="ＭＳ ゴシック" w:hAnsi="ＭＳ ゴシック"/>
                <w:b/>
                <w:color w:val="FF0000"/>
                <w:szCs w:val="21"/>
              </w:rPr>
            </w:pPr>
            <w:r w:rsidRPr="00461BAC">
              <w:rPr>
                <w:rFonts w:hint="eastAsia"/>
                <w:szCs w:val="21"/>
              </w:rPr>
              <w:t>※</w:t>
            </w:r>
            <w:r>
              <w:rPr>
                <w:rFonts w:hint="eastAsia"/>
                <w:color w:val="FF0000"/>
                <w:szCs w:val="21"/>
              </w:rPr>
              <w:t xml:space="preserve">　</w:t>
            </w:r>
            <w:r w:rsidRPr="0002110F">
              <w:rPr>
                <w:rFonts w:hint="eastAsia"/>
                <w:color w:val="FF0000"/>
                <w:szCs w:val="21"/>
              </w:rPr>
              <w:t>新興感染症等施設療養費は新興感染症のパンデミック発生時等において、施設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す</w:t>
            </w:r>
            <w:r w:rsidRPr="00AE0B47">
              <w:rPr>
                <w:rFonts w:ascii="ＭＳ ゴシック" w:eastAsia="ＭＳ ゴシック" w:hAnsi="ＭＳ ゴシック"/>
                <w:color w:val="FF0000"/>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D581AE8" w14:textId="77777777" w:rsidR="007B0352" w:rsidRPr="00D65C29"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80D3EF4" w14:textId="586274D5" w:rsidR="007B0352" w:rsidRPr="00D65C29" w:rsidRDefault="007B0352" w:rsidP="007B0352">
            <w:pPr>
              <w:rPr>
                <w:sz w:val="18"/>
                <w:szCs w:val="18"/>
              </w:rPr>
            </w:pPr>
            <w:r w:rsidRPr="00D65C29">
              <w:rPr>
                <w:rFonts w:hint="eastAsia"/>
                <w:sz w:val="18"/>
                <w:szCs w:val="18"/>
              </w:rPr>
              <w:t>留意事項通知</w:t>
            </w:r>
            <w:r w:rsidRPr="00D65C29">
              <w:rPr>
                <w:rFonts w:hint="eastAsia"/>
                <w:sz w:val="18"/>
                <w:szCs w:val="18"/>
              </w:rPr>
              <w:br/>
              <w:t>第2の8の(45)準用4の(22)</w:t>
            </w:r>
          </w:p>
        </w:tc>
      </w:tr>
      <w:tr w:rsidR="007B0352" w:rsidRPr="004D423F" w14:paraId="60D09C40" w14:textId="77777777" w:rsidTr="0002110F">
        <w:tc>
          <w:tcPr>
            <w:tcW w:w="283" w:type="dxa"/>
            <w:tcBorders>
              <w:top w:val="nil"/>
              <w:bottom w:val="nil"/>
            </w:tcBorders>
            <w:tcMar>
              <w:top w:w="0" w:type="dxa"/>
              <w:left w:w="28" w:type="dxa"/>
              <w:bottom w:w="57" w:type="dxa"/>
              <w:right w:w="28" w:type="dxa"/>
            </w:tcMar>
          </w:tcPr>
          <w:p w14:paraId="2C0A312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E0D0BBA" w14:textId="77777777" w:rsidR="007B0352" w:rsidRPr="0045362E"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878E85" w14:textId="75C9842C" w:rsidR="007B0352" w:rsidRDefault="007B0352" w:rsidP="007B0352">
            <w:pPr>
              <w:widowControl/>
              <w:ind w:left="210" w:hangingChars="100" w:hanging="210"/>
              <w:rPr>
                <w:color w:val="FF0000"/>
                <w:szCs w:val="21"/>
              </w:rPr>
            </w:pPr>
            <w:r w:rsidRPr="00461BAC">
              <w:rPr>
                <w:rFonts w:hint="eastAsia"/>
                <w:szCs w:val="21"/>
              </w:rPr>
              <w:t>※</w:t>
            </w:r>
            <w:r>
              <w:rPr>
                <w:rFonts w:hint="eastAsia"/>
                <w:color w:val="FF0000"/>
                <w:szCs w:val="21"/>
              </w:rPr>
              <w:t xml:space="preserve">　</w:t>
            </w:r>
            <w:r w:rsidRPr="0002110F">
              <w:rPr>
                <w:rFonts w:hint="eastAsia"/>
                <w:color w:val="FF0000"/>
                <w:szCs w:val="21"/>
              </w:rPr>
              <w:t>対象の感染症については、今後のパンデミック発生時等に必要に応じて厚生労働大臣が指定</w:t>
            </w:r>
            <w:r>
              <w:rPr>
                <w:rFonts w:hint="eastAsia"/>
                <w:color w:val="FF0000"/>
                <w:szCs w:val="21"/>
              </w:rPr>
              <w:t>します</w:t>
            </w:r>
            <w:r w:rsidRPr="0002110F">
              <w:rPr>
                <w:rFonts w:hint="eastAsia"/>
                <w:color w:val="FF0000"/>
                <w:szCs w:val="21"/>
              </w:rPr>
              <w:t>。令和６年</w:t>
            </w:r>
            <w:r w:rsidRPr="0002110F">
              <w:rPr>
                <w:color w:val="FF0000"/>
                <w:szCs w:val="21"/>
              </w:rPr>
              <w:t>４月時点においては、指定し</w:t>
            </w:r>
            <w:r w:rsidRPr="0002110F">
              <w:rPr>
                <w:rFonts w:hint="eastAsia"/>
                <w:color w:val="FF0000"/>
                <w:szCs w:val="21"/>
              </w:rPr>
              <w:t>ている感染症は</w:t>
            </w:r>
            <w:r>
              <w:rPr>
                <w:rFonts w:hint="eastAsia"/>
                <w:color w:val="FF0000"/>
                <w:szCs w:val="21"/>
              </w:rPr>
              <w:t>ありません</w:t>
            </w:r>
            <w:r w:rsidRPr="0002110F">
              <w:rPr>
                <w:rFonts w:hint="eastAsia"/>
                <w:color w:val="FF0000"/>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C738E1B" w14:textId="77777777" w:rsidR="007B0352" w:rsidRPr="0028230B" w:rsidRDefault="007B0352" w:rsidP="007B0352">
            <w:pPr>
              <w:rPr>
                <w:color w:val="FF0000"/>
                <w:sz w:val="20"/>
                <w:szCs w:val="20"/>
              </w:rPr>
            </w:pPr>
          </w:p>
        </w:tc>
        <w:tc>
          <w:tcPr>
            <w:tcW w:w="1366" w:type="dxa"/>
            <w:tcBorders>
              <w:top w:val="nil"/>
              <w:left w:val="single" w:sz="4" w:space="0" w:color="auto"/>
              <w:bottom w:val="nil"/>
            </w:tcBorders>
            <w:tcMar>
              <w:top w:w="0" w:type="dxa"/>
              <w:left w:w="28" w:type="dxa"/>
              <w:bottom w:w="57" w:type="dxa"/>
              <w:right w:w="28" w:type="dxa"/>
            </w:tcMar>
          </w:tcPr>
          <w:p w14:paraId="281FA383" w14:textId="77777777" w:rsidR="007B0352" w:rsidRPr="00471190" w:rsidRDefault="007B0352" w:rsidP="007B0352">
            <w:pPr>
              <w:rPr>
                <w:color w:val="FF0000"/>
                <w:sz w:val="18"/>
                <w:szCs w:val="18"/>
              </w:rPr>
            </w:pPr>
          </w:p>
        </w:tc>
      </w:tr>
      <w:tr w:rsidR="007B0352" w:rsidRPr="004D423F" w14:paraId="24FA3F37" w14:textId="77777777" w:rsidTr="00BF226E">
        <w:tc>
          <w:tcPr>
            <w:tcW w:w="283" w:type="dxa"/>
            <w:tcBorders>
              <w:top w:val="nil"/>
              <w:bottom w:val="single" w:sz="4" w:space="0" w:color="auto"/>
            </w:tcBorders>
            <w:tcMar>
              <w:top w:w="0" w:type="dxa"/>
              <w:left w:w="28" w:type="dxa"/>
              <w:bottom w:w="57" w:type="dxa"/>
              <w:right w:w="28" w:type="dxa"/>
            </w:tcMar>
          </w:tcPr>
          <w:p w14:paraId="4DBDA777"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7FCE6C20" w14:textId="77777777" w:rsidR="007B0352" w:rsidRPr="0045362E" w:rsidRDefault="007B0352" w:rsidP="007B0352">
            <w:pPr>
              <w:rPr>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D16F70B" w14:textId="3A88C9B0" w:rsidR="007B0352" w:rsidRDefault="007B0352" w:rsidP="007B0352">
            <w:pPr>
              <w:widowControl/>
              <w:ind w:left="210" w:hangingChars="100" w:hanging="210"/>
              <w:rPr>
                <w:color w:val="FF0000"/>
                <w:szCs w:val="21"/>
              </w:rPr>
            </w:pPr>
            <w:r w:rsidRPr="00461BAC">
              <w:rPr>
                <w:rFonts w:hint="eastAsia"/>
                <w:szCs w:val="21"/>
              </w:rPr>
              <w:t>※</w:t>
            </w:r>
            <w:r>
              <w:rPr>
                <w:rFonts w:hint="eastAsia"/>
                <w:color w:val="FF0000"/>
                <w:szCs w:val="21"/>
              </w:rPr>
              <w:t xml:space="preserve">　</w:t>
            </w:r>
            <w:r w:rsidRPr="0002110F">
              <w:rPr>
                <w:rFonts w:hint="eastAsia"/>
                <w:color w:val="FF0000"/>
                <w:szCs w:val="21"/>
              </w:rPr>
              <w:t>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w:t>
            </w:r>
            <w:r>
              <w:rPr>
                <w:rFonts w:hint="eastAsia"/>
                <w:color w:val="FF0000"/>
                <w:szCs w:val="21"/>
              </w:rPr>
              <w:t>にしてください</w:t>
            </w:r>
            <w:r w:rsidRPr="0002110F">
              <w:rPr>
                <w:rFonts w:hint="eastAsia"/>
                <w:color w:val="FF0000"/>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5103EBB" w14:textId="77777777" w:rsidR="007B0352" w:rsidRPr="0028230B" w:rsidRDefault="007B0352" w:rsidP="007B0352">
            <w:pPr>
              <w:rPr>
                <w:color w:val="FF0000"/>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B436EB1" w14:textId="77777777" w:rsidR="007B0352" w:rsidRPr="00471190" w:rsidRDefault="007B0352" w:rsidP="007B0352">
            <w:pPr>
              <w:rPr>
                <w:color w:val="FF0000"/>
                <w:sz w:val="18"/>
                <w:szCs w:val="18"/>
              </w:rPr>
            </w:pPr>
          </w:p>
        </w:tc>
      </w:tr>
      <w:tr w:rsidR="007B0352" w:rsidRPr="004D423F" w14:paraId="4054F2D7" w14:textId="77777777" w:rsidTr="00875394">
        <w:tc>
          <w:tcPr>
            <w:tcW w:w="283" w:type="dxa"/>
            <w:tcBorders>
              <w:top w:val="nil"/>
              <w:bottom w:val="nil"/>
            </w:tcBorders>
            <w:tcMar>
              <w:top w:w="0" w:type="dxa"/>
              <w:left w:w="28" w:type="dxa"/>
              <w:bottom w:w="57" w:type="dxa"/>
              <w:right w:w="28" w:type="dxa"/>
            </w:tcMar>
          </w:tcPr>
          <w:p w14:paraId="32156BFB" w14:textId="0706A3C7" w:rsidR="007B0352" w:rsidRPr="009B3B71" w:rsidRDefault="007B0352" w:rsidP="007B0352">
            <w:pPr>
              <w:jc w:val="right"/>
              <w:rPr>
                <w:szCs w:val="21"/>
              </w:rPr>
            </w:pPr>
            <w:r w:rsidRPr="00434C3F">
              <w:rPr>
                <w:rFonts w:hint="eastAsia"/>
                <w:color w:val="FF0000"/>
                <w:szCs w:val="21"/>
              </w:rPr>
              <w:t>2</w:t>
            </w:r>
            <w:r w:rsidRPr="00434C3F">
              <w:rPr>
                <w:color w:val="FF0000"/>
                <w:szCs w:val="21"/>
              </w:rPr>
              <w:t>5</w:t>
            </w:r>
          </w:p>
        </w:tc>
        <w:tc>
          <w:tcPr>
            <w:tcW w:w="1272" w:type="dxa"/>
            <w:tcBorders>
              <w:top w:val="nil"/>
              <w:bottom w:val="nil"/>
              <w:right w:val="single" w:sz="4" w:space="0" w:color="auto"/>
            </w:tcBorders>
            <w:tcMar>
              <w:top w:w="0" w:type="dxa"/>
              <w:left w:w="57" w:type="dxa"/>
              <w:bottom w:w="57" w:type="dxa"/>
              <w:right w:w="57" w:type="dxa"/>
            </w:tcMar>
          </w:tcPr>
          <w:p w14:paraId="7ADC3BB8" w14:textId="5AF0370D" w:rsidR="007B0352" w:rsidRPr="0045362E" w:rsidRDefault="007B0352" w:rsidP="007B0352">
            <w:pPr>
              <w:rPr>
                <w:color w:val="FF0000"/>
                <w:szCs w:val="21"/>
              </w:rPr>
            </w:pPr>
            <w:r w:rsidRPr="00EA167E">
              <w:rPr>
                <w:rFonts w:hint="eastAsia"/>
                <w:color w:val="FF0000"/>
                <w:szCs w:val="21"/>
              </w:rPr>
              <w:t>生産性向上推進体制加算</w:t>
            </w: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845AE8D" w14:textId="77777777" w:rsidR="007B0352" w:rsidRDefault="007B0352" w:rsidP="007B0352">
            <w:pPr>
              <w:widowControl/>
              <w:ind w:firstLineChars="100" w:firstLine="211"/>
              <w:rPr>
                <w:rFonts w:ascii="ＭＳ ゴシック" w:eastAsia="ＭＳ ゴシック" w:hAnsi="ＭＳ ゴシック"/>
                <w:b/>
                <w:color w:val="FF0000"/>
                <w:szCs w:val="21"/>
              </w:rPr>
            </w:pPr>
            <w:r w:rsidRPr="00AE0B47">
              <w:rPr>
                <w:rFonts w:ascii="ＭＳ ゴシック" w:eastAsia="ＭＳ ゴシック" w:hAnsi="ＭＳ ゴシック" w:hint="eastAsia"/>
                <w:b/>
                <w:color w:val="FF0000"/>
                <w:szCs w:val="21"/>
              </w:rPr>
              <w:t>別に厚生労働大臣が定める基準に適合しているものとして、電子情報処理組織を使用する方法により、</w:t>
            </w:r>
            <w:r>
              <w:rPr>
                <w:rFonts w:ascii="ＭＳ ゴシック" w:eastAsia="ＭＳ ゴシック" w:hAnsi="ＭＳ ゴシック" w:hint="eastAsia"/>
                <w:b/>
                <w:color w:val="FF0000"/>
                <w:szCs w:val="21"/>
              </w:rPr>
              <w:t>市長</w:t>
            </w:r>
            <w:r w:rsidRPr="00AE0B47">
              <w:rPr>
                <w:rFonts w:ascii="ＭＳ ゴシック" w:eastAsia="ＭＳ ゴシック" w:hAnsi="ＭＳ ゴシック" w:hint="eastAsia"/>
                <w:b/>
                <w:color w:val="FF0000"/>
                <w:szCs w:val="21"/>
              </w:rPr>
              <w:t>に対し、老健局長が定める様式による届出を行った介護医療院において、入所者に対して介護医療院サービスを行った場合は、当該基準に掲げる区分に従い、１月につき所定単位数を加算</w:t>
            </w:r>
            <w:r>
              <w:rPr>
                <w:rFonts w:ascii="ＭＳ ゴシック" w:eastAsia="ＭＳ ゴシック" w:hAnsi="ＭＳ ゴシック" w:hint="eastAsia"/>
                <w:b/>
                <w:color w:val="FF0000"/>
                <w:szCs w:val="21"/>
              </w:rPr>
              <w:t>していますか</w:t>
            </w:r>
            <w:r w:rsidRPr="00AE0B47">
              <w:rPr>
                <w:rFonts w:ascii="ＭＳ ゴシック" w:eastAsia="ＭＳ ゴシック" w:hAnsi="ＭＳ ゴシック" w:hint="eastAsia"/>
                <w:b/>
                <w:color w:val="FF0000"/>
                <w:szCs w:val="21"/>
              </w:rPr>
              <w:t>。</w:t>
            </w:r>
          </w:p>
          <w:p w14:paraId="6DEC033E" w14:textId="2C8423A0" w:rsidR="007B0352" w:rsidRPr="00AE0B47" w:rsidRDefault="007B0352" w:rsidP="007B0352">
            <w:pPr>
              <w:widowControl/>
              <w:ind w:firstLineChars="100" w:firstLine="211"/>
              <w:rPr>
                <w:rFonts w:ascii="ＭＳ ゴシック" w:eastAsia="ＭＳ ゴシック" w:hAnsi="ＭＳ ゴシック"/>
                <w:b/>
                <w:color w:val="FF0000"/>
                <w:szCs w:val="21"/>
              </w:rPr>
            </w:pPr>
            <w:r w:rsidRPr="00AE0B47">
              <w:rPr>
                <w:rFonts w:ascii="ＭＳ ゴシック" w:eastAsia="ＭＳ ゴシック" w:hAnsi="ＭＳ ゴシック" w:hint="eastAsia"/>
                <w:b/>
                <w:color w:val="FF0000"/>
                <w:szCs w:val="21"/>
              </w:rPr>
              <w:t>ただし、次に掲げるいずれかの加算を算定している場合においては、次に掲げるその他の加算は算定</w:t>
            </w:r>
            <w:r>
              <w:rPr>
                <w:rFonts w:ascii="ＭＳ ゴシック" w:eastAsia="ＭＳ ゴシック" w:hAnsi="ＭＳ ゴシック" w:hint="eastAsia"/>
                <w:b/>
                <w:color w:val="FF0000"/>
                <w:szCs w:val="21"/>
              </w:rPr>
              <w:t>できません</w:t>
            </w:r>
            <w:r w:rsidRPr="00AE0B47">
              <w:rPr>
                <w:rFonts w:ascii="ＭＳ ゴシック" w:eastAsia="ＭＳ ゴシック" w:hAnsi="ＭＳ ゴシック" w:hint="eastAsia"/>
                <w:b/>
                <w:color w:val="FF0000"/>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4964D0A" w14:textId="77777777" w:rsidR="007B0352" w:rsidRPr="00434C3F" w:rsidRDefault="00C26D50" w:rsidP="007B0352">
            <w:pPr>
              <w:rPr>
                <w:sz w:val="20"/>
                <w:szCs w:val="20"/>
              </w:rPr>
            </w:pPr>
            <w:sdt>
              <w:sdtPr>
                <w:rPr>
                  <w:sz w:val="20"/>
                  <w:szCs w:val="20"/>
                </w:rPr>
                <w:id w:val="1838335089"/>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いる</w:t>
            </w:r>
          </w:p>
          <w:p w14:paraId="551646EF" w14:textId="77777777" w:rsidR="007B0352" w:rsidRPr="00434C3F" w:rsidRDefault="00C26D50" w:rsidP="007B0352">
            <w:pPr>
              <w:rPr>
                <w:sz w:val="20"/>
                <w:szCs w:val="20"/>
              </w:rPr>
            </w:pPr>
            <w:sdt>
              <w:sdtPr>
                <w:rPr>
                  <w:sz w:val="20"/>
                  <w:szCs w:val="20"/>
                </w:rPr>
                <w:id w:val="-2042886572"/>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いない</w:t>
            </w:r>
          </w:p>
          <w:p w14:paraId="1245560A" w14:textId="52AC118B" w:rsidR="007B0352" w:rsidRPr="00434C3F" w:rsidRDefault="00C26D50" w:rsidP="007B0352">
            <w:pPr>
              <w:rPr>
                <w:sz w:val="20"/>
                <w:szCs w:val="20"/>
              </w:rPr>
            </w:pPr>
            <w:sdt>
              <w:sdtPr>
                <w:rPr>
                  <w:sz w:val="20"/>
                  <w:szCs w:val="20"/>
                </w:rPr>
                <w:id w:val="472647395"/>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6F7F3DCE" w14:textId="1C9D5D5E" w:rsidR="007B0352" w:rsidRPr="00434C3F" w:rsidRDefault="007B0352" w:rsidP="007B0352">
            <w:pPr>
              <w:rPr>
                <w:sz w:val="18"/>
                <w:szCs w:val="18"/>
              </w:rPr>
            </w:pPr>
            <w:r w:rsidRPr="00434C3F">
              <w:rPr>
                <w:rFonts w:hint="eastAsia"/>
                <w:sz w:val="18"/>
                <w:szCs w:val="18"/>
              </w:rPr>
              <w:t>費用基準</w:t>
            </w:r>
            <w:r w:rsidRPr="00434C3F">
              <w:rPr>
                <w:rFonts w:hint="eastAsia"/>
                <w:sz w:val="18"/>
                <w:szCs w:val="18"/>
              </w:rPr>
              <w:br/>
              <w:t>別表の4のマ注</w:t>
            </w:r>
          </w:p>
          <w:p w14:paraId="49E732F7" w14:textId="77777777" w:rsidR="007B0352" w:rsidRPr="00434C3F" w:rsidRDefault="007B0352" w:rsidP="007B0352">
            <w:pPr>
              <w:rPr>
                <w:sz w:val="18"/>
                <w:szCs w:val="18"/>
              </w:rPr>
            </w:pPr>
          </w:p>
          <w:p w14:paraId="2427AFEC" w14:textId="77777777" w:rsidR="007B0352" w:rsidRPr="00434C3F" w:rsidRDefault="007B0352" w:rsidP="007B0352">
            <w:pPr>
              <w:rPr>
                <w:sz w:val="18"/>
                <w:szCs w:val="18"/>
              </w:rPr>
            </w:pPr>
          </w:p>
          <w:p w14:paraId="1EEEA3C7" w14:textId="77777777" w:rsidR="007B0352" w:rsidRPr="00434C3F" w:rsidRDefault="007B0352" w:rsidP="007B0352">
            <w:pPr>
              <w:rPr>
                <w:sz w:val="18"/>
                <w:szCs w:val="18"/>
              </w:rPr>
            </w:pPr>
          </w:p>
          <w:p w14:paraId="00D2AE91" w14:textId="0DB975F3" w:rsidR="007B0352" w:rsidRPr="00434C3F" w:rsidRDefault="007B0352" w:rsidP="007B0352">
            <w:pPr>
              <w:rPr>
                <w:sz w:val="18"/>
                <w:szCs w:val="18"/>
              </w:rPr>
            </w:pPr>
            <w:r w:rsidRPr="00434C3F">
              <w:rPr>
                <w:rFonts w:hint="eastAsia"/>
                <w:sz w:val="18"/>
                <w:szCs w:val="18"/>
              </w:rPr>
              <w:t>平27厚告95</w:t>
            </w:r>
          </w:p>
          <w:p w14:paraId="0902827F" w14:textId="2B4894F6" w:rsidR="007B0352" w:rsidRPr="00471190" w:rsidRDefault="007B0352" w:rsidP="007B0352">
            <w:pPr>
              <w:rPr>
                <w:color w:val="FF0000"/>
                <w:sz w:val="18"/>
                <w:szCs w:val="18"/>
              </w:rPr>
            </w:pPr>
            <w:r w:rsidRPr="00434C3F">
              <w:rPr>
                <w:rFonts w:hint="eastAsia"/>
                <w:sz w:val="18"/>
                <w:szCs w:val="18"/>
              </w:rPr>
              <w:t>100の5の2（準用37の3）</w:t>
            </w:r>
          </w:p>
        </w:tc>
      </w:tr>
      <w:tr w:rsidR="007B0352" w:rsidRPr="004D423F" w14:paraId="66954F0F" w14:textId="77777777" w:rsidTr="00875394">
        <w:tc>
          <w:tcPr>
            <w:tcW w:w="283" w:type="dxa"/>
            <w:tcBorders>
              <w:top w:val="nil"/>
              <w:bottom w:val="nil"/>
            </w:tcBorders>
            <w:tcMar>
              <w:top w:w="0" w:type="dxa"/>
              <w:left w:w="28" w:type="dxa"/>
              <w:bottom w:w="57" w:type="dxa"/>
              <w:right w:w="28" w:type="dxa"/>
            </w:tcMar>
          </w:tcPr>
          <w:p w14:paraId="009AD06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E39790C" w14:textId="77777777" w:rsidR="007B0352" w:rsidRPr="00EA167E" w:rsidRDefault="007B0352" w:rsidP="007B0352">
            <w:pPr>
              <w:rPr>
                <w:color w:val="FF0000"/>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DE5B0B5" w14:textId="1CF28CC1" w:rsidR="007B0352" w:rsidRPr="008F5A9E" w:rsidRDefault="007B0352" w:rsidP="007B0352">
            <w:pPr>
              <w:widowControl/>
              <w:rPr>
                <w:color w:val="FF0000"/>
                <w:szCs w:val="21"/>
              </w:rPr>
            </w:pPr>
            <w:r w:rsidRPr="008F5A9E">
              <w:rPr>
                <w:rFonts w:hint="eastAsia"/>
                <w:bCs/>
                <w:color w:val="FF0000"/>
                <w:szCs w:val="21"/>
              </w:rPr>
              <w:t>(</w:t>
            </w:r>
            <w:r w:rsidRPr="008F5A9E">
              <w:rPr>
                <w:bCs/>
                <w:color w:val="FF0000"/>
                <w:szCs w:val="21"/>
              </w:rPr>
              <w:t>1)</w:t>
            </w:r>
            <w:r w:rsidRPr="008F5A9E">
              <w:rPr>
                <w:rFonts w:hint="eastAsia"/>
                <w:color w:val="FF0000"/>
                <w:szCs w:val="21"/>
              </w:rPr>
              <w:t xml:space="preserve">　生産性向上推進体制加算</w:t>
            </w:r>
            <w:r w:rsidRPr="008F5A9E">
              <w:rPr>
                <w:color w:val="FF0000"/>
                <w:szCs w:val="21"/>
              </w:rPr>
              <w:t>(Ⅰ)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FB8CB8C" w14:textId="77B5C1C6" w:rsidR="007B0352" w:rsidRPr="00434C3F" w:rsidRDefault="00C26D50" w:rsidP="007B0352">
            <w:pPr>
              <w:jc w:val="center"/>
              <w:rPr>
                <w:sz w:val="20"/>
                <w:szCs w:val="20"/>
              </w:rPr>
            </w:pPr>
            <w:sdt>
              <w:sdtPr>
                <w:rPr>
                  <w:sz w:val="20"/>
                  <w:szCs w:val="20"/>
                </w:rPr>
                <w:id w:val="-1987694493"/>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2F6591C0" w14:textId="77777777" w:rsidR="007B0352" w:rsidRPr="00471190" w:rsidRDefault="007B0352" w:rsidP="007B0352">
            <w:pPr>
              <w:rPr>
                <w:color w:val="FF0000"/>
                <w:sz w:val="18"/>
                <w:szCs w:val="18"/>
              </w:rPr>
            </w:pPr>
          </w:p>
        </w:tc>
      </w:tr>
      <w:tr w:rsidR="007B0352" w:rsidRPr="004D423F" w14:paraId="398F0DDB" w14:textId="77777777" w:rsidTr="00875394">
        <w:tc>
          <w:tcPr>
            <w:tcW w:w="283" w:type="dxa"/>
            <w:tcBorders>
              <w:top w:val="nil"/>
              <w:bottom w:val="nil"/>
            </w:tcBorders>
            <w:tcMar>
              <w:top w:w="0" w:type="dxa"/>
              <w:left w:w="28" w:type="dxa"/>
              <w:bottom w:w="57" w:type="dxa"/>
              <w:right w:w="28" w:type="dxa"/>
            </w:tcMar>
          </w:tcPr>
          <w:p w14:paraId="6F0CB7D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5F497EE" w14:textId="77777777" w:rsidR="007B0352" w:rsidRPr="00EA167E" w:rsidRDefault="007B0352" w:rsidP="007B0352">
            <w:pPr>
              <w:rPr>
                <w:color w:val="FF0000"/>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375588F" w14:textId="4BFCDADC" w:rsidR="007B0352" w:rsidRPr="008F5A9E" w:rsidRDefault="007B0352" w:rsidP="007B0352">
            <w:pPr>
              <w:widowControl/>
              <w:rPr>
                <w:color w:val="FF0000"/>
                <w:szCs w:val="21"/>
              </w:rPr>
            </w:pPr>
            <w:r w:rsidRPr="008F5A9E">
              <w:rPr>
                <w:rFonts w:hint="eastAsia"/>
                <w:bCs/>
                <w:color w:val="FF0000"/>
                <w:szCs w:val="21"/>
              </w:rPr>
              <w:t>(</w:t>
            </w:r>
            <w:r w:rsidRPr="008F5A9E">
              <w:rPr>
                <w:bCs/>
                <w:color w:val="FF0000"/>
                <w:szCs w:val="21"/>
              </w:rPr>
              <w:t>2)</w:t>
            </w:r>
            <w:r w:rsidRPr="008F5A9E">
              <w:rPr>
                <w:rFonts w:hint="eastAsia"/>
                <w:color w:val="FF0000"/>
                <w:szCs w:val="21"/>
              </w:rPr>
              <w:t xml:space="preserve">　生産性向上推進体制加算</w:t>
            </w:r>
            <w:r w:rsidRPr="008F5A9E">
              <w:rPr>
                <w:color w:val="FF0000"/>
                <w:szCs w:val="21"/>
              </w:rPr>
              <w:t>(Ⅱ)</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7D32A48" w14:textId="7C931E45" w:rsidR="007B0352" w:rsidRPr="00434C3F" w:rsidRDefault="00C26D50" w:rsidP="007B0352">
            <w:pPr>
              <w:jc w:val="center"/>
              <w:rPr>
                <w:sz w:val="20"/>
                <w:szCs w:val="20"/>
              </w:rPr>
            </w:pPr>
            <w:sdt>
              <w:sdtPr>
                <w:rPr>
                  <w:sz w:val="20"/>
                  <w:szCs w:val="20"/>
                </w:rPr>
                <w:id w:val="1874272003"/>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2B09FF2C" w14:textId="77777777" w:rsidR="007B0352" w:rsidRPr="00471190" w:rsidRDefault="007B0352" w:rsidP="007B0352">
            <w:pPr>
              <w:rPr>
                <w:color w:val="FF0000"/>
                <w:sz w:val="18"/>
                <w:szCs w:val="18"/>
              </w:rPr>
            </w:pPr>
          </w:p>
        </w:tc>
      </w:tr>
      <w:tr w:rsidR="007B0352" w:rsidRPr="004D423F" w14:paraId="5A49B887" w14:textId="77777777" w:rsidTr="00875394">
        <w:tc>
          <w:tcPr>
            <w:tcW w:w="283" w:type="dxa"/>
            <w:tcBorders>
              <w:top w:val="nil"/>
              <w:bottom w:val="nil"/>
            </w:tcBorders>
            <w:tcMar>
              <w:top w:w="0" w:type="dxa"/>
              <w:left w:w="28" w:type="dxa"/>
              <w:bottom w:w="57" w:type="dxa"/>
              <w:right w:w="28" w:type="dxa"/>
            </w:tcMar>
          </w:tcPr>
          <w:p w14:paraId="0B33E5D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104DBD7" w14:textId="77777777" w:rsidR="007B0352" w:rsidRPr="00EA167E" w:rsidRDefault="007B0352" w:rsidP="007B0352">
            <w:pPr>
              <w:rPr>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272C18B" w14:textId="014BE475" w:rsidR="007B0352" w:rsidRDefault="007B0352" w:rsidP="007B0352">
            <w:pPr>
              <w:widowControl/>
              <w:ind w:left="210" w:hangingChars="100" w:hanging="210"/>
              <w:rPr>
                <w:color w:val="FF0000"/>
                <w:szCs w:val="21"/>
              </w:rPr>
            </w:pPr>
            <w:r w:rsidRPr="008C2C6F">
              <w:rPr>
                <w:rFonts w:hint="eastAsia"/>
                <w:color w:val="FF0000"/>
                <w:szCs w:val="21"/>
              </w:rPr>
              <w:t>【厚生労働大臣が定める基準】</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7779D54" w14:textId="77777777" w:rsidR="007B0352" w:rsidRPr="0028230B" w:rsidRDefault="007B0352" w:rsidP="007B0352">
            <w:pPr>
              <w:jc w:val="center"/>
              <w:rPr>
                <w:color w:val="FF0000"/>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2DB8352" w14:textId="77777777" w:rsidR="007B0352" w:rsidRPr="006B7767" w:rsidRDefault="007B0352" w:rsidP="007B0352">
            <w:pPr>
              <w:rPr>
                <w:sz w:val="18"/>
                <w:szCs w:val="18"/>
              </w:rPr>
            </w:pPr>
          </w:p>
        </w:tc>
      </w:tr>
      <w:tr w:rsidR="007B0352" w:rsidRPr="004D423F" w14:paraId="30040DE0" w14:textId="77777777" w:rsidTr="004A488B">
        <w:tc>
          <w:tcPr>
            <w:tcW w:w="283" w:type="dxa"/>
            <w:tcBorders>
              <w:top w:val="nil"/>
              <w:bottom w:val="nil"/>
            </w:tcBorders>
            <w:tcMar>
              <w:top w:w="0" w:type="dxa"/>
              <w:left w:w="28" w:type="dxa"/>
              <w:bottom w:w="57" w:type="dxa"/>
              <w:right w:w="28" w:type="dxa"/>
            </w:tcMar>
          </w:tcPr>
          <w:p w14:paraId="36B47C6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5168850" w14:textId="77777777" w:rsidR="007B0352" w:rsidRPr="00EA167E" w:rsidRDefault="007B0352" w:rsidP="007B0352">
            <w:pPr>
              <w:rPr>
                <w:color w:val="FF0000"/>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20E7744" w14:textId="7858D7A1" w:rsidR="007B0352" w:rsidRPr="008F5A9E" w:rsidRDefault="007B0352" w:rsidP="007B0352">
            <w:pPr>
              <w:widowControl/>
              <w:ind w:left="210" w:hangingChars="100" w:hanging="210"/>
              <w:rPr>
                <w:color w:val="FF0000"/>
                <w:szCs w:val="21"/>
              </w:rPr>
            </w:pPr>
            <w:r w:rsidRPr="008F5A9E">
              <w:rPr>
                <w:rFonts w:hint="eastAsia"/>
                <w:bCs/>
                <w:color w:val="FF0000"/>
                <w:szCs w:val="21"/>
              </w:rPr>
              <w:t>(</w:t>
            </w:r>
            <w:r w:rsidRPr="008F5A9E">
              <w:rPr>
                <w:bCs/>
                <w:color w:val="FF0000"/>
                <w:szCs w:val="21"/>
              </w:rPr>
              <w:t>1)</w:t>
            </w:r>
            <w:r w:rsidRPr="008F5A9E">
              <w:rPr>
                <w:rFonts w:hint="eastAsia"/>
                <w:color w:val="FF0000"/>
                <w:szCs w:val="21"/>
              </w:rPr>
              <w:t xml:space="preserve">　生産性向上推進体制加算</w:t>
            </w:r>
            <w:r w:rsidRPr="008F5A9E">
              <w:rPr>
                <w:color w:val="FF0000"/>
                <w:szCs w:val="21"/>
              </w:rPr>
              <w:t>(Ⅰ)</w:t>
            </w:r>
          </w:p>
          <w:p w14:paraId="0C7844AD" w14:textId="64532B2A" w:rsidR="007B0352" w:rsidRPr="008F5A9E" w:rsidRDefault="007B0352" w:rsidP="007B0352">
            <w:pPr>
              <w:widowControl/>
              <w:ind w:leftChars="100" w:left="210"/>
              <w:rPr>
                <w:color w:val="FF0000"/>
                <w:szCs w:val="21"/>
              </w:rPr>
            </w:pPr>
            <w:r w:rsidRPr="008F5A9E">
              <w:rPr>
                <w:rFonts w:hint="eastAsia"/>
                <w:color w:val="FF0000"/>
                <w:szCs w:val="21"/>
              </w:rPr>
              <w:t>次に掲げる基準のいずれにも適合すること。</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CA38164" w14:textId="77777777" w:rsidR="007B0352" w:rsidRDefault="007B0352" w:rsidP="007B0352">
            <w:pPr>
              <w:jc w:val="center"/>
              <w:rPr>
                <w:color w:val="FF0000"/>
                <w:sz w:val="20"/>
                <w:szCs w:val="20"/>
              </w:rPr>
            </w:pPr>
          </w:p>
          <w:p w14:paraId="7CEF4BA1" w14:textId="4E76AB7A" w:rsidR="007B0352" w:rsidRPr="0028230B" w:rsidRDefault="007B0352" w:rsidP="007B0352">
            <w:pPr>
              <w:rPr>
                <w:color w:val="FF0000"/>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033554D4" w14:textId="77777777" w:rsidR="007B0352" w:rsidRPr="006B7767" w:rsidRDefault="007B0352" w:rsidP="007B0352">
            <w:pPr>
              <w:rPr>
                <w:sz w:val="18"/>
                <w:szCs w:val="18"/>
              </w:rPr>
            </w:pPr>
          </w:p>
        </w:tc>
      </w:tr>
      <w:tr w:rsidR="007B0352" w:rsidRPr="004D423F" w14:paraId="20789EB5" w14:textId="77777777" w:rsidTr="004A488B">
        <w:tc>
          <w:tcPr>
            <w:tcW w:w="283" w:type="dxa"/>
            <w:tcBorders>
              <w:top w:val="nil"/>
              <w:bottom w:val="nil"/>
            </w:tcBorders>
            <w:tcMar>
              <w:top w:w="0" w:type="dxa"/>
              <w:left w:w="28" w:type="dxa"/>
              <w:bottom w:w="57" w:type="dxa"/>
              <w:right w:w="28" w:type="dxa"/>
            </w:tcMar>
          </w:tcPr>
          <w:p w14:paraId="6320770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F82FF49" w14:textId="77777777" w:rsidR="007B0352" w:rsidRPr="00EA167E"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773414" w14:textId="77777777" w:rsidR="007B0352" w:rsidRPr="00CE43DE" w:rsidRDefault="007B0352" w:rsidP="007B0352">
            <w:pPr>
              <w:widowControl/>
              <w:ind w:left="210" w:hangingChars="100" w:hanging="210"/>
              <w:rPr>
                <w:rFonts w:ascii="ＭＳ ゴシック" w:eastAsia="ＭＳ ゴシック" w:hAnsi="ＭＳ ゴシック"/>
                <w:b/>
                <w:color w:val="FF0000"/>
                <w:szCs w:val="21"/>
              </w:rPr>
            </w:pPr>
            <w:r w:rsidRPr="00461BAC">
              <w:rPr>
                <w:rFonts w:hint="eastAsia"/>
                <w:szCs w:val="21"/>
              </w:rPr>
              <w:t>①</w:t>
            </w:r>
            <w:r w:rsidRPr="00CE43DE">
              <w:rPr>
                <w:rFonts w:ascii="ＭＳ ゴシック" w:eastAsia="ＭＳ ゴシック" w:hAnsi="ＭＳ ゴシック" w:hint="eastAsia"/>
                <w:b/>
                <w:color w:val="FF0000"/>
                <w:szCs w:val="21"/>
              </w:rPr>
              <w:t xml:space="preserve">　利用者の安全並びに介護サービスの質の確保及び職員の負担軽減に資する方策を検討するための委員会において、次に掲げる事項について必要な検討を行い、及び当該事項の実施を定期的に確認していますか。</w:t>
            </w:r>
          </w:p>
          <w:p w14:paraId="42947D60" w14:textId="77777777" w:rsidR="007B0352" w:rsidRDefault="007B0352" w:rsidP="007B0352">
            <w:pPr>
              <w:widowControl/>
              <w:ind w:left="210" w:hangingChars="100" w:hanging="210"/>
              <w:rPr>
                <w:color w:val="FF0000"/>
                <w:szCs w:val="21"/>
              </w:rPr>
            </w:pPr>
            <w:r w:rsidRPr="00463F7E">
              <w:rPr>
                <w:rFonts w:hint="eastAsia"/>
                <w:color w:val="FF0000"/>
                <w:szCs w:val="21"/>
              </w:rPr>
              <w:t>ア　業務の効率化及び質の向上又は職員の負担の軽減に資する機器（以下「介護機器」という。）を活用する場合における利用者の安全及びケアの質の確保</w:t>
            </w:r>
          </w:p>
          <w:p w14:paraId="0784364E" w14:textId="77777777" w:rsidR="007B0352" w:rsidRPr="00463F7E" w:rsidRDefault="007B0352" w:rsidP="007B0352">
            <w:pPr>
              <w:widowControl/>
              <w:rPr>
                <w:color w:val="FF0000"/>
                <w:szCs w:val="21"/>
              </w:rPr>
            </w:pPr>
            <w:r w:rsidRPr="00463F7E">
              <w:rPr>
                <w:rFonts w:hint="eastAsia"/>
                <w:color w:val="FF0000"/>
                <w:szCs w:val="21"/>
              </w:rPr>
              <w:t>イ　職員の負担の軽減及び勤務状況への配慮</w:t>
            </w:r>
          </w:p>
          <w:p w14:paraId="7623FD50" w14:textId="77777777" w:rsidR="007B0352" w:rsidRPr="00463F7E" w:rsidRDefault="007B0352" w:rsidP="007B0352">
            <w:pPr>
              <w:widowControl/>
              <w:rPr>
                <w:color w:val="FF0000"/>
                <w:szCs w:val="21"/>
              </w:rPr>
            </w:pPr>
            <w:r w:rsidRPr="00463F7E">
              <w:rPr>
                <w:rFonts w:hint="eastAsia"/>
                <w:color w:val="FF0000"/>
                <w:szCs w:val="21"/>
              </w:rPr>
              <w:t>ウ　介護機器の定期的な点検</w:t>
            </w:r>
          </w:p>
          <w:p w14:paraId="0F88991F" w14:textId="631F7AF7" w:rsidR="007B0352" w:rsidRPr="00AE0B47" w:rsidRDefault="007B0352" w:rsidP="007B0352">
            <w:pPr>
              <w:widowControl/>
              <w:ind w:left="210" w:hangingChars="100" w:hanging="210"/>
              <w:rPr>
                <w:color w:val="FF0000"/>
                <w:szCs w:val="21"/>
              </w:rPr>
            </w:pPr>
            <w:r w:rsidRPr="00463F7E">
              <w:rPr>
                <w:rFonts w:hint="eastAsia"/>
                <w:color w:val="FF0000"/>
                <w:szCs w:val="21"/>
              </w:rPr>
              <w:t>エ　業務の効率化及び質の向上並びに職員の負担軽減を図るための職員研修</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4CDEA7B" w14:textId="77777777" w:rsidR="007B0352" w:rsidRPr="00434C3F" w:rsidRDefault="00C26D50" w:rsidP="007B0352">
            <w:pPr>
              <w:rPr>
                <w:sz w:val="20"/>
                <w:szCs w:val="20"/>
              </w:rPr>
            </w:pPr>
            <w:sdt>
              <w:sdtPr>
                <w:rPr>
                  <w:sz w:val="20"/>
                  <w:szCs w:val="20"/>
                </w:rPr>
                <w:id w:val="519523022"/>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いる</w:t>
            </w:r>
          </w:p>
          <w:p w14:paraId="6AA923A2" w14:textId="77777777" w:rsidR="007B0352" w:rsidRPr="00434C3F" w:rsidRDefault="00C26D50" w:rsidP="007B0352">
            <w:pPr>
              <w:rPr>
                <w:sz w:val="20"/>
                <w:szCs w:val="20"/>
              </w:rPr>
            </w:pPr>
            <w:sdt>
              <w:sdtPr>
                <w:rPr>
                  <w:sz w:val="20"/>
                  <w:szCs w:val="20"/>
                </w:rPr>
                <w:id w:val="152504738"/>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いない</w:t>
            </w:r>
          </w:p>
          <w:p w14:paraId="0666E8A5" w14:textId="77777777" w:rsidR="007B0352" w:rsidRPr="00434C3F" w:rsidRDefault="007B0352" w:rsidP="007B0352">
            <w:pPr>
              <w:jc w:val="cente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4F7C621" w14:textId="77777777" w:rsidR="007B0352" w:rsidRPr="006B7767" w:rsidRDefault="007B0352" w:rsidP="007B0352">
            <w:pPr>
              <w:rPr>
                <w:sz w:val="18"/>
                <w:szCs w:val="18"/>
              </w:rPr>
            </w:pPr>
          </w:p>
        </w:tc>
      </w:tr>
      <w:tr w:rsidR="007B0352" w:rsidRPr="004D423F" w14:paraId="48D9907E" w14:textId="77777777" w:rsidTr="004A488B">
        <w:tc>
          <w:tcPr>
            <w:tcW w:w="283" w:type="dxa"/>
            <w:tcBorders>
              <w:top w:val="nil"/>
              <w:left w:val="single" w:sz="4" w:space="0" w:color="auto"/>
              <w:bottom w:val="single" w:sz="4" w:space="0" w:color="auto"/>
            </w:tcBorders>
            <w:tcMar>
              <w:top w:w="0" w:type="dxa"/>
              <w:left w:w="28" w:type="dxa"/>
              <w:bottom w:w="57" w:type="dxa"/>
              <w:right w:w="28" w:type="dxa"/>
            </w:tcMar>
          </w:tcPr>
          <w:p w14:paraId="68570B53"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6E5A6E74" w14:textId="77777777" w:rsidR="007B0352" w:rsidRPr="00EA167E" w:rsidRDefault="007B0352" w:rsidP="007B0352">
            <w:pPr>
              <w:rPr>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E4C4949" w14:textId="446FE13D" w:rsidR="007B0352" w:rsidRPr="00463F7E" w:rsidRDefault="007B0352" w:rsidP="007B0352">
            <w:pPr>
              <w:widowControl/>
              <w:ind w:left="210" w:hangingChars="100" w:hanging="210"/>
              <w:rPr>
                <w:rFonts w:ascii="ＭＳ ゴシック" w:eastAsia="ＭＳ ゴシック" w:hAnsi="ＭＳ ゴシック"/>
                <w:b/>
                <w:color w:val="FF0000"/>
                <w:szCs w:val="21"/>
              </w:rPr>
            </w:pPr>
            <w:r w:rsidRPr="00461BAC">
              <w:rPr>
                <w:rFonts w:hint="eastAsia"/>
                <w:szCs w:val="21"/>
              </w:rPr>
              <w:t>②</w:t>
            </w:r>
            <w:r w:rsidRPr="00463F7E">
              <w:rPr>
                <w:rFonts w:ascii="ＭＳ ゴシック" w:eastAsia="ＭＳ ゴシック" w:hAnsi="ＭＳ ゴシック" w:hint="eastAsia"/>
                <w:b/>
                <w:color w:val="FF0000"/>
                <w:szCs w:val="21"/>
              </w:rPr>
              <w:t xml:space="preserve">　</w:t>
            </w:r>
            <w:r>
              <w:rPr>
                <w:rFonts w:ascii="ＭＳ ゴシック" w:eastAsia="ＭＳ ゴシック" w:hAnsi="ＭＳ ゴシック" w:hint="eastAsia"/>
                <w:b/>
                <w:color w:val="FF0000"/>
                <w:szCs w:val="21"/>
              </w:rPr>
              <w:t>①</w:t>
            </w:r>
            <w:r w:rsidRPr="00463F7E">
              <w:rPr>
                <w:rFonts w:ascii="ＭＳ ゴシック" w:eastAsia="ＭＳ ゴシック" w:hAnsi="ＭＳ ゴシック" w:hint="eastAsia"/>
                <w:b/>
                <w:color w:val="FF0000"/>
                <w:szCs w:val="21"/>
              </w:rPr>
              <w:t>の取組及び介護機器の活用による業務の効率化及びケアの質の確保並びに職員の負担軽減に関する実績があ</w:t>
            </w:r>
            <w:r>
              <w:rPr>
                <w:rFonts w:ascii="ＭＳ ゴシック" w:eastAsia="ＭＳ ゴシック" w:hAnsi="ＭＳ ゴシック" w:hint="eastAsia"/>
                <w:b/>
                <w:color w:val="FF0000"/>
                <w:szCs w:val="21"/>
              </w:rPr>
              <w:t>りますか</w:t>
            </w:r>
            <w:r w:rsidRPr="00463F7E">
              <w:rPr>
                <w:rFonts w:ascii="ＭＳ ゴシック" w:eastAsia="ＭＳ ゴシック" w:hAnsi="ＭＳ ゴシック" w:hint="eastAsia"/>
                <w:b/>
                <w:color w:val="FF0000"/>
                <w:szCs w:val="21"/>
              </w:rPr>
              <w:t>。</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4822BA3" w14:textId="77777777" w:rsidR="007B0352" w:rsidRPr="00434C3F" w:rsidRDefault="00C26D50" w:rsidP="007B0352">
            <w:pPr>
              <w:rPr>
                <w:sz w:val="20"/>
                <w:szCs w:val="20"/>
              </w:rPr>
            </w:pPr>
            <w:sdt>
              <w:sdtPr>
                <w:rPr>
                  <w:sz w:val="20"/>
                  <w:szCs w:val="20"/>
                </w:rPr>
                <w:id w:val="182869955"/>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いる</w:t>
            </w:r>
          </w:p>
          <w:p w14:paraId="6FA433C8" w14:textId="043B44B3" w:rsidR="007B0352" w:rsidRPr="00434C3F" w:rsidRDefault="00C26D50" w:rsidP="007B0352">
            <w:pPr>
              <w:rPr>
                <w:sz w:val="20"/>
                <w:szCs w:val="20"/>
              </w:rPr>
            </w:pPr>
            <w:sdt>
              <w:sdtPr>
                <w:rPr>
                  <w:sz w:val="20"/>
                  <w:szCs w:val="20"/>
                </w:rPr>
                <w:id w:val="288948866"/>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09637DB0" w14:textId="77777777" w:rsidR="007B0352" w:rsidRPr="006B7767" w:rsidRDefault="007B0352" w:rsidP="007B0352">
            <w:pPr>
              <w:rPr>
                <w:sz w:val="18"/>
                <w:szCs w:val="18"/>
              </w:rPr>
            </w:pPr>
          </w:p>
        </w:tc>
      </w:tr>
      <w:tr w:rsidR="007B0352" w:rsidRPr="004D423F" w14:paraId="33B26F9D" w14:textId="77777777" w:rsidTr="004A488B">
        <w:tc>
          <w:tcPr>
            <w:tcW w:w="283" w:type="dxa"/>
            <w:tcBorders>
              <w:top w:val="single" w:sz="4" w:space="0" w:color="auto"/>
              <w:left w:val="single" w:sz="4" w:space="0" w:color="auto"/>
              <w:bottom w:val="nil"/>
            </w:tcBorders>
            <w:tcMar>
              <w:top w:w="0" w:type="dxa"/>
              <w:left w:w="28" w:type="dxa"/>
              <w:bottom w:w="57" w:type="dxa"/>
              <w:right w:w="28" w:type="dxa"/>
            </w:tcMar>
          </w:tcPr>
          <w:p w14:paraId="5892E5F3"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168C6E4D" w14:textId="77777777" w:rsidR="007B0352" w:rsidRPr="00EA167E" w:rsidRDefault="007B0352" w:rsidP="007B0352">
            <w:pPr>
              <w:rPr>
                <w:color w:val="FF0000"/>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2B9B2BB" w14:textId="6913E385" w:rsidR="007B0352" w:rsidRDefault="007B0352" w:rsidP="007B0352">
            <w:pPr>
              <w:widowControl/>
              <w:ind w:left="210" w:hangingChars="100" w:hanging="210"/>
              <w:rPr>
                <w:rFonts w:ascii="ＭＳ ゴシック" w:eastAsia="ＭＳ ゴシック" w:hAnsi="ＭＳ ゴシック"/>
                <w:b/>
                <w:color w:val="FF0000"/>
                <w:szCs w:val="21"/>
              </w:rPr>
            </w:pPr>
            <w:r w:rsidRPr="00461BAC">
              <w:rPr>
                <w:rFonts w:hint="eastAsia"/>
                <w:szCs w:val="21"/>
              </w:rPr>
              <w:t>③</w:t>
            </w:r>
            <w:r>
              <w:rPr>
                <w:rFonts w:ascii="ＭＳ ゴシック" w:eastAsia="ＭＳ ゴシック" w:hAnsi="ＭＳ ゴシック" w:hint="eastAsia"/>
                <w:color w:val="FF0000"/>
                <w:szCs w:val="21"/>
              </w:rPr>
              <w:t xml:space="preserve">　</w:t>
            </w:r>
            <w:r w:rsidRPr="00463F7E">
              <w:rPr>
                <w:rFonts w:ascii="ＭＳ ゴシック" w:eastAsia="ＭＳ ゴシック" w:hAnsi="ＭＳ ゴシック" w:hint="eastAsia"/>
                <w:b/>
                <w:color w:val="FF0000"/>
                <w:szCs w:val="21"/>
              </w:rPr>
              <w:t>介護機器を複数種類活用してい</w:t>
            </w:r>
            <w:r>
              <w:rPr>
                <w:rFonts w:ascii="ＭＳ ゴシック" w:eastAsia="ＭＳ ゴシック" w:hAnsi="ＭＳ ゴシック" w:hint="eastAsia"/>
                <w:b/>
                <w:color w:val="FF0000"/>
                <w:szCs w:val="21"/>
              </w:rPr>
              <w:t>ますか</w:t>
            </w:r>
            <w:r w:rsidRPr="00463F7E">
              <w:rPr>
                <w:rFonts w:ascii="ＭＳ ゴシック" w:eastAsia="ＭＳ ゴシック" w:hAnsi="ＭＳ ゴシック" w:hint="eastAsia"/>
                <w:b/>
                <w:color w:val="FF0000"/>
                <w:szCs w:val="21"/>
              </w:rPr>
              <w:t>。</w:t>
            </w:r>
          </w:p>
          <w:p w14:paraId="24703D57" w14:textId="41346955" w:rsidR="007B0352" w:rsidRPr="00463F7E" w:rsidRDefault="007B0352" w:rsidP="007B0352">
            <w:pPr>
              <w:widowControl/>
              <w:ind w:left="210" w:hangingChars="100" w:hanging="210"/>
              <w:rPr>
                <w:rFonts w:ascii="ＭＳ ゴシック" w:eastAsia="ＭＳ ゴシック" w:hAnsi="ＭＳ ゴシック"/>
                <w:color w:val="FF0000"/>
                <w:szCs w:val="21"/>
              </w:rPr>
            </w:pP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093C94D" w14:textId="77777777" w:rsidR="007B0352" w:rsidRPr="00434C3F" w:rsidRDefault="00C26D50" w:rsidP="007B0352">
            <w:pPr>
              <w:rPr>
                <w:sz w:val="20"/>
                <w:szCs w:val="20"/>
              </w:rPr>
            </w:pPr>
            <w:sdt>
              <w:sdtPr>
                <w:rPr>
                  <w:sz w:val="20"/>
                  <w:szCs w:val="20"/>
                </w:rPr>
                <w:id w:val="957600299"/>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いる</w:t>
            </w:r>
          </w:p>
          <w:p w14:paraId="00EE0362" w14:textId="609E4FA2" w:rsidR="007B0352" w:rsidRPr="00434C3F" w:rsidRDefault="00C26D50" w:rsidP="007B0352">
            <w:pPr>
              <w:rPr>
                <w:sz w:val="20"/>
                <w:szCs w:val="20"/>
              </w:rPr>
            </w:pPr>
            <w:sdt>
              <w:sdtPr>
                <w:rPr>
                  <w:sz w:val="20"/>
                  <w:szCs w:val="20"/>
                </w:rPr>
                <w:id w:val="483970329"/>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460472BC" w14:textId="77777777" w:rsidR="007B0352" w:rsidRPr="006B7767" w:rsidRDefault="007B0352" w:rsidP="007B0352">
            <w:pPr>
              <w:rPr>
                <w:sz w:val="18"/>
                <w:szCs w:val="18"/>
              </w:rPr>
            </w:pPr>
          </w:p>
        </w:tc>
      </w:tr>
      <w:tr w:rsidR="007B0352" w:rsidRPr="004D423F" w14:paraId="6C25D220" w14:textId="77777777" w:rsidTr="004A488B">
        <w:tc>
          <w:tcPr>
            <w:tcW w:w="283" w:type="dxa"/>
            <w:tcBorders>
              <w:top w:val="nil"/>
              <w:left w:val="single" w:sz="4" w:space="0" w:color="auto"/>
              <w:bottom w:val="nil"/>
            </w:tcBorders>
            <w:tcMar>
              <w:top w:w="0" w:type="dxa"/>
              <w:left w:w="28" w:type="dxa"/>
              <w:bottom w:w="57" w:type="dxa"/>
              <w:right w:w="28" w:type="dxa"/>
            </w:tcMar>
          </w:tcPr>
          <w:p w14:paraId="4B3D67B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DC0DFB4" w14:textId="77777777" w:rsidR="007B0352" w:rsidRPr="00EA167E"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52B869" w14:textId="6BB16327" w:rsidR="007B0352" w:rsidRDefault="007B0352" w:rsidP="007B0352">
            <w:pPr>
              <w:widowControl/>
              <w:ind w:left="210" w:hangingChars="100" w:hanging="210"/>
              <w:rPr>
                <w:rFonts w:ascii="ＭＳ ゴシック" w:eastAsia="ＭＳ ゴシック" w:hAnsi="ＭＳ ゴシック"/>
                <w:color w:val="FF0000"/>
                <w:szCs w:val="21"/>
              </w:rPr>
            </w:pPr>
            <w:r w:rsidRPr="00461BAC">
              <w:rPr>
                <w:rFonts w:hint="eastAsia"/>
                <w:szCs w:val="21"/>
              </w:rPr>
              <w:t>④</w:t>
            </w:r>
            <w:r>
              <w:rPr>
                <w:rFonts w:ascii="ＭＳ ゴシック" w:eastAsia="ＭＳ ゴシック" w:hAnsi="ＭＳ ゴシック" w:hint="eastAsia"/>
                <w:color w:val="FF0000"/>
                <w:szCs w:val="21"/>
              </w:rPr>
              <w:t xml:space="preserve">　</w:t>
            </w:r>
            <w:r w:rsidRPr="00463F7E">
              <w:rPr>
                <w:rFonts w:ascii="ＭＳ ゴシック" w:eastAsia="ＭＳ ゴシック" w:hAnsi="ＭＳ ゴシック" w:hint="eastAsia"/>
                <w:b/>
                <w:color w:val="FF0000"/>
                <w:szCs w:val="21"/>
              </w:rPr>
              <w:t>①の委員会において、職員の業務分担の明確化等による業務の効率化及びケアの質の確保並びに負担軽減について必要な検討を行い、当該検討を踏まえ、必要な取組を実施し、及び当該取組の実施を定期的に確認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FE8E1E9" w14:textId="77777777" w:rsidR="007B0352" w:rsidRPr="00434C3F" w:rsidRDefault="00C26D50" w:rsidP="007B0352">
            <w:pPr>
              <w:rPr>
                <w:sz w:val="20"/>
                <w:szCs w:val="20"/>
              </w:rPr>
            </w:pPr>
            <w:sdt>
              <w:sdtPr>
                <w:rPr>
                  <w:sz w:val="20"/>
                  <w:szCs w:val="20"/>
                </w:rPr>
                <w:id w:val="-1078903059"/>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いる</w:t>
            </w:r>
          </w:p>
          <w:p w14:paraId="6F795A93" w14:textId="421A8BCD" w:rsidR="007B0352" w:rsidRPr="00434C3F" w:rsidRDefault="00C26D50" w:rsidP="007B0352">
            <w:pPr>
              <w:rPr>
                <w:sz w:val="20"/>
                <w:szCs w:val="20"/>
              </w:rPr>
            </w:pPr>
            <w:sdt>
              <w:sdtPr>
                <w:rPr>
                  <w:sz w:val="20"/>
                  <w:szCs w:val="20"/>
                </w:rPr>
                <w:id w:val="1581639318"/>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D94AFB7" w14:textId="77777777" w:rsidR="007B0352" w:rsidRPr="006B7767" w:rsidRDefault="007B0352" w:rsidP="007B0352">
            <w:pPr>
              <w:rPr>
                <w:sz w:val="18"/>
                <w:szCs w:val="18"/>
              </w:rPr>
            </w:pPr>
          </w:p>
        </w:tc>
      </w:tr>
      <w:tr w:rsidR="007B0352" w:rsidRPr="004D423F" w14:paraId="0A96598C" w14:textId="77777777" w:rsidTr="004A488B">
        <w:tc>
          <w:tcPr>
            <w:tcW w:w="283" w:type="dxa"/>
            <w:tcBorders>
              <w:top w:val="nil"/>
              <w:bottom w:val="nil"/>
            </w:tcBorders>
            <w:tcMar>
              <w:top w:w="0" w:type="dxa"/>
              <w:left w:w="28" w:type="dxa"/>
              <w:bottom w:w="57" w:type="dxa"/>
              <w:right w:w="28" w:type="dxa"/>
            </w:tcMar>
          </w:tcPr>
          <w:p w14:paraId="4823D34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16D2502" w14:textId="77777777" w:rsidR="007B0352" w:rsidRPr="00EA167E" w:rsidRDefault="007B0352" w:rsidP="007B0352">
            <w:pPr>
              <w:rPr>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3318BE0" w14:textId="6B85E730" w:rsidR="007B0352" w:rsidRDefault="007B0352" w:rsidP="007B0352">
            <w:pPr>
              <w:widowControl/>
              <w:ind w:left="210" w:hangingChars="100" w:hanging="210"/>
              <w:rPr>
                <w:rFonts w:ascii="ＭＳ ゴシック" w:eastAsia="ＭＳ ゴシック" w:hAnsi="ＭＳ ゴシック"/>
                <w:color w:val="FF0000"/>
                <w:szCs w:val="21"/>
              </w:rPr>
            </w:pPr>
            <w:r w:rsidRPr="00461BAC">
              <w:rPr>
                <w:rFonts w:hint="eastAsia"/>
                <w:szCs w:val="21"/>
              </w:rPr>
              <w:t>⑤</w:t>
            </w:r>
            <w:r>
              <w:rPr>
                <w:rFonts w:ascii="ＭＳ ゴシック" w:eastAsia="ＭＳ ゴシック" w:hAnsi="ＭＳ ゴシック" w:hint="eastAsia"/>
                <w:color w:val="FF0000"/>
                <w:szCs w:val="21"/>
              </w:rPr>
              <w:t xml:space="preserve">　</w:t>
            </w:r>
            <w:r w:rsidRPr="00463F7E">
              <w:rPr>
                <w:rFonts w:ascii="ＭＳ ゴシック" w:eastAsia="ＭＳ ゴシック" w:hAnsi="ＭＳ ゴシック" w:hint="eastAsia"/>
                <w:b/>
                <w:color w:val="FF0000"/>
                <w:szCs w:val="21"/>
              </w:rPr>
              <w:t>事業年度ごとに</w:t>
            </w:r>
            <w:r>
              <w:rPr>
                <w:rFonts w:ascii="ＭＳ ゴシック" w:eastAsia="ＭＳ ゴシック" w:hAnsi="ＭＳ ゴシック" w:hint="eastAsia"/>
                <w:b/>
                <w:color w:val="FF0000"/>
                <w:szCs w:val="21"/>
              </w:rPr>
              <w:t>①</w:t>
            </w:r>
            <w:r w:rsidRPr="00463F7E">
              <w:rPr>
                <w:rFonts w:ascii="ＭＳ ゴシック" w:eastAsia="ＭＳ ゴシック" w:hAnsi="ＭＳ ゴシック" w:hint="eastAsia"/>
                <w:b/>
                <w:color w:val="FF0000"/>
                <w:szCs w:val="21"/>
              </w:rPr>
              <w:t>、</w:t>
            </w:r>
            <w:r>
              <w:rPr>
                <w:rFonts w:ascii="ＭＳ ゴシック" w:eastAsia="ＭＳ ゴシック" w:hAnsi="ＭＳ ゴシック" w:hint="eastAsia"/>
                <w:b/>
                <w:color w:val="FF0000"/>
                <w:szCs w:val="21"/>
              </w:rPr>
              <w:t>③</w:t>
            </w:r>
            <w:r w:rsidRPr="00463F7E">
              <w:rPr>
                <w:rFonts w:ascii="ＭＳ ゴシック" w:eastAsia="ＭＳ ゴシック" w:hAnsi="ＭＳ ゴシック" w:hint="eastAsia"/>
                <w:b/>
                <w:color w:val="FF0000"/>
                <w:szCs w:val="21"/>
              </w:rPr>
              <w:t>及び</w:t>
            </w:r>
            <w:r>
              <w:rPr>
                <w:rFonts w:ascii="ＭＳ ゴシック" w:eastAsia="ＭＳ ゴシック" w:hAnsi="ＭＳ ゴシック" w:hint="eastAsia"/>
                <w:b/>
                <w:color w:val="FF0000"/>
                <w:szCs w:val="21"/>
              </w:rPr>
              <w:t>④</w:t>
            </w:r>
            <w:r w:rsidRPr="00463F7E">
              <w:rPr>
                <w:rFonts w:ascii="ＭＳ ゴシック" w:eastAsia="ＭＳ ゴシック" w:hAnsi="ＭＳ ゴシック" w:hint="eastAsia"/>
                <w:b/>
                <w:color w:val="FF0000"/>
                <w:szCs w:val="21"/>
              </w:rPr>
              <w:t>の取組に関する実績を厚生労働省に報告</w:t>
            </w:r>
            <w:r>
              <w:rPr>
                <w:rFonts w:ascii="ＭＳ ゴシック" w:eastAsia="ＭＳ ゴシック" w:hAnsi="ＭＳ ゴシック" w:hint="eastAsia"/>
                <w:b/>
                <w:color w:val="FF0000"/>
                <w:szCs w:val="21"/>
              </w:rPr>
              <w:t>していますか</w:t>
            </w:r>
            <w:r w:rsidRPr="00463F7E">
              <w:rPr>
                <w:rFonts w:ascii="ＭＳ ゴシック" w:eastAsia="ＭＳ ゴシック" w:hAnsi="ＭＳ ゴシック" w:hint="eastAsia"/>
                <w:b/>
                <w:color w:val="FF0000"/>
                <w:szCs w:val="21"/>
              </w:rPr>
              <w:t>。</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E827053" w14:textId="77777777" w:rsidR="007B0352" w:rsidRPr="00434C3F" w:rsidRDefault="00C26D50" w:rsidP="007B0352">
            <w:pPr>
              <w:rPr>
                <w:sz w:val="20"/>
                <w:szCs w:val="20"/>
              </w:rPr>
            </w:pPr>
            <w:sdt>
              <w:sdtPr>
                <w:rPr>
                  <w:sz w:val="20"/>
                  <w:szCs w:val="20"/>
                </w:rPr>
                <w:id w:val="-1744478406"/>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いる</w:t>
            </w:r>
          </w:p>
          <w:p w14:paraId="4ECFFB86" w14:textId="5D1BFB1D" w:rsidR="007B0352" w:rsidRPr="0028230B" w:rsidRDefault="00C26D50" w:rsidP="007B0352">
            <w:pPr>
              <w:rPr>
                <w:color w:val="FF0000"/>
                <w:sz w:val="20"/>
                <w:szCs w:val="20"/>
              </w:rPr>
            </w:pPr>
            <w:sdt>
              <w:sdtPr>
                <w:rPr>
                  <w:sz w:val="20"/>
                  <w:szCs w:val="20"/>
                </w:rPr>
                <w:id w:val="-1782257557"/>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1BF113EE" w14:textId="77777777" w:rsidR="007B0352" w:rsidRPr="006B7767" w:rsidRDefault="007B0352" w:rsidP="007B0352">
            <w:pPr>
              <w:rPr>
                <w:sz w:val="18"/>
                <w:szCs w:val="18"/>
              </w:rPr>
            </w:pPr>
          </w:p>
        </w:tc>
      </w:tr>
      <w:tr w:rsidR="007B0352" w:rsidRPr="004D423F" w14:paraId="2298C5C1" w14:textId="77777777" w:rsidTr="004A488B">
        <w:tc>
          <w:tcPr>
            <w:tcW w:w="283" w:type="dxa"/>
            <w:tcBorders>
              <w:top w:val="nil"/>
              <w:bottom w:val="nil"/>
            </w:tcBorders>
            <w:tcMar>
              <w:top w:w="0" w:type="dxa"/>
              <w:left w:w="28" w:type="dxa"/>
              <w:bottom w:w="57" w:type="dxa"/>
              <w:right w:w="28" w:type="dxa"/>
            </w:tcMar>
          </w:tcPr>
          <w:p w14:paraId="4D06B49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54AF63A" w14:textId="77777777" w:rsidR="007B0352" w:rsidRPr="00EA167E" w:rsidRDefault="007B0352" w:rsidP="007B0352">
            <w:pPr>
              <w:rPr>
                <w:color w:val="FF0000"/>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0B1C24" w14:textId="3152CDAF" w:rsidR="007B0352" w:rsidRPr="007852E6" w:rsidRDefault="007B0352" w:rsidP="007B0352">
            <w:pPr>
              <w:widowControl/>
              <w:ind w:left="210" w:hangingChars="100" w:hanging="210"/>
              <w:rPr>
                <w:color w:val="FF0000"/>
                <w:szCs w:val="21"/>
              </w:rPr>
            </w:pPr>
            <w:r w:rsidRPr="007852E6">
              <w:rPr>
                <w:rFonts w:hint="eastAsia"/>
                <w:bCs/>
                <w:color w:val="FF0000"/>
                <w:szCs w:val="21"/>
              </w:rPr>
              <w:t>(</w:t>
            </w:r>
            <w:r w:rsidRPr="007852E6">
              <w:rPr>
                <w:bCs/>
                <w:color w:val="FF0000"/>
                <w:szCs w:val="21"/>
              </w:rPr>
              <w:t>2)</w:t>
            </w:r>
            <w:r w:rsidRPr="007852E6">
              <w:rPr>
                <w:bCs/>
                <w:szCs w:val="21"/>
              </w:rPr>
              <w:t xml:space="preserve">  </w:t>
            </w:r>
            <w:r w:rsidRPr="007852E6">
              <w:rPr>
                <w:rFonts w:hint="eastAsia"/>
                <w:color w:val="FF0000"/>
                <w:szCs w:val="21"/>
              </w:rPr>
              <w:t>生産性向上推進体制加算</w:t>
            </w:r>
            <w:r w:rsidRPr="007852E6">
              <w:rPr>
                <w:color w:val="FF0000"/>
                <w:szCs w:val="21"/>
              </w:rPr>
              <w:t>(Ⅱ)</w:t>
            </w:r>
          </w:p>
          <w:p w14:paraId="77D4BBB9" w14:textId="727A3A97" w:rsidR="007B0352" w:rsidRPr="007852E6" w:rsidRDefault="007B0352" w:rsidP="007B0352">
            <w:pPr>
              <w:widowControl/>
              <w:ind w:leftChars="100" w:left="210"/>
              <w:rPr>
                <w:color w:val="FF0000"/>
                <w:szCs w:val="21"/>
              </w:rPr>
            </w:pPr>
            <w:r w:rsidRPr="007852E6">
              <w:rPr>
                <w:rFonts w:hint="eastAsia"/>
                <w:color w:val="FF0000"/>
                <w:szCs w:val="21"/>
              </w:rPr>
              <w:t>次に掲げる基準のいずれにも適合すること。</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732B24D" w14:textId="77777777" w:rsidR="007B0352" w:rsidRPr="0028230B" w:rsidRDefault="007B0352" w:rsidP="007B0352">
            <w:pPr>
              <w:rPr>
                <w:color w:val="FF0000"/>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2EEF04D2" w14:textId="77777777" w:rsidR="007B0352" w:rsidRPr="006B7767" w:rsidRDefault="007B0352" w:rsidP="007B0352">
            <w:pPr>
              <w:rPr>
                <w:sz w:val="18"/>
                <w:szCs w:val="18"/>
              </w:rPr>
            </w:pPr>
          </w:p>
        </w:tc>
      </w:tr>
      <w:tr w:rsidR="007B0352" w:rsidRPr="004D423F" w14:paraId="01E81836" w14:textId="77777777" w:rsidTr="004A488B">
        <w:tc>
          <w:tcPr>
            <w:tcW w:w="283" w:type="dxa"/>
            <w:tcBorders>
              <w:top w:val="nil"/>
              <w:bottom w:val="nil"/>
            </w:tcBorders>
            <w:tcMar>
              <w:top w:w="0" w:type="dxa"/>
              <w:left w:w="28" w:type="dxa"/>
              <w:bottom w:w="57" w:type="dxa"/>
              <w:right w:w="28" w:type="dxa"/>
            </w:tcMar>
          </w:tcPr>
          <w:p w14:paraId="412509E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4F9063B" w14:textId="77777777" w:rsidR="007B0352" w:rsidRPr="00EA167E"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070EB30" w14:textId="24EF09C4" w:rsidR="007B0352" w:rsidRDefault="007B0352" w:rsidP="007B0352">
            <w:pPr>
              <w:autoSpaceDE w:val="0"/>
              <w:autoSpaceDN w:val="0"/>
              <w:adjustRightInd w:val="0"/>
              <w:jc w:val="left"/>
              <w:rPr>
                <w:color w:val="FF0000"/>
                <w:szCs w:val="21"/>
              </w:rPr>
            </w:pPr>
            <w:r w:rsidRPr="00461BAC">
              <w:rPr>
                <w:rFonts w:hint="eastAsia"/>
                <w:szCs w:val="21"/>
              </w:rPr>
              <w:t>①</w:t>
            </w:r>
            <w:r w:rsidRPr="00D65A68">
              <w:rPr>
                <w:rFonts w:hint="eastAsia"/>
                <w:color w:val="FF0000"/>
                <w:szCs w:val="21"/>
              </w:rPr>
              <w:t xml:space="preserve">　</w:t>
            </w:r>
            <w:r w:rsidRPr="005D2879">
              <w:rPr>
                <w:rFonts w:ascii="ＭＳ ゴシック" w:eastAsia="ＭＳ ゴシック" w:hAnsi="ＭＳ ゴシック" w:cs="MS-Mincho" w:hint="eastAsia"/>
                <w:b/>
                <w:color w:val="FF0000"/>
                <w:kern w:val="0"/>
                <w:szCs w:val="21"/>
              </w:rPr>
              <w:t>⑴①に適合していますか。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C280738" w14:textId="77777777" w:rsidR="007B0352" w:rsidRPr="00434C3F" w:rsidRDefault="00C26D50" w:rsidP="007B0352">
            <w:pPr>
              <w:rPr>
                <w:sz w:val="20"/>
                <w:szCs w:val="20"/>
              </w:rPr>
            </w:pPr>
            <w:sdt>
              <w:sdtPr>
                <w:rPr>
                  <w:sz w:val="20"/>
                  <w:szCs w:val="20"/>
                </w:rPr>
                <w:id w:val="-2131460665"/>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いる</w:t>
            </w:r>
          </w:p>
          <w:p w14:paraId="26FB5D8A" w14:textId="294E46C1" w:rsidR="007B0352" w:rsidRPr="00434C3F" w:rsidRDefault="00C26D50" w:rsidP="007B0352">
            <w:pPr>
              <w:rPr>
                <w:sz w:val="20"/>
                <w:szCs w:val="20"/>
              </w:rPr>
            </w:pPr>
            <w:sdt>
              <w:sdtPr>
                <w:rPr>
                  <w:sz w:val="20"/>
                  <w:szCs w:val="20"/>
                </w:rPr>
                <w:id w:val="-1522844740"/>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4404D74" w14:textId="77777777" w:rsidR="007B0352" w:rsidRPr="00434C3F" w:rsidRDefault="007B0352" w:rsidP="007B0352">
            <w:pPr>
              <w:rPr>
                <w:sz w:val="18"/>
                <w:szCs w:val="18"/>
              </w:rPr>
            </w:pPr>
          </w:p>
        </w:tc>
      </w:tr>
      <w:tr w:rsidR="007B0352" w:rsidRPr="004D423F" w14:paraId="7A4C4D59" w14:textId="77777777" w:rsidTr="004A488B">
        <w:tc>
          <w:tcPr>
            <w:tcW w:w="283" w:type="dxa"/>
            <w:tcBorders>
              <w:top w:val="nil"/>
              <w:bottom w:val="nil"/>
            </w:tcBorders>
            <w:tcMar>
              <w:top w:w="0" w:type="dxa"/>
              <w:left w:w="28" w:type="dxa"/>
              <w:bottom w:w="57" w:type="dxa"/>
              <w:right w:w="28" w:type="dxa"/>
            </w:tcMar>
          </w:tcPr>
          <w:p w14:paraId="477DB79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CF98110" w14:textId="77777777" w:rsidR="007B0352" w:rsidRPr="00EA167E"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D90ECA" w14:textId="13BF3680" w:rsidR="007B0352" w:rsidRPr="00D65A68" w:rsidRDefault="007B0352" w:rsidP="007B0352">
            <w:pPr>
              <w:widowControl/>
              <w:ind w:left="210" w:hangingChars="100" w:hanging="210"/>
              <w:rPr>
                <w:color w:val="FF0000"/>
                <w:szCs w:val="21"/>
              </w:rPr>
            </w:pPr>
            <w:r w:rsidRPr="00461BAC">
              <w:rPr>
                <w:rFonts w:hint="eastAsia"/>
                <w:szCs w:val="21"/>
              </w:rPr>
              <w:t>②</w:t>
            </w:r>
            <w:r>
              <w:rPr>
                <w:rFonts w:hint="eastAsia"/>
                <w:color w:val="FF0000"/>
                <w:szCs w:val="21"/>
              </w:rPr>
              <w:t xml:space="preserve">　</w:t>
            </w:r>
            <w:r w:rsidRPr="00D65A68">
              <w:rPr>
                <w:rFonts w:ascii="ＭＳ ゴシック" w:eastAsia="ＭＳ ゴシック" w:hAnsi="ＭＳ ゴシック" w:hint="eastAsia"/>
                <w:b/>
                <w:color w:val="FF0000"/>
                <w:szCs w:val="21"/>
              </w:rPr>
              <w:t>介護機器を活用していますか。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A5D348B" w14:textId="77777777" w:rsidR="007B0352" w:rsidRPr="00434C3F" w:rsidRDefault="00C26D50" w:rsidP="007B0352">
            <w:pPr>
              <w:rPr>
                <w:sz w:val="20"/>
                <w:szCs w:val="20"/>
              </w:rPr>
            </w:pPr>
            <w:sdt>
              <w:sdtPr>
                <w:rPr>
                  <w:sz w:val="20"/>
                  <w:szCs w:val="20"/>
                </w:rPr>
                <w:id w:val="-1067876019"/>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いる</w:t>
            </w:r>
          </w:p>
          <w:p w14:paraId="04193C45" w14:textId="5E3B1043" w:rsidR="007B0352" w:rsidRPr="00434C3F" w:rsidRDefault="00C26D50" w:rsidP="007B0352">
            <w:pPr>
              <w:rPr>
                <w:sz w:val="20"/>
                <w:szCs w:val="20"/>
              </w:rPr>
            </w:pPr>
            <w:sdt>
              <w:sdtPr>
                <w:rPr>
                  <w:sz w:val="20"/>
                  <w:szCs w:val="20"/>
                </w:rPr>
                <w:id w:val="-1173648166"/>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729D139" w14:textId="77777777" w:rsidR="007B0352" w:rsidRPr="00434C3F" w:rsidRDefault="007B0352" w:rsidP="007B0352">
            <w:pPr>
              <w:rPr>
                <w:sz w:val="18"/>
                <w:szCs w:val="18"/>
              </w:rPr>
            </w:pPr>
          </w:p>
        </w:tc>
      </w:tr>
      <w:tr w:rsidR="007B0352" w:rsidRPr="004D423F" w14:paraId="4608C563" w14:textId="77777777" w:rsidTr="004A488B">
        <w:tc>
          <w:tcPr>
            <w:tcW w:w="283" w:type="dxa"/>
            <w:tcBorders>
              <w:top w:val="nil"/>
              <w:bottom w:val="nil"/>
            </w:tcBorders>
            <w:tcMar>
              <w:top w:w="0" w:type="dxa"/>
              <w:left w:w="28" w:type="dxa"/>
              <w:bottom w:w="57" w:type="dxa"/>
              <w:right w:w="28" w:type="dxa"/>
            </w:tcMar>
          </w:tcPr>
          <w:p w14:paraId="0BBBFBA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5B2C223" w14:textId="77777777" w:rsidR="007B0352" w:rsidRPr="00EA167E" w:rsidRDefault="007B0352" w:rsidP="007B0352">
            <w:pPr>
              <w:rPr>
                <w:color w:val="FF0000"/>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CE8B95" w14:textId="5F1B85CD" w:rsidR="007B0352" w:rsidRDefault="007B0352" w:rsidP="007B0352">
            <w:pPr>
              <w:widowControl/>
              <w:ind w:left="210" w:hangingChars="100" w:hanging="210"/>
              <w:rPr>
                <w:color w:val="FF0000"/>
                <w:szCs w:val="21"/>
              </w:rPr>
            </w:pPr>
            <w:r w:rsidRPr="00461BAC">
              <w:rPr>
                <w:rFonts w:hint="eastAsia"/>
                <w:szCs w:val="21"/>
              </w:rPr>
              <w:t>③</w:t>
            </w:r>
            <w:r>
              <w:rPr>
                <w:rFonts w:hint="eastAsia"/>
                <w:color w:val="FF0000"/>
                <w:szCs w:val="21"/>
              </w:rPr>
              <w:t xml:space="preserve">　</w:t>
            </w:r>
            <w:r w:rsidRPr="00D65A68">
              <w:rPr>
                <w:rFonts w:ascii="ＭＳ ゴシック" w:eastAsia="ＭＳ ゴシック" w:hAnsi="ＭＳ ゴシック" w:hint="eastAsia"/>
                <w:b/>
                <w:color w:val="FF0000"/>
                <w:szCs w:val="21"/>
              </w:rPr>
              <w:t>事業年度ごとに</w:t>
            </w:r>
            <w:r>
              <w:rPr>
                <w:rFonts w:ascii="ＭＳ ゴシック" w:eastAsia="ＭＳ ゴシック" w:hAnsi="ＭＳ ゴシック" w:hint="eastAsia"/>
                <w:b/>
                <w:color w:val="FF0000"/>
                <w:szCs w:val="21"/>
              </w:rPr>
              <w:t>①</w:t>
            </w:r>
            <w:r w:rsidRPr="00D65A68">
              <w:rPr>
                <w:rFonts w:ascii="ＭＳ ゴシック" w:eastAsia="ＭＳ ゴシック" w:hAnsi="ＭＳ ゴシック" w:hint="eastAsia"/>
                <w:b/>
                <w:color w:val="FF0000"/>
                <w:szCs w:val="21"/>
              </w:rPr>
              <w:t>及び</w:t>
            </w:r>
            <w:r>
              <w:rPr>
                <w:rFonts w:ascii="ＭＳ ゴシック" w:eastAsia="ＭＳ ゴシック" w:hAnsi="ＭＳ ゴシック" w:hint="eastAsia"/>
                <w:b/>
                <w:color w:val="FF0000"/>
                <w:szCs w:val="21"/>
              </w:rPr>
              <w:t>②</w:t>
            </w:r>
            <w:r w:rsidRPr="00D65A68">
              <w:rPr>
                <w:rFonts w:ascii="ＭＳ ゴシック" w:eastAsia="ＭＳ ゴシック" w:hAnsi="ＭＳ ゴシック" w:hint="eastAsia"/>
                <w:b/>
                <w:color w:val="FF0000"/>
                <w:szCs w:val="21"/>
              </w:rPr>
              <w:t>の取組に関する実績を厚生労働省に報告</w:t>
            </w:r>
            <w:r>
              <w:rPr>
                <w:rFonts w:ascii="ＭＳ ゴシック" w:eastAsia="ＭＳ ゴシック" w:hAnsi="ＭＳ ゴシック" w:hint="eastAsia"/>
                <w:b/>
                <w:color w:val="FF0000"/>
                <w:szCs w:val="21"/>
              </w:rPr>
              <w:t>していますか</w:t>
            </w:r>
            <w:r w:rsidRPr="00D65A68">
              <w:rPr>
                <w:rFonts w:ascii="ＭＳ ゴシック" w:eastAsia="ＭＳ ゴシック" w:hAnsi="ＭＳ ゴシック" w:hint="eastAsia"/>
                <w:b/>
                <w:color w:val="FF0000"/>
                <w:szCs w:val="21"/>
              </w:rPr>
              <w:t>。</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328F468" w14:textId="77777777" w:rsidR="007B0352" w:rsidRPr="00434C3F" w:rsidRDefault="00C26D50" w:rsidP="007B0352">
            <w:pPr>
              <w:rPr>
                <w:sz w:val="20"/>
                <w:szCs w:val="20"/>
              </w:rPr>
            </w:pPr>
            <w:sdt>
              <w:sdtPr>
                <w:rPr>
                  <w:sz w:val="20"/>
                  <w:szCs w:val="20"/>
                </w:rPr>
                <w:id w:val="656266275"/>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いる</w:t>
            </w:r>
          </w:p>
          <w:p w14:paraId="0FCDCF4A" w14:textId="4534FE57" w:rsidR="007B0352" w:rsidRPr="00434C3F" w:rsidRDefault="00C26D50" w:rsidP="007B0352">
            <w:pPr>
              <w:rPr>
                <w:sz w:val="20"/>
                <w:szCs w:val="20"/>
              </w:rPr>
            </w:pPr>
            <w:sdt>
              <w:sdtPr>
                <w:rPr>
                  <w:sz w:val="20"/>
                  <w:szCs w:val="20"/>
                </w:rPr>
                <w:id w:val="-1141419725"/>
                <w14:checkbox>
                  <w14:checked w14:val="0"/>
                  <w14:checkedState w14:val="2612" w14:font="ＭＳ ゴシック"/>
                  <w14:uncheckedState w14:val="2610" w14:font="ＭＳ ゴシック"/>
                </w14:checkbox>
              </w:sdtPr>
              <w:sdtEndPr/>
              <w:sdtContent>
                <w:r w:rsidR="007B0352" w:rsidRPr="00434C3F">
                  <w:rPr>
                    <w:rFonts w:ascii="ＭＳ ゴシック" w:eastAsia="ＭＳ ゴシック" w:hAnsi="ＭＳ ゴシック" w:hint="eastAsia"/>
                    <w:sz w:val="20"/>
                    <w:szCs w:val="20"/>
                  </w:rPr>
                  <w:t>☐</w:t>
                </w:r>
              </w:sdtContent>
            </w:sdt>
            <w:r w:rsidR="007B0352" w:rsidRPr="00434C3F">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595FC9B" w14:textId="77777777" w:rsidR="007B0352" w:rsidRPr="00434C3F" w:rsidRDefault="007B0352" w:rsidP="007B0352">
            <w:pPr>
              <w:rPr>
                <w:sz w:val="18"/>
                <w:szCs w:val="18"/>
              </w:rPr>
            </w:pPr>
          </w:p>
        </w:tc>
      </w:tr>
      <w:tr w:rsidR="007B0352" w:rsidRPr="004D423F" w14:paraId="4E483328" w14:textId="77777777" w:rsidTr="00945F18">
        <w:tc>
          <w:tcPr>
            <w:tcW w:w="283" w:type="dxa"/>
            <w:tcBorders>
              <w:top w:val="nil"/>
              <w:bottom w:val="single" w:sz="4" w:space="0" w:color="auto"/>
            </w:tcBorders>
            <w:tcMar>
              <w:top w:w="0" w:type="dxa"/>
              <w:left w:w="28" w:type="dxa"/>
              <w:bottom w:w="57" w:type="dxa"/>
              <w:right w:w="28" w:type="dxa"/>
            </w:tcMar>
          </w:tcPr>
          <w:p w14:paraId="7470C3A8"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50EF77F" w14:textId="77777777" w:rsidR="007B0352" w:rsidRPr="00EA167E" w:rsidRDefault="007B0352" w:rsidP="007B0352">
            <w:pPr>
              <w:rPr>
                <w:color w:val="FF0000"/>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A399987" w14:textId="59BF326D" w:rsidR="007B0352" w:rsidRDefault="007B0352" w:rsidP="007B0352">
            <w:pPr>
              <w:widowControl/>
              <w:ind w:left="210" w:hangingChars="100" w:hanging="210"/>
              <w:rPr>
                <w:color w:val="FF0000"/>
                <w:szCs w:val="21"/>
              </w:rPr>
            </w:pPr>
            <w:r w:rsidRPr="007B226E">
              <w:rPr>
                <w:rFonts w:hint="eastAsia"/>
                <w:szCs w:val="21"/>
              </w:rPr>
              <w:t>※</w:t>
            </w:r>
            <w:r>
              <w:rPr>
                <w:rFonts w:hint="eastAsia"/>
                <w:color w:val="FF0000"/>
                <w:szCs w:val="21"/>
              </w:rPr>
              <w:t xml:space="preserve">　</w:t>
            </w:r>
            <w:r w:rsidRPr="008843F5">
              <w:rPr>
                <w:rFonts w:hint="eastAsia"/>
                <w:color w:val="FF0000"/>
                <w:szCs w:val="21"/>
              </w:rPr>
              <w:t>生産性向上推進体制加算の内容については、別途通知（「生産性向上推進体制加算に関する基本的考え方並びに事務処理手順及び様式例</w:t>
            </w:r>
            <w:r w:rsidRPr="008843F5">
              <w:rPr>
                <w:color w:val="FF0000"/>
                <w:szCs w:val="21"/>
              </w:rPr>
              <w:t xml:space="preserve"> 等の提</w:t>
            </w:r>
            <w:r w:rsidRPr="008843F5">
              <w:rPr>
                <w:rFonts w:hint="eastAsia"/>
                <w:color w:val="FF0000"/>
                <w:szCs w:val="21"/>
              </w:rPr>
              <w:t>示</w:t>
            </w:r>
            <w:r w:rsidRPr="008843F5">
              <w:rPr>
                <w:color w:val="FF0000"/>
                <w:szCs w:val="21"/>
              </w:rPr>
              <w:t xml:space="preserve"> について」）を参照</w:t>
            </w:r>
            <w:r>
              <w:rPr>
                <w:rFonts w:hint="eastAsia"/>
                <w:color w:val="FF0000"/>
                <w:szCs w:val="21"/>
              </w:rPr>
              <w:t>してください</w:t>
            </w:r>
            <w:r w:rsidRPr="008843F5">
              <w:rPr>
                <w:color w:val="FF0000"/>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EC3BA72" w14:textId="77777777" w:rsidR="007B0352" w:rsidRPr="00434C3F"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5D45831" w14:textId="6EB06D8C" w:rsidR="007B0352" w:rsidRPr="00434C3F" w:rsidRDefault="007B0352" w:rsidP="007B0352">
            <w:pPr>
              <w:rPr>
                <w:sz w:val="18"/>
                <w:szCs w:val="18"/>
              </w:rPr>
            </w:pPr>
            <w:r w:rsidRPr="00434C3F">
              <w:rPr>
                <w:rFonts w:hint="eastAsia"/>
                <w:sz w:val="18"/>
                <w:szCs w:val="18"/>
              </w:rPr>
              <w:t>留意事項通知</w:t>
            </w:r>
            <w:r w:rsidRPr="00434C3F">
              <w:rPr>
                <w:rFonts w:hint="eastAsia"/>
                <w:sz w:val="18"/>
                <w:szCs w:val="18"/>
              </w:rPr>
              <w:br/>
              <w:t>第2の8の(46)準用5の(49)</w:t>
            </w:r>
          </w:p>
        </w:tc>
      </w:tr>
      <w:tr w:rsidR="007B0352" w:rsidRPr="004D423F" w14:paraId="450CA7C4" w14:textId="77777777" w:rsidTr="00945F18">
        <w:tc>
          <w:tcPr>
            <w:tcW w:w="283" w:type="dxa"/>
            <w:tcBorders>
              <w:top w:val="single" w:sz="4" w:space="0" w:color="auto"/>
              <w:bottom w:val="nil"/>
            </w:tcBorders>
            <w:tcMar>
              <w:top w:w="0" w:type="dxa"/>
              <w:left w:w="28" w:type="dxa"/>
              <w:bottom w:w="57" w:type="dxa"/>
              <w:right w:w="28" w:type="dxa"/>
            </w:tcMar>
          </w:tcPr>
          <w:p w14:paraId="2D3B81AB" w14:textId="48A4C2DC" w:rsidR="007B0352" w:rsidRPr="009B3B71" w:rsidRDefault="007B0352" w:rsidP="007B0352">
            <w:pPr>
              <w:jc w:val="right"/>
              <w:rPr>
                <w:szCs w:val="21"/>
              </w:rPr>
            </w:pPr>
            <w:r>
              <w:rPr>
                <w:rFonts w:hint="eastAsia"/>
                <w:szCs w:val="21"/>
              </w:rPr>
              <w:t>2</w:t>
            </w:r>
            <w:r>
              <w:rPr>
                <w:szCs w:val="21"/>
              </w:rPr>
              <w:t>6</w:t>
            </w:r>
          </w:p>
        </w:tc>
        <w:tc>
          <w:tcPr>
            <w:tcW w:w="1272" w:type="dxa"/>
            <w:tcBorders>
              <w:top w:val="single" w:sz="4" w:space="0" w:color="auto"/>
              <w:bottom w:val="nil"/>
              <w:right w:val="single" w:sz="4" w:space="0" w:color="auto"/>
            </w:tcBorders>
            <w:tcMar>
              <w:top w:w="0" w:type="dxa"/>
              <w:left w:w="57" w:type="dxa"/>
              <w:bottom w:w="57" w:type="dxa"/>
              <w:right w:w="57" w:type="dxa"/>
            </w:tcMar>
          </w:tcPr>
          <w:p w14:paraId="0E7E4074" w14:textId="77777777" w:rsidR="007B0352" w:rsidRPr="006C216F" w:rsidRDefault="007B0352" w:rsidP="007B0352">
            <w:pPr>
              <w:widowControl/>
              <w:rPr>
                <w:szCs w:val="21"/>
              </w:rPr>
            </w:pPr>
            <w:r w:rsidRPr="006C216F">
              <w:rPr>
                <w:rFonts w:hint="eastAsia"/>
                <w:szCs w:val="21"/>
              </w:rPr>
              <w:t>サービス提供体制強化加算</w:t>
            </w:r>
          </w:p>
          <w:p w14:paraId="5EEA3E3B"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E7AA927" w14:textId="77777777" w:rsidR="007B0352" w:rsidRDefault="007B0352" w:rsidP="007B0352">
            <w:pPr>
              <w:ind w:firstLineChars="100" w:firstLine="211"/>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別に厚生労働大臣が定める基準に適合しているものとして届け出た介護医療院が、入所者に対し介護医療院サービスを行った場合は、当該基準に掲げる区分に従い、１日につき次に掲げる所定単位数を加算していますか。</w:t>
            </w:r>
          </w:p>
          <w:p w14:paraId="5B6257B7" w14:textId="454DA333" w:rsidR="007B0352" w:rsidRPr="00E50566" w:rsidRDefault="007B0352" w:rsidP="007B0352">
            <w:pPr>
              <w:ind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bCs/>
                <w:szCs w:val="21"/>
              </w:rPr>
              <w:t>ただし、次に掲げるいずれかの加算を算定している場合においては、次に掲げるその他の加算は算定できません。</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8A9DAE1" w14:textId="77777777" w:rsidR="007B0352" w:rsidRPr="009B3B71" w:rsidRDefault="00C26D50" w:rsidP="007B0352">
            <w:pPr>
              <w:rPr>
                <w:sz w:val="20"/>
                <w:szCs w:val="20"/>
              </w:rPr>
            </w:pPr>
            <w:sdt>
              <w:sdtPr>
                <w:rPr>
                  <w:sz w:val="20"/>
                  <w:szCs w:val="20"/>
                </w:rPr>
                <w:id w:val="120830138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73EA8D5" w14:textId="77777777" w:rsidR="007B0352" w:rsidRPr="009B3B71" w:rsidRDefault="00C26D50" w:rsidP="007B0352">
            <w:pPr>
              <w:rPr>
                <w:sz w:val="20"/>
                <w:szCs w:val="20"/>
              </w:rPr>
            </w:pPr>
            <w:sdt>
              <w:sdtPr>
                <w:rPr>
                  <w:sz w:val="20"/>
                  <w:szCs w:val="20"/>
                </w:rPr>
                <w:id w:val="87459112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66CBF21A" w14:textId="59DFA49B" w:rsidR="007B0352" w:rsidRPr="009B3B71" w:rsidRDefault="00C26D50" w:rsidP="007B0352">
            <w:pPr>
              <w:rPr>
                <w:sz w:val="20"/>
                <w:szCs w:val="20"/>
              </w:rPr>
            </w:pPr>
            <w:sdt>
              <w:sdtPr>
                <w:rPr>
                  <w:sz w:val="20"/>
                  <w:szCs w:val="20"/>
                </w:rPr>
                <w:id w:val="-23662985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3913BB7E" w14:textId="3FA3F305"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47)準用2の(28)①～④、⑥、4の(24)③</w:t>
            </w:r>
          </w:p>
        </w:tc>
      </w:tr>
      <w:tr w:rsidR="007B0352" w:rsidRPr="004D423F" w14:paraId="28301C47" w14:textId="77777777" w:rsidTr="003B0E85">
        <w:tc>
          <w:tcPr>
            <w:tcW w:w="283" w:type="dxa"/>
            <w:tcBorders>
              <w:top w:val="nil"/>
              <w:bottom w:val="nil"/>
            </w:tcBorders>
            <w:tcMar>
              <w:top w:w="0" w:type="dxa"/>
              <w:left w:w="28" w:type="dxa"/>
              <w:bottom w:w="57" w:type="dxa"/>
              <w:right w:w="28" w:type="dxa"/>
            </w:tcMar>
          </w:tcPr>
          <w:p w14:paraId="24232E88" w14:textId="73BAB51B"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4BCCD20"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A164DE6" w14:textId="47AA513A" w:rsidR="007B0352" w:rsidRPr="007852E6" w:rsidRDefault="007B0352" w:rsidP="007B0352">
            <w:pPr>
              <w:widowControl/>
              <w:rPr>
                <w:bCs/>
                <w:szCs w:val="21"/>
              </w:rPr>
            </w:pPr>
            <w:r w:rsidRPr="007852E6">
              <w:rPr>
                <w:rFonts w:hint="eastAsia"/>
                <w:bCs/>
                <w:szCs w:val="21"/>
              </w:rPr>
              <w:t>(</w:t>
            </w:r>
            <w:r w:rsidRPr="007852E6">
              <w:rPr>
                <w:bCs/>
                <w:szCs w:val="21"/>
              </w:rPr>
              <w:t>1)</w:t>
            </w:r>
            <w:r w:rsidRPr="007852E6">
              <w:rPr>
                <w:rFonts w:hint="eastAsia"/>
                <w:bCs/>
                <w:szCs w:val="21"/>
              </w:rPr>
              <w:t xml:space="preserve">　サービス提供体制強化加算(Ⅰ)　　</w:t>
            </w:r>
            <w:r w:rsidRPr="007852E6">
              <w:rPr>
                <w:bCs/>
                <w:szCs w:val="21"/>
              </w:rPr>
              <w:t xml:space="preserve"> </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4B71B0B" w14:textId="7911060B" w:rsidR="007B0352" w:rsidRPr="009B3B71" w:rsidRDefault="00C26D50" w:rsidP="007B0352">
            <w:pPr>
              <w:jc w:val="center"/>
              <w:rPr>
                <w:sz w:val="20"/>
                <w:szCs w:val="20"/>
              </w:rPr>
            </w:pPr>
            <w:sdt>
              <w:sdtPr>
                <w:rPr>
                  <w:sz w:val="20"/>
                  <w:szCs w:val="20"/>
                </w:rPr>
                <w:id w:val="-194314809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p>
        </w:tc>
        <w:tc>
          <w:tcPr>
            <w:tcW w:w="1366" w:type="dxa"/>
            <w:vMerge w:val="restart"/>
            <w:tcBorders>
              <w:top w:val="nil"/>
              <w:left w:val="single" w:sz="4" w:space="0" w:color="auto"/>
            </w:tcBorders>
            <w:tcMar>
              <w:top w:w="0" w:type="dxa"/>
              <w:left w:w="28" w:type="dxa"/>
              <w:bottom w:w="57" w:type="dxa"/>
              <w:right w:w="28" w:type="dxa"/>
            </w:tcMar>
          </w:tcPr>
          <w:p w14:paraId="4F952819" w14:textId="350BC95D" w:rsidR="007B0352" w:rsidRPr="006B7767" w:rsidRDefault="007B0352" w:rsidP="007B0352">
            <w:pPr>
              <w:widowControl/>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ケ</w:t>
            </w:r>
            <w:r w:rsidRPr="006B7767">
              <w:rPr>
                <w:rFonts w:hint="eastAsia"/>
                <w:sz w:val="18"/>
                <w:szCs w:val="18"/>
              </w:rPr>
              <w:t>注</w:t>
            </w:r>
          </w:p>
        </w:tc>
      </w:tr>
      <w:tr w:rsidR="007B0352" w:rsidRPr="004D423F" w14:paraId="62791A91" w14:textId="77777777" w:rsidTr="003B0E85">
        <w:tc>
          <w:tcPr>
            <w:tcW w:w="283" w:type="dxa"/>
            <w:tcBorders>
              <w:top w:val="nil"/>
              <w:bottom w:val="nil"/>
            </w:tcBorders>
            <w:tcMar>
              <w:top w:w="0" w:type="dxa"/>
              <w:left w:w="28" w:type="dxa"/>
              <w:bottom w:w="57" w:type="dxa"/>
              <w:right w:w="28" w:type="dxa"/>
            </w:tcMar>
          </w:tcPr>
          <w:p w14:paraId="4962C3D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CFEEA90" w14:textId="77777777" w:rsidR="007B0352" w:rsidRPr="006C216F" w:rsidRDefault="007B0352" w:rsidP="007B0352">
            <w:pPr>
              <w:widowControl/>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0A7974A7" w14:textId="6F71A8E4" w:rsidR="007B0352" w:rsidRPr="007852E6" w:rsidRDefault="007B0352" w:rsidP="007B0352">
            <w:pPr>
              <w:widowControl/>
              <w:rPr>
                <w:bCs/>
                <w:szCs w:val="21"/>
              </w:rPr>
            </w:pPr>
            <w:r w:rsidRPr="007852E6">
              <w:rPr>
                <w:rFonts w:hint="eastAsia"/>
                <w:bCs/>
                <w:szCs w:val="21"/>
              </w:rPr>
              <w:t>(</w:t>
            </w:r>
            <w:r w:rsidRPr="007852E6">
              <w:rPr>
                <w:bCs/>
                <w:szCs w:val="21"/>
              </w:rPr>
              <w:t>2)</w:t>
            </w:r>
            <w:r w:rsidRPr="007852E6">
              <w:rPr>
                <w:rFonts w:hint="eastAsia"/>
                <w:bCs/>
                <w:szCs w:val="21"/>
              </w:rPr>
              <w:t xml:space="preserve">　サービス提供体制強化加算(</w:t>
            </w:r>
            <w:r w:rsidRPr="007852E6">
              <w:rPr>
                <w:rFonts w:cs="Segoe UI Symbol" w:hint="eastAsia"/>
                <w:bCs/>
                <w:szCs w:val="21"/>
              </w:rPr>
              <w:t>Ⅱ</w:t>
            </w:r>
            <w:r w:rsidRPr="007852E6">
              <w:rPr>
                <w:rFonts w:hint="eastAsia"/>
                <w:bCs/>
                <w:szCs w:val="21"/>
              </w:rPr>
              <w:t xml:space="preserve">)　</w:t>
            </w:r>
            <w:r w:rsidRPr="007852E6">
              <w:rPr>
                <w:bCs/>
                <w:szCs w:val="21"/>
              </w:rPr>
              <w:t xml:space="preserve"> </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07CD227" w14:textId="11D33F56" w:rsidR="007B0352" w:rsidRPr="009B3B71" w:rsidRDefault="00C26D50" w:rsidP="007B0352">
            <w:pPr>
              <w:jc w:val="center"/>
              <w:rPr>
                <w:sz w:val="20"/>
                <w:szCs w:val="20"/>
              </w:rPr>
            </w:pPr>
            <w:sdt>
              <w:sdtPr>
                <w:rPr>
                  <w:sz w:val="20"/>
                  <w:szCs w:val="20"/>
                </w:rPr>
                <w:id w:val="33572831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p>
        </w:tc>
        <w:tc>
          <w:tcPr>
            <w:tcW w:w="1366" w:type="dxa"/>
            <w:vMerge/>
            <w:tcBorders>
              <w:left w:val="single" w:sz="4" w:space="0" w:color="auto"/>
              <w:bottom w:val="nil"/>
            </w:tcBorders>
            <w:tcMar>
              <w:top w:w="0" w:type="dxa"/>
              <w:left w:w="28" w:type="dxa"/>
              <w:bottom w:w="57" w:type="dxa"/>
              <w:right w:w="28" w:type="dxa"/>
            </w:tcMar>
          </w:tcPr>
          <w:p w14:paraId="7F9717CD" w14:textId="77777777" w:rsidR="007B0352" w:rsidRPr="006B7767" w:rsidRDefault="007B0352" w:rsidP="007B0352">
            <w:pPr>
              <w:widowControl/>
              <w:rPr>
                <w:sz w:val="18"/>
                <w:szCs w:val="18"/>
              </w:rPr>
            </w:pPr>
          </w:p>
        </w:tc>
      </w:tr>
      <w:tr w:rsidR="007B0352" w:rsidRPr="004D423F" w14:paraId="3F948EBD" w14:textId="77777777" w:rsidTr="003B0E85">
        <w:tc>
          <w:tcPr>
            <w:tcW w:w="283" w:type="dxa"/>
            <w:tcBorders>
              <w:top w:val="nil"/>
              <w:bottom w:val="nil"/>
            </w:tcBorders>
            <w:tcMar>
              <w:top w:w="0" w:type="dxa"/>
              <w:left w:w="28" w:type="dxa"/>
              <w:bottom w:w="57" w:type="dxa"/>
              <w:right w:w="28" w:type="dxa"/>
            </w:tcMar>
          </w:tcPr>
          <w:p w14:paraId="56E7A2D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F5F901E" w14:textId="77777777" w:rsidR="007B0352" w:rsidRPr="006C216F" w:rsidRDefault="007B0352" w:rsidP="007B0352">
            <w:pPr>
              <w:widowControl/>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028793B" w14:textId="2C03CCB4" w:rsidR="007B0352" w:rsidRPr="007852E6" w:rsidRDefault="007B0352" w:rsidP="007B0352">
            <w:pPr>
              <w:widowControl/>
              <w:rPr>
                <w:bCs/>
                <w:szCs w:val="21"/>
              </w:rPr>
            </w:pPr>
            <w:r w:rsidRPr="007852E6">
              <w:rPr>
                <w:rFonts w:hint="eastAsia"/>
                <w:bCs/>
                <w:szCs w:val="21"/>
              </w:rPr>
              <w:t>(</w:t>
            </w:r>
            <w:r w:rsidRPr="007852E6">
              <w:rPr>
                <w:bCs/>
                <w:szCs w:val="21"/>
              </w:rPr>
              <w:t>3)</w:t>
            </w:r>
            <w:r w:rsidRPr="007852E6">
              <w:rPr>
                <w:rFonts w:hint="eastAsia"/>
                <w:bCs/>
                <w:szCs w:val="21"/>
              </w:rPr>
              <w:t xml:space="preserve">　サービス提供体制強化加算(Ⅲ)　</w:t>
            </w:r>
            <w:r w:rsidRPr="007852E6">
              <w:rPr>
                <w:bCs/>
                <w:szCs w:val="21"/>
              </w:rPr>
              <w:t xml:space="preserve"> </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BBFBE54" w14:textId="20320C3E" w:rsidR="007B0352" w:rsidRPr="009B3B71" w:rsidRDefault="00C26D50" w:rsidP="007B0352">
            <w:pPr>
              <w:jc w:val="center"/>
              <w:rPr>
                <w:sz w:val="20"/>
                <w:szCs w:val="20"/>
              </w:rPr>
            </w:pPr>
            <w:sdt>
              <w:sdtPr>
                <w:rPr>
                  <w:sz w:val="20"/>
                  <w:szCs w:val="20"/>
                </w:rPr>
                <w:id w:val="90935363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55F55396" w14:textId="77777777" w:rsidR="007B0352" w:rsidRPr="006B7767" w:rsidRDefault="007B0352" w:rsidP="007B0352">
            <w:pPr>
              <w:widowControl/>
              <w:rPr>
                <w:sz w:val="18"/>
                <w:szCs w:val="18"/>
              </w:rPr>
            </w:pPr>
          </w:p>
        </w:tc>
      </w:tr>
      <w:tr w:rsidR="007B0352" w:rsidRPr="004D423F" w14:paraId="5AAF8B8D" w14:textId="77777777" w:rsidTr="00F551C1">
        <w:tc>
          <w:tcPr>
            <w:tcW w:w="283" w:type="dxa"/>
            <w:tcBorders>
              <w:top w:val="nil"/>
              <w:bottom w:val="nil"/>
            </w:tcBorders>
            <w:tcMar>
              <w:top w:w="0" w:type="dxa"/>
              <w:left w:w="28" w:type="dxa"/>
              <w:bottom w:w="57" w:type="dxa"/>
              <w:right w:w="28" w:type="dxa"/>
            </w:tcMar>
          </w:tcPr>
          <w:p w14:paraId="4134BC0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F1F454C" w14:textId="77777777" w:rsidR="007B0352" w:rsidRPr="006C216F" w:rsidRDefault="007B0352" w:rsidP="007B0352">
            <w:pPr>
              <w:widowControl/>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B230C8" w14:textId="6658277A" w:rsidR="007B0352" w:rsidRPr="00E50566" w:rsidRDefault="007B0352" w:rsidP="007B0352">
            <w:pPr>
              <w:widowControl/>
              <w:rPr>
                <w:b/>
                <w:bCs/>
                <w:szCs w:val="21"/>
              </w:rPr>
            </w:pPr>
            <w:r w:rsidRPr="00E50566">
              <w:rPr>
                <w:rFonts w:hint="eastAsia"/>
                <w:szCs w:val="21"/>
              </w:rPr>
              <w:t>【厚生労働大臣が定める基準】</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80616AA" w14:textId="5EEF6309" w:rsidR="007B0352" w:rsidRPr="009B3B71" w:rsidRDefault="007B0352" w:rsidP="007B0352">
            <w:pPr>
              <w:jc w:val="cente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CA03F76" w14:textId="77777777" w:rsidR="007B0352" w:rsidRPr="006B7767" w:rsidRDefault="007B0352" w:rsidP="007B0352">
            <w:pPr>
              <w:widowControl/>
              <w:rPr>
                <w:sz w:val="18"/>
                <w:szCs w:val="18"/>
              </w:rPr>
            </w:pPr>
          </w:p>
        </w:tc>
      </w:tr>
      <w:tr w:rsidR="007B0352" w:rsidRPr="004D423F" w14:paraId="3B4EED8C" w14:textId="77777777" w:rsidTr="00F551C1">
        <w:tc>
          <w:tcPr>
            <w:tcW w:w="283" w:type="dxa"/>
            <w:tcBorders>
              <w:top w:val="nil"/>
              <w:bottom w:val="nil"/>
            </w:tcBorders>
            <w:tcMar>
              <w:top w:w="0" w:type="dxa"/>
              <w:left w:w="28" w:type="dxa"/>
              <w:bottom w:w="57" w:type="dxa"/>
              <w:right w:w="28" w:type="dxa"/>
            </w:tcMar>
          </w:tcPr>
          <w:p w14:paraId="47A8EF9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6FCA00B"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4948936" w14:textId="4F473B89" w:rsidR="007B0352" w:rsidRPr="007852E6" w:rsidRDefault="007B0352" w:rsidP="007B0352">
            <w:pPr>
              <w:widowControl/>
              <w:rPr>
                <w:szCs w:val="21"/>
              </w:rPr>
            </w:pPr>
            <w:r w:rsidRPr="007852E6">
              <w:rPr>
                <w:rFonts w:hint="eastAsia"/>
                <w:bCs/>
                <w:szCs w:val="21"/>
              </w:rPr>
              <w:t>(</w:t>
            </w:r>
            <w:r w:rsidRPr="007852E6">
              <w:rPr>
                <w:bCs/>
                <w:szCs w:val="21"/>
              </w:rPr>
              <w:t>1)</w:t>
            </w:r>
            <w:r w:rsidRPr="007852E6">
              <w:rPr>
                <w:rFonts w:hint="eastAsia"/>
                <w:szCs w:val="21"/>
              </w:rPr>
              <w:t xml:space="preserve">　サービス提供体制強化加算(Ⅰ)</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1608D79" w14:textId="77777777" w:rsidR="007B0352" w:rsidRPr="009B3B71" w:rsidRDefault="007B0352" w:rsidP="007B0352">
            <w:pPr>
              <w:rPr>
                <w:sz w:val="20"/>
                <w:szCs w:val="20"/>
              </w:rPr>
            </w:pPr>
          </w:p>
        </w:tc>
        <w:tc>
          <w:tcPr>
            <w:tcW w:w="1366" w:type="dxa"/>
            <w:vMerge w:val="restart"/>
            <w:tcBorders>
              <w:top w:val="single" w:sz="4" w:space="0" w:color="auto"/>
              <w:left w:val="single" w:sz="4" w:space="0" w:color="auto"/>
            </w:tcBorders>
            <w:tcMar>
              <w:top w:w="0" w:type="dxa"/>
              <w:left w:w="28" w:type="dxa"/>
              <w:bottom w:w="57" w:type="dxa"/>
              <w:right w:w="28" w:type="dxa"/>
            </w:tcMar>
          </w:tcPr>
          <w:p w14:paraId="0DC17DF7" w14:textId="77777777" w:rsidR="007B0352" w:rsidRPr="006B7767" w:rsidRDefault="007B0352" w:rsidP="007B0352">
            <w:pPr>
              <w:rPr>
                <w:sz w:val="18"/>
                <w:szCs w:val="18"/>
              </w:rPr>
            </w:pPr>
            <w:r w:rsidRPr="006B7767">
              <w:rPr>
                <w:rFonts w:hint="eastAsia"/>
                <w:sz w:val="18"/>
                <w:szCs w:val="18"/>
              </w:rPr>
              <w:t>平27厚告95</w:t>
            </w:r>
          </w:p>
          <w:p w14:paraId="10201EEC" w14:textId="5C3332C4" w:rsidR="007B0352" w:rsidRPr="006B7767" w:rsidRDefault="007B0352" w:rsidP="007B0352">
            <w:pPr>
              <w:rPr>
                <w:sz w:val="18"/>
                <w:szCs w:val="18"/>
              </w:rPr>
            </w:pPr>
            <w:r w:rsidRPr="006B7767">
              <w:rPr>
                <w:rFonts w:hint="eastAsia"/>
                <w:sz w:val="18"/>
                <w:szCs w:val="18"/>
              </w:rPr>
              <w:t>100の6</w:t>
            </w:r>
          </w:p>
        </w:tc>
      </w:tr>
      <w:tr w:rsidR="007B0352" w:rsidRPr="004D423F" w14:paraId="412EE266" w14:textId="77777777" w:rsidTr="00144050">
        <w:tc>
          <w:tcPr>
            <w:tcW w:w="283" w:type="dxa"/>
            <w:tcBorders>
              <w:top w:val="nil"/>
              <w:bottom w:val="nil"/>
            </w:tcBorders>
            <w:tcMar>
              <w:top w:w="0" w:type="dxa"/>
              <w:left w:w="28" w:type="dxa"/>
              <w:bottom w:w="57" w:type="dxa"/>
              <w:right w:w="28" w:type="dxa"/>
            </w:tcMar>
          </w:tcPr>
          <w:p w14:paraId="74D68A4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5848DD4"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941E08C" w14:textId="0AD373EC" w:rsidR="007B0352" w:rsidRPr="00E50566" w:rsidRDefault="007B0352" w:rsidP="007B0352">
            <w:pPr>
              <w:ind w:leftChars="100" w:left="315" w:hangingChars="50" w:hanging="105"/>
              <w:rPr>
                <w:rFonts w:ascii="ＭＳ ゴシック" w:eastAsia="ＭＳ ゴシック" w:hAnsi="ＭＳ ゴシック"/>
                <w:b/>
                <w:szCs w:val="21"/>
              </w:rPr>
            </w:pPr>
            <w:r w:rsidRPr="00E50566">
              <w:rPr>
                <w:rFonts w:hint="eastAsia"/>
                <w:szCs w:val="21"/>
              </w:rPr>
              <w:t>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F502F3A"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2230B224" w14:textId="77777777" w:rsidR="007B0352" w:rsidRPr="006B7767" w:rsidRDefault="007B0352" w:rsidP="007B0352">
            <w:pPr>
              <w:rPr>
                <w:sz w:val="18"/>
                <w:szCs w:val="18"/>
              </w:rPr>
            </w:pPr>
          </w:p>
        </w:tc>
      </w:tr>
      <w:tr w:rsidR="007B0352" w:rsidRPr="004D423F" w14:paraId="51FC5D40" w14:textId="77777777" w:rsidTr="00144050">
        <w:tc>
          <w:tcPr>
            <w:tcW w:w="283" w:type="dxa"/>
            <w:tcBorders>
              <w:top w:val="nil"/>
              <w:bottom w:val="nil"/>
            </w:tcBorders>
            <w:tcMar>
              <w:top w:w="0" w:type="dxa"/>
              <w:left w:w="28" w:type="dxa"/>
              <w:bottom w:w="57" w:type="dxa"/>
              <w:right w:w="28" w:type="dxa"/>
            </w:tcMar>
          </w:tcPr>
          <w:p w14:paraId="71D9FE3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2F9D9CC"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62536E8" w14:textId="74EB8263" w:rsidR="007B0352" w:rsidRPr="00E50566" w:rsidRDefault="007B0352" w:rsidP="007B0352">
            <w:pPr>
              <w:widowControl/>
              <w:rPr>
                <w:szCs w:val="21"/>
              </w:rPr>
            </w:pPr>
            <w:r w:rsidRPr="00E50566">
              <w:rPr>
                <w:rFonts w:hint="eastAsia"/>
                <w:szCs w:val="21"/>
              </w:rPr>
              <w:t>ア　次の①、②いずれかに適合すること。</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CB84D47"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5798551" w14:textId="77777777" w:rsidR="007B0352" w:rsidRPr="006B7767" w:rsidRDefault="007B0352" w:rsidP="007B0352">
            <w:pPr>
              <w:rPr>
                <w:sz w:val="18"/>
                <w:szCs w:val="18"/>
              </w:rPr>
            </w:pPr>
          </w:p>
        </w:tc>
      </w:tr>
      <w:tr w:rsidR="007B0352" w:rsidRPr="004D423F" w14:paraId="5B0F40EA" w14:textId="77777777" w:rsidTr="00E42394">
        <w:tc>
          <w:tcPr>
            <w:tcW w:w="283" w:type="dxa"/>
            <w:tcBorders>
              <w:top w:val="nil"/>
              <w:bottom w:val="nil"/>
            </w:tcBorders>
            <w:tcMar>
              <w:top w:w="0" w:type="dxa"/>
              <w:left w:w="28" w:type="dxa"/>
              <w:bottom w:w="57" w:type="dxa"/>
              <w:right w:w="28" w:type="dxa"/>
            </w:tcMar>
          </w:tcPr>
          <w:p w14:paraId="548376C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27148C9"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F0232EA" w14:textId="08DE7301" w:rsidR="007B0352" w:rsidRPr="00E50566" w:rsidRDefault="007B0352" w:rsidP="007B0352">
            <w:pPr>
              <w:widowControl/>
              <w:ind w:left="210" w:hangingChars="100" w:hanging="210"/>
              <w:rPr>
                <w:szCs w:val="21"/>
              </w:rPr>
            </w:pPr>
            <w:r w:rsidRPr="007852E6">
              <w:rPr>
                <w:rFonts w:hint="eastAsia"/>
                <w:bCs/>
                <w:szCs w:val="21"/>
              </w:rPr>
              <w:t>①</w:t>
            </w:r>
            <w:r w:rsidRPr="00E50566">
              <w:rPr>
                <w:rFonts w:ascii="ＭＳ ゴシック" w:eastAsia="ＭＳ ゴシック" w:hAnsi="ＭＳ ゴシック" w:hint="eastAsia"/>
                <w:b/>
                <w:bCs/>
                <w:szCs w:val="21"/>
              </w:rPr>
              <w:t xml:space="preserve">　介護職員の総数のうち、介護福祉士の占める割合が100分の80以上ですか。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3F80B10" w14:textId="77777777" w:rsidR="007B0352" w:rsidRPr="009B3B71" w:rsidRDefault="00C26D50" w:rsidP="007B0352">
            <w:pPr>
              <w:rPr>
                <w:sz w:val="20"/>
                <w:szCs w:val="20"/>
              </w:rPr>
            </w:pPr>
            <w:sdt>
              <w:sdtPr>
                <w:rPr>
                  <w:sz w:val="20"/>
                  <w:szCs w:val="20"/>
                </w:rPr>
                <w:id w:val="191851312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2682A6C" w14:textId="2DCD3117" w:rsidR="007B0352" w:rsidRPr="009B3B71" w:rsidRDefault="00C26D50" w:rsidP="007B0352">
            <w:pPr>
              <w:rPr>
                <w:sz w:val="20"/>
                <w:szCs w:val="20"/>
              </w:rPr>
            </w:pPr>
            <w:sdt>
              <w:sdtPr>
                <w:rPr>
                  <w:sz w:val="20"/>
                  <w:szCs w:val="20"/>
                </w:rPr>
                <w:id w:val="-28388716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1307543" w14:textId="77777777" w:rsidR="007B0352" w:rsidRPr="006B7767" w:rsidRDefault="007B0352" w:rsidP="007B0352">
            <w:pPr>
              <w:rPr>
                <w:sz w:val="18"/>
                <w:szCs w:val="18"/>
              </w:rPr>
            </w:pPr>
          </w:p>
        </w:tc>
      </w:tr>
      <w:tr w:rsidR="007B0352" w:rsidRPr="004D423F" w14:paraId="1784B7B8" w14:textId="77777777" w:rsidTr="00144050">
        <w:tc>
          <w:tcPr>
            <w:tcW w:w="283" w:type="dxa"/>
            <w:tcBorders>
              <w:top w:val="nil"/>
              <w:bottom w:val="nil"/>
            </w:tcBorders>
            <w:tcMar>
              <w:top w:w="0" w:type="dxa"/>
              <w:left w:w="28" w:type="dxa"/>
              <w:bottom w:w="57" w:type="dxa"/>
              <w:right w:w="28" w:type="dxa"/>
            </w:tcMar>
          </w:tcPr>
          <w:p w14:paraId="5E633E9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06426F5"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D373628" w14:textId="2AA2A3D8" w:rsidR="007B0352" w:rsidRPr="00E50566" w:rsidRDefault="007B0352" w:rsidP="007B0352">
            <w:pPr>
              <w:widowControl/>
              <w:ind w:left="210" w:hangingChars="100" w:hanging="210"/>
              <w:rPr>
                <w:rFonts w:ascii="ＭＳ ゴシック" w:eastAsia="ＭＳ ゴシック" w:hAnsi="ＭＳ ゴシック"/>
                <w:b/>
                <w:bCs/>
                <w:szCs w:val="21"/>
              </w:rPr>
            </w:pPr>
            <w:r w:rsidRPr="007852E6">
              <w:rPr>
                <w:rFonts w:hint="eastAsia"/>
                <w:bCs/>
                <w:szCs w:val="21"/>
              </w:rPr>
              <w:t>②</w:t>
            </w:r>
            <w:r w:rsidRPr="00E50566">
              <w:rPr>
                <w:rFonts w:ascii="ＭＳ ゴシック" w:eastAsia="ＭＳ ゴシック" w:hAnsi="ＭＳ ゴシック" w:hint="eastAsia"/>
                <w:b/>
                <w:bCs/>
                <w:szCs w:val="21"/>
              </w:rPr>
              <w:t xml:space="preserve">　介護職員の総数のうち、勤続年数10年以上の介護福祉士の占める割合が100分の35以上ですか。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05C9A0C" w14:textId="77777777" w:rsidR="007B0352" w:rsidRPr="009B3B71" w:rsidRDefault="00C26D50" w:rsidP="007B0352">
            <w:pPr>
              <w:rPr>
                <w:sz w:val="20"/>
                <w:szCs w:val="20"/>
              </w:rPr>
            </w:pPr>
            <w:sdt>
              <w:sdtPr>
                <w:rPr>
                  <w:sz w:val="20"/>
                  <w:szCs w:val="20"/>
                </w:rPr>
                <w:id w:val="193793770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A257C5E" w14:textId="6B8E993F" w:rsidR="007B0352" w:rsidRPr="009B3B71" w:rsidRDefault="00C26D50" w:rsidP="007B0352">
            <w:pPr>
              <w:rPr>
                <w:sz w:val="20"/>
                <w:szCs w:val="20"/>
              </w:rPr>
            </w:pPr>
            <w:sdt>
              <w:sdtPr>
                <w:rPr>
                  <w:sz w:val="20"/>
                  <w:szCs w:val="20"/>
                </w:rPr>
                <w:id w:val="9606887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B20E1D6" w14:textId="77777777" w:rsidR="007B0352" w:rsidRPr="006B7767" w:rsidRDefault="007B0352" w:rsidP="007B0352">
            <w:pPr>
              <w:rPr>
                <w:sz w:val="18"/>
                <w:szCs w:val="18"/>
              </w:rPr>
            </w:pPr>
          </w:p>
        </w:tc>
      </w:tr>
      <w:tr w:rsidR="007B0352" w:rsidRPr="004D423F" w14:paraId="0474AE29" w14:textId="77777777" w:rsidTr="00144050">
        <w:tc>
          <w:tcPr>
            <w:tcW w:w="283" w:type="dxa"/>
            <w:tcBorders>
              <w:top w:val="nil"/>
              <w:bottom w:val="nil"/>
            </w:tcBorders>
            <w:tcMar>
              <w:top w:w="0" w:type="dxa"/>
              <w:left w:w="28" w:type="dxa"/>
              <w:bottom w:w="57" w:type="dxa"/>
              <w:right w:w="28" w:type="dxa"/>
            </w:tcMar>
          </w:tcPr>
          <w:p w14:paraId="774DA23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854B87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36DA0B" w14:textId="4608A153"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イ</w:t>
            </w:r>
            <w:r w:rsidRPr="00E50566">
              <w:rPr>
                <w:rFonts w:ascii="ＭＳ ゴシック" w:eastAsia="ＭＳ ゴシック" w:hAnsi="ＭＳ ゴシック" w:hint="eastAsia"/>
                <w:b/>
                <w:bCs/>
                <w:szCs w:val="21"/>
              </w:rPr>
              <w:t xml:space="preserve">　提供する介護保健施設サービスの質の向上に資する取組を実施していますか。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EF315D1" w14:textId="77777777" w:rsidR="007B0352" w:rsidRPr="009B3B71" w:rsidRDefault="00C26D50" w:rsidP="007B0352">
            <w:pPr>
              <w:rPr>
                <w:sz w:val="20"/>
                <w:szCs w:val="20"/>
              </w:rPr>
            </w:pPr>
            <w:sdt>
              <w:sdtPr>
                <w:rPr>
                  <w:sz w:val="20"/>
                  <w:szCs w:val="20"/>
                </w:rPr>
                <w:id w:val="65935943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457C638" w14:textId="5E98DBF9" w:rsidR="007B0352" w:rsidRPr="009B3B71" w:rsidRDefault="00C26D50" w:rsidP="007B0352">
            <w:pPr>
              <w:rPr>
                <w:sz w:val="20"/>
                <w:szCs w:val="20"/>
              </w:rPr>
            </w:pPr>
            <w:sdt>
              <w:sdtPr>
                <w:rPr>
                  <w:sz w:val="20"/>
                  <w:szCs w:val="20"/>
                </w:rPr>
                <w:id w:val="-20000923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65C0D3D" w14:textId="77777777" w:rsidR="007B0352" w:rsidRPr="006B7767" w:rsidRDefault="007B0352" w:rsidP="007B0352">
            <w:pPr>
              <w:rPr>
                <w:sz w:val="18"/>
                <w:szCs w:val="18"/>
              </w:rPr>
            </w:pPr>
          </w:p>
        </w:tc>
      </w:tr>
      <w:tr w:rsidR="007B0352" w:rsidRPr="004D423F" w14:paraId="115C175C" w14:textId="77777777" w:rsidTr="00144050">
        <w:tc>
          <w:tcPr>
            <w:tcW w:w="283" w:type="dxa"/>
            <w:tcBorders>
              <w:top w:val="nil"/>
              <w:bottom w:val="nil"/>
            </w:tcBorders>
            <w:tcMar>
              <w:top w:w="0" w:type="dxa"/>
              <w:left w:w="28" w:type="dxa"/>
              <w:bottom w:w="57" w:type="dxa"/>
              <w:right w:w="28" w:type="dxa"/>
            </w:tcMar>
          </w:tcPr>
          <w:p w14:paraId="514C0F8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DFDB4A4"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907F3A9" w14:textId="0F68DCF2"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ウ</w:t>
            </w:r>
            <w:r w:rsidRPr="00E50566">
              <w:rPr>
                <w:rFonts w:ascii="ＭＳ ゴシック" w:eastAsia="ＭＳ ゴシック" w:hAnsi="ＭＳ ゴシック" w:hint="eastAsia"/>
                <w:b/>
                <w:bCs/>
                <w:szCs w:val="21"/>
              </w:rPr>
              <w:t xml:space="preserve">　定員超過利用・人員基準欠如に該当していませんか。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9E4DB4C" w14:textId="77777777" w:rsidR="007B0352" w:rsidRPr="009B3B71" w:rsidRDefault="00C26D50" w:rsidP="007B0352">
            <w:pPr>
              <w:rPr>
                <w:sz w:val="20"/>
                <w:szCs w:val="20"/>
              </w:rPr>
            </w:pPr>
            <w:sdt>
              <w:sdtPr>
                <w:rPr>
                  <w:sz w:val="20"/>
                  <w:szCs w:val="20"/>
                </w:rPr>
                <w:id w:val="-48647295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Pr>
                <w:rFonts w:hint="eastAsia"/>
                <w:sz w:val="20"/>
                <w:szCs w:val="20"/>
              </w:rPr>
              <w:t>いない</w:t>
            </w:r>
          </w:p>
          <w:p w14:paraId="011B6C72" w14:textId="5BBDF459" w:rsidR="007B0352" w:rsidRPr="009B3B71" w:rsidRDefault="00C26D50" w:rsidP="007B0352">
            <w:pPr>
              <w:rPr>
                <w:sz w:val="20"/>
                <w:szCs w:val="20"/>
              </w:rPr>
            </w:pPr>
            <w:sdt>
              <w:sdtPr>
                <w:rPr>
                  <w:sz w:val="20"/>
                  <w:szCs w:val="20"/>
                </w:rPr>
                <w:id w:val="136479662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Pr>
                <w:rFonts w:hint="eastAsia"/>
                <w:sz w:val="20"/>
                <w:szCs w:val="20"/>
              </w:rPr>
              <w:t>いる</w:t>
            </w:r>
          </w:p>
        </w:tc>
        <w:tc>
          <w:tcPr>
            <w:tcW w:w="1366" w:type="dxa"/>
            <w:tcBorders>
              <w:top w:val="nil"/>
              <w:left w:val="single" w:sz="4" w:space="0" w:color="auto"/>
              <w:bottom w:val="single" w:sz="4" w:space="0" w:color="auto"/>
            </w:tcBorders>
            <w:tcMar>
              <w:top w:w="0" w:type="dxa"/>
              <w:left w:w="28" w:type="dxa"/>
              <w:bottom w:w="57" w:type="dxa"/>
              <w:right w:w="28" w:type="dxa"/>
            </w:tcMar>
          </w:tcPr>
          <w:p w14:paraId="141C00EC" w14:textId="77777777" w:rsidR="007B0352" w:rsidRPr="006B7767" w:rsidRDefault="007B0352" w:rsidP="007B0352">
            <w:pPr>
              <w:rPr>
                <w:sz w:val="18"/>
                <w:szCs w:val="18"/>
              </w:rPr>
            </w:pPr>
          </w:p>
        </w:tc>
      </w:tr>
      <w:tr w:rsidR="007B0352" w:rsidRPr="004D423F" w14:paraId="52CE3021" w14:textId="77777777" w:rsidTr="005B4EE1">
        <w:tc>
          <w:tcPr>
            <w:tcW w:w="283" w:type="dxa"/>
            <w:tcBorders>
              <w:top w:val="nil"/>
              <w:bottom w:val="nil"/>
            </w:tcBorders>
            <w:tcMar>
              <w:top w:w="0" w:type="dxa"/>
              <w:left w:w="28" w:type="dxa"/>
              <w:bottom w:w="57" w:type="dxa"/>
              <w:right w:w="28" w:type="dxa"/>
            </w:tcMar>
          </w:tcPr>
          <w:p w14:paraId="61FD68C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1A9E3C6"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D940D53" w14:textId="46CE1C1F" w:rsidR="007B0352" w:rsidRPr="00C413FB" w:rsidRDefault="007B0352" w:rsidP="007B0352">
            <w:pPr>
              <w:widowControl/>
              <w:rPr>
                <w:b/>
                <w:bCs/>
                <w:szCs w:val="21"/>
              </w:rPr>
            </w:pPr>
            <w:r w:rsidRPr="00C413FB">
              <w:rPr>
                <w:rFonts w:hint="eastAsia"/>
                <w:bCs/>
                <w:szCs w:val="21"/>
              </w:rPr>
              <w:t>(</w:t>
            </w:r>
            <w:r w:rsidRPr="00C413FB">
              <w:rPr>
                <w:bCs/>
                <w:szCs w:val="21"/>
              </w:rPr>
              <w:t>2)</w:t>
            </w:r>
            <w:r w:rsidRPr="00C413FB">
              <w:rPr>
                <w:rFonts w:hint="eastAsia"/>
                <w:szCs w:val="21"/>
              </w:rPr>
              <w:t xml:space="preserve">　サービス提供体制強化加算(Ⅱ)</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3D026A9" w14:textId="22C51AC4"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5367DE76" w14:textId="77777777" w:rsidR="007B0352" w:rsidRPr="006B7767" w:rsidRDefault="007B0352" w:rsidP="007B0352">
            <w:pPr>
              <w:rPr>
                <w:sz w:val="18"/>
                <w:szCs w:val="18"/>
              </w:rPr>
            </w:pPr>
          </w:p>
        </w:tc>
      </w:tr>
      <w:tr w:rsidR="007B0352" w:rsidRPr="004D423F" w14:paraId="7691975A" w14:textId="77777777" w:rsidTr="00C363B8">
        <w:tc>
          <w:tcPr>
            <w:tcW w:w="283" w:type="dxa"/>
            <w:tcBorders>
              <w:top w:val="nil"/>
              <w:bottom w:val="nil"/>
            </w:tcBorders>
            <w:tcMar>
              <w:top w:w="0" w:type="dxa"/>
              <w:left w:w="28" w:type="dxa"/>
              <w:bottom w:w="57" w:type="dxa"/>
              <w:right w:w="28" w:type="dxa"/>
            </w:tcMar>
          </w:tcPr>
          <w:p w14:paraId="37FB5A9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0CFC5EC"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DE8D1DC" w14:textId="736746D5" w:rsidR="007B0352" w:rsidRPr="00E50566" w:rsidRDefault="007B0352" w:rsidP="007B0352">
            <w:pPr>
              <w:ind w:leftChars="50" w:left="315" w:hangingChars="100" w:hanging="210"/>
              <w:rPr>
                <w:rFonts w:ascii="ＭＳ ゴシック" w:eastAsia="ＭＳ ゴシック" w:hAnsi="ＭＳ ゴシック"/>
                <w:b/>
                <w:szCs w:val="21"/>
              </w:rPr>
            </w:pPr>
            <w:r w:rsidRPr="00E50566">
              <w:rPr>
                <w:rFonts w:hint="eastAsia"/>
                <w:szCs w:val="21"/>
              </w:rPr>
              <w:t>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7C7F109"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C76D9E1" w14:textId="77777777" w:rsidR="007B0352" w:rsidRPr="006B7767" w:rsidRDefault="007B0352" w:rsidP="007B0352">
            <w:pPr>
              <w:rPr>
                <w:sz w:val="18"/>
                <w:szCs w:val="18"/>
              </w:rPr>
            </w:pPr>
          </w:p>
        </w:tc>
      </w:tr>
      <w:tr w:rsidR="007B0352" w:rsidRPr="004D423F" w14:paraId="61E89A3D" w14:textId="77777777" w:rsidTr="00C363B8">
        <w:tc>
          <w:tcPr>
            <w:tcW w:w="283" w:type="dxa"/>
            <w:tcBorders>
              <w:top w:val="nil"/>
              <w:bottom w:val="nil"/>
            </w:tcBorders>
            <w:tcMar>
              <w:top w:w="0" w:type="dxa"/>
              <w:left w:w="28" w:type="dxa"/>
              <w:bottom w:w="57" w:type="dxa"/>
              <w:right w:w="28" w:type="dxa"/>
            </w:tcMar>
          </w:tcPr>
          <w:p w14:paraId="3578550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463DB0B"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D7107B" w14:textId="46F93989" w:rsidR="007B0352" w:rsidRPr="00E50566" w:rsidRDefault="007B0352" w:rsidP="007B0352">
            <w:pPr>
              <w:widowControl/>
              <w:ind w:left="210" w:hangingChars="100" w:hanging="210"/>
              <w:rPr>
                <w:szCs w:val="21"/>
              </w:rPr>
            </w:pPr>
            <w:r w:rsidRPr="00E50566">
              <w:rPr>
                <w:rFonts w:hint="eastAsia"/>
                <w:bCs/>
                <w:szCs w:val="21"/>
              </w:rPr>
              <w:t>ア</w:t>
            </w:r>
            <w:r w:rsidRPr="00E50566">
              <w:rPr>
                <w:rFonts w:ascii="ＭＳ ゴシック" w:eastAsia="ＭＳ ゴシック" w:hAnsi="ＭＳ ゴシック" w:hint="eastAsia"/>
                <w:b/>
                <w:bCs/>
                <w:szCs w:val="21"/>
              </w:rPr>
              <w:t xml:space="preserve">　介護職員の総数のうち、介護福祉士の占める割合が100分の60以上ですか。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B596CAD" w14:textId="77777777" w:rsidR="007B0352" w:rsidRPr="009B3B71" w:rsidRDefault="00C26D50" w:rsidP="007B0352">
            <w:pPr>
              <w:rPr>
                <w:sz w:val="20"/>
                <w:szCs w:val="20"/>
              </w:rPr>
            </w:pPr>
            <w:sdt>
              <w:sdtPr>
                <w:rPr>
                  <w:sz w:val="20"/>
                  <w:szCs w:val="20"/>
                </w:rPr>
                <w:id w:val="-191453909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6A03693" w14:textId="40AAF6B3" w:rsidR="007B0352" w:rsidRPr="009B3B71" w:rsidRDefault="00C26D50" w:rsidP="007B0352">
            <w:pPr>
              <w:rPr>
                <w:sz w:val="20"/>
                <w:szCs w:val="20"/>
              </w:rPr>
            </w:pPr>
            <w:sdt>
              <w:sdtPr>
                <w:rPr>
                  <w:sz w:val="20"/>
                  <w:szCs w:val="20"/>
                </w:rPr>
                <w:id w:val="127490599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B5A4A7E" w14:textId="77777777" w:rsidR="007B0352" w:rsidRPr="006B7767" w:rsidRDefault="007B0352" w:rsidP="007B0352">
            <w:pPr>
              <w:rPr>
                <w:sz w:val="18"/>
                <w:szCs w:val="18"/>
              </w:rPr>
            </w:pPr>
          </w:p>
        </w:tc>
      </w:tr>
      <w:tr w:rsidR="007B0352" w:rsidRPr="004D423F" w14:paraId="4F5BED03" w14:textId="77777777" w:rsidTr="00C363B8">
        <w:tc>
          <w:tcPr>
            <w:tcW w:w="283" w:type="dxa"/>
            <w:tcBorders>
              <w:top w:val="nil"/>
              <w:bottom w:val="single" w:sz="4" w:space="0" w:color="auto"/>
            </w:tcBorders>
            <w:tcMar>
              <w:top w:w="0" w:type="dxa"/>
              <w:left w:w="28" w:type="dxa"/>
              <w:bottom w:w="57" w:type="dxa"/>
              <w:right w:w="28" w:type="dxa"/>
            </w:tcMar>
          </w:tcPr>
          <w:p w14:paraId="1153F82F"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5D64D6B3"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12222CD" w14:textId="77777777" w:rsidR="007B0352"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イ</w:t>
            </w:r>
            <w:r w:rsidRPr="00E50566">
              <w:rPr>
                <w:rFonts w:ascii="ＭＳ ゴシック" w:eastAsia="ＭＳ ゴシック" w:hAnsi="ＭＳ ゴシック" w:hint="eastAsia"/>
                <w:b/>
                <w:bCs/>
                <w:szCs w:val="21"/>
              </w:rPr>
              <w:t xml:space="preserve">　定員超過利用・人員基準欠如に該当していませんか。</w:t>
            </w:r>
          </w:p>
          <w:p w14:paraId="36C0C593" w14:textId="77777777" w:rsidR="007B0352" w:rsidRDefault="007B0352" w:rsidP="007B0352">
            <w:pPr>
              <w:widowControl/>
              <w:ind w:left="211" w:hangingChars="100" w:hanging="211"/>
              <w:rPr>
                <w:rFonts w:ascii="ＭＳ ゴシック" w:eastAsia="ＭＳ ゴシック" w:hAnsi="ＭＳ ゴシック"/>
                <w:b/>
                <w:bCs/>
                <w:szCs w:val="21"/>
              </w:rPr>
            </w:pPr>
          </w:p>
          <w:p w14:paraId="008D70A4" w14:textId="59A8AB4E" w:rsidR="007B0352" w:rsidRPr="00E50566" w:rsidRDefault="007B0352" w:rsidP="007B0352">
            <w:pPr>
              <w:widowControl/>
              <w:ind w:left="211" w:hangingChars="100" w:hanging="211"/>
              <w:rPr>
                <w:rFonts w:ascii="ＭＳ ゴシック" w:eastAsia="ＭＳ ゴシック" w:hAnsi="ＭＳ ゴシック"/>
                <w:b/>
                <w:bCs/>
                <w:szCs w:val="21"/>
              </w:rPr>
            </w:pP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162985E" w14:textId="77777777" w:rsidR="007B0352" w:rsidRPr="009B3B71" w:rsidRDefault="00C26D50" w:rsidP="007B0352">
            <w:pPr>
              <w:rPr>
                <w:sz w:val="20"/>
                <w:szCs w:val="20"/>
              </w:rPr>
            </w:pPr>
            <w:sdt>
              <w:sdtPr>
                <w:rPr>
                  <w:sz w:val="20"/>
                  <w:szCs w:val="20"/>
                </w:rPr>
                <w:id w:val="-202977913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Pr>
                <w:rFonts w:hint="eastAsia"/>
                <w:sz w:val="20"/>
                <w:szCs w:val="20"/>
              </w:rPr>
              <w:t>いない</w:t>
            </w:r>
          </w:p>
          <w:p w14:paraId="4D26EE5D" w14:textId="2E7C18B4" w:rsidR="007B0352" w:rsidRPr="009B3B71" w:rsidRDefault="00C26D50" w:rsidP="007B0352">
            <w:pPr>
              <w:rPr>
                <w:sz w:val="20"/>
                <w:szCs w:val="20"/>
              </w:rPr>
            </w:pPr>
            <w:sdt>
              <w:sdtPr>
                <w:rPr>
                  <w:sz w:val="20"/>
                  <w:szCs w:val="20"/>
                </w:rPr>
                <w:id w:val="142515539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Pr>
                <w:rFonts w:hint="eastAsia"/>
                <w:sz w:val="20"/>
                <w:szCs w:val="20"/>
              </w:rPr>
              <w:t>いる</w:t>
            </w:r>
          </w:p>
        </w:tc>
        <w:tc>
          <w:tcPr>
            <w:tcW w:w="1366" w:type="dxa"/>
            <w:tcBorders>
              <w:top w:val="nil"/>
              <w:left w:val="single" w:sz="4" w:space="0" w:color="auto"/>
              <w:bottom w:val="single" w:sz="4" w:space="0" w:color="auto"/>
            </w:tcBorders>
            <w:tcMar>
              <w:top w:w="0" w:type="dxa"/>
              <w:left w:w="28" w:type="dxa"/>
              <w:bottom w:w="57" w:type="dxa"/>
              <w:right w:w="28" w:type="dxa"/>
            </w:tcMar>
          </w:tcPr>
          <w:p w14:paraId="699334C2" w14:textId="77777777" w:rsidR="007B0352" w:rsidRPr="006B7767" w:rsidRDefault="007B0352" w:rsidP="007B0352">
            <w:pPr>
              <w:rPr>
                <w:sz w:val="18"/>
                <w:szCs w:val="18"/>
              </w:rPr>
            </w:pPr>
          </w:p>
        </w:tc>
      </w:tr>
      <w:tr w:rsidR="007B0352" w:rsidRPr="004D423F" w14:paraId="4F6FAB44" w14:textId="77777777" w:rsidTr="00115A0F">
        <w:tc>
          <w:tcPr>
            <w:tcW w:w="283" w:type="dxa"/>
            <w:tcBorders>
              <w:top w:val="single" w:sz="4" w:space="0" w:color="auto"/>
              <w:bottom w:val="nil"/>
            </w:tcBorders>
            <w:tcMar>
              <w:top w:w="0" w:type="dxa"/>
              <w:left w:w="28" w:type="dxa"/>
              <w:bottom w:w="57" w:type="dxa"/>
              <w:right w:w="28" w:type="dxa"/>
            </w:tcMar>
          </w:tcPr>
          <w:p w14:paraId="1AF6BFC5"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0727A44A"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6D65572" w14:textId="79A47366" w:rsidR="007B0352" w:rsidRPr="00C413FB" w:rsidRDefault="007B0352" w:rsidP="007B0352">
            <w:pPr>
              <w:widowControl/>
              <w:rPr>
                <w:b/>
                <w:bCs/>
                <w:szCs w:val="21"/>
              </w:rPr>
            </w:pPr>
            <w:r w:rsidRPr="00C413FB">
              <w:rPr>
                <w:rFonts w:hint="eastAsia"/>
                <w:bCs/>
                <w:szCs w:val="21"/>
              </w:rPr>
              <w:t>(</w:t>
            </w:r>
            <w:r w:rsidRPr="00C413FB">
              <w:rPr>
                <w:bCs/>
                <w:szCs w:val="21"/>
              </w:rPr>
              <w:t>3)</w:t>
            </w:r>
            <w:r w:rsidRPr="00C413FB">
              <w:rPr>
                <w:rFonts w:hint="eastAsia"/>
                <w:szCs w:val="21"/>
              </w:rPr>
              <w:t xml:space="preserve">　サービス提供体制強化加算(Ⅲ)</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98B07C" w14:textId="6E8EC22D"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77B7561E" w14:textId="77777777" w:rsidR="007B0352" w:rsidRPr="006B7767" w:rsidRDefault="007B0352" w:rsidP="007B0352">
            <w:pPr>
              <w:rPr>
                <w:sz w:val="18"/>
                <w:szCs w:val="18"/>
              </w:rPr>
            </w:pPr>
          </w:p>
        </w:tc>
      </w:tr>
      <w:tr w:rsidR="007B0352" w:rsidRPr="004D423F" w14:paraId="341AF55C" w14:textId="77777777" w:rsidTr="003B278A">
        <w:tc>
          <w:tcPr>
            <w:tcW w:w="283" w:type="dxa"/>
            <w:tcBorders>
              <w:top w:val="nil"/>
              <w:bottom w:val="nil"/>
            </w:tcBorders>
            <w:tcMar>
              <w:top w:w="0" w:type="dxa"/>
              <w:left w:w="28" w:type="dxa"/>
              <w:bottom w:w="57" w:type="dxa"/>
              <w:right w:w="28" w:type="dxa"/>
            </w:tcMar>
          </w:tcPr>
          <w:p w14:paraId="61F6FA1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AE6317B"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C051AB1" w14:textId="4D237563"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szCs w:val="21"/>
              </w:rPr>
              <w:t>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ADDDE6D"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CAAEB8B" w14:textId="77777777" w:rsidR="007B0352" w:rsidRPr="006B7767" w:rsidRDefault="007B0352" w:rsidP="007B0352">
            <w:pPr>
              <w:rPr>
                <w:sz w:val="18"/>
                <w:szCs w:val="18"/>
              </w:rPr>
            </w:pPr>
          </w:p>
        </w:tc>
      </w:tr>
      <w:tr w:rsidR="007B0352" w:rsidRPr="004D423F" w14:paraId="41F2D6F8" w14:textId="77777777" w:rsidTr="003B278A">
        <w:tc>
          <w:tcPr>
            <w:tcW w:w="283" w:type="dxa"/>
            <w:tcBorders>
              <w:top w:val="nil"/>
              <w:bottom w:val="nil"/>
            </w:tcBorders>
            <w:tcMar>
              <w:top w:w="0" w:type="dxa"/>
              <w:left w:w="28" w:type="dxa"/>
              <w:bottom w:w="57" w:type="dxa"/>
              <w:right w:w="28" w:type="dxa"/>
            </w:tcMar>
          </w:tcPr>
          <w:p w14:paraId="1F7B0E5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EE2F761"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439142F" w14:textId="0C13FD94" w:rsidR="007B0352" w:rsidRPr="00E50566" w:rsidRDefault="007B0352" w:rsidP="007B0352">
            <w:pPr>
              <w:widowControl/>
              <w:rPr>
                <w:szCs w:val="21"/>
              </w:rPr>
            </w:pPr>
            <w:r w:rsidRPr="00E50566">
              <w:rPr>
                <w:rFonts w:hint="eastAsia"/>
                <w:szCs w:val="21"/>
              </w:rPr>
              <w:t>ア　次の①、②、③いずれかに適合すること。</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CC84802"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A7F5529" w14:textId="77777777" w:rsidR="007B0352" w:rsidRPr="006B7767" w:rsidRDefault="007B0352" w:rsidP="007B0352">
            <w:pPr>
              <w:rPr>
                <w:sz w:val="18"/>
                <w:szCs w:val="18"/>
              </w:rPr>
            </w:pPr>
          </w:p>
        </w:tc>
      </w:tr>
      <w:tr w:rsidR="007B0352" w:rsidRPr="004D423F" w14:paraId="1EFC0312" w14:textId="77777777" w:rsidTr="00E42394">
        <w:tc>
          <w:tcPr>
            <w:tcW w:w="283" w:type="dxa"/>
            <w:tcBorders>
              <w:top w:val="nil"/>
              <w:bottom w:val="nil"/>
            </w:tcBorders>
            <w:tcMar>
              <w:top w:w="0" w:type="dxa"/>
              <w:left w:w="28" w:type="dxa"/>
              <w:bottom w:w="57" w:type="dxa"/>
              <w:right w:w="28" w:type="dxa"/>
            </w:tcMar>
          </w:tcPr>
          <w:p w14:paraId="1703F72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E2C384E"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178CC38" w14:textId="04ECB329" w:rsidR="007B0352" w:rsidRPr="00E50566" w:rsidRDefault="007B0352" w:rsidP="007B0352">
            <w:pPr>
              <w:widowControl/>
              <w:ind w:left="210" w:hangingChars="100" w:hanging="210"/>
              <w:rPr>
                <w:szCs w:val="21"/>
              </w:rPr>
            </w:pPr>
            <w:r w:rsidRPr="00C413FB">
              <w:rPr>
                <w:rFonts w:hint="eastAsia"/>
                <w:bCs/>
                <w:szCs w:val="21"/>
              </w:rPr>
              <w:t>①</w:t>
            </w:r>
            <w:r w:rsidRPr="00E50566">
              <w:rPr>
                <w:rFonts w:ascii="ＭＳ ゴシック" w:eastAsia="ＭＳ ゴシック" w:hAnsi="ＭＳ ゴシック" w:hint="eastAsia"/>
                <w:b/>
                <w:bCs/>
                <w:szCs w:val="21"/>
              </w:rPr>
              <w:t xml:space="preserve">　介護職員の総数のうち、介護福祉士の占める割合が100分の50以上ですか。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E37CFB6" w14:textId="77777777" w:rsidR="007B0352" w:rsidRPr="009B3B71" w:rsidRDefault="00C26D50" w:rsidP="007B0352">
            <w:pPr>
              <w:rPr>
                <w:sz w:val="20"/>
                <w:szCs w:val="20"/>
              </w:rPr>
            </w:pPr>
            <w:sdt>
              <w:sdtPr>
                <w:rPr>
                  <w:sz w:val="20"/>
                  <w:szCs w:val="20"/>
                </w:rPr>
                <w:id w:val="-44137946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23F6FEA" w14:textId="0E283C8E" w:rsidR="007B0352" w:rsidRPr="009B3B71" w:rsidRDefault="00C26D50" w:rsidP="007B0352">
            <w:pPr>
              <w:rPr>
                <w:sz w:val="20"/>
                <w:szCs w:val="20"/>
              </w:rPr>
            </w:pPr>
            <w:sdt>
              <w:sdtPr>
                <w:rPr>
                  <w:sz w:val="20"/>
                  <w:szCs w:val="20"/>
                </w:rPr>
                <w:id w:val="68001548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76B5293D" w14:textId="77777777" w:rsidR="007B0352" w:rsidRPr="006B7767" w:rsidRDefault="007B0352" w:rsidP="007B0352">
            <w:pPr>
              <w:rPr>
                <w:sz w:val="18"/>
                <w:szCs w:val="18"/>
              </w:rPr>
            </w:pPr>
          </w:p>
        </w:tc>
      </w:tr>
      <w:tr w:rsidR="007B0352" w:rsidRPr="004D423F" w14:paraId="43CBF4CE" w14:textId="77777777" w:rsidTr="003506ED">
        <w:tc>
          <w:tcPr>
            <w:tcW w:w="283" w:type="dxa"/>
            <w:tcBorders>
              <w:top w:val="nil"/>
              <w:bottom w:val="nil"/>
            </w:tcBorders>
            <w:tcMar>
              <w:top w:w="0" w:type="dxa"/>
              <w:left w:w="28" w:type="dxa"/>
              <w:bottom w:w="57" w:type="dxa"/>
              <w:right w:w="28" w:type="dxa"/>
            </w:tcMar>
          </w:tcPr>
          <w:p w14:paraId="05594FE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E5B3DCA"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7D9F35B" w14:textId="62BB3164" w:rsidR="007B0352" w:rsidRPr="00E50566" w:rsidRDefault="007B0352" w:rsidP="007B0352">
            <w:pPr>
              <w:widowControl/>
              <w:ind w:left="210" w:hangingChars="100" w:hanging="210"/>
              <w:rPr>
                <w:rFonts w:ascii="ＭＳ ゴシック" w:eastAsia="ＭＳ ゴシック" w:hAnsi="ＭＳ ゴシック"/>
                <w:b/>
                <w:bCs/>
                <w:szCs w:val="21"/>
              </w:rPr>
            </w:pPr>
            <w:r w:rsidRPr="00C413FB">
              <w:rPr>
                <w:rFonts w:hint="eastAsia"/>
                <w:bCs/>
                <w:szCs w:val="21"/>
              </w:rPr>
              <w:t>②</w:t>
            </w:r>
            <w:r w:rsidRPr="00E50566">
              <w:rPr>
                <w:rFonts w:ascii="ＭＳ ゴシック" w:eastAsia="ＭＳ ゴシック" w:hAnsi="ＭＳ ゴシック" w:hint="eastAsia"/>
                <w:b/>
                <w:bCs/>
                <w:szCs w:val="21"/>
              </w:rPr>
              <w:t xml:space="preserve">　看護・介護職員の総数のうち、常勤職員の占める割合が100分の75以上ですか。</w:t>
            </w:r>
          </w:p>
          <w:p w14:paraId="1D5E454D" w14:textId="456F3F3D" w:rsidR="007B0352" w:rsidRPr="00E50566" w:rsidRDefault="007B0352" w:rsidP="007B0352">
            <w:pPr>
              <w:widowControl/>
              <w:ind w:left="211" w:hangingChars="100" w:hanging="211"/>
              <w:rPr>
                <w:rFonts w:ascii="ＭＳ ゴシック" w:eastAsia="ＭＳ ゴシック" w:hAnsi="ＭＳ ゴシック"/>
                <w:b/>
                <w:bCs/>
                <w:szCs w:val="21"/>
              </w:rPr>
            </w:pP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758ACD8" w14:textId="77777777" w:rsidR="007B0352" w:rsidRPr="009B3B71" w:rsidRDefault="00C26D50" w:rsidP="007B0352">
            <w:pPr>
              <w:rPr>
                <w:sz w:val="20"/>
                <w:szCs w:val="20"/>
              </w:rPr>
            </w:pPr>
            <w:sdt>
              <w:sdtPr>
                <w:rPr>
                  <w:sz w:val="20"/>
                  <w:szCs w:val="20"/>
                </w:rPr>
                <w:id w:val="-13780700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495696C" w14:textId="7FEBCC5B" w:rsidR="007B0352" w:rsidRPr="009B3B71" w:rsidRDefault="00C26D50" w:rsidP="007B0352">
            <w:pPr>
              <w:rPr>
                <w:sz w:val="20"/>
                <w:szCs w:val="20"/>
              </w:rPr>
            </w:pPr>
            <w:sdt>
              <w:sdtPr>
                <w:rPr>
                  <w:sz w:val="20"/>
                  <w:szCs w:val="20"/>
                </w:rPr>
                <w:id w:val="-89889124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2FA34E5" w14:textId="77777777" w:rsidR="007B0352" w:rsidRPr="006B7767" w:rsidRDefault="007B0352" w:rsidP="007B0352">
            <w:pPr>
              <w:rPr>
                <w:sz w:val="18"/>
                <w:szCs w:val="18"/>
              </w:rPr>
            </w:pPr>
          </w:p>
        </w:tc>
      </w:tr>
      <w:tr w:rsidR="007B0352" w:rsidRPr="004D423F" w14:paraId="029914AC" w14:textId="77777777" w:rsidTr="003B278A">
        <w:tc>
          <w:tcPr>
            <w:tcW w:w="283" w:type="dxa"/>
            <w:tcBorders>
              <w:top w:val="nil"/>
              <w:bottom w:val="nil"/>
            </w:tcBorders>
            <w:tcMar>
              <w:top w:w="0" w:type="dxa"/>
              <w:left w:w="28" w:type="dxa"/>
              <w:bottom w:w="57" w:type="dxa"/>
              <w:right w:w="28" w:type="dxa"/>
            </w:tcMar>
          </w:tcPr>
          <w:p w14:paraId="56341DA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8639705"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FA5697F" w14:textId="194509D2" w:rsidR="007B0352" w:rsidRPr="00E50566" w:rsidRDefault="007B0352" w:rsidP="007B0352">
            <w:pPr>
              <w:widowControl/>
              <w:ind w:left="210" w:hangingChars="100" w:hanging="210"/>
              <w:rPr>
                <w:rFonts w:ascii="ＭＳ ゴシック" w:eastAsia="ＭＳ ゴシック" w:hAnsi="ＭＳ ゴシック"/>
                <w:b/>
                <w:bCs/>
                <w:szCs w:val="21"/>
              </w:rPr>
            </w:pPr>
            <w:r w:rsidRPr="00C413FB">
              <w:rPr>
                <w:rFonts w:hint="eastAsia"/>
                <w:bCs/>
                <w:szCs w:val="21"/>
              </w:rPr>
              <w:t>③</w:t>
            </w:r>
            <w:r w:rsidRPr="00E50566">
              <w:rPr>
                <w:rFonts w:ascii="ＭＳ ゴシック" w:eastAsia="ＭＳ ゴシック" w:hAnsi="ＭＳ ゴシック" w:hint="eastAsia"/>
                <w:b/>
                <w:bCs/>
                <w:szCs w:val="21"/>
              </w:rPr>
              <w:t xml:space="preserve">　短期入所療養介護又は介護医療院サービスを入所者に直接提供する職員の総数のうち、勤続年数７年以上の者の占める割合が100分の30以上ですか。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ABB5072" w14:textId="77777777" w:rsidR="007B0352" w:rsidRPr="009B3B71" w:rsidRDefault="00C26D50" w:rsidP="007B0352">
            <w:pPr>
              <w:rPr>
                <w:sz w:val="20"/>
                <w:szCs w:val="20"/>
              </w:rPr>
            </w:pPr>
            <w:sdt>
              <w:sdtPr>
                <w:rPr>
                  <w:sz w:val="20"/>
                  <w:szCs w:val="20"/>
                </w:rPr>
                <w:id w:val="-191361944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7CCD5F9" w14:textId="2F0A02ED" w:rsidR="007B0352" w:rsidRPr="009B3B71" w:rsidRDefault="00C26D50" w:rsidP="007B0352">
            <w:pPr>
              <w:rPr>
                <w:sz w:val="20"/>
                <w:szCs w:val="20"/>
              </w:rPr>
            </w:pPr>
            <w:sdt>
              <w:sdtPr>
                <w:rPr>
                  <w:sz w:val="20"/>
                  <w:szCs w:val="20"/>
                </w:rPr>
                <w:id w:val="-82141927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8398B12" w14:textId="77777777" w:rsidR="007B0352" w:rsidRPr="006B7767" w:rsidRDefault="007B0352" w:rsidP="007B0352">
            <w:pPr>
              <w:rPr>
                <w:sz w:val="18"/>
                <w:szCs w:val="18"/>
              </w:rPr>
            </w:pPr>
          </w:p>
        </w:tc>
      </w:tr>
      <w:tr w:rsidR="007B0352" w:rsidRPr="004D423F" w14:paraId="02A67659" w14:textId="77777777" w:rsidTr="003B278A">
        <w:tc>
          <w:tcPr>
            <w:tcW w:w="283" w:type="dxa"/>
            <w:tcBorders>
              <w:top w:val="nil"/>
              <w:bottom w:val="nil"/>
            </w:tcBorders>
            <w:tcMar>
              <w:top w:w="0" w:type="dxa"/>
              <w:left w:w="28" w:type="dxa"/>
              <w:bottom w:w="57" w:type="dxa"/>
              <w:right w:w="28" w:type="dxa"/>
            </w:tcMar>
          </w:tcPr>
          <w:p w14:paraId="746712E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14E4573"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CB128A" w14:textId="3DB50844" w:rsidR="007B0352" w:rsidRPr="00E50566" w:rsidRDefault="007B0352" w:rsidP="007B0352">
            <w:pPr>
              <w:widowControl/>
              <w:rPr>
                <w:rFonts w:ascii="ＭＳ ゴシック" w:eastAsia="ＭＳ ゴシック" w:hAnsi="ＭＳ ゴシック"/>
                <w:b/>
                <w:bCs/>
                <w:szCs w:val="21"/>
              </w:rPr>
            </w:pPr>
            <w:r w:rsidRPr="00E50566">
              <w:rPr>
                <w:rFonts w:hint="eastAsia"/>
                <w:bCs/>
                <w:szCs w:val="21"/>
              </w:rPr>
              <w:t>イ</w:t>
            </w:r>
            <w:r w:rsidRPr="00E50566">
              <w:rPr>
                <w:rFonts w:ascii="ＭＳ ゴシック" w:eastAsia="ＭＳ ゴシック" w:hAnsi="ＭＳ ゴシック" w:hint="eastAsia"/>
                <w:b/>
                <w:bCs/>
                <w:szCs w:val="21"/>
              </w:rPr>
              <w:t xml:space="preserve">　定員超過利用・人員基準欠如に該当していませんか。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FB4F7C4" w14:textId="77777777" w:rsidR="007B0352" w:rsidRPr="009B3B71" w:rsidRDefault="00C26D50" w:rsidP="007B0352">
            <w:pPr>
              <w:rPr>
                <w:sz w:val="20"/>
                <w:szCs w:val="20"/>
              </w:rPr>
            </w:pPr>
            <w:sdt>
              <w:sdtPr>
                <w:rPr>
                  <w:sz w:val="20"/>
                  <w:szCs w:val="20"/>
                </w:rPr>
                <w:id w:val="-44962824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Pr>
                <w:rFonts w:hint="eastAsia"/>
                <w:sz w:val="20"/>
                <w:szCs w:val="20"/>
              </w:rPr>
              <w:t>いない</w:t>
            </w:r>
          </w:p>
          <w:p w14:paraId="6392EFBA" w14:textId="1C91F59E" w:rsidR="007B0352" w:rsidRPr="009B3B71" w:rsidRDefault="00C26D50" w:rsidP="007B0352">
            <w:pPr>
              <w:rPr>
                <w:sz w:val="20"/>
                <w:szCs w:val="20"/>
              </w:rPr>
            </w:pPr>
            <w:sdt>
              <w:sdtPr>
                <w:rPr>
                  <w:sz w:val="20"/>
                  <w:szCs w:val="20"/>
                </w:rPr>
                <w:id w:val="-183845359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Pr>
                <w:rFonts w:hint="eastAsia"/>
                <w:sz w:val="20"/>
                <w:szCs w:val="20"/>
              </w:rPr>
              <w:t>いる</w:t>
            </w:r>
          </w:p>
        </w:tc>
        <w:tc>
          <w:tcPr>
            <w:tcW w:w="1366" w:type="dxa"/>
            <w:tcBorders>
              <w:top w:val="nil"/>
              <w:left w:val="single" w:sz="4" w:space="0" w:color="auto"/>
              <w:bottom w:val="nil"/>
            </w:tcBorders>
            <w:tcMar>
              <w:top w:w="0" w:type="dxa"/>
              <w:left w:w="28" w:type="dxa"/>
              <w:bottom w:w="57" w:type="dxa"/>
              <w:right w:w="28" w:type="dxa"/>
            </w:tcMar>
          </w:tcPr>
          <w:p w14:paraId="1703AA3C" w14:textId="77777777" w:rsidR="007B0352" w:rsidRPr="006B7767" w:rsidRDefault="007B0352" w:rsidP="007B0352">
            <w:pPr>
              <w:rPr>
                <w:sz w:val="18"/>
                <w:szCs w:val="18"/>
              </w:rPr>
            </w:pPr>
          </w:p>
        </w:tc>
      </w:tr>
      <w:tr w:rsidR="007B0352" w:rsidRPr="004D423F" w14:paraId="1DF4079C" w14:textId="77777777" w:rsidTr="006E745E">
        <w:tc>
          <w:tcPr>
            <w:tcW w:w="283" w:type="dxa"/>
            <w:tcBorders>
              <w:top w:val="nil"/>
              <w:bottom w:val="nil"/>
            </w:tcBorders>
            <w:tcMar>
              <w:top w:w="0" w:type="dxa"/>
              <w:left w:w="28" w:type="dxa"/>
              <w:bottom w:w="57" w:type="dxa"/>
              <w:right w:w="28" w:type="dxa"/>
            </w:tcMar>
          </w:tcPr>
          <w:p w14:paraId="31D8B04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0F01F0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E47F47" w14:textId="7C5B3EBF" w:rsidR="007B0352" w:rsidRPr="00E50566" w:rsidRDefault="007B0352" w:rsidP="007B0352">
            <w:pPr>
              <w:widowControl/>
              <w:rPr>
                <w:rFonts w:ascii="ＭＳ ゴシック" w:eastAsia="ＭＳ ゴシック" w:hAnsi="ＭＳ ゴシック"/>
                <w:b/>
                <w:bCs/>
                <w:szCs w:val="21"/>
              </w:rPr>
            </w:pPr>
            <w:r w:rsidRPr="00E50566">
              <w:rPr>
                <w:rFonts w:hint="eastAsia"/>
                <w:szCs w:val="21"/>
              </w:rPr>
              <w:t>【サービス提供体制強化加算の算定に当たっての留意事項】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6F3B829" w14:textId="5A032C12"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EECCFFE" w14:textId="77777777" w:rsidR="007B0352" w:rsidRPr="006B7767" w:rsidRDefault="007B0352" w:rsidP="007B0352">
            <w:pPr>
              <w:rPr>
                <w:sz w:val="18"/>
                <w:szCs w:val="18"/>
              </w:rPr>
            </w:pPr>
          </w:p>
        </w:tc>
      </w:tr>
      <w:tr w:rsidR="007B0352" w:rsidRPr="004D423F" w14:paraId="6ECE0CC8" w14:textId="77777777" w:rsidTr="006E745E">
        <w:tc>
          <w:tcPr>
            <w:tcW w:w="283" w:type="dxa"/>
            <w:tcBorders>
              <w:top w:val="nil"/>
              <w:bottom w:val="nil"/>
            </w:tcBorders>
            <w:tcMar>
              <w:top w:w="0" w:type="dxa"/>
              <w:left w:w="28" w:type="dxa"/>
              <w:bottom w:w="57" w:type="dxa"/>
              <w:right w:w="28" w:type="dxa"/>
            </w:tcMar>
          </w:tcPr>
          <w:p w14:paraId="78C2444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FC2555F"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D5207D5" w14:textId="1A90743A" w:rsidR="007B0352" w:rsidRPr="00E50566" w:rsidRDefault="007B0352" w:rsidP="007B0352">
            <w:pPr>
              <w:widowControl/>
              <w:ind w:left="210" w:hangingChars="100" w:hanging="210"/>
              <w:rPr>
                <w:szCs w:val="21"/>
              </w:rPr>
            </w:pPr>
            <w:r w:rsidRPr="00E50566">
              <w:rPr>
                <w:rFonts w:hint="eastAsia"/>
                <w:szCs w:val="21"/>
              </w:rPr>
              <w:t>①　職員の割合の算出に当たっては、常勤換算方法により算出した前年度（３月を除く。）の平均を用いてください。この場合の介護職員に係る常勤換算にあっては、入所者への介護業務（計画作成等介護を行うにあたって必要な業務は含まれますが、請求事務等介護にかかわらない業務を除きます）に従事している時間を用いて差し支えありません。</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F036CE9"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17634A2" w14:textId="77777777" w:rsidR="007B0352" w:rsidRPr="006B7767" w:rsidRDefault="007B0352" w:rsidP="007B0352">
            <w:pPr>
              <w:rPr>
                <w:sz w:val="18"/>
                <w:szCs w:val="18"/>
              </w:rPr>
            </w:pPr>
          </w:p>
        </w:tc>
      </w:tr>
      <w:tr w:rsidR="007B0352" w:rsidRPr="004D423F" w14:paraId="58D5C5BB" w14:textId="77777777" w:rsidTr="001666FA">
        <w:tc>
          <w:tcPr>
            <w:tcW w:w="283" w:type="dxa"/>
            <w:tcBorders>
              <w:top w:val="nil"/>
              <w:bottom w:val="nil"/>
            </w:tcBorders>
            <w:tcMar>
              <w:top w:w="0" w:type="dxa"/>
              <w:left w:w="28" w:type="dxa"/>
              <w:bottom w:w="57" w:type="dxa"/>
              <w:right w:w="28" w:type="dxa"/>
            </w:tcMar>
          </w:tcPr>
          <w:p w14:paraId="08AE043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6E51265"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CFF60B0" w14:textId="2D01C6B2" w:rsidR="007B0352" w:rsidRPr="00E50566" w:rsidRDefault="007B0352" w:rsidP="007B0352">
            <w:pPr>
              <w:widowControl/>
              <w:ind w:left="210" w:hangingChars="100" w:hanging="210"/>
              <w:rPr>
                <w:szCs w:val="21"/>
              </w:rPr>
            </w:pPr>
            <w:r w:rsidRPr="00E50566">
              <w:rPr>
                <w:rFonts w:hint="eastAsia"/>
                <w:szCs w:val="21"/>
              </w:rPr>
              <w:t xml:space="preserve">　　ただし、前年度の実績が６月に満たない施設については推定数とします。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C2D4264"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7BD81FB2" w14:textId="77777777" w:rsidR="007B0352"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sz w:val="18"/>
                <w:szCs w:val="18"/>
              </w:rPr>
              <w:t>47)</w:t>
            </w:r>
          </w:p>
          <w:p w14:paraId="0F58B2F3" w14:textId="08BA0A5E" w:rsidR="007B0352" w:rsidRPr="006B7767" w:rsidRDefault="007B0352" w:rsidP="007B0352">
            <w:pPr>
              <w:rPr>
                <w:sz w:val="18"/>
                <w:szCs w:val="18"/>
              </w:rPr>
            </w:pPr>
            <w:r>
              <w:rPr>
                <w:rFonts w:hint="eastAsia"/>
                <w:sz w:val="18"/>
                <w:szCs w:val="18"/>
              </w:rPr>
              <w:t>準</w:t>
            </w:r>
            <w:r w:rsidRPr="006B7767">
              <w:rPr>
                <w:rFonts w:hint="eastAsia"/>
                <w:sz w:val="18"/>
                <w:szCs w:val="18"/>
              </w:rPr>
              <w:t>用2の(2</w:t>
            </w:r>
            <w:r>
              <w:rPr>
                <w:sz w:val="18"/>
                <w:szCs w:val="18"/>
              </w:rPr>
              <w:t>8</w:t>
            </w:r>
            <w:r>
              <w:rPr>
                <w:rFonts w:hint="eastAsia"/>
                <w:sz w:val="18"/>
                <w:szCs w:val="18"/>
              </w:rPr>
              <w:t>)</w:t>
            </w:r>
            <w:r w:rsidRPr="006B7767">
              <w:rPr>
                <w:rFonts w:hint="eastAsia"/>
                <w:sz w:val="18"/>
                <w:szCs w:val="18"/>
              </w:rPr>
              <w:t>①</w:t>
            </w:r>
          </w:p>
        </w:tc>
      </w:tr>
      <w:tr w:rsidR="007B0352" w:rsidRPr="004D423F" w14:paraId="2A4064A4" w14:textId="77777777" w:rsidTr="001666FA">
        <w:tc>
          <w:tcPr>
            <w:tcW w:w="283" w:type="dxa"/>
            <w:tcBorders>
              <w:top w:val="nil"/>
              <w:bottom w:val="nil"/>
            </w:tcBorders>
            <w:tcMar>
              <w:top w:w="0" w:type="dxa"/>
              <w:left w:w="28" w:type="dxa"/>
              <w:bottom w:w="57" w:type="dxa"/>
              <w:right w:w="28" w:type="dxa"/>
            </w:tcMar>
          </w:tcPr>
          <w:p w14:paraId="2BB542A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3CBEF7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ADA0EA" w14:textId="3309CC08" w:rsidR="007B0352" w:rsidRPr="00E50566" w:rsidRDefault="007B0352" w:rsidP="007B0352">
            <w:pPr>
              <w:widowControl/>
              <w:ind w:left="210" w:hangingChars="100" w:hanging="210"/>
              <w:rPr>
                <w:szCs w:val="21"/>
              </w:rPr>
            </w:pPr>
            <w:r w:rsidRPr="00E50566">
              <w:rPr>
                <w:rFonts w:hint="eastAsia"/>
                <w:szCs w:val="21"/>
              </w:rPr>
              <w:t>②　前年度の実績が６月に満たない施設については、届出を行った月以降においても、直近３月間の職員の割合について、毎月継続的に所定の割合を維持しなければいけません。なお、割合については毎月記録し、所定の割合を下回った場合は直ちに届出を提出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D02E2D6"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12C4FD91" w14:textId="77777777" w:rsidR="007B0352" w:rsidRPr="006B7767" w:rsidRDefault="007B0352" w:rsidP="007B0352">
            <w:pPr>
              <w:rPr>
                <w:sz w:val="18"/>
                <w:szCs w:val="18"/>
              </w:rPr>
            </w:pPr>
          </w:p>
        </w:tc>
      </w:tr>
      <w:tr w:rsidR="007B0352" w:rsidRPr="004D423F" w14:paraId="323F1197" w14:textId="77777777" w:rsidTr="001666FA">
        <w:tc>
          <w:tcPr>
            <w:tcW w:w="283" w:type="dxa"/>
            <w:tcBorders>
              <w:top w:val="nil"/>
              <w:bottom w:val="nil"/>
            </w:tcBorders>
            <w:tcMar>
              <w:top w:w="0" w:type="dxa"/>
              <w:left w:w="28" w:type="dxa"/>
              <w:bottom w:w="57" w:type="dxa"/>
              <w:right w:w="28" w:type="dxa"/>
            </w:tcMar>
          </w:tcPr>
          <w:p w14:paraId="5C8BD56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B87494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122539" w14:textId="6C6CACD0" w:rsidR="007B0352" w:rsidRPr="00E50566" w:rsidRDefault="007B0352" w:rsidP="007B0352">
            <w:pPr>
              <w:widowControl/>
              <w:ind w:left="210" w:hangingChars="100" w:hanging="210"/>
              <w:rPr>
                <w:szCs w:val="21"/>
              </w:rPr>
            </w:pPr>
            <w:r w:rsidRPr="00E50566">
              <w:rPr>
                <w:rFonts w:ascii="Segoe UI Symbol" w:hAnsi="Segoe UI Symbol" w:cs="Segoe UI Symbol" w:hint="eastAsia"/>
                <w:szCs w:val="21"/>
              </w:rPr>
              <w:t>③</w:t>
            </w:r>
            <w:r w:rsidRPr="00E50566">
              <w:rPr>
                <w:rFonts w:hint="eastAsia"/>
                <w:szCs w:val="21"/>
              </w:rPr>
              <w:t xml:space="preserve">　勤続年数とは、各月の前月の末日時点における勤続年数を言います。具体的には令和３年４月における勤続年数３年以上の者とは、令和３年３月</w:t>
            </w:r>
            <w:r w:rsidR="009A6FB6">
              <w:rPr>
                <w:rFonts w:hint="eastAsia"/>
                <w:szCs w:val="21"/>
              </w:rPr>
              <w:t>31</w:t>
            </w:r>
            <w:r w:rsidRPr="00E50566">
              <w:rPr>
                <w:rFonts w:hint="eastAsia"/>
                <w:szCs w:val="21"/>
              </w:rPr>
              <w:t>日時点で勤続年数が３年以上ある者をいいます。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32AB0AF"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7C8ED29" w14:textId="298D3047"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47)準</w:t>
            </w:r>
            <w:r w:rsidRPr="006B7767">
              <w:rPr>
                <w:rFonts w:hint="eastAsia"/>
                <w:sz w:val="18"/>
                <w:szCs w:val="18"/>
              </w:rPr>
              <w:t>用2の(2</w:t>
            </w:r>
            <w:r>
              <w:rPr>
                <w:rFonts w:hint="eastAsia"/>
                <w:sz w:val="18"/>
                <w:szCs w:val="18"/>
              </w:rPr>
              <w:t>8</w:t>
            </w:r>
            <w:r w:rsidRPr="006B7767">
              <w:rPr>
                <w:rFonts w:hint="eastAsia"/>
                <w:sz w:val="18"/>
                <w:szCs w:val="18"/>
              </w:rPr>
              <w:t>)②</w:t>
            </w:r>
          </w:p>
        </w:tc>
      </w:tr>
      <w:tr w:rsidR="007B0352" w:rsidRPr="004D423F" w14:paraId="4359DE5C" w14:textId="77777777" w:rsidTr="001666FA">
        <w:tc>
          <w:tcPr>
            <w:tcW w:w="283" w:type="dxa"/>
            <w:tcBorders>
              <w:top w:val="nil"/>
              <w:bottom w:val="nil"/>
            </w:tcBorders>
            <w:tcMar>
              <w:top w:w="0" w:type="dxa"/>
              <w:left w:w="28" w:type="dxa"/>
              <w:bottom w:w="57" w:type="dxa"/>
              <w:right w:w="28" w:type="dxa"/>
            </w:tcMar>
          </w:tcPr>
          <w:p w14:paraId="04C8073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8CA34A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051E84B" w14:textId="28FEDBAA" w:rsidR="007B0352" w:rsidRPr="00E50566" w:rsidRDefault="007B0352" w:rsidP="007B0352">
            <w:pPr>
              <w:widowControl/>
              <w:ind w:left="210" w:hangingChars="100" w:hanging="210"/>
              <w:rPr>
                <w:szCs w:val="21"/>
              </w:rPr>
            </w:pPr>
            <w:r w:rsidRPr="00E50566">
              <w:rPr>
                <w:rFonts w:hint="eastAsia"/>
                <w:szCs w:val="21"/>
              </w:rPr>
              <w:t>④　勤続年数の算定に当たっては、当該施設における勤続年数に加え、同一法人の経営する他の介護サービス事業所、病院、社会福祉施設等においてサービスを利用者に直接提供する職員として勤務した年数を含めることができ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1495CFC"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6812449" w14:textId="3193D983"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47)準</w:t>
            </w:r>
            <w:r w:rsidRPr="006B7767">
              <w:rPr>
                <w:rFonts w:hint="eastAsia"/>
                <w:sz w:val="18"/>
                <w:szCs w:val="18"/>
              </w:rPr>
              <w:t>用2の(2</w:t>
            </w:r>
            <w:r>
              <w:rPr>
                <w:rFonts w:hint="eastAsia"/>
                <w:sz w:val="18"/>
                <w:szCs w:val="18"/>
              </w:rPr>
              <w:t>8</w:t>
            </w:r>
            <w:r w:rsidRPr="006B7767">
              <w:rPr>
                <w:rFonts w:hint="eastAsia"/>
                <w:sz w:val="18"/>
                <w:szCs w:val="18"/>
              </w:rPr>
              <w:t>)③</w:t>
            </w:r>
          </w:p>
        </w:tc>
      </w:tr>
      <w:tr w:rsidR="007B0352" w:rsidRPr="004D423F" w14:paraId="4B500264" w14:textId="77777777" w:rsidTr="001666FA">
        <w:tc>
          <w:tcPr>
            <w:tcW w:w="283" w:type="dxa"/>
            <w:tcBorders>
              <w:top w:val="nil"/>
              <w:bottom w:val="nil"/>
            </w:tcBorders>
            <w:tcMar>
              <w:top w:w="0" w:type="dxa"/>
              <w:left w:w="28" w:type="dxa"/>
              <w:bottom w:w="57" w:type="dxa"/>
              <w:right w:w="28" w:type="dxa"/>
            </w:tcMar>
          </w:tcPr>
          <w:p w14:paraId="766E1BF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93396B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28D48C" w14:textId="628197E7" w:rsidR="007B0352" w:rsidRPr="00E50566" w:rsidRDefault="007B0352" w:rsidP="007B0352">
            <w:pPr>
              <w:widowControl/>
              <w:ind w:left="210" w:hangingChars="100" w:hanging="210"/>
              <w:rPr>
                <w:szCs w:val="21"/>
              </w:rPr>
            </w:pPr>
            <w:r w:rsidRPr="00E50566">
              <w:rPr>
                <w:rFonts w:hint="eastAsia"/>
                <w:szCs w:val="21"/>
              </w:rPr>
              <w:t>⑤　同一の施設において短期入所療養介護を一体的に行っている場合においては、本加算の計算も一体的に行ってください。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86EED60"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2957901" w14:textId="5DA2CF64"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47)準</w:t>
            </w:r>
            <w:r w:rsidRPr="006B7767">
              <w:rPr>
                <w:rFonts w:hint="eastAsia"/>
                <w:sz w:val="18"/>
                <w:szCs w:val="18"/>
              </w:rPr>
              <w:t>用2の(2</w:t>
            </w:r>
            <w:r>
              <w:rPr>
                <w:rFonts w:hint="eastAsia"/>
                <w:sz w:val="18"/>
                <w:szCs w:val="18"/>
              </w:rPr>
              <w:t>8</w:t>
            </w:r>
            <w:r w:rsidRPr="006B7767">
              <w:rPr>
                <w:rFonts w:hint="eastAsia"/>
                <w:sz w:val="18"/>
                <w:szCs w:val="18"/>
              </w:rPr>
              <w:t>)④</w:t>
            </w:r>
          </w:p>
        </w:tc>
      </w:tr>
      <w:tr w:rsidR="007B0352" w:rsidRPr="004D423F" w14:paraId="240F5114" w14:textId="77777777" w:rsidTr="001666FA">
        <w:tc>
          <w:tcPr>
            <w:tcW w:w="283" w:type="dxa"/>
            <w:tcBorders>
              <w:top w:val="nil"/>
              <w:bottom w:val="nil"/>
            </w:tcBorders>
            <w:tcMar>
              <w:top w:w="0" w:type="dxa"/>
              <w:left w:w="28" w:type="dxa"/>
              <w:bottom w:w="57" w:type="dxa"/>
              <w:right w:w="28" w:type="dxa"/>
            </w:tcMar>
          </w:tcPr>
          <w:p w14:paraId="3A116CF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98EB4BF"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2B8DBE2" w14:textId="5A0D3972" w:rsidR="007B0352" w:rsidRPr="00E50566" w:rsidRDefault="007B0352" w:rsidP="007B0352">
            <w:pPr>
              <w:widowControl/>
              <w:ind w:left="210" w:hangingChars="100" w:hanging="210"/>
              <w:rPr>
                <w:szCs w:val="21"/>
              </w:rPr>
            </w:pPr>
            <w:r w:rsidRPr="00E50566">
              <w:rPr>
                <w:rFonts w:hint="eastAsia"/>
                <w:szCs w:val="21"/>
              </w:rPr>
              <w:t>⑥　提供する介護医療院サービスの質の向上に資する取組については、サービスの質の向上や利用者の尊厳の保持を目的とし、事業所として継続的に行う取組を指すものとします。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8D80E13"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3A09F62" w14:textId="18382166"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47)準</w:t>
            </w:r>
            <w:r w:rsidRPr="006B7767">
              <w:rPr>
                <w:rFonts w:hint="eastAsia"/>
                <w:sz w:val="18"/>
                <w:szCs w:val="18"/>
              </w:rPr>
              <w:t>用2の(2</w:t>
            </w:r>
            <w:r>
              <w:rPr>
                <w:rFonts w:hint="eastAsia"/>
                <w:sz w:val="18"/>
                <w:szCs w:val="18"/>
              </w:rPr>
              <w:t>8</w:t>
            </w:r>
            <w:r w:rsidRPr="006B7767">
              <w:rPr>
                <w:rFonts w:hint="eastAsia"/>
                <w:sz w:val="18"/>
                <w:szCs w:val="18"/>
              </w:rPr>
              <w:t>)⑥</w:t>
            </w:r>
          </w:p>
        </w:tc>
      </w:tr>
      <w:tr w:rsidR="007B0352" w:rsidRPr="004D423F" w14:paraId="05522347" w14:textId="77777777" w:rsidTr="00E42394">
        <w:tc>
          <w:tcPr>
            <w:tcW w:w="283" w:type="dxa"/>
            <w:tcBorders>
              <w:top w:val="nil"/>
              <w:bottom w:val="nil"/>
            </w:tcBorders>
            <w:tcMar>
              <w:top w:w="0" w:type="dxa"/>
              <w:left w:w="28" w:type="dxa"/>
              <w:bottom w:w="57" w:type="dxa"/>
              <w:right w:w="28" w:type="dxa"/>
            </w:tcMar>
          </w:tcPr>
          <w:p w14:paraId="073B335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52D0E5D"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C8CA807" w14:textId="6AE52EAA" w:rsidR="007B0352" w:rsidRPr="00E50566" w:rsidRDefault="007B0352" w:rsidP="007B0352">
            <w:pPr>
              <w:widowControl/>
              <w:rPr>
                <w:szCs w:val="21"/>
              </w:rPr>
            </w:pPr>
            <w:r w:rsidRPr="00E50566">
              <w:rPr>
                <w:rFonts w:hint="eastAsia"/>
                <w:szCs w:val="21"/>
              </w:rPr>
              <w:t>(例)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B16EEC2"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29D256A1" w14:textId="461E501B"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47)準</w:t>
            </w:r>
            <w:r w:rsidRPr="006B7767">
              <w:rPr>
                <w:rFonts w:hint="eastAsia"/>
                <w:sz w:val="18"/>
                <w:szCs w:val="18"/>
              </w:rPr>
              <w:t>用2の(2</w:t>
            </w:r>
            <w:r>
              <w:rPr>
                <w:rFonts w:hint="eastAsia"/>
                <w:sz w:val="18"/>
                <w:szCs w:val="18"/>
              </w:rPr>
              <w:t>8</w:t>
            </w:r>
            <w:r w:rsidRPr="006B7767">
              <w:rPr>
                <w:rFonts w:hint="eastAsia"/>
                <w:sz w:val="18"/>
                <w:szCs w:val="18"/>
              </w:rPr>
              <w:t>)③</w:t>
            </w:r>
          </w:p>
        </w:tc>
      </w:tr>
      <w:tr w:rsidR="007B0352" w:rsidRPr="004D423F" w14:paraId="69866AE0" w14:textId="77777777" w:rsidTr="003D5798">
        <w:tc>
          <w:tcPr>
            <w:tcW w:w="283" w:type="dxa"/>
            <w:tcBorders>
              <w:top w:val="nil"/>
              <w:bottom w:val="nil"/>
            </w:tcBorders>
            <w:tcMar>
              <w:top w:w="0" w:type="dxa"/>
              <w:left w:w="28" w:type="dxa"/>
              <w:bottom w:w="57" w:type="dxa"/>
              <w:right w:w="28" w:type="dxa"/>
            </w:tcMar>
          </w:tcPr>
          <w:p w14:paraId="4F3FBC9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B324D3C"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3C9DDF9" w14:textId="2BEDE42F" w:rsidR="007B0352" w:rsidRPr="00E50566" w:rsidRDefault="007B0352" w:rsidP="007B0352">
            <w:pPr>
              <w:widowControl/>
              <w:rPr>
                <w:szCs w:val="21"/>
              </w:rPr>
            </w:pPr>
            <w:r w:rsidRPr="00E50566">
              <w:rPr>
                <w:rFonts w:hint="eastAsia"/>
                <w:szCs w:val="21"/>
              </w:rPr>
              <w:t>・　ＬＩＦＥを活用したＰＤＣＡサイクルの構築</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25577DD"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03E45465" w14:textId="77777777" w:rsidR="007B0352" w:rsidRPr="006B7767" w:rsidRDefault="007B0352" w:rsidP="007B0352">
            <w:pPr>
              <w:rPr>
                <w:sz w:val="18"/>
                <w:szCs w:val="18"/>
              </w:rPr>
            </w:pPr>
          </w:p>
        </w:tc>
      </w:tr>
      <w:tr w:rsidR="007B0352" w:rsidRPr="004D423F" w14:paraId="32C53C59" w14:textId="77777777" w:rsidTr="004E51A7">
        <w:tc>
          <w:tcPr>
            <w:tcW w:w="283" w:type="dxa"/>
            <w:tcBorders>
              <w:top w:val="nil"/>
              <w:bottom w:val="nil"/>
            </w:tcBorders>
            <w:tcMar>
              <w:top w:w="0" w:type="dxa"/>
              <w:left w:w="28" w:type="dxa"/>
              <w:bottom w:w="57" w:type="dxa"/>
              <w:right w:w="28" w:type="dxa"/>
            </w:tcMar>
          </w:tcPr>
          <w:p w14:paraId="23E19D7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162AAA9"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139D35C" w14:textId="1CB784B7" w:rsidR="007B0352" w:rsidRPr="00E50566" w:rsidRDefault="007B0352" w:rsidP="007B0352">
            <w:pPr>
              <w:widowControl/>
              <w:rPr>
                <w:szCs w:val="21"/>
              </w:rPr>
            </w:pPr>
            <w:r w:rsidRPr="00E50566">
              <w:rPr>
                <w:rFonts w:hint="eastAsia"/>
                <w:szCs w:val="21"/>
              </w:rPr>
              <w:t>・　ＩＣＴ・テクノロジーの活用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26E5295" w14:textId="77777777" w:rsidR="007B0352" w:rsidRPr="009B3B71" w:rsidRDefault="007B0352" w:rsidP="007B0352">
            <w:pPr>
              <w:rPr>
                <w:sz w:val="20"/>
                <w:szCs w:val="20"/>
              </w:rPr>
            </w:pPr>
          </w:p>
        </w:tc>
        <w:tc>
          <w:tcPr>
            <w:tcW w:w="1366" w:type="dxa"/>
            <w:vMerge/>
            <w:tcBorders>
              <w:top w:val="nil"/>
              <w:left w:val="single" w:sz="4" w:space="0" w:color="auto"/>
              <w:bottom w:val="nil"/>
            </w:tcBorders>
            <w:tcMar>
              <w:top w:w="0" w:type="dxa"/>
              <w:left w:w="28" w:type="dxa"/>
              <w:bottom w:w="57" w:type="dxa"/>
              <w:right w:w="28" w:type="dxa"/>
            </w:tcMar>
          </w:tcPr>
          <w:p w14:paraId="5D62CFA8" w14:textId="77777777" w:rsidR="007B0352" w:rsidRPr="006B7767" w:rsidRDefault="007B0352" w:rsidP="007B0352">
            <w:pPr>
              <w:rPr>
                <w:sz w:val="18"/>
                <w:szCs w:val="18"/>
              </w:rPr>
            </w:pPr>
          </w:p>
        </w:tc>
      </w:tr>
      <w:tr w:rsidR="007B0352" w:rsidRPr="004D423F" w14:paraId="3ED47B28" w14:textId="77777777" w:rsidTr="0023553A">
        <w:tc>
          <w:tcPr>
            <w:tcW w:w="283" w:type="dxa"/>
            <w:tcBorders>
              <w:top w:val="nil"/>
              <w:left w:val="single" w:sz="4" w:space="0" w:color="auto"/>
              <w:bottom w:val="nil"/>
              <w:right w:val="nil"/>
            </w:tcBorders>
            <w:tcMar>
              <w:top w:w="0" w:type="dxa"/>
              <w:left w:w="28" w:type="dxa"/>
              <w:bottom w:w="57" w:type="dxa"/>
              <w:right w:w="28" w:type="dxa"/>
            </w:tcMar>
          </w:tcPr>
          <w:p w14:paraId="5BD740AC"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BD8E604"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AFD17FE" w14:textId="7156D645" w:rsidR="007B0352" w:rsidRPr="00E50566" w:rsidRDefault="007B0352" w:rsidP="007B0352">
            <w:pPr>
              <w:widowControl/>
              <w:ind w:left="210" w:hangingChars="100" w:hanging="210"/>
              <w:rPr>
                <w:szCs w:val="21"/>
              </w:rPr>
            </w:pPr>
            <w:r w:rsidRPr="00E50566">
              <w:rPr>
                <w:rFonts w:hint="eastAsia"/>
                <w:szCs w:val="21"/>
              </w:rPr>
              <w:t>・　高齢者の活躍（居室やフロア等の掃除、食事の配膳・下膳などのほか、経理や労務、広報なども含めた介護業務以外の業務の提供）等による役割分担の明確化</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A8E64E1" w14:textId="77777777" w:rsidR="007B0352" w:rsidRPr="009B3B71" w:rsidRDefault="007B0352" w:rsidP="007B0352">
            <w:pPr>
              <w:rPr>
                <w:sz w:val="20"/>
                <w:szCs w:val="20"/>
              </w:rPr>
            </w:pP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23C10473" w14:textId="77777777" w:rsidR="007B0352" w:rsidRPr="006B7767" w:rsidRDefault="007B0352" w:rsidP="007B0352">
            <w:pPr>
              <w:rPr>
                <w:sz w:val="18"/>
                <w:szCs w:val="18"/>
              </w:rPr>
            </w:pPr>
          </w:p>
        </w:tc>
      </w:tr>
      <w:tr w:rsidR="007B0352" w:rsidRPr="004D423F" w14:paraId="26937C93" w14:textId="77777777" w:rsidTr="0023553A">
        <w:tc>
          <w:tcPr>
            <w:tcW w:w="283" w:type="dxa"/>
            <w:tcBorders>
              <w:top w:val="nil"/>
              <w:bottom w:val="single" w:sz="4" w:space="0" w:color="auto"/>
            </w:tcBorders>
            <w:tcMar>
              <w:top w:w="0" w:type="dxa"/>
              <w:left w:w="28" w:type="dxa"/>
              <w:bottom w:w="57" w:type="dxa"/>
              <w:right w:w="28" w:type="dxa"/>
            </w:tcMar>
          </w:tcPr>
          <w:p w14:paraId="57F2FE7F"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01A3A69"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93F93AE" w14:textId="7DC26204" w:rsidR="007B0352" w:rsidRPr="00E50566" w:rsidRDefault="007B0352" w:rsidP="007B0352">
            <w:pPr>
              <w:widowControl/>
              <w:ind w:left="210" w:hangingChars="100" w:hanging="210"/>
              <w:rPr>
                <w:szCs w:val="21"/>
              </w:rPr>
            </w:pPr>
            <w:r w:rsidRPr="00E50566">
              <w:rPr>
                <w:rFonts w:hint="eastAsia"/>
                <w:szCs w:val="21"/>
              </w:rPr>
              <w:t>・　ケアに当たり、居室の定員が２以上である場合、原則としてポータブルトイレを使用しない方針を立てて取組を行っている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7114345"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C4E655D" w14:textId="77777777" w:rsidR="007B0352" w:rsidRPr="006B7767" w:rsidRDefault="007B0352" w:rsidP="007B0352">
            <w:pPr>
              <w:rPr>
                <w:sz w:val="18"/>
                <w:szCs w:val="18"/>
              </w:rPr>
            </w:pPr>
          </w:p>
        </w:tc>
      </w:tr>
      <w:tr w:rsidR="007B0352" w:rsidRPr="004D423F" w14:paraId="46CFFC7D" w14:textId="77777777" w:rsidTr="0023553A">
        <w:tc>
          <w:tcPr>
            <w:tcW w:w="283" w:type="dxa"/>
            <w:tcBorders>
              <w:top w:val="single" w:sz="4" w:space="0" w:color="auto"/>
              <w:bottom w:val="nil"/>
            </w:tcBorders>
            <w:tcMar>
              <w:top w:w="0" w:type="dxa"/>
              <w:left w:w="28" w:type="dxa"/>
              <w:bottom w:w="57" w:type="dxa"/>
              <w:right w:w="28" w:type="dxa"/>
            </w:tcMar>
          </w:tcPr>
          <w:p w14:paraId="3DD920A7"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4DC67CFC"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B5B2FA" w14:textId="4C5E4E91" w:rsidR="007B0352" w:rsidRPr="00E50566" w:rsidRDefault="007B0352" w:rsidP="007B0352">
            <w:pPr>
              <w:widowControl/>
              <w:ind w:left="210" w:hangingChars="100" w:hanging="210"/>
              <w:rPr>
                <w:szCs w:val="21"/>
              </w:rPr>
            </w:pPr>
            <w:r w:rsidRPr="00E50566">
              <w:rPr>
                <w:rFonts w:hint="eastAsia"/>
                <w:szCs w:val="21"/>
              </w:rPr>
              <w:t>※　実施に当たっては、当該取組の意義・目的を職員に周知するとともに、適時のフォローアップや職員間の意見交換等により、当該取組の意義・目的に則ったケアの実現に向けて継続的に取り組むものでなければなりません。</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F9FFC16" w14:textId="77777777"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5796949C" w14:textId="77777777" w:rsidR="007B0352" w:rsidRPr="006B7767" w:rsidRDefault="007B0352" w:rsidP="007B0352">
            <w:pPr>
              <w:rPr>
                <w:sz w:val="18"/>
                <w:szCs w:val="18"/>
              </w:rPr>
            </w:pPr>
          </w:p>
        </w:tc>
      </w:tr>
      <w:tr w:rsidR="007B0352" w:rsidRPr="004D423F" w14:paraId="672BC473" w14:textId="77777777" w:rsidTr="00D86827">
        <w:tc>
          <w:tcPr>
            <w:tcW w:w="283" w:type="dxa"/>
            <w:tcBorders>
              <w:top w:val="nil"/>
              <w:left w:val="single" w:sz="4" w:space="0" w:color="auto"/>
              <w:bottom w:val="single" w:sz="4" w:space="0" w:color="auto"/>
            </w:tcBorders>
            <w:tcMar>
              <w:top w:w="0" w:type="dxa"/>
              <w:left w:w="28" w:type="dxa"/>
              <w:bottom w:w="57" w:type="dxa"/>
              <w:right w:w="28" w:type="dxa"/>
            </w:tcMar>
          </w:tcPr>
          <w:p w14:paraId="368CA4AC"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C962C9B"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83A1325" w14:textId="1183A72B" w:rsidR="007B0352" w:rsidRPr="00E50566" w:rsidRDefault="007B0352" w:rsidP="007B0352">
            <w:pPr>
              <w:widowControl/>
              <w:ind w:left="210" w:hangingChars="100" w:hanging="210"/>
              <w:rPr>
                <w:szCs w:val="21"/>
              </w:rPr>
            </w:pPr>
            <w:r w:rsidRPr="00E50566">
              <w:rPr>
                <w:rFonts w:hint="eastAsia"/>
                <w:szCs w:val="21"/>
              </w:rPr>
              <w:t>⑦　サービスを利用者に直接提供する職員とは、看護職員、介護職員、支援相談員、理学療法士、作業療法士又は言語聴覚士として勤務する職員を指します。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6FD4E4E"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EB1D456" w14:textId="77777777" w:rsidR="007B0352" w:rsidRPr="006B7767" w:rsidRDefault="007B0352" w:rsidP="007B0352">
            <w:pPr>
              <w:rPr>
                <w:sz w:val="18"/>
                <w:szCs w:val="18"/>
              </w:rPr>
            </w:pPr>
          </w:p>
        </w:tc>
      </w:tr>
      <w:tr w:rsidR="007B0352" w:rsidRPr="004D423F" w14:paraId="4044404E" w14:textId="77777777" w:rsidTr="00D86827">
        <w:tc>
          <w:tcPr>
            <w:tcW w:w="283" w:type="dxa"/>
            <w:tcBorders>
              <w:top w:val="single" w:sz="4" w:space="0" w:color="auto"/>
              <w:bottom w:val="nil"/>
            </w:tcBorders>
            <w:tcMar>
              <w:top w:w="0" w:type="dxa"/>
              <w:left w:w="28" w:type="dxa"/>
              <w:bottom w:w="57" w:type="dxa"/>
              <w:right w:w="28" w:type="dxa"/>
            </w:tcMar>
          </w:tcPr>
          <w:p w14:paraId="113EBB7D" w14:textId="0BD6ACA7" w:rsidR="007B0352" w:rsidRPr="009B3B71" w:rsidRDefault="007B0352" w:rsidP="007B0352">
            <w:pPr>
              <w:jc w:val="right"/>
              <w:rPr>
                <w:szCs w:val="21"/>
              </w:rPr>
            </w:pPr>
            <w:r>
              <w:rPr>
                <w:rFonts w:hint="eastAsia"/>
                <w:szCs w:val="21"/>
              </w:rPr>
              <w:t>2</w:t>
            </w:r>
            <w:r>
              <w:rPr>
                <w:szCs w:val="21"/>
              </w:rPr>
              <w:t>7</w:t>
            </w:r>
          </w:p>
        </w:tc>
        <w:tc>
          <w:tcPr>
            <w:tcW w:w="1272" w:type="dxa"/>
            <w:tcBorders>
              <w:top w:val="single" w:sz="4" w:space="0" w:color="auto"/>
              <w:bottom w:val="nil"/>
              <w:right w:val="single" w:sz="4" w:space="0" w:color="auto"/>
            </w:tcBorders>
            <w:tcMar>
              <w:top w:w="0" w:type="dxa"/>
              <w:left w:w="57" w:type="dxa"/>
              <w:bottom w:w="57" w:type="dxa"/>
              <w:right w:w="57" w:type="dxa"/>
            </w:tcMar>
          </w:tcPr>
          <w:p w14:paraId="52E74F5E" w14:textId="68407655" w:rsidR="007B0352" w:rsidRPr="006C216F" w:rsidRDefault="007B0352" w:rsidP="007B0352">
            <w:pPr>
              <w:widowControl/>
              <w:rPr>
                <w:szCs w:val="21"/>
              </w:rPr>
            </w:pPr>
            <w:r w:rsidRPr="006C216F">
              <w:rPr>
                <w:rFonts w:hint="eastAsia"/>
                <w:szCs w:val="21"/>
              </w:rPr>
              <w:t>介護職員</w:t>
            </w:r>
            <w:r w:rsidRPr="00EF4694">
              <w:rPr>
                <w:rFonts w:hint="eastAsia"/>
                <w:color w:val="FF0000"/>
                <w:szCs w:val="21"/>
              </w:rPr>
              <w:t>等</w:t>
            </w:r>
            <w:r w:rsidRPr="006C216F">
              <w:rPr>
                <w:rFonts w:hint="eastAsia"/>
                <w:szCs w:val="21"/>
              </w:rPr>
              <w:t>処遇改善加算</w:t>
            </w:r>
            <w:r w:rsidRPr="00EF4694">
              <w:rPr>
                <w:rFonts w:hint="eastAsia"/>
                <w:color w:val="FF0000"/>
                <w:szCs w:val="21"/>
              </w:rPr>
              <w:t>ⅠⅡⅢⅣ</w:t>
            </w:r>
          </w:p>
          <w:p w14:paraId="2EAB71D2"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23A483E" w14:textId="2841EB76" w:rsidR="007B0352" w:rsidRPr="00E50566" w:rsidRDefault="007B0352" w:rsidP="007B0352">
            <w:pPr>
              <w:widowControl/>
              <w:ind w:firstLineChars="100" w:firstLine="211"/>
              <w:rPr>
                <w:szCs w:val="21"/>
              </w:rPr>
            </w:pPr>
            <w:r w:rsidRPr="00E50566">
              <w:rPr>
                <w:rFonts w:ascii="ＭＳ ゴシック" w:eastAsia="ＭＳ ゴシック" w:hAnsi="ＭＳ ゴシック" w:hint="eastAsia"/>
                <w:b/>
                <w:bCs/>
                <w:szCs w:val="21"/>
              </w:rPr>
              <w:t>厚生労働大臣が定める基準に適合している介護職員の賃金の改善等を実施しているものとして市長に届け出た介護医療院が、入所者に対し介護医療院サービスを行った場合には、当該基準に掲げる区分に従い次に掲げる単位数を所定単位数に加算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0AA8140" w14:textId="77777777" w:rsidR="007B0352" w:rsidRPr="009B3B71" w:rsidRDefault="00C26D50" w:rsidP="007B0352">
            <w:pPr>
              <w:jc w:val="left"/>
              <w:rPr>
                <w:sz w:val="20"/>
                <w:szCs w:val="20"/>
              </w:rPr>
            </w:pPr>
            <w:sdt>
              <w:sdtPr>
                <w:rPr>
                  <w:sz w:val="20"/>
                  <w:szCs w:val="20"/>
                </w:rPr>
                <w:id w:val="-38649489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82D6D42" w14:textId="77777777" w:rsidR="007B0352" w:rsidRPr="009B3B71" w:rsidRDefault="00C26D50" w:rsidP="007B0352">
            <w:pPr>
              <w:jc w:val="left"/>
              <w:rPr>
                <w:sz w:val="20"/>
                <w:szCs w:val="20"/>
              </w:rPr>
            </w:pPr>
            <w:sdt>
              <w:sdtPr>
                <w:rPr>
                  <w:sz w:val="20"/>
                  <w:szCs w:val="20"/>
                </w:rPr>
                <w:id w:val="-209669267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10F21E2C" w14:textId="61C5644D" w:rsidR="007B0352" w:rsidRPr="009B3B71" w:rsidRDefault="00C26D50" w:rsidP="007B0352">
            <w:pPr>
              <w:rPr>
                <w:sz w:val="20"/>
                <w:szCs w:val="20"/>
              </w:rPr>
            </w:pPr>
            <w:sdt>
              <w:sdtPr>
                <w:rPr>
                  <w:sz w:val="20"/>
                  <w:szCs w:val="20"/>
                </w:rPr>
                <w:id w:val="-214272169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337C3D31" w14:textId="2E13C30D" w:rsidR="007B0352" w:rsidRPr="006B7767" w:rsidRDefault="007B0352" w:rsidP="007B0352">
            <w:pPr>
              <w:rPr>
                <w:sz w:val="18"/>
                <w:szCs w:val="18"/>
              </w:rPr>
            </w:pPr>
            <w:r w:rsidRPr="006B7767">
              <w:rPr>
                <w:rFonts w:hint="eastAsia"/>
                <w:sz w:val="18"/>
                <w:szCs w:val="18"/>
              </w:rPr>
              <w:t>留意事項通知</w:t>
            </w:r>
            <w:r w:rsidRPr="006B7767">
              <w:rPr>
                <w:rFonts w:hint="eastAsia"/>
                <w:sz w:val="18"/>
                <w:szCs w:val="18"/>
              </w:rPr>
              <w:br/>
              <w:t>第2の8の(</w:t>
            </w:r>
            <w:r>
              <w:rPr>
                <w:rFonts w:hint="eastAsia"/>
                <w:sz w:val="18"/>
                <w:szCs w:val="18"/>
              </w:rPr>
              <w:t>4</w:t>
            </w:r>
            <w:r w:rsidRPr="006B7767">
              <w:rPr>
                <w:rFonts w:hint="eastAsia"/>
                <w:sz w:val="18"/>
                <w:szCs w:val="18"/>
              </w:rPr>
              <w:t>8)</w:t>
            </w:r>
            <w:r>
              <w:rPr>
                <w:rFonts w:hint="eastAsia"/>
                <w:sz w:val="18"/>
                <w:szCs w:val="18"/>
              </w:rPr>
              <w:t xml:space="preserve"> 準</w:t>
            </w:r>
            <w:r w:rsidRPr="006B7767">
              <w:rPr>
                <w:rFonts w:hint="eastAsia"/>
                <w:sz w:val="18"/>
                <w:szCs w:val="18"/>
              </w:rPr>
              <w:t>用2の(2</w:t>
            </w:r>
            <w:r>
              <w:rPr>
                <w:rFonts w:hint="eastAsia"/>
                <w:sz w:val="18"/>
                <w:szCs w:val="18"/>
              </w:rPr>
              <w:t>9</w:t>
            </w:r>
            <w:r w:rsidRPr="006B7767">
              <w:rPr>
                <w:rFonts w:hint="eastAsia"/>
                <w:sz w:val="18"/>
                <w:szCs w:val="18"/>
              </w:rPr>
              <w:t>)</w:t>
            </w:r>
          </w:p>
        </w:tc>
      </w:tr>
      <w:tr w:rsidR="007B0352" w:rsidRPr="004D423F" w14:paraId="2005C5D3" w14:textId="77777777" w:rsidTr="00E42394">
        <w:tc>
          <w:tcPr>
            <w:tcW w:w="283" w:type="dxa"/>
            <w:tcBorders>
              <w:top w:val="nil"/>
              <w:bottom w:val="nil"/>
            </w:tcBorders>
            <w:tcMar>
              <w:top w:w="0" w:type="dxa"/>
              <w:left w:w="28" w:type="dxa"/>
              <w:bottom w:w="57" w:type="dxa"/>
              <w:right w:w="28" w:type="dxa"/>
            </w:tcMar>
          </w:tcPr>
          <w:p w14:paraId="2374FF5B" w14:textId="6CA5CA51"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A7508D2"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6E0340F" w14:textId="02EAE32A" w:rsidR="007B0352" w:rsidRPr="00E50566" w:rsidRDefault="007B0352" w:rsidP="007B0352">
            <w:pPr>
              <w:widowControl/>
              <w:ind w:firstLineChars="100" w:firstLine="211"/>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賃金改善を行う方法について、介護職員処遇改善計画書等を用い職員に周知していますか。ただし、次に掲げるいずれかの加算を算定している場合においては、次に掲げるその他の加算は算定できません。</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9615675" w14:textId="77777777" w:rsidR="007B0352" w:rsidRPr="009B3B71" w:rsidRDefault="00C26D50" w:rsidP="007B0352">
            <w:pPr>
              <w:jc w:val="left"/>
              <w:rPr>
                <w:sz w:val="20"/>
                <w:szCs w:val="20"/>
              </w:rPr>
            </w:pPr>
            <w:sdt>
              <w:sdtPr>
                <w:rPr>
                  <w:sz w:val="20"/>
                  <w:szCs w:val="20"/>
                </w:rPr>
                <w:id w:val="181328440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23A0022" w14:textId="163E8B97" w:rsidR="007B0352" w:rsidRPr="009B3B71" w:rsidRDefault="00C26D50" w:rsidP="007B0352">
            <w:pPr>
              <w:rPr>
                <w:sz w:val="20"/>
                <w:szCs w:val="20"/>
              </w:rPr>
            </w:pPr>
            <w:sdt>
              <w:sdtPr>
                <w:rPr>
                  <w:sz w:val="20"/>
                  <w:szCs w:val="20"/>
                </w:rPr>
                <w:id w:val="-40044760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6240CA4" w14:textId="59DFC18A" w:rsidR="007B0352" w:rsidRPr="006B7767" w:rsidRDefault="007B0352" w:rsidP="007B0352">
            <w:pPr>
              <w:widowControl/>
              <w:jc w:val="left"/>
              <w:rPr>
                <w:sz w:val="18"/>
                <w:szCs w:val="18"/>
              </w:rPr>
            </w:pPr>
            <w:r w:rsidRPr="006B7767">
              <w:rPr>
                <w:rFonts w:hint="eastAsia"/>
                <w:sz w:val="18"/>
                <w:szCs w:val="18"/>
              </w:rPr>
              <w:t>費用基準</w:t>
            </w:r>
            <w:r w:rsidRPr="006B7767">
              <w:rPr>
                <w:rFonts w:hint="eastAsia"/>
                <w:sz w:val="18"/>
                <w:szCs w:val="18"/>
              </w:rPr>
              <w:br/>
              <w:t>別表の4の</w:t>
            </w:r>
            <w:r>
              <w:rPr>
                <w:rFonts w:hint="eastAsia"/>
                <w:sz w:val="18"/>
                <w:szCs w:val="18"/>
              </w:rPr>
              <w:t>フ</w:t>
            </w:r>
            <w:r w:rsidRPr="006B7767">
              <w:rPr>
                <w:rFonts w:hint="eastAsia"/>
                <w:sz w:val="18"/>
                <w:szCs w:val="18"/>
              </w:rPr>
              <w:t>注</w:t>
            </w:r>
          </w:p>
        </w:tc>
      </w:tr>
      <w:tr w:rsidR="007B0352" w:rsidRPr="004D423F" w14:paraId="69EC7BB8" w14:textId="77777777" w:rsidTr="00D27841">
        <w:tc>
          <w:tcPr>
            <w:tcW w:w="283" w:type="dxa"/>
            <w:tcBorders>
              <w:top w:val="nil"/>
              <w:bottom w:val="nil"/>
            </w:tcBorders>
            <w:tcMar>
              <w:top w:w="0" w:type="dxa"/>
              <w:left w:w="28" w:type="dxa"/>
              <w:bottom w:w="57" w:type="dxa"/>
              <w:right w:w="28" w:type="dxa"/>
            </w:tcMar>
          </w:tcPr>
          <w:p w14:paraId="5B8BF44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327B59E"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56F361B" w14:textId="23A4979C" w:rsidR="007B0352" w:rsidRPr="00C413FB" w:rsidRDefault="007B0352" w:rsidP="007B0352">
            <w:pPr>
              <w:widowControl/>
              <w:ind w:left="315" w:hangingChars="150" w:hanging="315"/>
              <w:rPr>
                <w:szCs w:val="21"/>
              </w:rPr>
            </w:pPr>
            <w:r w:rsidRPr="00C413FB">
              <w:rPr>
                <w:rFonts w:hint="eastAsia"/>
                <w:bCs/>
                <w:szCs w:val="21"/>
              </w:rPr>
              <w:t>(</w:t>
            </w:r>
            <w:r w:rsidRPr="00C413FB">
              <w:rPr>
                <w:bCs/>
                <w:szCs w:val="21"/>
              </w:rPr>
              <w:t>1)</w:t>
            </w:r>
            <w:r w:rsidRPr="00C413FB">
              <w:rPr>
                <w:rFonts w:hint="eastAsia"/>
                <w:szCs w:val="21"/>
              </w:rPr>
              <w:t xml:space="preserve">　介護職員処遇改善加算（Ⅰ）総単位数の1000分の</w:t>
            </w:r>
            <w:r w:rsidRPr="00C413FB">
              <w:rPr>
                <w:rFonts w:hint="eastAsia"/>
                <w:color w:val="FF0000"/>
                <w:szCs w:val="21"/>
              </w:rPr>
              <w:t>51</w:t>
            </w:r>
            <w:r w:rsidRPr="00C413FB">
              <w:rPr>
                <w:rFonts w:hint="eastAsia"/>
                <w:szCs w:val="21"/>
              </w:rPr>
              <w:t>に相当する単位数</w:t>
            </w:r>
          </w:p>
        </w:tc>
        <w:tc>
          <w:tcPr>
            <w:tcW w:w="1185" w:type="dxa"/>
            <w:tcBorders>
              <w:top w:val="nil"/>
              <w:left w:val="single" w:sz="4" w:space="0" w:color="auto"/>
              <w:bottom w:val="nil"/>
              <w:right w:val="single" w:sz="4" w:space="0" w:color="auto"/>
            </w:tcBorders>
            <w:tcMar>
              <w:top w:w="0" w:type="dxa"/>
              <w:left w:w="28" w:type="dxa"/>
              <w:bottom w:w="57" w:type="dxa"/>
              <w:right w:w="28" w:type="dxa"/>
            </w:tcMar>
            <w:vAlign w:val="center"/>
          </w:tcPr>
          <w:p w14:paraId="567B7D21" w14:textId="2DCB8709" w:rsidR="007B0352" w:rsidRPr="009B3B71" w:rsidRDefault="00C26D50" w:rsidP="007B0352">
            <w:pPr>
              <w:jc w:val="center"/>
              <w:rPr>
                <w:sz w:val="20"/>
                <w:szCs w:val="20"/>
              </w:rPr>
            </w:pPr>
            <w:sdt>
              <w:sdtPr>
                <w:rPr>
                  <w:sz w:val="20"/>
                  <w:szCs w:val="20"/>
                </w:rPr>
                <w:id w:val="-185132752"/>
                <w14:checkbox>
                  <w14:checked w14:val="0"/>
                  <w14:checkedState w14:val="2612" w14:font="ＭＳ ゴシック"/>
                  <w14:uncheckedState w14:val="2610" w14:font="ＭＳ ゴシック"/>
                </w14:checkbox>
              </w:sdtPr>
              <w:sdtEndPr/>
              <w:sdtContent>
                <w:r w:rsidR="007B0352">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5A7C343A" w14:textId="77777777" w:rsidR="007B0352" w:rsidRPr="006B7767" w:rsidRDefault="007B0352" w:rsidP="007B0352">
            <w:pPr>
              <w:rPr>
                <w:sz w:val="18"/>
                <w:szCs w:val="18"/>
              </w:rPr>
            </w:pPr>
          </w:p>
        </w:tc>
      </w:tr>
      <w:tr w:rsidR="007B0352" w:rsidRPr="004D423F" w14:paraId="3CDA8DCC" w14:textId="77777777" w:rsidTr="00600ADC">
        <w:tc>
          <w:tcPr>
            <w:tcW w:w="283" w:type="dxa"/>
            <w:tcBorders>
              <w:top w:val="nil"/>
              <w:bottom w:val="nil"/>
            </w:tcBorders>
            <w:tcMar>
              <w:top w:w="0" w:type="dxa"/>
              <w:left w:w="28" w:type="dxa"/>
              <w:bottom w:w="57" w:type="dxa"/>
              <w:right w:w="28" w:type="dxa"/>
            </w:tcMar>
          </w:tcPr>
          <w:p w14:paraId="027FD75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D73FC17"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59AEB00" w14:textId="5F502A67" w:rsidR="007B0352" w:rsidRPr="00C413FB" w:rsidRDefault="007B0352" w:rsidP="007B0352">
            <w:pPr>
              <w:widowControl/>
              <w:ind w:left="315" w:hangingChars="150" w:hanging="315"/>
              <w:rPr>
                <w:szCs w:val="21"/>
              </w:rPr>
            </w:pPr>
            <w:r w:rsidRPr="00C413FB">
              <w:rPr>
                <w:rFonts w:hint="eastAsia"/>
                <w:bCs/>
                <w:szCs w:val="21"/>
              </w:rPr>
              <w:t>(</w:t>
            </w:r>
            <w:r w:rsidRPr="00C413FB">
              <w:rPr>
                <w:bCs/>
                <w:szCs w:val="21"/>
              </w:rPr>
              <w:t>2)</w:t>
            </w:r>
            <w:r w:rsidRPr="00C413FB">
              <w:rPr>
                <w:rFonts w:hint="eastAsia"/>
                <w:szCs w:val="21"/>
              </w:rPr>
              <w:t xml:space="preserve">　介護職員処遇改善加算（Ⅱ）総単位数の1000分の</w:t>
            </w:r>
            <w:r w:rsidRPr="00C413FB">
              <w:rPr>
                <w:rFonts w:hint="eastAsia"/>
                <w:color w:val="FF0000"/>
                <w:szCs w:val="21"/>
              </w:rPr>
              <w:t>47</w:t>
            </w:r>
            <w:r w:rsidRPr="00C413FB">
              <w:rPr>
                <w:rFonts w:hint="eastAsia"/>
                <w:szCs w:val="21"/>
              </w:rPr>
              <w:t>に相当する単位数</w:t>
            </w:r>
          </w:p>
        </w:tc>
        <w:tc>
          <w:tcPr>
            <w:tcW w:w="1185" w:type="dxa"/>
            <w:tcBorders>
              <w:top w:val="nil"/>
              <w:left w:val="single" w:sz="4" w:space="0" w:color="auto"/>
              <w:bottom w:val="nil"/>
              <w:right w:val="single" w:sz="4" w:space="0" w:color="auto"/>
            </w:tcBorders>
            <w:tcMar>
              <w:top w:w="0" w:type="dxa"/>
              <w:left w:w="28" w:type="dxa"/>
              <w:bottom w:w="57" w:type="dxa"/>
              <w:right w:w="28" w:type="dxa"/>
            </w:tcMar>
            <w:vAlign w:val="center"/>
          </w:tcPr>
          <w:p w14:paraId="03365E75" w14:textId="4EEE0401" w:rsidR="007B0352" w:rsidRPr="009B3B71" w:rsidRDefault="00C26D50" w:rsidP="007B0352">
            <w:pPr>
              <w:jc w:val="center"/>
              <w:rPr>
                <w:sz w:val="20"/>
                <w:szCs w:val="20"/>
              </w:rPr>
            </w:pPr>
            <w:sdt>
              <w:sdtPr>
                <w:rPr>
                  <w:sz w:val="20"/>
                  <w:szCs w:val="20"/>
                </w:rPr>
                <w:id w:val="7794943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57D260DB" w14:textId="77777777" w:rsidR="007B0352" w:rsidRPr="006B7767" w:rsidRDefault="007B0352" w:rsidP="007B0352">
            <w:pPr>
              <w:rPr>
                <w:sz w:val="18"/>
                <w:szCs w:val="18"/>
              </w:rPr>
            </w:pPr>
          </w:p>
        </w:tc>
      </w:tr>
      <w:tr w:rsidR="007B0352" w:rsidRPr="004D423F" w14:paraId="7BFE19E8" w14:textId="77777777" w:rsidTr="00600ADC">
        <w:tc>
          <w:tcPr>
            <w:tcW w:w="283" w:type="dxa"/>
            <w:tcBorders>
              <w:top w:val="nil"/>
              <w:bottom w:val="nil"/>
            </w:tcBorders>
            <w:tcMar>
              <w:top w:w="0" w:type="dxa"/>
              <w:left w:w="28" w:type="dxa"/>
              <w:bottom w:w="57" w:type="dxa"/>
              <w:right w:w="28" w:type="dxa"/>
            </w:tcMar>
          </w:tcPr>
          <w:p w14:paraId="3F17475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B185700"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FCE9402" w14:textId="3DBDAEF5" w:rsidR="007B0352" w:rsidRPr="00C413FB" w:rsidRDefault="007B0352" w:rsidP="007B0352">
            <w:pPr>
              <w:widowControl/>
              <w:ind w:left="315" w:hangingChars="150" w:hanging="315"/>
              <w:rPr>
                <w:szCs w:val="21"/>
              </w:rPr>
            </w:pPr>
            <w:r w:rsidRPr="00C413FB">
              <w:rPr>
                <w:rFonts w:hint="eastAsia"/>
                <w:bCs/>
                <w:szCs w:val="21"/>
              </w:rPr>
              <w:t>(</w:t>
            </w:r>
            <w:r w:rsidRPr="00C413FB">
              <w:rPr>
                <w:bCs/>
                <w:szCs w:val="21"/>
              </w:rPr>
              <w:t>3)</w:t>
            </w:r>
            <w:r w:rsidRPr="00C413FB">
              <w:rPr>
                <w:rFonts w:hint="eastAsia"/>
                <w:szCs w:val="21"/>
              </w:rPr>
              <w:t xml:space="preserve">　介護職員処遇改善加算（Ⅲ）総単位数の1000分の</w:t>
            </w:r>
            <w:r w:rsidRPr="00C413FB">
              <w:rPr>
                <w:rFonts w:hint="eastAsia"/>
                <w:color w:val="FF0000"/>
                <w:szCs w:val="21"/>
              </w:rPr>
              <w:t>36</w:t>
            </w:r>
            <w:r w:rsidRPr="00C413FB">
              <w:rPr>
                <w:rFonts w:hint="eastAsia"/>
                <w:szCs w:val="21"/>
              </w:rPr>
              <w:t>に相当する単位数</w:t>
            </w:r>
          </w:p>
        </w:tc>
        <w:tc>
          <w:tcPr>
            <w:tcW w:w="1185" w:type="dxa"/>
            <w:tcBorders>
              <w:top w:val="nil"/>
              <w:left w:val="single" w:sz="4" w:space="0" w:color="auto"/>
              <w:bottom w:val="nil"/>
              <w:right w:val="single" w:sz="4" w:space="0" w:color="auto"/>
            </w:tcBorders>
            <w:tcMar>
              <w:top w:w="0" w:type="dxa"/>
              <w:left w:w="28" w:type="dxa"/>
              <w:bottom w:w="57" w:type="dxa"/>
              <w:right w:w="28" w:type="dxa"/>
            </w:tcMar>
            <w:vAlign w:val="center"/>
          </w:tcPr>
          <w:p w14:paraId="6310F80D" w14:textId="2EE1851A" w:rsidR="007B0352" w:rsidRPr="009B3B71" w:rsidRDefault="00C26D50" w:rsidP="007B0352">
            <w:pPr>
              <w:jc w:val="center"/>
              <w:rPr>
                <w:sz w:val="20"/>
                <w:szCs w:val="20"/>
              </w:rPr>
            </w:pPr>
            <w:sdt>
              <w:sdtPr>
                <w:rPr>
                  <w:sz w:val="20"/>
                  <w:szCs w:val="20"/>
                </w:rPr>
                <w:id w:val="306897338"/>
                <w14:checkbox>
                  <w14:checked w14:val="0"/>
                  <w14:checkedState w14:val="2612" w14:font="ＭＳ ゴシック"/>
                  <w14:uncheckedState w14:val="2610" w14:font="ＭＳ ゴシック"/>
                </w14:checkbox>
              </w:sdtPr>
              <w:sdtEndPr/>
              <w:sdtContent>
                <w:r w:rsidR="007B0352">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1D08F725" w14:textId="50DB44C0" w:rsidR="007B0352" w:rsidRPr="006B7767" w:rsidRDefault="007B0352" w:rsidP="007B0352">
            <w:pPr>
              <w:rPr>
                <w:sz w:val="18"/>
                <w:szCs w:val="18"/>
              </w:rPr>
            </w:pPr>
          </w:p>
        </w:tc>
      </w:tr>
      <w:tr w:rsidR="007B0352" w:rsidRPr="004D423F" w14:paraId="2D7797B1" w14:textId="77777777" w:rsidTr="00600ADC">
        <w:tc>
          <w:tcPr>
            <w:tcW w:w="283" w:type="dxa"/>
            <w:tcBorders>
              <w:top w:val="nil"/>
              <w:bottom w:val="nil"/>
            </w:tcBorders>
            <w:tcMar>
              <w:top w:w="0" w:type="dxa"/>
              <w:left w:w="28" w:type="dxa"/>
              <w:bottom w:w="57" w:type="dxa"/>
              <w:right w:w="28" w:type="dxa"/>
            </w:tcMar>
          </w:tcPr>
          <w:p w14:paraId="04352F0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759142E"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F67E1E1" w14:textId="3FE59748" w:rsidR="007B0352" w:rsidRPr="00C413FB" w:rsidRDefault="007B0352" w:rsidP="007B0352">
            <w:pPr>
              <w:widowControl/>
              <w:ind w:left="315" w:hangingChars="150" w:hanging="315"/>
              <w:rPr>
                <w:szCs w:val="21"/>
              </w:rPr>
            </w:pPr>
            <w:r w:rsidRPr="00461BAC">
              <w:rPr>
                <w:rFonts w:hint="eastAsia"/>
                <w:bCs/>
                <w:szCs w:val="21"/>
              </w:rPr>
              <w:t>(</w:t>
            </w:r>
            <w:r w:rsidRPr="00461BAC">
              <w:rPr>
                <w:bCs/>
                <w:szCs w:val="21"/>
              </w:rPr>
              <w:t>4)</w:t>
            </w:r>
            <w:r w:rsidRPr="00C413FB">
              <w:rPr>
                <w:rFonts w:hint="eastAsia"/>
                <w:color w:val="FF0000"/>
                <w:szCs w:val="21"/>
              </w:rPr>
              <w:t xml:space="preserve">　介護職員処遇改善加算（Ⅳ）総単位数の1000分の29に相当する単位数</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vAlign w:val="center"/>
          </w:tcPr>
          <w:p w14:paraId="4F516548" w14:textId="79183ADF" w:rsidR="007B0352" w:rsidRDefault="00C26D50" w:rsidP="007B0352">
            <w:pPr>
              <w:jc w:val="center"/>
              <w:rPr>
                <w:sz w:val="20"/>
                <w:szCs w:val="20"/>
              </w:rPr>
            </w:pPr>
            <w:sdt>
              <w:sdtPr>
                <w:rPr>
                  <w:sz w:val="20"/>
                  <w:szCs w:val="20"/>
                </w:rPr>
                <w:id w:val="731203300"/>
                <w14:checkbox>
                  <w14:checked w14:val="0"/>
                  <w14:checkedState w14:val="2612" w14:font="ＭＳ ゴシック"/>
                  <w14:uncheckedState w14:val="2610" w14:font="ＭＳ ゴシック"/>
                </w14:checkbox>
              </w:sdtPr>
              <w:sdtEndPr/>
              <w:sdtContent>
                <w:r w:rsidR="007B0352" w:rsidRPr="00481580">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00A74E68" w14:textId="77777777" w:rsidR="007B0352" w:rsidRPr="006B7767" w:rsidRDefault="007B0352" w:rsidP="007B0352">
            <w:pPr>
              <w:rPr>
                <w:sz w:val="18"/>
                <w:szCs w:val="18"/>
              </w:rPr>
            </w:pPr>
          </w:p>
        </w:tc>
      </w:tr>
      <w:tr w:rsidR="007B0352" w:rsidRPr="004D423F" w14:paraId="7C01A5C5" w14:textId="77777777" w:rsidTr="00600ADC">
        <w:tc>
          <w:tcPr>
            <w:tcW w:w="283" w:type="dxa"/>
            <w:tcBorders>
              <w:top w:val="nil"/>
              <w:bottom w:val="nil"/>
            </w:tcBorders>
            <w:tcMar>
              <w:top w:w="0" w:type="dxa"/>
              <w:left w:w="28" w:type="dxa"/>
              <w:bottom w:w="57" w:type="dxa"/>
              <w:right w:w="28" w:type="dxa"/>
            </w:tcMar>
          </w:tcPr>
          <w:p w14:paraId="1A21F9A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47452EB"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9DB885" w14:textId="0F225043" w:rsidR="007B0352" w:rsidRPr="00E50566" w:rsidRDefault="007B0352" w:rsidP="007B0352">
            <w:pPr>
              <w:widowControl/>
              <w:ind w:left="210" w:hangingChars="100" w:hanging="210"/>
              <w:rPr>
                <w:szCs w:val="21"/>
              </w:rPr>
            </w:pPr>
            <w:r w:rsidRPr="00E50566">
              <w:rPr>
                <w:rFonts w:hint="eastAsia"/>
                <w:szCs w:val="21"/>
              </w:rPr>
              <w:t>【厚生労働大臣が定める基準】</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6BC942B" w14:textId="326DC98C" w:rsidR="007B0352" w:rsidRPr="009B3B71" w:rsidRDefault="007B0352" w:rsidP="007B0352">
            <w:pPr>
              <w:jc w:val="cente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B8D04E5" w14:textId="61DD9385" w:rsidR="007B0352" w:rsidRPr="006B7767" w:rsidRDefault="007B0352" w:rsidP="007B0352">
            <w:pPr>
              <w:rPr>
                <w:sz w:val="18"/>
                <w:szCs w:val="18"/>
              </w:rPr>
            </w:pPr>
          </w:p>
        </w:tc>
      </w:tr>
      <w:tr w:rsidR="007B0352" w:rsidRPr="004D423F" w14:paraId="1F35925B" w14:textId="77777777" w:rsidTr="003B278A">
        <w:tc>
          <w:tcPr>
            <w:tcW w:w="283" w:type="dxa"/>
            <w:tcBorders>
              <w:top w:val="nil"/>
              <w:bottom w:val="nil"/>
            </w:tcBorders>
            <w:tcMar>
              <w:top w:w="0" w:type="dxa"/>
              <w:left w:w="28" w:type="dxa"/>
              <w:bottom w:w="57" w:type="dxa"/>
              <w:right w:w="28" w:type="dxa"/>
            </w:tcMar>
          </w:tcPr>
          <w:p w14:paraId="650902D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5BFAB88"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52452AD" w14:textId="425D6C9C" w:rsidR="007B0352" w:rsidRPr="008510C6" w:rsidRDefault="007B0352" w:rsidP="007B0352">
            <w:pPr>
              <w:ind w:left="315" w:hangingChars="150" w:hanging="315"/>
              <w:rPr>
                <w:b/>
                <w:szCs w:val="21"/>
              </w:rPr>
            </w:pPr>
            <w:r w:rsidRPr="008510C6">
              <w:rPr>
                <w:rFonts w:hint="eastAsia"/>
                <w:bCs/>
                <w:szCs w:val="21"/>
              </w:rPr>
              <w:t>(</w:t>
            </w:r>
            <w:r w:rsidRPr="008510C6">
              <w:rPr>
                <w:bCs/>
                <w:szCs w:val="21"/>
              </w:rPr>
              <w:t>1)</w:t>
            </w:r>
            <w:r w:rsidRPr="008510C6">
              <w:rPr>
                <w:rFonts w:hint="eastAsia"/>
                <w:szCs w:val="21"/>
              </w:rPr>
              <w:t xml:space="preserve">　介護職員処遇改善加算（Ⅰ）</w:t>
            </w:r>
            <w:r w:rsidRPr="008510C6">
              <w:rPr>
                <w:rFonts w:hint="eastAsia"/>
                <w:szCs w:val="21"/>
              </w:rPr>
              <w:br/>
              <w:t>次に掲げる基準のいずれにも適合すること。</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D84A19F" w14:textId="77777777" w:rsidR="007B0352" w:rsidRPr="009B3B71" w:rsidRDefault="007B0352" w:rsidP="007B0352">
            <w:pPr>
              <w:rPr>
                <w:sz w:val="20"/>
                <w:szCs w:val="20"/>
              </w:rPr>
            </w:pPr>
          </w:p>
        </w:tc>
        <w:tc>
          <w:tcPr>
            <w:tcW w:w="1366" w:type="dxa"/>
            <w:vMerge w:val="restart"/>
            <w:tcBorders>
              <w:top w:val="single" w:sz="4" w:space="0" w:color="auto"/>
              <w:left w:val="single" w:sz="4" w:space="0" w:color="auto"/>
            </w:tcBorders>
            <w:tcMar>
              <w:top w:w="0" w:type="dxa"/>
              <w:left w:w="28" w:type="dxa"/>
              <w:bottom w:w="57" w:type="dxa"/>
              <w:right w:w="28" w:type="dxa"/>
            </w:tcMar>
          </w:tcPr>
          <w:p w14:paraId="1EB4D180" w14:textId="77777777" w:rsidR="007B0352" w:rsidRPr="006B7767" w:rsidRDefault="007B0352" w:rsidP="007B0352">
            <w:pPr>
              <w:rPr>
                <w:sz w:val="18"/>
                <w:szCs w:val="18"/>
              </w:rPr>
            </w:pPr>
            <w:r w:rsidRPr="006B7767">
              <w:rPr>
                <w:rFonts w:hint="eastAsia"/>
                <w:sz w:val="18"/>
                <w:szCs w:val="18"/>
              </w:rPr>
              <w:t>平27厚告95</w:t>
            </w:r>
          </w:p>
          <w:p w14:paraId="04392463" w14:textId="78311E25" w:rsidR="007B0352" w:rsidRPr="006B7767" w:rsidRDefault="007B0352" w:rsidP="007B0352">
            <w:pPr>
              <w:rPr>
                <w:sz w:val="18"/>
                <w:szCs w:val="18"/>
              </w:rPr>
            </w:pPr>
            <w:r w:rsidRPr="006B7767">
              <w:rPr>
                <w:rFonts w:hint="eastAsia"/>
                <w:sz w:val="18"/>
                <w:szCs w:val="18"/>
              </w:rPr>
              <w:t>100の3</w:t>
            </w:r>
          </w:p>
        </w:tc>
      </w:tr>
      <w:tr w:rsidR="007B0352" w:rsidRPr="004D423F" w14:paraId="652CE132" w14:textId="77777777" w:rsidTr="003B278A">
        <w:tc>
          <w:tcPr>
            <w:tcW w:w="283" w:type="dxa"/>
            <w:tcBorders>
              <w:top w:val="nil"/>
              <w:bottom w:val="nil"/>
            </w:tcBorders>
            <w:tcMar>
              <w:top w:w="0" w:type="dxa"/>
              <w:left w:w="28" w:type="dxa"/>
              <w:bottom w:w="57" w:type="dxa"/>
              <w:right w:w="28" w:type="dxa"/>
            </w:tcMar>
          </w:tcPr>
          <w:p w14:paraId="2662098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A14CD6D"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B197D5B" w14:textId="73BF4D83" w:rsidR="007B0352" w:rsidRPr="00481580" w:rsidRDefault="007B0352" w:rsidP="007B0352">
            <w:pPr>
              <w:ind w:left="315" w:hangingChars="150" w:hanging="315"/>
              <w:rPr>
                <w:rFonts w:ascii="ＭＳ ゴシック" w:eastAsia="ＭＳ ゴシック" w:hAnsi="ＭＳ ゴシック"/>
                <w:b/>
                <w:color w:val="FF0000"/>
                <w:szCs w:val="21"/>
              </w:rPr>
            </w:pPr>
            <w:r w:rsidRPr="00461BAC">
              <w:rPr>
                <w:rFonts w:hint="eastAsia"/>
                <w:szCs w:val="21"/>
              </w:rPr>
              <w:t>①</w:t>
            </w:r>
            <w:r w:rsidRPr="00174E74">
              <w:rPr>
                <w:rFonts w:hint="eastAsia"/>
                <w:color w:val="FF0000"/>
                <w:szCs w:val="21"/>
              </w:rPr>
              <w:t xml:space="preserve">　</w:t>
            </w:r>
            <w:r w:rsidRPr="00174E74">
              <w:rPr>
                <w:rFonts w:ascii="ＭＳ ゴシック" w:eastAsia="ＭＳ ゴシック" w:hAnsi="ＭＳ ゴシック" w:hint="eastAsia"/>
                <w:b/>
                <w:color w:val="FF0000"/>
                <w:szCs w:val="21"/>
              </w:rPr>
              <w:t>介護職員その他の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w:t>
            </w:r>
            <w:r>
              <w:rPr>
                <w:rFonts w:ascii="ＭＳ ゴシック" w:eastAsia="ＭＳ ゴシック" w:hAnsi="ＭＳ ゴシック" w:hint="eastAsia"/>
                <w:b/>
                <w:color w:val="FF0000"/>
                <w:szCs w:val="21"/>
              </w:rPr>
              <w:t>ますか</w:t>
            </w:r>
            <w:r w:rsidRPr="00174E74">
              <w:rPr>
                <w:rFonts w:ascii="ＭＳ ゴシック" w:eastAsia="ＭＳ ゴシック" w:hAnsi="ＭＳ ゴシック" w:hint="eastAsia"/>
                <w:b/>
                <w:color w:val="FF0000"/>
                <w:szCs w:val="21"/>
              </w:rPr>
              <w:t>。</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1BA64A1" w14:textId="77777777" w:rsidR="007B0352" w:rsidRPr="009B3B71" w:rsidRDefault="00C26D50" w:rsidP="007B0352">
            <w:pPr>
              <w:jc w:val="left"/>
              <w:rPr>
                <w:sz w:val="20"/>
                <w:szCs w:val="20"/>
              </w:rPr>
            </w:pPr>
            <w:sdt>
              <w:sdtPr>
                <w:rPr>
                  <w:sz w:val="20"/>
                  <w:szCs w:val="20"/>
                </w:rPr>
                <w:id w:val="21631883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BEACCBA" w14:textId="26B34736" w:rsidR="007B0352" w:rsidRPr="009B3B71" w:rsidRDefault="00C26D50" w:rsidP="007B0352">
            <w:pPr>
              <w:rPr>
                <w:sz w:val="20"/>
                <w:szCs w:val="20"/>
              </w:rPr>
            </w:pPr>
            <w:sdt>
              <w:sdtPr>
                <w:rPr>
                  <w:sz w:val="20"/>
                  <w:szCs w:val="20"/>
                </w:rPr>
                <w:id w:val="35130303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49BCA5AE" w14:textId="77777777" w:rsidR="007B0352" w:rsidRPr="006B7767" w:rsidRDefault="007B0352" w:rsidP="007B0352">
            <w:pPr>
              <w:rPr>
                <w:sz w:val="18"/>
                <w:szCs w:val="18"/>
              </w:rPr>
            </w:pPr>
          </w:p>
        </w:tc>
      </w:tr>
      <w:tr w:rsidR="007B0352" w:rsidRPr="004D423F" w14:paraId="5787421D" w14:textId="77777777" w:rsidTr="00166268">
        <w:tc>
          <w:tcPr>
            <w:tcW w:w="283" w:type="dxa"/>
            <w:tcBorders>
              <w:top w:val="nil"/>
              <w:bottom w:val="nil"/>
            </w:tcBorders>
            <w:tcMar>
              <w:top w:w="0" w:type="dxa"/>
              <w:left w:w="28" w:type="dxa"/>
              <w:bottom w:w="57" w:type="dxa"/>
              <w:right w:w="28" w:type="dxa"/>
            </w:tcMar>
          </w:tcPr>
          <w:p w14:paraId="3E1CF1A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77068BD"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E6F1445" w14:textId="22889614" w:rsidR="007B0352" w:rsidRPr="00174E74" w:rsidRDefault="007B0352" w:rsidP="007B0352">
            <w:pPr>
              <w:ind w:left="315" w:hangingChars="150" w:hanging="315"/>
              <w:rPr>
                <w:color w:val="FF0000"/>
                <w:szCs w:val="21"/>
              </w:rPr>
            </w:pPr>
            <w:r>
              <w:rPr>
                <w:rFonts w:hint="eastAsia"/>
                <w:color w:val="FF0000"/>
                <w:szCs w:val="21"/>
              </w:rPr>
              <w:t xml:space="preserve">ア　</w:t>
            </w:r>
            <w:r w:rsidRPr="00D66B04">
              <w:rPr>
                <w:rFonts w:hint="eastAsia"/>
                <w:color w:val="FF0000"/>
                <w:szCs w:val="21"/>
              </w:rPr>
              <w:t>当該</w:t>
            </w:r>
            <w:r>
              <w:rPr>
                <w:rFonts w:hint="eastAsia"/>
                <w:color w:val="FF0000"/>
                <w:szCs w:val="21"/>
              </w:rPr>
              <w:t>介護医療院</w:t>
            </w:r>
            <w:r w:rsidRPr="00D66B04">
              <w:rPr>
                <w:rFonts w:hint="eastAsia"/>
                <w:color w:val="FF0000"/>
                <w:szCs w:val="21"/>
              </w:rPr>
              <w:t>が仮に介護職員等処遇改善加算</w:t>
            </w:r>
            <w:r w:rsidRPr="00D66B04">
              <w:rPr>
                <w:color w:val="FF0000"/>
                <w:szCs w:val="21"/>
              </w:rPr>
              <w:t>(Ⅳ)</w:t>
            </w:r>
            <w:r w:rsidRPr="00D66B04">
              <w:rPr>
                <w:rFonts w:hint="eastAsia"/>
                <w:color w:val="FF0000"/>
                <w:szCs w:val="21"/>
              </w:rPr>
              <w:t>を算定した場合に算定することが見込まれる額の</w:t>
            </w:r>
            <w:r>
              <w:rPr>
                <w:rFonts w:hint="eastAsia"/>
                <w:color w:val="FF0000"/>
                <w:szCs w:val="21"/>
              </w:rPr>
              <w:t>２</w:t>
            </w:r>
            <w:r w:rsidRPr="00D66B04">
              <w:rPr>
                <w:rFonts w:hint="eastAsia"/>
                <w:color w:val="FF0000"/>
                <w:szCs w:val="21"/>
              </w:rPr>
              <w:t>分の</w:t>
            </w:r>
            <w:r>
              <w:rPr>
                <w:rFonts w:hint="eastAsia"/>
                <w:color w:val="FF0000"/>
                <w:szCs w:val="21"/>
              </w:rPr>
              <w:t>１</w:t>
            </w:r>
            <w:r w:rsidRPr="00D66B04">
              <w:rPr>
                <w:rFonts w:hint="eastAsia"/>
                <w:color w:val="FF0000"/>
                <w:szCs w:val="21"/>
              </w:rPr>
              <w:t>以上を基本給又は決まって毎月支払われる手当に充てるものであること。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6696D69" w14:textId="77777777" w:rsidR="007B0352" w:rsidRDefault="007B0352" w:rsidP="007B0352">
            <w:pPr>
              <w:jc w:val="left"/>
              <w:rPr>
                <w:sz w:val="20"/>
                <w:szCs w:val="20"/>
              </w:rPr>
            </w:pPr>
          </w:p>
        </w:tc>
        <w:tc>
          <w:tcPr>
            <w:tcW w:w="1366" w:type="dxa"/>
            <w:tcBorders>
              <w:left w:val="single" w:sz="4" w:space="0" w:color="auto"/>
              <w:bottom w:val="nil"/>
            </w:tcBorders>
            <w:tcMar>
              <w:top w:w="0" w:type="dxa"/>
              <w:left w:w="28" w:type="dxa"/>
              <w:bottom w:w="57" w:type="dxa"/>
              <w:right w:w="28" w:type="dxa"/>
            </w:tcMar>
          </w:tcPr>
          <w:p w14:paraId="459746E3" w14:textId="77777777" w:rsidR="007B0352" w:rsidRPr="006B7767" w:rsidRDefault="007B0352" w:rsidP="007B0352">
            <w:pPr>
              <w:rPr>
                <w:sz w:val="18"/>
                <w:szCs w:val="18"/>
              </w:rPr>
            </w:pPr>
          </w:p>
        </w:tc>
      </w:tr>
      <w:tr w:rsidR="007B0352" w:rsidRPr="004D423F" w14:paraId="663499E3" w14:textId="77777777" w:rsidTr="003B278A">
        <w:tc>
          <w:tcPr>
            <w:tcW w:w="283" w:type="dxa"/>
            <w:tcBorders>
              <w:top w:val="nil"/>
              <w:bottom w:val="nil"/>
            </w:tcBorders>
            <w:tcMar>
              <w:top w:w="0" w:type="dxa"/>
              <w:left w:w="28" w:type="dxa"/>
              <w:bottom w:w="57" w:type="dxa"/>
              <w:right w:w="28" w:type="dxa"/>
            </w:tcMar>
          </w:tcPr>
          <w:p w14:paraId="09E71D3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2595434"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7FFF45B" w14:textId="672C9E3B" w:rsidR="007B0352" w:rsidRPr="00174E74" w:rsidRDefault="007B0352" w:rsidP="007B0352">
            <w:pPr>
              <w:ind w:left="315" w:hangingChars="150" w:hanging="315"/>
              <w:rPr>
                <w:color w:val="FF0000"/>
                <w:szCs w:val="21"/>
              </w:rPr>
            </w:pPr>
            <w:r>
              <w:rPr>
                <w:rFonts w:hint="eastAsia"/>
                <w:color w:val="FF0000"/>
                <w:szCs w:val="21"/>
              </w:rPr>
              <w:t xml:space="preserve">イ　</w:t>
            </w:r>
            <w:r w:rsidRPr="00D66B04">
              <w:rPr>
                <w:rFonts w:hint="eastAsia"/>
                <w:color w:val="FF0000"/>
                <w:szCs w:val="21"/>
              </w:rPr>
              <w:t>当該</w:t>
            </w:r>
            <w:r>
              <w:rPr>
                <w:rFonts w:hint="eastAsia"/>
                <w:color w:val="FF0000"/>
                <w:szCs w:val="21"/>
              </w:rPr>
              <w:t>介護医療院</w:t>
            </w:r>
            <w:r w:rsidRPr="00D66B04">
              <w:rPr>
                <w:rFonts w:hint="eastAsia"/>
                <w:color w:val="FF0000"/>
                <w:szCs w:val="21"/>
              </w:rPr>
              <w:t>において、介護福祉士であって、経験及び技能を有する</w:t>
            </w:r>
            <w:r>
              <w:rPr>
                <w:rFonts w:hint="eastAsia"/>
                <w:color w:val="FF0000"/>
                <w:szCs w:val="21"/>
              </w:rPr>
              <w:t>介護</w:t>
            </w:r>
            <w:r w:rsidRPr="00D66B04">
              <w:rPr>
                <w:rFonts w:hint="eastAsia"/>
                <w:color w:val="FF0000"/>
                <w:szCs w:val="21"/>
              </w:rPr>
              <w:t>職員と認められる者（以下「経験・技能のある介護職員」という。）のうち一人は、賃金改善後の賃金の見込額が年額</w:t>
            </w:r>
            <w:r>
              <w:rPr>
                <w:rFonts w:hint="eastAsia"/>
                <w:color w:val="FF0000"/>
                <w:szCs w:val="21"/>
              </w:rPr>
              <w:t>440</w:t>
            </w:r>
            <w:r w:rsidRPr="00D66B04">
              <w:rPr>
                <w:rFonts w:hint="eastAsia"/>
                <w:color w:val="FF0000"/>
                <w:szCs w:val="21"/>
              </w:rPr>
              <w:t>万円以上であること。ただし、介護職員等処遇改善加算の算定見込額が少額であることその他の理由により</w:t>
            </w:r>
            <w:r>
              <w:rPr>
                <w:rFonts w:hint="eastAsia"/>
                <w:color w:val="FF0000"/>
                <w:szCs w:val="21"/>
              </w:rPr>
              <w:t>、</w:t>
            </w:r>
            <w:r w:rsidRPr="00D66B04">
              <w:rPr>
                <w:rFonts w:hint="eastAsia"/>
                <w:color w:val="FF0000"/>
                <w:szCs w:val="21"/>
              </w:rPr>
              <w:t>当該賃金改善が困難である場合はこの限りでないこと。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14E1A01" w14:textId="77777777" w:rsidR="007B0352"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C488C20" w14:textId="77777777" w:rsidR="007B0352" w:rsidRPr="006B7767" w:rsidRDefault="007B0352" w:rsidP="007B0352">
            <w:pPr>
              <w:rPr>
                <w:sz w:val="18"/>
                <w:szCs w:val="18"/>
              </w:rPr>
            </w:pPr>
          </w:p>
        </w:tc>
      </w:tr>
      <w:tr w:rsidR="007B0352" w:rsidRPr="004D423F" w14:paraId="4255B594" w14:textId="77777777" w:rsidTr="003B278A">
        <w:tc>
          <w:tcPr>
            <w:tcW w:w="283" w:type="dxa"/>
            <w:tcBorders>
              <w:top w:val="nil"/>
              <w:bottom w:val="nil"/>
            </w:tcBorders>
            <w:tcMar>
              <w:top w:w="0" w:type="dxa"/>
              <w:left w:w="28" w:type="dxa"/>
              <w:bottom w:w="57" w:type="dxa"/>
              <w:right w:w="28" w:type="dxa"/>
            </w:tcMar>
          </w:tcPr>
          <w:p w14:paraId="4A0EAE4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040593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FAA9B9F" w14:textId="2DF62090" w:rsidR="007B0352" w:rsidRPr="00E50566" w:rsidRDefault="007B0352" w:rsidP="007B0352">
            <w:pPr>
              <w:ind w:left="210" w:hangingChars="100" w:hanging="210"/>
              <w:rPr>
                <w:rFonts w:ascii="ＭＳ ゴシック" w:eastAsia="ＭＳ ゴシック" w:hAnsi="ＭＳ ゴシック"/>
                <w:b/>
                <w:szCs w:val="21"/>
              </w:rPr>
            </w:pPr>
            <w:r w:rsidRPr="00E50566">
              <w:rPr>
                <w:rFonts w:ascii="Segoe UI Symbol" w:hAnsi="Segoe UI Symbol" w:cs="Segoe UI Symbol" w:hint="eastAsia"/>
                <w:szCs w:val="21"/>
              </w:rPr>
              <w:t>②</w:t>
            </w:r>
            <w:r w:rsidRPr="00E50566">
              <w:rPr>
                <w:rFonts w:hint="eastAsia"/>
                <w:szCs w:val="21"/>
              </w:rPr>
              <w:t xml:space="preserve">　</w:t>
            </w:r>
            <w:r w:rsidRPr="00E50566">
              <w:rPr>
                <w:rFonts w:ascii="ＭＳ ゴシック" w:eastAsia="ＭＳ ゴシック" w:hAnsi="ＭＳ ゴシック" w:hint="eastAsia"/>
                <w:b/>
                <w:szCs w:val="21"/>
              </w:rPr>
              <w:t>当該</w:t>
            </w:r>
            <w:r>
              <w:rPr>
                <w:rFonts w:ascii="ＭＳ ゴシック" w:eastAsia="ＭＳ ゴシック" w:hAnsi="ＭＳ ゴシック" w:hint="eastAsia"/>
                <w:b/>
                <w:szCs w:val="21"/>
              </w:rPr>
              <w:t>介護医療院</w:t>
            </w:r>
            <w:r w:rsidRPr="00E50566">
              <w:rPr>
                <w:rFonts w:ascii="ＭＳ ゴシック" w:eastAsia="ＭＳ ゴシック" w:hAnsi="ＭＳ ゴシック" w:hint="eastAsia"/>
                <w:b/>
                <w:szCs w:val="21"/>
              </w:rPr>
              <w:t>において、①の賃金改善に関する計画、当該計画に係る実施期間及び実施方法その他の介護職員の処遇改善の計画等を記載した介護職員</w:t>
            </w:r>
            <w:r w:rsidRPr="00174E74">
              <w:rPr>
                <w:rFonts w:ascii="ＭＳ ゴシック" w:eastAsia="ＭＳ ゴシック" w:hAnsi="ＭＳ ゴシック" w:hint="eastAsia"/>
                <w:b/>
                <w:color w:val="FF0000"/>
                <w:szCs w:val="21"/>
              </w:rPr>
              <w:t>等</w:t>
            </w:r>
            <w:r w:rsidRPr="00E50566">
              <w:rPr>
                <w:rFonts w:ascii="ＭＳ ゴシック" w:eastAsia="ＭＳ ゴシック" w:hAnsi="ＭＳ ゴシック" w:hint="eastAsia"/>
                <w:b/>
                <w:szCs w:val="21"/>
              </w:rPr>
              <w:t>処遇改善計画書を作成し、全ての介護職員に周知し、市長に届け出ていますか。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BA0A075" w14:textId="77777777" w:rsidR="007B0352" w:rsidRPr="009B3B71" w:rsidRDefault="00C26D50" w:rsidP="007B0352">
            <w:pPr>
              <w:jc w:val="left"/>
              <w:rPr>
                <w:sz w:val="20"/>
                <w:szCs w:val="20"/>
              </w:rPr>
            </w:pPr>
            <w:sdt>
              <w:sdtPr>
                <w:rPr>
                  <w:sz w:val="20"/>
                  <w:szCs w:val="20"/>
                </w:rPr>
                <w:id w:val="201465140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F20EF0A" w14:textId="0C389288" w:rsidR="007B0352" w:rsidRPr="009B3B71" w:rsidRDefault="00C26D50" w:rsidP="007B0352">
            <w:pPr>
              <w:rPr>
                <w:sz w:val="20"/>
                <w:szCs w:val="20"/>
              </w:rPr>
            </w:pPr>
            <w:sdt>
              <w:sdtPr>
                <w:rPr>
                  <w:sz w:val="20"/>
                  <w:szCs w:val="20"/>
                </w:rPr>
                <w:id w:val="80250419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D7F2906" w14:textId="77777777" w:rsidR="007B0352" w:rsidRPr="006B7767" w:rsidRDefault="007B0352" w:rsidP="007B0352">
            <w:pPr>
              <w:rPr>
                <w:sz w:val="18"/>
                <w:szCs w:val="18"/>
              </w:rPr>
            </w:pPr>
          </w:p>
        </w:tc>
      </w:tr>
      <w:tr w:rsidR="007B0352" w:rsidRPr="004D423F" w14:paraId="6D995777" w14:textId="77777777" w:rsidTr="003B278A">
        <w:tc>
          <w:tcPr>
            <w:tcW w:w="283" w:type="dxa"/>
            <w:tcBorders>
              <w:top w:val="nil"/>
              <w:bottom w:val="single" w:sz="4" w:space="0" w:color="auto"/>
            </w:tcBorders>
            <w:tcMar>
              <w:top w:w="0" w:type="dxa"/>
              <w:left w:w="28" w:type="dxa"/>
              <w:bottom w:w="57" w:type="dxa"/>
              <w:right w:w="28" w:type="dxa"/>
            </w:tcMar>
          </w:tcPr>
          <w:p w14:paraId="6AF3F2E6"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BBA48A8"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4822C79" w14:textId="1CFCFEB4" w:rsidR="007B0352" w:rsidRPr="00E50566" w:rsidRDefault="007B0352" w:rsidP="007B0352">
            <w:pPr>
              <w:widowControl/>
              <w:ind w:left="210" w:hangingChars="100" w:hanging="210"/>
              <w:rPr>
                <w:szCs w:val="21"/>
              </w:rPr>
            </w:pPr>
            <w:r w:rsidRPr="00E50566">
              <w:rPr>
                <w:rFonts w:hint="eastAsia"/>
                <w:szCs w:val="21"/>
              </w:rPr>
              <w:t xml:space="preserve">③　</w:t>
            </w:r>
            <w:r w:rsidRPr="00E50566">
              <w:rPr>
                <w:rFonts w:ascii="ＭＳ ゴシック" w:eastAsia="ＭＳ ゴシック" w:hAnsi="ＭＳ ゴシック" w:hint="eastAsia"/>
                <w:b/>
                <w:szCs w:val="21"/>
              </w:rPr>
              <w:t>介護職員</w:t>
            </w:r>
            <w:r w:rsidRPr="00174E74">
              <w:rPr>
                <w:rFonts w:ascii="ＭＳ ゴシック" w:eastAsia="ＭＳ ゴシック" w:hAnsi="ＭＳ ゴシック" w:hint="eastAsia"/>
                <w:b/>
                <w:color w:val="FF0000"/>
                <w:szCs w:val="21"/>
              </w:rPr>
              <w:t>等</w:t>
            </w:r>
            <w:r w:rsidRPr="00E50566">
              <w:rPr>
                <w:rFonts w:ascii="ＭＳ ゴシック" w:eastAsia="ＭＳ ゴシック" w:hAnsi="ＭＳ ゴシック" w:hint="eastAsia"/>
                <w:b/>
                <w:szCs w:val="21"/>
              </w:rPr>
              <w:t>処遇改善加算の算定額に相当する賃金改善を実施していますか。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758C620" w14:textId="77777777" w:rsidR="007B0352" w:rsidRPr="009B3B71" w:rsidRDefault="00C26D50" w:rsidP="007B0352">
            <w:pPr>
              <w:jc w:val="left"/>
              <w:rPr>
                <w:sz w:val="20"/>
                <w:szCs w:val="20"/>
              </w:rPr>
            </w:pPr>
            <w:sdt>
              <w:sdtPr>
                <w:rPr>
                  <w:sz w:val="20"/>
                  <w:szCs w:val="20"/>
                </w:rPr>
                <w:id w:val="137358063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0F0F6D3" w14:textId="33B5999D" w:rsidR="007B0352" w:rsidRPr="009B3B71" w:rsidRDefault="00C26D50" w:rsidP="007B0352">
            <w:pPr>
              <w:rPr>
                <w:sz w:val="20"/>
                <w:szCs w:val="20"/>
              </w:rPr>
            </w:pPr>
            <w:sdt>
              <w:sdtPr>
                <w:rPr>
                  <w:sz w:val="20"/>
                  <w:szCs w:val="20"/>
                </w:rPr>
                <w:id w:val="164200606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2739C077" w14:textId="77777777" w:rsidR="007B0352" w:rsidRPr="006B7767" w:rsidRDefault="007B0352" w:rsidP="007B0352">
            <w:pPr>
              <w:rPr>
                <w:sz w:val="18"/>
                <w:szCs w:val="18"/>
              </w:rPr>
            </w:pPr>
          </w:p>
        </w:tc>
      </w:tr>
      <w:tr w:rsidR="007B0352" w:rsidRPr="004D423F" w14:paraId="37B7CB60" w14:textId="77777777" w:rsidTr="003B278A">
        <w:tc>
          <w:tcPr>
            <w:tcW w:w="283" w:type="dxa"/>
            <w:tcBorders>
              <w:top w:val="single" w:sz="4" w:space="0" w:color="auto"/>
              <w:bottom w:val="nil"/>
            </w:tcBorders>
            <w:tcMar>
              <w:top w:w="0" w:type="dxa"/>
              <w:left w:w="28" w:type="dxa"/>
              <w:bottom w:w="57" w:type="dxa"/>
              <w:right w:w="28" w:type="dxa"/>
            </w:tcMar>
          </w:tcPr>
          <w:p w14:paraId="4DB8B332"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41BF5A82"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50002CB" w14:textId="127BBF6E"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 xml:space="preserve">④　</w:t>
            </w:r>
            <w:r w:rsidRPr="0040361B">
              <w:rPr>
                <w:rFonts w:ascii="ＭＳ ゴシック" w:eastAsia="ＭＳ ゴシック" w:hAnsi="ＭＳ ゴシック" w:hint="eastAsia"/>
                <w:b/>
                <w:szCs w:val="21"/>
              </w:rPr>
              <w:t>当該介護医療院</w:t>
            </w:r>
            <w:r w:rsidRPr="00E50566">
              <w:rPr>
                <w:rFonts w:ascii="ＭＳ ゴシック" w:eastAsia="ＭＳ ゴシック" w:hAnsi="ＭＳ ゴシック" w:hint="eastAsia"/>
                <w:b/>
                <w:szCs w:val="21"/>
              </w:rPr>
              <w:t>において、事業年度ごとに</w:t>
            </w:r>
            <w:r w:rsidRPr="00840868">
              <w:rPr>
                <w:rFonts w:ascii="ＭＳ ゴシック" w:eastAsia="ＭＳ ゴシック" w:hAnsi="ＭＳ ゴシック" w:hint="eastAsia"/>
                <w:b/>
                <w:color w:val="FF0000"/>
                <w:szCs w:val="21"/>
              </w:rPr>
              <w:t>当該事業所の</w:t>
            </w:r>
            <w:r w:rsidRPr="00E50566">
              <w:rPr>
                <w:rFonts w:ascii="ＭＳ ゴシック" w:eastAsia="ＭＳ ゴシック" w:hAnsi="ＭＳ ゴシック" w:hint="eastAsia"/>
                <w:b/>
                <w:szCs w:val="21"/>
              </w:rPr>
              <w:t>職員の処遇改善に関する実績を市長に報告していますか。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695E528" w14:textId="77777777" w:rsidR="007B0352" w:rsidRPr="009B3B71" w:rsidRDefault="00C26D50" w:rsidP="007B0352">
            <w:pPr>
              <w:jc w:val="left"/>
              <w:rPr>
                <w:sz w:val="20"/>
                <w:szCs w:val="20"/>
              </w:rPr>
            </w:pPr>
            <w:sdt>
              <w:sdtPr>
                <w:rPr>
                  <w:sz w:val="20"/>
                  <w:szCs w:val="20"/>
                </w:rPr>
                <w:id w:val="-173445413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C781038" w14:textId="5F84F091" w:rsidR="007B0352" w:rsidRPr="009B3B71" w:rsidRDefault="00C26D50" w:rsidP="007B0352">
            <w:pPr>
              <w:rPr>
                <w:sz w:val="20"/>
                <w:szCs w:val="20"/>
              </w:rPr>
            </w:pPr>
            <w:sdt>
              <w:sdtPr>
                <w:rPr>
                  <w:sz w:val="20"/>
                  <w:szCs w:val="20"/>
                </w:rPr>
                <w:id w:val="-52100313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35131274" w14:textId="77777777" w:rsidR="007B0352" w:rsidRPr="006B7767" w:rsidRDefault="007B0352" w:rsidP="007B0352">
            <w:pPr>
              <w:rPr>
                <w:sz w:val="18"/>
                <w:szCs w:val="18"/>
              </w:rPr>
            </w:pPr>
          </w:p>
        </w:tc>
      </w:tr>
      <w:tr w:rsidR="007B0352" w:rsidRPr="004D423F" w14:paraId="4FF87F47" w14:textId="77777777" w:rsidTr="003B278A">
        <w:tc>
          <w:tcPr>
            <w:tcW w:w="283" w:type="dxa"/>
            <w:tcBorders>
              <w:top w:val="nil"/>
              <w:bottom w:val="nil"/>
            </w:tcBorders>
            <w:tcMar>
              <w:top w:w="0" w:type="dxa"/>
              <w:left w:w="28" w:type="dxa"/>
              <w:bottom w:w="57" w:type="dxa"/>
              <w:right w:w="28" w:type="dxa"/>
            </w:tcMar>
          </w:tcPr>
          <w:p w14:paraId="4DF799E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ED8266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4553EC" w14:textId="084FE663"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 xml:space="preserve">⑤　</w:t>
            </w:r>
            <w:r w:rsidRPr="00E50566">
              <w:rPr>
                <w:rFonts w:ascii="ＭＳ ゴシック" w:eastAsia="ＭＳ ゴシック" w:hAnsi="ＭＳ ゴシック" w:hint="eastAsia"/>
                <w:b/>
                <w:szCs w:val="21"/>
              </w:rPr>
              <w:t>算定日が属する月の前12月間において、労働基準法（昭和22年法律第四十九号）、労働者災害補償保険法（昭和22年法律第50号）、最低賃金法（昭和34年法律第137号）、労働安全衛生法（昭和47年法律第57号）、雇用保険法（昭和49年法律第116号）その他の労働に関する法令に違反し、罰金以上の刑に処せられていません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387B218" w14:textId="77777777" w:rsidR="007B0352" w:rsidRPr="009B3B71" w:rsidRDefault="00C26D50" w:rsidP="007B0352">
            <w:pPr>
              <w:jc w:val="left"/>
              <w:rPr>
                <w:sz w:val="20"/>
                <w:szCs w:val="20"/>
              </w:rPr>
            </w:pPr>
            <w:sdt>
              <w:sdtPr>
                <w:rPr>
                  <w:sz w:val="20"/>
                  <w:szCs w:val="20"/>
                </w:rPr>
                <w:id w:val="-147228275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3FB141CD" w14:textId="07C7EEB5" w:rsidR="007B0352" w:rsidRPr="009B3B71" w:rsidRDefault="00C26D50" w:rsidP="007B0352">
            <w:pPr>
              <w:rPr>
                <w:sz w:val="20"/>
                <w:szCs w:val="20"/>
              </w:rPr>
            </w:pPr>
            <w:sdt>
              <w:sdtPr>
                <w:rPr>
                  <w:sz w:val="20"/>
                  <w:szCs w:val="20"/>
                </w:rPr>
                <w:id w:val="19983102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tcBorders>
              <w:top w:val="nil"/>
              <w:left w:val="single" w:sz="4" w:space="0" w:color="auto"/>
              <w:bottom w:val="nil"/>
            </w:tcBorders>
            <w:tcMar>
              <w:top w:w="0" w:type="dxa"/>
              <w:left w:w="28" w:type="dxa"/>
              <w:bottom w:w="57" w:type="dxa"/>
              <w:right w:w="28" w:type="dxa"/>
            </w:tcMar>
          </w:tcPr>
          <w:p w14:paraId="0E3630BD" w14:textId="77777777" w:rsidR="007B0352" w:rsidRPr="006B7767" w:rsidRDefault="007B0352" w:rsidP="007B0352">
            <w:pPr>
              <w:rPr>
                <w:sz w:val="18"/>
                <w:szCs w:val="18"/>
              </w:rPr>
            </w:pPr>
          </w:p>
        </w:tc>
      </w:tr>
      <w:tr w:rsidR="007B0352" w:rsidRPr="004D423F" w14:paraId="33D9FDBA" w14:textId="77777777" w:rsidTr="003B278A">
        <w:tc>
          <w:tcPr>
            <w:tcW w:w="283" w:type="dxa"/>
            <w:tcBorders>
              <w:top w:val="nil"/>
              <w:bottom w:val="nil"/>
            </w:tcBorders>
            <w:tcMar>
              <w:top w:w="0" w:type="dxa"/>
              <w:left w:w="28" w:type="dxa"/>
              <w:bottom w:w="57" w:type="dxa"/>
              <w:right w:w="28" w:type="dxa"/>
            </w:tcMar>
          </w:tcPr>
          <w:p w14:paraId="4A06911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8FA12B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CAC3EF6" w14:textId="1C8BE993"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 xml:space="preserve">⑥　</w:t>
            </w:r>
            <w:r w:rsidRPr="0040361B">
              <w:rPr>
                <w:rFonts w:ascii="ＭＳ ゴシック" w:eastAsia="ＭＳ ゴシック" w:hAnsi="ＭＳ ゴシック" w:hint="eastAsia"/>
                <w:b/>
                <w:szCs w:val="21"/>
              </w:rPr>
              <w:t>当該介護医療院</w:t>
            </w:r>
            <w:r w:rsidRPr="00E50566">
              <w:rPr>
                <w:rFonts w:ascii="ＭＳ ゴシック" w:eastAsia="ＭＳ ゴシック" w:hAnsi="ＭＳ ゴシック" w:hint="eastAsia"/>
                <w:b/>
                <w:szCs w:val="21"/>
              </w:rPr>
              <w:t>において、労働保険料（労働保険の保険料の徴収等に関する法律（昭和44年法律第84号第10条第２項に規定する労働保険料をいう。以下同じ。）の納付が適正に行われていますか。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B9F0617" w14:textId="77777777" w:rsidR="007B0352" w:rsidRPr="009B3B71" w:rsidRDefault="00C26D50" w:rsidP="007B0352">
            <w:pPr>
              <w:jc w:val="left"/>
              <w:rPr>
                <w:sz w:val="20"/>
                <w:szCs w:val="20"/>
              </w:rPr>
            </w:pPr>
            <w:sdt>
              <w:sdtPr>
                <w:rPr>
                  <w:sz w:val="20"/>
                  <w:szCs w:val="20"/>
                </w:rPr>
                <w:id w:val="-83706966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6F8266D" w14:textId="0EB95BA1" w:rsidR="007B0352" w:rsidRPr="009B3B71" w:rsidRDefault="00C26D50" w:rsidP="007B0352">
            <w:pPr>
              <w:rPr>
                <w:sz w:val="20"/>
                <w:szCs w:val="20"/>
              </w:rPr>
            </w:pPr>
            <w:sdt>
              <w:sdtPr>
                <w:rPr>
                  <w:sz w:val="20"/>
                  <w:szCs w:val="20"/>
                </w:rPr>
                <w:id w:val="61262806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8E7133D" w14:textId="77777777" w:rsidR="007B0352" w:rsidRPr="006B7767" w:rsidRDefault="007B0352" w:rsidP="007B0352">
            <w:pPr>
              <w:rPr>
                <w:sz w:val="18"/>
                <w:szCs w:val="18"/>
              </w:rPr>
            </w:pPr>
          </w:p>
        </w:tc>
      </w:tr>
      <w:tr w:rsidR="007B0352" w:rsidRPr="004D423F" w14:paraId="24C9C6B5" w14:textId="77777777" w:rsidTr="003B278A">
        <w:tc>
          <w:tcPr>
            <w:tcW w:w="283" w:type="dxa"/>
            <w:tcBorders>
              <w:top w:val="nil"/>
              <w:bottom w:val="nil"/>
            </w:tcBorders>
            <w:tcMar>
              <w:top w:w="0" w:type="dxa"/>
              <w:left w:w="28" w:type="dxa"/>
              <w:bottom w:w="57" w:type="dxa"/>
              <w:right w:w="28" w:type="dxa"/>
            </w:tcMar>
          </w:tcPr>
          <w:p w14:paraId="14215B8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EC2294E"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9B7838E" w14:textId="3A8E5D41"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szCs w:val="21"/>
              </w:rPr>
              <w:t>⑦　次に掲げる基準のいずれにも適合すること。</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03EBFD7" w14:textId="54D9DBEC"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2529278" w14:textId="77777777" w:rsidR="007B0352" w:rsidRPr="006B7767" w:rsidRDefault="007B0352" w:rsidP="007B0352">
            <w:pPr>
              <w:rPr>
                <w:sz w:val="18"/>
                <w:szCs w:val="18"/>
              </w:rPr>
            </w:pPr>
          </w:p>
        </w:tc>
      </w:tr>
      <w:tr w:rsidR="007B0352" w:rsidRPr="004D423F" w14:paraId="18DA9A4E" w14:textId="77777777" w:rsidTr="00E42394">
        <w:tc>
          <w:tcPr>
            <w:tcW w:w="283" w:type="dxa"/>
            <w:tcBorders>
              <w:top w:val="nil"/>
              <w:bottom w:val="nil"/>
            </w:tcBorders>
            <w:tcMar>
              <w:top w:w="0" w:type="dxa"/>
              <w:left w:w="28" w:type="dxa"/>
              <w:bottom w:w="57" w:type="dxa"/>
              <w:right w:w="28" w:type="dxa"/>
            </w:tcMar>
          </w:tcPr>
          <w:p w14:paraId="3780C93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2B51AAD"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8CD3FCE" w14:textId="46995824"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szCs w:val="21"/>
              </w:rPr>
              <w:t xml:space="preserve">ア　</w:t>
            </w:r>
            <w:r w:rsidRPr="00E50566">
              <w:rPr>
                <w:rFonts w:ascii="ＭＳ ゴシック" w:eastAsia="ＭＳ ゴシック" w:hAnsi="ＭＳ ゴシック" w:hint="eastAsia"/>
                <w:b/>
                <w:szCs w:val="21"/>
              </w:rPr>
              <w:t>介護職員の任用の際における職責又は職務内容等の要件（介護職員の賃金に関するものを含む）を定めていますか。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6F363C0" w14:textId="77777777" w:rsidR="007B0352" w:rsidRPr="009B3B71" w:rsidRDefault="00C26D50" w:rsidP="007B0352">
            <w:pPr>
              <w:jc w:val="left"/>
              <w:rPr>
                <w:sz w:val="20"/>
                <w:szCs w:val="20"/>
              </w:rPr>
            </w:pPr>
            <w:sdt>
              <w:sdtPr>
                <w:rPr>
                  <w:sz w:val="20"/>
                  <w:szCs w:val="20"/>
                </w:rPr>
                <w:id w:val="-8646834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5159D53" w14:textId="2246B40A" w:rsidR="007B0352" w:rsidRPr="009B3B71" w:rsidRDefault="00C26D50" w:rsidP="007B0352">
            <w:pPr>
              <w:rPr>
                <w:sz w:val="20"/>
                <w:szCs w:val="20"/>
              </w:rPr>
            </w:pPr>
            <w:sdt>
              <w:sdtPr>
                <w:rPr>
                  <w:sz w:val="20"/>
                  <w:szCs w:val="20"/>
                </w:rPr>
                <w:id w:val="152736446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9414AAD" w14:textId="77777777" w:rsidR="007B0352" w:rsidRPr="006B7767" w:rsidRDefault="007B0352" w:rsidP="007B0352">
            <w:pPr>
              <w:rPr>
                <w:sz w:val="18"/>
                <w:szCs w:val="18"/>
              </w:rPr>
            </w:pPr>
          </w:p>
        </w:tc>
      </w:tr>
      <w:tr w:rsidR="007B0352" w:rsidRPr="004D423F" w14:paraId="43BFC3CD" w14:textId="77777777" w:rsidTr="00DC3698">
        <w:tc>
          <w:tcPr>
            <w:tcW w:w="283" w:type="dxa"/>
            <w:tcBorders>
              <w:top w:val="nil"/>
              <w:bottom w:val="nil"/>
            </w:tcBorders>
            <w:tcMar>
              <w:top w:w="0" w:type="dxa"/>
              <w:left w:w="28" w:type="dxa"/>
              <w:bottom w:w="57" w:type="dxa"/>
              <w:right w:w="28" w:type="dxa"/>
            </w:tcMar>
          </w:tcPr>
          <w:p w14:paraId="63C7C2D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189A2EC"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83BE6CB" w14:textId="6BB5CB7B" w:rsidR="007B0352" w:rsidRPr="00E50566" w:rsidRDefault="007B0352" w:rsidP="007B0352">
            <w:pPr>
              <w:widowControl/>
              <w:ind w:left="210" w:hangingChars="100" w:hanging="210"/>
              <w:rPr>
                <w:szCs w:val="21"/>
              </w:rPr>
            </w:pPr>
            <w:r w:rsidRPr="00E50566">
              <w:rPr>
                <w:rFonts w:hint="eastAsia"/>
                <w:szCs w:val="21"/>
              </w:rPr>
              <w:t xml:space="preserve">イ　</w:t>
            </w:r>
            <w:r w:rsidRPr="00E50566">
              <w:rPr>
                <w:rFonts w:ascii="ＭＳ ゴシック" w:eastAsia="ＭＳ ゴシック" w:hAnsi="ＭＳ ゴシック" w:hint="eastAsia"/>
                <w:b/>
                <w:szCs w:val="21"/>
              </w:rPr>
              <w:t>アの要件について書面をもって作成し、全ての職員に周知していますか。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C3B7F4F" w14:textId="77777777" w:rsidR="007B0352" w:rsidRPr="009B3B71" w:rsidRDefault="00C26D50" w:rsidP="007B0352">
            <w:pPr>
              <w:jc w:val="left"/>
              <w:rPr>
                <w:sz w:val="20"/>
                <w:szCs w:val="20"/>
              </w:rPr>
            </w:pPr>
            <w:sdt>
              <w:sdtPr>
                <w:rPr>
                  <w:sz w:val="20"/>
                  <w:szCs w:val="20"/>
                </w:rPr>
                <w:id w:val="-34101354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D11AFEC" w14:textId="318FAE26" w:rsidR="007B0352" w:rsidRPr="009B3B71" w:rsidRDefault="00C26D50" w:rsidP="007B0352">
            <w:pPr>
              <w:rPr>
                <w:sz w:val="20"/>
                <w:szCs w:val="20"/>
              </w:rPr>
            </w:pPr>
            <w:sdt>
              <w:sdtPr>
                <w:rPr>
                  <w:sz w:val="20"/>
                  <w:szCs w:val="20"/>
                </w:rPr>
                <w:id w:val="-158876720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A96BC3A" w14:textId="77777777" w:rsidR="007B0352" w:rsidRPr="006B7767" w:rsidRDefault="007B0352" w:rsidP="007B0352">
            <w:pPr>
              <w:rPr>
                <w:sz w:val="18"/>
                <w:szCs w:val="18"/>
              </w:rPr>
            </w:pPr>
          </w:p>
        </w:tc>
      </w:tr>
      <w:tr w:rsidR="007B0352" w:rsidRPr="004D423F" w14:paraId="31E7231A" w14:textId="77777777" w:rsidTr="00DC3698">
        <w:tc>
          <w:tcPr>
            <w:tcW w:w="283" w:type="dxa"/>
            <w:tcBorders>
              <w:top w:val="nil"/>
              <w:bottom w:val="nil"/>
            </w:tcBorders>
            <w:tcMar>
              <w:top w:w="0" w:type="dxa"/>
              <w:left w:w="28" w:type="dxa"/>
              <w:bottom w:w="57" w:type="dxa"/>
              <w:right w:w="28" w:type="dxa"/>
            </w:tcMar>
          </w:tcPr>
          <w:p w14:paraId="73FB869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3688890"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C4BA719" w14:textId="33F7B089" w:rsidR="007B0352" w:rsidRPr="00E50566" w:rsidRDefault="007B0352" w:rsidP="007B0352">
            <w:pPr>
              <w:widowControl/>
              <w:ind w:left="210" w:hangingChars="100" w:hanging="210"/>
              <w:rPr>
                <w:szCs w:val="21"/>
              </w:rPr>
            </w:pPr>
            <w:r w:rsidRPr="00E50566">
              <w:rPr>
                <w:rFonts w:hint="eastAsia"/>
                <w:szCs w:val="21"/>
              </w:rPr>
              <w:t xml:space="preserve">ウ　</w:t>
            </w:r>
            <w:r w:rsidRPr="00E50566">
              <w:rPr>
                <w:rFonts w:ascii="ＭＳ ゴシック" w:eastAsia="ＭＳ ゴシック" w:hAnsi="ＭＳ ゴシック" w:hint="eastAsia"/>
                <w:b/>
                <w:szCs w:val="21"/>
              </w:rPr>
              <w:t>介護職員の資質の向上の支援に関する計画を策定し、当該計画に係る研修の実施又は研修の機会を確保していますか。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2F15DF9" w14:textId="77777777" w:rsidR="007B0352" w:rsidRPr="009B3B71" w:rsidRDefault="00C26D50" w:rsidP="007B0352">
            <w:pPr>
              <w:jc w:val="left"/>
              <w:rPr>
                <w:sz w:val="20"/>
                <w:szCs w:val="20"/>
              </w:rPr>
            </w:pPr>
            <w:sdt>
              <w:sdtPr>
                <w:rPr>
                  <w:sz w:val="20"/>
                  <w:szCs w:val="20"/>
                </w:rPr>
                <w:id w:val="159782393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D56390E" w14:textId="00AED63A" w:rsidR="007B0352" w:rsidRPr="009B3B71" w:rsidRDefault="00C26D50" w:rsidP="007B0352">
            <w:pPr>
              <w:rPr>
                <w:sz w:val="20"/>
                <w:szCs w:val="20"/>
              </w:rPr>
            </w:pPr>
            <w:sdt>
              <w:sdtPr>
                <w:rPr>
                  <w:sz w:val="20"/>
                  <w:szCs w:val="20"/>
                </w:rPr>
                <w:id w:val="-119753475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FD7B929" w14:textId="77777777" w:rsidR="007B0352" w:rsidRPr="006B7767" w:rsidRDefault="007B0352" w:rsidP="007B0352">
            <w:pPr>
              <w:rPr>
                <w:sz w:val="18"/>
                <w:szCs w:val="18"/>
              </w:rPr>
            </w:pPr>
          </w:p>
        </w:tc>
      </w:tr>
      <w:tr w:rsidR="007B0352" w:rsidRPr="004D423F" w14:paraId="4248FD17" w14:textId="77777777" w:rsidTr="00E42394">
        <w:tc>
          <w:tcPr>
            <w:tcW w:w="283" w:type="dxa"/>
            <w:tcBorders>
              <w:top w:val="nil"/>
              <w:bottom w:val="nil"/>
            </w:tcBorders>
            <w:tcMar>
              <w:top w:w="0" w:type="dxa"/>
              <w:left w:w="28" w:type="dxa"/>
              <w:bottom w:w="57" w:type="dxa"/>
              <w:right w:w="28" w:type="dxa"/>
            </w:tcMar>
          </w:tcPr>
          <w:p w14:paraId="6C38AA6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4EE5476"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62B164C" w14:textId="1B673785" w:rsidR="007B0352" w:rsidRPr="00E50566" w:rsidRDefault="007B0352" w:rsidP="007B0352">
            <w:pPr>
              <w:widowControl/>
              <w:rPr>
                <w:szCs w:val="21"/>
              </w:rPr>
            </w:pPr>
            <w:r w:rsidRPr="00E50566">
              <w:rPr>
                <w:rFonts w:hint="eastAsia"/>
                <w:szCs w:val="21"/>
              </w:rPr>
              <w:t xml:space="preserve">エ　</w:t>
            </w:r>
            <w:r w:rsidRPr="00E50566">
              <w:rPr>
                <w:rFonts w:ascii="ＭＳ ゴシック" w:eastAsia="ＭＳ ゴシック" w:hAnsi="ＭＳ ゴシック" w:hint="eastAsia"/>
                <w:b/>
                <w:szCs w:val="21"/>
              </w:rPr>
              <w:t>ウについて、全ての介護職員に周知していますか。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2094B7E" w14:textId="77777777" w:rsidR="007B0352" w:rsidRPr="009B3B71" w:rsidRDefault="00C26D50" w:rsidP="007B0352">
            <w:pPr>
              <w:jc w:val="left"/>
              <w:rPr>
                <w:sz w:val="20"/>
                <w:szCs w:val="20"/>
              </w:rPr>
            </w:pPr>
            <w:sdt>
              <w:sdtPr>
                <w:rPr>
                  <w:sz w:val="20"/>
                  <w:szCs w:val="20"/>
                </w:rPr>
                <w:id w:val="-65090754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E033CDF" w14:textId="19A20B8D" w:rsidR="007B0352" w:rsidRPr="009B3B71" w:rsidRDefault="00C26D50" w:rsidP="007B0352">
            <w:pPr>
              <w:rPr>
                <w:sz w:val="20"/>
                <w:szCs w:val="20"/>
              </w:rPr>
            </w:pPr>
            <w:sdt>
              <w:sdtPr>
                <w:rPr>
                  <w:sz w:val="20"/>
                  <w:szCs w:val="20"/>
                </w:rPr>
                <w:id w:val="-111189485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D4319FD" w14:textId="77777777" w:rsidR="007B0352" w:rsidRPr="006B7767" w:rsidRDefault="007B0352" w:rsidP="007B0352">
            <w:pPr>
              <w:rPr>
                <w:sz w:val="18"/>
                <w:szCs w:val="18"/>
              </w:rPr>
            </w:pPr>
          </w:p>
        </w:tc>
      </w:tr>
      <w:tr w:rsidR="007B0352" w:rsidRPr="004D423F" w14:paraId="2DCCFA5C" w14:textId="77777777" w:rsidTr="00E42394">
        <w:tc>
          <w:tcPr>
            <w:tcW w:w="283" w:type="dxa"/>
            <w:tcBorders>
              <w:top w:val="nil"/>
              <w:bottom w:val="nil"/>
            </w:tcBorders>
            <w:tcMar>
              <w:top w:w="0" w:type="dxa"/>
              <w:left w:w="28" w:type="dxa"/>
              <w:bottom w:w="57" w:type="dxa"/>
              <w:right w:w="28" w:type="dxa"/>
            </w:tcMar>
          </w:tcPr>
          <w:p w14:paraId="08B9A7B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562F470"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0483CEF" w14:textId="5AD41DD2" w:rsidR="007B0352" w:rsidRPr="00E50566" w:rsidRDefault="007B0352" w:rsidP="007B0352">
            <w:pPr>
              <w:widowControl/>
              <w:ind w:left="210" w:hangingChars="100" w:hanging="210"/>
              <w:rPr>
                <w:szCs w:val="21"/>
              </w:rPr>
            </w:pPr>
            <w:r w:rsidRPr="00E50566">
              <w:rPr>
                <w:rFonts w:hint="eastAsia"/>
                <w:szCs w:val="21"/>
              </w:rPr>
              <w:t xml:space="preserve">オ　</w:t>
            </w:r>
            <w:r w:rsidRPr="00E50566">
              <w:rPr>
                <w:rFonts w:ascii="ＭＳ ゴシック" w:eastAsia="ＭＳ ゴシック" w:hAnsi="ＭＳ ゴシック" w:hint="eastAsia"/>
                <w:b/>
                <w:szCs w:val="21"/>
              </w:rPr>
              <w:t>介護職員の経験若しくは資格等に応じて昇給する仕組み又は一定の基準に基づき定期に昇給を判定する仕組みを設けていますか。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989A588" w14:textId="77777777" w:rsidR="007B0352" w:rsidRPr="009B3B71" w:rsidRDefault="00C26D50" w:rsidP="007B0352">
            <w:pPr>
              <w:jc w:val="left"/>
              <w:rPr>
                <w:sz w:val="20"/>
                <w:szCs w:val="20"/>
              </w:rPr>
            </w:pPr>
            <w:sdt>
              <w:sdtPr>
                <w:rPr>
                  <w:sz w:val="20"/>
                  <w:szCs w:val="20"/>
                </w:rPr>
                <w:id w:val="-61976133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E568B44" w14:textId="00A01240" w:rsidR="007B0352" w:rsidRPr="009B3B71" w:rsidRDefault="00C26D50" w:rsidP="007B0352">
            <w:pPr>
              <w:rPr>
                <w:sz w:val="20"/>
                <w:szCs w:val="20"/>
              </w:rPr>
            </w:pPr>
            <w:sdt>
              <w:sdtPr>
                <w:rPr>
                  <w:sz w:val="20"/>
                  <w:szCs w:val="20"/>
                </w:rPr>
                <w:id w:val="166844101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929A5DD" w14:textId="77777777" w:rsidR="007B0352" w:rsidRPr="006B7767" w:rsidRDefault="007B0352" w:rsidP="007B0352">
            <w:pPr>
              <w:rPr>
                <w:sz w:val="18"/>
                <w:szCs w:val="18"/>
              </w:rPr>
            </w:pPr>
          </w:p>
        </w:tc>
      </w:tr>
      <w:tr w:rsidR="007B0352" w:rsidRPr="004D423F" w14:paraId="2C5CD098" w14:textId="77777777" w:rsidTr="003B278A">
        <w:tc>
          <w:tcPr>
            <w:tcW w:w="283" w:type="dxa"/>
            <w:tcBorders>
              <w:top w:val="nil"/>
              <w:bottom w:val="nil"/>
            </w:tcBorders>
            <w:tcMar>
              <w:top w:w="0" w:type="dxa"/>
              <w:left w:w="28" w:type="dxa"/>
              <w:bottom w:w="57" w:type="dxa"/>
              <w:right w:w="28" w:type="dxa"/>
            </w:tcMar>
          </w:tcPr>
          <w:p w14:paraId="4D56596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4B0166A"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258A61D" w14:textId="5C7F94C2" w:rsidR="007B0352" w:rsidRPr="00E50566" w:rsidRDefault="007B0352" w:rsidP="007B0352">
            <w:pPr>
              <w:widowControl/>
              <w:ind w:left="210" w:hangingChars="100" w:hanging="210"/>
              <w:rPr>
                <w:szCs w:val="21"/>
              </w:rPr>
            </w:pPr>
            <w:r w:rsidRPr="00E50566">
              <w:rPr>
                <w:rFonts w:hint="eastAsia"/>
                <w:szCs w:val="21"/>
              </w:rPr>
              <w:t xml:space="preserve">カ　</w:t>
            </w:r>
            <w:r w:rsidRPr="00E50566">
              <w:rPr>
                <w:rFonts w:ascii="ＭＳ ゴシック" w:eastAsia="ＭＳ ゴシック" w:hAnsi="ＭＳ ゴシック" w:hint="eastAsia"/>
                <w:b/>
                <w:szCs w:val="21"/>
              </w:rPr>
              <w:t>オの要件について書面をもって作成し、全ての介護職員に周知していますか。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1B8CE05" w14:textId="77777777" w:rsidR="007B0352" w:rsidRPr="009B3B71" w:rsidRDefault="00C26D50" w:rsidP="007B0352">
            <w:pPr>
              <w:jc w:val="left"/>
              <w:rPr>
                <w:sz w:val="20"/>
                <w:szCs w:val="20"/>
              </w:rPr>
            </w:pPr>
            <w:sdt>
              <w:sdtPr>
                <w:rPr>
                  <w:sz w:val="20"/>
                  <w:szCs w:val="20"/>
                </w:rPr>
                <w:id w:val="140858192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DE99CEC" w14:textId="09C487A3" w:rsidR="007B0352" w:rsidRPr="009B3B71" w:rsidRDefault="00C26D50" w:rsidP="007B0352">
            <w:pPr>
              <w:rPr>
                <w:sz w:val="20"/>
                <w:szCs w:val="20"/>
              </w:rPr>
            </w:pPr>
            <w:sdt>
              <w:sdtPr>
                <w:rPr>
                  <w:sz w:val="20"/>
                  <w:szCs w:val="20"/>
                </w:rPr>
                <w:id w:val="149029277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635E347" w14:textId="77777777" w:rsidR="007B0352" w:rsidRPr="006B7767" w:rsidRDefault="007B0352" w:rsidP="007B0352">
            <w:pPr>
              <w:rPr>
                <w:sz w:val="18"/>
                <w:szCs w:val="18"/>
              </w:rPr>
            </w:pPr>
          </w:p>
        </w:tc>
      </w:tr>
      <w:tr w:rsidR="007B0352" w:rsidRPr="004D423F" w14:paraId="58E8839F" w14:textId="77777777" w:rsidTr="003B278A">
        <w:tc>
          <w:tcPr>
            <w:tcW w:w="283" w:type="dxa"/>
            <w:tcBorders>
              <w:top w:val="nil"/>
              <w:bottom w:val="nil"/>
            </w:tcBorders>
            <w:tcMar>
              <w:top w:w="0" w:type="dxa"/>
              <w:left w:w="28" w:type="dxa"/>
              <w:bottom w:w="57" w:type="dxa"/>
              <w:right w:w="28" w:type="dxa"/>
            </w:tcMar>
          </w:tcPr>
          <w:p w14:paraId="11EB581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C9E15D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7B96DAB" w14:textId="6A01C4B9"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 xml:space="preserve">⑧　</w:t>
            </w:r>
            <w:r w:rsidRPr="00E50566">
              <w:rPr>
                <w:rFonts w:ascii="ＭＳ ゴシック" w:eastAsia="ＭＳ ゴシック" w:hAnsi="ＭＳ ゴシック" w:hint="eastAsia"/>
                <w:b/>
                <w:szCs w:val="21"/>
              </w:rPr>
              <w:t>届出に係る計画の期間中に実施した介護職員の処遇改善の内容（賃金改善に関するものを除く）及び当該介護職員の処遇改善に要した費用の見込み等を全ての職員に周知していますか。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ADED051" w14:textId="77777777" w:rsidR="007B0352" w:rsidRPr="009B3B71" w:rsidRDefault="00C26D50" w:rsidP="007B0352">
            <w:pPr>
              <w:jc w:val="left"/>
              <w:rPr>
                <w:sz w:val="20"/>
                <w:szCs w:val="20"/>
              </w:rPr>
            </w:pPr>
            <w:sdt>
              <w:sdtPr>
                <w:rPr>
                  <w:sz w:val="20"/>
                  <w:szCs w:val="20"/>
                </w:rPr>
                <w:id w:val="-38001550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FB0FD4F" w14:textId="60EA91FC" w:rsidR="007B0352" w:rsidRPr="009B3B71" w:rsidRDefault="00C26D50" w:rsidP="007B0352">
            <w:pPr>
              <w:rPr>
                <w:sz w:val="20"/>
                <w:szCs w:val="20"/>
              </w:rPr>
            </w:pPr>
            <w:sdt>
              <w:sdtPr>
                <w:rPr>
                  <w:sz w:val="20"/>
                  <w:szCs w:val="20"/>
                </w:rPr>
                <w:id w:val="-30378131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3F27E6B" w14:textId="77777777" w:rsidR="007B0352" w:rsidRPr="006B7767" w:rsidRDefault="007B0352" w:rsidP="007B0352">
            <w:pPr>
              <w:rPr>
                <w:sz w:val="18"/>
                <w:szCs w:val="18"/>
              </w:rPr>
            </w:pPr>
          </w:p>
        </w:tc>
      </w:tr>
      <w:tr w:rsidR="007B0352" w:rsidRPr="004D423F" w14:paraId="0D051869" w14:textId="77777777" w:rsidTr="003B278A">
        <w:tc>
          <w:tcPr>
            <w:tcW w:w="283" w:type="dxa"/>
            <w:tcBorders>
              <w:top w:val="nil"/>
              <w:bottom w:val="nil"/>
            </w:tcBorders>
            <w:tcMar>
              <w:top w:w="0" w:type="dxa"/>
              <w:left w:w="28" w:type="dxa"/>
              <w:bottom w:w="57" w:type="dxa"/>
              <w:right w:w="28" w:type="dxa"/>
            </w:tcMar>
          </w:tcPr>
          <w:p w14:paraId="3FC923B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26BFA06"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638A27" w14:textId="07262B4E" w:rsidR="007B0352" w:rsidRPr="00174E74" w:rsidRDefault="007B0352" w:rsidP="007B0352">
            <w:pPr>
              <w:ind w:left="210" w:hangingChars="100" w:hanging="210"/>
              <w:rPr>
                <w:color w:val="FF0000"/>
                <w:szCs w:val="21"/>
              </w:rPr>
            </w:pPr>
            <w:r w:rsidRPr="00461BAC">
              <w:rPr>
                <w:rFonts w:hint="eastAsia"/>
                <w:szCs w:val="21"/>
              </w:rPr>
              <w:t>⑨</w:t>
            </w:r>
            <w:r w:rsidRPr="00174E74">
              <w:rPr>
                <w:rFonts w:hint="eastAsia"/>
                <w:color w:val="FF0000"/>
                <w:szCs w:val="21"/>
              </w:rPr>
              <w:t xml:space="preserve">　</w:t>
            </w:r>
            <w:r w:rsidRPr="00174E74">
              <w:rPr>
                <w:rFonts w:ascii="ＭＳ ゴシック" w:eastAsia="ＭＳ ゴシック" w:hAnsi="ＭＳ ゴシック" w:hint="eastAsia"/>
                <w:b/>
                <w:color w:val="FF0000"/>
                <w:szCs w:val="21"/>
              </w:rPr>
              <w:t>⑧の処遇改善の内容等について、インターネットの利用その他の適切な方法により公表していますか。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B0D1DEF" w14:textId="77777777" w:rsidR="007B0352" w:rsidRPr="00174E74" w:rsidRDefault="00C26D50" w:rsidP="007B0352">
            <w:pPr>
              <w:jc w:val="left"/>
              <w:rPr>
                <w:color w:val="FF0000"/>
                <w:sz w:val="20"/>
                <w:szCs w:val="20"/>
              </w:rPr>
            </w:pPr>
            <w:sdt>
              <w:sdtPr>
                <w:rPr>
                  <w:color w:val="FF0000"/>
                  <w:sz w:val="20"/>
                  <w:szCs w:val="20"/>
                </w:rPr>
                <w:id w:val="-485861444"/>
                <w14:checkbox>
                  <w14:checked w14:val="0"/>
                  <w14:checkedState w14:val="2612" w14:font="ＭＳ ゴシック"/>
                  <w14:uncheckedState w14:val="2610" w14:font="ＭＳ ゴシック"/>
                </w14:checkbox>
              </w:sdtPr>
              <w:sdtEndPr/>
              <w:sdtContent>
                <w:r w:rsidR="007B0352" w:rsidRPr="00174E74">
                  <w:rPr>
                    <w:rFonts w:ascii="ＭＳ ゴシック" w:eastAsia="ＭＳ ゴシック" w:hAnsi="ＭＳ ゴシック" w:hint="eastAsia"/>
                    <w:color w:val="FF0000"/>
                    <w:sz w:val="20"/>
                    <w:szCs w:val="20"/>
                  </w:rPr>
                  <w:t>☐</w:t>
                </w:r>
              </w:sdtContent>
            </w:sdt>
            <w:r w:rsidR="007B0352" w:rsidRPr="00174E74">
              <w:rPr>
                <w:rFonts w:hint="eastAsia"/>
                <w:color w:val="FF0000"/>
                <w:sz w:val="20"/>
                <w:szCs w:val="20"/>
              </w:rPr>
              <w:t>いる</w:t>
            </w:r>
          </w:p>
          <w:p w14:paraId="3CB7C911" w14:textId="11420164" w:rsidR="007B0352" w:rsidRPr="00174E74" w:rsidRDefault="00C26D50" w:rsidP="007B0352">
            <w:pPr>
              <w:jc w:val="left"/>
              <w:rPr>
                <w:color w:val="FF0000"/>
                <w:sz w:val="20"/>
                <w:szCs w:val="20"/>
              </w:rPr>
            </w:pPr>
            <w:sdt>
              <w:sdtPr>
                <w:rPr>
                  <w:color w:val="FF0000"/>
                  <w:sz w:val="20"/>
                  <w:szCs w:val="20"/>
                </w:rPr>
                <w:id w:val="312914973"/>
                <w14:checkbox>
                  <w14:checked w14:val="0"/>
                  <w14:checkedState w14:val="2612" w14:font="ＭＳ ゴシック"/>
                  <w14:uncheckedState w14:val="2610" w14:font="ＭＳ ゴシック"/>
                </w14:checkbox>
              </w:sdtPr>
              <w:sdtEndPr/>
              <w:sdtContent>
                <w:r w:rsidR="007B0352" w:rsidRPr="00174E74">
                  <w:rPr>
                    <w:rFonts w:ascii="ＭＳ ゴシック" w:eastAsia="ＭＳ ゴシック" w:hAnsi="ＭＳ ゴシック" w:hint="eastAsia"/>
                    <w:color w:val="FF0000"/>
                    <w:sz w:val="20"/>
                    <w:szCs w:val="20"/>
                  </w:rPr>
                  <w:t>☐</w:t>
                </w:r>
              </w:sdtContent>
            </w:sdt>
            <w:r w:rsidR="007B0352" w:rsidRPr="00174E74">
              <w:rPr>
                <w:rFonts w:hint="eastAsia"/>
                <w:color w:val="FF0000"/>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71A97547" w14:textId="77777777" w:rsidR="007B0352" w:rsidRPr="006B7767" w:rsidRDefault="007B0352" w:rsidP="007B0352">
            <w:pPr>
              <w:rPr>
                <w:sz w:val="18"/>
                <w:szCs w:val="18"/>
              </w:rPr>
            </w:pPr>
          </w:p>
        </w:tc>
      </w:tr>
      <w:tr w:rsidR="007B0352" w:rsidRPr="004D423F" w14:paraId="1C0D57F7" w14:textId="77777777" w:rsidTr="003B278A">
        <w:tc>
          <w:tcPr>
            <w:tcW w:w="283" w:type="dxa"/>
            <w:tcBorders>
              <w:top w:val="nil"/>
              <w:bottom w:val="nil"/>
            </w:tcBorders>
            <w:tcMar>
              <w:top w:w="0" w:type="dxa"/>
              <w:left w:w="28" w:type="dxa"/>
              <w:bottom w:w="57" w:type="dxa"/>
              <w:right w:w="28" w:type="dxa"/>
            </w:tcMar>
          </w:tcPr>
          <w:p w14:paraId="15FE341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4221C71"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BAA0812" w14:textId="5808FDDF" w:rsidR="007B0352" w:rsidRPr="00174E74" w:rsidRDefault="007B0352" w:rsidP="007B0352">
            <w:pPr>
              <w:ind w:left="210" w:hangingChars="100" w:hanging="210"/>
              <w:rPr>
                <w:color w:val="FF0000"/>
                <w:szCs w:val="21"/>
              </w:rPr>
            </w:pPr>
            <w:r w:rsidRPr="00461BAC">
              <w:rPr>
                <w:rFonts w:hint="eastAsia"/>
                <w:szCs w:val="21"/>
              </w:rPr>
              <w:t>⑩</w:t>
            </w:r>
            <w:r>
              <w:rPr>
                <w:rFonts w:hint="eastAsia"/>
                <w:color w:val="FF0000"/>
                <w:szCs w:val="21"/>
              </w:rPr>
              <w:t xml:space="preserve">　</w:t>
            </w:r>
            <w:r w:rsidRPr="0040361B">
              <w:rPr>
                <w:rFonts w:ascii="ＭＳ ゴシック" w:eastAsia="ＭＳ ゴシック" w:hAnsi="ＭＳ ゴシック" w:hint="eastAsia"/>
                <w:b/>
                <w:color w:val="FF0000"/>
                <w:szCs w:val="21"/>
              </w:rPr>
              <w:t>介護医療院費</w:t>
            </w:r>
            <w:r w:rsidRPr="00174E74">
              <w:rPr>
                <w:rFonts w:ascii="ＭＳ ゴシック" w:eastAsia="ＭＳ ゴシック" w:hAnsi="ＭＳ ゴシック" w:hint="eastAsia"/>
                <w:b/>
                <w:color w:val="FF0000"/>
                <w:szCs w:val="21"/>
              </w:rPr>
              <w:t>におけるサービス提供体制強化加算</w:t>
            </w:r>
            <w:r w:rsidRPr="00174E74">
              <w:rPr>
                <w:rFonts w:ascii="ＭＳ ゴシック" w:eastAsia="ＭＳ ゴシック" w:hAnsi="ＭＳ ゴシック"/>
                <w:b/>
                <w:color w:val="FF0000"/>
                <w:szCs w:val="21"/>
              </w:rPr>
              <w:t>(Ⅰ)又は(Ⅱ)のいずれかを届け出てい</w:t>
            </w:r>
            <w:r>
              <w:rPr>
                <w:rFonts w:ascii="ＭＳ ゴシック" w:eastAsia="ＭＳ ゴシック" w:hAnsi="ＭＳ ゴシック" w:hint="eastAsia"/>
                <w:b/>
                <w:color w:val="FF0000"/>
                <w:szCs w:val="21"/>
              </w:rPr>
              <w:t>ますか</w:t>
            </w:r>
            <w:r w:rsidRPr="00174E74">
              <w:rPr>
                <w:rFonts w:ascii="ＭＳ ゴシック" w:eastAsia="ＭＳ ゴシック" w:hAnsi="ＭＳ ゴシック"/>
                <w:b/>
                <w:color w:val="FF0000"/>
                <w:szCs w:val="21"/>
              </w:rPr>
              <w:t>。</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B096EA2" w14:textId="77777777" w:rsidR="007B0352" w:rsidRPr="00174E74" w:rsidRDefault="00C26D50" w:rsidP="007B0352">
            <w:pPr>
              <w:jc w:val="left"/>
              <w:rPr>
                <w:color w:val="FF0000"/>
                <w:sz w:val="20"/>
                <w:szCs w:val="20"/>
              </w:rPr>
            </w:pPr>
            <w:sdt>
              <w:sdtPr>
                <w:rPr>
                  <w:color w:val="FF0000"/>
                  <w:sz w:val="20"/>
                  <w:szCs w:val="20"/>
                </w:rPr>
                <w:id w:val="547649451"/>
                <w14:checkbox>
                  <w14:checked w14:val="0"/>
                  <w14:checkedState w14:val="2612" w14:font="ＭＳ ゴシック"/>
                  <w14:uncheckedState w14:val="2610" w14:font="ＭＳ ゴシック"/>
                </w14:checkbox>
              </w:sdtPr>
              <w:sdtEndPr/>
              <w:sdtContent>
                <w:r w:rsidR="007B0352" w:rsidRPr="00174E74">
                  <w:rPr>
                    <w:rFonts w:ascii="ＭＳ ゴシック" w:eastAsia="ＭＳ ゴシック" w:hAnsi="ＭＳ ゴシック" w:hint="eastAsia"/>
                    <w:color w:val="FF0000"/>
                    <w:sz w:val="20"/>
                    <w:szCs w:val="20"/>
                  </w:rPr>
                  <w:t>☐</w:t>
                </w:r>
              </w:sdtContent>
            </w:sdt>
            <w:r w:rsidR="007B0352" w:rsidRPr="00174E74">
              <w:rPr>
                <w:rFonts w:hint="eastAsia"/>
                <w:color w:val="FF0000"/>
                <w:sz w:val="20"/>
                <w:szCs w:val="20"/>
              </w:rPr>
              <w:t>いる</w:t>
            </w:r>
          </w:p>
          <w:p w14:paraId="05047F65" w14:textId="13E62528" w:rsidR="007B0352" w:rsidRPr="00174E74" w:rsidRDefault="00C26D50" w:rsidP="007B0352">
            <w:pPr>
              <w:jc w:val="left"/>
              <w:rPr>
                <w:color w:val="FF0000"/>
                <w:sz w:val="20"/>
                <w:szCs w:val="20"/>
              </w:rPr>
            </w:pPr>
            <w:sdt>
              <w:sdtPr>
                <w:rPr>
                  <w:color w:val="FF0000"/>
                  <w:sz w:val="20"/>
                  <w:szCs w:val="20"/>
                </w:rPr>
                <w:id w:val="843823141"/>
                <w14:checkbox>
                  <w14:checked w14:val="0"/>
                  <w14:checkedState w14:val="2612" w14:font="ＭＳ ゴシック"/>
                  <w14:uncheckedState w14:val="2610" w14:font="ＭＳ ゴシック"/>
                </w14:checkbox>
              </w:sdtPr>
              <w:sdtEndPr/>
              <w:sdtContent>
                <w:r w:rsidR="007B0352" w:rsidRPr="00174E74">
                  <w:rPr>
                    <w:rFonts w:ascii="ＭＳ ゴシック" w:eastAsia="ＭＳ ゴシック" w:hAnsi="ＭＳ ゴシック" w:hint="eastAsia"/>
                    <w:color w:val="FF0000"/>
                    <w:sz w:val="20"/>
                    <w:szCs w:val="20"/>
                  </w:rPr>
                  <w:t>☐</w:t>
                </w:r>
              </w:sdtContent>
            </w:sdt>
            <w:r w:rsidR="007B0352" w:rsidRPr="00174E74">
              <w:rPr>
                <w:rFonts w:hint="eastAsia"/>
                <w:color w:val="FF0000"/>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18980BE7" w14:textId="77777777" w:rsidR="007B0352" w:rsidRPr="006B7767" w:rsidRDefault="007B0352" w:rsidP="007B0352">
            <w:pPr>
              <w:rPr>
                <w:sz w:val="18"/>
                <w:szCs w:val="18"/>
              </w:rPr>
            </w:pPr>
          </w:p>
        </w:tc>
      </w:tr>
      <w:tr w:rsidR="007B0352" w:rsidRPr="004D423F" w14:paraId="2DFD326D" w14:textId="77777777" w:rsidTr="0076088A">
        <w:tc>
          <w:tcPr>
            <w:tcW w:w="283" w:type="dxa"/>
            <w:tcBorders>
              <w:top w:val="nil"/>
              <w:bottom w:val="nil"/>
            </w:tcBorders>
            <w:tcMar>
              <w:top w:w="0" w:type="dxa"/>
              <w:left w:w="28" w:type="dxa"/>
              <w:bottom w:w="57" w:type="dxa"/>
              <w:right w:w="28" w:type="dxa"/>
            </w:tcMar>
          </w:tcPr>
          <w:p w14:paraId="74E8775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5367050"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47F79B6" w14:textId="59A9DB53" w:rsidR="007B0352" w:rsidRPr="00E50566" w:rsidRDefault="007B0352" w:rsidP="007B0352">
            <w:pPr>
              <w:ind w:left="315" w:hangingChars="150" w:hanging="315"/>
              <w:rPr>
                <w:rFonts w:ascii="ＭＳ ゴシック" w:eastAsia="ＭＳ ゴシック" w:hAnsi="ＭＳ ゴシック"/>
                <w:b/>
                <w:szCs w:val="21"/>
              </w:rPr>
            </w:pPr>
            <w:r w:rsidRPr="00850ABC">
              <w:rPr>
                <w:rFonts w:ascii="ＭＳ ゴシック" w:eastAsia="ＭＳ ゴシック" w:hAnsi="ＭＳ ゴシック" w:hint="eastAsia"/>
                <w:bCs/>
                <w:szCs w:val="21"/>
              </w:rPr>
              <w:t>(</w:t>
            </w:r>
            <w:r>
              <w:rPr>
                <w:rFonts w:ascii="ＭＳ ゴシック" w:eastAsia="ＭＳ ゴシック" w:hAnsi="ＭＳ ゴシック"/>
                <w:bCs/>
                <w:szCs w:val="21"/>
              </w:rPr>
              <w:t>2</w:t>
            </w:r>
            <w:r w:rsidRPr="00850ABC">
              <w:rPr>
                <w:rFonts w:ascii="ＭＳ ゴシック" w:eastAsia="ＭＳ ゴシック" w:hAnsi="ＭＳ ゴシック"/>
                <w:bCs/>
                <w:szCs w:val="21"/>
              </w:rPr>
              <w:t>)</w:t>
            </w:r>
            <w:r w:rsidRPr="00E50566">
              <w:rPr>
                <w:rFonts w:hint="eastAsia"/>
                <w:szCs w:val="21"/>
              </w:rPr>
              <w:t xml:space="preserve">　</w:t>
            </w:r>
            <w:r w:rsidRPr="00203BB7">
              <w:rPr>
                <w:rFonts w:ascii="ＭＳ ゴシック" w:eastAsia="ＭＳ ゴシック" w:hAnsi="ＭＳ ゴシック" w:hint="eastAsia"/>
                <w:szCs w:val="21"/>
              </w:rPr>
              <w:t>介護職員処遇改善加算(Ⅱ)</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96D345B" w14:textId="67F2DAB3"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3D7E367D" w14:textId="77777777" w:rsidR="007B0352" w:rsidRPr="006B7767" w:rsidRDefault="007B0352" w:rsidP="007B0352">
            <w:pPr>
              <w:rPr>
                <w:sz w:val="18"/>
                <w:szCs w:val="18"/>
              </w:rPr>
            </w:pPr>
          </w:p>
        </w:tc>
      </w:tr>
      <w:tr w:rsidR="007B0352" w:rsidRPr="004D423F" w14:paraId="5A99A79C" w14:textId="77777777" w:rsidTr="0076088A">
        <w:tc>
          <w:tcPr>
            <w:tcW w:w="283" w:type="dxa"/>
            <w:tcBorders>
              <w:top w:val="nil"/>
              <w:bottom w:val="nil"/>
            </w:tcBorders>
            <w:tcMar>
              <w:top w:w="0" w:type="dxa"/>
              <w:left w:w="28" w:type="dxa"/>
              <w:bottom w:w="57" w:type="dxa"/>
              <w:right w:w="28" w:type="dxa"/>
            </w:tcMar>
          </w:tcPr>
          <w:p w14:paraId="427E106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94902E1"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100776A" w14:textId="3CE53526" w:rsidR="007B0352" w:rsidRPr="00E50566" w:rsidRDefault="007B0352" w:rsidP="007B035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(1)</w:t>
            </w:r>
            <w:r w:rsidRPr="00E50566">
              <w:rPr>
                <w:rFonts w:ascii="ＭＳ ゴシック" w:eastAsia="ＭＳ ゴシック" w:hAnsi="ＭＳ ゴシック" w:hint="eastAsia"/>
                <w:b/>
                <w:szCs w:val="21"/>
              </w:rPr>
              <w:t>①から</w:t>
            </w:r>
            <w:r w:rsidRPr="00174E74">
              <w:rPr>
                <w:rFonts w:ascii="ＭＳ ゴシック" w:eastAsia="ＭＳ ゴシック" w:hAnsi="ＭＳ ゴシック" w:hint="eastAsia"/>
                <w:b/>
                <w:color w:val="FF0000"/>
                <w:szCs w:val="21"/>
              </w:rPr>
              <w:t>⑨</w:t>
            </w:r>
            <w:r w:rsidRPr="00E50566">
              <w:rPr>
                <w:rFonts w:ascii="ＭＳ ゴシック" w:eastAsia="ＭＳ ゴシック" w:hAnsi="ＭＳ ゴシック" w:hint="eastAsia"/>
                <w:b/>
                <w:szCs w:val="21"/>
              </w:rPr>
              <w:t>に掲げる基準のいずれにも適合していますか。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4C537C4" w14:textId="77777777" w:rsidR="007B0352" w:rsidRPr="009B3B71" w:rsidRDefault="00C26D50" w:rsidP="007B0352">
            <w:pPr>
              <w:jc w:val="left"/>
              <w:rPr>
                <w:sz w:val="20"/>
                <w:szCs w:val="20"/>
              </w:rPr>
            </w:pPr>
            <w:sdt>
              <w:sdtPr>
                <w:rPr>
                  <w:sz w:val="20"/>
                  <w:szCs w:val="20"/>
                </w:rPr>
                <w:id w:val="7440841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9F1D2C9" w14:textId="7CF94DF7" w:rsidR="007B0352" w:rsidRPr="009B3B71" w:rsidRDefault="00C26D50" w:rsidP="007B0352">
            <w:pPr>
              <w:rPr>
                <w:sz w:val="20"/>
                <w:szCs w:val="20"/>
              </w:rPr>
            </w:pPr>
            <w:sdt>
              <w:sdtPr>
                <w:rPr>
                  <w:sz w:val="20"/>
                  <w:szCs w:val="20"/>
                </w:rPr>
                <w:id w:val="130488279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1D30221E" w14:textId="77777777" w:rsidR="007B0352" w:rsidRPr="006B7767" w:rsidRDefault="007B0352" w:rsidP="007B0352">
            <w:pPr>
              <w:rPr>
                <w:sz w:val="18"/>
                <w:szCs w:val="18"/>
              </w:rPr>
            </w:pPr>
          </w:p>
        </w:tc>
      </w:tr>
      <w:tr w:rsidR="007B0352" w:rsidRPr="004D423F" w14:paraId="4A392FD1" w14:textId="77777777" w:rsidTr="003B278A">
        <w:tc>
          <w:tcPr>
            <w:tcW w:w="283" w:type="dxa"/>
            <w:tcBorders>
              <w:top w:val="nil"/>
              <w:bottom w:val="nil"/>
            </w:tcBorders>
            <w:tcMar>
              <w:top w:w="0" w:type="dxa"/>
              <w:left w:w="28" w:type="dxa"/>
              <w:bottom w:w="57" w:type="dxa"/>
              <w:right w:w="28" w:type="dxa"/>
            </w:tcMar>
          </w:tcPr>
          <w:p w14:paraId="692D875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2AD86E6"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4AA6AF" w14:textId="0553478F" w:rsidR="007B0352" w:rsidRPr="00E50566" w:rsidRDefault="007B0352" w:rsidP="007B0352">
            <w:pPr>
              <w:widowControl/>
              <w:rPr>
                <w:szCs w:val="21"/>
              </w:rPr>
            </w:pPr>
            <w:r w:rsidRPr="00850ABC">
              <w:rPr>
                <w:rFonts w:ascii="ＭＳ ゴシック" w:eastAsia="ＭＳ ゴシック" w:hAnsi="ＭＳ ゴシック" w:hint="eastAsia"/>
                <w:bCs/>
                <w:szCs w:val="21"/>
              </w:rPr>
              <w:t>(</w:t>
            </w:r>
            <w:r>
              <w:rPr>
                <w:rFonts w:ascii="ＭＳ ゴシック" w:eastAsia="ＭＳ ゴシック" w:hAnsi="ＭＳ ゴシック"/>
                <w:bCs/>
                <w:szCs w:val="21"/>
              </w:rPr>
              <w:t>3</w:t>
            </w:r>
            <w:r w:rsidRPr="00850ABC">
              <w:rPr>
                <w:rFonts w:ascii="ＭＳ ゴシック" w:eastAsia="ＭＳ ゴシック" w:hAnsi="ＭＳ ゴシック"/>
                <w:bCs/>
                <w:szCs w:val="21"/>
              </w:rPr>
              <w:t>)</w:t>
            </w:r>
            <w:r w:rsidRPr="00E50566">
              <w:rPr>
                <w:rFonts w:hint="eastAsia"/>
                <w:szCs w:val="21"/>
              </w:rPr>
              <w:t xml:space="preserve">　介護職員処遇改善加算(Ⅲ)</w:t>
            </w:r>
          </w:p>
          <w:p w14:paraId="261CCFD1" w14:textId="55E93DF9" w:rsidR="007B0352" w:rsidRPr="00E50566" w:rsidRDefault="007B0352" w:rsidP="007B0352">
            <w:pPr>
              <w:ind w:firstLineChars="100" w:firstLine="210"/>
              <w:rPr>
                <w:rFonts w:ascii="ＭＳ ゴシック" w:eastAsia="ＭＳ ゴシック" w:hAnsi="ＭＳ ゴシック"/>
                <w:b/>
                <w:szCs w:val="21"/>
              </w:rPr>
            </w:pPr>
            <w:r w:rsidRPr="00E50566">
              <w:rPr>
                <w:rFonts w:hint="eastAsia"/>
                <w:szCs w:val="21"/>
              </w:rPr>
              <w:t>次に掲げる基準のいずれにも適合すること。</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A5D497C" w14:textId="6FFB6558"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27D8FB9B" w14:textId="77777777" w:rsidR="007B0352" w:rsidRPr="006B7767" w:rsidRDefault="007B0352" w:rsidP="007B0352">
            <w:pPr>
              <w:rPr>
                <w:sz w:val="18"/>
                <w:szCs w:val="18"/>
              </w:rPr>
            </w:pPr>
          </w:p>
        </w:tc>
      </w:tr>
      <w:tr w:rsidR="007B0352" w:rsidRPr="004D423F" w14:paraId="5C9D6D82" w14:textId="77777777" w:rsidTr="003B278A">
        <w:tc>
          <w:tcPr>
            <w:tcW w:w="283" w:type="dxa"/>
            <w:tcBorders>
              <w:top w:val="nil"/>
              <w:bottom w:val="nil"/>
            </w:tcBorders>
            <w:tcMar>
              <w:top w:w="0" w:type="dxa"/>
              <w:left w:w="28" w:type="dxa"/>
              <w:bottom w:w="57" w:type="dxa"/>
              <w:right w:w="28" w:type="dxa"/>
            </w:tcMar>
          </w:tcPr>
          <w:p w14:paraId="54E3C81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180568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834A28" w14:textId="3C00BC83" w:rsidR="007B0352" w:rsidRPr="00E50566" w:rsidRDefault="007B0352" w:rsidP="007B0352">
            <w:pPr>
              <w:widowControl/>
              <w:ind w:left="210" w:hangingChars="100" w:hanging="210"/>
              <w:rPr>
                <w:szCs w:val="21"/>
              </w:rPr>
            </w:pPr>
            <w:r w:rsidRPr="00E50566">
              <w:rPr>
                <w:rFonts w:hint="eastAsia"/>
                <w:szCs w:val="21"/>
              </w:rPr>
              <w:t>①</w:t>
            </w:r>
            <w:r w:rsidRPr="00E50566">
              <w:rPr>
                <w:rFonts w:ascii="ＭＳ ゴシック" w:eastAsia="ＭＳ ゴシック" w:hAnsi="ＭＳ ゴシック" w:hint="eastAsia"/>
                <w:b/>
                <w:szCs w:val="21"/>
              </w:rPr>
              <w:t xml:space="preserve">　</w:t>
            </w:r>
            <w:r>
              <w:rPr>
                <w:rFonts w:ascii="ＭＳ ゴシック" w:eastAsia="ＭＳ ゴシック" w:hAnsi="ＭＳ ゴシック" w:hint="eastAsia"/>
                <w:b/>
                <w:bCs/>
                <w:szCs w:val="21"/>
              </w:rPr>
              <w:t>(1)</w:t>
            </w:r>
            <w:r w:rsidRPr="00E50566">
              <w:rPr>
                <w:rFonts w:ascii="ＭＳ ゴシック" w:eastAsia="ＭＳ ゴシック" w:hAnsi="ＭＳ ゴシック" w:hint="eastAsia"/>
                <w:b/>
                <w:szCs w:val="21"/>
              </w:rPr>
              <w:t>①</w:t>
            </w:r>
            <w:r w:rsidRPr="00174E74">
              <w:rPr>
                <w:rFonts w:ascii="ＭＳ ゴシック" w:eastAsia="ＭＳ ゴシック" w:hAnsi="ＭＳ ゴシック" w:hint="eastAsia"/>
                <w:b/>
                <w:color w:val="FF0000"/>
                <w:szCs w:val="21"/>
              </w:rPr>
              <w:t>ア</w:t>
            </w:r>
            <w:r>
              <w:rPr>
                <w:rFonts w:ascii="ＭＳ ゴシック" w:eastAsia="ＭＳ ゴシック" w:hAnsi="ＭＳ ゴシック" w:hint="eastAsia"/>
                <w:b/>
                <w:color w:val="FF0000"/>
                <w:szCs w:val="21"/>
              </w:rPr>
              <w:t>及び②</w:t>
            </w:r>
            <w:r w:rsidRPr="00E50566">
              <w:rPr>
                <w:rFonts w:ascii="ＭＳ ゴシック" w:eastAsia="ＭＳ ゴシック" w:hAnsi="ＭＳ ゴシック" w:hint="eastAsia"/>
                <w:b/>
                <w:szCs w:val="21"/>
              </w:rPr>
              <w:t>から</w:t>
            </w:r>
            <w:r w:rsidRPr="00174E74">
              <w:rPr>
                <w:rFonts w:ascii="ＭＳ ゴシック" w:eastAsia="ＭＳ ゴシック" w:hAnsi="ＭＳ ゴシック" w:hint="eastAsia"/>
                <w:b/>
                <w:color w:val="FF0000"/>
                <w:szCs w:val="21"/>
              </w:rPr>
              <w:t>⑧</w:t>
            </w:r>
            <w:r w:rsidRPr="00E50566">
              <w:rPr>
                <w:rFonts w:ascii="ＭＳ ゴシック" w:eastAsia="ＭＳ ゴシック" w:hAnsi="ＭＳ ゴシック" w:hint="eastAsia"/>
                <w:b/>
                <w:szCs w:val="21"/>
              </w:rPr>
              <w:t>までに掲げる基準に適合していますか。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4E0C657" w14:textId="77777777" w:rsidR="007B0352" w:rsidRPr="009B3B71" w:rsidRDefault="00C26D50" w:rsidP="007B0352">
            <w:pPr>
              <w:jc w:val="left"/>
              <w:rPr>
                <w:sz w:val="20"/>
                <w:szCs w:val="20"/>
              </w:rPr>
            </w:pPr>
            <w:sdt>
              <w:sdtPr>
                <w:rPr>
                  <w:sz w:val="20"/>
                  <w:szCs w:val="20"/>
                </w:rPr>
                <w:id w:val="187527380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EC0E2AF" w14:textId="6E25DF14" w:rsidR="007B0352" w:rsidRPr="009B3B71" w:rsidRDefault="00C26D50" w:rsidP="007B0352">
            <w:pPr>
              <w:rPr>
                <w:sz w:val="20"/>
                <w:szCs w:val="20"/>
              </w:rPr>
            </w:pPr>
            <w:sdt>
              <w:sdtPr>
                <w:rPr>
                  <w:sz w:val="20"/>
                  <w:szCs w:val="20"/>
                </w:rPr>
                <w:id w:val="-94322680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8C51AAF" w14:textId="77777777" w:rsidR="007B0352" w:rsidRPr="006B7767" w:rsidRDefault="007B0352" w:rsidP="007B0352">
            <w:pPr>
              <w:rPr>
                <w:sz w:val="18"/>
                <w:szCs w:val="18"/>
              </w:rPr>
            </w:pPr>
          </w:p>
        </w:tc>
      </w:tr>
      <w:tr w:rsidR="007B0352" w:rsidRPr="004D423F" w14:paraId="24EB5E05" w14:textId="77777777" w:rsidTr="003B278A">
        <w:tc>
          <w:tcPr>
            <w:tcW w:w="283" w:type="dxa"/>
            <w:tcBorders>
              <w:top w:val="nil"/>
              <w:bottom w:val="nil"/>
            </w:tcBorders>
            <w:tcMar>
              <w:top w:w="0" w:type="dxa"/>
              <w:left w:w="28" w:type="dxa"/>
              <w:bottom w:w="57" w:type="dxa"/>
              <w:right w:w="28" w:type="dxa"/>
            </w:tcMar>
          </w:tcPr>
          <w:p w14:paraId="3E74C23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04B7A72"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AA51F50" w14:textId="6F3A7786" w:rsidR="007B0352" w:rsidRPr="00E50566" w:rsidRDefault="007B0352" w:rsidP="007B0352">
            <w:pPr>
              <w:widowControl/>
              <w:rPr>
                <w:szCs w:val="21"/>
              </w:rPr>
            </w:pPr>
            <w:r w:rsidRPr="00E50566">
              <w:rPr>
                <w:rFonts w:ascii="Segoe UI Symbol" w:hAnsi="Segoe UI Symbol" w:cs="Segoe UI Symbol" w:hint="eastAsia"/>
                <w:szCs w:val="21"/>
              </w:rPr>
              <w:t>②</w:t>
            </w:r>
            <w:r w:rsidRPr="00E50566">
              <w:rPr>
                <w:rFonts w:hint="eastAsia"/>
                <w:szCs w:val="21"/>
              </w:rPr>
              <w:t xml:space="preserve">　次に掲げる基準のいずれかに適合すること。</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BAF06DE" w14:textId="480BB17E"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4A76571" w14:textId="77777777" w:rsidR="007B0352" w:rsidRPr="006B7767" w:rsidRDefault="007B0352" w:rsidP="007B0352">
            <w:pPr>
              <w:rPr>
                <w:sz w:val="18"/>
                <w:szCs w:val="18"/>
              </w:rPr>
            </w:pPr>
          </w:p>
        </w:tc>
      </w:tr>
      <w:tr w:rsidR="007B0352" w:rsidRPr="004D423F" w14:paraId="5B2B2E51" w14:textId="77777777" w:rsidTr="00416A1F">
        <w:tc>
          <w:tcPr>
            <w:tcW w:w="283" w:type="dxa"/>
            <w:tcBorders>
              <w:top w:val="nil"/>
              <w:bottom w:val="nil"/>
            </w:tcBorders>
            <w:tcMar>
              <w:top w:w="0" w:type="dxa"/>
              <w:left w:w="28" w:type="dxa"/>
              <w:bottom w:w="57" w:type="dxa"/>
              <w:right w:w="28" w:type="dxa"/>
            </w:tcMar>
          </w:tcPr>
          <w:p w14:paraId="5D76929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8E29089"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6CF9DE8" w14:textId="4100DA59" w:rsidR="007B0352" w:rsidRPr="00E50566" w:rsidRDefault="007B0352" w:rsidP="007B0352">
            <w:pPr>
              <w:widowControl/>
              <w:rPr>
                <w:rFonts w:ascii="Segoe UI Symbol" w:hAnsi="Segoe UI Symbol" w:cs="Segoe UI Symbol"/>
                <w:szCs w:val="21"/>
              </w:rPr>
            </w:pPr>
            <w:r w:rsidRPr="00E50566">
              <w:rPr>
                <w:rFonts w:ascii="Segoe UI Symbol" w:hAnsi="Segoe UI Symbol" w:cs="Segoe UI Symbol" w:hint="eastAsia"/>
                <w:szCs w:val="21"/>
              </w:rPr>
              <w:t>ア　次に掲げる要件の全てに適合すること。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5E9815B"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A14631D" w14:textId="77777777" w:rsidR="007B0352" w:rsidRPr="006B7767" w:rsidRDefault="007B0352" w:rsidP="007B0352">
            <w:pPr>
              <w:rPr>
                <w:sz w:val="18"/>
                <w:szCs w:val="18"/>
              </w:rPr>
            </w:pPr>
          </w:p>
        </w:tc>
      </w:tr>
      <w:tr w:rsidR="007B0352" w:rsidRPr="004D423F" w14:paraId="022BEA27" w14:textId="77777777" w:rsidTr="00674A89">
        <w:tc>
          <w:tcPr>
            <w:tcW w:w="283" w:type="dxa"/>
            <w:tcBorders>
              <w:top w:val="nil"/>
              <w:bottom w:val="nil"/>
            </w:tcBorders>
            <w:tcMar>
              <w:top w:w="0" w:type="dxa"/>
              <w:left w:w="28" w:type="dxa"/>
              <w:bottom w:w="57" w:type="dxa"/>
              <w:right w:w="28" w:type="dxa"/>
            </w:tcMar>
          </w:tcPr>
          <w:p w14:paraId="78B588A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7489515"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68C30CD" w14:textId="72308B5C" w:rsidR="007B0352" w:rsidRPr="00E50566" w:rsidRDefault="007B0352" w:rsidP="007B0352">
            <w:pPr>
              <w:widowControl/>
              <w:ind w:left="210" w:hangingChars="100" w:hanging="210"/>
              <w:rPr>
                <w:szCs w:val="21"/>
              </w:rPr>
            </w:pPr>
            <w:r w:rsidRPr="00E50566">
              <w:rPr>
                <w:rFonts w:ascii="ＭＳ ゴシック" w:eastAsia="ＭＳ ゴシック" w:hAnsi="ＭＳ ゴシック" w:hint="eastAsia"/>
                <w:szCs w:val="21"/>
              </w:rPr>
              <w:t>ⅰ</w:t>
            </w:r>
            <w:r w:rsidRPr="00E50566">
              <w:rPr>
                <w:rFonts w:ascii="ＭＳ ゴシック" w:eastAsia="ＭＳ ゴシック" w:hAnsi="ＭＳ ゴシック" w:hint="eastAsia"/>
                <w:b/>
                <w:szCs w:val="21"/>
              </w:rPr>
              <w:t xml:space="preserve">　介護職員の任用の際における職責又は職務内容等の要件（介護職員の賃金に関するものを含む。）を定めていますか。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225EBDC" w14:textId="77777777" w:rsidR="007B0352" w:rsidRPr="009B3B71" w:rsidRDefault="00C26D50" w:rsidP="007B0352">
            <w:pPr>
              <w:jc w:val="left"/>
              <w:rPr>
                <w:sz w:val="20"/>
                <w:szCs w:val="20"/>
              </w:rPr>
            </w:pPr>
            <w:sdt>
              <w:sdtPr>
                <w:rPr>
                  <w:sz w:val="20"/>
                  <w:szCs w:val="20"/>
                </w:rPr>
                <w:id w:val="-149734077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B391113" w14:textId="63D637A7" w:rsidR="007B0352" w:rsidRPr="009B3B71" w:rsidRDefault="00C26D50" w:rsidP="007B0352">
            <w:pPr>
              <w:rPr>
                <w:sz w:val="20"/>
                <w:szCs w:val="20"/>
              </w:rPr>
            </w:pPr>
            <w:sdt>
              <w:sdtPr>
                <w:rPr>
                  <w:sz w:val="20"/>
                  <w:szCs w:val="20"/>
                </w:rPr>
                <w:id w:val="-81641427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750CF42" w14:textId="77777777" w:rsidR="007B0352" w:rsidRPr="006B7767" w:rsidRDefault="007B0352" w:rsidP="007B0352">
            <w:pPr>
              <w:rPr>
                <w:sz w:val="18"/>
                <w:szCs w:val="18"/>
              </w:rPr>
            </w:pPr>
          </w:p>
        </w:tc>
      </w:tr>
      <w:tr w:rsidR="007B0352" w:rsidRPr="004D423F" w14:paraId="2E615FA4" w14:textId="77777777" w:rsidTr="00674A89">
        <w:tc>
          <w:tcPr>
            <w:tcW w:w="283" w:type="dxa"/>
            <w:tcBorders>
              <w:top w:val="nil"/>
              <w:bottom w:val="single" w:sz="4" w:space="0" w:color="auto"/>
            </w:tcBorders>
            <w:tcMar>
              <w:top w:w="0" w:type="dxa"/>
              <w:left w:w="28" w:type="dxa"/>
              <w:bottom w:w="57" w:type="dxa"/>
              <w:right w:w="28" w:type="dxa"/>
            </w:tcMar>
          </w:tcPr>
          <w:p w14:paraId="50C98240"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5D96C384"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BD778DD" w14:textId="347ECE88" w:rsidR="007B0352" w:rsidRPr="00E50566" w:rsidRDefault="007B0352" w:rsidP="007B0352">
            <w:pPr>
              <w:ind w:left="210" w:hangingChars="100" w:hanging="210"/>
              <w:rPr>
                <w:rFonts w:ascii="ＭＳ ゴシック" w:eastAsia="ＭＳ ゴシック" w:hAnsi="ＭＳ ゴシック"/>
                <w:b/>
                <w:szCs w:val="21"/>
              </w:rPr>
            </w:pPr>
            <w:r w:rsidRPr="00E50566">
              <w:rPr>
                <w:rFonts w:ascii="ＭＳ ゴシック" w:eastAsia="ＭＳ ゴシック" w:hAnsi="ＭＳ ゴシック" w:hint="eastAsia"/>
                <w:szCs w:val="21"/>
              </w:rPr>
              <w:t>ⅱ</w:t>
            </w:r>
            <w:r w:rsidRPr="00E50566">
              <w:rPr>
                <w:rFonts w:ascii="ＭＳ ゴシック" w:eastAsia="ＭＳ ゴシック" w:hAnsi="ＭＳ ゴシック" w:hint="eastAsia"/>
                <w:b/>
                <w:szCs w:val="21"/>
              </w:rPr>
              <w:t xml:space="preserve">　ⅰの要件について書面をもって作成し、全ての介護職員に周知していますか。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F9E603F" w14:textId="77777777" w:rsidR="007B0352" w:rsidRPr="009B3B71" w:rsidRDefault="00C26D50" w:rsidP="007B0352">
            <w:pPr>
              <w:jc w:val="left"/>
              <w:rPr>
                <w:sz w:val="20"/>
                <w:szCs w:val="20"/>
              </w:rPr>
            </w:pPr>
            <w:sdt>
              <w:sdtPr>
                <w:rPr>
                  <w:sz w:val="20"/>
                  <w:szCs w:val="20"/>
                </w:rPr>
                <w:id w:val="-41972390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444B54B" w14:textId="19DF0809" w:rsidR="007B0352" w:rsidRPr="009B3B71" w:rsidRDefault="00C26D50" w:rsidP="007B0352">
            <w:pPr>
              <w:rPr>
                <w:sz w:val="20"/>
                <w:szCs w:val="20"/>
              </w:rPr>
            </w:pPr>
            <w:sdt>
              <w:sdtPr>
                <w:rPr>
                  <w:sz w:val="20"/>
                  <w:szCs w:val="20"/>
                </w:rPr>
                <w:id w:val="-80114805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2AEBAD3A" w14:textId="77777777" w:rsidR="007B0352" w:rsidRPr="006B7767" w:rsidRDefault="007B0352" w:rsidP="007B0352">
            <w:pPr>
              <w:rPr>
                <w:sz w:val="18"/>
                <w:szCs w:val="18"/>
              </w:rPr>
            </w:pPr>
          </w:p>
        </w:tc>
      </w:tr>
      <w:tr w:rsidR="007B0352" w:rsidRPr="004D423F" w14:paraId="1A843D86" w14:textId="77777777" w:rsidTr="00674A89">
        <w:trPr>
          <w:trHeight w:val="349"/>
        </w:trPr>
        <w:tc>
          <w:tcPr>
            <w:tcW w:w="283" w:type="dxa"/>
            <w:tcBorders>
              <w:top w:val="single" w:sz="4" w:space="0" w:color="auto"/>
              <w:bottom w:val="nil"/>
            </w:tcBorders>
            <w:tcMar>
              <w:top w:w="0" w:type="dxa"/>
              <w:left w:w="28" w:type="dxa"/>
              <w:bottom w:w="57" w:type="dxa"/>
              <w:right w:w="28" w:type="dxa"/>
            </w:tcMar>
          </w:tcPr>
          <w:p w14:paraId="79327484"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1FACD9E0"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52F2BD5" w14:textId="75C11D40" w:rsidR="007B0352" w:rsidRPr="00E50566" w:rsidRDefault="007B0352" w:rsidP="007B0352">
            <w:pPr>
              <w:widowControl/>
              <w:spacing w:after="240"/>
              <w:rPr>
                <w:szCs w:val="21"/>
              </w:rPr>
            </w:pPr>
            <w:r w:rsidRPr="00E50566">
              <w:rPr>
                <w:rFonts w:hint="eastAsia"/>
                <w:szCs w:val="21"/>
              </w:rPr>
              <w:t>イ　次に掲げる要件の全てに適合すること。</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DB172D4" w14:textId="2933535B"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5B8F10CC" w14:textId="77777777" w:rsidR="007B0352" w:rsidRPr="006B7767" w:rsidRDefault="007B0352" w:rsidP="007B0352">
            <w:pPr>
              <w:rPr>
                <w:sz w:val="18"/>
                <w:szCs w:val="18"/>
              </w:rPr>
            </w:pPr>
          </w:p>
        </w:tc>
      </w:tr>
      <w:tr w:rsidR="007B0352" w:rsidRPr="004D423F" w14:paraId="58C9F8EA" w14:textId="77777777" w:rsidTr="00E42394">
        <w:tc>
          <w:tcPr>
            <w:tcW w:w="283" w:type="dxa"/>
            <w:tcBorders>
              <w:top w:val="nil"/>
              <w:bottom w:val="nil"/>
            </w:tcBorders>
            <w:tcMar>
              <w:top w:w="0" w:type="dxa"/>
              <w:left w:w="28" w:type="dxa"/>
              <w:bottom w:w="57" w:type="dxa"/>
              <w:right w:w="28" w:type="dxa"/>
            </w:tcMar>
          </w:tcPr>
          <w:p w14:paraId="181D825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F1F19FE"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734EC32" w14:textId="374DFF8E" w:rsidR="007B0352" w:rsidRPr="00E50566" w:rsidRDefault="007B0352" w:rsidP="007B0352">
            <w:pPr>
              <w:widowControl/>
              <w:ind w:left="210" w:hangingChars="100" w:hanging="210"/>
              <w:rPr>
                <w:szCs w:val="21"/>
              </w:rPr>
            </w:pPr>
            <w:r w:rsidRPr="00E50566">
              <w:rPr>
                <w:rFonts w:ascii="ＭＳ ゴシック" w:eastAsia="ＭＳ ゴシック" w:hAnsi="ＭＳ ゴシック" w:hint="eastAsia"/>
                <w:szCs w:val="21"/>
              </w:rPr>
              <w:t>ⅰ</w:t>
            </w:r>
            <w:r w:rsidRPr="00E50566">
              <w:rPr>
                <w:rFonts w:ascii="ＭＳ ゴシック" w:eastAsia="ＭＳ ゴシック" w:hAnsi="ＭＳ ゴシック" w:hint="eastAsia"/>
                <w:b/>
                <w:szCs w:val="21"/>
              </w:rPr>
              <w:t xml:space="preserve">　介護職員の資質の向上の支援に関する計画を策定し、当該計画に係る研修の実施又は研修の機会を確保していますか。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8612570" w14:textId="77777777" w:rsidR="007B0352" w:rsidRPr="009B3B71" w:rsidRDefault="00C26D50" w:rsidP="007B0352">
            <w:pPr>
              <w:jc w:val="left"/>
              <w:rPr>
                <w:sz w:val="20"/>
                <w:szCs w:val="20"/>
              </w:rPr>
            </w:pPr>
            <w:sdt>
              <w:sdtPr>
                <w:rPr>
                  <w:sz w:val="20"/>
                  <w:szCs w:val="20"/>
                </w:rPr>
                <w:id w:val="-202299782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455FDE6" w14:textId="01E60944" w:rsidR="007B0352" w:rsidRPr="009B3B71" w:rsidRDefault="00C26D50" w:rsidP="007B0352">
            <w:pPr>
              <w:rPr>
                <w:sz w:val="20"/>
                <w:szCs w:val="20"/>
              </w:rPr>
            </w:pPr>
            <w:sdt>
              <w:sdtPr>
                <w:rPr>
                  <w:sz w:val="20"/>
                  <w:szCs w:val="20"/>
                </w:rPr>
                <w:id w:val="-138516335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1FA422F" w14:textId="77777777" w:rsidR="007B0352" w:rsidRPr="006B7767" w:rsidRDefault="007B0352" w:rsidP="007B0352">
            <w:pPr>
              <w:rPr>
                <w:sz w:val="18"/>
                <w:szCs w:val="18"/>
              </w:rPr>
            </w:pPr>
          </w:p>
        </w:tc>
      </w:tr>
      <w:tr w:rsidR="007B0352" w:rsidRPr="004D423F" w14:paraId="4BC41983" w14:textId="77777777" w:rsidTr="00E42394">
        <w:tc>
          <w:tcPr>
            <w:tcW w:w="283" w:type="dxa"/>
            <w:tcBorders>
              <w:top w:val="nil"/>
              <w:bottom w:val="nil"/>
            </w:tcBorders>
            <w:tcMar>
              <w:top w:w="0" w:type="dxa"/>
              <w:left w:w="28" w:type="dxa"/>
              <w:bottom w:w="57" w:type="dxa"/>
              <w:right w:w="28" w:type="dxa"/>
            </w:tcMar>
          </w:tcPr>
          <w:p w14:paraId="0837F79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623253D"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D5881E1" w14:textId="53002683" w:rsidR="007B0352" w:rsidRPr="00E50566" w:rsidRDefault="007B0352" w:rsidP="007B0352">
            <w:pPr>
              <w:rPr>
                <w:rFonts w:ascii="ＭＳ ゴシック" w:eastAsia="ＭＳ ゴシック" w:hAnsi="ＭＳ ゴシック"/>
                <w:b/>
                <w:szCs w:val="21"/>
              </w:rPr>
            </w:pPr>
            <w:r w:rsidRPr="00E50566">
              <w:rPr>
                <w:rFonts w:ascii="ＭＳ ゴシック" w:eastAsia="ＭＳ ゴシック" w:hAnsi="ＭＳ ゴシック" w:hint="eastAsia"/>
                <w:szCs w:val="21"/>
              </w:rPr>
              <w:t>ⅱ</w:t>
            </w:r>
            <w:r w:rsidRPr="00E50566">
              <w:rPr>
                <w:rFonts w:ascii="ＭＳ ゴシック" w:eastAsia="ＭＳ ゴシック" w:hAnsi="ＭＳ ゴシック" w:hint="eastAsia"/>
                <w:b/>
                <w:szCs w:val="21"/>
              </w:rPr>
              <w:t xml:space="preserve">　ⅰについて、全ての介護職員に周知していますか。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4777934" w14:textId="77777777" w:rsidR="007B0352" w:rsidRPr="009B3B71" w:rsidRDefault="00C26D50" w:rsidP="007B0352">
            <w:pPr>
              <w:jc w:val="left"/>
              <w:rPr>
                <w:sz w:val="20"/>
                <w:szCs w:val="20"/>
              </w:rPr>
            </w:pPr>
            <w:sdt>
              <w:sdtPr>
                <w:rPr>
                  <w:sz w:val="20"/>
                  <w:szCs w:val="20"/>
                </w:rPr>
                <w:id w:val="63013706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77B8414" w14:textId="2671C80A" w:rsidR="007B0352" w:rsidRPr="009B3B71" w:rsidRDefault="00C26D50" w:rsidP="007B0352">
            <w:pPr>
              <w:rPr>
                <w:sz w:val="20"/>
                <w:szCs w:val="20"/>
              </w:rPr>
            </w:pPr>
            <w:sdt>
              <w:sdtPr>
                <w:rPr>
                  <w:sz w:val="20"/>
                  <w:szCs w:val="20"/>
                </w:rPr>
                <w:id w:val="100678986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886F078" w14:textId="77777777" w:rsidR="007B0352" w:rsidRPr="006B7767" w:rsidRDefault="007B0352" w:rsidP="007B0352">
            <w:pPr>
              <w:rPr>
                <w:sz w:val="18"/>
                <w:szCs w:val="18"/>
              </w:rPr>
            </w:pPr>
          </w:p>
        </w:tc>
      </w:tr>
      <w:tr w:rsidR="007B0352" w:rsidRPr="004D423F" w14:paraId="06BA5D06" w14:textId="77777777" w:rsidTr="00C435F3">
        <w:tc>
          <w:tcPr>
            <w:tcW w:w="283" w:type="dxa"/>
            <w:tcBorders>
              <w:top w:val="nil"/>
              <w:bottom w:val="single" w:sz="4" w:space="0" w:color="auto"/>
            </w:tcBorders>
            <w:tcMar>
              <w:top w:w="0" w:type="dxa"/>
              <w:left w:w="28" w:type="dxa"/>
              <w:bottom w:w="57" w:type="dxa"/>
              <w:right w:w="28" w:type="dxa"/>
            </w:tcMar>
          </w:tcPr>
          <w:p w14:paraId="265D3A0A"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6188584A"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6AFF3BC" w14:textId="01004E0B"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szCs w:val="21"/>
              </w:rPr>
              <w:t>ⅲ</w:t>
            </w:r>
            <w:r w:rsidRPr="00E50566">
              <w:rPr>
                <w:rFonts w:ascii="ＭＳ ゴシック" w:eastAsia="ＭＳ ゴシック" w:hAnsi="ＭＳ ゴシック" w:hint="eastAsia"/>
                <w:b/>
                <w:szCs w:val="21"/>
              </w:rPr>
              <w:t xml:space="preserve">　平成20年10月から⑴②の届出の日の属する月の前月までに実施した介護職員の処遇改善の内容（賃金改善に関するものを除く。）及び当該介護職員の処遇改善に要した費用を全ての職員に周知していますか。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E287E62" w14:textId="77777777" w:rsidR="007B0352" w:rsidRPr="009B3B71" w:rsidRDefault="00C26D50" w:rsidP="007B0352">
            <w:pPr>
              <w:jc w:val="left"/>
              <w:rPr>
                <w:sz w:val="20"/>
                <w:szCs w:val="20"/>
              </w:rPr>
            </w:pPr>
            <w:sdt>
              <w:sdtPr>
                <w:rPr>
                  <w:sz w:val="20"/>
                  <w:szCs w:val="20"/>
                </w:rPr>
                <w:id w:val="-132950884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7265FDE" w14:textId="6285337E" w:rsidR="007B0352" w:rsidRPr="009B3B71" w:rsidRDefault="00C26D50" w:rsidP="007B0352">
            <w:pPr>
              <w:rPr>
                <w:sz w:val="20"/>
                <w:szCs w:val="20"/>
              </w:rPr>
            </w:pPr>
            <w:sdt>
              <w:sdtPr>
                <w:rPr>
                  <w:sz w:val="20"/>
                  <w:szCs w:val="20"/>
                </w:rPr>
                <w:id w:val="-44484893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4638A90E" w14:textId="77777777" w:rsidR="007B0352" w:rsidRPr="006B7767" w:rsidRDefault="007B0352" w:rsidP="007B0352">
            <w:pPr>
              <w:rPr>
                <w:sz w:val="18"/>
                <w:szCs w:val="18"/>
              </w:rPr>
            </w:pPr>
          </w:p>
        </w:tc>
      </w:tr>
      <w:tr w:rsidR="007B0352" w:rsidRPr="00AE4483" w14:paraId="066B9C16" w14:textId="77777777" w:rsidTr="00CD67D9">
        <w:tc>
          <w:tcPr>
            <w:tcW w:w="283" w:type="dxa"/>
            <w:tcBorders>
              <w:top w:val="nil"/>
              <w:bottom w:val="nil"/>
            </w:tcBorders>
            <w:tcMar>
              <w:top w:w="0" w:type="dxa"/>
              <w:left w:w="28" w:type="dxa"/>
              <w:bottom w:w="57" w:type="dxa"/>
              <w:right w:w="28" w:type="dxa"/>
            </w:tcMar>
          </w:tcPr>
          <w:p w14:paraId="638582CA" w14:textId="669E4162" w:rsidR="007B0352" w:rsidRPr="009B3B71" w:rsidRDefault="007B0352" w:rsidP="007B0352">
            <w:pPr>
              <w:jc w:val="right"/>
              <w:rPr>
                <w:szCs w:val="21"/>
              </w:rPr>
            </w:pPr>
            <w:bookmarkStart w:id="7" w:name="_Hlk164325794"/>
            <w:bookmarkStart w:id="8" w:name="_Hlk164325824"/>
            <w:r>
              <w:rPr>
                <w:rFonts w:hint="eastAsia"/>
                <w:szCs w:val="21"/>
              </w:rPr>
              <w:t>2</w:t>
            </w:r>
            <w:r>
              <w:rPr>
                <w:szCs w:val="21"/>
              </w:rPr>
              <w:t>8</w:t>
            </w:r>
          </w:p>
        </w:tc>
        <w:tc>
          <w:tcPr>
            <w:tcW w:w="1272" w:type="dxa"/>
            <w:tcBorders>
              <w:top w:val="nil"/>
              <w:bottom w:val="nil"/>
              <w:right w:val="single" w:sz="4" w:space="0" w:color="auto"/>
            </w:tcBorders>
            <w:tcMar>
              <w:top w:w="0" w:type="dxa"/>
              <w:left w:w="57" w:type="dxa"/>
              <w:bottom w:w="57" w:type="dxa"/>
              <w:right w:w="57" w:type="dxa"/>
            </w:tcMar>
          </w:tcPr>
          <w:p w14:paraId="4B5ED139" w14:textId="77777777" w:rsidR="007B0352" w:rsidRPr="00F07DD6" w:rsidRDefault="007B0352" w:rsidP="00532DCE">
            <w:pPr>
              <w:rPr>
                <w:color w:val="FF0000"/>
                <w:szCs w:val="21"/>
              </w:rPr>
            </w:pPr>
            <w:r w:rsidRPr="00F07DD6">
              <w:rPr>
                <w:rFonts w:hint="eastAsia"/>
                <w:color w:val="FF0000"/>
                <w:szCs w:val="21"/>
              </w:rPr>
              <w:t>介護職員等処遇改善加算Ⅴ</w:t>
            </w:r>
          </w:p>
          <w:p w14:paraId="13F7679C" w14:textId="0F8D4CFB" w:rsidR="007B0352" w:rsidRPr="006C216F" w:rsidRDefault="007B0352" w:rsidP="007B0352">
            <w:pPr>
              <w:rPr>
                <w:szCs w:val="21"/>
              </w:rPr>
            </w:pPr>
            <w:r w:rsidRPr="00F07DD6">
              <w:rPr>
                <w:rFonts w:hint="eastAsia"/>
                <w:color w:val="FF0000"/>
                <w:szCs w:val="21"/>
              </w:rPr>
              <w:t>（介護予防も同様）</w:t>
            </w: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34FF37B" w14:textId="77777777" w:rsidR="007B0352" w:rsidRPr="00293F7C" w:rsidRDefault="007B0352" w:rsidP="007B0352">
            <w:pPr>
              <w:ind w:firstLineChars="100" w:firstLine="211"/>
              <w:rPr>
                <w:rFonts w:ascii="ＭＳ ゴシック" w:eastAsia="ＭＳ ゴシック" w:hAnsi="ＭＳ ゴシック" w:cs="MS-Mincho"/>
                <w:b/>
                <w:color w:val="FF0000"/>
                <w:kern w:val="0"/>
                <w:szCs w:val="21"/>
              </w:rPr>
            </w:pPr>
            <w:r w:rsidRPr="00293F7C">
              <w:rPr>
                <w:rFonts w:ascii="ＭＳ ゴシック" w:eastAsia="ＭＳ ゴシック" w:hAnsi="ＭＳ ゴシック" w:cs="MS-Mincho" w:hint="eastAsia"/>
                <w:b/>
                <w:color w:val="FF0000"/>
                <w:kern w:val="0"/>
                <w:szCs w:val="21"/>
              </w:rPr>
              <w:t>令和７年３月</w:t>
            </w:r>
            <w:r w:rsidRPr="00293F7C">
              <w:rPr>
                <w:rFonts w:ascii="ＭＳ ゴシック" w:eastAsia="ＭＳ ゴシック" w:hAnsi="ＭＳ ゴシック" w:cs="MS-Mincho"/>
                <w:b/>
                <w:color w:val="FF0000"/>
                <w:kern w:val="0"/>
                <w:szCs w:val="21"/>
              </w:rPr>
              <w:t>31</w:t>
            </w:r>
            <w:r w:rsidRPr="00293F7C">
              <w:rPr>
                <w:rFonts w:ascii="ＭＳ ゴシック" w:eastAsia="ＭＳ ゴシック" w:hAnsi="ＭＳ ゴシック" w:cs="MS-Mincho" w:hint="eastAsia"/>
                <w:b/>
                <w:color w:val="FF0000"/>
                <w:kern w:val="0"/>
                <w:szCs w:val="21"/>
              </w:rPr>
              <w:t>日までの間、別に厚生労働大臣が定める基準に適合する介護職員等の賃金の改善等を実施しているものとして、電子情報処理組織を使用する方法により、市長に対し、老健局長が定める様式による届出を行った事業所（「</w:t>
            </w:r>
            <w:r w:rsidRPr="00293F7C">
              <w:rPr>
                <w:rFonts w:ascii="ＭＳ ゴシック" w:eastAsia="ＭＳ ゴシック" w:hAnsi="ＭＳ ゴシック" w:hint="eastAsia"/>
                <w:b/>
                <w:color w:val="FF0000"/>
                <w:szCs w:val="21"/>
              </w:rPr>
              <w:t>介護職員等処遇改善加算ⅠⅡⅢⅣ」</w:t>
            </w:r>
            <w:r w:rsidRPr="00293F7C">
              <w:rPr>
                <w:rFonts w:ascii="ＭＳ ゴシック" w:eastAsia="ＭＳ ゴシック" w:hAnsi="ＭＳ ゴシック" w:cs="MS-Mincho" w:hint="eastAsia"/>
                <w:b/>
                <w:color w:val="FF0000"/>
                <w:kern w:val="0"/>
                <w:szCs w:val="21"/>
              </w:rPr>
              <w:t>を算定しているものを除く。）が、利用者に対し、サービスを行った場合は、当該基準に掲げる区分に従い、次に掲げる単位数を所定単位数に加算していますか。</w:t>
            </w:r>
          </w:p>
          <w:p w14:paraId="154E988D" w14:textId="5D3CB6A2" w:rsidR="007B0352" w:rsidRPr="00293F7C" w:rsidRDefault="007B0352" w:rsidP="007B0352">
            <w:pPr>
              <w:ind w:firstLineChars="99" w:firstLine="209"/>
              <w:rPr>
                <w:szCs w:val="21"/>
              </w:rPr>
            </w:pPr>
            <w:r w:rsidRPr="00293F7C">
              <w:rPr>
                <w:rFonts w:ascii="ＭＳ ゴシック" w:eastAsia="ＭＳ ゴシック" w:hAnsi="ＭＳ ゴシック" w:cs="MS-Mincho" w:hint="eastAsia"/>
                <w:b/>
                <w:color w:val="FF0000"/>
                <w:kern w:val="0"/>
                <w:szCs w:val="21"/>
              </w:rPr>
              <w:t>ただし、次に掲げるいずれかの加算を算定している場合においては、次に掲げるその他の加算は算定しません。</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E1A09F2" w14:textId="0720D7A0" w:rsidR="007B0352" w:rsidRPr="00AE4483" w:rsidRDefault="00C26D50" w:rsidP="007B0352">
            <w:pPr>
              <w:jc w:val="left"/>
              <w:rPr>
                <w:sz w:val="20"/>
                <w:szCs w:val="20"/>
              </w:rPr>
            </w:pPr>
            <w:sdt>
              <w:sdtPr>
                <w:rPr>
                  <w:sz w:val="20"/>
                  <w:szCs w:val="20"/>
                </w:rPr>
                <w:id w:val="-884952543"/>
                <w14:checkbox>
                  <w14:checked w14:val="0"/>
                  <w14:checkedState w14:val="2612" w14:font="ＭＳ ゴシック"/>
                  <w14:uncheckedState w14:val="2610" w14:font="ＭＳ ゴシック"/>
                </w14:checkbox>
              </w:sdtPr>
              <w:sdtEndPr/>
              <w:sdtContent>
                <w:r w:rsidR="007B0352">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07FC64A1" w14:textId="77777777" w:rsidR="007B0352" w:rsidRPr="00AE4483" w:rsidRDefault="00C26D50" w:rsidP="007B0352">
            <w:pPr>
              <w:jc w:val="left"/>
              <w:rPr>
                <w:sz w:val="20"/>
                <w:szCs w:val="20"/>
              </w:rPr>
            </w:pPr>
            <w:sdt>
              <w:sdtPr>
                <w:rPr>
                  <w:sz w:val="20"/>
                  <w:szCs w:val="20"/>
                </w:rPr>
                <w:id w:val="-137492808"/>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p w14:paraId="033F1AA4" w14:textId="78AD348D" w:rsidR="007B0352" w:rsidRPr="00AE4483" w:rsidRDefault="00C26D50" w:rsidP="007B0352">
            <w:pPr>
              <w:jc w:val="left"/>
              <w:rPr>
                <w:sz w:val="20"/>
                <w:szCs w:val="20"/>
              </w:rPr>
            </w:pPr>
            <w:sdt>
              <w:sdtPr>
                <w:rPr>
                  <w:sz w:val="20"/>
                  <w:szCs w:val="20"/>
                </w:rPr>
                <w:id w:val="186801942"/>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20CC2BD4" w14:textId="77777777" w:rsidR="007B0352" w:rsidRPr="00AE4483" w:rsidRDefault="007B0352" w:rsidP="007B0352">
            <w:pPr>
              <w:rPr>
                <w:sz w:val="18"/>
                <w:szCs w:val="18"/>
              </w:rPr>
            </w:pPr>
            <w:r w:rsidRPr="00AE4483">
              <w:rPr>
                <w:rFonts w:hint="eastAsia"/>
                <w:sz w:val="18"/>
                <w:szCs w:val="18"/>
              </w:rPr>
              <w:t>平27厚告95</w:t>
            </w:r>
          </w:p>
          <w:p w14:paraId="26EDA8A5" w14:textId="0FC23028" w:rsidR="007B0352" w:rsidRPr="00AE4483" w:rsidRDefault="007B0352" w:rsidP="007B0352">
            <w:pPr>
              <w:rPr>
                <w:sz w:val="18"/>
                <w:szCs w:val="18"/>
              </w:rPr>
            </w:pPr>
            <w:r w:rsidRPr="00AE4483">
              <w:rPr>
                <w:rFonts w:hint="eastAsia"/>
                <w:sz w:val="18"/>
                <w:szCs w:val="18"/>
              </w:rPr>
              <w:t>100の7</w:t>
            </w:r>
          </w:p>
        </w:tc>
      </w:tr>
      <w:bookmarkEnd w:id="7"/>
      <w:bookmarkEnd w:id="8"/>
      <w:tr w:rsidR="007B0352" w:rsidRPr="00AE4483" w14:paraId="320E37EF" w14:textId="77777777" w:rsidTr="00CD67D9">
        <w:tc>
          <w:tcPr>
            <w:tcW w:w="283" w:type="dxa"/>
            <w:tcBorders>
              <w:top w:val="nil"/>
              <w:bottom w:val="nil"/>
            </w:tcBorders>
            <w:tcMar>
              <w:top w:w="0" w:type="dxa"/>
              <w:left w:w="28" w:type="dxa"/>
              <w:bottom w:w="57" w:type="dxa"/>
              <w:right w:w="28" w:type="dxa"/>
            </w:tcMar>
          </w:tcPr>
          <w:p w14:paraId="383A41C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DF9673A"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3F9D4F1" w14:textId="782CAC04" w:rsidR="007B0352" w:rsidRPr="00292824" w:rsidRDefault="007B0352" w:rsidP="007B0352">
            <w:pPr>
              <w:ind w:left="210" w:hangingChars="100" w:hanging="210"/>
              <w:rPr>
                <w:szCs w:val="21"/>
              </w:rPr>
            </w:pPr>
            <w:r w:rsidRPr="00461BAC">
              <w:rPr>
                <w:rFonts w:cs="MS-Mincho"/>
                <w:kern w:val="0"/>
                <w:szCs w:val="21"/>
              </w:rPr>
              <w:t>(1)</w:t>
            </w:r>
            <w:r w:rsidRPr="00292824">
              <w:rPr>
                <w:rFonts w:cs="MS-Mincho" w:hint="eastAsia"/>
                <w:color w:val="FF0000"/>
                <w:kern w:val="0"/>
                <w:szCs w:val="21"/>
              </w:rPr>
              <w:t xml:space="preserve">　介護職員等処遇改善加算</w:t>
            </w:r>
            <w:r w:rsidRPr="00292824">
              <w:rPr>
                <w:rFonts w:cs="MS-Mincho"/>
                <w:color w:val="FF0000"/>
                <w:kern w:val="0"/>
                <w:szCs w:val="21"/>
              </w:rPr>
              <w:t>(</w:t>
            </w:r>
            <w:r w:rsidRPr="00292824">
              <w:rPr>
                <w:rFonts w:cs="MS-Mincho" w:hint="eastAsia"/>
                <w:color w:val="FF0000"/>
                <w:kern w:val="0"/>
                <w:szCs w:val="21"/>
              </w:rPr>
              <w:t>Ⅴ</w:t>
            </w:r>
            <w:r w:rsidRPr="00292824">
              <w:rPr>
                <w:rFonts w:cs="MS-Mincho"/>
                <w:color w:val="FF0000"/>
                <w:kern w:val="0"/>
                <w:szCs w:val="21"/>
              </w:rPr>
              <w:t>)</w:t>
            </w:r>
            <w:r w:rsidRPr="00292824">
              <w:rPr>
                <w:rFonts w:cs="MS-Mincho" w:hint="eastAsia"/>
                <w:color w:val="FF0000"/>
                <w:kern w:val="0"/>
                <w:szCs w:val="21"/>
              </w:rPr>
              <w:t xml:space="preserve">　1から2</w:t>
            </w:r>
            <w:r w:rsidRPr="00292824">
              <w:rPr>
                <w:rFonts w:cs="MS-Mincho"/>
                <w:color w:val="FF0000"/>
                <w:kern w:val="0"/>
                <w:szCs w:val="21"/>
              </w:rPr>
              <w:t>6</w:t>
            </w:r>
            <w:r w:rsidRPr="00292824">
              <w:rPr>
                <w:rFonts w:cs="MS-Mincho" w:hint="eastAsia"/>
                <w:color w:val="FF0000"/>
                <w:kern w:val="0"/>
                <w:szCs w:val="21"/>
              </w:rPr>
              <w:t>までにより算定した単位数の</w:t>
            </w:r>
            <w:r w:rsidRPr="00292824">
              <w:rPr>
                <w:rFonts w:cs="MS-Mincho"/>
                <w:color w:val="FF0000"/>
                <w:kern w:val="0"/>
                <w:szCs w:val="21"/>
              </w:rPr>
              <w:t>1000</w:t>
            </w:r>
            <w:r w:rsidRPr="00292824">
              <w:rPr>
                <w:rFonts w:cs="MS-Mincho" w:hint="eastAsia"/>
                <w:color w:val="FF0000"/>
                <w:kern w:val="0"/>
                <w:szCs w:val="21"/>
              </w:rPr>
              <w:t>分の46に相当する単位数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26AF639" w14:textId="68A064AB" w:rsidR="007B0352" w:rsidRPr="00AE4483" w:rsidRDefault="00C26D50" w:rsidP="007B0352">
            <w:pPr>
              <w:jc w:val="center"/>
              <w:rPr>
                <w:sz w:val="20"/>
                <w:szCs w:val="20"/>
              </w:rPr>
            </w:pPr>
            <w:sdt>
              <w:sdtPr>
                <w:rPr>
                  <w:sz w:val="20"/>
                  <w:szCs w:val="20"/>
                </w:rPr>
                <w:id w:val="-1308007958"/>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4C74A5EC" w14:textId="67DE1E8B" w:rsidR="007B0352" w:rsidRPr="00AE4483" w:rsidRDefault="007B0352" w:rsidP="007B0352">
            <w:pPr>
              <w:rPr>
                <w:sz w:val="18"/>
                <w:szCs w:val="18"/>
                <w:highlight w:val="yellow"/>
              </w:rPr>
            </w:pPr>
          </w:p>
        </w:tc>
      </w:tr>
      <w:tr w:rsidR="007B0352" w:rsidRPr="00AE4483" w14:paraId="7A6A188F" w14:textId="77777777" w:rsidTr="00CD67D9">
        <w:tc>
          <w:tcPr>
            <w:tcW w:w="283" w:type="dxa"/>
            <w:tcBorders>
              <w:top w:val="nil"/>
              <w:bottom w:val="nil"/>
            </w:tcBorders>
            <w:tcMar>
              <w:top w:w="0" w:type="dxa"/>
              <w:left w:w="28" w:type="dxa"/>
              <w:bottom w:w="57" w:type="dxa"/>
              <w:right w:w="28" w:type="dxa"/>
            </w:tcMar>
          </w:tcPr>
          <w:p w14:paraId="7B1CC65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9F172BD"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ECB77A1" w14:textId="0630144C" w:rsidR="007B0352" w:rsidRPr="00292824" w:rsidRDefault="007B0352" w:rsidP="007B0352">
            <w:pPr>
              <w:ind w:left="210" w:hangingChars="100" w:hanging="210"/>
              <w:rPr>
                <w:rFonts w:cs="MS-Mincho"/>
                <w:color w:val="FF0000"/>
                <w:kern w:val="0"/>
                <w:szCs w:val="21"/>
              </w:rPr>
            </w:pPr>
            <w:r w:rsidRPr="00461BAC">
              <w:rPr>
                <w:rFonts w:cs="MS-Mincho" w:hint="eastAsia"/>
                <w:kern w:val="0"/>
                <w:szCs w:val="21"/>
              </w:rPr>
              <w:t>(</w:t>
            </w:r>
            <w:r w:rsidRPr="00461BAC">
              <w:rPr>
                <w:rFonts w:cs="MS-Mincho"/>
                <w:kern w:val="0"/>
                <w:szCs w:val="21"/>
              </w:rPr>
              <w:t>2)</w:t>
            </w:r>
            <w:r w:rsidRPr="00292824">
              <w:rPr>
                <w:rFonts w:cs="MS-Mincho" w:hint="eastAsia"/>
                <w:color w:val="FF0000"/>
                <w:kern w:val="0"/>
                <w:szCs w:val="21"/>
              </w:rPr>
              <w:t xml:space="preserve">　介護職員等処遇改善加算</w:t>
            </w:r>
            <w:r w:rsidRPr="00292824">
              <w:rPr>
                <w:rFonts w:cs="MS-Mincho"/>
                <w:color w:val="FF0000"/>
                <w:kern w:val="0"/>
                <w:szCs w:val="21"/>
              </w:rPr>
              <w:t>(</w:t>
            </w:r>
            <w:r w:rsidRPr="00292824">
              <w:rPr>
                <w:rFonts w:cs="MS-Mincho" w:hint="eastAsia"/>
                <w:color w:val="FF0000"/>
                <w:kern w:val="0"/>
                <w:szCs w:val="21"/>
              </w:rPr>
              <w:t>Ⅴ</w:t>
            </w:r>
            <w:r w:rsidRPr="00292824">
              <w:rPr>
                <w:rFonts w:cs="MS-Mincho"/>
                <w:color w:val="FF0000"/>
                <w:kern w:val="0"/>
                <w:szCs w:val="21"/>
              </w:rPr>
              <w:t>)</w:t>
            </w:r>
            <w:r w:rsidRPr="00292824">
              <w:rPr>
                <w:rFonts w:cs="MS-Mincho" w:hint="eastAsia"/>
                <w:color w:val="FF0000"/>
                <w:kern w:val="0"/>
                <w:szCs w:val="21"/>
              </w:rPr>
              <w:t xml:space="preserve">　1から2</w:t>
            </w:r>
            <w:r w:rsidRPr="00292824">
              <w:rPr>
                <w:rFonts w:cs="MS-Mincho"/>
                <w:color w:val="FF0000"/>
                <w:kern w:val="0"/>
                <w:szCs w:val="21"/>
              </w:rPr>
              <w:t>6</w:t>
            </w:r>
            <w:r w:rsidRPr="00292824">
              <w:rPr>
                <w:rFonts w:cs="MS-Mincho" w:hint="eastAsia"/>
                <w:color w:val="FF0000"/>
                <w:kern w:val="0"/>
                <w:szCs w:val="21"/>
              </w:rPr>
              <w:t>までにより算定した単位数の</w:t>
            </w:r>
            <w:r w:rsidRPr="00292824">
              <w:rPr>
                <w:rFonts w:cs="MS-Mincho"/>
                <w:color w:val="FF0000"/>
                <w:kern w:val="0"/>
                <w:szCs w:val="21"/>
              </w:rPr>
              <w:t>1000</w:t>
            </w:r>
            <w:r w:rsidRPr="00292824">
              <w:rPr>
                <w:rFonts w:cs="MS-Mincho" w:hint="eastAsia"/>
                <w:color w:val="FF0000"/>
                <w:kern w:val="0"/>
                <w:szCs w:val="21"/>
              </w:rPr>
              <w:t>分の</w:t>
            </w:r>
            <w:r w:rsidRPr="00292824">
              <w:rPr>
                <w:rFonts w:cs="MS-Mincho"/>
                <w:color w:val="FF0000"/>
                <w:kern w:val="0"/>
                <w:szCs w:val="21"/>
              </w:rPr>
              <w:t>44</w:t>
            </w:r>
            <w:r w:rsidRPr="00292824">
              <w:rPr>
                <w:rFonts w:cs="MS-Mincho" w:hint="eastAsia"/>
                <w:color w:val="FF0000"/>
                <w:kern w:val="0"/>
                <w:szCs w:val="21"/>
              </w:rPr>
              <w:t>に相当する単位数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EB93374" w14:textId="1048687E" w:rsidR="007B0352" w:rsidRPr="00AE4483" w:rsidRDefault="00C26D50" w:rsidP="007B0352">
            <w:pPr>
              <w:jc w:val="center"/>
              <w:rPr>
                <w:sz w:val="20"/>
                <w:szCs w:val="20"/>
              </w:rPr>
            </w:pPr>
            <w:sdt>
              <w:sdtPr>
                <w:rPr>
                  <w:sz w:val="20"/>
                  <w:szCs w:val="20"/>
                </w:rPr>
                <w:id w:val="-766300135"/>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61F7CC6B" w14:textId="2E8BE40A" w:rsidR="007B0352" w:rsidRPr="00AE4483" w:rsidRDefault="007B0352" w:rsidP="007B0352">
            <w:pPr>
              <w:rPr>
                <w:sz w:val="18"/>
                <w:szCs w:val="18"/>
                <w:highlight w:val="yellow"/>
              </w:rPr>
            </w:pPr>
          </w:p>
        </w:tc>
      </w:tr>
      <w:tr w:rsidR="007B0352" w:rsidRPr="00AE4483" w14:paraId="2F2AC5FE" w14:textId="77777777" w:rsidTr="00CD67D9">
        <w:tc>
          <w:tcPr>
            <w:tcW w:w="283" w:type="dxa"/>
            <w:tcBorders>
              <w:top w:val="nil"/>
              <w:bottom w:val="nil"/>
            </w:tcBorders>
            <w:tcMar>
              <w:top w:w="0" w:type="dxa"/>
              <w:left w:w="28" w:type="dxa"/>
              <w:bottom w:w="57" w:type="dxa"/>
              <w:right w:w="28" w:type="dxa"/>
            </w:tcMar>
          </w:tcPr>
          <w:p w14:paraId="3878D1F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E1AD64F"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69C45C7" w14:textId="2180C3E7" w:rsidR="007B0352" w:rsidRPr="00292824" w:rsidRDefault="007B0352" w:rsidP="007B0352">
            <w:pPr>
              <w:ind w:left="210" w:hangingChars="100" w:hanging="210"/>
              <w:rPr>
                <w:szCs w:val="21"/>
              </w:rPr>
            </w:pPr>
            <w:r w:rsidRPr="00461BAC">
              <w:rPr>
                <w:rFonts w:cs="MS-Mincho" w:hint="eastAsia"/>
                <w:kern w:val="0"/>
                <w:szCs w:val="21"/>
              </w:rPr>
              <w:t>(</w:t>
            </w:r>
            <w:r w:rsidRPr="00461BAC">
              <w:rPr>
                <w:rFonts w:cs="MS-Mincho"/>
                <w:kern w:val="0"/>
                <w:szCs w:val="21"/>
              </w:rPr>
              <w:t>3)</w:t>
            </w:r>
            <w:r w:rsidRPr="00292824">
              <w:rPr>
                <w:rFonts w:cs="MS-Mincho" w:hint="eastAsia"/>
                <w:color w:val="FF0000"/>
                <w:kern w:val="0"/>
                <w:szCs w:val="21"/>
              </w:rPr>
              <w:t xml:space="preserve">　介護職員等処遇改善加算</w:t>
            </w:r>
            <w:r w:rsidRPr="00292824">
              <w:rPr>
                <w:rFonts w:cs="MS-Mincho"/>
                <w:color w:val="FF0000"/>
                <w:kern w:val="0"/>
                <w:szCs w:val="21"/>
              </w:rPr>
              <w:t>(</w:t>
            </w:r>
            <w:r w:rsidRPr="00292824">
              <w:rPr>
                <w:rFonts w:cs="MS-Mincho" w:hint="eastAsia"/>
                <w:color w:val="FF0000"/>
                <w:kern w:val="0"/>
                <w:szCs w:val="21"/>
              </w:rPr>
              <w:t>Ⅴ</w:t>
            </w:r>
            <w:r w:rsidRPr="00292824">
              <w:rPr>
                <w:rFonts w:cs="MS-Mincho"/>
                <w:color w:val="FF0000"/>
                <w:kern w:val="0"/>
                <w:szCs w:val="21"/>
              </w:rPr>
              <w:t>)</w:t>
            </w:r>
            <w:r w:rsidRPr="00292824">
              <w:rPr>
                <w:rFonts w:cs="MS-Mincho" w:hint="eastAsia"/>
                <w:color w:val="FF0000"/>
                <w:kern w:val="0"/>
                <w:szCs w:val="21"/>
              </w:rPr>
              <w:t xml:space="preserve">　1から2</w:t>
            </w:r>
            <w:r w:rsidRPr="00292824">
              <w:rPr>
                <w:rFonts w:cs="MS-Mincho"/>
                <w:color w:val="FF0000"/>
                <w:kern w:val="0"/>
                <w:szCs w:val="21"/>
              </w:rPr>
              <w:t>6</w:t>
            </w:r>
            <w:r w:rsidRPr="00292824">
              <w:rPr>
                <w:rFonts w:cs="MS-Mincho" w:hint="eastAsia"/>
                <w:color w:val="FF0000"/>
                <w:kern w:val="0"/>
                <w:szCs w:val="21"/>
              </w:rPr>
              <w:t>までにより算定した単位数の</w:t>
            </w:r>
            <w:r w:rsidRPr="00292824">
              <w:rPr>
                <w:rFonts w:cs="MS-Mincho"/>
                <w:color w:val="FF0000"/>
                <w:kern w:val="0"/>
                <w:szCs w:val="21"/>
              </w:rPr>
              <w:t>1000</w:t>
            </w:r>
            <w:r w:rsidRPr="00292824">
              <w:rPr>
                <w:rFonts w:cs="MS-Mincho" w:hint="eastAsia"/>
                <w:color w:val="FF0000"/>
                <w:kern w:val="0"/>
                <w:szCs w:val="21"/>
              </w:rPr>
              <w:t>分の</w:t>
            </w:r>
            <w:r w:rsidRPr="00292824">
              <w:rPr>
                <w:rFonts w:cs="MS-Mincho"/>
                <w:color w:val="FF0000"/>
                <w:kern w:val="0"/>
                <w:szCs w:val="21"/>
              </w:rPr>
              <w:t>42</w:t>
            </w:r>
            <w:r w:rsidRPr="00292824">
              <w:rPr>
                <w:rFonts w:cs="MS-Mincho" w:hint="eastAsia"/>
                <w:color w:val="FF0000"/>
                <w:kern w:val="0"/>
                <w:szCs w:val="21"/>
              </w:rPr>
              <w:t>に相当する単位数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42DBC29" w14:textId="698389B4" w:rsidR="007B0352" w:rsidRPr="00AE4483" w:rsidRDefault="00C26D50" w:rsidP="007B0352">
            <w:pPr>
              <w:jc w:val="center"/>
              <w:rPr>
                <w:sz w:val="20"/>
                <w:szCs w:val="20"/>
              </w:rPr>
            </w:pPr>
            <w:sdt>
              <w:sdtPr>
                <w:rPr>
                  <w:sz w:val="20"/>
                  <w:szCs w:val="20"/>
                </w:rPr>
                <w:id w:val="-2062078091"/>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099834B5" w14:textId="77777777" w:rsidR="007B0352" w:rsidRPr="00AE4483" w:rsidRDefault="007B0352" w:rsidP="007B0352">
            <w:pPr>
              <w:rPr>
                <w:sz w:val="18"/>
                <w:szCs w:val="18"/>
              </w:rPr>
            </w:pPr>
          </w:p>
        </w:tc>
      </w:tr>
      <w:tr w:rsidR="007B0352" w:rsidRPr="00AE4483" w14:paraId="687DBB82" w14:textId="77777777" w:rsidTr="00CD67D9">
        <w:tc>
          <w:tcPr>
            <w:tcW w:w="283" w:type="dxa"/>
            <w:tcBorders>
              <w:top w:val="nil"/>
              <w:bottom w:val="nil"/>
            </w:tcBorders>
            <w:tcMar>
              <w:top w:w="0" w:type="dxa"/>
              <w:left w:w="28" w:type="dxa"/>
              <w:bottom w:w="57" w:type="dxa"/>
              <w:right w:w="28" w:type="dxa"/>
            </w:tcMar>
          </w:tcPr>
          <w:p w14:paraId="16FA6AA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FD975A9"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4839FB2" w14:textId="41F232A1" w:rsidR="007B0352" w:rsidRPr="00292824" w:rsidRDefault="007B0352" w:rsidP="007B0352">
            <w:pPr>
              <w:ind w:left="210" w:hangingChars="100" w:hanging="210"/>
              <w:rPr>
                <w:szCs w:val="21"/>
              </w:rPr>
            </w:pPr>
            <w:r w:rsidRPr="00461BAC">
              <w:rPr>
                <w:rFonts w:cs="MS-Mincho" w:hint="eastAsia"/>
                <w:kern w:val="0"/>
                <w:szCs w:val="21"/>
              </w:rPr>
              <w:t>(</w:t>
            </w:r>
            <w:r w:rsidRPr="00461BAC">
              <w:rPr>
                <w:rFonts w:cs="MS-Mincho"/>
                <w:kern w:val="0"/>
                <w:szCs w:val="21"/>
              </w:rPr>
              <w:t>4)</w:t>
            </w:r>
            <w:r w:rsidRPr="00292824">
              <w:rPr>
                <w:rFonts w:cs="MS-Mincho" w:hint="eastAsia"/>
                <w:color w:val="FF0000"/>
                <w:kern w:val="0"/>
                <w:szCs w:val="21"/>
              </w:rPr>
              <w:t xml:space="preserve">　介護職員等処遇改善加算</w:t>
            </w:r>
            <w:r w:rsidRPr="00292824">
              <w:rPr>
                <w:rFonts w:cs="MS-Mincho"/>
                <w:color w:val="FF0000"/>
                <w:kern w:val="0"/>
                <w:szCs w:val="21"/>
              </w:rPr>
              <w:t>(</w:t>
            </w:r>
            <w:r w:rsidRPr="00292824">
              <w:rPr>
                <w:rFonts w:cs="MS-Mincho" w:hint="eastAsia"/>
                <w:color w:val="FF0000"/>
                <w:kern w:val="0"/>
                <w:szCs w:val="21"/>
              </w:rPr>
              <w:t>Ⅴ</w:t>
            </w:r>
            <w:r w:rsidRPr="00292824">
              <w:rPr>
                <w:rFonts w:cs="MS-Mincho"/>
                <w:color w:val="FF0000"/>
                <w:kern w:val="0"/>
                <w:szCs w:val="21"/>
              </w:rPr>
              <w:t>)</w:t>
            </w:r>
            <w:r w:rsidRPr="00292824">
              <w:rPr>
                <w:rFonts w:cs="MS-Mincho" w:hint="eastAsia"/>
                <w:color w:val="FF0000"/>
                <w:kern w:val="0"/>
                <w:szCs w:val="21"/>
              </w:rPr>
              <w:t xml:space="preserve">　1から2</w:t>
            </w:r>
            <w:r w:rsidRPr="00292824">
              <w:rPr>
                <w:rFonts w:cs="MS-Mincho"/>
                <w:color w:val="FF0000"/>
                <w:kern w:val="0"/>
                <w:szCs w:val="21"/>
              </w:rPr>
              <w:t>6</w:t>
            </w:r>
            <w:r w:rsidRPr="00292824">
              <w:rPr>
                <w:rFonts w:cs="MS-Mincho" w:hint="eastAsia"/>
                <w:color w:val="FF0000"/>
                <w:kern w:val="0"/>
                <w:szCs w:val="21"/>
              </w:rPr>
              <w:t>までにより算定した単位数の</w:t>
            </w:r>
            <w:r w:rsidRPr="00292824">
              <w:rPr>
                <w:rFonts w:cs="MS-Mincho"/>
                <w:color w:val="FF0000"/>
                <w:kern w:val="0"/>
                <w:szCs w:val="21"/>
              </w:rPr>
              <w:t>1000</w:t>
            </w:r>
            <w:r w:rsidRPr="00292824">
              <w:rPr>
                <w:rFonts w:cs="MS-Mincho" w:hint="eastAsia"/>
                <w:color w:val="FF0000"/>
                <w:kern w:val="0"/>
                <w:szCs w:val="21"/>
              </w:rPr>
              <w:t>分の</w:t>
            </w:r>
            <w:r w:rsidRPr="00292824">
              <w:rPr>
                <w:rFonts w:cs="MS-Mincho"/>
                <w:color w:val="FF0000"/>
                <w:kern w:val="0"/>
                <w:szCs w:val="21"/>
              </w:rPr>
              <w:t>40</w:t>
            </w:r>
            <w:r w:rsidRPr="00292824">
              <w:rPr>
                <w:rFonts w:cs="MS-Mincho" w:hint="eastAsia"/>
                <w:color w:val="FF0000"/>
                <w:kern w:val="0"/>
                <w:szCs w:val="21"/>
              </w:rPr>
              <w:t>に相当する単位数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8925E8E" w14:textId="53059EE7" w:rsidR="007B0352" w:rsidRPr="00AE4483" w:rsidRDefault="00C26D50" w:rsidP="007B0352">
            <w:pPr>
              <w:jc w:val="center"/>
              <w:rPr>
                <w:sz w:val="20"/>
                <w:szCs w:val="20"/>
              </w:rPr>
            </w:pPr>
            <w:sdt>
              <w:sdtPr>
                <w:rPr>
                  <w:sz w:val="20"/>
                  <w:szCs w:val="20"/>
                </w:rPr>
                <w:id w:val="-732392204"/>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22426732" w14:textId="77777777" w:rsidR="007B0352" w:rsidRPr="00AE4483" w:rsidRDefault="007B0352" w:rsidP="007B0352">
            <w:pPr>
              <w:rPr>
                <w:sz w:val="18"/>
                <w:szCs w:val="18"/>
              </w:rPr>
            </w:pPr>
          </w:p>
        </w:tc>
      </w:tr>
      <w:tr w:rsidR="007B0352" w:rsidRPr="00AE4483" w14:paraId="15F5D3E7" w14:textId="77777777" w:rsidTr="00CD67D9">
        <w:tc>
          <w:tcPr>
            <w:tcW w:w="283" w:type="dxa"/>
            <w:tcBorders>
              <w:top w:val="nil"/>
              <w:bottom w:val="nil"/>
            </w:tcBorders>
            <w:tcMar>
              <w:top w:w="0" w:type="dxa"/>
              <w:left w:w="28" w:type="dxa"/>
              <w:bottom w:w="57" w:type="dxa"/>
              <w:right w:w="28" w:type="dxa"/>
            </w:tcMar>
          </w:tcPr>
          <w:p w14:paraId="3A8F5BF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8C80898"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CFE7E58" w14:textId="51746BE4" w:rsidR="007B0352" w:rsidRPr="00292824" w:rsidRDefault="007B0352" w:rsidP="007B0352">
            <w:pPr>
              <w:ind w:left="210" w:hangingChars="100" w:hanging="210"/>
              <w:rPr>
                <w:szCs w:val="21"/>
              </w:rPr>
            </w:pPr>
            <w:r w:rsidRPr="00461BAC">
              <w:rPr>
                <w:rFonts w:cs="MS-Mincho" w:hint="eastAsia"/>
                <w:kern w:val="0"/>
                <w:szCs w:val="21"/>
              </w:rPr>
              <w:t>(</w:t>
            </w:r>
            <w:r w:rsidRPr="00461BAC">
              <w:rPr>
                <w:rFonts w:cs="MS-Mincho"/>
                <w:kern w:val="0"/>
                <w:szCs w:val="21"/>
              </w:rPr>
              <w:t>5)</w:t>
            </w:r>
            <w:r w:rsidRPr="00292824">
              <w:rPr>
                <w:rFonts w:cs="MS-Mincho" w:hint="eastAsia"/>
                <w:color w:val="FF0000"/>
                <w:kern w:val="0"/>
                <w:szCs w:val="21"/>
              </w:rPr>
              <w:t xml:space="preserve">　介護職員等処遇改善加算</w:t>
            </w:r>
            <w:r w:rsidRPr="00292824">
              <w:rPr>
                <w:rFonts w:cs="MS-Mincho"/>
                <w:color w:val="FF0000"/>
                <w:kern w:val="0"/>
                <w:szCs w:val="21"/>
              </w:rPr>
              <w:t>(</w:t>
            </w:r>
            <w:r w:rsidRPr="00292824">
              <w:rPr>
                <w:rFonts w:cs="MS-Mincho" w:hint="eastAsia"/>
                <w:color w:val="FF0000"/>
                <w:kern w:val="0"/>
                <w:szCs w:val="21"/>
              </w:rPr>
              <w:t>Ⅴ</w:t>
            </w:r>
            <w:r w:rsidRPr="00292824">
              <w:rPr>
                <w:rFonts w:cs="MS-Mincho"/>
                <w:color w:val="FF0000"/>
                <w:kern w:val="0"/>
                <w:szCs w:val="21"/>
              </w:rPr>
              <w:t>)</w:t>
            </w:r>
            <w:r w:rsidRPr="00292824">
              <w:rPr>
                <w:rFonts w:cs="MS-Mincho" w:hint="eastAsia"/>
                <w:color w:val="FF0000"/>
                <w:kern w:val="0"/>
                <w:szCs w:val="21"/>
              </w:rPr>
              <w:t xml:space="preserve">　1から2</w:t>
            </w:r>
            <w:r w:rsidRPr="00292824">
              <w:rPr>
                <w:rFonts w:cs="MS-Mincho"/>
                <w:color w:val="FF0000"/>
                <w:kern w:val="0"/>
                <w:szCs w:val="21"/>
              </w:rPr>
              <w:t>6</w:t>
            </w:r>
            <w:r w:rsidRPr="00292824">
              <w:rPr>
                <w:rFonts w:cs="MS-Mincho" w:hint="eastAsia"/>
                <w:color w:val="FF0000"/>
                <w:kern w:val="0"/>
                <w:szCs w:val="21"/>
              </w:rPr>
              <w:t>までにより算定した単位数の</w:t>
            </w:r>
            <w:r w:rsidRPr="00292824">
              <w:rPr>
                <w:rFonts w:cs="MS-Mincho"/>
                <w:color w:val="FF0000"/>
                <w:kern w:val="0"/>
                <w:szCs w:val="21"/>
              </w:rPr>
              <w:t>1000</w:t>
            </w:r>
            <w:r w:rsidRPr="00292824">
              <w:rPr>
                <w:rFonts w:cs="MS-Mincho" w:hint="eastAsia"/>
                <w:color w:val="FF0000"/>
                <w:kern w:val="0"/>
                <w:szCs w:val="21"/>
              </w:rPr>
              <w:t>分の</w:t>
            </w:r>
            <w:r w:rsidRPr="00292824">
              <w:rPr>
                <w:rFonts w:cs="MS-Mincho"/>
                <w:color w:val="FF0000"/>
                <w:kern w:val="0"/>
                <w:szCs w:val="21"/>
              </w:rPr>
              <w:t>39</w:t>
            </w:r>
            <w:r w:rsidRPr="00292824">
              <w:rPr>
                <w:rFonts w:cs="MS-Mincho" w:hint="eastAsia"/>
                <w:color w:val="FF0000"/>
                <w:kern w:val="0"/>
                <w:szCs w:val="21"/>
              </w:rPr>
              <w:t>に相当する単位数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A41C89D" w14:textId="7CFB20B0" w:rsidR="007B0352" w:rsidRPr="00AE4483" w:rsidRDefault="00C26D50" w:rsidP="007B0352">
            <w:pPr>
              <w:jc w:val="center"/>
              <w:rPr>
                <w:sz w:val="20"/>
                <w:szCs w:val="20"/>
              </w:rPr>
            </w:pPr>
            <w:sdt>
              <w:sdtPr>
                <w:rPr>
                  <w:sz w:val="20"/>
                  <w:szCs w:val="20"/>
                </w:rPr>
                <w:id w:val="1715532106"/>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78BA1649" w14:textId="77777777" w:rsidR="007B0352" w:rsidRPr="00AE4483" w:rsidRDefault="007B0352" w:rsidP="007B0352">
            <w:pPr>
              <w:rPr>
                <w:sz w:val="18"/>
                <w:szCs w:val="18"/>
              </w:rPr>
            </w:pPr>
          </w:p>
        </w:tc>
      </w:tr>
      <w:tr w:rsidR="007B0352" w:rsidRPr="00AE4483" w14:paraId="3E4C33EC" w14:textId="77777777" w:rsidTr="00CD67D9">
        <w:tc>
          <w:tcPr>
            <w:tcW w:w="283" w:type="dxa"/>
            <w:tcBorders>
              <w:top w:val="nil"/>
              <w:bottom w:val="nil"/>
            </w:tcBorders>
            <w:tcMar>
              <w:top w:w="0" w:type="dxa"/>
              <w:left w:w="28" w:type="dxa"/>
              <w:bottom w:w="57" w:type="dxa"/>
              <w:right w:w="28" w:type="dxa"/>
            </w:tcMar>
          </w:tcPr>
          <w:p w14:paraId="12CEEF4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7BD5C25"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684AE84" w14:textId="37D63B2A" w:rsidR="007B0352" w:rsidRPr="00292824" w:rsidRDefault="007B0352" w:rsidP="007B0352">
            <w:pPr>
              <w:ind w:left="210" w:hangingChars="100" w:hanging="210"/>
              <w:rPr>
                <w:szCs w:val="21"/>
              </w:rPr>
            </w:pPr>
            <w:r w:rsidRPr="00461BAC">
              <w:rPr>
                <w:rFonts w:cs="MS-Mincho" w:hint="eastAsia"/>
                <w:kern w:val="0"/>
                <w:szCs w:val="21"/>
              </w:rPr>
              <w:t>(</w:t>
            </w:r>
            <w:r w:rsidRPr="00461BAC">
              <w:rPr>
                <w:rFonts w:cs="MS-Mincho"/>
                <w:kern w:val="0"/>
                <w:szCs w:val="21"/>
              </w:rPr>
              <w:t>6)</w:t>
            </w:r>
            <w:r w:rsidRPr="00292824">
              <w:rPr>
                <w:rFonts w:cs="MS-Mincho" w:hint="eastAsia"/>
                <w:color w:val="FF0000"/>
                <w:kern w:val="0"/>
                <w:szCs w:val="21"/>
              </w:rPr>
              <w:t xml:space="preserve">　介護職員等処遇改善加算</w:t>
            </w:r>
            <w:r w:rsidRPr="00292824">
              <w:rPr>
                <w:rFonts w:cs="MS-Mincho"/>
                <w:color w:val="FF0000"/>
                <w:kern w:val="0"/>
                <w:szCs w:val="21"/>
              </w:rPr>
              <w:t>(</w:t>
            </w:r>
            <w:r w:rsidRPr="00292824">
              <w:rPr>
                <w:rFonts w:cs="MS-Mincho" w:hint="eastAsia"/>
                <w:color w:val="FF0000"/>
                <w:kern w:val="0"/>
                <w:szCs w:val="21"/>
              </w:rPr>
              <w:t>Ⅴ</w:t>
            </w:r>
            <w:r w:rsidRPr="00292824">
              <w:rPr>
                <w:rFonts w:cs="MS-Mincho"/>
                <w:color w:val="FF0000"/>
                <w:kern w:val="0"/>
                <w:szCs w:val="21"/>
              </w:rPr>
              <w:t>)</w:t>
            </w:r>
            <w:r w:rsidRPr="00292824">
              <w:rPr>
                <w:rFonts w:cs="MS-Mincho" w:hint="eastAsia"/>
                <w:color w:val="FF0000"/>
                <w:kern w:val="0"/>
                <w:szCs w:val="21"/>
              </w:rPr>
              <w:t xml:space="preserve">　1から2</w:t>
            </w:r>
            <w:r w:rsidRPr="00292824">
              <w:rPr>
                <w:rFonts w:cs="MS-Mincho"/>
                <w:color w:val="FF0000"/>
                <w:kern w:val="0"/>
                <w:szCs w:val="21"/>
              </w:rPr>
              <w:t>6</w:t>
            </w:r>
            <w:r w:rsidRPr="00292824">
              <w:rPr>
                <w:rFonts w:cs="MS-Mincho" w:hint="eastAsia"/>
                <w:color w:val="FF0000"/>
                <w:kern w:val="0"/>
                <w:szCs w:val="21"/>
              </w:rPr>
              <w:t>までにより算定した単位数の</w:t>
            </w:r>
            <w:r w:rsidRPr="00292824">
              <w:rPr>
                <w:rFonts w:cs="MS-Mincho"/>
                <w:color w:val="FF0000"/>
                <w:kern w:val="0"/>
                <w:szCs w:val="21"/>
              </w:rPr>
              <w:t>1000</w:t>
            </w:r>
            <w:r w:rsidRPr="00292824">
              <w:rPr>
                <w:rFonts w:cs="MS-Mincho" w:hint="eastAsia"/>
                <w:color w:val="FF0000"/>
                <w:kern w:val="0"/>
                <w:szCs w:val="21"/>
              </w:rPr>
              <w:t>分の</w:t>
            </w:r>
            <w:r w:rsidRPr="00292824">
              <w:rPr>
                <w:rFonts w:cs="MS-Mincho"/>
                <w:color w:val="FF0000"/>
                <w:kern w:val="0"/>
                <w:szCs w:val="21"/>
              </w:rPr>
              <w:t>35</w:t>
            </w:r>
            <w:r w:rsidRPr="00292824">
              <w:rPr>
                <w:rFonts w:cs="MS-Mincho" w:hint="eastAsia"/>
                <w:color w:val="FF0000"/>
                <w:kern w:val="0"/>
                <w:szCs w:val="21"/>
              </w:rPr>
              <w:t>に相当する単位数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B27C4D6" w14:textId="7876F377" w:rsidR="007B0352" w:rsidRPr="00AE4483" w:rsidRDefault="00C26D50" w:rsidP="007B0352">
            <w:pPr>
              <w:jc w:val="center"/>
              <w:rPr>
                <w:sz w:val="20"/>
                <w:szCs w:val="20"/>
              </w:rPr>
            </w:pPr>
            <w:sdt>
              <w:sdtPr>
                <w:rPr>
                  <w:sz w:val="20"/>
                  <w:szCs w:val="20"/>
                </w:rPr>
                <w:id w:val="2012713830"/>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4FB71923" w14:textId="77777777" w:rsidR="007B0352" w:rsidRPr="00AE4483" w:rsidRDefault="007B0352" w:rsidP="007B0352">
            <w:pPr>
              <w:rPr>
                <w:sz w:val="18"/>
                <w:szCs w:val="18"/>
              </w:rPr>
            </w:pPr>
          </w:p>
        </w:tc>
      </w:tr>
      <w:tr w:rsidR="007B0352" w:rsidRPr="00AE4483" w14:paraId="7D2E699A" w14:textId="77777777" w:rsidTr="00CD67D9">
        <w:tc>
          <w:tcPr>
            <w:tcW w:w="283" w:type="dxa"/>
            <w:tcBorders>
              <w:top w:val="nil"/>
              <w:bottom w:val="nil"/>
            </w:tcBorders>
            <w:tcMar>
              <w:top w:w="0" w:type="dxa"/>
              <w:left w:w="28" w:type="dxa"/>
              <w:bottom w:w="57" w:type="dxa"/>
              <w:right w:w="28" w:type="dxa"/>
            </w:tcMar>
          </w:tcPr>
          <w:p w14:paraId="78A53AE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5D134C9"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5E2FBE0" w14:textId="396C16B3" w:rsidR="007B0352" w:rsidRPr="00292824" w:rsidRDefault="007B0352" w:rsidP="007B0352">
            <w:pPr>
              <w:ind w:left="210" w:hangingChars="100" w:hanging="210"/>
              <w:rPr>
                <w:szCs w:val="21"/>
              </w:rPr>
            </w:pPr>
            <w:r w:rsidRPr="00461BAC">
              <w:rPr>
                <w:rFonts w:cs="MS-Mincho" w:hint="eastAsia"/>
                <w:kern w:val="0"/>
                <w:szCs w:val="21"/>
              </w:rPr>
              <w:t>(</w:t>
            </w:r>
            <w:r w:rsidRPr="00461BAC">
              <w:rPr>
                <w:rFonts w:cs="MS-Mincho"/>
                <w:kern w:val="0"/>
                <w:szCs w:val="21"/>
              </w:rPr>
              <w:t>7)</w:t>
            </w:r>
            <w:r w:rsidRPr="00292824">
              <w:rPr>
                <w:rFonts w:cs="MS-Mincho" w:hint="eastAsia"/>
                <w:color w:val="FF0000"/>
                <w:kern w:val="0"/>
                <w:szCs w:val="21"/>
              </w:rPr>
              <w:t xml:space="preserve">　介護職員等処遇改善加算</w:t>
            </w:r>
            <w:r w:rsidRPr="00292824">
              <w:rPr>
                <w:rFonts w:cs="MS-Mincho"/>
                <w:color w:val="FF0000"/>
                <w:kern w:val="0"/>
                <w:szCs w:val="21"/>
              </w:rPr>
              <w:t>(</w:t>
            </w:r>
            <w:r w:rsidRPr="00292824">
              <w:rPr>
                <w:rFonts w:cs="MS-Mincho" w:hint="eastAsia"/>
                <w:color w:val="FF0000"/>
                <w:kern w:val="0"/>
                <w:szCs w:val="21"/>
              </w:rPr>
              <w:t>Ⅴ</w:t>
            </w:r>
            <w:r w:rsidRPr="00292824">
              <w:rPr>
                <w:rFonts w:cs="MS-Mincho"/>
                <w:color w:val="FF0000"/>
                <w:kern w:val="0"/>
                <w:szCs w:val="21"/>
              </w:rPr>
              <w:t>)</w:t>
            </w:r>
            <w:r w:rsidRPr="00292824">
              <w:rPr>
                <w:rFonts w:cs="MS-Mincho" w:hint="eastAsia"/>
                <w:color w:val="FF0000"/>
                <w:kern w:val="0"/>
                <w:szCs w:val="21"/>
              </w:rPr>
              <w:t xml:space="preserve">　1から2</w:t>
            </w:r>
            <w:r w:rsidRPr="00292824">
              <w:rPr>
                <w:rFonts w:cs="MS-Mincho"/>
                <w:color w:val="FF0000"/>
                <w:kern w:val="0"/>
                <w:szCs w:val="21"/>
              </w:rPr>
              <w:t>6</w:t>
            </w:r>
            <w:r w:rsidRPr="00292824">
              <w:rPr>
                <w:rFonts w:cs="MS-Mincho" w:hint="eastAsia"/>
                <w:color w:val="FF0000"/>
                <w:kern w:val="0"/>
                <w:szCs w:val="21"/>
              </w:rPr>
              <w:t>までにより算定した単位数の</w:t>
            </w:r>
            <w:r w:rsidRPr="00292824">
              <w:rPr>
                <w:rFonts w:cs="MS-Mincho"/>
                <w:color w:val="FF0000"/>
                <w:kern w:val="0"/>
                <w:szCs w:val="21"/>
              </w:rPr>
              <w:t>1000</w:t>
            </w:r>
            <w:r w:rsidRPr="00292824">
              <w:rPr>
                <w:rFonts w:cs="MS-Mincho" w:hint="eastAsia"/>
                <w:color w:val="FF0000"/>
                <w:kern w:val="0"/>
                <w:szCs w:val="21"/>
              </w:rPr>
              <w:t>分の</w:t>
            </w:r>
            <w:r w:rsidRPr="00292824">
              <w:rPr>
                <w:rFonts w:cs="MS-Mincho"/>
                <w:color w:val="FF0000"/>
                <w:kern w:val="0"/>
                <w:szCs w:val="21"/>
              </w:rPr>
              <w:t>35</w:t>
            </w:r>
            <w:r w:rsidRPr="00292824">
              <w:rPr>
                <w:rFonts w:cs="MS-Mincho" w:hint="eastAsia"/>
                <w:color w:val="FF0000"/>
                <w:kern w:val="0"/>
                <w:szCs w:val="21"/>
              </w:rPr>
              <w:t>に相当する単位数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FE5C021" w14:textId="364F2972" w:rsidR="007B0352" w:rsidRPr="00AE4483" w:rsidRDefault="00C26D50" w:rsidP="007B0352">
            <w:pPr>
              <w:jc w:val="center"/>
              <w:rPr>
                <w:sz w:val="20"/>
                <w:szCs w:val="20"/>
              </w:rPr>
            </w:pPr>
            <w:sdt>
              <w:sdtPr>
                <w:rPr>
                  <w:sz w:val="20"/>
                  <w:szCs w:val="20"/>
                </w:rPr>
                <w:id w:val="1670675462"/>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4C08804A" w14:textId="77777777" w:rsidR="007B0352" w:rsidRPr="00AE4483" w:rsidRDefault="007B0352" w:rsidP="007B0352">
            <w:pPr>
              <w:rPr>
                <w:sz w:val="18"/>
                <w:szCs w:val="18"/>
              </w:rPr>
            </w:pPr>
          </w:p>
        </w:tc>
      </w:tr>
      <w:tr w:rsidR="007B0352" w:rsidRPr="00AE4483" w14:paraId="7A4EF2F3" w14:textId="77777777" w:rsidTr="00CD67D9">
        <w:tc>
          <w:tcPr>
            <w:tcW w:w="283" w:type="dxa"/>
            <w:tcBorders>
              <w:top w:val="nil"/>
              <w:bottom w:val="nil"/>
            </w:tcBorders>
            <w:tcMar>
              <w:top w:w="0" w:type="dxa"/>
              <w:left w:w="28" w:type="dxa"/>
              <w:bottom w:w="57" w:type="dxa"/>
              <w:right w:w="28" w:type="dxa"/>
            </w:tcMar>
          </w:tcPr>
          <w:p w14:paraId="7896272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3695797"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B5213E5" w14:textId="35AAE07C" w:rsidR="007B0352" w:rsidRPr="00292824" w:rsidRDefault="007B0352" w:rsidP="007B0352">
            <w:pPr>
              <w:ind w:left="210" w:hangingChars="100" w:hanging="210"/>
              <w:rPr>
                <w:szCs w:val="21"/>
              </w:rPr>
            </w:pPr>
            <w:r w:rsidRPr="00461BAC">
              <w:rPr>
                <w:rFonts w:cs="MS-Mincho" w:hint="eastAsia"/>
                <w:kern w:val="0"/>
                <w:szCs w:val="21"/>
              </w:rPr>
              <w:t>(</w:t>
            </w:r>
            <w:r w:rsidRPr="00461BAC">
              <w:rPr>
                <w:rFonts w:cs="MS-Mincho"/>
                <w:kern w:val="0"/>
                <w:szCs w:val="21"/>
              </w:rPr>
              <w:t>8)</w:t>
            </w:r>
            <w:r w:rsidRPr="00292824">
              <w:rPr>
                <w:rFonts w:cs="MS-Mincho" w:hint="eastAsia"/>
                <w:color w:val="FF0000"/>
                <w:kern w:val="0"/>
                <w:szCs w:val="21"/>
              </w:rPr>
              <w:t xml:space="preserve">　介護職員等処遇改善加算</w:t>
            </w:r>
            <w:r w:rsidRPr="00292824">
              <w:rPr>
                <w:rFonts w:cs="MS-Mincho"/>
                <w:color w:val="FF0000"/>
                <w:kern w:val="0"/>
                <w:szCs w:val="21"/>
              </w:rPr>
              <w:t>(</w:t>
            </w:r>
            <w:r w:rsidRPr="00292824">
              <w:rPr>
                <w:rFonts w:cs="MS-Mincho" w:hint="eastAsia"/>
                <w:color w:val="FF0000"/>
                <w:kern w:val="0"/>
                <w:szCs w:val="21"/>
              </w:rPr>
              <w:t>Ⅴ</w:t>
            </w:r>
            <w:r w:rsidRPr="00292824">
              <w:rPr>
                <w:rFonts w:cs="MS-Mincho"/>
                <w:color w:val="FF0000"/>
                <w:kern w:val="0"/>
                <w:szCs w:val="21"/>
              </w:rPr>
              <w:t>)</w:t>
            </w:r>
            <w:r w:rsidRPr="00292824">
              <w:rPr>
                <w:rFonts w:cs="MS-Mincho" w:hint="eastAsia"/>
                <w:color w:val="FF0000"/>
                <w:kern w:val="0"/>
                <w:szCs w:val="21"/>
              </w:rPr>
              <w:t xml:space="preserve">　1から2</w:t>
            </w:r>
            <w:r w:rsidRPr="00292824">
              <w:rPr>
                <w:rFonts w:cs="MS-Mincho"/>
                <w:color w:val="FF0000"/>
                <w:kern w:val="0"/>
                <w:szCs w:val="21"/>
              </w:rPr>
              <w:t>6</w:t>
            </w:r>
            <w:r w:rsidRPr="00292824">
              <w:rPr>
                <w:rFonts w:cs="MS-Mincho" w:hint="eastAsia"/>
                <w:color w:val="FF0000"/>
                <w:kern w:val="0"/>
                <w:szCs w:val="21"/>
              </w:rPr>
              <w:t>までにより算定した単位数の</w:t>
            </w:r>
            <w:r w:rsidRPr="00292824">
              <w:rPr>
                <w:rFonts w:cs="MS-Mincho"/>
                <w:color w:val="FF0000"/>
                <w:kern w:val="0"/>
                <w:szCs w:val="21"/>
              </w:rPr>
              <w:t>1000</w:t>
            </w:r>
            <w:r w:rsidRPr="00292824">
              <w:rPr>
                <w:rFonts w:cs="MS-Mincho" w:hint="eastAsia"/>
                <w:color w:val="FF0000"/>
                <w:kern w:val="0"/>
                <w:szCs w:val="21"/>
              </w:rPr>
              <w:t>分の</w:t>
            </w:r>
            <w:r w:rsidRPr="00292824">
              <w:rPr>
                <w:rFonts w:cs="MS-Mincho"/>
                <w:color w:val="FF0000"/>
                <w:kern w:val="0"/>
                <w:szCs w:val="21"/>
              </w:rPr>
              <w:t>31</w:t>
            </w:r>
            <w:r w:rsidRPr="00292824">
              <w:rPr>
                <w:rFonts w:cs="MS-Mincho" w:hint="eastAsia"/>
                <w:color w:val="FF0000"/>
                <w:kern w:val="0"/>
                <w:szCs w:val="21"/>
              </w:rPr>
              <w:t>に相当する単位数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6D22271" w14:textId="3548614D" w:rsidR="007B0352" w:rsidRPr="00AE4483" w:rsidRDefault="00C26D50" w:rsidP="007B0352">
            <w:pPr>
              <w:jc w:val="center"/>
              <w:rPr>
                <w:sz w:val="20"/>
                <w:szCs w:val="20"/>
              </w:rPr>
            </w:pPr>
            <w:sdt>
              <w:sdtPr>
                <w:rPr>
                  <w:sz w:val="20"/>
                  <w:szCs w:val="20"/>
                </w:rPr>
                <w:id w:val="1299261920"/>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06801269" w14:textId="77777777" w:rsidR="007B0352" w:rsidRPr="00AE4483" w:rsidRDefault="007B0352" w:rsidP="007B0352">
            <w:pPr>
              <w:rPr>
                <w:sz w:val="18"/>
                <w:szCs w:val="18"/>
              </w:rPr>
            </w:pPr>
          </w:p>
        </w:tc>
      </w:tr>
      <w:tr w:rsidR="007B0352" w:rsidRPr="00AE4483" w14:paraId="68628244" w14:textId="77777777" w:rsidTr="00CD67D9">
        <w:tc>
          <w:tcPr>
            <w:tcW w:w="283" w:type="dxa"/>
            <w:tcBorders>
              <w:top w:val="nil"/>
              <w:bottom w:val="nil"/>
            </w:tcBorders>
            <w:tcMar>
              <w:top w:w="0" w:type="dxa"/>
              <w:left w:w="28" w:type="dxa"/>
              <w:bottom w:w="57" w:type="dxa"/>
              <w:right w:w="28" w:type="dxa"/>
            </w:tcMar>
          </w:tcPr>
          <w:p w14:paraId="41CB45F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E471D85"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9445187" w14:textId="3561ED72" w:rsidR="007B0352" w:rsidRPr="00292824" w:rsidRDefault="007B0352" w:rsidP="007B0352">
            <w:pPr>
              <w:ind w:left="210" w:hangingChars="100" w:hanging="210"/>
              <w:rPr>
                <w:rFonts w:cs="MS-Mincho"/>
                <w:strike/>
                <w:color w:val="FF0000"/>
                <w:kern w:val="0"/>
                <w:szCs w:val="21"/>
              </w:rPr>
            </w:pPr>
            <w:r w:rsidRPr="00461BAC">
              <w:rPr>
                <w:rFonts w:cs="MS-Mincho" w:hint="eastAsia"/>
                <w:kern w:val="0"/>
                <w:szCs w:val="21"/>
              </w:rPr>
              <w:t>(</w:t>
            </w:r>
            <w:r w:rsidRPr="00461BAC">
              <w:rPr>
                <w:rFonts w:cs="MS-Mincho"/>
                <w:kern w:val="0"/>
                <w:szCs w:val="21"/>
              </w:rPr>
              <w:t>9)</w:t>
            </w:r>
            <w:r w:rsidRPr="00292824">
              <w:rPr>
                <w:rFonts w:cs="MS-Mincho" w:hint="eastAsia"/>
                <w:color w:val="FF0000"/>
                <w:kern w:val="0"/>
                <w:szCs w:val="21"/>
              </w:rPr>
              <w:t xml:space="preserve">　介護職員等処遇改善加算</w:t>
            </w:r>
            <w:r w:rsidRPr="00292824">
              <w:rPr>
                <w:rFonts w:cs="MS-Mincho"/>
                <w:color w:val="FF0000"/>
                <w:kern w:val="0"/>
                <w:szCs w:val="21"/>
              </w:rPr>
              <w:t>(</w:t>
            </w:r>
            <w:r w:rsidRPr="00292824">
              <w:rPr>
                <w:rFonts w:cs="MS-Mincho" w:hint="eastAsia"/>
                <w:color w:val="FF0000"/>
                <w:kern w:val="0"/>
                <w:szCs w:val="21"/>
              </w:rPr>
              <w:t>Ⅴ</w:t>
            </w:r>
            <w:r w:rsidRPr="00292824">
              <w:rPr>
                <w:rFonts w:cs="MS-Mincho"/>
                <w:color w:val="FF0000"/>
                <w:kern w:val="0"/>
                <w:szCs w:val="21"/>
              </w:rPr>
              <w:t>)</w:t>
            </w:r>
            <w:r w:rsidRPr="00292824">
              <w:rPr>
                <w:rFonts w:cs="MS-Mincho" w:hint="eastAsia"/>
                <w:color w:val="FF0000"/>
                <w:kern w:val="0"/>
                <w:szCs w:val="21"/>
              </w:rPr>
              <w:t xml:space="preserve">　1から2</w:t>
            </w:r>
            <w:r w:rsidRPr="00292824">
              <w:rPr>
                <w:rFonts w:cs="MS-Mincho"/>
                <w:color w:val="FF0000"/>
                <w:kern w:val="0"/>
                <w:szCs w:val="21"/>
              </w:rPr>
              <w:t>6</w:t>
            </w:r>
            <w:r w:rsidRPr="00292824">
              <w:rPr>
                <w:rFonts w:cs="MS-Mincho" w:hint="eastAsia"/>
                <w:color w:val="FF0000"/>
                <w:kern w:val="0"/>
                <w:szCs w:val="21"/>
              </w:rPr>
              <w:t>までにより算定した単位数の</w:t>
            </w:r>
            <w:r w:rsidRPr="00292824">
              <w:rPr>
                <w:rFonts w:cs="MS-Mincho"/>
                <w:color w:val="FF0000"/>
                <w:kern w:val="0"/>
                <w:szCs w:val="21"/>
              </w:rPr>
              <w:t>1000</w:t>
            </w:r>
            <w:r w:rsidRPr="00292824">
              <w:rPr>
                <w:rFonts w:cs="MS-Mincho" w:hint="eastAsia"/>
                <w:color w:val="FF0000"/>
                <w:kern w:val="0"/>
                <w:szCs w:val="21"/>
              </w:rPr>
              <w:t>分の</w:t>
            </w:r>
            <w:r w:rsidRPr="00292824">
              <w:rPr>
                <w:rFonts w:cs="MS-Mincho"/>
                <w:color w:val="FF0000"/>
                <w:kern w:val="0"/>
                <w:szCs w:val="21"/>
              </w:rPr>
              <w:t>31</w:t>
            </w:r>
            <w:r w:rsidRPr="00292824">
              <w:rPr>
                <w:rFonts w:cs="MS-Mincho" w:hint="eastAsia"/>
                <w:color w:val="FF0000"/>
                <w:kern w:val="0"/>
                <w:szCs w:val="21"/>
              </w:rPr>
              <w:t>に相当する単位数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CF89C8E" w14:textId="34C9A948" w:rsidR="007B0352" w:rsidRPr="00AE4483" w:rsidRDefault="00C26D50" w:rsidP="007B0352">
            <w:pPr>
              <w:jc w:val="center"/>
              <w:rPr>
                <w:sz w:val="20"/>
                <w:szCs w:val="20"/>
              </w:rPr>
            </w:pPr>
            <w:sdt>
              <w:sdtPr>
                <w:rPr>
                  <w:sz w:val="20"/>
                  <w:szCs w:val="20"/>
                </w:rPr>
                <w:id w:val="-1044214248"/>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789ADECE" w14:textId="77777777" w:rsidR="007B0352" w:rsidRPr="00AE4483" w:rsidRDefault="007B0352" w:rsidP="007B0352">
            <w:pPr>
              <w:rPr>
                <w:sz w:val="18"/>
                <w:szCs w:val="18"/>
              </w:rPr>
            </w:pPr>
          </w:p>
        </w:tc>
      </w:tr>
      <w:tr w:rsidR="007B0352" w:rsidRPr="00AE4483" w14:paraId="4688E652" w14:textId="77777777" w:rsidTr="00CD67D9">
        <w:tc>
          <w:tcPr>
            <w:tcW w:w="283" w:type="dxa"/>
            <w:tcBorders>
              <w:top w:val="nil"/>
              <w:bottom w:val="nil"/>
            </w:tcBorders>
            <w:tcMar>
              <w:top w:w="0" w:type="dxa"/>
              <w:left w:w="28" w:type="dxa"/>
              <w:bottom w:w="57" w:type="dxa"/>
              <w:right w:w="28" w:type="dxa"/>
            </w:tcMar>
          </w:tcPr>
          <w:p w14:paraId="262C473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BB5D584"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9CCE113" w14:textId="3A05A031" w:rsidR="007B0352" w:rsidRPr="00292824" w:rsidRDefault="007B0352" w:rsidP="007B0352">
            <w:pPr>
              <w:ind w:left="210" w:hangingChars="100" w:hanging="210"/>
              <w:rPr>
                <w:szCs w:val="21"/>
              </w:rPr>
            </w:pPr>
            <w:r w:rsidRPr="00461BAC">
              <w:rPr>
                <w:rFonts w:cs="MS-Mincho" w:hint="eastAsia"/>
                <w:kern w:val="0"/>
                <w:szCs w:val="21"/>
              </w:rPr>
              <w:t>(</w:t>
            </w:r>
            <w:r w:rsidRPr="00461BAC">
              <w:rPr>
                <w:rFonts w:cs="MS-Mincho"/>
                <w:kern w:val="0"/>
                <w:szCs w:val="21"/>
              </w:rPr>
              <w:t>10)</w:t>
            </w:r>
            <w:r w:rsidRPr="00292824">
              <w:rPr>
                <w:rFonts w:cs="MS-Mincho" w:hint="eastAsia"/>
                <w:color w:val="FF0000"/>
                <w:kern w:val="0"/>
                <w:szCs w:val="21"/>
              </w:rPr>
              <w:t xml:space="preserve"> 介護職員等処遇改善加算</w:t>
            </w:r>
            <w:r w:rsidRPr="00292824">
              <w:rPr>
                <w:rFonts w:cs="MS-Mincho"/>
                <w:color w:val="FF0000"/>
                <w:kern w:val="0"/>
                <w:szCs w:val="21"/>
              </w:rPr>
              <w:t>(</w:t>
            </w:r>
            <w:r w:rsidRPr="00292824">
              <w:rPr>
                <w:rFonts w:cs="MS-Mincho" w:hint="eastAsia"/>
                <w:color w:val="FF0000"/>
                <w:kern w:val="0"/>
                <w:szCs w:val="21"/>
              </w:rPr>
              <w:t>Ⅴ</w:t>
            </w:r>
            <w:r w:rsidRPr="00292824">
              <w:rPr>
                <w:rFonts w:cs="MS-Mincho"/>
                <w:color w:val="FF0000"/>
                <w:kern w:val="0"/>
                <w:szCs w:val="21"/>
              </w:rPr>
              <w:t>)</w:t>
            </w:r>
            <w:r w:rsidRPr="00292824">
              <w:rPr>
                <w:rFonts w:cs="MS-Mincho" w:hint="eastAsia"/>
                <w:color w:val="FF0000"/>
                <w:kern w:val="0"/>
                <w:szCs w:val="21"/>
              </w:rPr>
              <w:t xml:space="preserve">　1から2</w:t>
            </w:r>
            <w:r w:rsidRPr="00292824">
              <w:rPr>
                <w:rFonts w:cs="MS-Mincho"/>
                <w:color w:val="FF0000"/>
                <w:kern w:val="0"/>
                <w:szCs w:val="21"/>
              </w:rPr>
              <w:t>6</w:t>
            </w:r>
            <w:r w:rsidRPr="00292824">
              <w:rPr>
                <w:rFonts w:cs="MS-Mincho" w:hint="eastAsia"/>
                <w:color w:val="FF0000"/>
                <w:kern w:val="0"/>
                <w:szCs w:val="21"/>
              </w:rPr>
              <w:t>までにより算定した単位数の</w:t>
            </w:r>
            <w:r w:rsidRPr="00292824">
              <w:rPr>
                <w:rFonts w:cs="MS-Mincho"/>
                <w:color w:val="FF0000"/>
                <w:kern w:val="0"/>
                <w:szCs w:val="21"/>
              </w:rPr>
              <w:t>1000</w:t>
            </w:r>
            <w:r w:rsidRPr="00292824">
              <w:rPr>
                <w:rFonts w:cs="MS-Mincho" w:hint="eastAsia"/>
                <w:color w:val="FF0000"/>
                <w:kern w:val="0"/>
                <w:szCs w:val="21"/>
              </w:rPr>
              <w:t>分の</w:t>
            </w:r>
            <w:r w:rsidRPr="00292824">
              <w:rPr>
                <w:rFonts w:cs="MS-Mincho"/>
                <w:color w:val="FF0000"/>
                <w:kern w:val="0"/>
                <w:szCs w:val="21"/>
              </w:rPr>
              <w:t>30</w:t>
            </w:r>
            <w:r w:rsidRPr="00292824">
              <w:rPr>
                <w:rFonts w:cs="MS-Mincho" w:hint="eastAsia"/>
                <w:color w:val="FF0000"/>
                <w:kern w:val="0"/>
                <w:szCs w:val="21"/>
              </w:rPr>
              <w:t>に相当する単位数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3E3719E" w14:textId="376FEE9F" w:rsidR="007B0352" w:rsidRPr="00AE4483" w:rsidRDefault="00C26D50" w:rsidP="007B0352">
            <w:pPr>
              <w:jc w:val="center"/>
              <w:rPr>
                <w:sz w:val="20"/>
                <w:szCs w:val="20"/>
              </w:rPr>
            </w:pPr>
            <w:sdt>
              <w:sdtPr>
                <w:rPr>
                  <w:sz w:val="20"/>
                  <w:szCs w:val="20"/>
                </w:rPr>
                <w:id w:val="-2004733897"/>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678A7A76" w14:textId="77777777" w:rsidR="007B0352" w:rsidRPr="00AE4483" w:rsidRDefault="007B0352" w:rsidP="007B0352">
            <w:pPr>
              <w:rPr>
                <w:sz w:val="18"/>
                <w:szCs w:val="18"/>
              </w:rPr>
            </w:pPr>
          </w:p>
        </w:tc>
      </w:tr>
      <w:tr w:rsidR="007B0352" w:rsidRPr="00AE4483" w14:paraId="227CCBF0" w14:textId="77777777" w:rsidTr="00690BA8">
        <w:tc>
          <w:tcPr>
            <w:tcW w:w="283" w:type="dxa"/>
            <w:tcBorders>
              <w:top w:val="nil"/>
              <w:bottom w:val="nil"/>
            </w:tcBorders>
            <w:tcMar>
              <w:top w:w="0" w:type="dxa"/>
              <w:left w:w="28" w:type="dxa"/>
              <w:bottom w:w="57" w:type="dxa"/>
              <w:right w:w="28" w:type="dxa"/>
            </w:tcMar>
          </w:tcPr>
          <w:p w14:paraId="0CF8AF6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B6D030A"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01A7890" w14:textId="0CB0E8C1" w:rsidR="007B0352" w:rsidRPr="00292824" w:rsidRDefault="007B0352" w:rsidP="007B0352">
            <w:pPr>
              <w:ind w:left="210" w:hangingChars="100" w:hanging="210"/>
              <w:rPr>
                <w:szCs w:val="21"/>
              </w:rPr>
            </w:pPr>
            <w:r w:rsidRPr="00461BAC">
              <w:rPr>
                <w:rFonts w:cs="MS-Mincho" w:hint="eastAsia"/>
                <w:kern w:val="0"/>
                <w:szCs w:val="21"/>
              </w:rPr>
              <w:t>(</w:t>
            </w:r>
            <w:r w:rsidRPr="00461BAC">
              <w:rPr>
                <w:rFonts w:cs="MS-Mincho"/>
                <w:kern w:val="0"/>
                <w:szCs w:val="21"/>
              </w:rPr>
              <w:t>11)</w:t>
            </w:r>
            <w:r w:rsidRPr="00292824">
              <w:rPr>
                <w:rFonts w:cs="MS-Mincho"/>
                <w:color w:val="FF0000"/>
                <w:kern w:val="0"/>
                <w:szCs w:val="21"/>
              </w:rPr>
              <w:t xml:space="preserve"> </w:t>
            </w:r>
            <w:r w:rsidRPr="00292824">
              <w:rPr>
                <w:rFonts w:cs="MS-Mincho" w:hint="eastAsia"/>
                <w:color w:val="FF0000"/>
                <w:kern w:val="0"/>
                <w:szCs w:val="21"/>
              </w:rPr>
              <w:t>介護職員等処遇改善加算</w:t>
            </w:r>
            <w:r w:rsidRPr="00292824">
              <w:rPr>
                <w:rFonts w:cs="MS-Mincho"/>
                <w:color w:val="FF0000"/>
                <w:kern w:val="0"/>
                <w:szCs w:val="21"/>
              </w:rPr>
              <w:t>(</w:t>
            </w:r>
            <w:r w:rsidRPr="00292824">
              <w:rPr>
                <w:rFonts w:cs="MS-Mincho" w:hint="eastAsia"/>
                <w:color w:val="FF0000"/>
                <w:kern w:val="0"/>
                <w:szCs w:val="21"/>
              </w:rPr>
              <w:t>Ⅴ</w:t>
            </w:r>
            <w:r w:rsidRPr="00292824">
              <w:rPr>
                <w:rFonts w:cs="MS-Mincho"/>
                <w:color w:val="FF0000"/>
                <w:kern w:val="0"/>
                <w:szCs w:val="21"/>
              </w:rPr>
              <w:t>)</w:t>
            </w:r>
            <w:r w:rsidRPr="00292824">
              <w:rPr>
                <w:rFonts w:cs="MS-Mincho" w:hint="eastAsia"/>
                <w:color w:val="FF0000"/>
                <w:kern w:val="0"/>
                <w:szCs w:val="21"/>
              </w:rPr>
              <w:t xml:space="preserve">　1から2</w:t>
            </w:r>
            <w:r w:rsidRPr="00292824">
              <w:rPr>
                <w:rFonts w:cs="MS-Mincho"/>
                <w:color w:val="FF0000"/>
                <w:kern w:val="0"/>
                <w:szCs w:val="21"/>
              </w:rPr>
              <w:t>6</w:t>
            </w:r>
            <w:r w:rsidRPr="00292824">
              <w:rPr>
                <w:rFonts w:cs="MS-Mincho" w:hint="eastAsia"/>
                <w:color w:val="FF0000"/>
                <w:kern w:val="0"/>
                <w:szCs w:val="21"/>
              </w:rPr>
              <w:t>までにより算定した単位数の</w:t>
            </w:r>
            <w:r w:rsidRPr="00292824">
              <w:rPr>
                <w:rFonts w:cs="MS-Mincho"/>
                <w:color w:val="FF0000"/>
                <w:kern w:val="0"/>
                <w:szCs w:val="21"/>
              </w:rPr>
              <w:t>1000</w:t>
            </w:r>
            <w:r w:rsidRPr="00292824">
              <w:rPr>
                <w:rFonts w:cs="MS-Mincho" w:hint="eastAsia"/>
                <w:color w:val="FF0000"/>
                <w:kern w:val="0"/>
                <w:szCs w:val="21"/>
              </w:rPr>
              <w:t>分の</w:t>
            </w:r>
            <w:r w:rsidRPr="00292824">
              <w:rPr>
                <w:rFonts w:cs="MS-Mincho"/>
                <w:color w:val="FF0000"/>
                <w:kern w:val="0"/>
                <w:szCs w:val="21"/>
              </w:rPr>
              <w:t>24</w:t>
            </w:r>
            <w:r w:rsidRPr="00292824">
              <w:rPr>
                <w:rFonts w:cs="MS-Mincho" w:hint="eastAsia"/>
                <w:color w:val="FF0000"/>
                <w:kern w:val="0"/>
                <w:szCs w:val="21"/>
              </w:rPr>
              <w:t>に相当する単位数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29015A9" w14:textId="5C221DD4" w:rsidR="007B0352" w:rsidRPr="00AE4483" w:rsidRDefault="00C26D50" w:rsidP="007B0352">
            <w:pPr>
              <w:jc w:val="center"/>
              <w:rPr>
                <w:sz w:val="20"/>
                <w:szCs w:val="20"/>
              </w:rPr>
            </w:pPr>
            <w:sdt>
              <w:sdtPr>
                <w:rPr>
                  <w:sz w:val="20"/>
                  <w:szCs w:val="20"/>
                </w:rPr>
                <w:id w:val="16059535"/>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1C9BDD12" w14:textId="77777777" w:rsidR="007B0352" w:rsidRPr="00AE4483" w:rsidRDefault="007B0352" w:rsidP="007B0352">
            <w:pPr>
              <w:rPr>
                <w:sz w:val="18"/>
                <w:szCs w:val="18"/>
              </w:rPr>
            </w:pPr>
          </w:p>
        </w:tc>
      </w:tr>
      <w:tr w:rsidR="007B0352" w:rsidRPr="00AE4483" w14:paraId="0A911B43" w14:textId="77777777" w:rsidTr="00B05302">
        <w:tc>
          <w:tcPr>
            <w:tcW w:w="283" w:type="dxa"/>
            <w:tcBorders>
              <w:top w:val="nil"/>
              <w:bottom w:val="nil"/>
            </w:tcBorders>
            <w:tcMar>
              <w:top w:w="0" w:type="dxa"/>
              <w:left w:w="28" w:type="dxa"/>
              <w:bottom w:w="57" w:type="dxa"/>
              <w:right w:w="28" w:type="dxa"/>
            </w:tcMar>
          </w:tcPr>
          <w:p w14:paraId="28A88C3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51794CF"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4B4B4F2" w14:textId="7B2EC782" w:rsidR="007B0352" w:rsidRPr="00292824" w:rsidRDefault="007B0352" w:rsidP="007B0352">
            <w:pPr>
              <w:ind w:left="210" w:hangingChars="100" w:hanging="210"/>
              <w:rPr>
                <w:szCs w:val="21"/>
              </w:rPr>
            </w:pPr>
            <w:r w:rsidRPr="00461BAC">
              <w:rPr>
                <w:rFonts w:cs="MS-Mincho" w:hint="eastAsia"/>
                <w:kern w:val="0"/>
                <w:szCs w:val="21"/>
              </w:rPr>
              <w:t>(</w:t>
            </w:r>
            <w:r w:rsidRPr="00461BAC">
              <w:rPr>
                <w:rFonts w:cs="MS-Mincho"/>
                <w:kern w:val="0"/>
                <w:szCs w:val="21"/>
              </w:rPr>
              <w:t>12)</w:t>
            </w:r>
            <w:r w:rsidRPr="00292824">
              <w:rPr>
                <w:rFonts w:cs="MS-Mincho"/>
                <w:color w:val="FF0000"/>
                <w:kern w:val="0"/>
                <w:szCs w:val="21"/>
              </w:rPr>
              <w:t xml:space="preserve"> </w:t>
            </w:r>
            <w:r w:rsidRPr="00292824">
              <w:rPr>
                <w:rFonts w:cs="MS-Mincho" w:hint="eastAsia"/>
                <w:color w:val="FF0000"/>
                <w:kern w:val="0"/>
                <w:szCs w:val="21"/>
              </w:rPr>
              <w:t>介護職員等処遇改善加算</w:t>
            </w:r>
            <w:r w:rsidRPr="00292824">
              <w:rPr>
                <w:rFonts w:cs="MS-Mincho"/>
                <w:color w:val="FF0000"/>
                <w:kern w:val="0"/>
                <w:szCs w:val="21"/>
              </w:rPr>
              <w:t>(</w:t>
            </w:r>
            <w:r w:rsidRPr="00292824">
              <w:rPr>
                <w:rFonts w:cs="MS-Mincho" w:hint="eastAsia"/>
                <w:color w:val="FF0000"/>
                <w:kern w:val="0"/>
                <w:szCs w:val="21"/>
              </w:rPr>
              <w:t>Ⅴ</w:t>
            </w:r>
            <w:r w:rsidRPr="00292824">
              <w:rPr>
                <w:rFonts w:cs="MS-Mincho"/>
                <w:color w:val="FF0000"/>
                <w:kern w:val="0"/>
                <w:szCs w:val="21"/>
              </w:rPr>
              <w:t>)</w:t>
            </w:r>
            <w:r w:rsidRPr="00292824">
              <w:rPr>
                <w:rFonts w:cs="MS-Mincho" w:hint="eastAsia"/>
                <w:color w:val="FF0000"/>
                <w:kern w:val="0"/>
                <w:szCs w:val="21"/>
              </w:rPr>
              <w:t xml:space="preserve">　1から2</w:t>
            </w:r>
            <w:r w:rsidRPr="00292824">
              <w:rPr>
                <w:rFonts w:cs="MS-Mincho"/>
                <w:color w:val="FF0000"/>
                <w:kern w:val="0"/>
                <w:szCs w:val="21"/>
              </w:rPr>
              <w:t>6</w:t>
            </w:r>
            <w:r w:rsidRPr="00292824">
              <w:rPr>
                <w:rFonts w:cs="MS-Mincho" w:hint="eastAsia"/>
                <w:color w:val="FF0000"/>
                <w:kern w:val="0"/>
                <w:szCs w:val="21"/>
              </w:rPr>
              <w:t>までにより算定した単位数の</w:t>
            </w:r>
            <w:r w:rsidRPr="00292824">
              <w:rPr>
                <w:rFonts w:cs="MS-Mincho"/>
                <w:color w:val="FF0000"/>
                <w:kern w:val="0"/>
                <w:szCs w:val="21"/>
              </w:rPr>
              <w:t>1000</w:t>
            </w:r>
            <w:r w:rsidRPr="00292824">
              <w:rPr>
                <w:rFonts w:cs="MS-Mincho" w:hint="eastAsia"/>
                <w:color w:val="FF0000"/>
                <w:kern w:val="0"/>
                <w:szCs w:val="21"/>
              </w:rPr>
              <w:t>分の</w:t>
            </w:r>
            <w:r w:rsidRPr="00292824">
              <w:rPr>
                <w:rFonts w:cs="MS-Mincho"/>
                <w:color w:val="FF0000"/>
                <w:kern w:val="0"/>
                <w:szCs w:val="21"/>
              </w:rPr>
              <w:t>26</w:t>
            </w:r>
            <w:r w:rsidRPr="00292824">
              <w:rPr>
                <w:rFonts w:cs="MS-Mincho" w:hint="eastAsia"/>
                <w:color w:val="FF0000"/>
                <w:kern w:val="0"/>
                <w:szCs w:val="21"/>
              </w:rPr>
              <w:t>に相当する単位数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38E8966" w14:textId="23DF4694" w:rsidR="007B0352" w:rsidRPr="00AE4483" w:rsidRDefault="00C26D50" w:rsidP="007B0352">
            <w:pPr>
              <w:jc w:val="center"/>
              <w:rPr>
                <w:sz w:val="20"/>
                <w:szCs w:val="20"/>
              </w:rPr>
            </w:pPr>
            <w:sdt>
              <w:sdtPr>
                <w:rPr>
                  <w:sz w:val="20"/>
                  <w:szCs w:val="20"/>
                </w:rPr>
                <w:id w:val="646480750"/>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7E39CD97" w14:textId="77777777" w:rsidR="007B0352" w:rsidRPr="00AE4483" w:rsidRDefault="007B0352" w:rsidP="007B0352">
            <w:pPr>
              <w:rPr>
                <w:sz w:val="18"/>
                <w:szCs w:val="18"/>
              </w:rPr>
            </w:pPr>
          </w:p>
        </w:tc>
      </w:tr>
      <w:tr w:rsidR="007B0352" w:rsidRPr="00AE4483" w14:paraId="1740A97F" w14:textId="77777777" w:rsidTr="00B05302">
        <w:tc>
          <w:tcPr>
            <w:tcW w:w="283" w:type="dxa"/>
            <w:tcBorders>
              <w:top w:val="nil"/>
              <w:bottom w:val="nil"/>
            </w:tcBorders>
            <w:tcMar>
              <w:top w:w="0" w:type="dxa"/>
              <w:left w:w="28" w:type="dxa"/>
              <w:bottom w:w="57" w:type="dxa"/>
              <w:right w:w="28" w:type="dxa"/>
            </w:tcMar>
          </w:tcPr>
          <w:p w14:paraId="7BCF812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29993C5"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8C6E32E" w14:textId="438A3EBD" w:rsidR="007B0352" w:rsidRPr="00292824" w:rsidRDefault="007B0352" w:rsidP="007B0352">
            <w:pPr>
              <w:ind w:left="210" w:hangingChars="100" w:hanging="210"/>
              <w:rPr>
                <w:szCs w:val="21"/>
              </w:rPr>
            </w:pPr>
            <w:r w:rsidRPr="00461BAC">
              <w:rPr>
                <w:rFonts w:cs="MS-Mincho" w:hint="eastAsia"/>
                <w:kern w:val="0"/>
                <w:szCs w:val="21"/>
              </w:rPr>
              <w:t>(</w:t>
            </w:r>
            <w:r w:rsidRPr="00461BAC">
              <w:rPr>
                <w:rFonts w:cs="MS-Mincho"/>
                <w:kern w:val="0"/>
                <w:szCs w:val="21"/>
              </w:rPr>
              <w:t>13)</w:t>
            </w:r>
            <w:r w:rsidRPr="00292824">
              <w:rPr>
                <w:rFonts w:cs="MS-Mincho" w:hint="eastAsia"/>
                <w:color w:val="FF0000"/>
                <w:kern w:val="0"/>
                <w:szCs w:val="21"/>
              </w:rPr>
              <w:t xml:space="preserve"> 介護職員等処遇改善加算</w:t>
            </w:r>
            <w:r w:rsidRPr="00292824">
              <w:rPr>
                <w:rFonts w:cs="MS-Mincho"/>
                <w:color w:val="FF0000"/>
                <w:kern w:val="0"/>
                <w:szCs w:val="21"/>
              </w:rPr>
              <w:t>(</w:t>
            </w:r>
            <w:r w:rsidRPr="00292824">
              <w:rPr>
                <w:rFonts w:cs="MS-Mincho" w:hint="eastAsia"/>
                <w:color w:val="FF0000"/>
                <w:kern w:val="0"/>
                <w:szCs w:val="21"/>
              </w:rPr>
              <w:t>Ⅴ</w:t>
            </w:r>
            <w:r w:rsidRPr="00292824">
              <w:rPr>
                <w:rFonts w:cs="MS-Mincho"/>
                <w:color w:val="FF0000"/>
                <w:kern w:val="0"/>
                <w:szCs w:val="21"/>
              </w:rPr>
              <w:t>)</w:t>
            </w:r>
            <w:r w:rsidRPr="00292824">
              <w:rPr>
                <w:rFonts w:cs="MS-Mincho" w:hint="eastAsia"/>
                <w:color w:val="FF0000"/>
                <w:kern w:val="0"/>
                <w:szCs w:val="21"/>
              </w:rPr>
              <w:t xml:space="preserve">　1から2</w:t>
            </w:r>
            <w:r w:rsidRPr="00292824">
              <w:rPr>
                <w:rFonts w:cs="MS-Mincho"/>
                <w:color w:val="FF0000"/>
                <w:kern w:val="0"/>
                <w:szCs w:val="21"/>
              </w:rPr>
              <w:t>6</w:t>
            </w:r>
            <w:r w:rsidRPr="00292824">
              <w:rPr>
                <w:rFonts w:cs="MS-Mincho" w:hint="eastAsia"/>
                <w:color w:val="FF0000"/>
                <w:kern w:val="0"/>
                <w:szCs w:val="21"/>
              </w:rPr>
              <w:t>までにより算定した単位数の</w:t>
            </w:r>
            <w:r w:rsidRPr="00292824">
              <w:rPr>
                <w:rFonts w:cs="MS-Mincho"/>
                <w:color w:val="FF0000"/>
                <w:kern w:val="0"/>
                <w:szCs w:val="21"/>
              </w:rPr>
              <w:t>1000</w:t>
            </w:r>
            <w:r w:rsidRPr="00292824">
              <w:rPr>
                <w:rFonts w:cs="MS-Mincho" w:hint="eastAsia"/>
                <w:color w:val="FF0000"/>
                <w:kern w:val="0"/>
                <w:szCs w:val="21"/>
              </w:rPr>
              <w:t>分の</w:t>
            </w:r>
            <w:r w:rsidRPr="00292824">
              <w:rPr>
                <w:rFonts w:cs="MS-Mincho"/>
                <w:color w:val="FF0000"/>
                <w:kern w:val="0"/>
                <w:szCs w:val="21"/>
              </w:rPr>
              <w:t>20</w:t>
            </w:r>
            <w:r w:rsidRPr="00292824">
              <w:rPr>
                <w:rFonts w:cs="MS-Mincho" w:hint="eastAsia"/>
                <w:color w:val="FF0000"/>
                <w:kern w:val="0"/>
                <w:szCs w:val="21"/>
              </w:rPr>
              <w:t>に相当する単位数</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10623CB" w14:textId="24A12FFE" w:rsidR="007B0352" w:rsidRPr="00AE4483" w:rsidRDefault="00C26D50" w:rsidP="007B0352">
            <w:pPr>
              <w:jc w:val="center"/>
              <w:rPr>
                <w:sz w:val="20"/>
                <w:szCs w:val="20"/>
              </w:rPr>
            </w:pPr>
            <w:sdt>
              <w:sdtPr>
                <w:rPr>
                  <w:sz w:val="20"/>
                  <w:szCs w:val="20"/>
                </w:rPr>
                <w:id w:val="524987475"/>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2397F28C" w14:textId="77777777" w:rsidR="007B0352" w:rsidRPr="00AE4483" w:rsidRDefault="007B0352" w:rsidP="007B0352">
            <w:pPr>
              <w:rPr>
                <w:sz w:val="18"/>
                <w:szCs w:val="18"/>
              </w:rPr>
            </w:pPr>
          </w:p>
        </w:tc>
      </w:tr>
      <w:tr w:rsidR="007B0352" w:rsidRPr="00AE4483" w14:paraId="3325AC04" w14:textId="77777777" w:rsidTr="00690BA8">
        <w:tc>
          <w:tcPr>
            <w:tcW w:w="283" w:type="dxa"/>
            <w:tcBorders>
              <w:top w:val="nil"/>
              <w:bottom w:val="nil"/>
            </w:tcBorders>
            <w:tcMar>
              <w:top w:w="0" w:type="dxa"/>
              <w:left w:w="28" w:type="dxa"/>
              <w:bottom w:w="57" w:type="dxa"/>
              <w:right w:w="28" w:type="dxa"/>
            </w:tcMar>
          </w:tcPr>
          <w:p w14:paraId="26B32F4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32A5F5C"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B9923B7" w14:textId="4049E1FD" w:rsidR="007B0352" w:rsidRPr="00292824" w:rsidRDefault="007B0352" w:rsidP="007B0352">
            <w:pPr>
              <w:ind w:left="210" w:hangingChars="100" w:hanging="210"/>
              <w:rPr>
                <w:szCs w:val="21"/>
              </w:rPr>
            </w:pPr>
            <w:r w:rsidRPr="00461BAC">
              <w:rPr>
                <w:rFonts w:cs="MS-Mincho" w:hint="eastAsia"/>
                <w:kern w:val="0"/>
                <w:szCs w:val="21"/>
              </w:rPr>
              <w:t>(</w:t>
            </w:r>
            <w:r w:rsidRPr="00461BAC">
              <w:rPr>
                <w:rFonts w:cs="MS-Mincho"/>
                <w:kern w:val="0"/>
                <w:szCs w:val="21"/>
              </w:rPr>
              <w:t xml:space="preserve">14) </w:t>
            </w:r>
            <w:r w:rsidRPr="00292824">
              <w:rPr>
                <w:rFonts w:cs="MS-Mincho" w:hint="eastAsia"/>
                <w:color w:val="FF0000"/>
                <w:kern w:val="0"/>
                <w:szCs w:val="21"/>
              </w:rPr>
              <w:t>介護職員等処遇改善加算</w:t>
            </w:r>
            <w:r w:rsidRPr="00292824">
              <w:rPr>
                <w:rFonts w:cs="MS-Mincho"/>
                <w:color w:val="FF0000"/>
                <w:kern w:val="0"/>
                <w:szCs w:val="21"/>
              </w:rPr>
              <w:t>(</w:t>
            </w:r>
            <w:r w:rsidRPr="00292824">
              <w:rPr>
                <w:rFonts w:cs="MS-Mincho" w:hint="eastAsia"/>
                <w:color w:val="FF0000"/>
                <w:kern w:val="0"/>
                <w:szCs w:val="21"/>
              </w:rPr>
              <w:t>Ⅴ</w:t>
            </w:r>
            <w:r w:rsidRPr="00292824">
              <w:rPr>
                <w:rFonts w:cs="MS-Mincho"/>
                <w:color w:val="FF0000"/>
                <w:kern w:val="0"/>
                <w:szCs w:val="21"/>
              </w:rPr>
              <w:t>)</w:t>
            </w:r>
            <w:r w:rsidRPr="00292824">
              <w:rPr>
                <w:rFonts w:cs="MS-Mincho" w:hint="eastAsia"/>
                <w:color w:val="FF0000"/>
                <w:kern w:val="0"/>
                <w:szCs w:val="21"/>
              </w:rPr>
              <w:t xml:space="preserve">　1から2</w:t>
            </w:r>
            <w:r w:rsidRPr="00292824">
              <w:rPr>
                <w:rFonts w:cs="MS-Mincho"/>
                <w:color w:val="FF0000"/>
                <w:kern w:val="0"/>
                <w:szCs w:val="21"/>
              </w:rPr>
              <w:t>6</w:t>
            </w:r>
            <w:r w:rsidRPr="00292824">
              <w:rPr>
                <w:rFonts w:cs="MS-Mincho" w:hint="eastAsia"/>
                <w:color w:val="FF0000"/>
                <w:kern w:val="0"/>
                <w:szCs w:val="21"/>
              </w:rPr>
              <w:t>までにより算定した単位数の</w:t>
            </w:r>
            <w:r w:rsidRPr="00292824">
              <w:rPr>
                <w:rFonts w:cs="MS-Mincho"/>
                <w:color w:val="FF0000"/>
                <w:kern w:val="0"/>
                <w:szCs w:val="21"/>
              </w:rPr>
              <w:t>1000</w:t>
            </w:r>
            <w:r w:rsidRPr="00292824">
              <w:rPr>
                <w:rFonts w:cs="MS-Mincho" w:hint="eastAsia"/>
                <w:color w:val="FF0000"/>
                <w:kern w:val="0"/>
                <w:szCs w:val="21"/>
              </w:rPr>
              <w:t>分の</w:t>
            </w:r>
            <w:r w:rsidRPr="00292824">
              <w:rPr>
                <w:rFonts w:cs="MS-Mincho"/>
                <w:color w:val="FF0000"/>
                <w:kern w:val="0"/>
                <w:szCs w:val="21"/>
              </w:rPr>
              <w:t>15</w:t>
            </w:r>
            <w:r w:rsidRPr="00292824">
              <w:rPr>
                <w:rFonts w:cs="MS-Mincho" w:hint="eastAsia"/>
                <w:color w:val="FF0000"/>
                <w:kern w:val="0"/>
                <w:szCs w:val="21"/>
              </w:rPr>
              <w:t>に相当する単位数</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CFBEE69" w14:textId="6E18DF92" w:rsidR="007B0352" w:rsidRPr="00AE4483" w:rsidRDefault="00C26D50" w:rsidP="007B0352">
            <w:pPr>
              <w:jc w:val="center"/>
              <w:rPr>
                <w:sz w:val="20"/>
                <w:szCs w:val="20"/>
              </w:rPr>
            </w:pPr>
            <w:sdt>
              <w:sdtPr>
                <w:rPr>
                  <w:sz w:val="20"/>
                  <w:szCs w:val="20"/>
                </w:rPr>
                <w:id w:val="452526551"/>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p>
        </w:tc>
        <w:tc>
          <w:tcPr>
            <w:tcW w:w="1366" w:type="dxa"/>
            <w:tcBorders>
              <w:top w:val="nil"/>
              <w:left w:val="single" w:sz="4" w:space="0" w:color="auto"/>
              <w:bottom w:val="nil"/>
            </w:tcBorders>
            <w:tcMar>
              <w:top w:w="0" w:type="dxa"/>
              <w:left w:w="28" w:type="dxa"/>
              <w:bottom w:w="57" w:type="dxa"/>
              <w:right w:w="28" w:type="dxa"/>
            </w:tcMar>
          </w:tcPr>
          <w:p w14:paraId="77F5FE32" w14:textId="77777777" w:rsidR="007B0352" w:rsidRPr="00AE4483" w:rsidRDefault="007B0352" w:rsidP="007B0352">
            <w:pPr>
              <w:rPr>
                <w:sz w:val="18"/>
                <w:szCs w:val="18"/>
              </w:rPr>
            </w:pPr>
          </w:p>
        </w:tc>
      </w:tr>
      <w:tr w:rsidR="007B0352" w:rsidRPr="00AE4483" w14:paraId="165A290B" w14:textId="77777777" w:rsidTr="00B05302">
        <w:tc>
          <w:tcPr>
            <w:tcW w:w="283" w:type="dxa"/>
            <w:tcBorders>
              <w:top w:val="nil"/>
              <w:bottom w:val="single" w:sz="4" w:space="0" w:color="auto"/>
            </w:tcBorders>
            <w:tcMar>
              <w:top w:w="0" w:type="dxa"/>
              <w:left w:w="28" w:type="dxa"/>
              <w:bottom w:w="57" w:type="dxa"/>
              <w:right w:w="28" w:type="dxa"/>
            </w:tcMar>
          </w:tcPr>
          <w:p w14:paraId="4744E600"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393871F5"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788351" w14:textId="52F58DCE" w:rsidR="007B0352" w:rsidRPr="00E50566" w:rsidRDefault="007B0352" w:rsidP="007B0352">
            <w:pPr>
              <w:ind w:left="210" w:hangingChars="100" w:hanging="210"/>
              <w:rPr>
                <w:szCs w:val="21"/>
              </w:rPr>
            </w:pPr>
            <w:r>
              <w:rPr>
                <w:rFonts w:hint="eastAsia"/>
                <w:szCs w:val="21"/>
              </w:rPr>
              <w:t>【</w:t>
            </w:r>
            <w:r w:rsidRPr="00721278">
              <w:rPr>
                <w:rFonts w:hint="eastAsia"/>
                <w:szCs w:val="21"/>
              </w:rPr>
              <w:t>厚生労働大臣が定める基準</w:t>
            </w:r>
            <w:r>
              <w:rPr>
                <w:rFonts w:hint="eastAsia"/>
                <w:szCs w:val="21"/>
              </w:rPr>
              <w:t>】</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B52A6EC" w14:textId="77777777" w:rsidR="007B0352" w:rsidRPr="00AE4483" w:rsidRDefault="007B0352" w:rsidP="007B0352">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CDA862C" w14:textId="77777777" w:rsidR="007B0352" w:rsidRPr="00AE4483" w:rsidRDefault="007B0352" w:rsidP="007B0352">
            <w:pPr>
              <w:rPr>
                <w:sz w:val="18"/>
                <w:szCs w:val="18"/>
              </w:rPr>
            </w:pPr>
          </w:p>
        </w:tc>
      </w:tr>
      <w:tr w:rsidR="007B0352" w:rsidRPr="00AE4483" w14:paraId="74DF6CA9" w14:textId="77777777" w:rsidTr="00B05302">
        <w:tc>
          <w:tcPr>
            <w:tcW w:w="283" w:type="dxa"/>
            <w:tcBorders>
              <w:top w:val="single" w:sz="4" w:space="0" w:color="auto"/>
              <w:bottom w:val="nil"/>
            </w:tcBorders>
            <w:tcMar>
              <w:top w:w="0" w:type="dxa"/>
              <w:left w:w="28" w:type="dxa"/>
              <w:bottom w:w="57" w:type="dxa"/>
              <w:right w:w="28" w:type="dxa"/>
            </w:tcMar>
          </w:tcPr>
          <w:p w14:paraId="1BE54392"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455DF0D6"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FED0F71" w14:textId="2AF68B4C" w:rsidR="007B0352" w:rsidRPr="00292824" w:rsidRDefault="007B0352" w:rsidP="007B0352">
            <w:pPr>
              <w:ind w:left="210" w:hangingChars="100" w:hanging="210"/>
              <w:rPr>
                <w:szCs w:val="21"/>
              </w:rPr>
            </w:pPr>
            <w:r w:rsidRPr="00292824">
              <w:rPr>
                <w:rFonts w:hint="eastAsia"/>
                <w:color w:val="FF0000"/>
                <w:szCs w:val="21"/>
              </w:rPr>
              <w:t>(1)　介護職員等処遇改善加算（Ⅴ）(1)</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47649C1" w14:textId="77777777" w:rsidR="007B0352" w:rsidRPr="00AE4483" w:rsidRDefault="007B035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48F83393" w14:textId="77777777" w:rsidR="007B0352" w:rsidRPr="00AE4483" w:rsidRDefault="007B0352" w:rsidP="007B0352">
            <w:pPr>
              <w:rPr>
                <w:sz w:val="18"/>
                <w:szCs w:val="18"/>
              </w:rPr>
            </w:pPr>
          </w:p>
        </w:tc>
      </w:tr>
      <w:tr w:rsidR="007B0352" w:rsidRPr="00AE4483" w14:paraId="1F42A6E5" w14:textId="77777777" w:rsidTr="003B278A">
        <w:tc>
          <w:tcPr>
            <w:tcW w:w="283" w:type="dxa"/>
            <w:tcBorders>
              <w:top w:val="nil"/>
              <w:bottom w:val="nil"/>
            </w:tcBorders>
            <w:tcMar>
              <w:top w:w="0" w:type="dxa"/>
              <w:left w:w="28" w:type="dxa"/>
              <w:bottom w:w="57" w:type="dxa"/>
              <w:right w:w="28" w:type="dxa"/>
            </w:tcMar>
          </w:tcPr>
          <w:p w14:paraId="14B8E2C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3DFEC8B"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0824F97" w14:textId="4F4AB69A" w:rsidR="007B0352" w:rsidRPr="00C156DA" w:rsidRDefault="007B0352" w:rsidP="007B0352">
            <w:pPr>
              <w:ind w:leftChars="100" w:left="210"/>
              <w:rPr>
                <w:szCs w:val="21"/>
              </w:rPr>
            </w:pPr>
            <w:r w:rsidRPr="00C156DA">
              <w:rPr>
                <w:rFonts w:hint="eastAsia"/>
                <w:color w:val="FF0000"/>
                <w:szCs w:val="21"/>
              </w:rPr>
              <w:t>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2340515" w14:textId="77777777" w:rsidR="007B0352" w:rsidRPr="00AE4483"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0B3DD6E" w14:textId="77777777" w:rsidR="007B0352" w:rsidRPr="00AE4483" w:rsidRDefault="007B0352" w:rsidP="007B0352">
            <w:pPr>
              <w:rPr>
                <w:sz w:val="18"/>
                <w:szCs w:val="18"/>
              </w:rPr>
            </w:pPr>
          </w:p>
        </w:tc>
      </w:tr>
      <w:tr w:rsidR="007B0352" w:rsidRPr="00AE4483" w14:paraId="239D2AF3" w14:textId="77777777" w:rsidTr="003B278A">
        <w:tc>
          <w:tcPr>
            <w:tcW w:w="283" w:type="dxa"/>
            <w:tcBorders>
              <w:top w:val="nil"/>
              <w:bottom w:val="nil"/>
            </w:tcBorders>
            <w:tcMar>
              <w:top w:w="0" w:type="dxa"/>
              <w:left w:w="28" w:type="dxa"/>
              <w:bottom w:w="57" w:type="dxa"/>
              <w:right w:w="28" w:type="dxa"/>
            </w:tcMar>
          </w:tcPr>
          <w:p w14:paraId="5B09622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208410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B35380" w14:textId="65A9D890" w:rsidR="007B0352" w:rsidRPr="00C156DA" w:rsidRDefault="007B0352" w:rsidP="007B0352">
            <w:pPr>
              <w:ind w:left="210" w:hangingChars="100" w:hanging="210"/>
              <w:rPr>
                <w:szCs w:val="21"/>
              </w:rPr>
            </w:pPr>
            <w:r w:rsidRPr="00461BAC">
              <w:rPr>
                <w:rFonts w:hint="eastAsia"/>
                <w:szCs w:val="21"/>
              </w:rPr>
              <w:t>①</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令和６年５月31日において現に指定施設サービス等に要する費用の額の算定に関する基準等の一部を改正する告示（令和６年厚生労働省告示第86号）による改正前の指定居宅サービス介護給付費単位数表（以下「旧指定施設サービス等介護給付費単位数表」という。）の介護医療院における介護職員処遇改善加算</w:t>
            </w:r>
            <w:r w:rsidRPr="00C156DA">
              <w:rPr>
                <w:rFonts w:ascii="ＭＳ ゴシック" w:eastAsia="ＭＳ ゴシック" w:hAnsi="ＭＳ ゴシック"/>
                <w:b/>
                <w:color w:val="FF0000"/>
                <w:szCs w:val="21"/>
              </w:rPr>
              <w:t>(Ⅰ)及び介護職員等特定処遇改善加算(Ⅰ)を届け出ており、かつ、介護職員等ベースアップ等支援加算を届け出てい</w:t>
            </w:r>
            <w:r w:rsidRPr="00C156DA">
              <w:rPr>
                <w:rFonts w:ascii="ＭＳ ゴシック" w:eastAsia="ＭＳ ゴシック" w:hAnsi="ＭＳ ゴシック" w:hint="eastAsia"/>
                <w:b/>
                <w:color w:val="FF0000"/>
                <w:szCs w:val="21"/>
              </w:rPr>
              <w:t>ませんか。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0B97BE8" w14:textId="77777777" w:rsidR="007B0352" w:rsidRPr="00AE4483" w:rsidRDefault="007B0352" w:rsidP="007B0352">
            <w:pPr>
              <w:ind w:left="200" w:hangingChars="100" w:hanging="200"/>
              <w:rPr>
                <w:sz w:val="20"/>
                <w:szCs w:val="20"/>
              </w:rPr>
            </w:pPr>
            <w:r w:rsidRPr="00AE4483">
              <w:rPr>
                <w:sz w:val="20"/>
                <w:szCs w:val="20"/>
              </w:rPr>
              <w:t>☐いる</w:t>
            </w:r>
          </w:p>
          <w:p w14:paraId="37974AEA" w14:textId="36D325DC" w:rsidR="007B0352" w:rsidRPr="00AE4483" w:rsidRDefault="007B0352" w:rsidP="007B0352">
            <w:pPr>
              <w:jc w:val="left"/>
              <w:rPr>
                <w:sz w:val="20"/>
                <w:szCs w:val="20"/>
              </w:rPr>
            </w:pPr>
            <w:r w:rsidRPr="00AE4483">
              <w:rPr>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221BEB0" w14:textId="77777777" w:rsidR="007B0352" w:rsidRPr="00AE4483" w:rsidRDefault="007B0352" w:rsidP="007B0352">
            <w:pPr>
              <w:rPr>
                <w:sz w:val="18"/>
                <w:szCs w:val="18"/>
              </w:rPr>
            </w:pPr>
          </w:p>
        </w:tc>
      </w:tr>
      <w:tr w:rsidR="007B0352" w:rsidRPr="00AE4483" w14:paraId="77DA47BD" w14:textId="77777777" w:rsidTr="003B278A">
        <w:tc>
          <w:tcPr>
            <w:tcW w:w="283" w:type="dxa"/>
            <w:tcBorders>
              <w:top w:val="nil"/>
              <w:bottom w:val="nil"/>
            </w:tcBorders>
            <w:tcMar>
              <w:top w:w="0" w:type="dxa"/>
              <w:left w:w="28" w:type="dxa"/>
              <w:bottom w:w="57" w:type="dxa"/>
              <w:right w:w="28" w:type="dxa"/>
            </w:tcMar>
          </w:tcPr>
          <w:p w14:paraId="5F856AE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C638D85"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238DA1E" w14:textId="720964F5" w:rsidR="007B0352" w:rsidRPr="00C156DA" w:rsidRDefault="007B0352" w:rsidP="007B0352">
            <w:pPr>
              <w:ind w:left="210" w:hangingChars="100" w:hanging="210"/>
              <w:rPr>
                <w:szCs w:val="21"/>
              </w:rPr>
            </w:pPr>
            <w:r w:rsidRPr="00461BAC">
              <w:rPr>
                <w:rFonts w:cs="MS-Mincho" w:hint="eastAsia"/>
                <w:kern w:val="0"/>
                <w:szCs w:val="21"/>
              </w:rPr>
              <w:t>②</w:t>
            </w:r>
            <w:r w:rsidRPr="00C156DA">
              <w:rPr>
                <w:rFonts w:cs="MS-Mincho" w:hint="eastAsia"/>
                <w:color w:val="FF0000"/>
                <w:kern w:val="0"/>
                <w:szCs w:val="21"/>
              </w:rPr>
              <w:t xml:space="preserve">　</w:t>
            </w:r>
            <w:r w:rsidRPr="00C156DA">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27</w:t>
            </w:r>
            <w:r w:rsidRPr="00C156DA">
              <w:rPr>
                <w:rFonts w:ascii="ＭＳ ゴシック" w:eastAsia="ＭＳ ゴシック" w:hAnsi="ＭＳ ゴシック" w:hint="eastAsia"/>
                <w:b/>
                <w:color w:val="FF0000"/>
                <w:szCs w:val="21"/>
              </w:rPr>
              <w:t xml:space="preserve">　介護職員等処遇改善加算</w:t>
            </w:r>
            <w:r w:rsidRPr="00C156DA">
              <w:rPr>
                <w:rFonts w:ascii="ＭＳ ゴシック" w:eastAsia="ＭＳ ゴシック" w:hAnsi="ＭＳ ゴシック" w:cs="MS-Mincho" w:hint="eastAsia"/>
                <w:b/>
                <w:color w:val="FF0000"/>
                <w:kern w:val="0"/>
                <w:szCs w:val="21"/>
              </w:rPr>
              <w:t>ⅠⅡⅢⅣ」(1)①イ及び②から⑩までに掲げる基準のいずれにも適合していますか。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A30F5A1" w14:textId="77777777" w:rsidR="007B0352" w:rsidRPr="00AE4483" w:rsidRDefault="00C26D50" w:rsidP="007B0352">
            <w:pPr>
              <w:jc w:val="left"/>
              <w:rPr>
                <w:sz w:val="20"/>
                <w:szCs w:val="20"/>
              </w:rPr>
            </w:pPr>
            <w:sdt>
              <w:sdtPr>
                <w:rPr>
                  <w:sz w:val="20"/>
                  <w:szCs w:val="20"/>
                </w:rPr>
                <w:id w:val="-1586212000"/>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4A149095" w14:textId="734C0C7C" w:rsidR="007B0352" w:rsidRPr="00AE4483" w:rsidRDefault="00C26D50" w:rsidP="007B0352">
            <w:pPr>
              <w:jc w:val="left"/>
              <w:rPr>
                <w:sz w:val="20"/>
                <w:szCs w:val="20"/>
              </w:rPr>
            </w:pPr>
            <w:sdt>
              <w:sdtPr>
                <w:rPr>
                  <w:sz w:val="20"/>
                  <w:szCs w:val="20"/>
                </w:rPr>
                <w:id w:val="-637107477"/>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11FB7C3F" w14:textId="77777777" w:rsidR="007B0352" w:rsidRPr="00AE4483" w:rsidRDefault="007B0352" w:rsidP="007B0352">
            <w:pPr>
              <w:rPr>
                <w:sz w:val="18"/>
                <w:szCs w:val="18"/>
              </w:rPr>
            </w:pPr>
          </w:p>
        </w:tc>
      </w:tr>
      <w:tr w:rsidR="007B0352" w:rsidRPr="00AE4483" w14:paraId="724A3041" w14:textId="77777777" w:rsidTr="00485BA2">
        <w:tc>
          <w:tcPr>
            <w:tcW w:w="283" w:type="dxa"/>
            <w:tcBorders>
              <w:top w:val="nil"/>
              <w:bottom w:val="nil"/>
            </w:tcBorders>
            <w:tcMar>
              <w:top w:w="0" w:type="dxa"/>
              <w:left w:w="28" w:type="dxa"/>
              <w:bottom w:w="57" w:type="dxa"/>
              <w:right w:w="28" w:type="dxa"/>
            </w:tcMar>
          </w:tcPr>
          <w:p w14:paraId="0BFF091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20D3CEE"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0E7546B" w14:textId="7B655207" w:rsidR="007B0352" w:rsidRPr="00292824" w:rsidRDefault="007B0352" w:rsidP="007B0352">
            <w:pPr>
              <w:ind w:left="210" w:hangingChars="100" w:hanging="210"/>
              <w:rPr>
                <w:szCs w:val="21"/>
              </w:rPr>
            </w:pPr>
            <w:r w:rsidRPr="00292824">
              <w:rPr>
                <w:rFonts w:hint="eastAsia"/>
                <w:color w:val="FF0000"/>
                <w:szCs w:val="21"/>
              </w:rPr>
              <w:t>(2)　介護職員等処遇改善加算（Ⅴ）(2)</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59E8489" w14:textId="77777777" w:rsidR="007B0352" w:rsidRPr="00AE4483" w:rsidRDefault="007B035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4D4F3251" w14:textId="77777777" w:rsidR="007B0352" w:rsidRPr="00AE4483" w:rsidRDefault="007B0352" w:rsidP="007B0352">
            <w:pPr>
              <w:rPr>
                <w:sz w:val="18"/>
                <w:szCs w:val="18"/>
              </w:rPr>
            </w:pPr>
          </w:p>
        </w:tc>
      </w:tr>
      <w:tr w:rsidR="007B0352" w:rsidRPr="00AE4483" w14:paraId="6A47DF28" w14:textId="77777777" w:rsidTr="003B278A">
        <w:tc>
          <w:tcPr>
            <w:tcW w:w="283" w:type="dxa"/>
            <w:tcBorders>
              <w:top w:val="nil"/>
              <w:bottom w:val="nil"/>
            </w:tcBorders>
            <w:tcMar>
              <w:top w:w="0" w:type="dxa"/>
              <w:left w:w="28" w:type="dxa"/>
              <w:bottom w:w="57" w:type="dxa"/>
              <w:right w:w="28" w:type="dxa"/>
            </w:tcMar>
          </w:tcPr>
          <w:p w14:paraId="232A1DD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1C8384C"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9247801" w14:textId="7908DD2C" w:rsidR="007B0352" w:rsidRPr="00C156DA" w:rsidRDefault="007B0352" w:rsidP="007B0352">
            <w:pPr>
              <w:ind w:leftChars="100" w:left="210"/>
              <w:rPr>
                <w:szCs w:val="21"/>
              </w:rPr>
            </w:pPr>
            <w:r w:rsidRPr="00C156DA">
              <w:rPr>
                <w:rFonts w:hint="eastAsia"/>
                <w:color w:val="FF0000"/>
                <w:szCs w:val="21"/>
              </w:rPr>
              <w:t>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71C8147" w14:textId="77777777" w:rsidR="007B0352" w:rsidRPr="00AE4483"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B983C24" w14:textId="77777777" w:rsidR="007B0352" w:rsidRPr="00AE4483" w:rsidRDefault="007B0352" w:rsidP="007B0352">
            <w:pPr>
              <w:rPr>
                <w:sz w:val="18"/>
                <w:szCs w:val="18"/>
              </w:rPr>
            </w:pPr>
          </w:p>
        </w:tc>
      </w:tr>
      <w:tr w:rsidR="007B0352" w:rsidRPr="00AE4483" w14:paraId="3E7BAEFE" w14:textId="77777777" w:rsidTr="003B278A">
        <w:tc>
          <w:tcPr>
            <w:tcW w:w="283" w:type="dxa"/>
            <w:tcBorders>
              <w:top w:val="nil"/>
              <w:bottom w:val="nil"/>
            </w:tcBorders>
            <w:tcMar>
              <w:top w:w="0" w:type="dxa"/>
              <w:left w:w="28" w:type="dxa"/>
              <w:bottom w:w="57" w:type="dxa"/>
              <w:right w:w="28" w:type="dxa"/>
            </w:tcMar>
          </w:tcPr>
          <w:p w14:paraId="6248F69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4280E3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FB713C7" w14:textId="14987D44" w:rsidR="007B0352" w:rsidRPr="00C156DA" w:rsidRDefault="007B0352" w:rsidP="007B0352">
            <w:pPr>
              <w:ind w:left="210" w:hangingChars="100" w:hanging="210"/>
              <w:rPr>
                <w:szCs w:val="21"/>
              </w:rPr>
            </w:pPr>
            <w:r w:rsidRPr="00461BAC">
              <w:rPr>
                <w:rFonts w:hint="eastAsia"/>
                <w:szCs w:val="21"/>
              </w:rPr>
              <w:t>①</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令和６年５月31日において現に旧指定施設サービス等介護給付費単位数表の介護医療院における介護職員処遇改善加算</w:t>
            </w:r>
            <w:r w:rsidRPr="00C156DA">
              <w:rPr>
                <w:rFonts w:ascii="ＭＳ ゴシック" w:eastAsia="ＭＳ ゴシック" w:hAnsi="ＭＳ ゴシック"/>
                <w:b/>
                <w:color w:val="FF0000"/>
                <w:szCs w:val="21"/>
              </w:rPr>
              <w:t>(Ⅱ)、介護職員等特定処遇改善加算(Ⅰ)及び介護職員等ベースアップ等支援加算を届け出てい</w:t>
            </w:r>
            <w:r w:rsidRPr="00C156DA">
              <w:rPr>
                <w:rFonts w:ascii="ＭＳ ゴシック" w:eastAsia="ＭＳ ゴシック" w:hAnsi="ＭＳ ゴシック" w:hint="eastAsia"/>
                <w:b/>
                <w:color w:val="FF0000"/>
                <w:szCs w:val="21"/>
              </w:rPr>
              <w:t>ますか</w:t>
            </w:r>
            <w:r w:rsidRPr="00C156DA">
              <w:rPr>
                <w:rFonts w:ascii="ＭＳ ゴシック" w:eastAsia="ＭＳ ゴシック" w:hAnsi="ＭＳ ゴシック"/>
                <w:b/>
                <w:color w:val="FF0000"/>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74218B7" w14:textId="77777777" w:rsidR="007B0352" w:rsidRPr="00AE4483" w:rsidRDefault="00C26D50" w:rsidP="007B0352">
            <w:pPr>
              <w:jc w:val="left"/>
              <w:rPr>
                <w:sz w:val="20"/>
                <w:szCs w:val="20"/>
              </w:rPr>
            </w:pPr>
            <w:sdt>
              <w:sdtPr>
                <w:rPr>
                  <w:sz w:val="20"/>
                  <w:szCs w:val="20"/>
                </w:rPr>
                <w:id w:val="361180722"/>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1D7E7610" w14:textId="7DBAFB3E" w:rsidR="007B0352" w:rsidRPr="00AE4483" w:rsidRDefault="00C26D50" w:rsidP="007B0352">
            <w:pPr>
              <w:jc w:val="left"/>
              <w:rPr>
                <w:sz w:val="20"/>
                <w:szCs w:val="20"/>
              </w:rPr>
            </w:pPr>
            <w:sdt>
              <w:sdtPr>
                <w:rPr>
                  <w:sz w:val="20"/>
                  <w:szCs w:val="20"/>
                </w:rPr>
                <w:id w:val="1975017600"/>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7840334" w14:textId="77777777" w:rsidR="007B0352" w:rsidRPr="00AE4483" w:rsidRDefault="007B0352" w:rsidP="007B0352">
            <w:pPr>
              <w:rPr>
                <w:sz w:val="18"/>
                <w:szCs w:val="18"/>
              </w:rPr>
            </w:pPr>
          </w:p>
        </w:tc>
      </w:tr>
      <w:tr w:rsidR="007B0352" w:rsidRPr="00AE4483" w14:paraId="1ECFB340" w14:textId="77777777" w:rsidTr="003B278A">
        <w:tc>
          <w:tcPr>
            <w:tcW w:w="283" w:type="dxa"/>
            <w:tcBorders>
              <w:top w:val="nil"/>
              <w:bottom w:val="nil"/>
            </w:tcBorders>
            <w:tcMar>
              <w:top w:w="0" w:type="dxa"/>
              <w:left w:w="28" w:type="dxa"/>
              <w:bottom w:w="57" w:type="dxa"/>
              <w:right w:w="28" w:type="dxa"/>
            </w:tcMar>
          </w:tcPr>
          <w:p w14:paraId="29F51C9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B56B049"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7B5BBC9" w14:textId="6AADD249" w:rsidR="007B0352" w:rsidRPr="00C156DA" w:rsidRDefault="007B0352" w:rsidP="007B0352">
            <w:pPr>
              <w:ind w:left="210" w:hangingChars="100" w:hanging="210"/>
              <w:rPr>
                <w:szCs w:val="21"/>
              </w:rPr>
            </w:pPr>
            <w:r w:rsidRPr="00461BAC">
              <w:rPr>
                <w:rFonts w:hint="eastAsia"/>
                <w:szCs w:val="21"/>
              </w:rPr>
              <w:t>②</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27</w:t>
            </w:r>
            <w:r w:rsidRPr="00C156DA">
              <w:rPr>
                <w:rFonts w:ascii="ＭＳ ゴシック" w:eastAsia="ＭＳ ゴシック" w:hAnsi="ＭＳ ゴシック" w:hint="eastAsia"/>
                <w:b/>
                <w:color w:val="FF0000"/>
                <w:szCs w:val="21"/>
              </w:rPr>
              <w:t xml:space="preserve">　介護職員等処遇改善加算</w:t>
            </w:r>
            <w:r w:rsidRPr="00C156DA">
              <w:rPr>
                <w:rFonts w:ascii="ＭＳ ゴシック" w:eastAsia="ＭＳ ゴシック" w:hAnsi="ＭＳ ゴシック" w:cs="MS-Mincho" w:hint="eastAsia"/>
                <w:b/>
                <w:color w:val="FF0000"/>
                <w:kern w:val="0"/>
                <w:szCs w:val="21"/>
              </w:rPr>
              <w:t>ⅠⅡⅢⅣ」(1)①イ</w:t>
            </w:r>
            <w:r w:rsidRPr="00C156DA">
              <w:rPr>
                <w:rFonts w:ascii="ＭＳ ゴシック" w:eastAsia="ＭＳ ゴシック" w:hAnsi="ＭＳ ゴシック" w:hint="eastAsia"/>
                <w:b/>
                <w:color w:val="FF0000"/>
                <w:szCs w:val="21"/>
              </w:rPr>
              <w:t>、②から⑥まで、⑦アからエまで及び⑧から⑩までに掲げる基準のいずれにも適合していますか。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BAF15FA" w14:textId="77777777" w:rsidR="007B0352" w:rsidRPr="00AE4483" w:rsidRDefault="00C26D50" w:rsidP="007B0352">
            <w:pPr>
              <w:jc w:val="left"/>
              <w:rPr>
                <w:sz w:val="20"/>
                <w:szCs w:val="20"/>
              </w:rPr>
            </w:pPr>
            <w:sdt>
              <w:sdtPr>
                <w:rPr>
                  <w:sz w:val="20"/>
                  <w:szCs w:val="20"/>
                </w:rPr>
                <w:id w:val="-1175339067"/>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61F1CAA3" w14:textId="06EB24B0" w:rsidR="007B0352" w:rsidRPr="00AE4483" w:rsidRDefault="00C26D50" w:rsidP="007B0352">
            <w:pPr>
              <w:jc w:val="left"/>
              <w:rPr>
                <w:sz w:val="20"/>
                <w:szCs w:val="20"/>
              </w:rPr>
            </w:pPr>
            <w:sdt>
              <w:sdtPr>
                <w:rPr>
                  <w:sz w:val="20"/>
                  <w:szCs w:val="20"/>
                </w:rPr>
                <w:id w:val="1155104956"/>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13F7A709" w14:textId="77777777" w:rsidR="007B0352" w:rsidRPr="00AE4483" w:rsidRDefault="007B0352" w:rsidP="007B0352">
            <w:pPr>
              <w:rPr>
                <w:sz w:val="18"/>
                <w:szCs w:val="18"/>
              </w:rPr>
            </w:pPr>
          </w:p>
        </w:tc>
      </w:tr>
      <w:tr w:rsidR="007B0352" w:rsidRPr="00AE4483" w14:paraId="44C520A1" w14:textId="77777777" w:rsidTr="00485BA2">
        <w:tc>
          <w:tcPr>
            <w:tcW w:w="283" w:type="dxa"/>
            <w:tcBorders>
              <w:top w:val="nil"/>
              <w:bottom w:val="nil"/>
            </w:tcBorders>
            <w:tcMar>
              <w:top w:w="0" w:type="dxa"/>
              <w:left w:w="28" w:type="dxa"/>
              <w:bottom w:w="57" w:type="dxa"/>
              <w:right w:w="28" w:type="dxa"/>
            </w:tcMar>
          </w:tcPr>
          <w:p w14:paraId="211C73D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B940366"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8533E2A" w14:textId="7779719D" w:rsidR="007B0352" w:rsidRPr="00292824" w:rsidRDefault="007B0352" w:rsidP="007B0352">
            <w:pPr>
              <w:ind w:left="210" w:hangingChars="100" w:hanging="210"/>
              <w:rPr>
                <w:szCs w:val="21"/>
              </w:rPr>
            </w:pPr>
            <w:r w:rsidRPr="00292824">
              <w:rPr>
                <w:rFonts w:hint="eastAsia"/>
                <w:color w:val="FF0000"/>
                <w:szCs w:val="21"/>
              </w:rPr>
              <w:t>(3)　介護職員等処遇改善加算（Ⅴ）(3)</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C84B07F" w14:textId="77777777" w:rsidR="007B0352" w:rsidRPr="00AE4483" w:rsidRDefault="007B035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5973A671" w14:textId="77777777" w:rsidR="007B0352" w:rsidRPr="00AE4483" w:rsidRDefault="007B0352" w:rsidP="007B0352">
            <w:pPr>
              <w:rPr>
                <w:sz w:val="18"/>
                <w:szCs w:val="18"/>
              </w:rPr>
            </w:pPr>
          </w:p>
        </w:tc>
      </w:tr>
      <w:tr w:rsidR="007B0352" w:rsidRPr="00AE4483" w14:paraId="1AA91898" w14:textId="77777777" w:rsidTr="003B278A">
        <w:tc>
          <w:tcPr>
            <w:tcW w:w="283" w:type="dxa"/>
            <w:tcBorders>
              <w:top w:val="nil"/>
              <w:bottom w:val="nil"/>
            </w:tcBorders>
            <w:tcMar>
              <w:top w:w="0" w:type="dxa"/>
              <w:left w:w="28" w:type="dxa"/>
              <w:bottom w:w="57" w:type="dxa"/>
              <w:right w:w="28" w:type="dxa"/>
            </w:tcMar>
          </w:tcPr>
          <w:p w14:paraId="5981A9B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E579FAD"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2958869" w14:textId="0908827C" w:rsidR="007B0352" w:rsidRPr="00C156DA" w:rsidRDefault="007B0352" w:rsidP="007B0352">
            <w:pPr>
              <w:ind w:leftChars="100" w:left="210"/>
              <w:rPr>
                <w:szCs w:val="21"/>
              </w:rPr>
            </w:pPr>
            <w:r w:rsidRPr="00C156DA">
              <w:rPr>
                <w:rFonts w:hint="eastAsia"/>
                <w:color w:val="FF0000"/>
                <w:szCs w:val="21"/>
              </w:rPr>
              <w:t>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D9F18CF" w14:textId="77777777" w:rsidR="007B0352" w:rsidRPr="00AE4483"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B878FEB" w14:textId="77777777" w:rsidR="007B0352" w:rsidRPr="00AE4483" w:rsidRDefault="007B0352" w:rsidP="007B0352">
            <w:pPr>
              <w:rPr>
                <w:sz w:val="18"/>
                <w:szCs w:val="18"/>
              </w:rPr>
            </w:pPr>
          </w:p>
        </w:tc>
      </w:tr>
      <w:tr w:rsidR="007B0352" w:rsidRPr="00AE4483" w14:paraId="6040BE70" w14:textId="77777777" w:rsidTr="003B278A">
        <w:tc>
          <w:tcPr>
            <w:tcW w:w="283" w:type="dxa"/>
            <w:tcBorders>
              <w:top w:val="nil"/>
              <w:bottom w:val="nil"/>
            </w:tcBorders>
            <w:tcMar>
              <w:top w:w="0" w:type="dxa"/>
              <w:left w:w="28" w:type="dxa"/>
              <w:bottom w:w="57" w:type="dxa"/>
              <w:right w:w="28" w:type="dxa"/>
            </w:tcMar>
          </w:tcPr>
          <w:p w14:paraId="64213A2F"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9C21B6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6A221B2" w14:textId="24876D74" w:rsidR="007B0352" w:rsidRPr="00C156DA" w:rsidRDefault="007B0352" w:rsidP="007B0352">
            <w:pPr>
              <w:ind w:left="210" w:hangingChars="100" w:hanging="210"/>
              <w:rPr>
                <w:szCs w:val="21"/>
              </w:rPr>
            </w:pPr>
            <w:r w:rsidRPr="00461BAC">
              <w:rPr>
                <w:rFonts w:cs="MS-Mincho" w:hint="eastAsia"/>
                <w:kern w:val="0"/>
                <w:szCs w:val="21"/>
              </w:rPr>
              <w:t>①</w:t>
            </w:r>
            <w:r w:rsidRPr="00C156DA">
              <w:rPr>
                <w:rFonts w:cs="MS-Mincho" w:hint="eastAsia"/>
                <w:color w:val="FF0000"/>
                <w:kern w:val="0"/>
                <w:szCs w:val="21"/>
              </w:rPr>
              <w:t xml:space="preserve">　</w:t>
            </w:r>
            <w:r w:rsidRPr="00C156DA">
              <w:rPr>
                <w:rFonts w:ascii="ＭＳ ゴシック" w:eastAsia="ＭＳ ゴシック" w:hAnsi="ＭＳ ゴシック" w:hint="eastAsia"/>
                <w:b/>
                <w:color w:val="FF0000"/>
                <w:szCs w:val="21"/>
              </w:rPr>
              <w:t>令和６年５月31日において現に旧指定施設サービス等介護給付費単位数表の介護医療院における介護職員処遇改善加算</w:t>
            </w:r>
            <w:r w:rsidRPr="00C156DA">
              <w:rPr>
                <w:rFonts w:ascii="ＭＳ ゴシック" w:eastAsia="ＭＳ ゴシック" w:hAnsi="ＭＳ ゴシック" w:cs="MS-Mincho"/>
                <w:b/>
                <w:color w:val="FF0000"/>
                <w:kern w:val="0"/>
                <w:szCs w:val="21"/>
              </w:rPr>
              <w:t>(</w:t>
            </w:r>
            <w:r w:rsidRPr="00C156DA">
              <w:rPr>
                <w:rFonts w:ascii="ＭＳ ゴシック" w:eastAsia="ＭＳ ゴシック" w:hAnsi="ＭＳ ゴシック" w:cs="MS-Mincho" w:hint="eastAsia"/>
                <w:b/>
                <w:color w:val="FF0000"/>
                <w:kern w:val="0"/>
                <w:szCs w:val="21"/>
              </w:rPr>
              <w:t>Ⅰ</w:t>
            </w:r>
            <w:r w:rsidRPr="00C156DA">
              <w:rPr>
                <w:rFonts w:ascii="ＭＳ ゴシック" w:eastAsia="ＭＳ ゴシック" w:hAnsi="ＭＳ ゴシック" w:cs="MS-Mincho"/>
                <w:b/>
                <w:color w:val="FF0000"/>
                <w:kern w:val="0"/>
                <w:szCs w:val="21"/>
              </w:rPr>
              <w:t>)</w:t>
            </w:r>
            <w:r w:rsidRPr="00C156DA">
              <w:rPr>
                <w:rFonts w:ascii="ＭＳ ゴシック" w:eastAsia="ＭＳ ゴシック" w:hAnsi="ＭＳ ゴシック" w:cs="MS-Mincho" w:hint="eastAsia"/>
                <w:b/>
                <w:color w:val="FF0000"/>
                <w:kern w:val="0"/>
                <w:szCs w:val="21"/>
              </w:rPr>
              <w:t>及び介護職員等特定処遇改善加算</w:t>
            </w:r>
            <w:r w:rsidRPr="00C156DA">
              <w:rPr>
                <w:rFonts w:ascii="ＭＳ ゴシック" w:eastAsia="ＭＳ ゴシック" w:hAnsi="ＭＳ ゴシック" w:cs="MS-Mincho"/>
                <w:b/>
                <w:color w:val="FF0000"/>
                <w:kern w:val="0"/>
                <w:szCs w:val="21"/>
              </w:rPr>
              <w:t>(</w:t>
            </w:r>
            <w:r w:rsidRPr="00C156DA">
              <w:rPr>
                <w:rFonts w:ascii="ＭＳ ゴシック" w:eastAsia="ＭＳ ゴシック" w:hAnsi="ＭＳ ゴシック" w:cs="MS-Mincho" w:hint="eastAsia"/>
                <w:b/>
                <w:color w:val="FF0000"/>
                <w:kern w:val="0"/>
                <w:szCs w:val="21"/>
              </w:rPr>
              <w:t>Ⅱ</w:t>
            </w:r>
            <w:r w:rsidRPr="00C156DA">
              <w:rPr>
                <w:rFonts w:ascii="ＭＳ ゴシック" w:eastAsia="ＭＳ ゴシック" w:hAnsi="ＭＳ ゴシック" w:cs="MS-Mincho"/>
                <w:b/>
                <w:color w:val="FF0000"/>
                <w:kern w:val="0"/>
                <w:szCs w:val="21"/>
              </w:rPr>
              <w:t>)</w:t>
            </w:r>
            <w:r w:rsidRPr="00C156DA">
              <w:rPr>
                <w:rFonts w:ascii="ＭＳ ゴシック" w:eastAsia="ＭＳ ゴシック" w:hAnsi="ＭＳ ゴシック" w:cs="MS-Mincho" w:hint="eastAsia"/>
                <w:b/>
                <w:color w:val="FF0000"/>
                <w:kern w:val="0"/>
                <w:szCs w:val="21"/>
              </w:rPr>
              <w:t>を届け出ており、かつ介護職員等ベースアップ等支援加算を届け出ていませんか。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32F04BD" w14:textId="77777777" w:rsidR="007B0352" w:rsidRPr="00AE4483" w:rsidRDefault="007B0352" w:rsidP="007B0352">
            <w:pPr>
              <w:ind w:left="200" w:hangingChars="100" w:hanging="200"/>
              <w:rPr>
                <w:sz w:val="20"/>
                <w:szCs w:val="20"/>
              </w:rPr>
            </w:pPr>
            <w:r w:rsidRPr="00AE4483">
              <w:rPr>
                <w:sz w:val="20"/>
                <w:szCs w:val="20"/>
              </w:rPr>
              <w:t>☐いる</w:t>
            </w:r>
          </w:p>
          <w:p w14:paraId="24F39D5B" w14:textId="3DD584C7" w:rsidR="007B0352" w:rsidRPr="00AE4483" w:rsidRDefault="007B0352" w:rsidP="007B0352">
            <w:pPr>
              <w:jc w:val="left"/>
              <w:rPr>
                <w:sz w:val="20"/>
                <w:szCs w:val="20"/>
              </w:rPr>
            </w:pPr>
            <w:r w:rsidRPr="00AE4483">
              <w:rPr>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0E870EB" w14:textId="77777777" w:rsidR="007B0352" w:rsidRPr="00AE4483" w:rsidRDefault="007B0352" w:rsidP="007B0352">
            <w:pPr>
              <w:rPr>
                <w:sz w:val="18"/>
                <w:szCs w:val="18"/>
              </w:rPr>
            </w:pPr>
          </w:p>
        </w:tc>
      </w:tr>
      <w:tr w:rsidR="007B0352" w:rsidRPr="00AE4483" w14:paraId="2663A8AC" w14:textId="77777777" w:rsidTr="003B278A">
        <w:tc>
          <w:tcPr>
            <w:tcW w:w="283" w:type="dxa"/>
            <w:tcBorders>
              <w:top w:val="nil"/>
              <w:bottom w:val="nil"/>
            </w:tcBorders>
            <w:tcMar>
              <w:top w:w="0" w:type="dxa"/>
              <w:left w:w="28" w:type="dxa"/>
              <w:bottom w:w="57" w:type="dxa"/>
              <w:right w:w="28" w:type="dxa"/>
            </w:tcMar>
          </w:tcPr>
          <w:p w14:paraId="5622DF8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2E6C259"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9BA848F" w14:textId="13B918F0" w:rsidR="007B0352" w:rsidRPr="00C156DA" w:rsidRDefault="007B0352" w:rsidP="007B0352">
            <w:pPr>
              <w:ind w:left="210" w:hangingChars="100" w:hanging="210"/>
              <w:rPr>
                <w:szCs w:val="21"/>
              </w:rPr>
            </w:pPr>
            <w:r w:rsidRPr="00461BAC">
              <w:rPr>
                <w:rFonts w:hint="eastAsia"/>
                <w:szCs w:val="21"/>
              </w:rPr>
              <w:t>②</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27</w:t>
            </w:r>
            <w:r w:rsidRPr="00C156DA">
              <w:rPr>
                <w:rFonts w:ascii="ＭＳ ゴシック" w:eastAsia="ＭＳ ゴシック" w:hAnsi="ＭＳ ゴシック" w:hint="eastAsia"/>
                <w:b/>
                <w:color w:val="FF0000"/>
                <w:szCs w:val="21"/>
              </w:rPr>
              <w:t xml:space="preserve">　介護職員等処遇改善加算</w:t>
            </w:r>
            <w:r w:rsidRPr="00C156DA">
              <w:rPr>
                <w:rFonts w:ascii="ＭＳ ゴシック" w:eastAsia="ＭＳ ゴシック" w:hAnsi="ＭＳ ゴシック" w:cs="MS-Mincho" w:hint="eastAsia"/>
                <w:b/>
                <w:color w:val="FF0000"/>
                <w:kern w:val="0"/>
                <w:szCs w:val="21"/>
              </w:rPr>
              <w:t>ⅠⅡⅢⅣ」(1)①イ</w:t>
            </w:r>
            <w:r w:rsidRPr="00C156DA">
              <w:rPr>
                <w:rFonts w:ascii="ＭＳ ゴシック" w:eastAsia="ＭＳ ゴシック" w:hAnsi="ＭＳ ゴシック" w:hint="eastAsia"/>
                <w:b/>
                <w:color w:val="FF0000"/>
                <w:szCs w:val="21"/>
              </w:rPr>
              <w:t>及び②から⑨までに掲げる基準のいずれにも適合していますか。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0B7C772" w14:textId="77777777" w:rsidR="007B0352" w:rsidRPr="00AE4483" w:rsidRDefault="00C26D50" w:rsidP="007B0352">
            <w:pPr>
              <w:jc w:val="left"/>
              <w:rPr>
                <w:sz w:val="20"/>
                <w:szCs w:val="20"/>
              </w:rPr>
            </w:pPr>
            <w:sdt>
              <w:sdtPr>
                <w:rPr>
                  <w:sz w:val="20"/>
                  <w:szCs w:val="20"/>
                </w:rPr>
                <w:id w:val="-2059309834"/>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437C2C94" w14:textId="356B31F0" w:rsidR="007B0352" w:rsidRPr="00AE4483" w:rsidRDefault="00C26D50" w:rsidP="007B0352">
            <w:pPr>
              <w:jc w:val="left"/>
              <w:rPr>
                <w:sz w:val="20"/>
                <w:szCs w:val="20"/>
              </w:rPr>
            </w:pPr>
            <w:sdt>
              <w:sdtPr>
                <w:rPr>
                  <w:sz w:val="20"/>
                  <w:szCs w:val="20"/>
                </w:rPr>
                <w:id w:val="1655338806"/>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0DC70050" w14:textId="77777777" w:rsidR="007B0352" w:rsidRPr="00AE4483" w:rsidRDefault="007B0352" w:rsidP="007B0352">
            <w:pPr>
              <w:rPr>
                <w:sz w:val="18"/>
                <w:szCs w:val="18"/>
              </w:rPr>
            </w:pPr>
          </w:p>
        </w:tc>
      </w:tr>
      <w:tr w:rsidR="007B0352" w:rsidRPr="00AE4483" w14:paraId="1F2E9582" w14:textId="77777777" w:rsidTr="00485BA2">
        <w:tc>
          <w:tcPr>
            <w:tcW w:w="283" w:type="dxa"/>
            <w:tcBorders>
              <w:top w:val="nil"/>
              <w:bottom w:val="nil"/>
            </w:tcBorders>
            <w:tcMar>
              <w:top w:w="0" w:type="dxa"/>
              <w:left w:w="28" w:type="dxa"/>
              <w:bottom w:w="57" w:type="dxa"/>
              <w:right w:w="28" w:type="dxa"/>
            </w:tcMar>
          </w:tcPr>
          <w:p w14:paraId="584A9D6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1849CB5"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77C9902" w14:textId="10555C85" w:rsidR="007B0352" w:rsidRPr="00292824" w:rsidRDefault="007B0352" w:rsidP="007B0352">
            <w:pPr>
              <w:ind w:left="210" w:hangingChars="100" w:hanging="210"/>
              <w:rPr>
                <w:szCs w:val="21"/>
              </w:rPr>
            </w:pPr>
            <w:r w:rsidRPr="00292824">
              <w:rPr>
                <w:rFonts w:hint="eastAsia"/>
                <w:color w:val="FF0000"/>
                <w:szCs w:val="21"/>
              </w:rPr>
              <w:t>(4)　介護職員等処遇改善加算（Ⅴ）(4)</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2069F9F" w14:textId="77777777" w:rsidR="007B0352" w:rsidRPr="00AE4483" w:rsidRDefault="007B035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73264B95" w14:textId="77777777" w:rsidR="007B0352" w:rsidRPr="00AE4483" w:rsidRDefault="007B0352" w:rsidP="007B0352">
            <w:pPr>
              <w:rPr>
                <w:sz w:val="18"/>
                <w:szCs w:val="18"/>
              </w:rPr>
            </w:pPr>
          </w:p>
        </w:tc>
      </w:tr>
      <w:tr w:rsidR="007B0352" w:rsidRPr="00AE4483" w14:paraId="47974007" w14:textId="77777777" w:rsidTr="003B278A">
        <w:tc>
          <w:tcPr>
            <w:tcW w:w="283" w:type="dxa"/>
            <w:tcBorders>
              <w:top w:val="nil"/>
              <w:bottom w:val="nil"/>
            </w:tcBorders>
            <w:tcMar>
              <w:top w:w="0" w:type="dxa"/>
              <w:left w:w="28" w:type="dxa"/>
              <w:bottom w:w="57" w:type="dxa"/>
              <w:right w:w="28" w:type="dxa"/>
            </w:tcMar>
          </w:tcPr>
          <w:p w14:paraId="592A51C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790FA71"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FE49A25" w14:textId="35CB1D87" w:rsidR="007B0352" w:rsidRPr="00C156DA" w:rsidRDefault="007B0352" w:rsidP="007B0352">
            <w:pPr>
              <w:ind w:leftChars="100" w:left="210"/>
              <w:rPr>
                <w:szCs w:val="21"/>
              </w:rPr>
            </w:pPr>
            <w:r w:rsidRPr="00C156DA">
              <w:rPr>
                <w:rFonts w:hint="eastAsia"/>
                <w:color w:val="FF0000"/>
                <w:szCs w:val="21"/>
              </w:rPr>
              <w:t>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FFA2FCC" w14:textId="77777777" w:rsidR="007B0352" w:rsidRPr="00AE4483"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C085AFB" w14:textId="77777777" w:rsidR="007B0352" w:rsidRPr="00AE4483" w:rsidRDefault="007B0352" w:rsidP="007B0352">
            <w:pPr>
              <w:rPr>
                <w:sz w:val="18"/>
                <w:szCs w:val="18"/>
              </w:rPr>
            </w:pPr>
          </w:p>
        </w:tc>
      </w:tr>
      <w:tr w:rsidR="007B0352" w:rsidRPr="00AE4483" w14:paraId="2CEB5940" w14:textId="77777777" w:rsidTr="003B278A">
        <w:tc>
          <w:tcPr>
            <w:tcW w:w="283" w:type="dxa"/>
            <w:tcBorders>
              <w:top w:val="nil"/>
              <w:bottom w:val="nil"/>
            </w:tcBorders>
            <w:tcMar>
              <w:top w:w="0" w:type="dxa"/>
              <w:left w:w="28" w:type="dxa"/>
              <w:bottom w:w="57" w:type="dxa"/>
              <w:right w:w="28" w:type="dxa"/>
            </w:tcMar>
          </w:tcPr>
          <w:p w14:paraId="1080152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1CB82D0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A3E6F7" w14:textId="686E6F96" w:rsidR="007B0352" w:rsidRPr="00C156DA" w:rsidRDefault="007B0352" w:rsidP="007B0352">
            <w:pPr>
              <w:ind w:left="210" w:hangingChars="100" w:hanging="210"/>
              <w:rPr>
                <w:szCs w:val="21"/>
              </w:rPr>
            </w:pPr>
            <w:r w:rsidRPr="00461BAC">
              <w:rPr>
                <w:rFonts w:hint="eastAsia"/>
                <w:szCs w:val="21"/>
              </w:rPr>
              <w:t>①</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令和６年５月31日において現に旧指定施設サービス等介護給付費単位数表の介護医療院における介護職員処遇改善加算</w:t>
            </w:r>
            <w:r w:rsidRPr="00C156DA">
              <w:rPr>
                <w:rFonts w:ascii="ＭＳ ゴシック" w:eastAsia="ＭＳ ゴシック" w:hAnsi="ＭＳ ゴシック"/>
                <w:b/>
                <w:color w:val="FF0000"/>
                <w:szCs w:val="21"/>
              </w:rPr>
              <w:t>(Ⅱ)、介護職員等特定処遇改善加算(Ⅱ)及び介護職員等ベースアップ等支援加算を届け出てい</w:t>
            </w:r>
            <w:r w:rsidRPr="00C156DA">
              <w:rPr>
                <w:rFonts w:ascii="ＭＳ ゴシック" w:eastAsia="ＭＳ ゴシック" w:hAnsi="ＭＳ ゴシック" w:hint="eastAsia"/>
                <w:b/>
                <w:color w:val="FF0000"/>
                <w:szCs w:val="21"/>
              </w:rPr>
              <w:t>ますか</w:t>
            </w:r>
            <w:r w:rsidRPr="00C156DA">
              <w:rPr>
                <w:rFonts w:ascii="ＭＳ ゴシック" w:eastAsia="ＭＳ ゴシック" w:hAnsi="ＭＳ ゴシック"/>
                <w:b/>
                <w:color w:val="FF0000"/>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1CD3648" w14:textId="77777777" w:rsidR="007B0352" w:rsidRPr="00AE4483" w:rsidRDefault="00C26D50" w:rsidP="007B0352">
            <w:pPr>
              <w:jc w:val="left"/>
              <w:rPr>
                <w:sz w:val="20"/>
                <w:szCs w:val="20"/>
              </w:rPr>
            </w:pPr>
            <w:sdt>
              <w:sdtPr>
                <w:rPr>
                  <w:sz w:val="20"/>
                  <w:szCs w:val="20"/>
                </w:rPr>
                <w:id w:val="510423475"/>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0AE07CE2" w14:textId="08A82321" w:rsidR="007B0352" w:rsidRPr="00AE4483" w:rsidRDefault="00C26D50" w:rsidP="007B0352">
            <w:pPr>
              <w:jc w:val="left"/>
              <w:rPr>
                <w:sz w:val="20"/>
                <w:szCs w:val="20"/>
              </w:rPr>
            </w:pPr>
            <w:sdt>
              <w:sdtPr>
                <w:rPr>
                  <w:sz w:val="20"/>
                  <w:szCs w:val="20"/>
                </w:rPr>
                <w:id w:val="1252389668"/>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12393D6" w14:textId="77777777" w:rsidR="007B0352" w:rsidRPr="00AE4483" w:rsidRDefault="007B0352" w:rsidP="007B0352">
            <w:pPr>
              <w:rPr>
                <w:sz w:val="18"/>
                <w:szCs w:val="18"/>
              </w:rPr>
            </w:pPr>
          </w:p>
        </w:tc>
      </w:tr>
      <w:tr w:rsidR="007B0352" w:rsidRPr="00AE4483" w14:paraId="2F86F68B" w14:textId="77777777" w:rsidTr="003B278A">
        <w:tc>
          <w:tcPr>
            <w:tcW w:w="283" w:type="dxa"/>
            <w:tcBorders>
              <w:top w:val="nil"/>
              <w:bottom w:val="nil"/>
            </w:tcBorders>
            <w:tcMar>
              <w:top w:w="0" w:type="dxa"/>
              <w:left w:w="28" w:type="dxa"/>
              <w:bottom w:w="57" w:type="dxa"/>
              <w:right w:w="28" w:type="dxa"/>
            </w:tcMar>
          </w:tcPr>
          <w:p w14:paraId="5BCBC44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3363522"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1A1228F" w14:textId="395CA49F" w:rsidR="007B0352" w:rsidRPr="00C156DA" w:rsidRDefault="007B0352" w:rsidP="007B0352">
            <w:pPr>
              <w:ind w:left="210" w:hangingChars="100" w:hanging="210"/>
              <w:rPr>
                <w:szCs w:val="21"/>
              </w:rPr>
            </w:pPr>
            <w:r w:rsidRPr="00461BAC">
              <w:rPr>
                <w:rFonts w:hint="eastAsia"/>
                <w:szCs w:val="21"/>
              </w:rPr>
              <w:t>②</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27</w:t>
            </w:r>
            <w:r w:rsidRPr="00C156DA">
              <w:rPr>
                <w:rFonts w:ascii="ＭＳ ゴシック" w:eastAsia="ＭＳ ゴシック" w:hAnsi="ＭＳ ゴシック" w:hint="eastAsia"/>
                <w:b/>
                <w:color w:val="FF0000"/>
                <w:szCs w:val="21"/>
              </w:rPr>
              <w:t xml:space="preserve">　介護職員等処遇改善加算</w:t>
            </w:r>
            <w:r w:rsidRPr="00C156DA">
              <w:rPr>
                <w:rFonts w:ascii="ＭＳ ゴシック" w:eastAsia="ＭＳ ゴシック" w:hAnsi="ＭＳ ゴシック" w:cs="MS-Mincho" w:hint="eastAsia"/>
                <w:b/>
                <w:color w:val="FF0000"/>
                <w:kern w:val="0"/>
                <w:szCs w:val="21"/>
              </w:rPr>
              <w:t>ⅠⅡⅢⅣ」(1)①イ</w:t>
            </w:r>
            <w:r w:rsidRPr="00C156DA">
              <w:rPr>
                <w:rFonts w:ascii="ＭＳ ゴシック" w:eastAsia="ＭＳ ゴシック" w:hAnsi="ＭＳ ゴシック" w:hint="eastAsia"/>
                <w:b/>
                <w:color w:val="FF0000"/>
                <w:szCs w:val="21"/>
              </w:rPr>
              <w:t>、②から⑥まで、⑦アからエまで、⑧及び⑨に掲げる基準のいずれにも適合していますか。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B7A1B0E" w14:textId="77777777" w:rsidR="007B0352" w:rsidRPr="00AE4483" w:rsidRDefault="00C26D50" w:rsidP="007B0352">
            <w:pPr>
              <w:jc w:val="left"/>
              <w:rPr>
                <w:sz w:val="20"/>
                <w:szCs w:val="20"/>
              </w:rPr>
            </w:pPr>
            <w:sdt>
              <w:sdtPr>
                <w:rPr>
                  <w:sz w:val="20"/>
                  <w:szCs w:val="20"/>
                </w:rPr>
                <w:id w:val="2031916268"/>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5DB78D2E" w14:textId="266CB7BD" w:rsidR="007B0352" w:rsidRPr="00AE4483" w:rsidRDefault="00C26D50" w:rsidP="007B0352">
            <w:pPr>
              <w:jc w:val="left"/>
              <w:rPr>
                <w:sz w:val="20"/>
                <w:szCs w:val="20"/>
              </w:rPr>
            </w:pPr>
            <w:sdt>
              <w:sdtPr>
                <w:rPr>
                  <w:sz w:val="20"/>
                  <w:szCs w:val="20"/>
                </w:rPr>
                <w:id w:val="2026059148"/>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65B0179E" w14:textId="77777777" w:rsidR="007B0352" w:rsidRPr="00AE4483" w:rsidRDefault="007B0352" w:rsidP="007B0352">
            <w:pPr>
              <w:rPr>
                <w:sz w:val="18"/>
                <w:szCs w:val="18"/>
              </w:rPr>
            </w:pPr>
          </w:p>
        </w:tc>
      </w:tr>
      <w:tr w:rsidR="007B0352" w:rsidRPr="00AE4483" w14:paraId="46C263D2" w14:textId="77777777" w:rsidTr="00485BA2">
        <w:tc>
          <w:tcPr>
            <w:tcW w:w="283" w:type="dxa"/>
            <w:tcBorders>
              <w:top w:val="nil"/>
              <w:bottom w:val="nil"/>
            </w:tcBorders>
            <w:tcMar>
              <w:top w:w="0" w:type="dxa"/>
              <w:left w:w="28" w:type="dxa"/>
              <w:bottom w:w="57" w:type="dxa"/>
              <w:right w:w="28" w:type="dxa"/>
            </w:tcMar>
          </w:tcPr>
          <w:p w14:paraId="67AD0CC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4D05023"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69F35BD" w14:textId="1CD5E326" w:rsidR="007B0352" w:rsidRPr="00292824" w:rsidRDefault="007B0352" w:rsidP="007B0352">
            <w:pPr>
              <w:ind w:left="210" w:hangingChars="100" w:hanging="210"/>
              <w:rPr>
                <w:szCs w:val="21"/>
              </w:rPr>
            </w:pPr>
            <w:r w:rsidRPr="00292824">
              <w:rPr>
                <w:rFonts w:hint="eastAsia"/>
                <w:color w:val="FF0000"/>
                <w:szCs w:val="21"/>
              </w:rPr>
              <w:t>(5)　介護職員等処遇改善加算（Ⅴ）(5)</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4DD8A92" w14:textId="77777777" w:rsidR="007B0352" w:rsidRPr="00AE4483" w:rsidRDefault="007B035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5219E711" w14:textId="77777777" w:rsidR="007B0352" w:rsidRPr="00AE4483" w:rsidRDefault="007B0352" w:rsidP="007B0352">
            <w:pPr>
              <w:rPr>
                <w:sz w:val="18"/>
                <w:szCs w:val="18"/>
              </w:rPr>
            </w:pPr>
          </w:p>
        </w:tc>
      </w:tr>
      <w:tr w:rsidR="007B0352" w:rsidRPr="00AE4483" w14:paraId="5953024B" w14:textId="77777777" w:rsidTr="003B278A">
        <w:tc>
          <w:tcPr>
            <w:tcW w:w="283" w:type="dxa"/>
            <w:tcBorders>
              <w:top w:val="nil"/>
              <w:bottom w:val="nil"/>
            </w:tcBorders>
            <w:tcMar>
              <w:top w:w="0" w:type="dxa"/>
              <w:left w:w="28" w:type="dxa"/>
              <w:bottom w:w="57" w:type="dxa"/>
              <w:right w:w="28" w:type="dxa"/>
            </w:tcMar>
          </w:tcPr>
          <w:p w14:paraId="2A7C57A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F3BEF91"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9629393" w14:textId="5477E9EB" w:rsidR="007B0352" w:rsidRPr="00C156DA" w:rsidRDefault="007B0352" w:rsidP="007B0352">
            <w:pPr>
              <w:ind w:left="211" w:hangingChars="100" w:hanging="211"/>
              <w:rPr>
                <w:szCs w:val="21"/>
              </w:rPr>
            </w:pPr>
            <w:r w:rsidRPr="00C156DA">
              <w:rPr>
                <w:rFonts w:ascii="ＭＳ ゴシック" w:eastAsia="ＭＳ ゴシック" w:hAnsi="ＭＳ ゴシック" w:hint="eastAsia"/>
                <w:b/>
                <w:color w:val="FF0000"/>
                <w:szCs w:val="21"/>
              </w:rPr>
              <w:t xml:space="preserve">　</w:t>
            </w:r>
            <w:r w:rsidRPr="00C156DA">
              <w:rPr>
                <w:rFonts w:hint="eastAsia"/>
                <w:color w:val="FF0000"/>
                <w:szCs w:val="21"/>
              </w:rPr>
              <w:t>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5C438A9" w14:textId="77777777" w:rsidR="007B0352" w:rsidRPr="00AE4483"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3BE5F19" w14:textId="77777777" w:rsidR="007B0352" w:rsidRPr="00AE4483" w:rsidRDefault="007B0352" w:rsidP="007B0352">
            <w:pPr>
              <w:rPr>
                <w:sz w:val="18"/>
                <w:szCs w:val="18"/>
              </w:rPr>
            </w:pPr>
          </w:p>
        </w:tc>
      </w:tr>
      <w:tr w:rsidR="007B0352" w:rsidRPr="00AE4483" w14:paraId="6C10A13F" w14:textId="77777777" w:rsidTr="003B278A">
        <w:tc>
          <w:tcPr>
            <w:tcW w:w="283" w:type="dxa"/>
            <w:tcBorders>
              <w:top w:val="nil"/>
              <w:bottom w:val="nil"/>
            </w:tcBorders>
            <w:tcMar>
              <w:top w:w="0" w:type="dxa"/>
              <w:left w:w="28" w:type="dxa"/>
              <w:bottom w:w="57" w:type="dxa"/>
              <w:right w:w="28" w:type="dxa"/>
            </w:tcMar>
          </w:tcPr>
          <w:p w14:paraId="608BEAA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2B53E9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E2E01DD" w14:textId="5199962B" w:rsidR="007B0352" w:rsidRPr="00C156DA" w:rsidRDefault="007B0352" w:rsidP="007B0352">
            <w:pPr>
              <w:ind w:left="210" w:hangingChars="100" w:hanging="210"/>
              <w:rPr>
                <w:szCs w:val="21"/>
              </w:rPr>
            </w:pPr>
            <w:r w:rsidRPr="00461BAC">
              <w:rPr>
                <w:rFonts w:hint="eastAsia"/>
                <w:szCs w:val="21"/>
              </w:rPr>
              <w:t>①</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令和６年５月31日において現に旧指定施設サービス等介護給付費単位数表の介護医療院における介護職員処遇改善加算</w:t>
            </w:r>
            <w:r w:rsidRPr="00C156DA">
              <w:rPr>
                <w:rFonts w:ascii="ＭＳ ゴシック" w:eastAsia="ＭＳ ゴシック" w:hAnsi="ＭＳ ゴシック"/>
                <w:b/>
                <w:color w:val="FF0000"/>
                <w:szCs w:val="21"/>
              </w:rPr>
              <w:t>(Ⅱ)及び介護職員等特定処遇改善加算(Ⅰ)を届け出ており、かつ、介護職員等ベースアップ等支援加算を届け出てい</w:t>
            </w:r>
            <w:r w:rsidRPr="00C156DA">
              <w:rPr>
                <w:rFonts w:ascii="ＭＳ ゴシック" w:eastAsia="ＭＳ ゴシック" w:hAnsi="ＭＳ ゴシック" w:hint="eastAsia"/>
                <w:b/>
                <w:color w:val="FF0000"/>
                <w:szCs w:val="21"/>
              </w:rPr>
              <w:t>ませんか</w:t>
            </w:r>
            <w:r w:rsidRPr="00C156DA">
              <w:rPr>
                <w:rFonts w:ascii="ＭＳ ゴシック" w:eastAsia="ＭＳ ゴシック" w:hAnsi="ＭＳ ゴシック"/>
                <w:b/>
                <w:color w:val="FF0000"/>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6A4807A" w14:textId="77777777" w:rsidR="007B0352" w:rsidRPr="00AE4483" w:rsidRDefault="007B0352" w:rsidP="007B0352">
            <w:pPr>
              <w:ind w:left="200" w:hangingChars="100" w:hanging="200"/>
              <w:rPr>
                <w:sz w:val="20"/>
                <w:szCs w:val="20"/>
              </w:rPr>
            </w:pPr>
            <w:r w:rsidRPr="00AE4483">
              <w:rPr>
                <w:sz w:val="20"/>
                <w:szCs w:val="20"/>
              </w:rPr>
              <w:t>☐いる</w:t>
            </w:r>
          </w:p>
          <w:p w14:paraId="360A5653" w14:textId="2FE1B02C" w:rsidR="007B0352" w:rsidRPr="00AE4483" w:rsidRDefault="007B0352" w:rsidP="007B0352">
            <w:pPr>
              <w:jc w:val="left"/>
              <w:rPr>
                <w:sz w:val="20"/>
                <w:szCs w:val="20"/>
              </w:rPr>
            </w:pPr>
            <w:r w:rsidRPr="00AE4483">
              <w:rPr>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59E7C3A" w14:textId="77777777" w:rsidR="007B0352" w:rsidRPr="00AE4483" w:rsidRDefault="007B0352" w:rsidP="007B0352">
            <w:pPr>
              <w:rPr>
                <w:sz w:val="18"/>
                <w:szCs w:val="18"/>
              </w:rPr>
            </w:pPr>
          </w:p>
        </w:tc>
      </w:tr>
      <w:tr w:rsidR="007B0352" w:rsidRPr="00AE4483" w14:paraId="204E8A30" w14:textId="77777777" w:rsidTr="003B278A">
        <w:tc>
          <w:tcPr>
            <w:tcW w:w="283" w:type="dxa"/>
            <w:tcBorders>
              <w:top w:val="nil"/>
              <w:bottom w:val="single" w:sz="4" w:space="0" w:color="auto"/>
            </w:tcBorders>
            <w:tcMar>
              <w:top w:w="0" w:type="dxa"/>
              <w:left w:w="28" w:type="dxa"/>
              <w:bottom w:w="57" w:type="dxa"/>
              <w:right w:w="28" w:type="dxa"/>
            </w:tcMar>
          </w:tcPr>
          <w:p w14:paraId="5506E878"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51123BB"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D947221" w14:textId="3692C149" w:rsidR="007B0352" w:rsidRPr="00C156DA" w:rsidRDefault="007B0352" w:rsidP="007B0352">
            <w:pPr>
              <w:ind w:left="210" w:hangingChars="100" w:hanging="210"/>
              <w:rPr>
                <w:szCs w:val="21"/>
              </w:rPr>
            </w:pPr>
            <w:r w:rsidRPr="00461BAC">
              <w:rPr>
                <w:rFonts w:hint="eastAsia"/>
                <w:szCs w:val="21"/>
              </w:rPr>
              <w:t>②</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27</w:t>
            </w:r>
            <w:r w:rsidRPr="00C156DA">
              <w:rPr>
                <w:rFonts w:ascii="ＭＳ ゴシック" w:eastAsia="ＭＳ ゴシック" w:hAnsi="ＭＳ ゴシック" w:hint="eastAsia"/>
                <w:b/>
                <w:color w:val="FF0000"/>
                <w:szCs w:val="21"/>
              </w:rPr>
              <w:t xml:space="preserve">　介護職員等処遇改善加算</w:t>
            </w:r>
            <w:r w:rsidRPr="00C156DA">
              <w:rPr>
                <w:rFonts w:ascii="ＭＳ ゴシック" w:eastAsia="ＭＳ ゴシック" w:hAnsi="ＭＳ ゴシック" w:cs="MS-Mincho" w:hint="eastAsia"/>
                <w:b/>
                <w:color w:val="FF0000"/>
                <w:kern w:val="0"/>
                <w:szCs w:val="21"/>
              </w:rPr>
              <w:t>ⅠⅡⅢⅣ」(1)①イ</w:t>
            </w:r>
            <w:r w:rsidRPr="00C156DA">
              <w:rPr>
                <w:rFonts w:ascii="ＭＳ ゴシック" w:eastAsia="ＭＳ ゴシック" w:hAnsi="ＭＳ ゴシック" w:hint="eastAsia"/>
                <w:b/>
                <w:color w:val="FF0000"/>
                <w:szCs w:val="21"/>
              </w:rPr>
              <w:t>、②から⑥まで、⑦アからエまで及び⑧から⑩までに掲げる基準のいずれにも適合していますか。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CFFC803" w14:textId="77777777" w:rsidR="007B0352" w:rsidRPr="00AE4483" w:rsidRDefault="00C26D50" w:rsidP="007B0352">
            <w:pPr>
              <w:jc w:val="left"/>
              <w:rPr>
                <w:sz w:val="20"/>
                <w:szCs w:val="20"/>
              </w:rPr>
            </w:pPr>
            <w:sdt>
              <w:sdtPr>
                <w:rPr>
                  <w:sz w:val="20"/>
                  <w:szCs w:val="20"/>
                </w:rPr>
                <w:id w:val="1135682234"/>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42EB5AD8" w14:textId="3BA8EECA" w:rsidR="007B0352" w:rsidRPr="00AE4483" w:rsidRDefault="00C26D50" w:rsidP="007B0352">
            <w:pPr>
              <w:jc w:val="left"/>
              <w:rPr>
                <w:sz w:val="20"/>
                <w:szCs w:val="20"/>
              </w:rPr>
            </w:pPr>
            <w:sdt>
              <w:sdtPr>
                <w:rPr>
                  <w:sz w:val="20"/>
                  <w:szCs w:val="20"/>
                </w:rPr>
                <w:id w:val="-1849162140"/>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5A08D7E0" w14:textId="77777777" w:rsidR="007B0352" w:rsidRPr="00AE4483" w:rsidRDefault="007B0352" w:rsidP="007B0352">
            <w:pPr>
              <w:rPr>
                <w:sz w:val="18"/>
                <w:szCs w:val="18"/>
              </w:rPr>
            </w:pPr>
          </w:p>
        </w:tc>
      </w:tr>
      <w:tr w:rsidR="007B0352" w:rsidRPr="00AE4483" w14:paraId="1078E3E9" w14:textId="77777777" w:rsidTr="00853D8C">
        <w:tc>
          <w:tcPr>
            <w:tcW w:w="283" w:type="dxa"/>
            <w:tcBorders>
              <w:top w:val="single" w:sz="4" w:space="0" w:color="auto"/>
              <w:bottom w:val="nil"/>
            </w:tcBorders>
            <w:tcMar>
              <w:top w:w="0" w:type="dxa"/>
              <w:left w:w="28" w:type="dxa"/>
              <w:bottom w:w="57" w:type="dxa"/>
              <w:right w:w="28" w:type="dxa"/>
            </w:tcMar>
          </w:tcPr>
          <w:p w14:paraId="001816CD"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372F7543"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2B26D6C" w14:textId="62CAE562" w:rsidR="007B0352" w:rsidRPr="00FB47EA" w:rsidRDefault="007B0352" w:rsidP="007B0352">
            <w:pPr>
              <w:ind w:left="210" w:hangingChars="100" w:hanging="210"/>
              <w:rPr>
                <w:szCs w:val="21"/>
              </w:rPr>
            </w:pPr>
            <w:r w:rsidRPr="00FB47EA">
              <w:rPr>
                <w:rFonts w:hint="eastAsia"/>
                <w:color w:val="FF0000"/>
                <w:szCs w:val="21"/>
              </w:rPr>
              <w:t>(6)　介護職員等処遇改善加算（Ⅴ）(6)</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1CA6CC" w14:textId="77777777" w:rsidR="007B0352" w:rsidRPr="00AE4483" w:rsidRDefault="007B035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20379C6E" w14:textId="77777777" w:rsidR="007B0352" w:rsidRPr="00AE4483" w:rsidRDefault="007B0352" w:rsidP="007B0352">
            <w:pPr>
              <w:rPr>
                <w:sz w:val="18"/>
                <w:szCs w:val="18"/>
              </w:rPr>
            </w:pPr>
          </w:p>
        </w:tc>
      </w:tr>
      <w:tr w:rsidR="007B0352" w:rsidRPr="00AE4483" w14:paraId="56F0A83E" w14:textId="77777777" w:rsidTr="003B278A">
        <w:tc>
          <w:tcPr>
            <w:tcW w:w="283" w:type="dxa"/>
            <w:tcBorders>
              <w:top w:val="nil"/>
              <w:bottom w:val="nil"/>
            </w:tcBorders>
            <w:tcMar>
              <w:top w:w="0" w:type="dxa"/>
              <w:left w:w="28" w:type="dxa"/>
              <w:bottom w:w="57" w:type="dxa"/>
              <w:right w:w="28" w:type="dxa"/>
            </w:tcMar>
          </w:tcPr>
          <w:p w14:paraId="0C70C74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D995012"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DA1B09B" w14:textId="1CCECE73" w:rsidR="007B0352" w:rsidRPr="00C156DA" w:rsidRDefault="007B0352" w:rsidP="007B0352">
            <w:pPr>
              <w:ind w:left="211" w:hangingChars="100" w:hanging="211"/>
              <w:rPr>
                <w:szCs w:val="21"/>
              </w:rPr>
            </w:pPr>
            <w:r w:rsidRPr="00C156DA">
              <w:rPr>
                <w:rFonts w:ascii="ＭＳ ゴシック" w:eastAsia="ＭＳ ゴシック" w:hAnsi="ＭＳ ゴシック" w:hint="eastAsia"/>
                <w:b/>
                <w:color w:val="FF0000"/>
                <w:szCs w:val="21"/>
              </w:rPr>
              <w:t xml:space="preserve">　</w:t>
            </w:r>
            <w:r w:rsidRPr="00C156DA">
              <w:rPr>
                <w:rFonts w:hint="eastAsia"/>
                <w:color w:val="FF0000"/>
                <w:szCs w:val="21"/>
              </w:rPr>
              <w:t>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F0123FF" w14:textId="77777777" w:rsidR="007B0352" w:rsidRPr="00AE4483"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9CEA084" w14:textId="77777777" w:rsidR="007B0352" w:rsidRPr="00AE4483" w:rsidRDefault="007B0352" w:rsidP="007B0352">
            <w:pPr>
              <w:rPr>
                <w:sz w:val="18"/>
                <w:szCs w:val="18"/>
              </w:rPr>
            </w:pPr>
          </w:p>
        </w:tc>
      </w:tr>
      <w:tr w:rsidR="007B0352" w:rsidRPr="00AE4483" w14:paraId="48589C7C" w14:textId="77777777" w:rsidTr="003B278A">
        <w:tc>
          <w:tcPr>
            <w:tcW w:w="283" w:type="dxa"/>
            <w:tcBorders>
              <w:top w:val="nil"/>
              <w:bottom w:val="nil"/>
            </w:tcBorders>
            <w:tcMar>
              <w:top w:w="0" w:type="dxa"/>
              <w:left w:w="28" w:type="dxa"/>
              <w:bottom w:w="57" w:type="dxa"/>
              <w:right w:w="28" w:type="dxa"/>
            </w:tcMar>
          </w:tcPr>
          <w:p w14:paraId="6973268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199878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F1C76B" w14:textId="08BAA8F8" w:rsidR="007B0352" w:rsidRPr="00C156DA" w:rsidRDefault="007B0352" w:rsidP="007B0352">
            <w:pPr>
              <w:ind w:left="210" w:hangingChars="100" w:hanging="210"/>
              <w:rPr>
                <w:szCs w:val="21"/>
              </w:rPr>
            </w:pPr>
            <w:r w:rsidRPr="00461BAC">
              <w:rPr>
                <w:rFonts w:hint="eastAsia"/>
                <w:szCs w:val="21"/>
              </w:rPr>
              <w:t>①</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令和６年５月31日において現に旧指定施設サービス等介護給付費単位数表の介護医療院における介護職員処遇改善加算</w:t>
            </w:r>
            <w:r w:rsidRPr="00C156DA">
              <w:rPr>
                <w:rFonts w:ascii="ＭＳ ゴシック" w:eastAsia="ＭＳ ゴシック" w:hAnsi="ＭＳ ゴシック"/>
                <w:b/>
                <w:color w:val="FF0000"/>
                <w:szCs w:val="21"/>
              </w:rPr>
              <w:t>(Ⅱ)及び介護職員等特定処遇改善加算(Ⅱ)を届け出ており、かつ、介護職員等ベースアップ等支援加算を届け出てい</w:t>
            </w:r>
            <w:r w:rsidRPr="00C156DA">
              <w:rPr>
                <w:rFonts w:ascii="ＭＳ ゴシック" w:eastAsia="ＭＳ ゴシック" w:hAnsi="ＭＳ ゴシック" w:hint="eastAsia"/>
                <w:b/>
                <w:color w:val="FF0000"/>
                <w:szCs w:val="21"/>
              </w:rPr>
              <w:t>ませんか</w:t>
            </w:r>
            <w:r w:rsidRPr="00C156DA">
              <w:rPr>
                <w:rFonts w:ascii="ＭＳ ゴシック" w:eastAsia="ＭＳ ゴシック" w:hAnsi="ＭＳ ゴシック"/>
                <w:b/>
                <w:color w:val="FF0000"/>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C5A5867" w14:textId="77777777" w:rsidR="007B0352" w:rsidRPr="00AE4483" w:rsidRDefault="00C26D50" w:rsidP="007B0352">
            <w:pPr>
              <w:jc w:val="left"/>
              <w:rPr>
                <w:sz w:val="20"/>
                <w:szCs w:val="20"/>
              </w:rPr>
            </w:pPr>
            <w:sdt>
              <w:sdtPr>
                <w:rPr>
                  <w:sz w:val="20"/>
                  <w:szCs w:val="20"/>
                </w:rPr>
                <w:id w:val="1197428848"/>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4B7C519A" w14:textId="00FE28E9" w:rsidR="007B0352" w:rsidRPr="00AE4483" w:rsidRDefault="00C26D50" w:rsidP="007B0352">
            <w:pPr>
              <w:jc w:val="left"/>
              <w:rPr>
                <w:sz w:val="20"/>
                <w:szCs w:val="20"/>
              </w:rPr>
            </w:pPr>
            <w:sdt>
              <w:sdtPr>
                <w:rPr>
                  <w:sz w:val="20"/>
                  <w:szCs w:val="20"/>
                </w:rPr>
                <w:id w:val="707452200"/>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7B535E61" w14:textId="77777777" w:rsidR="007B0352" w:rsidRPr="00AE4483" w:rsidRDefault="007B0352" w:rsidP="007B0352">
            <w:pPr>
              <w:rPr>
                <w:sz w:val="18"/>
                <w:szCs w:val="18"/>
              </w:rPr>
            </w:pPr>
          </w:p>
        </w:tc>
      </w:tr>
      <w:tr w:rsidR="007B0352" w:rsidRPr="00AE4483" w14:paraId="6A079904" w14:textId="77777777" w:rsidTr="003B278A">
        <w:tc>
          <w:tcPr>
            <w:tcW w:w="283" w:type="dxa"/>
            <w:tcBorders>
              <w:top w:val="nil"/>
              <w:bottom w:val="nil"/>
            </w:tcBorders>
            <w:tcMar>
              <w:top w:w="0" w:type="dxa"/>
              <w:left w:w="28" w:type="dxa"/>
              <w:bottom w:w="57" w:type="dxa"/>
              <w:right w:w="28" w:type="dxa"/>
            </w:tcMar>
          </w:tcPr>
          <w:p w14:paraId="0A78149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BBAD300"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3D814B" w14:textId="696B2F02" w:rsidR="007B0352" w:rsidRPr="00C156DA" w:rsidRDefault="007B0352" w:rsidP="007B0352">
            <w:pPr>
              <w:ind w:left="210" w:hangingChars="100" w:hanging="210"/>
              <w:rPr>
                <w:szCs w:val="21"/>
              </w:rPr>
            </w:pPr>
            <w:r w:rsidRPr="00461BAC">
              <w:rPr>
                <w:rFonts w:hint="eastAsia"/>
                <w:szCs w:val="21"/>
              </w:rPr>
              <w:t>②</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27</w:t>
            </w:r>
            <w:r w:rsidRPr="00C156DA">
              <w:rPr>
                <w:rFonts w:ascii="ＭＳ ゴシック" w:eastAsia="ＭＳ ゴシック" w:hAnsi="ＭＳ ゴシック" w:hint="eastAsia"/>
                <w:b/>
                <w:color w:val="FF0000"/>
                <w:szCs w:val="21"/>
              </w:rPr>
              <w:t xml:space="preserve">　介護職員等処遇改善加算</w:t>
            </w:r>
            <w:r w:rsidRPr="00C156DA">
              <w:rPr>
                <w:rFonts w:ascii="ＭＳ ゴシック" w:eastAsia="ＭＳ ゴシック" w:hAnsi="ＭＳ ゴシック" w:cs="MS-Mincho" w:hint="eastAsia"/>
                <w:b/>
                <w:color w:val="FF0000"/>
                <w:kern w:val="0"/>
                <w:szCs w:val="21"/>
              </w:rPr>
              <w:t>ⅠⅡⅢⅣ」(1)①イ</w:t>
            </w:r>
            <w:r w:rsidRPr="00C156DA">
              <w:rPr>
                <w:rFonts w:ascii="ＭＳ ゴシック" w:eastAsia="ＭＳ ゴシック" w:hAnsi="ＭＳ ゴシック" w:hint="eastAsia"/>
                <w:b/>
                <w:color w:val="FF0000"/>
                <w:szCs w:val="21"/>
              </w:rPr>
              <w:t>、②から⑥まで、⑦アからエまで、⑧及び⑨に掲げる基準のいずれにも適合していますか。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B88A751" w14:textId="77777777" w:rsidR="007B0352" w:rsidRPr="00AE4483" w:rsidRDefault="00C26D50" w:rsidP="007B0352">
            <w:pPr>
              <w:jc w:val="left"/>
              <w:rPr>
                <w:sz w:val="20"/>
                <w:szCs w:val="20"/>
              </w:rPr>
            </w:pPr>
            <w:sdt>
              <w:sdtPr>
                <w:rPr>
                  <w:sz w:val="20"/>
                  <w:szCs w:val="20"/>
                </w:rPr>
                <w:id w:val="-1893332024"/>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1795C901" w14:textId="4487D30D" w:rsidR="007B0352" w:rsidRPr="00AE4483" w:rsidRDefault="00C26D50" w:rsidP="007B0352">
            <w:pPr>
              <w:jc w:val="left"/>
              <w:rPr>
                <w:sz w:val="20"/>
                <w:szCs w:val="20"/>
              </w:rPr>
            </w:pPr>
            <w:sdt>
              <w:sdtPr>
                <w:rPr>
                  <w:sz w:val="20"/>
                  <w:szCs w:val="20"/>
                </w:rPr>
                <w:id w:val="1024211509"/>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684CEC06" w14:textId="77777777" w:rsidR="007B0352" w:rsidRPr="00AE4483" w:rsidRDefault="007B0352" w:rsidP="007B0352">
            <w:pPr>
              <w:rPr>
                <w:sz w:val="18"/>
                <w:szCs w:val="18"/>
              </w:rPr>
            </w:pPr>
          </w:p>
        </w:tc>
      </w:tr>
      <w:tr w:rsidR="007B0352" w:rsidRPr="00AE4483" w14:paraId="04901A67" w14:textId="77777777" w:rsidTr="00485BA2">
        <w:tc>
          <w:tcPr>
            <w:tcW w:w="283" w:type="dxa"/>
            <w:tcBorders>
              <w:top w:val="nil"/>
              <w:bottom w:val="nil"/>
            </w:tcBorders>
            <w:tcMar>
              <w:top w:w="0" w:type="dxa"/>
              <w:left w:w="28" w:type="dxa"/>
              <w:bottom w:w="57" w:type="dxa"/>
              <w:right w:w="28" w:type="dxa"/>
            </w:tcMar>
          </w:tcPr>
          <w:p w14:paraId="40860B7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171B17C"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1B2CE2B" w14:textId="4F99CDF2" w:rsidR="007B0352" w:rsidRPr="00FB47EA" w:rsidRDefault="007B0352" w:rsidP="007B0352">
            <w:pPr>
              <w:ind w:left="210" w:hangingChars="100" w:hanging="210"/>
              <w:rPr>
                <w:szCs w:val="21"/>
              </w:rPr>
            </w:pPr>
            <w:r w:rsidRPr="00FB47EA">
              <w:rPr>
                <w:rFonts w:hint="eastAsia"/>
                <w:color w:val="FF0000"/>
                <w:szCs w:val="21"/>
              </w:rPr>
              <w:t>(7)　介護職員等処遇改善加算（Ⅴ）(7)</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39C25A8" w14:textId="77777777" w:rsidR="007B0352" w:rsidRPr="00AE4483" w:rsidRDefault="007B035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085D764D" w14:textId="77777777" w:rsidR="007B0352" w:rsidRPr="00AE4483" w:rsidRDefault="007B0352" w:rsidP="007B0352">
            <w:pPr>
              <w:rPr>
                <w:sz w:val="18"/>
                <w:szCs w:val="18"/>
              </w:rPr>
            </w:pPr>
          </w:p>
        </w:tc>
      </w:tr>
      <w:tr w:rsidR="007B0352" w:rsidRPr="00AE4483" w14:paraId="61877086" w14:textId="77777777" w:rsidTr="003B278A">
        <w:tc>
          <w:tcPr>
            <w:tcW w:w="283" w:type="dxa"/>
            <w:tcBorders>
              <w:top w:val="nil"/>
              <w:bottom w:val="nil"/>
            </w:tcBorders>
            <w:tcMar>
              <w:top w:w="0" w:type="dxa"/>
              <w:left w:w="28" w:type="dxa"/>
              <w:bottom w:w="57" w:type="dxa"/>
              <w:right w:w="28" w:type="dxa"/>
            </w:tcMar>
          </w:tcPr>
          <w:p w14:paraId="27519E4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13136B4"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80C3A02" w14:textId="5A7E9B79" w:rsidR="007B0352" w:rsidRPr="00C156DA" w:rsidRDefault="007B0352" w:rsidP="007B0352">
            <w:pPr>
              <w:ind w:left="211" w:hangingChars="100" w:hanging="211"/>
              <w:rPr>
                <w:szCs w:val="21"/>
              </w:rPr>
            </w:pPr>
            <w:r w:rsidRPr="00C156DA">
              <w:rPr>
                <w:rFonts w:ascii="ＭＳ ゴシック" w:eastAsia="ＭＳ ゴシック" w:hAnsi="ＭＳ ゴシック" w:hint="eastAsia"/>
                <w:b/>
                <w:color w:val="FF0000"/>
                <w:szCs w:val="21"/>
              </w:rPr>
              <w:t xml:space="preserve">　</w:t>
            </w:r>
            <w:r w:rsidRPr="00C156DA">
              <w:rPr>
                <w:rFonts w:hint="eastAsia"/>
                <w:color w:val="FF0000"/>
                <w:szCs w:val="21"/>
              </w:rPr>
              <w:t>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81A356B" w14:textId="77777777" w:rsidR="007B0352" w:rsidRPr="00AE4483"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080353E" w14:textId="77777777" w:rsidR="007B0352" w:rsidRPr="00AE4483" w:rsidRDefault="007B0352" w:rsidP="007B0352">
            <w:pPr>
              <w:rPr>
                <w:sz w:val="18"/>
                <w:szCs w:val="18"/>
              </w:rPr>
            </w:pPr>
          </w:p>
        </w:tc>
      </w:tr>
      <w:tr w:rsidR="007B0352" w:rsidRPr="00AE4483" w14:paraId="0B12BF3C" w14:textId="77777777" w:rsidTr="003B278A">
        <w:tc>
          <w:tcPr>
            <w:tcW w:w="283" w:type="dxa"/>
            <w:tcBorders>
              <w:top w:val="nil"/>
              <w:bottom w:val="nil"/>
            </w:tcBorders>
            <w:tcMar>
              <w:top w:w="0" w:type="dxa"/>
              <w:left w:w="28" w:type="dxa"/>
              <w:bottom w:w="57" w:type="dxa"/>
              <w:right w:w="28" w:type="dxa"/>
            </w:tcMar>
          </w:tcPr>
          <w:p w14:paraId="23F4BF31"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F576D9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148CA1" w14:textId="6C042C9E" w:rsidR="007B0352" w:rsidRPr="00C156DA" w:rsidRDefault="007B0352" w:rsidP="007B0352">
            <w:pPr>
              <w:ind w:left="210" w:hangingChars="100" w:hanging="210"/>
              <w:rPr>
                <w:szCs w:val="21"/>
              </w:rPr>
            </w:pPr>
            <w:r w:rsidRPr="00461BAC">
              <w:rPr>
                <w:rFonts w:hint="eastAsia"/>
                <w:szCs w:val="21"/>
              </w:rPr>
              <w:t>①</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令和６年５月31日において現に旧指定施設サービス等介護給付費単位数表の介護医療院における介護職員処遇改善加算</w:t>
            </w:r>
            <w:r w:rsidRPr="00C156DA">
              <w:rPr>
                <w:rFonts w:ascii="ＭＳ ゴシック" w:eastAsia="ＭＳ ゴシック" w:hAnsi="ＭＳ ゴシック"/>
                <w:b/>
                <w:color w:val="FF0000"/>
                <w:szCs w:val="21"/>
              </w:rPr>
              <w:t>(Ⅲ)、介護職員等特定処遇改善加算(Ⅰ)及び介護職員等ベースアップ等支援加算を届け出てい</w:t>
            </w:r>
            <w:r w:rsidRPr="00C156DA">
              <w:rPr>
                <w:rFonts w:ascii="ＭＳ ゴシック" w:eastAsia="ＭＳ ゴシック" w:hAnsi="ＭＳ ゴシック" w:hint="eastAsia"/>
                <w:b/>
                <w:color w:val="FF0000"/>
                <w:szCs w:val="21"/>
              </w:rPr>
              <w:t>ますか</w:t>
            </w:r>
            <w:r w:rsidRPr="00C156DA">
              <w:rPr>
                <w:rFonts w:ascii="ＭＳ ゴシック" w:eastAsia="ＭＳ ゴシック" w:hAnsi="ＭＳ ゴシック"/>
                <w:b/>
                <w:color w:val="FF0000"/>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61FF154" w14:textId="77777777" w:rsidR="007B0352" w:rsidRPr="00AE4483" w:rsidRDefault="00C26D50" w:rsidP="007B0352">
            <w:pPr>
              <w:jc w:val="left"/>
              <w:rPr>
                <w:sz w:val="20"/>
                <w:szCs w:val="20"/>
              </w:rPr>
            </w:pPr>
            <w:sdt>
              <w:sdtPr>
                <w:rPr>
                  <w:sz w:val="20"/>
                  <w:szCs w:val="20"/>
                </w:rPr>
                <w:id w:val="-597790704"/>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2763D4AE" w14:textId="5279EC92" w:rsidR="007B0352" w:rsidRPr="00AE4483" w:rsidRDefault="00C26D50" w:rsidP="007B0352">
            <w:pPr>
              <w:jc w:val="left"/>
              <w:rPr>
                <w:sz w:val="20"/>
                <w:szCs w:val="20"/>
              </w:rPr>
            </w:pPr>
            <w:sdt>
              <w:sdtPr>
                <w:rPr>
                  <w:sz w:val="20"/>
                  <w:szCs w:val="20"/>
                </w:rPr>
                <w:id w:val="1726407084"/>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BE2E909" w14:textId="77777777" w:rsidR="007B0352" w:rsidRPr="00AE4483" w:rsidRDefault="007B0352" w:rsidP="007B0352">
            <w:pPr>
              <w:rPr>
                <w:sz w:val="18"/>
                <w:szCs w:val="18"/>
              </w:rPr>
            </w:pPr>
          </w:p>
        </w:tc>
      </w:tr>
      <w:tr w:rsidR="007B0352" w:rsidRPr="00AE4483" w14:paraId="0149748D" w14:textId="77777777" w:rsidTr="003B278A">
        <w:tc>
          <w:tcPr>
            <w:tcW w:w="283" w:type="dxa"/>
            <w:tcBorders>
              <w:top w:val="nil"/>
              <w:bottom w:val="nil"/>
            </w:tcBorders>
            <w:tcMar>
              <w:top w:w="0" w:type="dxa"/>
              <w:left w:w="28" w:type="dxa"/>
              <w:bottom w:w="57" w:type="dxa"/>
              <w:right w:w="28" w:type="dxa"/>
            </w:tcMar>
          </w:tcPr>
          <w:p w14:paraId="533D112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8C89C2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1A5AFA" w14:textId="514B1C1E" w:rsidR="007B0352" w:rsidRPr="00C156DA" w:rsidRDefault="007B0352" w:rsidP="007B0352">
            <w:pPr>
              <w:ind w:left="210" w:hangingChars="100" w:hanging="210"/>
              <w:rPr>
                <w:szCs w:val="21"/>
              </w:rPr>
            </w:pPr>
            <w:r w:rsidRPr="00461BAC">
              <w:rPr>
                <w:rFonts w:hint="eastAsia"/>
                <w:szCs w:val="21"/>
              </w:rPr>
              <w:t>②</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27</w:t>
            </w:r>
            <w:r w:rsidRPr="00C156DA">
              <w:rPr>
                <w:rFonts w:ascii="ＭＳ ゴシック" w:eastAsia="ＭＳ ゴシック" w:hAnsi="ＭＳ ゴシック" w:hint="eastAsia"/>
                <w:b/>
                <w:color w:val="FF0000"/>
                <w:szCs w:val="21"/>
              </w:rPr>
              <w:t xml:space="preserve">　介護職員等処遇改善加算</w:t>
            </w:r>
            <w:r w:rsidRPr="00C156DA">
              <w:rPr>
                <w:rFonts w:ascii="ＭＳ ゴシック" w:eastAsia="ＭＳ ゴシック" w:hAnsi="ＭＳ ゴシック" w:cs="MS-Mincho" w:hint="eastAsia"/>
                <w:b/>
                <w:color w:val="FF0000"/>
                <w:kern w:val="0"/>
                <w:szCs w:val="21"/>
              </w:rPr>
              <w:t>ⅠⅡⅢⅣ」(1)①イ</w:t>
            </w:r>
            <w:r w:rsidRPr="00C156DA">
              <w:rPr>
                <w:rFonts w:ascii="ＭＳ ゴシック" w:eastAsia="ＭＳ ゴシック" w:hAnsi="ＭＳ ゴシック" w:hint="eastAsia"/>
                <w:b/>
                <w:color w:val="FF0000"/>
                <w:szCs w:val="21"/>
              </w:rPr>
              <w:t>、②から⑥まで及び⑧から⑩までに掲げる基準のいずれにも適合していますか。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A2D744E" w14:textId="77777777" w:rsidR="007B0352" w:rsidRPr="00AE4483" w:rsidRDefault="00C26D50" w:rsidP="007B0352">
            <w:pPr>
              <w:jc w:val="left"/>
              <w:rPr>
                <w:sz w:val="20"/>
                <w:szCs w:val="20"/>
              </w:rPr>
            </w:pPr>
            <w:sdt>
              <w:sdtPr>
                <w:rPr>
                  <w:sz w:val="20"/>
                  <w:szCs w:val="20"/>
                </w:rPr>
                <w:id w:val="888527402"/>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5521237A" w14:textId="7CD3A21C" w:rsidR="007B0352" w:rsidRPr="00AE4483" w:rsidRDefault="00C26D50" w:rsidP="007B0352">
            <w:pPr>
              <w:jc w:val="left"/>
              <w:rPr>
                <w:sz w:val="20"/>
                <w:szCs w:val="20"/>
              </w:rPr>
            </w:pPr>
            <w:sdt>
              <w:sdtPr>
                <w:rPr>
                  <w:sz w:val="20"/>
                  <w:szCs w:val="20"/>
                </w:rPr>
                <w:id w:val="-490792794"/>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735AE67E" w14:textId="77777777" w:rsidR="007B0352" w:rsidRPr="00AE4483" w:rsidRDefault="007B0352" w:rsidP="007B0352">
            <w:pPr>
              <w:rPr>
                <w:sz w:val="18"/>
                <w:szCs w:val="18"/>
              </w:rPr>
            </w:pPr>
          </w:p>
        </w:tc>
      </w:tr>
      <w:tr w:rsidR="007B0352" w:rsidRPr="00AE4483" w14:paraId="4AFE68EC" w14:textId="77777777" w:rsidTr="003B278A">
        <w:tc>
          <w:tcPr>
            <w:tcW w:w="283" w:type="dxa"/>
            <w:tcBorders>
              <w:top w:val="nil"/>
              <w:bottom w:val="nil"/>
            </w:tcBorders>
            <w:tcMar>
              <w:top w:w="0" w:type="dxa"/>
              <w:left w:w="28" w:type="dxa"/>
              <w:bottom w:w="57" w:type="dxa"/>
              <w:right w:w="28" w:type="dxa"/>
            </w:tcMar>
          </w:tcPr>
          <w:p w14:paraId="3433448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DD81A9A"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47B225" w14:textId="470EB61C" w:rsidR="007B0352" w:rsidRPr="00C156DA" w:rsidRDefault="007B0352" w:rsidP="007B0352">
            <w:pPr>
              <w:rPr>
                <w:rFonts w:ascii="ＭＳ ゴシック" w:eastAsia="ＭＳ ゴシック" w:hAnsi="ＭＳ ゴシック"/>
                <w:b/>
                <w:color w:val="FF0000"/>
                <w:szCs w:val="21"/>
              </w:rPr>
            </w:pPr>
            <w:r w:rsidRPr="00461BAC">
              <w:rPr>
                <w:rFonts w:hint="eastAsia"/>
                <w:szCs w:val="21"/>
              </w:rPr>
              <w:t>③</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次に掲げる基準のいずれかに適合していますか。</w:t>
            </w:r>
          </w:p>
          <w:p w14:paraId="628A0982" w14:textId="77777777" w:rsidR="007B0352" w:rsidRPr="00C156DA" w:rsidRDefault="007B0352" w:rsidP="007B0352">
            <w:pPr>
              <w:ind w:firstLineChars="100" w:firstLine="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ア　次に掲げる要件の全てに適合すること。</w:t>
            </w:r>
          </w:p>
          <w:p w14:paraId="649BB8C9" w14:textId="77777777" w:rsidR="007B0352" w:rsidRPr="00C156DA" w:rsidRDefault="007B0352" w:rsidP="007B0352">
            <w:pPr>
              <w:ind w:leftChars="200" w:left="631" w:hangingChars="100" w:hanging="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a　介護職員の任用の際における職責又は職務内容等の要件（介護職員の賃金に関するものを含む。）を定めていること。</w:t>
            </w:r>
          </w:p>
          <w:p w14:paraId="450CDAD3" w14:textId="77777777" w:rsidR="007B0352" w:rsidRPr="00C156DA" w:rsidRDefault="007B0352" w:rsidP="007B0352">
            <w:pPr>
              <w:ind w:leftChars="250" w:left="630" w:hangingChars="50" w:hanging="105"/>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b　aの要件について書面をもって作成し、全ての介護職員に周知していること。</w:t>
            </w:r>
          </w:p>
          <w:p w14:paraId="1933A865" w14:textId="77777777" w:rsidR="007B0352" w:rsidRPr="00C156DA" w:rsidRDefault="007B0352" w:rsidP="007B0352">
            <w:pPr>
              <w:ind w:firstLineChars="100" w:firstLine="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イ　次に掲げる要件の全てに適合すること。</w:t>
            </w:r>
          </w:p>
          <w:p w14:paraId="6DCFF910" w14:textId="77777777" w:rsidR="007B0352" w:rsidRPr="00C156DA" w:rsidRDefault="007B0352" w:rsidP="007B0352">
            <w:pPr>
              <w:ind w:leftChars="250" w:left="630" w:hangingChars="50" w:hanging="105"/>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a　介護職員の資質の向上の支援に関する計画を策定し、当該計画に係る研修の実施又は研修の機会を確保していること。</w:t>
            </w:r>
          </w:p>
          <w:p w14:paraId="56814496" w14:textId="5E92DADD" w:rsidR="007B0352" w:rsidRPr="00C156DA" w:rsidRDefault="007B0352" w:rsidP="002A0FF3">
            <w:pPr>
              <w:ind w:leftChars="100" w:left="210" w:firstLineChars="150" w:firstLine="316"/>
              <w:rPr>
                <w:szCs w:val="21"/>
              </w:rPr>
            </w:pPr>
            <w:r w:rsidRPr="00C156DA">
              <w:rPr>
                <w:rFonts w:ascii="ＭＳ ゴシック" w:eastAsia="ＭＳ ゴシック" w:hAnsi="ＭＳ ゴシック" w:hint="eastAsia"/>
                <w:b/>
                <w:color w:val="FF0000"/>
                <w:szCs w:val="21"/>
              </w:rPr>
              <w:t>b　aについて、全ての介護職員に周知していること。</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849C090" w14:textId="77777777" w:rsidR="007B0352" w:rsidRPr="00AE4483" w:rsidRDefault="00C26D50" w:rsidP="007B0352">
            <w:pPr>
              <w:jc w:val="left"/>
              <w:rPr>
                <w:sz w:val="20"/>
                <w:szCs w:val="20"/>
              </w:rPr>
            </w:pPr>
            <w:sdt>
              <w:sdtPr>
                <w:rPr>
                  <w:sz w:val="20"/>
                  <w:szCs w:val="20"/>
                </w:rPr>
                <w:id w:val="-1508902584"/>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383102A3" w14:textId="706D3DA9" w:rsidR="007B0352" w:rsidRPr="00AE4483" w:rsidRDefault="00C26D50" w:rsidP="007B0352">
            <w:pPr>
              <w:jc w:val="left"/>
              <w:rPr>
                <w:sz w:val="20"/>
                <w:szCs w:val="20"/>
              </w:rPr>
            </w:pPr>
            <w:sdt>
              <w:sdtPr>
                <w:rPr>
                  <w:sz w:val="20"/>
                  <w:szCs w:val="20"/>
                </w:rPr>
                <w:id w:val="-1158695254"/>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4B3F0061" w14:textId="77777777" w:rsidR="007B0352" w:rsidRPr="00AE4483" w:rsidRDefault="007B0352" w:rsidP="007B0352">
            <w:pPr>
              <w:rPr>
                <w:sz w:val="18"/>
                <w:szCs w:val="18"/>
              </w:rPr>
            </w:pPr>
          </w:p>
        </w:tc>
      </w:tr>
      <w:tr w:rsidR="007B0352" w:rsidRPr="00AE4483" w14:paraId="756E5506" w14:textId="77777777" w:rsidTr="00485BA2">
        <w:tc>
          <w:tcPr>
            <w:tcW w:w="283" w:type="dxa"/>
            <w:tcBorders>
              <w:top w:val="nil"/>
              <w:bottom w:val="nil"/>
            </w:tcBorders>
            <w:tcMar>
              <w:top w:w="0" w:type="dxa"/>
              <w:left w:w="28" w:type="dxa"/>
              <w:bottom w:w="57" w:type="dxa"/>
              <w:right w:w="28" w:type="dxa"/>
            </w:tcMar>
          </w:tcPr>
          <w:p w14:paraId="1D0BFDDA"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0165F0C"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5493ACF" w14:textId="42E33A75" w:rsidR="007B0352" w:rsidRPr="00FB47EA" w:rsidRDefault="007B0352" w:rsidP="007B0352">
            <w:pPr>
              <w:ind w:left="210" w:hangingChars="100" w:hanging="210"/>
              <w:rPr>
                <w:szCs w:val="21"/>
              </w:rPr>
            </w:pPr>
            <w:r w:rsidRPr="00FB47EA">
              <w:rPr>
                <w:rFonts w:hint="eastAsia"/>
                <w:color w:val="FF0000"/>
                <w:szCs w:val="21"/>
              </w:rPr>
              <w:t>(8)　介護職員等処遇改善加算（Ⅴ）(8)</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561DCF6" w14:textId="77777777" w:rsidR="007B0352" w:rsidRPr="00AE4483" w:rsidRDefault="007B035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166680F8" w14:textId="77777777" w:rsidR="007B0352" w:rsidRPr="00AE4483" w:rsidRDefault="007B0352" w:rsidP="007B0352">
            <w:pPr>
              <w:rPr>
                <w:sz w:val="18"/>
                <w:szCs w:val="18"/>
              </w:rPr>
            </w:pPr>
          </w:p>
        </w:tc>
      </w:tr>
      <w:tr w:rsidR="007B0352" w:rsidRPr="00AE4483" w14:paraId="0439EB46" w14:textId="77777777" w:rsidTr="003B278A">
        <w:tc>
          <w:tcPr>
            <w:tcW w:w="283" w:type="dxa"/>
            <w:tcBorders>
              <w:top w:val="nil"/>
              <w:bottom w:val="nil"/>
            </w:tcBorders>
            <w:tcMar>
              <w:top w:w="0" w:type="dxa"/>
              <w:left w:w="28" w:type="dxa"/>
              <w:bottom w:w="57" w:type="dxa"/>
              <w:right w:w="28" w:type="dxa"/>
            </w:tcMar>
          </w:tcPr>
          <w:p w14:paraId="56FF910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56BE3B5"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70B5DA3" w14:textId="2246831B" w:rsidR="007B0352" w:rsidRPr="00C156DA" w:rsidRDefault="007B0352" w:rsidP="007B0352">
            <w:pPr>
              <w:ind w:left="210" w:hangingChars="100" w:hanging="210"/>
              <w:rPr>
                <w:szCs w:val="21"/>
              </w:rPr>
            </w:pPr>
            <w:r w:rsidRPr="00C156DA">
              <w:rPr>
                <w:rFonts w:hint="eastAsia"/>
                <w:color w:val="FF0000"/>
                <w:szCs w:val="21"/>
              </w:rPr>
              <w:t xml:space="preserve">　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A14099C" w14:textId="77777777" w:rsidR="007B0352" w:rsidRPr="00AE4483"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DC185E0" w14:textId="77777777" w:rsidR="007B0352" w:rsidRPr="00AE4483" w:rsidRDefault="007B0352" w:rsidP="007B0352">
            <w:pPr>
              <w:rPr>
                <w:sz w:val="18"/>
                <w:szCs w:val="18"/>
              </w:rPr>
            </w:pPr>
          </w:p>
        </w:tc>
      </w:tr>
      <w:tr w:rsidR="007B0352" w:rsidRPr="00AE4483" w14:paraId="33651D59" w14:textId="77777777" w:rsidTr="003B278A">
        <w:tc>
          <w:tcPr>
            <w:tcW w:w="283" w:type="dxa"/>
            <w:tcBorders>
              <w:top w:val="nil"/>
              <w:bottom w:val="nil"/>
            </w:tcBorders>
            <w:tcMar>
              <w:top w:w="0" w:type="dxa"/>
              <w:left w:w="28" w:type="dxa"/>
              <w:bottom w:w="57" w:type="dxa"/>
              <w:right w:w="28" w:type="dxa"/>
            </w:tcMar>
          </w:tcPr>
          <w:p w14:paraId="40FC0DE8"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0AE60F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C9A0FE" w14:textId="1520F097" w:rsidR="007B0352" w:rsidRPr="00C156DA" w:rsidRDefault="007B0352" w:rsidP="007B0352">
            <w:pPr>
              <w:ind w:left="210" w:hangingChars="100" w:hanging="210"/>
              <w:rPr>
                <w:szCs w:val="21"/>
              </w:rPr>
            </w:pPr>
            <w:r w:rsidRPr="00461BAC">
              <w:rPr>
                <w:rFonts w:hint="eastAsia"/>
                <w:szCs w:val="21"/>
              </w:rPr>
              <w:t>①</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令和６年５月31日において現に旧指定施設サービス等介護給付費単位数表の介護医療院における介護職員処遇改善加算</w:t>
            </w:r>
            <w:r w:rsidRPr="00C156DA">
              <w:rPr>
                <w:rFonts w:ascii="ＭＳ ゴシック" w:eastAsia="ＭＳ ゴシック" w:hAnsi="ＭＳ ゴシック"/>
                <w:b/>
                <w:color w:val="FF0000"/>
                <w:szCs w:val="21"/>
              </w:rPr>
              <w:t>(Ⅰ)を届け出ており、かつ、介護職員等特定処遇改善加算(Ⅰ)又は(Ⅱ)及び介護職員等ベースアップ等支援加算を届け出てい</w:t>
            </w:r>
            <w:r w:rsidRPr="00C156DA">
              <w:rPr>
                <w:rFonts w:ascii="ＭＳ ゴシック" w:eastAsia="ＭＳ ゴシック" w:hAnsi="ＭＳ ゴシック" w:hint="eastAsia"/>
                <w:b/>
                <w:color w:val="FF0000"/>
                <w:szCs w:val="21"/>
              </w:rPr>
              <w:t>ませんか</w:t>
            </w:r>
            <w:r w:rsidRPr="00C156DA">
              <w:rPr>
                <w:rFonts w:ascii="ＭＳ ゴシック" w:eastAsia="ＭＳ ゴシック" w:hAnsi="ＭＳ ゴシック"/>
                <w:b/>
                <w:color w:val="FF0000"/>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1D49983" w14:textId="77777777" w:rsidR="007B0352" w:rsidRPr="00AE4483" w:rsidRDefault="00C26D50" w:rsidP="007B0352">
            <w:pPr>
              <w:jc w:val="left"/>
              <w:rPr>
                <w:sz w:val="20"/>
                <w:szCs w:val="20"/>
              </w:rPr>
            </w:pPr>
            <w:sdt>
              <w:sdtPr>
                <w:rPr>
                  <w:sz w:val="20"/>
                  <w:szCs w:val="20"/>
                </w:rPr>
                <w:id w:val="72323476"/>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3E3206E4" w14:textId="34121B4B" w:rsidR="007B0352" w:rsidRPr="00AE4483" w:rsidRDefault="00C26D50" w:rsidP="007B0352">
            <w:pPr>
              <w:jc w:val="left"/>
              <w:rPr>
                <w:sz w:val="20"/>
                <w:szCs w:val="20"/>
              </w:rPr>
            </w:pPr>
            <w:sdt>
              <w:sdtPr>
                <w:rPr>
                  <w:sz w:val="20"/>
                  <w:szCs w:val="20"/>
                </w:rPr>
                <w:id w:val="1005015543"/>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03F31C5" w14:textId="77777777" w:rsidR="007B0352" w:rsidRPr="00AE4483" w:rsidRDefault="007B0352" w:rsidP="007B0352">
            <w:pPr>
              <w:rPr>
                <w:sz w:val="18"/>
                <w:szCs w:val="18"/>
              </w:rPr>
            </w:pPr>
          </w:p>
        </w:tc>
      </w:tr>
      <w:tr w:rsidR="007B0352" w:rsidRPr="00AE4483" w14:paraId="21CC6940" w14:textId="77777777" w:rsidTr="003B278A">
        <w:tc>
          <w:tcPr>
            <w:tcW w:w="283" w:type="dxa"/>
            <w:tcBorders>
              <w:top w:val="nil"/>
              <w:bottom w:val="nil"/>
            </w:tcBorders>
            <w:tcMar>
              <w:top w:w="0" w:type="dxa"/>
              <w:left w:w="28" w:type="dxa"/>
              <w:bottom w:w="57" w:type="dxa"/>
              <w:right w:w="28" w:type="dxa"/>
            </w:tcMar>
          </w:tcPr>
          <w:p w14:paraId="49239D7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65C0E81"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4A560E0" w14:textId="5DC4F9E7" w:rsidR="007B0352" w:rsidRPr="00C156DA" w:rsidRDefault="007B0352" w:rsidP="007B0352">
            <w:pPr>
              <w:ind w:left="210" w:hangingChars="100" w:hanging="210"/>
              <w:rPr>
                <w:szCs w:val="21"/>
              </w:rPr>
            </w:pPr>
            <w:r w:rsidRPr="00461BAC">
              <w:rPr>
                <w:rFonts w:hint="eastAsia"/>
                <w:szCs w:val="21"/>
              </w:rPr>
              <w:t>②</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27</w:t>
            </w:r>
            <w:r w:rsidRPr="00C156DA">
              <w:rPr>
                <w:rFonts w:ascii="ＭＳ ゴシック" w:eastAsia="ＭＳ ゴシック" w:hAnsi="ＭＳ ゴシック" w:hint="eastAsia"/>
                <w:b/>
                <w:color w:val="FF0000"/>
                <w:szCs w:val="21"/>
              </w:rPr>
              <w:t xml:space="preserve">　介護職員等処遇改善加算</w:t>
            </w:r>
            <w:r w:rsidRPr="00C156DA">
              <w:rPr>
                <w:rFonts w:ascii="ＭＳ ゴシック" w:eastAsia="ＭＳ ゴシック" w:hAnsi="ＭＳ ゴシック" w:cs="MS-Mincho" w:hint="eastAsia"/>
                <w:b/>
                <w:color w:val="FF0000"/>
                <w:kern w:val="0"/>
                <w:szCs w:val="21"/>
              </w:rPr>
              <w:t>ⅠⅡⅢⅣ」(1)①</w:t>
            </w:r>
            <w:r w:rsidRPr="00C156DA">
              <w:rPr>
                <w:rFonts w:ascii="ＭＳ ゴシック" w:eastAsia="ＭＳ ゴシック" w:hAnsi="ＭＳ ゴシック" w:hint="eastAsia"/>
                <w:b/>
                <w:color w:val="FF0000"/>
                <w:szCs w:val="21"/>
              </w:rPr>
              <w:t>（ア及びイに係る部分を除く。）及び②から⑧までに掲げる基準のいずれにも適合していますか。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ADC3F1C" w14:textId="77777777" w:rsidR="007B0352" w:rsidRPr="00AE4483" w:rsidRDefault="00C26D50" w:rsidP="007B0352">
            <w:pPr>
              <w:jc w:val="left"/>
              <w:rPr>
                <w:sz w:val="20"/>
                <w:szCs w:val="20"/>
              </w:rPr>
            </w:pPr>
            <w:sdt>
              <w:sdtPr>
                <w:rPr>
                  <w:sz w:val="20"/>
                  <w:szCs w:val="20"/>
                </w:rPr>
                <w:id w:val="2018658114"/>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17824E83" w14:textId="3E6DC461" w:rsidR="007B0352" w:rsidRPr="00AE4483" w:rsidRDefault="00C26D50" w:rsidP="007B0352">
            <w:pPr>
              <w:jc w:val="left"/>
              <w:rPr>
                <w:sz w:val="20"/>
                <w:szCs w:val="20"/>
              </w:rPr>
            </w:pPr>
            <w:sdt>
              <w:sdtPr>
                <w:rPr>
                  <w:sz w:val="20"/>
                  <w:szCs w:val="20"/>
                </w:rPr>
                <w:id w:val="-15159150"/>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7D0AC8F5" w14:textId="77777777" w:rsidR="007B0352" w:rsidRPr="00AE4483" w:rsidRDefault="007B0352" w:rsidP="007B0352">
            <w:pPr>
              <w:rPr>
                <w:sz w:val="18"/>
                <w:szCs w:val="18"/>
              </w:rPr>
            </w:pPr>
          </w:p>
        </w:tc>
      </w:tr>
      <w:tr w:rsidR="007B0352" w:rsidRPr="00AE4483" w14:paraId="6DEF3C06" w14:textId="77777777" w:rsidTr="00422ABF">
        <w:tc>
          <w:tcPr>
            <w:tcW w:w="283" w:type="dxa"/>
            <w:tcBorders>
              <w:top w:val="nil"/>
              <w:bottom w:val="nil"/>
            </w:tcBorders>
            <w:tcMar>
              <w:top w:w="0" w:type="dxa"/>
              <w:left w:w="28" w:type="dxa"/>
              <w:bottom w:w="57" w:type="dxa"/>
              <w:right w:w="28" w:type="dxa"/>
            </w:tcMar>
          </w:tcPr>
          <w:p w14:paraId="39EE74AC"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BFEBBB6"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673E4B2" w14:textId="1AB3F944" w:rsidR="007B0352" w:rsidRPr="00FB47EA" w:rsidRDefault="007B0352" w:rsidP="007B0352">
            <w:pPr>
              <w:ind w:left="210" w:hangingChars="100" w:hanging="210"/>
              <w:rPr>
                <w:szCs w:val="21"/>
              </w:rPr>
            </w:pPr>
            <w:r w:rsidRPr="00FB47EA">
              <w:rPr>
                <w:rFonts w:hint="eastAsia"/>
                <w:color w:val="FF0000"/>
                <w:szCs w:val="21"/>
              </w:rPr>
              <w:t>(9)　介護職員等処遇改善加算（Ⅴ）(9)</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719679D" w14:textId="77777777" w:rsidR="007B0352" w:rsidRPr="00AE4483" w:rsidRDefault="007B035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54A8E1E7" w14:textId="77777777" w:rsidR="007B0352" w:rsidRPr="00AE4483" w:rsidRDefault="007B0352" w:rsidP="007B0352">
            <w:pPr>
              <w:rPr>
                <w:sz w:val="18"/>
                <w:szCs w:val="18"/>
              </w:rPr>
            </w:pPr>
          </w:p>
        </w:tc>
      </w:tr>
      <w:tr w:rsidR="007B0352" w:rsidRPr="00AE4483" w14:paraId="6D54758A" w14:textId="77777777" w:rsidTr="003B278A">
        <w:tc>
          <w:tcPr>
            <w:tcW w:w="283" w:type="dxa"/>
            <w:tcBorders>
              <w:top w:val="nil"/>
              <w:bottom w:val="nil"/>
            </w:tcBorders>
            <w:tcMar>
              <w:top w:w="0" w:type="dxa"/>
              <w:left w:w="28" w:type="dxa"/>
              <w:bottom w:w="57" w:type="dxa"/>
              <w:right w:w="28" w:type="dxa"/>
            </w:tcMar>
          </w:tcPr>
          <w:p w14:paraId="0DDE9B9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00452AA"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0E416EE" w14:textId="056E6E3D" w:rsidR="007B0352" w:rsidRPr="00C156DA" w:rsidRDefault="007B0352" w:rsidP="007B0352">
            <w:pPr>
              <w:ind w:leftChars="100" w:left="210"/>
              <w:rPr>
                <w:szCs w:val="21"/>
              </w:rPr>
            </w:pPr>
            <w:r w:rsidRPr="00C156DA">
              <w:rPr>
                <w:rFonts w:hint="eastAsia"/>
                <w:color w:val="FF0000"/>
                <w:szCs w:val="21"/>
              </w:rPr>
              <w:t>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95073C4" w14:textId="77777777" w:rsidR="007B0352" w:rsidRPr="00AE4483"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E75EEBB" w14:textId="77777777" w:rsidR="007B0352" w:rsidRPr="00AE4483" w:rsidRDefault="007B0352" w:rsidP="007B0352">
            <w:pPr>
              <w:rPr>
                <w:sz w:val="18"/>
                <w:szCs w:val="18"/>
              </w:rPr>
            </w:pPr>
          </w:p>
        </w:tc>
      </w:tr>
      <w:tr w:rsidR="007B0352" w:rsidRPr="00AE4483" w14:paraId="7ACB0C96" w14:textId="77777777" w:rsidTr="003B278A">
        <w:tc>
          <w:tcPr>
            <w:tcW w:w="283" w:type="dxa"/>
            <w:tcBorders>
              <w:top w:val="nil"/>
              <w:bottom w:val="nil"/>
            </w:tcBorders>
            <w:tcMar>
              <w:top w:w="0" w:type="dxa"/>
              <w:left w:w="28" w:type="dxa"/>
              <w:bottom w:w="57" w:type="dxa"/>
              <w:right w:w="28" w:type="dxa"/>
            </w:tcMar>
          </w:tcPr>
          <w:p w14:paraId="5C2E27C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1B8752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722E2E" w14:textId="4816EBC3" w:rsidR="007B0352" w:rsidRPr="00C156DA" w:rsidRDefault="007B0352" w:rsidP="007B0352">
            <w:pPr>
              <w:ind w:left="210" w:hangingChars="100" w:hanging="210"/>
              <w:rPr>
                <w:szCs w:val="21"/>
              </w:rPr>
            </w:pPr>
            <w:r w:rsidRPr="00461BAC">
              <w:rPr>
                <w:rFonts w:hint="eastAsia"/>
                <w:szCs w:val="21"/>
              </w:rPr>
              <w:t>①</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令和６年５月31日において現に旧指定施設サービス等介護給付費単位数表の介護医療院における介護職員処遇改善加算</w:t>
            </w:r>
            <w:r w:rsidRPr="00C156DA">
              <w:rPr>
                <w:rFonts w:ascii="ＭＳ ゴシック" w:eastAsia="ＭＳ ゴシック" w:hAnsi="ＭＳ ゴシック"/>
                <w:b/>
                <w:color w:val="FF0000"/>
                <w:szCs w:val="21"/>
              </w:rPr>
              <w:t>(Ⅲ)、介護職員等特定処遇改善加算(Ⅱ)及び介護職員等ベースアップ等支援加算を届け出てい</w:t>
            </w:r>
            <w:r w:rsidRPr="00C156DA">
              <w:rPr>
                <w:rFonts w:ascii="ＭＳ ゴシック" w:eastAsia="ＭＳ ゴシック" w:hAnsi="ＭＳ ゴシック" w:hint="eastAsia"/>
                <w:b/>
                <w:color w:val="FF0000"/>
                <w:szCs w:val="21"/>
              </w:rPr>
              <w:t>ますか</w:t>
            </w:r>
            <w:r w:rsidRPr="00C156DA">
              <w:rPr>
                <w:rFonts w:ascii="ＭＳ ゴシック" w:eastAsia="ＭＳ ゴシック" w:hAnsi="ＭＳ ゴシック"/>
                <w:b/>
                <w:color w:val="FF0000"/>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31AF70E" w14:textId="77777777" w:rsidR="007B0352" w:rsidRPr="00AE4483" w:rsidRDefault="00C26D50" w:rsidP="007B0352">
            <w:pPr>
              <w:jc w:val="left"/>
              <w:rPr>
                <w:sz w:val="20"/>
                <w:szCs w:val="20"/>
              </w:rPr>
            </w:pPr>
            <w:sdt>
              <w:sdtPr>
                <w:rPr>
                  <w:sz w:val="20"/>
                  <w:szCs w:val="20"/>
                </w:rPr>
                <w:id w:val="1723172442"/>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536287BB" w14:textId="1C84D09F" w:rsidR="007B0352" w:rsidRPr="00AE4483" w:rsidRDefault="00C26D50" w:rsidP="007B0352">
            <w:pPr>
              <w:jc w:val="left"/>
              <w:rPr>
                <w:sz w:val="20"/>
                <w:szCs w:val="20"/>
              </w:rPr>
            </w:pPr>
            <w:sdt>
              <w:sdtPr>
                <w:rPr>
                  <w:sz w:val="20"/>
                  <w:szCs w:val="20"/>
                </w:rPr>
                <w:id w:val="2051879240"/>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05FDF5CA" w14:textId="77777777" w:rsidR="007B0352" w:rsidRPr="00AE4483" w:rsidRDefault="007B0352" w:rsidP="007B0352">
            <w:pPr>
              <w:rPr>
                <w:sz w:val="18"/>
                <w:szCs w:val="18"/>
              </w:rPr>
            </w:pPr>
          </w:p>
        </w:tc>
      </w:tr>
      <w:tr w:rsidR="007B0352" w:rsidRPr="00AE4483" w14:paraId="67EFA18E" w14:textId="77777777" w:rsidTr="003B278A">
        <w:tc>
          <w:tcPr>
            <w:tcW w:w="283" w:type="dxa"/>
            <w:tcBorders>
              <w:top w:val="nil"/>
              <w:bottom w:val="single" w:sz="4" w:space="0" w:color="auto"/>
            </w:tcBorders>
            <w:tcMar>
              <w:top w:w="0" w:type="dxa"/>
              <w:left w:w="28" w:type="dxa"/>
              <w:bottom w:w="57" w:type="dxa"/>
              <w:right w:w="28" w:type="dxa"/>
            </w:tcMar>
          </w:tcPr>
          <w:p w14:paraId="5AAEDE43"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01918F47"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8324F97" w14:textId="76911509" w:rsidR="007B0352" w:rsidRPr="00C156DA" w:rsidRDefault="007B0352" w:rsidP="007B0352">
            <w:pPr>
              <w:ind w:left="210" w:hangingChars="100" w:hanging="210"/>
              <w:rPr>
                <w:szCs w:val="21"/>
              </w:rPr>
            </w:pPr>
            <w:r w:rsidRPr="00461BAC">
              <w:rPr>
                <w:rFonts w:hint="eastAsia"/>
                <w:szCs w:val="21"/>
              </w:rPr>
              <w:t>②</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27</w:t>
            </w:r>
            <w:r w:rsidRPr="00C156DA">
              <w:rPr>
                <w:rFonts w:ascii="ＭＳ ゴシック" w:eastAsia="ＭＳ ゴシック" w:hAnsi="ＭＳ ゴシック" w:hint="eastAsia"/>
                <w:b/>
                <w:color w:val="FF0000"/>
                <w:szCs w:val="21"/>
              </w:rPr>
              <w:t xml:space="preserve">　介護職員等処遇改善加算</w:t>
            </w:r>
            <w:r w:rsidRPr="00C156DA">
              <w:rPr>
                <w:rFonts w:ascii="ＭＳ ゴシック" w:eastAsia="ＭＳ ゴシック" w:hAnsi="ＭＳ ゴシック" w:cs="MS-Mincho" w:hint="eastAsia"/>
                <w:b/>
                <w:color w:val="FF0000"/>
                <w:kern w:val="0"/>
                <w:szCs w:val="21"/>
              </w:rPr>
              <w:t>ⅠⅡⅢⅣ」(1)①イ</w:t>
            </w:r>
            <w:r w:rsidRPr="00C156DA">
              <w:rPr>
                <w:rFonts w:ascii="ＭＳ ゴシック" w:eastAsia="ＭＳ ゴシック" w:hAnsi="ＭＳ ゴシック" w:hint="eastAsia"/>
                <w:b/>
                <w:color w:val="FF0000"/>
                <w:szCs w:val="21"/>
              </w:rPr>
              <w:t>、②から⑥まで、⑧及び⑨に掲げる基準のいずれにも適合していますか。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B66DFA9" w14:textId="77777777" w:rsidR="007B0352" w:rsidRPr="00AE4483" w:rsidRDefault="00C26D50" w:rsidP="007B0352">
            <w:pPr>
              <w:jc w:val="left"/>
              <w:rPr>
                <w:sz w:val="20"/>
                <w:szCs w:val="20"/>
              </w:rPr>
            </w:pPr>
            <w:sdt>
              <w:sdtPr>
                <w:rPr>
                  <w:sz w:val="20"/>
                  <w:szCs w:val="20"/>
                </w:rPr>
                <w:id w:val="2035992119"/>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4D24218F" w14:textId="749F2A3D" w:rsidR="007B0352" w:rsidRPr="00AE4483" w:rsidRDefault="00C26D50" w:rsidP="007B0352">
            <w:pPr>
              <w:jc w:val="left"/>
              <w:rPr>
                <w:sz w:val="20"/>
                <w:szCs w:val="20"/>
              </w:rPr>
            </w:pPr>
            <w:sdt>
              <w:sdtPr>
                <w:rPr>
                  <w:sz w:val="20"/>
                  <w:szCs w:val="20"/>
                </w:rPr>
                <w:id w:val="-1921092300"/>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7E2837BF" w14:textId="77777777" w:rsidR="007B0352" w:rsidRPr="00AE4483" w:rsidRDefault="007B0352" w:rsidP="007B0352">
            <w:pPr>
              <w:rPr>
                <w:sz w:val="18"/>
                <w:szCs w:val="18"/>
              </w:rPr>
            </w:pPr>
          </w:p>
        </w:tc>
      </w:tr>
      <w:tr w:rsidR="007B0352" w:rsidRPr="00AE4483" w14:paraId="61693FC3" w14:textId="77777777" w:rsidTr="00D70E24">
        <w:tc>
          <w:tcPr>
            <w:tcW w:w="283" w:type="dxa"/>
            <w:tcBorders>
              <w:top w:val="single" w:sz="4" w:space="0" w:color="auto"/>
              <w:bottom w:val="nil"/>
            </w:tcBorders>
            <w:tcMar>
              <w:top w:w="0" w:type="dxa"/>
              <w:left w:w="28" w:type="dxa"/>
              <w:bottom w:w="57" w:type="dxa"/>
              <w:right w:w="28" w:type="dxa"/>
            </w:tcMar>
          </w:tcPr>
          <w:p w14:paraId="6F15B87F"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2F53E044"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EAEF2A0" w14:textId="367F7A59" w:rsidR="007B0352" w:rsidRPr="00C156DA" w:rsidRDefault="007B0352" w:rsidP="007B0352">
            <w:pPr>
              <w:ind w:left="210" w:hangingChars="100" w:hanging="210"/>
              <w:rPr>
                <w:rFonts w:ascii="ＭＳ ゴシック" w:eastAsia="ＭＳ ゴシック" w:hAnsi="ＭＳ ゴシック"/>
                <w:b/>
                <w:color w:val="FF0000"/>
                <w:szCs w:val="21"/>
              </w:rPr>
            </w:pPr>
            <w:r w:rsidRPr="00461BAC">
              <w:rPr>
                <w:rFonts w:hint="eastAsia"/>
                <w:szCs w:val="21"/>
              </w:rPr>
              <w:t>③</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次に掲げる基準のいずれかに適合していますか。</w:t>
            </w:r>
          </w:p>
          <w:p w14:paraId="489EC5AE" w14:textId="77777777" w:rsidR="007B0352" w:rsidRPr="00C156DA" w:rsidRDefault="007B0352" w:rsidP="007B0352">
            <w:pPr>
              <w:ind w:leftChars="100" w:left="210"/>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ア　次に掲げる要件の全てに適合すること。</w:t>
            </w:r>
          </w:p>
          <w:p w14:paraId="0E12913C" w14:textId="77777777" w:rsidR="007B0352" w:rsidRPr="00C156DA" w:rsidRDefault="007B0352" w:rsidP="007B0352">
            <w:pPr>
              <w:ind w:leftChars="200" w:left="631" w:hangingChars="100" w:hanging="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ａ　介護職員の任用の際における職責又は職務内容等の要件（介護職員の賃金に関するものを含む。）を定めていること。</w:t>
            </w:r>
          </w:p>
          <w:p w14:paraId="795A6949" w14:textId="77777777" w:rsidR="007B0352" w:rsidRPr="00C156DA" w:rsidRDefault="007B0352" w:rsidP="007B0352">
            <w:pPr>
              <w:ind w:leftChars="200" w:left="631" w:hangingChars="100" w:hanging="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ｂ　ａの要件について書面をもって作成し、全ての介護職員に周知していること。</w:t>
            </w:r>
          </w:p>
          <w:p w14:paraId="1C860218" w14:textId="77777777" w:rsidR="007B0352" w:rsidRPr="00C156DA" w:rsidRDefault="007B0352" w:rsidP="007B0352">
            <w:pPr>
              <w:ind w:leftChars="100" w:left="210"/>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イ　次に掲げる要件の全てに適合すること。</w:t>
            </w:r>
          </w:p>
          <w:p w14:paraId="5C0B0DD6" w14:textId="77777777" w:rsidR="007B0352" w:rsidRPr="00C156DA" w:rsidRDefault="007B0352" w:rsidP="007B0352">
            <w:pPr>
              <w:ind w:leftChars="200" w:left="631" w:hangingChars="100" w:hanging="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ａ　介護職員の資質の向上の支援に関する計画を策定し、当該計画に係る研修の実施又は研修の機会を確保していること。</w:t>
            </w:r>
          </w:p>
          <w:p w14:paraId="3FCF5B8F" w14:textId="2F1EB0A5" w:rsidR="007B0352" w:rsidRPr="00C156DA" w:rsidRDefault="007B0352" w:rsidP="007B0352">
            <w:pPr>
              <w:ind w:leftChars="100" w:left="210" w:firstLineChars="100" w:firstLine="211"/>
              <w:rPr>
                <w:szCs w:val="21"/>
              </w:rPr>
            </w:pPr>
            <w:r w:rsidRPr="00C156DA">
              <w:rPr>
                <w:rFonts w:ascii="ＭＳ ゴシック" w:eastAsia="ＭＳ ゴシック" w:hAnsi="ＭＳ ゴシック" w:hint="eastAsia"/>
                <w:b/>
                <w:color w:val="FF0000"/>
                <w:szCs w:val="21"/>
              </w:rPr>
              <w:t>ｂ　ａについて、全ての介護職員に周知していること。</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B5C838" w14:textId="77777777" w:rsidR="007B0352" w:rsidRPr="00AE4483" w:rsidRDefault="00C26D50" w:rsidP="007B0352">
            <w:pPr>
              <w:jc w:val="left"/>
              <w:rPr>
                <w:sz w:val="20"/>
                <w:szCs w:val="20"/>
              </w:rPr>
            </w:pPr>
            <w:sdt>
              <w:sdtPr>
                <w:rPr>
                  <w:sz w:val="20"/>
                  <w:szCs w:val="20"/>
                </w:rPr>
                <w:id w:val="324950580"/>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10F84209" w14:textId="34CED733" w:rsidR="007B0352" w:rsidRPr="00AE4483" w:rsidRDefault="00C26D50" w:rsidP="007B0352">
            <w:pPr>
              <w:jc w:val="left"/>
              <w:rPr>
                <w:sz w:val="20"/>
                <w:szCs w:val="20"/>
              </w:rPr>
            </w:pPr>
            <w:sdt>
              <w:sdtPr>
                <w:rPr>
                  <w:sz w:val="20"/>
                  <w:szCs w:val="20"/>
                </w:rPr>
                <w:id w:val="-809249783"/>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1F0A18E1" w14:textId="77777777" w:rsidR="007B0352" w:rsidRPr="00AE4483" w:rsidRDefault="007B0352" w:rsidP="007B0352">
            <w:pPr>
              <w:rPr>
                <w:sz w:val="18"/>
                <w:szCs w:val="18"/>
              </w:rPr>
            </w:pPr>
          </w:p>
        </w:tc>
      </w:tr>
      <w:tr w:rsidR="007B0352" w:rsidRPr="00AE4483" w14:paraId="6929238A" w14:textId="77777777" w:rsidTr="00485BA2">
        <w:tc>
          <w:tcPr>
            <w:tcW w:w="283" w:type="dxa"/>
            <w:tcBorders>
              <w:top w:val="nil"/>
              <w:bottom w:val="nil"/>
            </w:tcBorders>
            <w:tcMar>
              <w:top w:w="0" w:type="dxa"/>
              <w:left w:w="28" w:type="dxa"/>
              <w:bottom w:w="57" w:type="dxa"/>
              <w:right w:w="28" w:type="dxa"/>
            </w:tcMar>
          </w:tcPr>
          <w:p w14:paraId="1DBFF56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8356666"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3A640ED" w14:textId="476B84FB" w:rsidR="007B0352" w:rsidRPr="002E2809" w:rsidRDefault="007B0352" w:rsidP="007B0352">
            <w:pPr>
              <w:ind w:left="210" w:hangingChars="100" w:hanging="210"/>
              <w:rPr>
                <w:szCs w:val="21"/>
              </w:rPr>
            </w:pPr>
            <w:r w:rsidRPr="002E2809">
              <w:rPr>
                <w:rFonts w:hint="eastAsia"/>
                <w:color w:val="FF0000"/>
                <w:szCs w:val="21"/>
              </w:rPr>
              <w:t>(10)　介護職員等処遇改善加算（Ⅴ）(10)</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C15B72F" w14:textId="77777777" w:rsidR="007B0352" w:rsidRPr="00AE4483" w:rsidRDefault="007B035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68218646" w14:textId="77777777" w:rsidR="007B0352" w:rsidRPr="00AE4483" w:rsidRDefault="007B0352" w:rsidP="007B0352">
            <w:pPr>
              <w:rPr>
                <w:sz w:val="18"/>
                <w:szCs w:val="18"/>
              </w:rPr>
            </w:pPr>
          </w:p>
        </w:tc>
      </w:tr>
      <w:tr w:rsidR="007B0352" w:rsidRPr="00AE4483" w14:paraId="3AB4DA63" w14:textId="77777777" w:rsidTr="003B278A">
        <w:tc>
          <w:tcPr>
            <w:tcW w:w="283" w:type="dxa"/>
            <w:tcBorders>
              <w:top w:val="nil"/>
              <w:bottom w:val="nil"/>
            </w:tcBorders>
            <w:tcMar>
              <w:top w:w="0" w:type="dxa"/>
              <w:left w:w="28" w:type="dxa"/>
              <w:bottom w:w="57" w:type="dxa"/>
              <w:right w:w="28" w:type="dxa"/>
            </w:tcMar>
          </w:tcPr>
          <w:p w14:paraId="6A45457D"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7E87BCE0"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865CFDE" w14:textId="02D95F43" w:rsidR="007B0352" w:rsidRPr="00C156DA" w:rsidRDefault="007B0352" w:rsidP="007B0352">
            <w:pPr>
              <w:ind w:leftChars="100" w:left="210"/>
              <w:rPr>
                <w:szCs w:val="21"/>
              </w:rPr>
            </w:pPr>
            <w:r w:rsidRPr="00C156DA">
              <w:rPr>
                <w:rFonts w:hint="eastAsia"/>
                <w:color w:val="FF0000"/>
                <w:szCs w:val="21"/>
              </w:rPr>
              <w:t>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4E4401B" w14:textId="77777777" w:rsidR="007B0352" w:rsidRPr="00AE4483"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37C1816" w14:textId="77777777" w:rsidR="007B0352" w:rsidRPr="00AE4483" w:rsidRDefault="007B0352" w:rsidP="007B0352">
            <w:pPr>
              <w:rPr>
                <w:sz w:val="18"/>
                <w:szCs w:val="18"/>
              </w:rPr>
            </w:pPr>
          </w:p>
        </w:tc>
      </w:tr>
      <w:tr w:rsidR="007B0352" w:rsidRPr="00AE4483" w14:paraId="39A83AF1" w14:textId="77777777" w:rsidTr="003B278A">
        <w:tc>
          <w:tcPr>
            <w:tcW w:w="283" w:type="dxa"/>
            <w:tcBorders>
              <w:top w:val="nil"/>
              <w:bottom w:val="nil"/>
            </w:tcBorders>
            <w:tcMar>
              <w:top w:w="0" w:type="dxa"/>
              <w:left w:w="28" w:type="dxa"/>
              <w:bottom w:w="57" w:type="dxa"/>
              <w:right w:w="28" w:type="dxa"/>
            </w:tcMar>
          </w:tcPr>
          <w:p w14:paraId="472ACC0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FE0F324"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DC8F70" w14:textId="1F0450B4" w:rsidR="007B0352" w:rsidRPr="00C156DA" w:rsidRDefault="007B0352" w:rsidP="007B0352">
            <w:pPr>
              <w:ind w:left="210" w:hangingChars="100" w:hanging="210"/>
              <w:rPr>
                <w:szCs w:val="21"/>
              </w:rPr>
            </w:pPr>
            <w:r w:rsidRPr="00461BAC">
              <w:rPr>
                <w:rFonts w:hint="eastAsia"/>
                <w:szCs w:val="21"/>
              </w:rPr>
              <w:t>①</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令和６年５月31日において現に旧指定施設サービス等介護給付費単位数表の介護医療院における介護職員処遇改善加算</w:t>
            </w:r>
            <w:r w:rsidRPr="00C156DA">
              <w:rPr>
                <w:rFonts w:ascii="ＭＳ ゴシック" w:eastAsia="ＭＳ ゴシック" w:hAnsi="ＭＳ ゴシック"/>
                <w:b/>
                <w:color w:val="FF0000"/>
                <w:szCs w:val="21"/>
              </w:rPr>
              <w:t>(Ⅲ)及び介護職員等特定処遇改善加算(Ⅰ)を届け出ており、かつ、介護職員等ベースアップ等支援加算を届け出てい</w:t>
            </w:r>
            <w:r w:rsidRPr="00C156DA">
              <w:rPr>
                <w:rFonts w:ascii="ＭＳ ゴシック" w:eastAsia="ＭＳ ゴシック" w:hAnsi="ＭＳ ゴシック" w:hint="eastAsia"/>
                <w:b/>
                <w:color w:val="FF0000"/>
                <w:szCs w:val="21"/>
              </w:rPr>
              <w:t>ませんか</w:t>
            </w:r>
            <w:r w:rsidRPr="00C156DA">
              <w:rPr>
                <w:rFonts w:ascii="ＭＳ ゴシック" w:eastAsia="ＭＳ ゴシック" w:hAnsi="ＭＳ ゴシック"/>
                <w:b/>
                <w:color w:val="FF0000"/>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0E74A59" w14:textId="77777777" w:rsidR="007B0352" w:rsidRPr="00AE4483" w:rsidRDefault="00C26D50" w:rsidP="007B0352">
            <w:pPr>
              <w:jc w:val="left"/>
              <w:rPr>
                <w:sz w:val="20"/>
                <w:szCs w:val="20"/>
              </w:rPr>
            </w:pPr>
            <w:sdt>
              <w:sdtPr>
                <w:rPr>
                  <w:sz w:val="20"/>
                  <w:szCs w:val="20"/>
                </w:rPr>
                <w:id w:val="947356045"/>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3F77699E" w14:textId="241C18D7" w:rsidR="007B0352" w:rsidRPr="00AE4483" w:rsidRDefault="00C26D50" w:rsidP="007B0352">
            <w:pPr>
              <w:jc w:val="left"/>
              <w:rPr>
                <w:sz w:val="20"/>
                <w:szCs w:val="20"/>
              </w:rPr>
            </w:pPr>
            <w:sdt>
              <w:sdtPr>
                <w:rPr>
                  <w:sz w:val="20"/>
                  <w:szCs w:val="20"/>
                </w:rPr>
                <w:id w:val="1663901185"/>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31BB97F" w14:textId="77777777" w:rsidR="007B0352" w:rsidRPr="00AE4483" w:rsidRDefault="007B0352" w:rsidP="007B0352">
            <w:pPr>
              <w:rPr>
                <w:sz w:val="18"/>
                <w:szCs w:val="18"/>
              </w:rPr>
            </w:pPr>
          </w:p>
        </w:tc>
      </w:tr>
      <w:tr w:rsidR="007B0352" w:rsidRPr="00AE4483" w14:paraId="737046F7" w14:textId="77777777" w:rsidTr="003B278A">
        <w:tc>
          <w:tcPr>
            <w:tcW w:w="283" w:type="dxa"/>
            <w:tcBorders>
              <w:top w:val="nil"/>
              <w:bottom w:val="nil"/>
            </w:tcBorders>
            <w:tcMar>
              <w:top w:w="0" w:type="dxa"/>
              <w:left w:w="28" w:type="dxa"/>
              <w:bottom w:w="57" w:type="dxa"/>
              <w:right w:w="28" w:type="dxa"/>
            </w:tcMar>
          </w:tcPr>
          <w:p w14:paraId="68924E1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FCA759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0ED6C9" w14:textId="248491E5" w:rsidR="007B0352" w:rsidRPr="00C156DA" w:rsidRDefault="007B0352" w:rsidP="007B0352">
            <w:pPr>
              <w:ind w:left="210" w:hangingChars="100" w:hanging="210"/>
              <w:rPr>
                <w:szCs w:val="21"/>
              </w:rPr>
            </w:pPr>
            <w:r w:rsidRPr="00461BAC">
              <w:rPr>
                <w:rFonts w:hint="eastAsia"/>
                <w:szCs w:val="21"/>
              </w:rPr>
              <w:t>②</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27</w:t>
            </w:r>
            <w:r w:rsidRPr="00C156DA">
              <w:rPr>
                <w:rFonts w:ascii="ＭＳ ゴシック" w:eastAsia="ＭＳ ゴシック" w:hAnsi="ＭＳ ゴシック" w:hint="eastAsia"/>
                <w:b/>
                <w:color w:val="FF0000"/>
                <w:szCs w:val="21"/>
              </w:rPr>
              <w:t xml:space="preserve">　介護職員等処遇改善加算</w:t>
            </w:r>
            <w:r w:rsidRPr="00C156DA">
              <w:rPr>
                <w:rFonts w:ascii="ＭＳ ゴシック" w:eastAsia="ＭＳ ゴシック" w:hAnsi="ＭＳ ゴシック" w:cs="MS-Mincho" w:hint="eastAsia"/>
                <w:b/>
                <w:color w:val="FF0000"/>
                <w:kern w:val="0"/>
                <w:szCs w:val="21"/>
              </w:rPr>
              <w:t>ⅠⅡⅢⅣ」(1)①イ</w:t>
            </w:r>
            <w:r w:rsidRPr="00C156DA">
              <w:rPr>
                <w:rFonts w:ascii="ＭＳ ゴシック" w:eastAsia="ＭＳ ゴシック" w:hAnsi="ＭＳ ゴシック" w:hint="eastAsia"/>
                <w:b/>
                <w:color w:val="FF0000"/>
                <w:szCs w:val="21"/>
              </w:rPr>
              <w:t>、②から⑥まで及び⑧から⑩までに掲げる基準のいずれにも適合していますか。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12D2176" w14:textId="77777777" w:rsidR="007B0352" w:rsidRPr="00AE4483" w:rsidRDefault="00C26D50" w:rsidP="007B0352">
            <w:pPr>
              <w:jc w:val="left"/>
              <w:rPr>
                <w:sz w:val="20"/>
                <w:szCs w:val="20"/>
              </w:rPr>
            </w:pPr>
            <w:sdt>
              <w:sdtPr>
                <w:rPr>
                  <w:sz w:val="20"/>
                  <w:szCs w:val="20"/>
                </w:rPr>
                <w:id w:val="-907842016"/>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4552B330" w14:textId="0B69657E" w:rsidR="007B0352" w:rsidRPr="00AE4483" w:rsidRDefault="00C26D50" w:rsidP="007B0352">
            <w:pPr>
              <w:jc w:val="left"/>
              <w:rPr>
                <w:sz w:val="20"/>
                <w:szCs w:val="20"/>
              </w:rPr>
            </w:pPr>
            <w:sdt>
              <w:sdtPr>
                <w:rPr>
                  <w:sz w:val="20"/>
                  <w:szCs w:val="20"/>
                </w:rPr>
                <w:id w:val="556284469"/>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0B10DEF" w14:textId="77777777" w:rsidR="007B0352" w:rsidRPr="00AE4483" w:rsidRDefault="007B0352" w:rsidP="007B0352">
            <w:pPr>
              <w:rPr>
                <w:sz w:val="18"/>
                <w:szCs w:val="18"/>
              </w:rPr>
            </w:pPr>
          </w:p>
        </w:tc>
      </w:tr>
      <w:tr w:rsidR="007B0352" w:rsidRPr="00AE4483" w14:paraId="64AE400F" w14:textId="77777777" w:rsidTr="003B278A">
        <w:tc>
          <w:tcPr>
            <w:tcW w:w="283" w:type="dxa"/>
            <w:tcBorders>
              <w:top w:val="nil"/>
              <w:bottom w:val="nil"/>
            </w:tcBorders>
            <w:tcMar>
              <w:top w:w="0" w:type="dxa"/>
              <w:left w:w="28" w:type="dxa"/>
              <w:bottom w:w="57" w:type="dxa"/>
              <w:right w:w="28" w:type="dxa"/>
            </w:tcMar>
          </w:tcPr>
          <w:p w14:paraId="355F53F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524E34E"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82DE9E3" w14:textId="7D6C7D2C" w:rsidR="007B0352" w:rsidRPr="00C156DA" w:rsidRDefault="007B0352" w:rsidP="007B0352">
            <w:pPr>
              <w:ind w:left="210" w:hangingChars="100" w:hanging="210"/>
              <w:rPr>
                <w:rFonts w:ascii="ＭＳ ゴシック" w:eastAsia="ＭＳ ゴシック" w:hAnsi="ＭＳ ゴシック"/>
                <w:b/>
                <w:color w:val="FF0000"/>
                <w:szCs w:val="21"/>
              </w:rPr>
            </w:pPr>
            <w:r w:rsidRPr="00461BAC">
              <w:rPr>
                <w:rFonts w:hint="eastAsia"/>
                <w:szCs w:val="21"/>
              </w:rPr>
              <w:t>③</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次に掲げる基準のいずれかに適合していますか。</w:t>
            </w:r>
          </w:p>
          <w:p w14:paraId="54727C1C" w14:textId="77777777" w:rsidR="007B0352" w:rsidRPr="00C156DA" w:rsidRDefault="007B0352" w:rsidP="007B0352">
            <w:pPr>
              <w:ind w:leftChars="100" w:left="210"/>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ア　次に掲げる要件の全てに適合すること。</w:t>
            </w:r>
          </w:p>
          <w:p w14:paraId="4710256C" w14:textId="77777777" w:rsidR="007B0352" w:rsidRPr="00C156DA" w:rsidRDefault="007B0352" w:rsidP="007B0352">
            <w:pPr>
              <w:ind w:leftChars="200" w:left="631" w:hangingChars="100" w:hanging="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ａ　介護職員の任用の際における職責又は職務内容等の要件（介護職員の賃金に関するものを含む。）を定めていること。</w:t>
            </w:r>
          </w:p>
          <w:p w14:paraId="5178859D" w14:textId="77777777" w:rsidR="007B0352" w:rsidRPr="00C156DA" w:rsidRDefault="007B0352" w:rsidP="007B0352">
            <w:pPr>
              <w:ind w:leftChars="200" w:left="631" w:hangingChars="100" w:hanging="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ｂ　ａの要件について書面をもって作成し、全ての介護職員に周知していること。</w:t>
            </w:r>
          </w:p>
          <w:p w14:paraId="17AAA8A9" w14:textId="77777777" w:rsidR="007B0352" w:rsidRPr="00C156DA" w:rsidRDefault="007B0352" w:rsidP="007B0352">
            <w:pPr>
              <w:ind w:leftChars="100" w:left="210" w:firstLineChars="100" w:firstLine="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次に掲げる要件の全てに適合すること。</w:t>
            </w:r>
          </w:p>
          <w:p w14:paraId="09151FF5" w14:textId="77777777" w:rsidR="007B0352" w:rsidRPr="00C156DA" w:rsidRDefault="007B0352" w:rsidP="007B0352">
            <w:pPr>
              <w:ind w:leftChars="200" w:left="631" w:hangingChars="100" w:hanging="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ａ　介護職員の資質の向上の支援に関する計画を策定し、当該計画に係る研修の実施又は研修の機会を確保していること。</w:t>
            </w:r>
          </w:p>
          <w:p w14:paraId="1330E022" w14:textId="0A77B533" w:rsidR="007B0352" w:rsidRPr="00C156DA" w:rsidRDefault="007B0352" w:rsidP="007B0352">
            <w:pPr>
              <w:ind w:leftChars="100" w:left="210" w:firstLineChars="100" w:firstLine="211"/>
              <w:rPr>
                <w:szCs w:val="21"/>
              </w:rPr>
            </w:pPr>
            <w:r w:rsidRPr="00C156DA">
              <w:rPr>
                <w:rFonts w:ascii="ＭＳ ゴシック" w:eastAsia="ＭＳ ゴシック" w:hAnsi="ＭＳ ゴシック" w:hint="eastAsia"/>
                <w:b/>
                <w:color w:val="FF0000"/>
                <w:szCs w:val="21"/>
              </w:rPr>
              <w:t>ｂ　ａについて、全ての介護職員に周知していること。</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C2D1A7E" w14:textId="77777777" w:rsidR="007B0352" w:rsidRPr="00AE4483" w:rsidRDefault="00C26D50" w:rsidP="007B0352">
            <w:pPr>
              <w:jc w:val="left"/>
              <w:rPr>
                <w:sz w:val="20"/>
                <w:szCs w:val="20"/>
              </w:rPr>
            </w:pPr>
            <w:sdt>
              <w:sdtPr>
                <w:rPr>
                  <w:sz w:val="20"/>
                  <w:szCs w:val="20"/>
                </w:rPr>
                <w:id w:val="1945106480"/>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5513460D" w14:textId="595E0D78" w:rsidR="007B0352" w:rsidRPr="00AE4483" w:rsidRDefault="00C26D50" w:rsidP="007B0352">
            <w:pPr>
              <w:jc w:val="left"/>
              <w:rPr>
                <w:sz w:val="20"/>
                <w:szCs w:val="20"/>
              </w:rPr>
            </w:pPr>
            <w:sdt>
              <w:sdtPr>
                <w:rPr>
                  <w:sz w:val="20"/>
                  <w:szCs w:val="20"/>
                </w:rPr>
                <w:id w:val="-1259287560"/>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5F73486C" w14:textId="77777777" w:rsidR="007B0352" w:rsidRPr="00AE4483" w:rsidRDefault="007B0352" w:rsidP="007B0352">
            <w:pPr>
              <w:rPr>
                <w:sz w:val="18"/>
                <w:szCs w:val="18"/>
              </w:rPr>
            </w:pPr>
          </w:p>
        </w:tc>
      </w:tr>
      <w:tr w:rsidR="007B0352" w:rsidRPr="00AE4483" w14:paraId="5243BD85" w14:textId="77777777" w:rsidTr="00485BA2">
        <w:tc>
          <w:tcPr>
            <w:tcW w:w="283" w:type="dxa"/>
            <w:tcBorders>
              <w:top w:val="nil"/>
              <w:bottom w:val="nil"/>
            </w:tcBorders>
            <w:tcMar>
              <w:top w:w="0" w:type="dxa"/>
              <w:left w:w="28" w:type="dxa"/>
              <w:bottom w:w="57" w:type="dxa"/>
              <w:right w:w="28" w:type="dxa"/>
            </w:tcMar>
          </w:tcPr>
          <w:p w14:paraId="3D038A83"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BE59244"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412909E7" w14:textId="6C7EE5D0" w:rsidR="007B0352" w:rsidRPr="002E2809" w:rsidRDefault="007B0352" w:rsidP="007B0352">
            <w:pPr>
              <w:ind w:left="210" w:hangingChars="100" w:hanging="210"/>
              <w:rPr>
                <w:szCs w:val="21"/>
              </w:rPr>
            </w:pPr>
            <w:r w:rsidRPr="002E2809">
              <w:rPr>
                <w:rFonts w:hint="eastAsia"/>
                <w:color w:val="FF0000"/>
                <w:szCs w:val="21"/>
              </w:rPr>
              <w:t>(11)　介護職員等処遇改善加算（Ⅴ）(11)</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E6DBC88" w14:textId="77777777" w:rsidR="007B0352" w:rsidRPr="00AE4483" w:rsidRDefault="007B035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32E6908A" w14:textId="77777777" w:rsidR="007B0352" w:rsidRPr="00AE4483" w:rsidRDefault="007B0352" w:rsidP="007B0352">
            <w:pPr>
              <w:rPr>
                <w:sz w:val="18"/>
                <w:szCs w:val="18"/>
              </w:rPr>
            </w:pPr>
          </w:p>
        </w:tc>
      </w:tr>
      <w:tr w:rsidR="007B0352" w:rsidRPr="00AE4483" w14:paraId="35B9D2A8" w14:textId="77777777" w:rsidTr="003B278A">
        <w:tc>
          <w:tcPr>
            <w:tcW w:w="283" w:type="dxa"/>
            <w:tcBorders>
              <w:top w:val="nil"/>
              <w:bottom w:val="nil"/>
            </w:tcBorders>
            <w:tcMar>
              <w:top w:w="0" w:type="dxa"/>
              <w:left w:w="28" w:type="dxa"/>
              <w:bottom w:w="57" w:type="dxa"/>
              <w:right w:w="28" w:type="dxa"/>
            </w:tcMar>
          </w:tcPr>
          <w:p w14:paraId="09F0485E"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21501BB"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AF05CFE" w14:textId="5B4359EB" w:rsidR="007B0352" w:rsidRPr="00C156DA" w:rsidRDefault="007B0352" w:rsidP="007B0352">
            <w:pPr>
              <w:ind w:left="210" w:hangingChars="100" w:hanging="210"/>
              <w:rPr>
                <w:szCs w:val="21"/>
              </w:rPr>
            </w:pPr>
            <w:r w:rsidRPr="00C156DA">
              <w:rPr>
                <w:rFonts w:hint="eastAsia"/>
                <w:color w:val="FF0000"/>
                <w:szCs w:val="21"/>
              </w:rPr>
              <w:t xml:space="preserve">　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22C51FE" w14:textId="77777777" w:rsidR="007B0352" w:rsidRPr="00AE4483"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9524F53" w14:textId="77777777" w:rsidR="007B0352" w:rsidRPr="00AE4483" w:rsidRDefault="007B0352" w:rsidP="007B0352">
            <w:pPr>
              <w:rPr>
                <w:sz w:val="18"/>
                <w:szCs w:val="18"/>
              </w:rPr>
            </w:pPr>
          </w:p>
        </w:tc>
      </w:tr>
      <w:tr w:rsidR="007B0352" w:rsidRPr="00AE4483" w14:paraId="43655518" w14:textId="77777777" w:rsidTr="009C35A6">
        <w:tc>
          <w:tcPr>
            <w:tcW w:w="283" w:type="dxa"/>
            <w:tcBorders>
              <w:top w:val="nil"/>
              <w:bottom w:val="nil"/>
            </w:tcBorders>
            <w:tcMar>
              <w:top w:w="0" w:type="dxa"/>
              <w:left w:w="28" w:type="dxa"/>
              <w:bottom w:w="57" w:type="dxa"/>
              <w:right w:w="28" w:type="dxa"/>
            </w:tcMar>
          </w:tcPr>
          <w:p w14:paraId="6373790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FF6D04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A1A36B" w14:textId="560715DA" w:rsidR="007B0352" w:rsidRPr="00C156DA" w:rsidRDefault="007B0352" w:rsidP="007B0352">
            <w:pPr>
              <w:ind w:left="210" w:hangingChars="100" w:hanging="210"/>
              <w:rPr>
                <w:szCs w:val="21"/>
              </w:rPr>
            </w:pPr>
            <w:r w:rsidRPr="00461BAC">
              <w:rPr>
                <w:rFonts w:hint="eastAsia"/>
                <w:szCs w:val="21"/>
              </w:rPr>
              <w:t>①</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令和６年５月31日において現に旧指定施設サービス等介護給付費単位数表の介護医療院における介護職員処遇改善加算</w:t>
            </w:r>
            <w:r w:rsidRPr="00C156DA">
              <w:rPr>
                <w:rFonts w:ascii="ＭＳ ゴシック" w:eastAsia="ＭＳ ゴシック" w:hAnsi="ＭＳ ゴシック"/>
                <w:b/>
                <w:color w:val="FF0000"/>
                <w:szCs w:val="21"/>
              </w:rPr>
              <w:t>(Ⅱ)を届け出ており、かつ、介護職員等特定処遇改善加算(Ⅰ)又は(Ⅱ)及び介護職員等ベースアップ等支援加算を届け出てい</w:t>
            </w:r>
            <w:r w:rsidRPr="00C156DA">
              <w:rPr>
                <w:rFonts w:ascii="ＭＳ ゴシック" w:eastAsia="ＭＳ ゴシック" w:hAnsi="ＭＳ ゴシック" w:hint="eastAsia"/>
                <w:b/>
                <w:color w:val="FF0000"/>
                <w:szCs w:val="21"/>
              </w:rPr>
              <w:t>ませんか</w:t>
            </w:r>
            <w:r w:rsidRPr="00C156DA">
              <w:rPr>
                <w:rFonts w:ascii="ＭＳ ゴシック" w:eastAsia="ＭＳ ゴシック" w:hAnsi="ＭＳ ゴシック"/>
                <w:b/>
                <w:color w:val="FF0000"/>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EF50E84" w14:textId="77777777" w:rsidR="007B0352" w:rsidRPr="00AE4483" w:rsidRDefault="00C26D50" w:rsidP="007B0352">
            <w:pPr>
              <w:jc w:val="left"/>
              <w:rPr>
                <w:sz w:val="20"/>
                <w:szCs w:val="20"/>
              </w:rPr>
            </w:pPr>
            <w:sdt>
              <w:sdtPr>
                <w:rPr>
                  <w:sz w:val="20"/>
                  <w:szCs w:val="20"/>
                </w:rPr>
                <w:id w:val="462623803"/>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4606EF00" w14:textId="5A3AA38F" w:rsidR="007B0352" w:rsidRPr="00AE4483" w:rsidRDefault="00C26D50" w:rsidP="007B0352">
            <w:pPr>
              <w:jc w:val="left"/>
              <w:rPr>
                <w:sz w:val="20"/>
                <w:szCs w:val="20"/>
              </w:rPr>
            </w:pPr>
            <w:sdt>
              <w:sdtPr>
                <w:rPr>
                  <w:sz w:val="20"/>
                  <w:szCs w:val="20"/>
                </w:rPr>
                <w:id w:val="1779678031"/>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30BB682" w14:textId="77777777" w:rsidR="007B0352" w:rsidRPr="00AE4483" w:rsidRDefault="007B0352" w:rsidP="007B0352">
            <w:pPr>
              <w:rPr>
                <w:sz w:val="18"/>
                <w:szCs w:val="18"/>
              </w:rPr>
            </w:pPr>
          </w:p>
        </w:tc>
      </w:tr>
      <w:tr w:rsidR="007B0352" w:rsidRPr="00AE4483" w14:paraId="31A1D720" w14:textId="77777777" w:rsidTr="009C35A6">
        <w:tc>
          <w:tcPr>
            <w:tcW w:w="283" w:type="dxa"/>
            <w:tcBorders>
              <w:top w:val="nil"/>
              <w:bottom w:val="nil"/>
            </w:tcBorders>
            <w:tcMar>
              <w:top w:w="0" w:type="dxa"/>
              <w:left w:w="28" w:type="dxa"/>
              <w:bottom w:w="57" w:type="dxa"/>
              <w:right w:w="28" w:type="dxa"/>
            </w:tcMar>
          </w:tcPr>
          <w:p w14:paraId="217E5895"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718FDF6"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4D371D3" w14:textId="299573DB" w:rsidR="007B0352" w:rsidRPr="00C156DA" w:rsidRDefault="007B0352" w:rsidP="007B0352">
            <w:pPr>
              <w:ind w:left="210" w:hangingChars="100" w:hanging="210"/>
              <w:rPr>
                <w:szCs w:val="21"/>
              </w:rPr>
            </w:pPr>
            <w:r w:rsidRPr="00461BAC">
              <w:rPr>
                <w:rFonts w:hint="eastAsia"/>
                <w:szCs w:val="21"/>
              </w:rPr>
              <w:t>②</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27</w:t>
            </w:r>
            <w:r w:rsidRPr="00C156DA">
              <w:rPr>
                <w:rFonts w:ascii="ＭＳ ゴシック" w:eastAsia="ＭＳ ゴシック" w:hAnsi="ＭＳ ゴシック" w:hint="eastAsia"/>
                <w:b/>
                <w:color w:val="FF0000"/>
                <w:szCs w:val="21"/>
              </w:rPr>
              <w:t xml:space="preserve">　介護職員等処遇改善加算</w:t>
            </w:r>
            <w:r w:rsidRPr="00C156DA">
              <w:rPr>
                <w:rFonts w:ascii="ＭＳ ゴシック" w:eastAsia="ＭＳ ゴシック" w:hAnsi="ＭＳ ゴシック" w:cs="MS-Mincho" w:hint="eastAsia"/>
                <w:b/>
                <w:color w:val="FF0000"/>
                <w:kern w:val="0"/>
                <w:szCs w:val="21"/>
              </w:rPr>
              <w:t>ⅠⅡⅢⅣ」(1)①</w:t>
            </w:r>
            <w:r w:rsidRPr="00C156DA">
              <w:rPr>
                <w:rFonts w:ascii="ＭＳ ゴシック" w:eastAsia="ＭＳ ゴシック" w:hAnsi="ＭＳ ゴシック" w:hint="eastAsia"/>
                <w:b/>
                <w:color w:val="FF0000"/>
                <w:szCs w:val="21"/>
              </w:rPr>
              <w:t>（ア及びイに係る部分を除く。）、②から⑥まで、⑦アからエまで及び⑧に掲げる基準のいずれにも適合していますか。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5A2EB2F" w14:textId="77777777" w:rsidR="007B0352" w:rsidRPr="00AE4483" w:rsidRDefault="00C26D50" w:rsidP="007B0352">
            <w:pPr>
              <w:jc w:val="left"/>
              <w:rPr>
                <w:sz w:val="20"/>
                <w:szCs w:val="20"/>
              </w:rPr>
            </w:pPr>
            <w:sdt>
              <w:sdtPr>
                <w:rPr>
                  <w:sz w:val="20"/>
                  <w:szCs w:val="20"/>
                </w:rPr>
                <w:id w:val="1190953974"/>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1EC292FB" w14:textId="66255C7D" w:rsidR="007B0352" w:rsidRPr="00AE4483" w:rsidRDefault="00C26D50" w:rsidP="007B0352">
            <w:pPr>
              <w:jc w:val="left"/>
              <w:rPr>
                <w:sz w:val="20"/>
                <w:szCs w:val="20"/>
              </w:rPr>
            </w:pPr>
            <w:sdt>
              <w:sdtPr>
                <w:rPr>
                  <w:sz w:val="20"/>
                  <w:szCs w:val="20"/>
                </w:rPr>
                <w:id w:val="-857813764"/>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298D6D2B" w14:textId="77777777" w:rsidR="007B0352" w:rsidRPr="00AE4483" w:rsidRDefault="007B0352" w:rsidP="007B0352">
            <w:pPr>
              <w:rPr>
                <w:sz w:val="18"/>
                <w:szCs w:val="18"/>
              </w:rPr>
            </w:pPr>
          </w:p>
        </w:tc>
      </w:tr>
      <w:tr w:rsidR="007B0352" w:rsidRPr="00AE4483" w14:paraId="04109B2D" w14:textId="77777777" w:rsidTr="00E1792D">
        <w:tc>
          <w:tcPr>
            <w:tcW w:w="283" w:type="dxa"/>
            <w:tcBorders>
              <w:top w:val="nil"/>
              <w:bottom w:val="nil"/>
            </w:tcBorders>
            <w:tcMar>
              <w:top w:w="0" w:type="dxa"/>
              <w:left w:w="28" w:type="dxa"/>
              <w:bottom w:w="57" w:type="dxa"/>
              <w:right w:w="28" w:type="dxa"/>
            </w:tcMar>
          </w:tcPr>
          <w:p w14:paraId="2613A4D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AA836B4"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2478CBB" w14:textId="5575AD9D" w:rsidR="007B0352" w:rsidRPr="002E2809" w:rsidRDefault="007B0352" w:rsidP="007B0352">
            <w:pPr>
              <w:ind w:left="210" w:hangingChars="100" w:hanging="210"/>
              <w:rPr>
                <w:szCs w:val="21"/>
              </w:rPr>
            </w:pPr>
            <w:r w:rsidRPr="002E2809">
              <w:rPr>
                <w:rFonts w:hint="eastAsia"/>
                <w:color w:val="FF0000"/>
                <w:szCs w:val="21"/>
              </w:rPr>
              <w:t>(12)　介護職員等処遇改善加算（Ⅴ）(12)</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DEEA6A5" w14:textId="77777777" w:rsidR="007B0352" w:rsidRPr="00AE4483" w:rsidRDefault="007B035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177BD114" w14:textId="77777777" w:rsidR="007B0352" w:rsidRPr="00AE4483" w:rsidRDefault="007B0352" w:rsidP="007B0352">
            <w:pPr>
              <w:rPr>
                <w:sz w:val="18"/>
                <w:szCs w:val="18"/>
              </w:rPr>
            </w:pPr>
          </w:p>
        </w:tc>
      </w:tr>
      <w:tr w:rsidR="007B0352" w:rsidRPr="00AE4483" w14:paraId="1347A246" w14:textId="77777777" w:rsidTr="009C35A6">
        <w:tc>
          <w:tcPr>
            <w:tcW w:w="283" w:type="dxa"/>
            <w:tcBorders>
              <w:top w:val="nil"/>
              <w:bottom w:val="nil"/>
            </w:tcBorders>
            <w:tcMar>
              <w:top w:w="0" w:type="dxa"/>
              <w:left w:w="28" w:type="dxa"/>
              <w:bottom w:w="57" w:type="dxa"/>
              <w:right w:w="28" w:type="dxa"/>
            </w:tcMar>
          </w:tcPr>
          <w:p w14:paraId="0C1DB59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ACC03B9"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FB7ADF2" w14:textId="1E923EE6" w:rsidR="007B0352" w:rsidRPr="00C156DA" w:rsidRDefault="007B0352" w:rsidP="007B0352">
            <w:pPr>
              <w:ind w:left="210" w:hangingChars="100" w:hanging="210"/>
              <w:rPr>
                <w:szCs w:val="21"/>
              </w:rPr>
            </w:pPr>
            <w:r w:rsidRPr="00C156DA">
              <w:rPr>
                <w:rFonts w:hint="eastAsia"/>
                <w:color w:val="FF0000"/>
                <w:szCs w:val="21"/>
              </w:rPr>
              <w:t xml:space="preserve">　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498D962" w14:textId="77777777" w:rsidR="007B0352" w:rsidRPr="00AE4483"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6D84E7B" w14:textId="77777777" w:rsidR="007B0352" w:rsidRPr="00AE4483" w:rsidRDefault="007B0352" w:rsidP="007B0352">
            <w:pPr>
              <w:rPr>
                <w:sz w:val="18"/>
                <w:szCs w:val="18"/>
              </w:rPr>
            </w:pPr>
          </w:p>
        </w:tc>
      </w:tr>
      <w:tr w:rsidR="007B0352" w:rsidRPr="00AE4483" w14:paraId="6C49EB0D" w14:textId="77777777" w:rsidTr="009C35A6">
        <w:tc>
          <w:tcPr>
            <w:tcW w:w="283" w:type="dxa"/>
            <w:tcBorders>
              <w:top w:val="nil"/>
              <w:bottom w:val="single" w:sz="4" w:space="0" w:color="auto"/>
            </w:tcBorders>
            <w:tcMar>
              <w:top w:w="0" w:type="dxa"/>
              <w:left w:w="28" w:type="dxa"/>
              <w:bottom w:w="57" w:type="dxa"/>
              <w:right w:w="28" w:type="dxa"/>
            </w:tcMar>
          </w:tcPr>
          <w:p w14:paraId="3E2905E3"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46D3A09E"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FC5AE5B" w14:textId="6EFC590A" w:rsidR="007B0352" w:rsidRPr="00C156DA" w:rsidRDefault="007B0352" w:rsidP="007B0352">
            <w:pPr>
              <w:ind w:left="210" w:hangingChars="100" w:hanging="210"/>
              <w:rPr>
                <w:szCs w:val="21"/>
              </w:rPr>
            </w:pPr>
            <w:r w:rsidRPr="00461BAC">
              <w:rPr>
                <w:rFonts w:hint="eastAsia"/>
                <w:szCs w:val="21"/>
              </w:rPr>
              <w:t>①</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令和６年５月31日において現に旧指定施設サービス等介護給付費単位数表の介護医療院における介護職員処遇改善加算</w:t>
            </w:r>
            <w:r w:rsidRPr="00C156DA">
              <w:rPr>
                <w:rFonts w:ascii="ＭＳ ゴシック" w:eastAsia="ＭＳ ゴシック" w:hAnsi="ＭＳ ゴシック"/>
                <w:b/>
                <w:color w:val="FF0000"/>
                <w:szCs w:val="21"/>
              </w:rPr>
              <w:t>(Ⅲ)及び介護職員等特定処遇改善加算(Ⅱ)を届け出ており、かつ介護職員等ベースアップ等支援加算を届け出てい</w:t>
            </w:r>
            <w:r w:rsidRPr="00C156DA">
              <w:rPr>
                <w:rFonts w:ascii="ＭＳ ゴシック" w:eastAsia="ＭＳ ゴシック" w:hAnsi="ＭＳ ゴシック" w:hint="eastAsia"/>
                <w:b/>
                <w:color w:val="FF0000"/>
                <w:szCs w:val="21"/>
              </w:rPr>
              <w:t>ませんか</w:t>
            </w:r>
            <w:r w:rsidRPr="00C156DA">
              <w:rPr>
                <w:rFonts w:ascii="ＭＳ ゴシック" w:eastAsia="ＭＳ ゴシック" w:hAnsi="ＭＳ ゴシック"/>
                <w:b/>
                <w:color w:val="FF0000"/>
                <w:szCs w:val="21"/>
              </w:rPr>
              <w:t>。</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967CB76" w14:textId="77777777" w:rsidR="007B0352" w:rsidRPr="00AE4483" w:rsidRDefault="00C26D50" w:rsidP="007B0352">
            <w:pPr>
              <w:jc w:val="left"/>
              <w:rPr>
                <w:sz w:val="20"/>
                <w:szCs w:val="20"/>
              </w:rPr>
            </w:pPr>
            <w:sdt>
              <w:sdtPr>
                <w:rPr>
                  <w:sz w:val="20"/>
                  <w:szCs w:val="20"/>
                </w:rPr>
                <w:id w:val="1086502387"/>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1DBEB48C" w14:textId="2DF54F93" w:rsidR="007B0352" w:rsidRPr="00AE4483" w:rsidRDefault="00C26D50" w:rsidP="007B0352">
            <w:pPr>
              <w:jc w:val="left"/>
              <w:rPr>
                <w:sz w:val="20"/>
                <w:szCs w:val="20"/>
              </w:rPr>
            </w:pPr>
            <w:sdt>
              <w:sdtPr>
                <w:rPr>
                  <w:sz w:val="20"/>
                  <w:szCs w:val="20"/>
                </w:rPr>
                <w:id w:val="-1562938827"/>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38213062" w14:textId="77777777" w:rsidR="007B0352" w:rsidRPr="00AE4483" w:rsidRDefault="007B0352" w:rsidP="007B0352">
            <w:pPr>
              <w:rPr>
                <w:sz w:val="18"/>
                <w:szCs w:val="18"/>
              </w:rPr>
            </w:pPr>
          </w:p>
        </w:tc>
      </w:tr>
      <w:tr w:rsidR="007B0352" w:rsidRPr="00AE4483" w14:paraId="3E6B1591" w14:textId="77777777" w:rsidTr="009C35A6">
        <w:tc>
          <w:tcPr>
            <w:tcW w:w="283" w:type="dxa"/>
            <w:tcBorders>
              <w:top w:val="single" w:sz="4" w:space="0" w:color="auto"/>
              <w:bottom w:val="nil"/>
            </w:tcBorders>
            <w:tcMar>
              <w:top w:w="0" w:type="dxa"/>
              <w:left w:w="28" w:type="dxa"/>
              <w:bottom w:w="57" w:type="dxa"/>
              <w:right w:w="28" w:type="dxa"/>
            </w:tcMar>
          </w:tcPr>
          <w:p w14:paraId="6ACB4E8D" w14:textId="77777777" w:rsidR="007B0352" w:rsidRPr="009B3B71" w:rsidRDefault="007B0352" w:rsidP="007B0352">
            <w:pPr>
              <w:jc w:val="right"/>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149168BE"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96BFBB2" w14:textId="4E3AC116" w:rsidR="007B0352" w:rsidRPr="00C156DA" w:rsidRDefault="007B0352" w:rsidP="007B0352">
            <w:pPr>
              <w:ind w:left="210" w:hangingChars="100" w:hanging="210"/>
              <w:rPr>
                <w:szCs w:val="21"/>
              </w:rPr>
            </w:pPr>
            <w:r w:rsidRPr="00461BAC">
              <w:rPr>
                <w:rFonts w:hint="eastAsia"/>
                <w:szCs w:val="21"/>
              </w:rPr>
              <w:t>②</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27</w:t>
            </w:r>
            <w:r w:rsidRPr="00C156DA">
              <w:rPr>
                <w:rFonts w:ascii="ＭＳ ゴシック" w:eastAsia="ＭＳ ゴシック" w:hAnsi="ＭＳ ゴシック" w:hint="eastAsia"/>
                <w:b/>
                <w:color w:val="FF0000"/>
                <w:szCs w:val="21"/>
              </w:rPr>
              <w:t xml:space="preserve">　介護職員等処遇改善加算</w:t>
            </w:r>
            <w:r w:rsidRPr="00C156DA">
              <w:rPr>
                <w:rFonts w:ascii="ＭＳ ゴシック" w:eastAsia="ＭＳ ゴシック" w:hAnsi="ＭＳ ゴシック" w:cs="MS-Mincho" w:hint="eastAsia"/>
                <w:b/>
                <w:color w:val="FF0000"/>
                <w:kern w:val="0"/>
                <w:szCs w:val="21"/>
              </w:rPr>
              <w:t>ⅠⅡⅢⅣ」(1)①イ</w:t>
            </w:r>
            <w:r w:rsidRPr="00C156DA">
              <w:rPr>
                <w:rFonts w:ascii="ＭＳ ゴシック" w:eastAsia="ＭＳ ゴシック" w:hAnsi="ＭＳ ゴシック" w:hint="eastAsia"/>
                <w:b/>
                <w:color w:val="FF0000"/>
                <w:szCs w:val="21"/>
              </w:rPr>
              <w:t>、②から⑥まで、⑧及び⑨に掲げる基準のいずれにも適合していますか。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B65BDE3" w14:textId="77777777" w:rsidR="007B0352" w:rsidRPr="00AE4483" w:rsidRDefault="00C26D50" w:rsidP="007B0352">
            <w:pPr>
              <w:jc w:val="left"/>
              <w:rPr>
                <w:sz w:val="20"/>
                <w:szCs w:val="20"/>
              </w:rPr>
            </w:pPr>
            <w:sdt>
              <w:sdtPr>
                <w:rPr>
                  <w:sz w:val="20"/>
                  <w:szCs w:val="20"/>
                </w:rPr>
                <w:id w:val="-482392472"/>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2EA397C2" w14:textId="59326B6E" w:rsidR="007B0352" w:rsidRPr="00AE4483" w:rsidRDefault="00C26D50" w:rsidP="007B0352">
            <w:pPr>
              <w:jc w:val="left"/>
              <w:rPr>
                <w:sz w:val="20"/>
                <w:szCs w:val="20"/>
              </w:rPr>
            </w:pPr>
            <w:sdt>
              <w:sdtPr>
                <w:rPr>
                  <w:sz w:val="20"/>
                  <w:szCs w:val="20"/>
                </w:rPr>
                <w:id w:val="1278832908"/>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5501BAE0" w14:textId="77777777" w:rsidR="007B0352" w:rsidRPr="00AE4483" w:rsidRDefault="007B0352" w:rsidP="007B0352">
            <w:pPr>
              <w:rPr>
                <w:sz w:val="18"/>
                <w:szCs w:val="18"/>
              </w:rPr>
            </w:pPr>
          </w:p>
        </w:tc>
      </w:tr>
      <w:tr w:rsidR="007B0352" w:rsidRPr="00AE4483" w14:paraId="4205FE37" w14:textId="77777777" w:rsidTr="009C35A6">
        <w:tc>
          <w:tcPr>
            <w:tcW w:w="283" w:type="dxa"/>
            <w:tcBorders>
              <w:top w:val="nil"/>
              <w:bottom w:val="nil"/>
            </w:tcBorders>
            <w:tcMar>
              <w:top w:w="0" w:type="dxa"/>
              <w:left w:w="28" w:type="dxa"/>
              <w:bottom w:w="57" w:type="dxa"/>
              <w:right w:w="28" w:type="dxa"/>
            </w:tcMar>
          </w:tcPr>
          <w:p w14:paraId="5C44C6B4"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587CC78"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CD85A90" w14:textId="72E10589" w:rsidR="007B0352" w:rsidRPr="00C156DA" w:rsidRDefault="007B0352" w:rsidP="007B0352">
            <w:pPr>
              <w:ind w:left="210" w:hangingChars="100" w:hanging="210"/>
              <w:rPr>
                <w:rFonts w:ascii="ＭＳ ゴシック" w:eastAsia="ＭＳ ゴシック" w:hAnsi="ＭＳ ゴシック"/>
                <w:b/>
                <w:color w:val="FF0000"/>
                <w:szCs w:val="21"/>
              </w:rPr>
            </w:pPr>
            <w:r w:rsidRPr="00461BAC">
              <w:rPr>
                <w:rFonts w:hint="eastAsia"/>
                <w:szCs w:val="21"/>
              </w:rPr>
              <w:t>③</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次に掲げる基準のいずれかに適合していますか。</w:t>
            </w:r>
          </w:p>
          <w:p w14:paraId="53170C4B" w14:textId="77777777" w:rsidR="007B0352" w:rsidRPr="00C156DA" w:rsidRDefault="007B0352" w:rsidP="007B0352">
            <w:pPr>
              <w:ind w:leftChars="100" w:left="210"/>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ア　次に掲げる要件の全てに適合すること。</w:t>
            </w:r>
          </w:p>
          <w:p w14:paraId="363F8C1D" w14:textId="77777777" w:rsidR="007B0352" w:rsidRPr="00C156DA" w:rsidRDefault="007B0352" w:rsidP="007B0352">
            <w:pPr>
              <w:ind w:leftChars="200" w:left="631" w:hangingChars="100" w:hanging="211"/>
              <w:rPr>
                <w:rFonts w:ascii="ＭＳ ゴシック" w:eastAsia="ＭＳ ゴシック" w:hAnsi="ＭＳ ゴシック"/>
                <w:b/>
                <w:color w:val="FF0000"/>
                <w:szCs w:val="21"/>
              </w:rPr>
            </w:pPr>
            <w:r w:rsidRPr="00C156DA">
              <w:rPr>
                <w:rFonts w:ascii="ＭＳ ゴシック" w:eastAsia="ＭＳ ゴシック" w:hAnsi="ＭＳ ゴシック"/>
                <w:b/>
                <w:color w:val="FF0000"/>
                <w:szCs w:val="21"/>
              </w:rPr>
              <w:t>a  介護職員の任用の際における職責又は職務内容等の要件（介護職員の賃金に関するものを含む。）を定めていること。</w:t>
            </w:r>
          </w:p>
          <w:p w14:paraId="3EEEF978" w14:textId="77777777" w:rsidR="007B0352" w:rsidRPr="00C156DA" w:rsidRDefault="007B0352" w:rsidP="007B0352">
            <w:pPr>
              <w:ind w:leftChars="200" w:left="631" w:hangingChars="100" w:hanging="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ｂ</w:t>
            </w:r>
            <w:r w:rsidRPr="00C156DA">
              <w:rPr>
                <w:rFonts w:ascii="ＭＳ ゴシック" w:eastAsia="ＭＳ ゴシック" w:hAnsi="ＭＳ ゴシック"/>
                <w:b/>
                <w:color w:val="FF0000"/>
                <w:szCs w:val="21"/>
              </w:rPr>
              <w:t xml:space="preserve">  ａの要件について書面をもって作成し、全ての介護職員に周知していること。</w:t>
            </w:r>
          </w:p>
          <w:p w14:paraId="70E54EA0" w14:textId="77777777" w:rsidR="007B0352" w:rsidRPr="00C156DA" w:rsidRDefault="007B0352" w:rsidP="007B0352">
            <w:pPr>
              <w:ind w:firstLineChars="100" w:firstLine="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イ　次に掲げる要件の全てに適合すること。</w:t>
            </w:r>
          </w:p>
          <w:p w14:paraId="28064EC1" w14:textId="77777777" w:rsidR="007B0352" w:rsidRPr="00C156DA" w:rsidRDefault="007B0352" w:rsidP="007B0352">
            <w:pPr>
              <w:ind w:leftChars="200" w:left="631" w:hangingChars="100" w:hanging="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ａ　介護職員の資質の向上の支援に関する計画を策定し、当該計画に係る研修の実施　又は研修の機会を確保していること。</w:t>
            </w:r>
          </w:p>
          <w:p w14:paraId="55BBF2B5" w14:textId="15081B0E" w:rsidR="007B0352" w:rsidRPr="00C156DA" w:rsidRDefault="007B0352" w:rsidP="007B0352">
            <w:pPr>
              <w:ind w:leftChars="100" w:left="210" w:firstLineChars="100" w:firstLine="211"/>
              <w:rPr>
                <w:szCs w:val="21"/>
              </w:rPr>
            </w:pPr>
            <w:r w:rsidRPr="00C156DA">
              <w:rPr>
                <w:rFonts w:ascii="ＭＳ ゴシック" w:eastAsia="ＭＳ ゴシック" w:hAnsi="ＭＳ ゴシック" w:hint="eastAsia"/>
                <w:b/>
                <w:color w:val="FF0000"/>
                <w:szCs w:val="21"/>
              </w:rPr>
              <w:t>ｂ　ａについて、全ての介護職員に周知していること。</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9FD50AC" w14:textId="77777777" w:rsidR="007B0352" w:rsidRPr="00AE4483" w:rsidRDefault="00C26D50" w:rsidP="007B0352">
            <w:pPr>
              <w:jc w:val="left"/>
              <w:rPr>
                <w:sz w:val="20"/>
                <w:szCs w:val="20"/>
              </w:rPr>
            </w:pPr>
            <w:sdt>
              <w:sdtPr>
                <w:rPr>
                  <w:sz w:val="20"/>
                  <w:szCs w:val="20"/>
                </w:rPr>
                <w:id w:val="1861853027"/>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265ADECD" w14:textId="160CBEDD" w:rsidR="007B0352" w:rsidRPr="00AE4483" w:rsidRDefault="00C26D50" w:rsidP="007B0352">
            <w:pPr>
              <w:jc w:val="left"/>
              <w:rPr>
                <w:sz w:val="20"/>
                <w:szCs w:val="20"/>
              </w:rPr>
            </w:pPr>
            <w:sdt>
              <w:sdtPr>
                <w:rPr>
                  <w:sz w:val="20"/>
                  <w:szCs w:val="20"/>
                </w:rPr>
                <w:id w:val="110553170"/>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0722182C" w14:textId="77777777" w:rsidR="007B0352" w:rsidRPr="00AE4483" w:rsidRDefault="007B0352" w:rsidP="007B0352">
            <w:pPr>
              <w:rPr>
                <w:sz w:val="18"/>
                <w:szCs w:val="18"/>
              </w:rPr>
            </w:pPr>
          </w:p>
        </w:tc>
      </w:tr>
      <w:tr w:rsidR="007B0352" w:rsidRPr="00AE4483" w14:paraId="622C5F4D" w14:textId="77777777" w:rsidTr="00E33945">
        <w:tc>
          <w:tcPr>
            <w:tcW w:w="283" w:type="dxa"/>
            <w:tcBorders>
              <w:top w:val="nil"/>
              <w:bottom w:val="nil"/>
            </w:tcBorders>
            <w:tcMar>
              <w:top w:w="0" w:type="dxa"/>
              <w:left w:w="28" w:type="dxa"/>
              <w:bottom w:w="57" w:type="dxa"/>
              <w:right w:w="28" w:type="dxa"/>
            </w:tcMar>
          </w:tcPr>
          <w:p w14:paraId="578D091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8A1E528"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55E125C4" w14:textId="7302B2DD" w:rsidR="007B0352" w:rsidRPr="002E2809" w:rsidRDefault="007B0352" w:rsidP="007B0352">
            <w:pPr>
              <w:ind w:left="210" w:hangingChars="100" w:hanging="210"/>
              <w:rPr>
                <w:szCs w:val="21"/>
              </w:rPr>
            </w:pPr>
            <w:r w:rsidRPr="002E2809">
              <w:rPr>
                <w:rFonts w:hint="eastAsia"/>
                <w:color w:val="FF0000"/>
                <w:szCs w:val="21"/>
              </w:rPr>
              <w:t>(13)　介護職員等処遇改善加算（Ⅴ）(13)</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972C22B" w14:textId="77777777" w:rsidR="007B0352" w:rsidRPr="00AE4483" w:rsidRDefault="007B035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028FD007" w14:textId="77777777" w:rsidR="007B0352" w:rsidRPr="00AE4483" w:rsidRDefault="007B0352" w:rsidP="007B0352">
            <w:pPr>
              <w:rPr>
                <w:sz w:val="18"/>
                <w:szCs w:val="18"/>
              </w:rPr>
            </w:pPr>
          </w:p>
        </w:tc>
      </w:tr>
      <w:tr w:rsidR="007B0352" w:rsidRPr="00AE4483" w14:paraId="592F4E86" w14:textId="77777777" w:rsidTr="009C35A6">
        <w:tc>
          <w:tcPr>
            <w:tcW w:w="283" w:type="dxa"/>
            <w:tcBorders>
              <w:top w:val="nil"/>
              <w:bottom w:val="nil"/>
            </w:tcBorders>
            <w:tcMar>
              <w:top w:w="0" w:type="dxa"/>
              <w:left w:w="28" w:type="dxa"/>
              <w:bottom w:w="57" w:type="dxa"/>
              <w:right w:w="28" w:type="dxa"/>
            </w:tcMar>
          </w:tcPr>
          <w:p w14:paraId="5B51071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4E8A8A7F"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3F0155C" w14:textId="4994ACC4" w:rsidR="007B0352" w:rsidRPr="00C156DA" w:rsidRDefault="007B0352" w:rsidP="007B0352">
            <w:pPr>
              <w:ind w:left="210" w:hangingChars="100" w:hanging="210"/>
              <w:rPr>
                <w:szCs w:val="21"/>
              </w:rPr>
            </w:pPr>
            <w:r w:rsidRPr="00C156DA">
              <w:rPr>
                <w:rFonts w:hint="eastAsia"/>
                <w:color w:val="FF0000"/>
                <w:szCs w:val="21"/>
              </w:rPr>
              <w:t xml:space="preserve">　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C70417E" w14:textId="77777777" w:rsidR="007B0352" w:rsidRPr="00AE4483"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98D34CD" w14:textId="77777777" w:rsidR="007B0352" w:rsidRPr="00AE4483" w:rsidRDefault="007B0352" w:rsidP="007B0352">
            <w:pPr>
              <w:rPr>
                <w:sz w:val="18"/>
                <w:szCs w:val="18"/>
              </w:rPr>
            </w:pPr>
          </w:p>
        </w:tc>
      </w:tr>
      <w:tr w:rsidR="007B0352" w:rsidRPr="00AE4483" w14:paraId="5F27E474" w14:textId="77777777" w:rsidTr="009C35A6">
        <w:tc>
          <w:tcPr>
            <w:tcW w:w="283" w:type="dxa"/>
            <w:tcBorders>
              <w:top w:val="nil"/>
              <w:bottom w:val="nil"/>
            </w:tcBorders>
            <w:tcMar>
              <w:top w:w="0" w:type="dxa"/>
              <w:left w:w="28" w:type="dxa"/>
              <w:bottom w:w="57" w:type="dxa"/>
              <w:right w:w="28" w:type="dxa"/>
            </w:tcMar>
          </w:tcPr>
          <w:p w14:paraId="06E4516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0013DDC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52EAF7F" w14:textId="0F366AD0" w:rsidR="007B0352" w:rsidRPr="00C156DA" w:rsidRDefault="007B0352" w:rsidP="007B0352">
            <w:pPr>
              <w:ind w:left="210" w:hangingChars="100" w:hanging="210"/>
              <w:rPr>
                <w:szCs w:val="21"/>
              </w:rPr>
            </w:pPr>
            <w:r w:rsidRPr="00461BAC">
              <w:rPr>
                <w:rFonts w:hint="eastAsia"/>
                <w:szCs w:val="21"/>
              </w:rPr>
              <w:t>①</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令和６年５月31日において現に旧指定施設サービス等介護給付費単位数表の介護医療院における介護職員処遇改善加算</w:t>
            </w:r>
            <w:r w:rsidRPr="00C156DA">
              <w:rPr>
                <w:rFonts w:ascii="ＭＳ ゴシック" w:eastAsia="ＭＳ ゴシック" w:hAnsi="ＭＳ ゴシック"/>
                <w:b/>
                <w:color w:val="FF0000"/>
                <w:szCs w:val="21"/>
              </w:rPr>
              <w:t>(Ⅲ)及び介護職員等ベースアップ等支援加算を届け出ており、かつ、介護職員等特定処遇改善加算(Ⅰ)又は(Ⅱ)を届け出てい</w:t>
            </w:r>
            <w:r w:rsidRPr="00C156DA">
              <w:rPr>
                <w:rFonts w:ascii="ＭＳ ゴシック" w:eastAsia="ＭＳ ゴシック" w:hAnsi="ＭＳ ゴシック" w:hint="eastAsia"/>
                <w:b/>
                <w:color w:val="FF0000"/>
                <w:szCs w:val="21"/>
              </w:rPr>
              <w:t>ませんか</w:t>
            </w:r>
            <w:r w:rsidRPr="00C156DA">
              <w:rPr>
                <w:rFonts w:ascii="ＭＳ ゴシック" w:eastAsia="ＭＳ ゴシック" w:hAnsi="ＭＳ ゴシック"/>
                <w:b/>
                <w:color w:val="FF0000"/>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3058B47" w14:textId="77777777" w:rsidR="007B0352" w:rsidRPr="00AE4483" w:rsidRDefault="00C26D50" w:rsidP="007B0352">
            <w:pPr>
              <w:jc w:val="left"/>
              <w:rPr>
                <w:sz w:val="20"/>
                <w:szCs w:val="20"/>
              </w:rPr>
            </w:pPr>
            <w:sdt>
              <w:sdtPr>
                <w:rPr>
                  <w:sz w:val="20"/>
                  <w:szCs w:val="20"/>
                </w:rPr>
                <w:id w:val="-813016040"/>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3B0F5D13" w14:textId="36BD0C11" w:rsidR="007B0352" w:rsidRPr="00AE4483" w:rsidRDefault="00C26D50" w:rsidP="007B0352">
            <w:pPr>
              <w:jc w:val="left"/>
              <w:rPr>
                <w:sz w:val="20"/>
                <w:szCs w:val="20"/>
              </w:rPr>
            </w:pPr>
            <w:sdt>
              <w:sdtPr>
                <w:rPr>
                  <w:sz w:val="20"/>
                  <w:szCs w:val="20"/>
                </w:rPr>
                <w:id w:val="1442414802"/>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7728367" w14:textId="77777777" w:rsidR="007B0352" w:rsidRPr="00AE4483" w:rsidRDefault="007B0352" w:rsidP="007B0352">
            <w:pPr>
              <w:rPr>
                <w:sz w:val="18"/>
                <w:szCs w:val="18"/>
              </w:rPr>
            </w:pPr>
          </w:p>
        </w:tc>
      </w:tr>
      <w:tr w:rsidR="007B0352" w:rsidRPr="00AE4483" w14:paraId="63C1A5BA" w14:textId="77777777" w:rsidTr="009C35A6">
        <w:tc>
          <w:tcPr>
            <w:tcW w:w="283" w:type="dxa"/>
            <w:tcBorders>
              <w:top w:val="nil"/>
              <w:bottom w:val="nil"/>
            </w:tcBorders>
            <w:tcMar>
              <w:top w:w="0" w:type="dxa"/>
              <w:left w:w="28" w:type="dxa"/>
              <w:bottom w:w="57" w:type="dxa"/>
              <w:right w:w="28" w:type="dxa"/>
            </w:tcMar>
          </w:tcPr>
          <w:p w14:paraId="18740E69"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3759849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3FB840" w14:textId="7ABE7EA3" w:rsidR="007B0352" w:rsidRPr="00C156DA" w:rsidRDefault="007B0352" w:rsidP="007B0352">
            <w:pPr>
              <w:ind w:left="210" w:hangingChars="100" w:hanging="210"/>
              <w:rPr>
                <w:szCs w:val="21"/>
              </w:rPr>
            </w:pPr>
            <w:r w:rsidRPr="00461BAC">
              <w:rPr>
                <w:rFonts w:hint="eastAsia"/>
                <w:szCs w:val="21"/>
              </w:rPr>
              <w:t>②</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27</w:t>
            </w:r>
            <w:r w:rsidRPr="00C156DA">
              <w:rPr>
                <w:rFonts w:ascii="ＭＳ ゴシック" w:eastAsia="ＭＳ ゴシック" w:hAnsi="ＭＳ ゴシック" w:hint="eastAsia"/>
                <w:b/>
                <w:color w:val="FF0000"/>
                <w:szCs w:val="21"/>
              </w:rPr>
              <w:t xml:space="preserve">　介護職員等処遇改善加算</w:t>
            </w:r>
            <w:r w:rsidRPr="00C156DA">
              <w:rPr>
                <w:rFonts w:ascii="ＭＳ ゴシック" w:eastAsia="ＭＳ ゴシック" w:hAnsi="ＭＳ ゴシック" w:cs="MS-Mincho" w:hint="eastAsia"/>
                <w:b/>
                <w:color w:val="FF0000"/>
                <w:kern w:val="0"/>
                <w:szCs w:val="21"/>
              </w:rPr>
              <w:t>ⅠⅡⅢⅣ」(1)①</w:t>
            </w:r>
            <w:r w:rsidRPr="00C156DA">
              <w:rPr>
                <w:rFonts w:ascii="ＭＳ ゴシック" w:eastAsia="ＭＳ ゴシック" w:hAnsi="ＭＳ ゴシック" w:hint="eastAsia"/>
                <w:b/>
                <w:color w:val="FF0000"/>
                <w:szCs w:val="21"/>
              </w:rPr>
              <w:t>（ア及びイに係る部分を除く。）、②から⑥まで、⑧に掲げる基準のいずれにも適合していますか。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CACA2DE" w14:textId="77777777" w:rsidR="007B0352" w:rsidRPr="00AE4483" w:rsidRDefault="00C26D50" w:rsidP="007B0352">
            <w:pPr>
              <w:jc w:val="left"/>
              <w:rPr>
                <w:sz w:val="20"/>
                <w:szCs w:val="20"/>
              </w:rPr>
            </w:pPr>
            <w:sdt>
              <w:sdtPr>
                <w:rPr>
                  <w:sz w:val="20"/>
                  <w:szCs w:val="20"/>
                </w:rPr>
                <w:id w:val="-726840013"/>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278C0F3F" w14:textId="35F108F9" w:rsidR="007B0352" w:rsidRPr="00AE4483" w:rsidRDefault="00C26D50" w:rsidP="007B0352">
            <w:pPr>
              <w:jc w:val="left"/>
              <w:rPr>
                <w:sz w:val="20"/>
                <w:szCs w:val="20"/>
              </w:rPr>
            </w:pPr>
            <w:sdt>
              <w:sdtPr>
                <w:rPr>
                  <w:sz w:val="20"/>
                  <w:szCs w:val="20"/>
                </w:rPr>
                <w:id w:val="-549922998"/>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331ACDE" w14:textId="77777777" w:rsidR="007B0352" w:rsidRPr="00AE4483" w:rsidRDefault="007B0352" w:rsidP="007B0352">
            <w:pPr>
              <w:rPr>
                <w:sz w:val="18"/>
                <w:szCs w:val="18"/>
              </w:rPr>
            </w:pPr>
          </w:p>
        </w:tc>
      </w:tr>
      <w:tr w:rsidR="007B0352" w:rsidRPr="00AE4483" w14:paraId="31270429" w14:textId="77777777" w:rsidTr="009C35A6">
        <w:tc>
          <w:tcPr>
            <w:tcW w:w="283" w:type="dxa"/>
            <w:tcBorders>
              <w:top w:val="nil"/>
              <w:bottom w:val="nil"/>
            </w:tcBorders>
            <w:tcMar>
              <w:top w:w="0" w:type="dxa"/>
              <w:left w:w="28" w:type="dxa"/>
              <w:bottom w:w="57" w:type="dxa"/>
              <w:right w:w="28" w:type="dxa"/>
            </w:tcMar>
          </w:tcPr>
          <w:p w14:paraId="7AF66097"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58E46E2D"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B84CE9" w14:textId="451A3BE3" w:rsidR="007B0352" w:rsidRPr="00C156DA" w:rsidRDefault="007B0352" w:rsidP="007B0352">
            <w:pPr>
              <w:ind w:left="210" w:hangingChars="100" w:hanging="210"/>
              <w:rPr>
                <w:rFonts w:ascii="ＭＳ ゴシック" w:eastAsia="ＭＳ ゴシック" w:hAnsi="ＭＳ ゴシック"/>
                <w:b/>
                <w:color w:val="FF0000"/>
                <w:szCs w:val="21"/>
              </w:rPr>
            </w:pPr>
            <w:r w:rsidRPr="00461BAC">
              <w:rPr>
                <w:rFonts w:hint="eastAsia"/>
                <w:szCs w:val="21"/>
              </w:rPr>
              <w:t>③</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次に掲げる基準のいずれかに適合していますか。</w:t>
            </w:r>
          </w:p>
          <w:p w14:paraId="046B516D" w14:textId="77777777" w:rsidR="007B0352" w:rsidRPr="00C156DA" w:rsidRDefault="007B0352" w:rsidP="007B0352">
            <w:pPr>
              <w:ind w:leftChars="100" w:left="210"/>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ア　次に掲げる要件の全てに適合すること。</w:t>
            </w:r>
          </w:p>
          <w:p w14:paraId="241F80B7" w14:textId="77777777" w:rsidR="007B0352" w:rsidRPr="00C156DA" w:rsidRDefault="007B0352" w:rsidP="007B0352">
            <w:pPr>
              <w:ind w:leftChars="200" w:left="631" w:hangingChars="100" w:hanging="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ａ　介護職員の任用の際における職責又は職務内容等の要</w:t>
            </w:r>
            <w:r w:rsidRPr="00C26D50">
              <w:rPr>
                <w:rFonts w:ascii="ＭＳ ゴシック" w:eastAsia="ＭＳ ゴシック" w:hAnsi="ＭＳ ゴシック" w:hint="eastAsia"/>
                <w:b/>
                <w:color w:val="FF0000"/>
                <w:spacing w:val="3"/>
                <w:w w:val="94"/>
                <w:kern w:val="0"/>
                <w:szCs w:val="21"/>
                <w:fitText w:val="5803" w:id="-949755647"/>
              </w:rPr>
              <w:t>件（介護職員の賃金に関するものを含む。）を定めていること</w:t>
            </w:r>
            <w:r w:rsidRPr="00C26D50">
              <w:rPr>
                <w:rFonts w:ascii="ＭＳ ゴシック" w:eastAsia="ＭＳ ゴシック" w:hAnsi="ＭＳ ゴシック" w:hint="eastAsia"/>
                <w:b/>
                <w:color w:val="FF0000"/>
                <w:spacing w:val="-39"/>
                <w:w w:val="94"/>
                <w:kern w:val="0"/>
                <w:szCs w:val="21"/>
                <w:fitText w:val="5803" w:id="-949755647"/>
              </w:rPr>
              <w:t>。</w:t>
            </w:r>
          </w:p>
          <w:p w14:paraId="6799B635" w14:textId="77777777" w:rsidR="007B0352" w:rsidRPr="00C156DA" w:rsidRDefault="007B0352" w:rsidP="007B0352">
            <w:pPr>
              <w:ind w:leftChars="200" w:left="631" w:hangingChars="100" w:hanging="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ｂ　ａの要件について書面をもって作成し、全ての介護職員に周知していること。</w:t>
            </w:r>
          </w:p>
          <w:p w14:paraId="0EF00545" w14:textId="77777777" w:rsidR="007B0352" w:rsidRPr="00C156DA" w:rsidRDefault="007B0352" w:rsidP="007B0352">
            <w:pPr>
              <w:ind w:leftChars="100" w:left="210"/>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イ　次に掲げる要件の全てに適合すること。</w:t>
            </w:r>
          </w:p>
          <w:p w14:paraId="2906DEC4" w14:textId="77777777" w:rsidR="007B0352" w:rsidRPr="00C156DA" w:rsidRDefault="007B0352" w:rsidP="007B0352">
            <w:pPr>
              <w:ind w:leftChars="200" w:left="631" w:hangingChars="100" w:hanging="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ａ　介護職員の資質の向上の支援に関する計画を策定し、当該計画に係る研修の実施又は研修の機会を確保していること。</w:t>
            </w:r>
          </w:p>
          <w:p w14:paraId="4E638EC9" w14:textId="079CCF9C" w:rsidR="007B0352" w:rsidRPr="00C156DA" w:rsidRDefault="007B0352" w:rsidP="007B0352">
            <w:pPr>
              <w:ind w:leftChars="100" w:left="210" w:firstLineChars="150" w:firstLine="316"/>
              <w:rPr>
                <w:szCs w:val="21"/>
              </w:rPr>
            </w:pPr>
            <w:r w:rsidRPr="00C156DA">
              <w:rPr>
                <w:rFonts w:ascii="ＭＳ ゴシック" w:eastAsia="ＭＳ ゴシック" w:hAnsi="ＭＳ ゴシック"/>
                <w:b/>
                <w:color w:val="FF0000"/>
                <w:szCs w:val="21"/>
              </w:rPr>
              <w:t>b　ａについて、全ての介護職員に周知していること。</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BF7E821" w14:textId="77777777" w:rsidR="007B0352" w:rsidRPr="00AE4483" w:rsidRDefault="00C26D50" w:rsidP="007B0352">
            <w:pPr>
              <w:jc w:val="left"/>
              <w:rPr>
                <w:sz w:val="20"/>
                <w:szCs w:val="20"/>
              </w:rPr>
            </w:pPr>
            <w:sdt>
              <w:sdtPr>
                <w:rPr>
                  <w:sz w:val="20"/>
                  <w:szCs w:val="20"/>
                </w:rPr>
                <w:id w:val="-1145886087"/>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5C699813" w14:textId="20912D61" w:rsidR="007B0352" w:rsidRPr="00AE4483" w:rsidRDefault="00C26D50" w:rsidP="007B0352">
            <w:pPr>
              <w:jc w:val="left"/>
              <w:rPr>
                <w:sz w:val="20"/>
                <w:szCs w:val="20"/>
              </w:rPr>
            </w:pPr>
            <w:sdt>
              <w:sdtPr>
                <w:rPr>
                  <w:sz w:val="20"/>
                  <w:szCs w:val="20"/>
                </w:rPr>
                <w:id w:val="-1233764557"/>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59FBEFAF" w14:textId="77777777" w:rsidR="007B0352" w:rsidRPr="00AE4483" w:rsidRDefault="007B0352" w:rsidP="007B0352">
            <w:pPr>
              <w:rPr>
                <w:sz w:val="18"/>
                <w:szCs w:val="18"/>
              </w:rPr>
            </w:pPr>
          </w:p>
        </w:tc>
      </w:tr>
      <w:tr w:rsidR="007B0352" w:rsidRPr="00AE4483" w14:paraId="2015A5EB" w14:textId="77777777" w:rsidTr="00E33945">
        <w:tc>
          <w:tcPr>
            <w:tcW w:w="283" w:type="dxa"/>
            <w:tcBorders>
              <w:top w:val="nil"/>
              <w:bottom w:val="nil"/>
            </w:tcBorders>
            <w:tcMar>
              <w:top w:w="0" w:type="dxa"/>
              <w:left w:w="28" w:type="dxa"/>
              <w:bottom w:w="57" w:type="dxa"/>
              <w:right w:w="28" w:type="dxa"/>
            </w:tcMar>
          </w:tcPr>
          <w:p w14:paraId="40D76ED6"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23C3EEB2"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EA8EC2C" w14:textId="25D55550" w:rsidR="007B0352" w:rsidRPr="002E2809" w:rsidRDefault="007B0352" w:rsidP="007B0352">
            <w:pPr>
              <w:ind w:left="210" w:hangingChars="100" w:hanging="210"/>
              <w:rPr>
                <w:szCs w:val="21"/>
              </w:rPr>
            </w:pPr>
            <w:r w:rsidRPr="002E2809">
              <w:rPr>
                <w:rFonts w:hint="eastAsia"/>
                <w:color w:val="FF0000"/>
                <w:szCs w:val="21"/>
              </w:rPr>
              <w:t>(14)　介護職員等処遇改善加算（Ⅴ）(14)</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1790EBB" w14:textId="77777777" w:rsidR="007B0352" w:rsidRPr="00AE4483" w:rsidRDefault="007B035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3C36DEFF" w14:textId="77777777" w:rsidR="007B0352" w:rsidRPr="00AE4483" w:rsidRDefault="007B0352" w:rsidP="007B0352">
            <w:pPr>
              <w:rPr>
                <w:sz w:val="18"/>
                <w:szCs w:val="18"/>
              </w:rPr>
            </w:pPr>
          </w:p>
        </w:tc>
      </w:tr>
      <w:tr w:rsidR="007B0352" w:rsidRPr="00AE4483" w14:paraId="36AD1807" w14:textId="77777777" w:rsidTr="009C35A6">
        <w:tc>
          <w:tcPr>
            <w:tcW w:w="283" w:type="dxa"/>
            <w:tcBorders>
              <w:top w:val="nil"/>
              <w:bottom w:val="nil"/>
            </w:tcBorders>
            <w:tcMar>
              <w:top w:w="0" w:type="dxa"/>
              <w:left w:w="28" w:type="dxa"/>
              <w:bottom w:w="57" w:type="dxa"/>
              <w:right w:w="28" w:type="dxa"/>
            </w:tcMar>
          </w:tcPr>
          <w:p w14:paraId="798AF492"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2D57AD3"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2D5DF2C" w14:textId="0436960A" w:rsidR="007B0352" w:rsidRPr="00C156DA" w:rsidRDefault="007B0352" w:rsidP="007B0352">
            <w:pPr>
              <w:ind w:left="210" w:hangingChars="100" w:hanging="210"/>
              <w:rPr>
                <w:szCs w:val="21"/>
              </w:rPr>
            </w:pPr>
            <w:r w:rsidRPr="00C156DA">
              <w:rPr>
                <w:rFonts w:hint="eastAsia"/>
                <w:color w:val="FF0000"/>
                <w:szCs w:val="21"/>
              </w:rPr>
              <w:t xml:space="preserve">　次に掲げる基準のいずれにも適合すること。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1DF71C0" w14:textId="77777777" w:rsidR="007B0352" w:rsidRPr="00AE4483"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41BB9A1" w14:textId="77777777" w:rsidR="007B0352" w:rsidRPr="00AE4483" w:rsidRDefault="007B0352" w:rsidP="007B0352">
            <w:pPr>
              <w:rPr>
                <w:sz w:val="18"/>
                <w:szCs w:val="18"/>
              </w:rPr>
            </w:pPr>
          </w:p>
        </w:tc>
      </w:tr>
      <w:tr w:rsidR="007B0352" w:rsidRPr="00AE4483" w14:paraId="33229C47" w14:textId="77777777" w:rsidTr="009C35A6">
        <w:tc>
          <w:tcPr>
            <w:tcW w:w="283" w:type="dxa"/>
            <w:tcBorders>
              <w:top w:val="nil"/>
              <w:bottom w:val="nil"/>
            </w:tcBorders>
            <w:tcMar>
              <w:top w:w="0" w:type="dxa"/>
              <w:left w:w="28" w:type="dxa"/>
              <w:bottom w:w="57" w:type="dxa"/>
              <w:right w:w="28" w:type="dxa"/>
            </w:tcMar>
          </w:tcPr>
          <w:p w14:paraId="28C6AB90"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8B06AFB"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051DD0" w14:textId="3934A125" w:rsidR="007B0352" w:rsidRPr="00C156DA" w:rsidRDefault="007B0352" w:rsidP="007B0352">
            <w:pPr>
              <w:ind w:left="210" w:hangingChars="100" w:hanging="210"/>
              <w:rPr>
                <w:szCs w:val="21"/>
              </w:rPr>
            </w:pPr>
            <w:r w:rsidRPr="00461BAC">
              <w:rPr>
                <w:rFonts w:hint="eastAsia"/>
                <w:szCs w:val="21"/>
              </w:rPr>
              <w:t>①</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令和６年５月31日において現に旧指定施設サービス等介護給付費単位数表の介護医療院における介護職員処遇改善加算</w:t>
            </w:r>
            <w:r w:rsidRPr="00C156DA">
              <w:rPr>
                <w:rFonts w:ascii="ＭＳ ゴシック" w:eastAsia="ＭＳ ゴシック" w:hAnsi="ＭＳ ゴシック"/>
                <w:b/>
                <w:color w:val="FF0000"/>
                <w:szCs w:val="21"/>
              </w:rPr>
              <w:t>(Ⅲ)を届け出ており、かつ、介護職員等特定処遇改善加算(Ⅰ)又は(Ⅱ)及び介護職員等ベースアップ等支援加算を届け出てい</w:t>
            </w:r>
            <w:r w:rsidRPr="00C156DA">
              <w:rPr>
                <w:rFonts w:ascii="ＭＳ ゴシック" w:eastAsia="ＭＳ ゴシック" w:hAnsi="ＭＳ ゴシック" w:hint="eastAsia"/>
                <w:b/>
                <w:color w:val="FF0000"/>
                <w:szCs w:val="21"/>
              </w:rPr>
              <w:t>ませんか。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73C5944" w14:textId="77777777" w:rsidR="007B0352" w:rsidRPr="00AE4483" w:rsidRDefault="00C26D50" w:rsidP="007B0352">
            <w:pPr>
              <w:jc w:val="left"/>
              <w:rPr>
                <w:sz w:val="20"/>
                <w:szCs w:val="20"/>
              </w:rPr>
            </w:pPr>
            <w:sdt>
              <w:sdtPr>
                <w:rPr>
                  <w:sz w:val="20"/>
                  <w:szCs w:val="20"/>
                </w:rPr>
                <w:id w:val="-1443533687"/>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06558D5B" w14:textId="71395307" w:rsidR="007B0352" w:rsidRPr="00AE4483" w:rsidRDefault="00C26D50" w:rsidP="007B0352">
            <w:pPr>
              <w:jc w:val="left"/>
              <w:rPr>
                <w:sz w:val="20"/>
                <w:szCs w:val="20"/>
              </w:rPr>
            </w:pPr>
            <w:sdt>
              <w:sdtPr>
                <w:rPr>
                  <w:sz w:val="20"/>
                  <w:szCs w:val="20"/>
                </w:rPr>
                <w:id w:val="463702575"/>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B1C98E7" w14:textId="77777777" w:rsidR="007B0352" w:rsidRPr="00AE4483" w:rsidRDefault="007B0352" w:rsidP="007B0352">
            <w:pPr>
              <w:rPr>
                <w:sz w:val="18"/>
                <w:szCs w:val="18"/>
              </w:rPr>
            </w:pPr>
          </w:p>
        </w:tc>
      </w:tr>
      <w:tr w:rsidR="007B0352" w:rsidRPr="00AE4483" w14:paraId="157681BB" w14:textId="77777777" w:rsidTr="009C35A6">
        <w:tc>
          <w:tcPr>
            <w:tcW w:w="283" w:type="dxa"/>
            <w:tcBorders>
              <w:top w:val="nil"/>
              <w:bottom w:val="nil"/>
            </w:tcBorders>
            <w:tcMar>
              <w:top w:w="0" w:type="dxa"/>
              <w:left w:w="28" w:type="dxa"/>
              <w:bottom w:w="57" w:type="dxa"/>
              <w:right w:w="28" w:type="dxa"/>
            </w:tcMar>
          </w:tcPr>
          <w:p w14:paraId="61464A3B" w14:textId="77777777" w:rsidR="007B0352" w:rsidRPr="009B3B71" w:rsidRDefault="007B0352" w:rsidP="007B0352">
            <w:pPr>
              <w:jc w:val="right"/>
              <w:rPr>
                <w:szCs w:val="21"/>
              </w:rPr>
            </w:pPr>
          </w:p>
        </w:tc>
        <w:tc>
          <w:tcPr>
            <w:tcW w:w="1272" w:type="dxa"/>
            <w:tcBorders>
              <w:top w:val="nil"/>
              <w:bottom w:val="nil"/>
              <w:right w:val="single" w:sz="4" w:space="0" w:color="auto"/>
            </w:tcBorders>
            <w:tcMar>
              <w:top w:w="0" w:type="dxa"/>
              <w:left w:w="57" w:type="dxa"/>
              <w:bottom w:w="57" w:type="dxa"/>
              <w:right w:w="57" w:type="dxa"/>
            </w:tcMar>
          </w:tcPr>
          <w:p w14:paraId="609AB3F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F5FDB8" w14:textId="75F6580F" w:rsidR="007B0352" w:rsidRPr="00C156DA" w:rsidRDefault="007B0352" w:rsidP="007B0352">
            <w:pPr>
              <w:ind w:left="210" w:hangingChars="100" w:hanging="210"/>
              <w:rPr>
                <w:szCs w:val="21"/>
              </w:rPr>
            </w:pPr>
            <w:r w:rsidRPr="00461BAC">
              <w:rPr>
                <w:rFonts w:hint="eastAsia"/>
                <w:szCs w:val="21"/>
              </w:rPr>
              <w:t>②</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27</w:t>
            </w:r>
            <w:r w:rsidRPr="00C156DA">
              <w:rPr>
                <w:rFonts w:ascii="ＭＳ ゴシック" w:eastAsia="ＭＳ ゴシック" w:hAnsi="ＭＳ ゴシック" w:hint="eastAsia"/>
                <w:b/>
                <w:color w:val="FF0000"/>
                <w:szCs w:val="21"/>
              </w:rPr>
              <w:t xml:space="preserve">　介護職員等処遇改善加算</w:t>
            </w:r>
            <w:r w:rsidRPr="00C156DA">
              <w:rPr>
                <w:rFonts w:ascii="ＭＳ ゴシック" w:eastAsia="ＭＳ ゴシック" w:hAnsi="ＭＳ ゴシック" w:cs="MS-Mincho" w:hint="eastAsia"/>
                <w:b/>
                <w:color w:val="FF0000"/>
                <w:kern w:val="0"/>
                <w:szCs w:val="21"/>
              </w:rPr>
              <w:t>ⅠⅡⅢⅣ」(1)①</w:t>
            </w:r>
            <w:r w:rsidRPr="00C156DA">
              <w:rPr>
                <w:rFonts w:ascii="ＭＳ ゴシック" w:eastAsia="ＭＳ ゴシック" w:hAnsi="ＭＳ ゴシック" w:hint="eastAsia"/>
                <w:b/>
                <w:color w:val="FF0000"/>
                <w:szCs w:val="21"/>
              </w:rPr>
              <w:t>（ア及びイに係る部分を除く。）、②から⑥まで及び⑧に掲げる基準のいずれにも適合していますか。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DB320B2" w14:textId="77777777" w:rsidR="007B0352" w:rsidRPr="00AE4483" w:rsidRDefault="00C26D50" w:rsidP="007B0352">
            <w:pPr>
              <w:jc w:val="left"/>
              <w:rPr>
                <w:sz w:val="20"/>
                <w:szCs w:val="20"/>
              </w:rPr>
            </w:pPr>
            <w:sdt>
              <w:sdtPr>
                <w:rPr>
                  <w:sz w:val="20"/>
                  <w:szCs w:val="20"/>
                </w:rPr>
                <w:id w:val="-631861014"/>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5D13352A" w14:textId="7BFA01B6" w:rsidR="007B0352" w:rsidRPr="00AE4483" w:rsidRDefault="00C26D50" w:rsidP="007B0352">
            <w:pPr>
              <w:jc w:val="left"/>
              <w:rPr>
                <w:sz w:val="20"/>
                <w:szCs w:val="20"/>
              </w:rPr>
            </w:pPr>
            <w:sdt>
              <w:sdtPr>
                <w:rPr>
                  <w:sz w:val="20"/>
                  <w:szCs w:val="20"/>
                </w:rPr>
                <w:id w:val="-756670386"/>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4EB6460" w14:textId="77777777" w:rsidR="007B0352" w:rsidRPr="00AE4483" w:rsidRDefault="007B0352" w:rsidP="007B0352">
            <w:pPr>
              <w:rPr>
                <w:sz w:val="18"/>
                <w:szCs w:val="18"/>
              </w:rPr>
            </w:pPr>
          </w:p>
        </w:tc>
      </w:tr>
      <w:tr w:rsidR="007B0352" w:rsidRPr="00AE4483" w14:paraId="78250B6D" w14:textId="77777777" w:rsidTr="009C35A6">
        <w:tc>
          <w:tcPr>
            <w:tcW w:w="283" w:type="dxa"/>
            <w:tcBorders>
              <w:top w:val="nil"/>
              <w:bottom w:val="single" w:sz="4" w:space="0" w:color="auto"/>
            </w:tcBorders>
            <w:tcMar>
              <w:top w:w="0" w:type="dxa"/>
              <w:left w:w="28" w:type="dxa"/>
              <w:bottom w:w="57" w:type="dxa"/>
              <w:right w:w="28" w:type="dxa"/>
            </w:tcMar>
          </w:tcPr>
          <w:p w14:paraId="7E5BA804" w14:textId="77777777" w:rsidR="007B0352" w:rsidRPr="009B3B71" w:rsidRDefault="007B0352" w:rsidP="007B0352">
            <w:pPr>
              <w:jc w:val="right"/>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1D498D6D"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F92AF76" w14:textId="1B031639" w:rsidR="007B0352" w:rsidRPr="00C156DA" w:rsidRDefault="007B0352" w:rsidP="007B0352">
            <w:pPr>
              <w:ind w:left="210" w:hangingChars="100" w:hanging="210"/>
              <w:rPr>
                <w:rFonts w:ascii="ＭＳ ゴシック" w:eastAsia="ＭＳ ゴシック" w:hAnsi="ＭＳ ゴシック"/>
                <w:b/>
                <w:color w:val="FF0000"/>
                <w:szCs w:val="21"/>
              </w:rPr>
            </w:pPr>
            <w:r w:rsidRPr="00461BAC">
              <w:rPr>
                <w:rFonts w:hint="eastAsia"/>
                <w:szCs w:val="21"/>
              </w:rPr>
              <w:t>③</w:t>
            </w:r>
            <w:r w:rsidRPr="00C156DA">
              <w:rPr>
                <w:rFonts w:hint="eastAsia"/>
                <w:color w:val="FF0000"/>
                <w:szCs w:val="21"/>
              </w:rPr>
              <w:t xml:space="preserve">　</w:t>
            </w:r>
            <w:r w:rsidRPr="00C156DA">
              <w:rPr>
                <w:rFonts w:ascii="ＭＳ ゴシック" w:eastAsia="ＭＳ ゴシック" w:hAnsi="ＭＳ ゴシック" w:hint="eastAsia"/>
                <w:b/>
                <w:color w:val="FF0000"/>
                <w:szCs w:val="21"/>
              </w:rPr>
              <w:t>次に掲げる基準のいずれかに適合していますか。</w:t>
            </w:r>
          </w:p>
          <w:p w14:paraId="79622080" w14:textId="77777777" w:rsidR="007B0352" w:rsidRPr="00C156DA" w:rsidRDefault="007B0352" w:rsidP="007B0352">
            <w:pPr>
              <w:ind w:leftChars="100" w:left="210"/>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ア　次に掲げる要件の全てに適合すること。</w:t>
            </w:r>
          </w:p>
          <w:p w14:paraId="29C35EB3" w14:textId="2E090C80" w:rsidR="007B0352" w:rsidRPr="00265544" w:rsidRDefault="007B0352" w:rsidP="007B0352">
            <w:pPr>
              <w:ind w:leftChars="200" w:left="631" w:hangingChars="100" w:hanging="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ａ　介護職員の任用の際における職責又は職務内容等の要件（介護職員の賃金に関するものを含む）を定めていること。</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F1EBFBF" w14:textId="77777777" w:rsidR="007B0352" w:rsidRPr="00AE4483" w:rsidRDefault="00C26D50" w:rsidP="007B0352">
            <w:pPr>
              <w:jc w:val="left"/>
              <w:rPr>
                <w:sz w:val="20"/>
                <w:szCs w:val="20"/>
              </w:rPr>
            </w:pPr>
            <w:sdt>
              <w:sdtPr>
                <w:rPr>
                  <w:sz w:val="20"/>
                  <w:szCs w:val="20"/>
                </w:rPr>
                <w:id w:val="-470222440"/>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いる</w:t>
            </w:r>
          </w:p>
          <w:p w14:paraId="4714B32C" w14:textId="49AEC359" w:rsidR="007B0352" w:rsidRPr="00AE4483" w:rsidRDefault="00C26D50" w:rsidP="007B0352">
            <w:pPr>
              <w:jc w:val="left"/>
              <w:rPr>
                <w:sz w:val="20"/>
                <w:szCs w:val="20"/>
              </w:rPr>
            </w:pPr>
            <w:sdt>
              <w:sdtPr>
                <w:rPr>
                  <w:sz w:val="20"/>
                  <w:szCs w:val="20"/>
                </w:rPr>
                <w:id w:val="-1170486591"/>
                <w14:checkbox>
                  <w14:checked w14:val="0"/>
                  <w14:checkedState w14:val="2612" w14:font="ＭＳ ゴシック"/>
                  <w14:uncheckedState w14:val="2610" w14:font="ＭＳ ゴシック"/>
                </w14:checkbox>
              </w:sdtPr>
              <w:sdtEndPr/>
              <w:sdtContent>
                <w:r w:rsidR="007B0352" w:rsidRPr="00AE4483">
                  <w:rPr>
                    <w:rFonts w:ascii="ＭＳ ゴシック" w:eastAsia="ＭＳ ゴシック" w:hAnsi="ＭＳ ゴシック" w:hint="eastAsia"/>
                    <w:sz w:val="20"/>
                    <w:szCs w:val="20"/>
                  </w:rPr>
                  <w:t>☐</w:t>
                </w:r>
              </w:sdtContent>
            </w:sdt>
            <w:r w:rsidR="007B0352" w:rsidRPr="00AE4483">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002A7708" w14:textId="77777777" w:rsidR="007B0352" w:rsidRPr="00AE4483" w:rsidRDefault="007B0352" w:rsidP="007B0352">
            <w:pPr>
              <w:rPr>
                <w:sz w:val="18"/>
                <w:szCs w:val="18"/>
              </w:rPr>
            </w:pPr>
          </w:p>
        </w:tc>
      </w:tr>
      <w:tr w:rsidR="007B0352" w:rsidRPr="00AE4483" w14:paraId="12A64042" w14:textId="77777777" w:rsidTr="00265544">
        <w:tc>
          <w:tcPr>
            <w:tcW w:w="283" w:type="dxa"/>
            <w:tcBorders>
              <w:top w:val="single" w:sz="4" w:space="0" w:color="auto"/>
              <w:bottom w:val="single" w:sz="4" w:space="0" w:color="auto"/>
            </w:tcBorders>
            <w:tcMar>
              <w:top w:w="0" w:type="dxa"/>
              <w:left w:w="28" w:type="dxa"/>
              <w:bottom w:w="57" w:type="dxa"/>
              <w:right w:w="28" w:type="dxa"/>
            </w:tcMar>
          </w:tcPr>
          <w:p w14:paraId="0C423362" w14:textId="77777777" w:rsidR="007B0352" w:rsidRPr="009B3B71" w:rsidRDefault="007B0352" w:rsidP="007B0352">
            <w:pPr>
              <w:jc w:val="right"/>
              <w:rPr>
                <w:szCs w:val="21"/>
              </w:rPr>
            </w:pPr>
          </w:p>
        </w:tc>
        <w:tc>
          <w:tcPr>
            <w:tcW w:w="1272" w:type="dxa"/>
            <w:tcBorders>
              <w:top w:val="single" w:sz="4" w:space="0" w:color="auto"/>
              <w:bottom w:val="single" w:sz="4" w:space="0" w:color="auto"/>
              <w:right w:val="single" w:sz="4" w:space="0" w:color="auto"/>
            </w:tcBorders>
            <w:tcMar>
              <w:top w:w="0" w:type="dxa"/>
              <w:left w:w="57" w:type="dxa"/>
              <w:bottom w:w="57" w:type="dxa"/>
              <w:right w:w="57" w:type="dxa"/>
            </w:tcMar>
          </w:tcPr>
          <w:p w14:paraId="62B9E9B3"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1F9CEB" w14:textId="77777777" w:rsidR="007B0352" w:rsidRPr="00C156DA" w:rsidRDefault="007B0352" w:rsidP="007B0352">
            <w:pPr>
              <w:ind w:leftChars="200" w:left="631" w:hangingChars="100" w:hanging="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ｂ　ａの要件について書面をもって作成し、全ての介護職員に周知していること。</w:t>
            </w:r>
          </w:p>
          <w:p w14:paraId="6DD3ABC0" w14:textId="77777777" w:rsidR="007B0352" w:rsidRPr="00C156DA" w:rsidRDefault="007B0352" w:rsidP="007B0352">
            <w:pPr>
              <w:ind w:leftChars="100" w:left="210"/>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イ　次に掲げる要件の全てに適合すること。</w:t>
            </w:r>
          </w:p>
          <w:p w14:paraId="6C70D06B" w14:textId="77777777" w:rsidR="007B0352" w:rsidRPr="00C156DA" w:rsidRDefault="007B0352" w:rsidP="007B0352">
            <w:pPr>
              <w:ind w:leftChars="200" w:left="631" w:hangingChars="100" w:hanging="211"/>
              <w:rPr>
                <w:rFonts w:ascii="ＭＳ ゴシック" w:eastAsia="ＭＳ ゴシック" w:hAnsi="ＭＳ ゴシック"/>
                <w:b/>
                <w:color w:val="FF0000"/>
                <w:szCs w:val="21"/>
              </w:rPr>
            </w:pPr>
            <w:r w:rsidRPr="00C156DA">
              <w:rPr>
                <w:rFonts w:ascii="ＭＳ ゴシック" w:eastAsia="ＭＳ ゴシック" w:hAnsi="ＭＳ ゴシック" w:hint="eastAsia"/>
                <w:b/>
                <w:color w:val="FF0000"/>
                <w:szCs w:val="21"/>
              </w:rPr>
              <w:t>ａ　介護職員の資質の向上の支援に関する計画を策定し、当該計画に係る研修の実施又は研修の機会を確保していること。</w:t>
            </w:r>
          </w:p>
          <w:p w14:paraId="11477396" w14:textId="3EF899D3" w:rsidR="007B0352" w:rsidRPr="00C156DA" w:rsidRDefault="007B0352" w:rsidP="007B0352">
            <w:pPr>
              <w:ind w:leftChars="100" w:left="210" w:firstLineChars="100" w:firstLine="211"/>
              <w:rPr>
                <w:color w:val="FF0000"/>
                <w:szCs w:val="21"/>
              </w:rPr>
            </w:pPr>
            <w:r w:rsidRPr="00C156DA">
              <w:rPr>
                <w:rFonts w:ascii="ＭＳ ゴシック" w:eastAsia="ＭＳ ゴシック" w:hAnsi="ＭＳ ゴシック" w:hint="eastAsia"/>
                <w:b/>
                <w:color w:val="FF0000"/>
                <w:szCs w:val="21"/>
              </w:rPr>
              <w:t>ｂ　ａについて、全ての介護職員に周知していること。</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D2A091F" w14:textId="77777777" w:rsidR="007B0352" w:rsidRDefault="007B035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50ACDCFA" w14:textId="77777777" w:rsidR="007B0352" w:rsidRPr="00AE4483" w:rsidRDefault="007B0352" w:rsidP="007B0352">
            <w:pPr>
              <w:rPr>
                <w:sz w:val="18"/>
                <w:szCs w:val="18"/>
              </w:rPr>
            </w:pPr>
          </w:p>
        </w:tc>
      </w:tr>
      <w:tr w:rsidR="007B0352" w:rsidRPr="009B3B71" w14:paraId="63D99A0E" w14:textId="77777777" w:rsidTr="00E42394">
        <w:trPr>
          <w:trHeight w:val="567"/>
        </w:trPr>
        <w:tc>
          <w:tcPr>
            <w:tcW w:w="283"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1462439" w14:textId="77777777" w:rsidR="007B0352" w:rsidRPr="009B3B71" w:rsidRDefault="007B0352" w:rsidP="007B0352">
            <w:pPr>
              <w:rPr>
                <w:szCs w:val="21"/>
              </w:rPr>
            </w:pPr>
          </w:p>
        </w:tc>
        <w:tc>
          <w:tcPr>
            <w:tcW w:w="7599"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0AE89193" w14:textId="180E0D62" w:rsidR="007B0352" w:rsidRPr="009B3B71" w:rsidRDefault="007B0352" w:rsidP="007B0352">
            <w:pPr>
              <w:rPr>
                <w:szCs w:val="21"/>
              </w:rPr>
            </w:pPr>
            <w:r>
              <w:rPr>
                <w:rFonts w:hint="eastAsia"/>
                <w:szCs w:val="21"/>
              </w:rPr>
              <w:t>第６</w:t>
            </w:r>
            <w:r w:rsidRPr="009B3B71">
              <w:rPr>
                <w:rFonts w:hint="eastAsia"/>
                <w:szCs w:val="21"/>
              </w:rPr>
              <w:t xml:space="preserve">　特別診療費</w:t>
            </w:r>
          </w:p>
        </w:tc>
        <w:tc>
          <w:tcPr>
            <w:tcW w:w="118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7257957" w14:textId="77777777" w:rsidR="007B0352" w:rsidRPr="009B3B71" w:rsidRDefault="007B0352" w:rsidP="007B0352">
            <w:pPr>
              <w:rPr>
                <w:szCs w:val="21"/>
              </w:rPr>
            </w:pPr>
          </w:p>
        </w:tc>
        <w:tc>
          <w:tcPr>
            <w:tcW w:w="13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3ACB648" w14:textId="77777777" w:rsidR="007B0352" w:rsidRPr="009B3B71" w:rsidRDefault="007B0352" w:rsidP="007B0352">
            <w:pPr>
              <w:rPr>
                <w:szCs w:val="21"/>
              </w:rPr>
            </w:pPr>
          </w:p>
        </w:tc>
      </w:tr>
      <w:tr w:rsidR="007B0352" w:rsidRPr="004D423F" w14:paraId="59449919" w14:textId="77777777" w:rsidTr="00E42394">
        <w:trPr>
          <w:trHeight w:val="567"/>
        </w:trPr>
        <w:tc>
          <w:tcPr>
            <w:tcW w:w="283" w:type="dxa"/>
            <w:tcBorders>
              <w:top w:val="single" w:sz="4" w:space="0" w:color="auto"/>
              <w:bottom w:val="nil"/>
            </w:tcBorders>
            <w:tcMar>
              <w:top w:w="0" w:type="dxa"/>
              <w:left w:w="28" w:type="dxa"/>
              <w:bottom w:w="57" w:type="dxa"/>
              <w:right w:w="28" w:type="dxa"/>
            </w:tcMar>
          </w:tcPr>
          <w:p w14:paraId="4A59568C" w14:textId="77777777" w:rsidR="007B0352" w:rsidRPr="009B3B71" w:rsidRDefault="007B0352" w:rsidP="007B0352">
            <w:pPr>
              <w:rPr>
                <w:szCs w:val="21"/>
              </w:rPr>
            </w:pPr>
          </w:p>
        </w:tc>
        <w:tc>
          <w:tcPr>
            <w:tcW w:w="1272" w:type="dxa"/>
            <w:tcBorders>
              <w:top w:val="single" w:sz="4" w:space="0" w:color="auto"/>
              <w:bottom w:val="nil"/>
              <w:right w:val="single" w:sz="4" w:space="0" w:color="auto"/>
            </w:tcBorders>
            <w:tcMar>
              <w:top w:w="0" w:type="dxa"/>
              <w:left w:w="57" w:type="dxa"/>
              <w:bottom w:w="57" w:type="dxa"/>
              <w:right w:w="57" w:type="dxa"/>
            </w:tcMar>
          </w:tcPr>
          <w:p w14:paraId="1FD8102B" w14:textId="77777777" w:rsidR="007B0352" w:rsidRPr="006C216F" w:rsidRDefault="007B0352" w:rsidP="007B0352">
            <w:pPr>
              <w:widowControl/>
              <w:rPr>
                <w:szCs w:val="21"/>
              </w:rPr>
            </w:pPr>
          </w:p>
        </w:tc>
        <w:tc>
          <w:tcPr>
            <w:tcW w:w="6327" w:type="dxa"/>
            <w:tcBorders>
              <w:top w:val="single" w:sz="4" w:space="0" w:color="auto"/>
              <w:bottom w:val="nil"/>
              <w:right w:val="single" w:sz="4" w:space="0" w:color="auto"/>
            </w:tcBorders>
          </w:tcPr>
          <w:p w14:paraId="7D15D178" w14:textId="1464E58E" w:rsidR="007B0352" w:rsidRPr="00E50566" w:rsidRDefault="007B0352" w:rsidP="007B0352">
            <w:pPr>
              <w:widowControl/>
              <w:ind w:left="315" w:hangingChars="150" w:hanging="315"/>
              <w:rPr>
                <w:szCs w:val="21"/>
              </w:rPr>
            </w:pPr>
            <w:r w:rsidRPr="002E2809">
              <w:rPr>
                <w:rFonts w:hint="eastAsia"/>
                <w:bCs/>
                <w:szCs w:val="21"/>
              </w:rPr>
              <w:t>(</w:t>
            </w:r>
            <w:r w:rsidRPr="002E2809">
              <w:rPr>
                <w:bCs/>
                <w:szCs w:val="21"/>
              </w:rPr>
              <w:t>1)</w:t>
            </w:r>
            <w:r w:rsidRPr="00E50566">
              <w:rPr>
                <w:rFonts w:ascii="ＭＳ ゴシック" w:eastAsia="ＭＳ ゴシック" w:hAnsi="ＭＳ ゴシック" w:hint="eastAsia"/>
                <w:b/>
                <w:bCs/>
                <w:szCs w:val="21"/>
              </w:rPr>
              <w:t xml:space="preserve">　入所者に対して、指導管理、リハビリテーション等のうち日常的に必要な医療行為として平12厚告30別表第2（厚生労働大臣が定める特定診療費及び特別診療費に係る指導管理等及び単位数）に定めるものを行った場合に、 同告示に定める単位数に10円を乗じて得た額を算定していますか。</w:t>
            </w:r>
          </w:p>
        </w:tc>
        <w:tc>
          <w:tcPr>
            <w:tcW w:w="11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1D63AC3" w14:textId="77777777" w:rsidR="007B0352" w:rsidRPr="009B3B71" w:rsidRDefault="00C26D50" w:rsidP="007B0352">
            <w:pPr>
              <w:jc w:val="left"/>
              <w:rPr>
                <w:sz w:val="20"/>
                <w:szCs w:val="20"/>
              </w:rPr>
            </w:pPr>
            <w:sdt>
              <w:sdtPr>
                <w:rPr>
                  <w:sz w:val="20"/>
                  <w:szCs w:val="20"/>
                </w:rPr>
                <w:id w:val="195859439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2993743" w14:textId="77777777" w:rsidR="007B0352" w:rsidRPr="009B3B71" w:rsidRDefault="00C26D50" w:rsidP="007B0352">
            <w:pPr>
              <w:jc w:val="left"/>
              <w:rPr>
                <w:sz w:val="20"/>
                <w:szCs w:val="20"/>
              </w:rPr>
            </w:pPr>
            <w:sdt>
              <w:sdtPr>
                <w:rPr>
                  <w:sz w:val="20"/>
                  <w:szCs w:val="20"/>
                </w:rPr>
                <w:id w:val="-29914627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4911DDB5" w14:textId="0AE9D8E3" w:rsidR="007B0352" w:rsidRPr="009B3B71" w:rsidRDefault="00C26D50" w:rsidP="007B0352">
            <w:pPr>
              <w:rPr>
                <w:sz w:val="20"/>
                <w:szCs w:val="20"/>
              </w:rPr>
            </w:pPr>
            <w:sdt>
              <w:sdtPr>
                <w:rPr>
                  <w:sz w:val="20"/>
                  <w:szCs w:val="20"/>
                </w:rPr>
                <w:id w:val="-188647632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3297AE2" w14:textId="77777777" w:rsidR="007B0352" w:rsidRPr="008B1FD8" w:rsidRDefault="007B0352" w:rsidP="007B0352">
            <w:pPr>
              <w:widowControl/>
              <w:rPr>
                <w:sz w:val="18"/>
                <w:szCs w:val="18"/>
              </w:rPr>
            </w:pPr>
            <w:r w:rsidRPr="008B1FD8">
              <w:rPr>
                <w:rFonts w:hint="eastAsia"/>
                <w:sz w:val="18"/>
                <w:szCs w:val="18"/>
              </w:rPr>
              <w:t>費用基準</w:t>
            </w:r>
            <w:r w:rsidRPr="008B1FD8">
              <w:rPr>
                <w:rFonts w:hint="eastAsia"/>
                <w:sz w:val="18"/>
                <w:szCs w:val="18"/>
              </w:rPr>
              <w:br/>
              <w:t>別表第4のタ</w:t>
            </w:r>
          </w:p>
          <w:p w14:paraId="4D733EFF" w14:textId="416496E3" w:rsidR="007B0352" w:rsidRPr="006B7767" w:rsidRDefault="007B0352" w:rsidP="007B0352">
            <w:pPr>
              <w:rPr>
                <w:sz w:val="18"/>
                <w:szCs w:val="18"/>
              </w:rPr>
            </w:pPr>
          </w:p>
        </w:tc>
      </w:tr>
      <w:tr w:rsidR="007B0352" w:rsidRPr="004D423F" w14:paraId="6E453B56" w14:textId="3AABE9D6" w:rsidTr="00E42394">
        <w:trPr>
          <w:trHeight w:val="567"/>
        </w:trPr>
        <w:tc>
          <w:tcPr>
            <w:tcW w:w="283" w:type="dxa"/>
            <w:tcBorders>
              <w:top w:val="nil"/>
              <w:bottom w:val="single" w:sz="4" w:space="0" w:color="auto"/>
            </w:tcBorders>
            <w:tcMar>
              <w:top w:w="0" w:type="dxa"/>
              <w:left w:w="28" w:type="dxa"/>
              <w:bottom w:w="57" w:type="dxa"/>
              <w:right w:w="28" w:type="dxa"/>
            </w:tcMar>
          </w:tcPr>
          <w:p w14:paraId="325CA98C" w14:textId="77777777" w:rsidR="007B0352" w:rsidRPr="009B3B71" w:rsidRDefault="007B0352" w:rsidP="007B0352">
            <w:pPr>
              <w:rPr>
                <w:szCs w:val="21"/>
              </w:rPr>
            </w:pPr>
          </w:p>
        </w:tc>
        <w:tc>
          <w:tcPr>
            <w:tcW w:w="1272" w:type="dxa"/>
            <w:tcBorders>
              <w:top w:val="nil"/>
              <w:bottom w:val="single" w:sz="4" w:space="0" w:color="auto"/>
              <w:right w:val="single" w:sz="4" w:space="0" w:color="auto"/>
            </w:tcBorders>
            <w:tcMar>
              <w:top w:w="0" w:type="dxa"/>
              <w:left w:w="57" w:type="dxa"/>
              <w:bottom w:w="57" w:type="dxa"/>
              <w:right w:w="57" w:type="dxa"/>
            </w:tcMar>
          </w:tcPr>
          <w:p w14:paraId="27E12AA4" w14:textId="028939F3"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042D93B3" w14:textId="30D11E12" w:rsidR="007B0352" w:rsidRPr="00E50566" w:rsidRDefault="007B0352" w:rsidP="007B0352">
            <w:pPr>
              <w:widowControl/>
              <w:ind w:left="315" w:hangingChars="150" w:hanging="315"/>
              <w:rPr>
                <w:rFonts w:ascii="ＭＳ ゴシック" w:eastAsia="ＭＳ ゴシック" w:hAnsi="ＭＳ ゴシック"/>
                <w:b/>
                <w:bCs/>
                <w:szCs w:val="21"/>
              </w:rPr>
            </w:pPr>
            <w:r w:rsidRPr="002E2809">
              <w:rPr>
                <w:rFonts w:hint="eastAsia"/>
                <w:bCs/>
                <w:szCs w:val="21"/>
              </w:rPr>
              <w:t>(</w:t>
            </w:r>
            <w:r w:rsidRPr="002E2809">
              <w:rPr>
                <w:bCs/>
                <w:szCs w:val="21"/>
              </w:rPr>
              <w:t>2)</w:t>
            </w:r>
            <w:r w:rsidRPr="00E50566">
              <w:rPr>
                <w:rFonts w:ascii="ＭＳ ゴシック" w:eastAsia="ＭＳ ゴシック" w:hAnsi="ＭＳ ゴシック" w:hint="eastAsia"/>
                <w:b/>
                <w:bCs/>
                <w:szCs w:val="21"/>
              </w:rPr>
              <w:t xml:space="preserve">　特別診療費は、介護医療院サービスのうち、Ⅰ型介護医療院サービス費、Ⅱ型介護医療院サービス費、ユニット型Ⅰ型介護医療院サービス費及びユニット型Ⅱ型介護医療院サービス費を算定した介護医療院（ユニット型介護医療院を含む。）のみが算定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BCD9EC1" w14:textId="77777777" w:rsidR="007B0352" w:rsidRPr="009B3B71" w:rsidRDefault="00C26D50" w:rsidP="007B0352">
            <w:pPr>
              <w:jc w:val="left"/>
              <w:rPr>
                <w:sz w:val="20"/>
                <w:szCs w:val="20"/>
              </w:rPr>
            </w:pPr>
            <w:sdt>
              <w:sdtPr>
                <w:rPr>
                  <w:sz w:val="20"/>
                  <w:szCs w:val="20"/>
                </w:rPr>
                <w:id w:val="-187661233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A502330" w14:textId="77777777" w:rsidR="007B0352" w:rsidRPr="009B3B71" w:rsidRDefault="00C26D50" w:rsidP="007B0352">
            <w:pPr>
              <w:jc w:val="left"/>
              <w:rPr>
                <w:sz w:val="20"/>
                <w:szCs w:val="20"/>
              </w:rPr>
            </w:pPr>
            <w:sdt>
              <w:sdtPr>
                <w:rPr>
                  <w:sz w:val="20"/>
                  <w:szCs w:val="20"/>
                </w:rPr>
                <w:id w:val="30158567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6387DD64" w14:textId="5F62B071" w:rsidR="007B0352" w:rsidRPr="009B3B71" w:rsidRDefault="00C26D50" w:rsidP="007B0352">
            <w:pPr>
              <w:rPr>
                <w:sz w:val="20"/>
                <w:szCs w:val="20"/>
              </w:rPr>
            </w:pPr>
            <w:sdt>
              <w:sdtPr>
                <w:rPr>
                  <w:sz w:val="20"/>
                  <w:szCs w:val="20"/>
                </w:rPr>
                <w:id w:val="-55339784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nil"/>
              <w:left w:val="single" w:sz="4" w:space="0" w:color="auto"/>
              <w:bottom w:val="single" w:sz="4" w:space="0" w:color="auto"/>
            </w:tcBorders>
          </w:tcPr>
          <w:p w14:paraId="77753FE3" w14:textId="77777777" w:rsidR="007B0352" w:rsidRPr="006B7767" w:rsidRDefault="007B0352" w:rsidP="007B0352">
            <w:pPr>
              <w:widowControl/>
              <w:rPr>
                <w:sz w:val="18"/>
                <w:szCs w:val="18"/>
              </w:rPr>
            </w:pPr>
            <w:r w:rsidRPr="006B7767">
              <w:rPr>
                <w:rFonts w:hint="eastAsia"/>
                <w:sz w:val="18"/>
                <w:szCs w:val="18"/>
              </w:rPr>
              <w:t>費用基準</w:t>
            </w:r>
            <w:r w:rsidRPr="006B7767">
              <w:rPr>
                <w:rFonts w:hint="eastAsia"/>
                <w:sz w:val="18"/>
                <w:szCs w:val="18"/>
              </w:rPr>
              <w:br/>
              <w:t>別表第4のタ</w:t>
            </w:r>
          </w:p>
          <w:p w14:paraId="70368ABC" w14:textId="77777777" w:rsidR="007B0352" w:rsidRPr="006B7767" w:rsidRDefault="007B0352" w:rsidP="007B0352">
            <w:pPr>
              <w:widowControl/>
              <w:jc w:val="left"/>
              <w:rPr>
                <w:sz w:val="18"/>
                <w:szCs w:val="18"/>
              </w:rPr>
            </w:pPr>
          </w:p>
        </w:tc>
      </w:tr>
      <w:tr w:rsidR="007B0352" w:rsidRPr="004D423F" w14:paraId="78C69312" w14:textId="77777777" w:rsidTr="00E42394">
        <w:tc>
          <w:tcPr>
            <w:tcW w:w="283" w:type="dxa"/>
            <w:tcBorders>
              <w:top w:val="single" w:sz="4" w:space="0" w:color="auto"/>
              <w:bottom w:val="nil"/>
              <w:right w:val="nil"/>
            </w:tcBorders>
            <w:tcMar>
              <w:top w:w="0" w:type="dxa"/>
              <w:left w:w="28" w:type="dxa"/>
              <w:bottom w:w="57" w:type="dxa"/>
              <w:right w:w="28" w:type="dxa"/>
            </w:tcMar>
          </w:tcPr>
          <w:p w14:paraId="3578E26F" w14:textId="6817CE3E" w:rsidR="007B0352" w:rsidRPr="009B3B71" w:rsidRDefault="007B0352" w:rsidP="007B0352">
            <w:pPr>
              <w:jc w:val="right"/>
              <w:rPr>
                <w:szCs w:val="21"/>
              </w:rPr>
            </w:pPr>
            <w:r w:rsidRPr="009B3B71">
              <w:rPr>
                <w:rFonts w:hint="eastAsia"/>
                <w:szCs w:val="21"/>
              </w:rPr>
              <w:t>1</w:t>
            </w: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74500FA4" w14:textId="77777777" w:rsidR="007B0352" w:rsidRPr="006C216F" w:rsidRDefault="007B0352" w:rsidP="007B0352">
            <w:pPr>
              <w:widowControl/>
              <w:rPr>
                <w:bCs/>
                <w:szCs w:val="21"/>
              </w:rPr>
            </w:pPr>
            <w:r w:rsidRPr="006C216F">
              <w:rPr>
                <w:rFonts w:hint="eastAsia"/>
                <w:szCs w:val="21"/>
              </w:rPr>
              <w:t>感染対策指導管理</w:t>
            </w:r>
          </w:p>
          <w:p w14:paraId="79937963"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9A4CC98" w14:textId="26F741FE" w:rsidR="007B0352" w:rsidRPr="00E50566" w:rsidRDefault="007B0352" w:rsidP="007B0352">
            <w:pPr>
              <w:widowControl/>
              <w:ind w:firstLineChars="100" w:firstLine="211"/>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別に厚生労働大臣が定める基準を満たす（介護予防）短期入所療養介護事業所又は介護医療院において、常時感染症防止対策を行う場合にサービスを受けている入所者について、所定単位数を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4660E3B" w14:textId="77777777" w:rsidR="007B0352" w:rsidRPr="009B3B71" w:rsidRDefault="00C26D50" w:rsidP="007B0352">
            <w:pPr>
              <w:jc w:val="left"/>
              <w:rPr>
                <w:sz w:val="20"/>
                <w:szCs w:val="20"/>
              </w:rPr>
            </w:pPr>
            <w:sdt>
              <w:sdtPr>
                <w:rPr>
                  <w:sz w:val="20"/>
                  <w:szCs w:val="20"/>
                </w:rPr>
                <w:id w:val="149198003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A3CA901" w14:textId="77777777" w:rsidR="007B0352" w:rsidRPr="009B3B71" w:rsidRDefault="00C26D50" w:rsidP="007B0352">
            <w:pPr>
              <w:jc w:val="left"/>
              <w:rPr>
                <w:sz w:val="20"/>
                <w:szCs w:val="20"/>
              </w:rPr>
            </w:pPr>
            <w:sdt>
              <w:sdtPr>
                <w:rPr>
                  <w:sz w:val="20"/>
                  <w:szCs w:val="20"/>
                </w:rPr>
                <w:id w:val="-182341902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32499FFD" w14:textId="742C4E59" w:rsidR="007B0352" w:rsidRPr="009B3B71" w:rsidRDefault="00C26D50" w:rsidP="007B0352">
            <w:pPr>
              <w:rPr>
                <w:sz w:val="20"/>
                <w:szCs w:val="20"/>
              </w:rPr>
            </w:pPr>
            <w:sdt>
              <w:sdtPr>
                <w:rPr>
                  <w:sz w:val="20"/>
                  <w:szCs w:val="20"/>
                </w:rPr>
                <w:id w:val="-115984427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6820CF63" w14:textId="77777777" w:rsidR="007B0352" w:rsidRPr="006B7767" w:rsidRDefault="007B0352" w:rsidP="007B0352">
            <w:pPr>
              <w:widowControl/>
              <w:rPr>
                <w:sz w:val="18"/>
                <w:szCs w:val="18"/>
              </w:rPr>
            </w:pPr>
            <w:r w:rsidRPr="006B7767">
              <w:rPr>
                <w:rFonts w:hint="eastAsia"/>
                <w:sz w:val="18"/>
                <w:szCs w:val="18"/>
              </w:rPr>
              <w:t>診療留意事項</w:t>
            </w:r>
            <w:r w:rsidRPr="006B7767">
              <w:rPr>
                <w:rFonts w:hint="eastAsia"/>
                <w:sz w:val="18"/>
                <w:szCs w:val="18"/>
              </w:rPr>
              <w:br/>
              <w:t>通則</w:t>
            </w:r>
          </w:p>
          <w:p w14:paraId="4D8B6C4D" w14:textId="77777777" w:rsidR="007B0352" w:rsidRPr="006B7767" w:rsidRDefault="007B0352" w:rsidP="007B0352">
            <w:pPr>
              <w:rPr>
                <w:sz w:val="18"/>
                <w:szCs w:val="18"/>
              </w:rPr>
            </w:pPr>
          </w:p>
        </w:tc>
      </w:tr>
      <w:tr w:rsidR="007B0352" w:rsidRPr="004D423F" w14:paraId="77D0C5B3" w14:textId="77777777" w:rsidTr="008C79D8">
        <w:tc>
          <w:tcPr>
            <w:tcW w:w="283" w:type="dxa"/>
            <w:tcBorders>
              <w:top w:val="nil"/>
              <w:bottom w:val="nil"/>
              <w:right w:val="nil"/>
            </w:tcBorders>
            <w:tcMar>
              <w:top w:w="0" w:type="dxa"/>
              <w:left w:w="28" w:type="dxa"/>
              <w:bottom w:w="57" w:type="dxa"/>
              <w:right w:w="28" w:type="dxa"/>
            </w:tcMar>
          </w:tcPr>
          <w:p w14:paraId="79C18D09" w14:textId="62C69501" w:rsidR="007B0352" w:rsidRPr="009B3B71" w:rsidRDefault="007B0352" w:rsidP="007B0352">
            <w:pPr>
              <w:jc w:val="right"/>
              <w:rPr>
                <w:szCs w:val="21"/>
              </w:rPr>
            </w:pPr>
          </w:p>
        </w:tc>
        <w:tc>
          <w:tcPr>
            <w:tcW w:w="1272" w:type="dxa"/>
            <w:vMerge w:val="restart"/>
            <w:tcBorders>
              <w:top w:val="nil"/>
              <w:left w:val="nil"/>
              <w:bottom w:val="nil"/>
              <w:right w:val="single" w:sz="4" w:space="0" w:color="auto"/>
            </w:tcBorders>
            <w:tcMar>
              <w:top w:w="0" w:type="dxa"/>
              <w:left w:w="57" w:type="dxa"/>
              <w:bottom w:w="57" w:type="dxa"/>
              <w:right w:w="57" w:type="dxa"/>
            </w:tcMar>
          </w:tcPr>
          <w:p w14:paraId="114C9C97" w14:textId="5C6DE2E3" w:rsidR="007B0352" w:rsidRPr="006C216F" w:rsidRDefault="007B0352" w:rsidP="007B0352">
            <w:pPr>
              <w:widowControl/>
              <w:rPr>
                <w:bCs/>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3200C52" w14:textId="360F27A5" w:rsidR="007B0352" w:rsidRPr="00E50566" w:rsidRDefault="007B0352" w:rsidP="007B0352">
            <w:pPr>
              <w:widowControl/>
              <w:ind w:firstLineChars="100" w:firstLine="210"/>
              <w:rPr>
                <w:rFonts w:ascii="ＭＳ ゴシック" w:eastAsia="ＭＳ ゴシック" w:hAnsi="ＭＳ ゴシック"/>
                <w:b/>
                <w:bCs/>
                <w:szCs w:val="21"/>
              </w:rPr>
            </w:pPr>
            <w:r w:rsidRPr="00E50566">
              <w:rPr>
                <w:rFonts w:hint="eastAsia"/>
                <w:bCs/>
                <w:szCs w:val="21"/>
              </w:rPr>
              <w:t>感染症対策指導管理　　１日につき６単位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F8579DC" w14:textId="7E70AC7F"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7EA0BF1D" w14:textId="4288706B" w:rsidR="007B0352" w:rsidRPr="006B7767" w:rsidRDefault="007B0352" w:rsidP="007B0352">
            <w:pPr>
              <w:widowControl/>
              <w:rPr>
                <w:sz w:val="18"/>
                <w:szCs w:val="18"/>
              </w:rPr>
            </w:pPr>
            <w:r w:rsidRPr="006B7767">
              <w:rPr>
                <w:rFonts w:hint="eastAsia"/>
                <w:sz w:val="18"/>
                <w:szCs w:val="18"/>
              </w:rPr>
              <w:t>平12厚告30別表第2の1注</w:t>
            </w:r>
          </w:p>
        </w:tc>
      </w:tr>
      <w:tr w:rsidR="007B0352" w:rsidRPr="004D423F" w14:paraId="4D71BD6C" w14:textId="77777777" w:rsidTr="0011042C">
        <w:tc>
          <w:tcPr>
            <w:tcW w:w="283" w:type="dxa"/>
            <w:tcBorders>
              <w:top w:val="nil"/>
              <w:bottom w:val="nil"/>
              <w:right w:val="nil"/>
            </w:tcBorders>
            <w:tcMar>
              <w:top w:w="0" w:type="dxa"/>
              <w:left w:w="28" w:type="dxa"/>
              <w:bottom w:w="57" w:type="dxa"/>
              <w:right w:w="28" w:type="dxa"/>
            </w:tcMar>
          </w:tcPr>
          <w:p w14:paraId="2D250182" w14:textId="77777777" w:rsidR="007B0352" w:rsidRPr="009B3B71" w:rsidRDefault="007B0352" w:rsidP="007B0352">
            <w:pPr>
              <w:jc w:val="right"/>
              <w:rPr>
                <w:szCs w:val="21"/>
              </w:rPr>
            </w:pPr>
          </w:p>
        </w:tc>
        <w:tc>
          <w:tcPr>
            <w:tcW w:w="1272" w:type="dxa"/>
            <w:vMerge/>
            <w:tcBorders>
              <w:top w:val="nil"/>
              <w:left w:val="nil"/>
              <w:bottom w:val="nil"/>
              <w:right w:val="single" w:sz="4" w:space="0" w:color="auto"/>
            </w:tcBorders>
            <w:tcMar>
              <w:top w:w="0" w:type="dxa"/>
              <w:left w:w="57" w:type="dxa"/>
              <w:bottom w:w="57" w:type="dxa"/>
              <w:right w:w="57" w:type="dxa"/>
            </w:tcMar>
          </w:tcPr>
          <w:p w14:paraId="7FB79E22" w14:textId="77777777" w:rsidR="007B0352" w:rsidRPr="006C216F" w:rsidRDefault="007B0352" w:rsidP="007B0352">
            <w:pPr>
              <w:widowControl/>
              <w:rPr>
                <w:bCs/>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3A6A40" w14:textId="7D4F12BB" w:rsidR="007B0352" w:rsidRPr="00E50566" w:rsidRDefault="007B0352" w:rsidP="007B0352">
            <w:pPr>
              <w:widowControl/>
              <w:rPr>
                <w:b/>
                <w:bCs/>
                <w:szCs w:val="21"/>
              </w:rPr>
            </w:pPr>
            <w:r w:rsidRPr="00E50566">
              <w:rPr>
                <w:rFonts w:hint="eastAsia"/>
                <w:bCs/>
                <w:szCs w:val="21"/>
              </w:rPr>
              <w:t>【厚生労働大臣が定める基準】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60AE24E"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7A98A7FE" w14:textId="77777777" w:rsidR="007B0352" w:rsidRPr="006B7767" w:rsidRDefault="007B0352" w:rsidP="007B0352">
            <w:pPr>
              <w:widowControl/>
              <w:rPr>
                <w:sz w:val="18"/>
                <w:szCs w:val="18"/>
              </w:rPr>
            </w:pPr>
          </w:p>
        </w:tc>
      </w:tr>
      <w:tr w:rsidR="007B0352" w:rsidRPr="004D423F" w14:paraId="3884F113" w14:textId="77777777" w:rsidTr="0011042C">
        <w:tc>
          <w:tcPr>
            <w:tcW w:w="283" w:type="dxa"/>
            <w:tcBorders>
              <w:top w:val="nil"/>
              <w:bottom w:val="nil"/>
              <w:right w:val="nil"/>
            </w:tcBorders>
            <w:tcMar>
              <w:top w:w="0" w:type="dxa"/>
              <w:left w:w="28" w:type="dxa"/>
              <w:bottom w:w="57" w:type="dxa"/>
              <w:right w:w="28" w:type="dxa"/>
            </w:tcMar>
          </w:tcPr>
          <w:p w14:paraId="748F2718"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2DBBFC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359ED85" w14:textId="34B6A214" w:rsidR="007B0352" w:rsidRPr="00E50566" w:rsidRDefault="00092DBC" w:rsidP="007B0352">
            <w:pPr>
              <w:widowControl/>
              <w:ind w:left="210" w:hangingChars="100" w:hanging="210"/>
              <w:rPr>
                <w:rFonts w:ascii="ＭＳ ゴシック" w:eastAsia="ＭＳ ゴシック" w:hAnsi="ＭＳ ゴシック"/>
                <w:bCs/>
                <w:szCs w:val="21"/>
              </w:rPr>
            </w:pPr>
            <w:r>
              <w:rPr>
                <w:rFonts w:hint="eastAsia"/>
                <w:bCs/>
                <w:szCs w:val="21"/>
              </w:rPr>
              <w:t>(1)</w:t>
            </w:r>
            <w:r w:rsidR="007B0352" w:rsidRPr="00E50566">
              <w:rPr>
                <w:rFonts w:ascii="ＭＳ ゴシック" w:eastAsia="ＭＳ ゴシック" w:hAnsi="ＭＳ ゴシック" w:hint="eastAsia"/>
                <w:b/>
                <w:bCs/>
                <w:szCs w:val="21"/>
              </w:rPr>
              <w:t xml:space="preserve">　</w:t>
            </w:r>
            <w:r w:rsidR="007B0352" w:rsidRPr="00E50566">
              <w:rPr>
                <w:rFonts w:ascii="ＭＳ ゴシック" w:eastAsia="ＭＳ ゴシック" w:hAnsi="ＭＳ ゴシック"/>
                <w:b/>
                <w:bCs/>
                <w:szCs w:val="21"/>
              </w:rPr>
              <w:t>メチシリン耐性黄色ブドウ球菌等の感染を防止するにつ</w:t>
            </w:r>
            <w:r w:rsidR="007B0352" w:rsidRPr="00E50566">
              <w:rPr>
                <w:rFonts w:ascii="ＭＳ ゴシック" w:eastAsia="ＭＳ ゴシック" w:hAnsi="ＭＳ ゴシック" w:hint="eastAsia"/>
                <w:b/>
                <w:bCs/>
                <w:szCs w:val="21"/>
              </w:rPr>
              <w:t>き十分な設備を有していますか。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6773811" w14:textId="77777777" w:rsidR="007B0352" w:rsidRPr="009B3B71" w:rsidRDefault="00C26D50" w:rsidP="007B0352">
            <w:pPr>
              <w:jc w:val="left"/>
              <w:rPr>
                <w:sz w:val="20"/>
                <w:szCs w:val="20"/>
              </w:rPr>
            </w:pPr>
            <w:sdt>
              <w:sdtPr>
                <w:rPr>
                  <w:sz w:val="20"/>
                  <w:szCs w:val="20"/>
                </w:rPr>
                <w:id w:val="164177089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BF9DD30" w14:textId="46AEB925" w:rsidR="007B0352" w:rsidRPr="009B3B71" w:rsidRDefault="00C26D50" w:rsidP="007B0352">
            <w:pPr>
              <w:rPr>
                <w:sz w:val="20"/>
                <w:szCs w:val="20"/>
              </w:rPr>
            </w:pPr>
            <w:sdt>
              <w:sdtPr>
                <w:rPr>
                  <w:sz w:val="20"/>
                  <w:szCs w:val="20"/>
                </w:rPr>
                <w:id w:val="-11699285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BA7340E" w14:textId="77777777" w:rsidR="007B0352" w:rsidRPr="006B7767" w:rsidRDefault="007B0352" w:rsidP="007B0352">
            <w:pPr>
              <w:widowControl/>
              <w:rPr>
                <w:sz w:val="18"/>
                <w:szCs w:val="18"/>
              </w:rPr>
            </w:pPr>
          </w:p>
        </w:tc>
      </w:tr>
      <w:tr w:rsidR="007B0352" w:rsidRPr="004D423F" w14:paraId="3107247C" w14:textId="77777777" w:rsidTr="00D87D40">
        <w:tc>
          <w:tcPr>
            <w:tcW w:w="283" w:type="dxa"/>
            <w:tcBorders>
              <w:top w:val="nil"/>
              <w:bottom w:val="nil"/>
              <w:right w:val="nil"/>
            </w:tcBorders>
            <w:tcMar>
              <w:top w:w="0" w:type="dxa"/>
              <w:left w:w="28" w:type="dxa"/>
              <w:bottom w:w="57" w:type="dxa"/>
              <w:right w:w="28" w:type="dxa"/>
            </w:tcMar>
          </w:tcPr>
          <w:p w14:paraId="0A7F6C43" w14:textId="5691DA10"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568F97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736393F" w14:textId="6E30A571" w:rsidR="007B0352" w:rsidRPr="00E50566" w:rsidRDefault="00092DBC" w:rsidP="007B0352">
            <w:pPr>
              <w:widowControl/>
              <w:ind w:left="210" w:hangingChars="100" w:hanging="210"/>
              <w:rPr>
                <w:rFonts w:ascii="ＭＳ ゴシック" w:eastAsia="ＭＳ ゴシック" w:hAnsi="ＭＳ ゴシック"/>
                <w:b/>
                <w:bCs/>
                <w:szCs w:val="21"/>
              </w:rPr>
            </w:pPr>
            <w:r>
              <w:rPr>
                <w:rFonts w:hint="eastAsia"/>
                <w:bCs/>
                <w:szCs w:val="21"/>
              </w:rPr>
              <w:t>(2)</w:t>
            </w:r>
            <w:r w:rsidR="007B0352" w:rsidRPr="00E50566">
              <w:rPr>
                <w:rFonts w:ascii="ＭＳ ゴシック" w:eastAsia="ＭＳ ゴシック" w:hAnsi="ＭＳ ゴシック" w:hint="eastAsia"/>
                <w:b/>
                <w:bCs/>
                <w:szCs w:val="21"/>
              </w:rPr>
              <w:t xml:space="preserve">　</w:t>
            </w:r>
            <w:r w:rsidR="007B0352" w:rsidRPr="00E50566">
              <w:rPr>
                <w:rFonts w:ascii="ＭＳ ゴシック" w:eastAsia="ＭＳ ゴシック" w:hAnsi="ＭＳ ゴシック"/>
                <w:b/>
                <w:bCs/>
                <w:szCs w:val="21"/>
              </w:rPr>
              <w:t>メチシリン耐性黄色ブドウ球菌等の感染を防止するにつき</w:t>
            </w:r>
            <w:r w:rsidR="007B0352" w:rsidRPr="00E50566">
              <w:rPr>
                <w:rFonts w:ascii="ＭＳ ゴシック" w:eastAsia="ＭＳ ゴシック" w:hAnsi="ＭＳ ゴシック" w:hint="eastAsia"/>
                <w:b/>
                <w:bCs/>
                <w:szCs w:val="21"/>
              </w:rPr>
              <w:t>十分な体制が整備されていますか。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E114C15" w14:textId="77777777" w:rsidR="007B0352" w:rsidRPr="009B3B71" w:rsidRDefault="00C26D50" w:rsidP="007B0352">
            <w:pPr>
              <w:jc w:val="left"/>
              <w:rPr>
                <w:sz w:val="20"/>
                <w:szCs w:val="20"/>
              </w:rPr>
            </w:pPr>
            <w:sdt>
              <w:sdtPr>
                <w:rPr>
                  <w:sz w:val="20"/>
                  <w:szCs w:val="20"/>
                </w:rPr>
                <w:id w:val="77521378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63EED85" w14:textId="68A091BA" w:rsidR="007B0352" w:rsidRPr="009B3B71" w:rsidRDefault="00C26D50" w:rsidP="007B0352">
            <w:pPr>
              <w:rPr>
                <w:sz w:val="20"/>
                <w:szCs w:val="20"/>
              </w:rPr>
            </w:pPr>
            <w:sdt>
              <w:sdtPr>
                <w:rPr>
                  <w:sz w:val="20"/>
                  <w:szCs w:val="20"/>
                </w:rPr>
                <w:id w:val="178122441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72AD3AC" w14:textId="5F6D032C" w:rsidR="007B0352" w:rsidRPr="006B7767" w:rsidRDefault="007B0352" w:rsidP="007B0352">
            <w:pPr>
              <w:widowControl/>
              <w:rPr>
                <w:sz w:val="18"/>
                <w:szCs w:val="18"/>
              </w:rPr>
            </w:pPr>
            <w:r w:rsidRPr="006B7767">
              <w:rPr>
                <w:rFonts w:hint="eastAsia"/>
                <w:sz w:val="18"/>
                <w:szCs w:val="18"/>
              </w:rPr>
              <w:t>平12厚告31第一号</w:t>
            </w:r>
          </w:p>
        </w:tc>
      </w:tr>
      <w:tr w:rsidR="007B0352" w:rsidRPr="004D423F" w14:paraId="0BF0D14D" w14:textId="77777777" w:rsidTr="0011042C">
        <w:tc>
          <w:tcPr>
            <w:tcW w:w="283" w:type="dxa"/>
            <w:tcBorders>
              <w:top w:val="nil"/>
              <w:bottom w:val="nil"/>
              <w:right w:val="nil"/>
            </w:tcBorders>
            <w:tcMar>
              <w:top w:w="0" w:type="dxa"/>
              <w:left w:w="28" w:type="dxa"/>
              <w:bottom w:w="57" w:type="dxa"/>
              <w:right w:w="28" w:type="dxa"/>
            </w:tcMar>
          </w:tcPr>
          <w:p w14:paraId="1AF4C9DF"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BF1420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800F51" w14:textId="7531BACC"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w:t>
            </w:r>
            <w:r w:rsidRPr="00E50566">
              <w:rPr>
                <w:rFonts w:hint="eastAsia"/>
                <w:szCs w:val="21"/>
              </w:rPr>
              <w:t>感染対策指導管理の算定に当たっての留意事項】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8D87669" w14:textId="71ED4AA8"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34367C5" w14:textId="355E46E2" w:rsidR="007B0352" w:rsidRPr="006B7767" w:rsidRDefault="007B0352" w:rsidP="007B0352">
            <w:pPr>
              <w:widowControl/>
              <w:rPr>
                <w:sz w:val="18"/>
                <w:szCs w:val="18"/>
              </w:rPr>
            </w:pPr>
          </w:p>
        </w:tc>
      </w:tr>
      <w:tr w:rsidR="007B0352" w:rsidRPr="004D423F" w14:paraId="60336F98" w14:textId="77777777" w:rsidTr="0011042C">
        <w:tc>
          <w:tcPr>
            <w:tcW w:w="283" w:type="dxa"/>
            <w:tcBorders>
              <w:top w:val="nil"/>
              <w:bottom w:val="nil"/>
              <w:right w:val="nil"/>
            </w:tcBorders>
            <w:tcMar>
              <w:top w:w="0" w:type="dxa"/>
              <w:left w:w="28" w:type="dxa"/>
              <w:bottom w:w="57" w:type="dxa"/>
              <w:right w:w="28" w:type="dxa"/>
            </w:tcMar>
          </w:tcPr>
          <w:p w14:paraId="7CEE661A"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0CFEE6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F9C21B" w14:textId="7A20734C"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①</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施設全体として常時感染対策をとっていますか。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BB79766" w14:textId="77777777" w:rsidR="007B0352" w:rsidRPr="009B3B71" w:rsidRDefault="00C26D50" w:rsidP="007B0352">
            <w:pPr>
              <w:jc w:val="left"/>
              <w:rPr>
                <w:sz w:val="20"/>
                <w:szCs w:val="20"/>
              </w:rPr>
            </w:pPr>
            <w:sdt>
              <w:sdtPr>
                <w:rPr>
                  <w:sz w:val="20"/>
                  <w:szCs w:val="20"/>
                </w:rPr>
                <w:id w:val="-181354889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F9853BC" w14:textId="5D37FD4B" w:rsidR="007B0352" w:rsidRPr="009B3B71" w:rsidRDefault="00C26D50" w:rsidP="007B0352">
            <w:pPr>
              <w:rPr>
                <w:sz w:val="20"/>
                <w:szCs w:val="20"/>
              </w:rPr>
            </w:pPr>
            <w:sdt>
              <w:sdtPr>
                <w:rPr>
                  <w:sz w:val="20"/>
                  <w:szCs w:val="20"/>
                </w:rPr>
                <w:id w:val="-205398821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1D1298A" w14:textId="21322C53" w:rsidR="007B0352" w:rsidRPr="006B7767" w:rsidRDefault="007B0352" w:rsidP="007B0352">
            <w:pPr>
              <w:widowControl/>
              <w:rPr>
                <w:sz w:val="18"/>
                <w:szCs w:val="18"/>
              </w:rPr>
            </w:pPr>
          </w:p>
        </w:tc>
      </w:tr>
      <w:tr w:rsidR="007B0352" w:rsidRPr="004D423F" w14:paraId="2254D552" w14:textId="77777777" w:rsidTr="00D87D40">
        <w:tc>
          <w:tcPr>
            <w:tcW w:w="283" w:type="dxa"/>
            <w:tcBorders>
              <w:top w:val="nil"/>
              <w:bottom w:val="nil"/>
              <w:right w:val="nil"/>
            </w:tcBorders>
            <w:tcMar>
              <w:top w:w="0" w:type="dxa"/>
              <w:left w:w="28" w:type="dxa"/>
              <w:bottom w:w="57" w:type="dxa"/>
              <w:right w:w="28" w:type="dxa"/>
            </w:tcMar>
          </w:tcPr>
          <w:p w14:paraId="18F7D114"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61C9C9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B05321" w14:textId="51E4A78C"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cs="Segoe UI Symbol" w:hint="eastAsia"/>
                <w:bCs/>
                <w:szCs w:val="21"/>
              </w:rPr>
              <w:t>②</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別添様式２を参考として、施設内感染防止対策委員会が設置され、対策がなされていますか。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9307B11" w14:textId="77777777" w:rsidR="007B0352" w:rsidRPr="009B3B71" w:rsidRDefault="00C26D50" w:rsidP="007B0352">
            <w:pPr>
              <w:jc w:val="left"/>
              <w:rPr>
                <w:sz w:val="20"/>
                <w:szCs w:val="20"/>
              </w:rPr>
            </w:pPr>
            <w:sdt>
              <w:sdtPr>
                <w:rPr>
                  <w:sz w:val="20"/>
                  <w:szCs w:val="20"/>
                </w:rPr>
                <w:id w:val="175462609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171DFA6" w14:textId="23EDE1B1" w:rsidR="007B0352" w:rsidRPr="009B3B71" w:rsidRDefault="00C26D50" w:rsidP="007B0352">
            <w:pPr>
              <w:rPr>
                <w:sz w:val="20"/>
                <w:szCs w:val="20"/>
              </w:rPr>
            </w:pPr>
            <w:sdt>
              <w:sdtPr>
                <w:rPr>
                  <w:sz w:val="20"/>
                  <w:szCs w:val="20"/>
                </w:rPr>
                <w:id w:val="-161381688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01D2CE2A" w14:textId="7B378D9A" w:rsidR="007B0352" w:rsidRPr="006B7767" w:rsidRDefault="007B0352" w:rsidP="007B0352">
            <w:pPr>
              <w:jc w:val="left"/>
              <w:rPr>
                <w:sz w:val="18"/>
                <w:szCs w:val="18"/>
              </w:rPr>
            </w:pPr>
            <w:r w:rsidRPr="006B7767">
              <w:rPr>
                <w:rFonts w:hint="eastAsia"/>
                <w:sz w:val="18"/>
                <w:szCs w:val="18"/>
              </w:rPr>
              <w:t>平30老老発0425第2号</w:t>
            </w:r>
          </w:p>
          <w:p w14:paraId="089DA1CC" w14:textId="0F3BE525" w:rsidR="007B0352" w:rsidRPr="006B7767" w:rsidRDefault="007B0352" w:rsidP="007B0352">
            <w:pPr>
              <w:widowControl/>
              <w:rPr>
                <w:sz w:val="18"/>
                <w:szCs w:val="18"/>
              </w:rPr>
            </w:pPr>
            <w:r w:rsidRPr="006B7767">
              <w:rPr>
                <w:rFonts w:hint="eastAsia"/>
                <w:sz w:val="18"/>
                <w:szCs w:val="18"/>
              </w:rPr>
              <w:t>第</w:t>
            </w:r>
            <w:r w:rsidRPr="006B7767">
              <w:rPr>
                <w:sz w:val="18"/>
                <w:szCs w:val="18"/>
              </w:rPr>
              <w:t>2の1</w:t>
            </w:r>
          </w:p>
        </w:tc>
      </w:tr>
      <w:tr w:rsidR="007B0352" w:rsidRPr="004D423F" w14:paraId="6D1C86F4" w14:textId="77777777" w:rsidTr="00D87D40">
        <w:tc>
          <w:tcPr>
            <w:tcW w:w="283" w:type="dxa"/>
            <w:tcBorders>
              <w:top w:val="nil"/>
              <w:bottom w:val="nil"/>
              <w:right w:val="nil"/>
            </w:tcBorders>
            <w:tcMar>
              <w:top w:w="0" w:type="dxa"/>
              <w:left w:w="28" w:type="dxa"/>
              <w:bottom w:w="57" w:type="dxa"/>
              <w:right w:w="28" w:type="dxa"/>
            </w:tcMar>
          </w:tcPr>
          <w:p w14:paraId="646BF2EF"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C53B39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1E3A04" w14:textId="00D9A9EA"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cs="Segoe UI Symbol" w:hint="eastAsia"/>
                <w:bCs/>
                <w:szCs w:val="21"/>
              </w:rPr>
              <w:t>③</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施設内感染防止対策委員会が月１回程度、定期的に開催さ</w:t>
            </w:r>
            <w:r w:rsidRPr="00E50566">
              <w:rPr>
                <w:rFonts w:ascii="ＭＳ ゴシック" w:eastAsia="ＭＳ ゴシック" w:hAnsi="ＭＳ ゴシック" w:hint="eastAsia"/>
                <w:b/>
                <w:bCs/>
                <w:szCs w:val="21"/>
              </w:rPr>
              <w:t>れ</w:t>
            </w:r>
            <w:r w:rsidRPr="00E50566">
              <w:rPr>
                <w:rFonts w:ascii="ＭＳ ゴシック" w:eastAsia="ＭＳ ゴシック" w:hAnsi="ＭＳ ゴシック"/>
                <w:b/>
                <w:bCs/>
                <w:szCs w:val="21"/>
              </w:rPr>
              <w:t>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AEE6773" w14:textId="77777777" w:rsidR="007B0352" w:rsidRPr="009B3B71" w:rsidRDefault="00C26D50" w:rsidP="007B0352">
            <w:pPr>
              <w:jc w:val="left"/>
              <w:rPr>
                <w:sz w:val="20"/>
                <w:szCs w:val="20"/>
              </w:rPr>
            </w:pPr>
            <w:sdt>
              <w:sdtPr>
                <w:rPr>
                  <w:sz w:val="20"/>
                  <w:szCs w:val="20"/>
                </w:rPr>
                <w:id w:val="21070402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CA49D31" w14:textId="27038D82" w:rsidR="007B0352" w:rsidRPr="009B3B71" w:rsidRDefault="00C26D50" w:rsidP="007B0352">
            <w:pPr>
              <w:rPr>
                <w:sz w:val="20"/>
                <w:szCs w:val="20"/>
              </w:rPr>
            </w:pPr>
            <w:sdt>
              <w:sdtPr>
                <w:rPr>
                  <w:sz w:val="20"/>
                  <w:szCs w:val="20"/>
                </w:rPr>
                <w:id w:val="-89181691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bottom w:val="nil"/>
              <w:right w:val="single" w:sz="4" w:space="0" w:color="auto"/>
            </w:tcBorders>
            <w:tcMar>
              <w:top w:w="0" w:type="dxa"/>
              <w:left w:w="28" w:type="dxa"/>
              <w:bottom w:w="57" w:type="dxa"/>
              <w:right w:w="28" w:type="dxa"/>
            </w:tcMar>
          </w:tcPr>
          <w:p w14:paraId="224DDA6E" w14:textId="45A04AC7" w:rsidR="007B0352" w:rsidRPr="006B7767" w:rsidRDefault="007B0352" w:rsidP="007B0352">
            <w:pPr>
              <w:jc w:val="left"/>
              <w:rPr>
                <w:sz w:val="18"/>
                <w:szCs w:val="18"/>
              </w:rPr>
            </w:pPr>
            <w:r w:rsidRPr="006B7767">
              <w:rPr>
                <w:rFonts w:hint="eastAsia"/>
                <w:sz w:val="18"/>
                <w:szCs w:val="18"/>
              </w:rPr>
              <w:t>平30老老発0425第2号</w:t>
            </w:r>
          </w:p>
          <w:p w14:paraId="022F56AB" w14:textId="1FC161D0" w:rsidR="007B0352" w:rsidRPr="006B7767" w:rsidRDefault="007B0352" w:rsidP="007B0352">
            <w:pPr>
              <w:widowControl/>
              <w:rPr>
                <w:sz w:val="18"/>
                <w:szCs w:val="18"/>
              </w:rPr>
            </w:pPr>
            <w:r w:rsidRPr="006B7767">
              <w:rPr>
                <w:rFonts w:hint="eastAsia"/>
                <w:sz w:val="18"/>
                <w:szCs w:val="18"/>
              </w:rPr>
              <w:t>第3</w:t>
            </w:r>
            <w:r w:rsidRPr="006B7767">
              <w:rPr>
                <w:sz w:val="18"/>
                <w:szCs w:val="18"/>
              </w:rPr>
              <w:t>の1</w:t>
            </w:r>
          </w:p>
        </w:tc>
      </w:tr>
      <w:tr w:rsidR="007B0352" w:rsidRPr="004D423F" w14:paraId="357C92C5" w14:textId="77777777" w:rsidTr="00D87D40">
        <w:tc>
          <w:tcPr>
            <w:tcW w:w="283" w:type="dxa"/>
            <w:tcBorders>
              <w:top w:val="nil"/>
              <w:bottom w:val="nil"/>
              <w:right w:val="nil"/>
            </w:tcBorders>
            <w:tcMar>
              <w:top w:w="0" w:type="dxa"/>
              <w:left w:w="28" w:type="dxa"/>
              <w:bottom w:w="57" w:type="dxa"/>
              <w:right w:w="28" w:type="dxa"/>
            </w:tcMar>
          </w:tcPr>
          <w:p w14:paraId="01875D59"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114DB8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3591DF" w14:textId="03892093" w:rsidR="007B0352" w:rsidRPr="00E54433" w:rsidRDefault="007B0352" w:rsidP="00F24257">
            <w:pPr>
              <w:widowControl/>
              <w:ind w:left="210" w:hangingChars="100" w:hanging="210"/>
              <w:rPr>
                <w:bCs/>
                <w:szCs w:val="21"/>
              </w:rPr>
            </w:pPr>
            <w:r w:rsidRPr="00E50566">
              <w:rPr>
                <w:rFonts w:hint="eastAsia"/>
                <w:bCs/>
                <w:szCs w:val="21"/>
              </w:rPr>
              <w:t>※　施設内感染対策委員会は、テレビ電話装置等（リアルタイムでの画像を介したコミュニケーションが可能な機器）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A29EB2F" w14:textId="65807B73" w:rsidR="007B0352" w:rsidRPr="009B3B71" w:rsidRDefault="007B0352" w:rsidP="007B0352">
            <w:pPr>
              <w:rPr>
                <w:sz w:val="20"/>
                <w:szCs w:val="20"/>
              </w:rPr>
            </w:pPr>
          </w:p>
        </w:tc>
        <w:tc>
          <w:tcPr>
            <w:tcW w:w="1366" w:type="dxa"/>
            <w:vMerge/>
            <w:tcBorders>
              <w:top w:val="nil"/>
              <w:left w:val="single" w:sz="4" w:space="0" w:color="auto"/>
              <w:bottom w:val="nil"/>
              <w:right w:val="single" w:sz="4" w:space="0" w:color="auto"/>
            </w:tcBorders>
            <w:tcMar>
              <w:top w:w="0" w:type="dxa"/>
              <w:left w:w="28" w:type="dxa"/>
              <w:bottom w:w="57" w:type="dxa"/>
              <w:right w:w="28" w:type="dxa"/>
            </w:tcMar>
          </w:tcPr>
          <w:p w14:paraId="55303560" w14:textId="77777777" w:rsidR="007B0352" w:rsidRPr="006B7767" w:rsidRDefault="007B0352" w:rsidP="007B0352">
            <w:pPr>
              <w:rPr>
                <w:sz w:val="18"/>
                <w:szCs w:val="18"/>
              </w:rPr>
            </w:pPr>
          </w:p>
        </w:tc>
      </w:tr>
      <w:tr w:rsidR="007B0352" w:rsidRPr="004D423F" w14:paraId="35A4053A" w14:textId="77777777" w:rsidTr="00525909">
        <w:tc>
          <w:tcPr>
            <w:tcW w:w="283" w:type="dxa"/>
            <w:tcBorders>
              <w:top w:val="nil"/>
              <w:bottom w:val="nil"/>
              <w:right w:val="nil"/>
            </w:tcBorders>
            <w:tcMar>
              <w:top w:w="0" w:type="dxa"/>
              <w:left w:w="28" w:type="dxa"/>
              <w:bottom w:w="57" w:type="dxa"/>
              <w:right w:w="28" w:type="dxa"/>
            </w:tcMar>
          </w:tcPr>
          <w:p w14:paraId="4D17BE5C"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2EEA07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78FF025" w14:textId="42C7DA8E"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④</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施設内感染防止対策委員会は、施設管理者、看護部門の責</w:t>
            </w:r>
            <w:r w:rsidRPr="00E50566">
              <w:rPr>
                <w:rFonts w:ascii="ＭＳ ゴシック" w:eastAsia="ＭＳ ゴシック" w:hAnsi="ＭＳ ゴシック" w:hint="eastAsia"/>
                <w:b/>
                <w:bCs/>
                <w:szCs w:val="21"/>
              </w:rPr>
              <w:t>任者、薬剤部門の責任者、検査部門の責任者、事務部門の責任者、感染症対策に関し相当の経験を有する医師等の職員から構成されていますか。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A549F3F" w14:textId="77777777" w:rsidR="007B0352" w:rsidRPr="009B3B71" w:rsidRDefault="00C26D50" w:rsidP="007B0352">
            <w:pPr>
              <w:jc w:val="left"/>
              <w:rPr>
                <w:sz w:val="20"/>
                <w:szCs w:val="20"/>
              </w:rPr>
            </w:pPr>
            <w:sdt>
              <w:sdtPr>
                <w:rPr>
                  <w:sz w:val="20"/>
                  <w:szCs w:val="20"/>
                </w:rPr>
                <w:id w:val="27160193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7FC8446" w14:textId="1B6E1FA3" w:rsidR="007B0352" w:rsidRPr="009B3B71" w:rsidRDefault="00C26D50" w:rsidP="007B0352">
            <w:pPr>
              <w:rPr>
                <w:sz w:val="20"/>
                <w:szCs w:val="20"/>
              </w:rPr>
            </w:pPr>
            <w:sdt>
              <w:sdtPr>
                <w:rPr>
                  <w:sz w:val="20"/>
                  <w:szCs w:val="20"/>
                </w:rPr>
                <w:id w:val="-59825637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D6B3A30" w14:textId="01E47405" w:rsidR="007B0352" w:rsidRPr="006B7767" w:rsidRDefault="007B0352" w:rsidP="007B0352">
            <w:pPr>
              <w:widowControl/>
              <w:rPr>
                <w:sz w:val="18"/>
                <w:szCs w:val="18"/>
              </w:rPr>
            </w:pPr>
          </w:p>
        </w:tc>
      </w:tr>
      <w:tr w:rsidR="007B0352" w:rsidRPr="004D423F" w14:paraId="4BB6C9EC" w14:textId="77777777" w:rsidTr="00525909">
        <w:tc>
          <w:tcPr>
            <w:tcW w:w="283" w:type="dxa"/>
            <w:tcBorders>
              <w:top w:val="nil"/>
              <w:bottom w:val="single" w:sz="4" w:space="0" w:color="auto"/>
              <w:right w:val="nil"/>
            </w:tcBorders>
            <w:tcMar>
              <w:top w:w="0" w:type="dxa"/>
              <w:left w:w="28" w:type="dxa"/>
              <w:bottom w:w="57" w:type="dxa"/>
              <w:right w:w="28" w:type="dxa"/>
            </w:tcMar>
          </w:tcPr>
          <w:p w14:paraId="32A45894"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65E6EA9F"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6C3D331" w14:textId="042C3DA5"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⑤</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当該</w:t>
            </w:r>
            <w:r w:rsidRPr="00E50566">
              <w:rPr>
                <w:rFonts w:ascii="ＭＳ ゴシック" w:eastAsia="ＭＳ ゴシック" w:hAnsi="ＭＳ ゴシック" w:hint="eastAsia"/>
                <w:b/>
                <w:bCs/>
                <w:szCs w:val="21"/>
              </w:rPr>
              <w:t>介護医療院</w:t>
            </w:r>
            <w:r w:rsidRPr="00E50566">
              <w:rPr>
                <w:rFonts w:ascii="ＭＳ ゴシック" w:eastAsia="ＭＳ ゴシック" w:hAnsi="ＭＳ ゴシック"/>
                <w:b/>
                <w:bCs/>
                <w:szCs w:val="21"/>
              </w:rPr>
              <w:t>において、当該</w:t>
            </w:r>
            <w:r w:rsidRPr="00E50566">
              <w:rPr>
                <w:rFonts w:ascii="ＭＳ ゴシック" w:eastAsia="ＭＳ ゴシック" w:hAnsi="ＭＳ ゴシック" w:hint="eastAsia"/>
                <w:b/>
                <w:bCs/>
                <w:szCs w:val="21"/>
              </w:rPr>
              <w:t>介護医療院</w:t>
            </w:r>
            <w:r w:rsidRPr="00E50566">
              <w:rPr>
                <w:rFonts w:ascii="ＭＳ ゴシック" w:eastAsia="ＭＳ ゴシック" w:hAnsi="ＭＳ ゴシック"/>
                <w:b/>
                <w:bCs/>
                <w:szCs w:val="21"/>
              </w:rPr>
              <w:t>の</w:t>
            </w:r>
            <w:r w:rsidRPr="00E50566">
              <w:rPr>
                <w:rFonts w:ascii="ＭＳ ゴシック" w:eastAsia="ＭＳ ゴシック" w:hAnsi="ＭＳ ゴシック" w:hint="eastAsia"/>
                <w:b/>
                <w:bCs/>
                <w:szCs w:val="21"/>
              </w:rPr>
              <w:t>微生物学的検査に係る状況等を記した「感染情報レポート」</w:t>
            </w:r>
            <w:r w:rsidRPr="00E50566">
              <w:rPr>
                <w:rFonts w:ascii="ＭＳ ゴシック" w:eastAsia="ＭＳ ゴシック" w:hAnsi="ＭＳ ゴシック"/>
                <w:b/>
                <w:bCs/>
                <w:szCs w:val="21"/>
              </w:rPr>
              <w:t>が週１回程度作成</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0FB114C" w14:textId="77777777" w:rsidR="007B0352" w:rsidRPr="009B3B71" w:rsidRDefault="00C26D50" w:rsidP="007B0352">
            <w:pPr>
              <w:jc w:val="left"/>
              <w:rPr>
                <w:sz w:val="20"/>
                <w:szCs w:val="20"/>
              </w:rPr>
            </w:pPr>
            <w:sdt>
              <w:sdtPr>
                <w:rPr>
                  <w:sz w:val="20"/>
                  <w:szCs w:val="20"/>
                </w:rPr>
                <w:id w:val="25864165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189DB31" w14:textId="2AD36C9F" w:rsidR="007B0352" w:rsidRPr="009B3B71" w:rsidRDefault="00C26D50" w:rsidP="007B0352">
            <w:pPr>
              <w:rPr>
                <w:sz w:val="20"/>
                <w:szCs w:val="20"/>
              </w:rPr>
            </w:pPr>
            <w:sdt>
              <w:sdtPr>
                <w:rPr>
                  <w:sz w:val="20"/>
                  <w:szCs w:val="20"/>
                </w:rPr>
                <w:id w:val="19474242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20AA98DB" w14:textId="21B676E9" w:rsidR="007B0352" w:rsidRPr="006B7767" w:rsidRDefault="007B0352" w:rsidP="007B0352">
            <w:pPr>
              <w:widowControl/>
              <w:rPr>
                <w:sz w:val="18"/>
                <w:szCs w:val="18"/>
              </w:rPr>
            </w:pPr>
          </w:p>
        </w:tc>
      </w:tr>
      <w:tr w:rsidR="00044932" w:rsidRPr="004D423F" w14:paraId="7DC2C1AA" w14:textId="77777777" w:rsidTr="00525909">
        <w:tc>
          <w:tcPr>
            <w:tcW w:w="283" w:type="dxa"/>
            <w:tcBorders>
              <w:top w:val="single" w:sz="4" w:space="0" w:color="auto"/>
              <w:bottom w:val="nil"/>
              <w:right w:val="nil"/>
            </w:tcBorders>
            <w:tcMar>
              <w:top w:w="0" w:type="dxa"/>
              <w:left w:w="28" w:type="dxa"/>
              <w:bottom w:w="57" w:type="dxa"/>
              <w:right w:w="28" w:type="dxa"/>
            </w:tcMar>
          </w:tcPr>
          <w:p w14:paraId="5B618AB7" w14:textId="77777777" w:rsidR="00044932" w:rsidRPr="009B3B71" w:rsidRDefault="00044932" w:rsidP="007B0352">
            <w:pPr>
              <w:jc w:val="right"/>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4813792E" w14:textId="77777777" w:rsidR="00044932" w:rsidRPr="006C216F" w:rsidRDefault="0004493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1CA65D" w14:textId="74E7A332" w:rsidR="00044932" w:rsidRPr="00E50566" w:rsidRDefault="00044932" w:rsidP="005D4D6A">
            <w:pPr>
              <w:widowControl/>
              <w:ind w:leftChars="100" w:left="210"/>
              <w:rPr>
                <w:bCs/>
                <w:szCs w:val="21"/>
              </w:rPr>
            </w:pPr>
            <w:r w:rsidRPr="00E50566">
              <w:rPr>
                <w:rFonts w:ascii="ＭＳ ゴシック" w:eastAsia="ＭＳ ゴシック" w:hAnsi="ＭＳ ゴシック"/>
                <w:b/>
                <w:bCs/>
                <w:szCs w:val="21"/>
              </w:rPr>
              <w:t>されており、当該レポートが施設内感染防</w:t>
            </w:r>
            <w:r w:rsidRPr="00E50566">
              <w:rPr>
                <w:rFonts w:ascii="ＭＳ ゴシック" w:eastAsia="ＭＳ ゴシック" w:hAnsi="ＭＳ ゴシック" w:hint="eastAsia"/>
                <w:b/>
                <w:bCs/>
                <w:szCs w:val="21"/>
              </w:rPr>
              <w:t>止対策委員会において十分に活用されている体制がとられていますか。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C2710A9" w14:textId="77777777" w:rsidR="00044932" w:rsidRDefault="0004493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21B6D2D4" w14:textId="77777777" w:rsidR="00044932" w:rsidRPr="006B7767" w:rsidRDefault="00044932" w:rsidP="007B0352">
            <w:pPr>
              <w:widowControl/>
              <w:rPr>
                <w:sz w:val="18"/>
                <w:szCs w:val="18"/>
              </w:rPr>
            </w:pPr>
          </w:p>
        </w:tc>
      </w:tr>
      <w:tr w:rsidR="007B0352" w:rsidRPr="004D423F" w14:paraId="3C6AD709" w14:textId="77777777" w:rsidTr="00D87D40">
        <w:tc>
          <w:tcPr>
            <w:tcW w:w="283" w:type="dxa"/>
            <w:tcBorders>
              <w:top w:val="nil"/>
              <w:bottom w:val="nil"/>
              <w:right w:val="nil"/>
            </w:tcBorders>
            <w:tcMar>
              <w:top w:w="0" w:type="dxa"/>
              <w:left w:w="28" w:type="dxa"/>
              <w:bottom w:w="57" w:type="dxa"/>
              <w:right w:w="28" w:type="dxa"/>
            </w:tcMar>
          </w:tcPr>
          <w:p w14:paraId="4418599F"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5330DE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A9AC17" w14:textId="343106FF"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 xml:space="preserve">※　</w:t>
            </w:r>
            <w:r w:rsidRPr="00E50566">
              <w:rPr>
                <w:bCs/>
                <w:szCs w:val="21"/>
              </w:rPr>
              <w:t>なお、当該レポートは、入所者等らの各種細菌の検出状況</w:t>
            </w:r>
            <w:r w:rsidRPr="00E50566">
              <w:rPr>
                <w:rFonts w:hint="eastAsia"/>
                <w:bCs/>
                <w:szCs w:val="21"/>
              </w:rPr>
              <w:t>や薬剤感受性成績のパターン等が当該介護老人保健施設の疫学情報として把握、活用されることを目的として作成されるものであり、当該介護医療院からの拭き取り等による各細菌の検出状況を記すものではありません。</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23BBF5B" w14:textId="57E63DBA"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928C719" w14:textId="48C74E2B" w:rsidR="007B0352" w:rsidRPr="006B7767" w:rsidRDefault="007B0352" w:rsidP="007B0352">
            <w:pPr>
              <w:widowControl/>
              <w:rPr>
                <w:sz w:val="18"/>
                <w:szCs w:val="18"/>
              </w:rPr>
            </w:pPr>
          </w:p>
        </w:tc>
      </w:tr>
      <w:tr w:rsidR="007B0352" w:rsidRPr="004D423F" w14:paraId="562924CF" w14:textId="77777777" w:rsidTr="00D87D40">
        <w:tc>
          <w:tcPr>
            <w:tcW w:w="283" w:type="dxa"/>
            <w:tcBorders>
              <w:top w:val="nil"/>
              <w:bottom w:val="nil"/>
              <w:right w:val="nil"/>
            </w:tcBorders>
            <w:tcMar>
              <w:top w:w="0" w:type="dxa"/>
              <w:left w:w="28" w:type="dxa"/>
              <w:bottom w:w="57" w:type="dxa"/>
              <w:right w:w="28" w:type="dxa"/>
            </w:tcMar>
          </w:tcPr>
          <w:p w14:paraId="51542EFD" w14:textId="26C34508"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59B721C" w14:textId="1AE6E3F1"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75599D" w14:textId="060189C3" w:rsidR="007B0352" w:rsidRPr="00E50566" w:rsidRDefault="007B0352" w:rsidP="007B0352">
            <w:pPr>
              <w:widowControl/>
              <w:ind w:left="210" w:hangingChars="100" w:hanging="210"/>
              <w:rPr>
                <w:szCs w:val="21"/>
              </w:rPr>
            </w:pPr>
            <w:r w:rsidRPr="00E50566">
              <w:rPr>
                <w:rFonts w:hint="eastAsia"/>
                <w:bCs/>
                <w:szCs w:val="21"/>
              </w:rPr>
              <w:t>⑥</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施設内感染防止対策として、職員等に対し流水による手洗いの励行を徹底させるとともに、各療養室に水道又は速乾式手洗い液等の消毒液が設置されていますか。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57E3241" w14:textId="77777777" w:rsidR="007B0352" w:rsidRPr="009B3B71" w:rsidRDefault="00C26D50" w:rsidP="007B0352">
            <w:pPr>
              <w:jc w:val="left"/>
              <w:rPr>
                <w:sz w:val="20"/>
                <w:szCs w:val="20"/>
              </w:rPr>
            </w:pPr>
            <w:sdt>
              <w:sdtPr>
                <w:rPr>
                  <w:sz w:val="20"/>
                  <w:szCs w:val="20"/>
                </w:rPr>
                <w:id w:val="13615124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BFBB3C7" w14:textId="055AE50C" w:rsidR="007B0352" w:rsidRPr="009B3B71" w:rsidRDefault="00C26D50" w:rsidP="007B0352">
            <w:pPr>
              <w:rPr>
                <w:sz w:val="20"/>
                <w:szCs w:val="20"/>
              </w:rPr>
            </w:pPr>
            <w:sdt>
              <w:sdtPr>
                <w:rPr>
                  <w:sz w:val="20"/>
                  <w:szCs w:val="20"/>
                </w:rPr>
                <w:id w:val="-52609707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bottom w:val="nil"/>
            </w:tcBorders>
            <w:tcMar>
              <w:top w:w="0" w:type="dxa"/>
              <w:left w:w="28" w:type="dxa"/>
              <w:bottom w:w="57" w:type="dxa"/>
              <w:right w:w="28" w:type="dxa"/>
            </w:tcMar>
          </w:tcPr>
          <w:p w14:paraId="5D91C8A1" w14:textId="77777777" w:rsidR="007B0352" w:rsidRPr="006B7767" w:rsidRDefault="007B0352" w:rsidP="007B0352">
            <w:pPr>
              <w:rPr>
                <w:sz w:val="18"/>
                <w:szCs w:val="18"/>
              </w:rPr>
            </w:pPr>
          </w:p>
          <w:p w14:paraId="122CA7AC" w14:textId="70393421" w:rsidR="007B0352" w:rsidRPr="006B7767" w:rsidRDefault="007B0352" w:rsidP="007B0352">
            <w:pPr>
              <w:rPr>
                <w:sz w:val="18"/>
                <w:szCs w:val="18"/>
              </w:rPr>
            </w:pPr>
          </w:p>
        </w:tc>
      </w:tr>
      <w:tr w:rsidR="007B0352" w:rsidRPr="004D423F" w14:paraId="7650DBAB" w14:textId="77777777" w:rsidTr="00E42394">
        <w:tc>
          <w:tcPr>
            <w:tcW w:w="283" w:type="dxa"/>
            <w:tcBorders>
              <w:top w:val="nil"/>
              <w:bottom w:val="single" w:sz="4" w:space="0" w:color="auto"/>
              <w:right w:val="nil"/>
            </w:tcBorders>
            <w:tcMar>
              <w:top w:w="0" w:type="dxa"/>
              <w:left w:w="28" w:type="dxa"/>
              <w:bottom w:w="57" w:type="dxa"/>
              <w:right w:w="28" w:type="dxa"/>
            </w:tcMar>
          </w:tcPr>
          <w:p w14:paraId="05919106" w14:textId="062D76EB"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3C754D8D" w14:textId="1937D2BD"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B2CE0CD" w14:textId="41214EC2"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 xml:space="preserve">※　</w:t>
            </w:r>
            <w:r w:rsidRPr="00E50566">
              <w:rPr>
                <w:bCs/>
                <w:szCs w:val="21"/>
              </w:rPr>
              <w:t>ただし、認知症入所者が多い等、その特性から療養室に消毒液を設置することが適切でないと判断される場合に限り、携帯用の速乾式消毒液等を用いても差し支えありません。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3B91CBA" w14:textId="35D746F6" w:rsidR="007B0352" w:rsidRPr="009B3B71" w:rsidRDefault="007B0352" w:rsidP="007B0352">
            <w:pPr>
              <w:rPr>
                <w:sz w:val="20"/>
                <w:szCs w:val="20"/>
              </w:rPr>
            </w:pPr>
          </w:p>
        </w:tc>
        <w:tc>
          <w:tcPr>
            <w:tcW w:w="1366" w:type="dxa"/>
            <w:vMerge/>
            <w:tcBorders>
              <w:top w:val="nil"/>
              <w:left w:val="single" w:sz="4" w:space="0" w:color="auto"/>
              <w:bottom w:val="nil"/>
            </w:tcBorders>
            <w:tcMar>
              <w:top w:w="0" w:type="dxa"/>
              <w:left w:w="28" w:type="dxa"/>
              <w:bottom w:w="57" w:type="dxa"/>
              <w:right w:w="28" w:type="dxa"/>
            </w:tcMar>
          </w:tcPr>
          <w:p w14:paraId="6F8FAF9C" w14:textId="290CDCCC" w:rsidR="007B0352" w:rsidRPr="006B7767" w:rsidRDefault="007B0352" w:rsidP="007B0352">
            <w:pPr>
              <w:widowControl/>
              <w:rPr>
                <w:sz w:val="18"/>
                <w:szCs w:val="18"/>
              </w:rPr>
            </w:pPr>
          </w:p>
        </w:tc>
      </w:tr>
      <w:tr w:rsidR="007B0352" w:rsidRPr="004D423F" w14:paraId="2970A8E9" w14:textId="77777777" w:rsidTr="00A72037">
        <w:tc>
          <w:tcPr>
            <w:tcW w:w="283" w:type="dxa"/>
            <w:tcBorders>
              <w:top w:val="single" w:sz="4" w:space="0" w:color="auto"/>
              <w:bottom w:val="nil"/>
              <w:right w:val="nil"/>
            </w:tcBorders>
            <w:tcMar>
              <w:top w:w="0" w:type="dxa"/>
              <w:left w:w="28" w:type="dxa"/>
              <w:bottom w:w="57" w:type="dxa"/>
              <w:right w:w="28" w:type="dxa"/>
            </w:tcMar>
          </w:tcPr>
          <w:p w14:paraId="2AC4D9CD" w14:textId="1ECA2715" w:rsidR="007B0352" w:rsidRPr="009B3B71" w:rsidRDefault="007B0352" w:rsidP="007B0352">
            <w:pPr>
              <w:jc w:val="right"/>
              <w:rPr>
                <w:szCs w:val="21"/>
              </w:rPr>
            </w:pPr>
            <w:r w:rsidRPr="009B3B71">
              <w:rPr>
                <w:rFonts w:hint="eastAsia"/>
                <w:szCs w:val="21"/>
              </w:rPr>
              <w:t>2</w:t>
            </w:r>
          </w:p>
        </w:tc>
        <w:tc>
          <w:tcPr>
            <w:tcW w:w="1272" w:type="dxa"/>
            <w:tcBorders>
              <w:top w:val="single" w:sz="4" w:space="0" w:color="auto"/>
              <w:left w:val="nil"/>
              <w:right w:val="single" w:sz="4" w:space="0" w:color="auto"/>
            </w:tcBorders>
            <w:tcMar>
              <w:top w:w="0" w:type="dxa"/>
              <w:left w:w="57" w:type="dxa"/>
              <w:bottom w:w="57" w:type="dxa"/>
              <w:right w:w="57" w:type="dxa"/>
            </w:tcMar>
          </w:tcPr>
          <w:p w14:paraId="4C4A10B1" w14:textId="77777777" w:rsidR="007B0352" w:rsidRPr="006C216F" w:rsidRDefault="007B0352" w:rsidP="007B0352">
            <w:pPr>
              <w:rPr>
                <w:szCs w:val="21"/>
              </w:rPr>
            </w:pPr>
            <w:r w:rsidRPr="006C216F">
              <w:rPr>
                <w:szCs w:val="21"/>
              </w:rPr>
              <w:t>褥瘡対策指導管理</w:t>
            </w:r>
          </w:p>
          <w:p w14:paraId="5CE44C7C" w14:textId="29B9EDD4"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D572809" w14:textId="772A0A30" w:rsidR="007B0352" w:rsidRPr="00E50566" w:rsidRDefault="007B0352" w:rsidP="007B0352">
            <w:pPr>
              <w:ind w:firstLineChars="100" w:firstLine="211"/>
              <w:rPr>
                <w:rFonts w:ascii="ＭＳ ゴシック" w:eastAsia="ＭＳ ゴシック" w:hAnsi="ＭＳ ゴシック"/>
                <w:b/>
                <w:szCs w:val="21"/>
              </w:rPr>
            </w:pPr>
            <w:r w:rsidRPr="00E50566">
              <w:rPr>
                <w:rFonts w:ascii="ＭＳ ゴシック" w:eastAsia="ＭＳ ゴシック" w:hAnsi="ＭＳ ゴシック" w:hint="eastAsia"/>
                <w:b/>
                <w:bCs/>
                <w:szCs w:val="21"/>
              </w:rPr>
              <w:t>別に厚生労働大臣が定める基準を満たす（介護予防）短期入所療養介護事業所、介護医療院において、常時褥瘡対策を行う場合に、サービスを受けている入所者</w:t>
            </w:r>
            <w:r w:rsidRPr="00E50566">
              <w:rPr>
                <w:rFonts w:ascii="ＭＳ ゴシック" w:eastAsia="ＭＳ ゴシック" w:hAnsi="ＭＳ ゴシック"/>
                <w:b/>
                <w:bCs/>
                <w:szCs w:val="21"/>
              </w:rPr>
              <w:t>(日常生活の自立度が低い者に限る。)</w:t>
            </w:r>
            <w:r w:rsidRPr="00E50566">
              <w:rPr>
                <w:rFonts w:ascii="ＭＳ ゴシック" w:eastAsia="ＭＳ ゴシック" w:hAnsi="ＭＳ ゴシック" w:hint="eastAsia"/>
                <w:b/>
                <w:bCs/>
                <w:szCs w:val="21"/>
              </w:rPr>
              <w:t xml:space="preserve"> について</w:t>
            </w:r>
            <w:r w:rsidRPr="00E50566">
              <w:rPr>
                <w:rFonts w:ascii="ＭＳ ゴシック" w:eastAsia="ＭＳ ゴシック" w:hAnsi="ＭＳ ゴシック"/>
                <w:b/>
                <w:bCs/>
                <w:szCs w:val="21"/>
              </w:rPr>
              <w:t>、所定単位数を算定していますか。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D66C6E2" w14:textId="77777777" w:rsidR="007B0352" w:rsidRPr="009B3B71" w:rsidRDefault="00C26D50" w:rsidP="007B0352">
            <w:pPr>
              <w:jc w:val="left"/>
              <w:rPr>
                <w:sz w:val="20"/>
                <w:szCs w:val="20"/>
              </w:rPr>
            </w:pPr>
            <w:sdt>
              <w:sdtPr>
                <w:rPr>
                  <w:sz w:val="20"/>
                  <w:szCs w:val="20"/>
                </w:rPr>
                <w:id w:val="116883525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AE89D05" w14:textId="77777777" w:rsidR="007B0352" w:rsidRPr="009B3B71" w:rsidRDefault="00C26D50" w:rsidP="007B0352">
            <w:pPr>
              <w:jc w:val="left"/>
              <w:rPr>
                <w:sz w:val="20"/>
                <w:szCs w:val="20"/>
              </w:rPr>
            </w:pPr>
            <w:sdt>
              <w:sdtPr>
                <w:rPr>
                  <w:sz w:val="20"/>
                  <w:szCs w:val="20"/>
                </w:rPr>
                <w:id w:val="154494788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53A7A5D4" w14:textId="48DCCF9D" w:rsidR="007B0352" w:rsidRPr="009B3B71" w:rsidRDefault="00C26D50" w:rsidP="007B0352">
            <w:pPr>
              <w:rPr>
                <w:sz w:val="20"/>
                <w:szCs w:val="20"/>
              </w:rPr>
            </w:pPr>
            <w:sdt>
              <w:sdtPr>
                <w:rPr>
                  <w:sz w:val="20"/>
                  <w:szCs w:val="20"/>
                </w:rPr>
                <w:id w:val="167075518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61919792" w14:textId="4B93ECAC" w:rsidR="007B0352" w:rsidRPr="006B7767" w:rsidRDefault="007B0352" w:rsidP="007B0352">
            <w:pPr>
              <w:rPr>
                <w:sz w:val="18"/>
                <w:szCs w:val="18"/>
              </w:rPr>
            </w:pPr>
          </w:p>
        </w:tc>
      </w:tr>
      <w:tr w:rsidR="007B0352" w:rsidRPr="004D423F" w14:paraId="293EBD3E" w14:textId="77777777" w:rsidTr="00A72037">
        <w:tc>
          <w:tcPr>
            <w:tcW w:w="283" w:type="dxa"/>
            <w:tcBorders>
              <w:top w:val="nil"/>
              <w:bottom w:val="nil"/>
              <w:right w:val="nil"/>
            </w:tcBorders>
            <w:tcMar>
              <w:top w:w="0" w:type="dxa"/>
              <w:left w:w="28" w:type="dxa"/>
              <w:bottom w:w="57" w:type="dxa"/>
              <w:right w:w="28" w:type="dxa"/>
            </w:tcMar>
          </w:tcPr>
          <w:p w14:paraId="16D84FDF" w14:textId="5A158B2E" w:rsidR="007B0352" w:rsidRPr="009B3B71" w:rsidRDefault="007B0352" w:rsidP="007B0352">
            <w:pPr>
              <w:jc w:val="right"/>
              <w:rPr>
                <w:szCs w:val="21"/>
              </w:rPr>
            </w:pPr>
          </w:p>
        </w:tc>
        <w:tc>
          <w:tcPr>
            <w:tcW w:w="1272" w:type="dxa"/>
            <w:vMerge w:val="restart"/>
            <w:tcBorders>
              <w:left w:val="nil"/>
              <w:right w:val="single" w:sz="4" w:space="0" w:color="auto"/>
            </w:tcBorders>
            <w:tcMar>
              <w:top w:w="0" w:type="dxa"/>
              <w:left w:w="57" w:type="dxa"/>
              <w:bottom w:w="57" w:type="dxa"/>
              <w:right w:w="57" w:type="dxa"/>
            </w:tcMar>
          </w:tcPr>
          <w:p w14:paraId="037CD0F8" w14:textId="5EFA4D43" w:rsidR="007B0352" w:rsidRPr="006C216F" w:rsidRDefault="007B0352" w:rsidP="007B0352">
            <w:pPr>
              <w:rPr>
                <w:szCs w:val="21"/>
              </w:rPr>
            </w:pPr>
            <w:r w:rsidRPr="006C216F">
              <w:rPr>
                <w:rFonts w:hint="eastAsia"/>
                <w:szCs w:val="21"/>
              </w:rPr>
              <w:t>（褥瘡対策指導管理(Ⅰ)）</w:t>
            </w: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6695AFC" w14:textId="3B2A0C6F" w:rsidR="007B0352" w:rsidRPr="00E50566" w:rsidRDefault="007B0352" w:rsidP="007B0352">
            <w:pPr>
              <w:widowControl/>
              <w:ind w:firstLineChars="100" w:firstLine="210"/>
              <w:rPr>
                <w:rFonts w:ascii="ＭＳ ゴシック" w:eastAsia="ＭＳ ゴシック" w:hAnsi="ＭＳ ゴシック"/>
                <w:b/>
                <w:bCs/>
                <w:szCs w:val="21"/>
              </w:rPr>
            </w:pPr>
            <w:r w:rsidRPr="00E50566">
              <w:rPr>
                <w:rFonts w:hint="eastAsia"/>
                <w:bCs/>
                <w:szCs w:val="21"/>
              </w:rPr>
              <w:t>褥瘡対策指導管理費(Ⅰ)　　１日につき６単位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2D46BC8" w14:textId="572BC774"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5A37C99F" w14:textId="443ED618" w:rsidR="007B0352" w:rsidRPr="006B7767" w:rsidRDefault="007B0352" w:rsidP="007B0352">
            <w:pPr>
              <w:widowControl/>
              <w:rPr>
                <w:sz w:val="18"/>
                <w:szCs w:val="18"/>
              </w:rPr>
            </w:pPr>
            <w:r w:rsidRPr="006B7767">
              <w:rPr>
                <w:rFonts w:hint="eastAsia"/>
                <w:sz w:val="18"/>
                <w:szCs w:val="18"/>
              </w:rPr>
              <w:t>平12厚告30別表第2の2注1</w:t>
            </w:r>
          </w:p>
        </w:tc>
      </w:tr>
      <w:tr w:rsidR="007B0352" w:rsidRPr="004D423F" w14:paraId="114F7BC6" w14:textId="77777777" w:rsidTr="0011042C">
        <w:trPr>
          <w:trHeight w:val="80"/>
        </w:trPr>
        <w:tc>
          <w:tcPr>
            <w:tcW w:w="283" w:type="dxa"/>
            <w:tcBorders>
              <w:top w:val="nil"/>
              <w:bottom w:val="nil"/>
              <w:right w:val="nil"/>
            </w:tcBorders>
            <w:tcMar>
              <w:top w:w="0" w:type="dxa"/>
              <w:left w:w="28" w:type="dxa"/>
              <w:bottom w:w="57" w:type="dxa"/>
              <w:right w:w="28" w:type="dxa"/>
            </w:tcMar>
          </w:tcPr>
          <w:p w14:paraId="35ECE520" w14:textId="77777777" w:rsidR="007B0352" w:rsidRPr="009B3B71" w:rsidRDefault="007B0352" w:rsidP="007B0352">
            <w:pPr>
              <w:jc w:val="right"/>
              <w:rPr>
                <w:szCs w:val="21"/>
              </w:rPr>
            </w:pPr>
          </w:p>
        </w:tc>
        <w:tc>
          <w:tcPr>
            <w:tcW w:w="1272" w:type="dxa"/>
            <w:vMerge/>
            <w:tcBorders>
              <w:left w:val="nil"/>
              <w:right w:val="single" w:sz="4" w:space="0" w:color="auto"/>
            </w:tcBorders>
            <w:tcMar>
              <w:top w:w="0" w:type="dxa"/>
              <w:left w:w="57" w:type="dxa"/>
              <w:bottom w:w="57" w:type="dxa"/>
              <w:right w:w="57" w:type="dxa"/>
            </w:tcMar>
          </w:tcPr>
          <w:p w14:paraId="5C1ED6D6" w14:textId="152AF74A"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624C442" w14:textId="333D13B4" w:rsidR="007B0352" w:rsidRPr="00E50566" w:rsidRDefault="007B0352" w:rsidP="007B0352">
            <w:pPr>
              <w:widowControl/>
              <w:rPr>
                <w:b/>
                <w:bCs/>
                <w:szCs w:val="21"/>
              </w:rPr>
            </w:pPr>
            <w:r w:rsidRPr="00E50566">
              <w:rPr>
                <w:rFonts w:hint="eastAsia"/>
                <w:bCs/>
                <w:szCs w:val="21"/>
              </w:rPr>
              <w:t>【厚生労働大臣が定める基準】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B89DCC2"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22E6F4F1" w14:textId="77777777" w:rsidR="007B0352" w:rsidRPr="006B7767" w:rsidRDefault="007B0352" w:rsidP="007B0352">
            <w:pPr>
              <w:widowControl/>
              <w:rPr>
                <w:sz w:val="18"/>
                <w:szCs w:val="18"/>
              </w:rPr>
            </w:pPr>
          </w:p>
        </w:tc>
      </w:tr>
      <w:tr w:rsidR="007B0352" w:rsidRPr="004D423F" w14:paraId="55859F64" w14:textId="77777777" w:rsidTr="0011042C">
        <w:tc>
          <w:tcPr>
            <w:tcW w:w="283" w:type="dxa"/>
            <w:tcBorders>
              <w:top w:val="nil"/>
              <w:bottom w:val="nil"/>
              <w:right w:val="nil"/>
            </w:tcBorders>
            <w:tcMar>
              <w:top w:w="0" w:type="dxa"/>
              <w:left w:w="28" w:type="dxa"/>
              <w:bottom w:w="57" w:type="dxa"/>
              <w:right w:w="28" w:type="dxa"/>
            </w:tcMar>
          </w:tcPr>
          <w:p w14:paraId="28FC7B47" w14:textId="77777777" w:rsidR="007B0352" w:rsidRPr="009B3B71" w:rsidRDefault="007B0352" w:rsidP="007B0352">
            <w:pPr>
              <w:jc w:val="right"/>
              <w:rPr>
                <w:szCs w:val="21"/>
              </w:rPr>
            </w:pPr>
          </w:p>
        </w:tc>
        <w:tc>
          <w:tcPr>
            <w:tcW w:w="1272" w:type="dxa"/>
            <w:vMerge/>
            <w:tcBorders>
              <w:left w:val="nil"/>
              <w:right w:val="single" w:sz="4" w:space="0" w:color="auto"/>
            </w:tcBorders>
            <w:tcMar>
              <w:top w:w="0" w:type="dxa"/>
              <w:left w:w="57" w:type="dxa"/>
              <w:bottom w:w="57" w:type="dxa"/>
              <w:right w:w="57" w:type="dxa"/>
            </w:tcMar>
          </w:tcPr>
          <w:p w14:paraId="7912212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78F484F" w14:textId="5D7BE1E7" w:rsidR="007B0352" w:rsidRPr="00E50566" w:rsidRDefault="007B0352" w:rsidP="007B0352">
            <w:pPr>
              <w:widowControl/>
              <w:ind w:leftChars="100" w:left="210"/>
              <w:rPr>
                <w:rFonts w:ascii="ＭＳ ゴシック" w:eastAsia="ＭＳ ゴシック" w:hAnsi="ＭＳ ゴシック"/>
                <w:b/>
                <w:bCs/>
                <w:szCs w:val="21"/>
              </w:rPr>
            </w:pPr>
            <w:r w:rsidRPr="00E50566">
              <w:rPr>
                <w:rFonts w:ascii="ＭＳ ゴシック" w:eastAsia="ＭＳ ゴシック" w:hAnsi="ＭＳ ゴシック"/>
                <w:b/>
                <w:bCs/>
                <w:szCs w:val="21"/>
              </w:rPr>
              <w:t>褥瘡対策につき十分な体制が整備されていますか。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08BF9AC" w14:textId="77777777" w:rsidR="007B0352" w:rsidRPr="009B3B71" w:rsidRDefault="00C26D50" w:rsidP="007B0352">
            <w:pPr>
              <w:jc w:val="left"/>
              <w:rPr>
                <w:sz w:val="20"/>
                <w:szCs w:val="20"/>
              </w:rPr>
            </w:pPr>
            <w:sdt>
              <w:sdtPr>
                <w:rPr>
                  <w:sz w:val="20"/>
                  <w:szCs w:val="20"/>
                </w:rPr>
                <w:id w:val="-38302377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ED5E8DF" w14:textId="54F60463" w:rsidR="007B0352" w:rsidRPr="009B3B71" w:rsidRDefault="00C26D50" w:rsidP="007B0352">
            <w:pPr>
              <w:rPr>
                <w:sz w:val="20"/>
                <w:szCs w:val="20"/>
              </w:rPr>
            </w:pPr>
            <w:sdt>
              <w:sdtPr>
                <w:rPr>
                  <w:sz w:val="20"/>
                  <w:szCs w:val="20"/>
                </w:rPr>
                <w:id w:val="-168736101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tcBorders>
            <w:tcMar>
              <w:top w:w="0" w:type="dxa"/>
              <w:left w:w="28" w:type="dxa"/>
              <w:bottom w:w="57" w:type="dxa"/>
              <w:right w:w="28" w:type="dxa"/>
            </w:tcMar>
          </w:tcPr>
          <w:p w14:paraId="4F539B9C" w14:textId="7D4EA497" w:rsidR="007B0352" w:rsidRPr="006B7767" w:rsidRDefault="007B0352" w:rsidP="007B0352">
            <w:pPr>
              <w:widowControl/>
              <w:rPr>
                <w:sz w:val="18"/>
                <w:szCs w:val="18"/>
              </w:rPr>
            </w:pPr>
            <w:r w:rsidRPr="006B7767">
              <w:rPr>
                <w:rFonts w:hint="eastAsia"/>
                <w:sz w:val="18"/>
                <w:szCs w:val="18"/>
              </w:rPr>
              <w:t>平12厚告31第ニ号</w:t>
            </w:r>
          </w:p>
        </w:tc>
      </w:tr>
      <w:tr w:rsidR="007B0352" w:rsidRPr="004D423F" w14:paraId="539FC7B3" w14:textId="77777777" w:rsidTr="0011042C">
        <w:tc>
          <w:tcPr>
            <w:tcW w:w="283" w:type="dxa"/>
            <w:tcBorders>
              <w:top w:val="nil"/>
              <w:bottom w:val="nil"/>
              <w:right w:val="nil"/>
            </w:tcBorders>
            <w:tcMar>
              <w:top w:w="0" w:type="dxa"/>
              <w:left w:w="28" w:type="dxa"/>
              <w:bottom w:w="57" w:type="dxa"/>
              <w:right w:w="28" w:type="dxa"/>
            </w:tcMar>
          </w:tcPr>
          <w:p w14:paraId="3994CFFB" w14:textId="77777777" w:rsidR="007B0352" w:rsidRPr="009B3B71" w:rsidRDefault="007B0352" w:rsidP="007B0352">
            <w:pPr>
              <w:jc w:val="right"/>
              <w:rPr>
                <w:szCs w:val="21"/>
              </w:rPr>
            </w:pPr>
          </w:p>
        </w:tc>
        <w:tc>
          <w:tcPr>
            <w:tcW w:w="1272" w:type="dxa"/>
            <w:vMerge/>
            <w:tcBorders>
              <w:left w:val="nil"/>
              <w:bottom w:val="nil"/>
              <w:right w:val="single" w:sz="4" w:space="0" w:color="auto"/>
            </w:tcBorders>
            <w:tcMar>
              <w:top w:w="0" w:type="dxa"/>
              <w:left w:w="57" w:type="dxa"/>
              <w:bottom w:w="57" w:type="dxa"/>
              <w:right w:w="57" w:type="dxa"/>
            </w:tcMar>
          </w:tcPr>
          <w:p w14:paraId="1CFB914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A01E487" w14:textId="4360925C" w:rsidR="007B0352" w:rsidRPr="00E50566" w:rsidRDefault="007B0352" w:rsidP="007B0352">
            <w:pPr>
              <w:widowControl/>
              <w:rPr>
                <w:szCs w:val="21"/>
              </w:rPr>
            </w:pPr>
            <w:r w:rsidRPr="00E50566">
              <w:rPr>
                <w:rFonts w:hint="eastAsia"/>
                <w:bCs/>
                <w:szCs w:val="21"/>
              </w:rPr>
              <w:t>【褥瘡対策指導管理(Ⅰ)の算定に当たっての留意事項】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5A8F9AB" w14:textId="4DAEB078"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2E7EDAE1" w14:textId="77777777" w:rsidR="007B0352" w:rsidRPr="006B7767" w:rsidRDefault="007B0352" w:rsidP="007B0352">
            <w:pPr>
              <w:rPr>
                <w:sz w:val="18"/>
                <w:szCs w:val="18"/>
              </w:rPr>
            </w:pPr>
          </w:p>
        </w:tc>
      </w:tr>
      <w:tr w:rsidR="007B0352" w:rsidRPr="004D423F" w14:paraId="79D47D45" w14:textId="77777777" w:rsidTr="0011042C">
        <w:tc>
          <w:tcPr>
            <w:tcW w:w="283" w:type="dxa"/>
            <w:tcBorders>
              <w:top w:val="nil"/>
              <w:bottom w:val="nil"/>
              <w:right w:val="nil"/>
            </w:tcBorders>
            <w:tcMar>
              <w:top w:w="0" w:type="dxa"/>
              <w:left w:w="28" w:type="dxa"/>
              <w:bottom w:w="57" w:type="dxa"/>
              <w:right w:w="28" w:type="dxa"/>
            </w:tcMar>
          </w:tcPr>
          <w:p w14:paraId="1C11D7B6"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38D2B1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9BA3619" w14:textId="2F6DB2B9" w:rsidR="007B0352" w:rsidRPr="00E50566" w:rsidRDefault="007B0352" w:rsidP="007B0352">
            <w:pPr>
              <w:widowControl/>
              <w:ind w:left="210" w:hangingChars="100" w:hanging="210"/>
              <w:rPr>
                <w:szCs w:val="21"/>
              </w:rPr>
            </w:pPr>
            <w:r>
              <w:rPr>
                <w:rFonts w:hint="eastAsia"/>
                <w:bCs/>
                <w:szCs w:val="21"/>
              </w:rPr>
              <w:t>(1)</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「「障害老人の日常生活自立度(寝たきり度)判定基準」の活</w:t>
            </w:r>
            <w:r w:rsidRPr="00E50566">
              <w:rPr>
                <w:rFonts w:ascii="ＭＳ ゴシック" w:eastAsia="ＭＳ ゴシック" w:hAnsi="ＭＳ ゴシック" w:hint="eastAsia"/>
                <w:b/>
                <w:bCs/>
                <w:szCs w:val="21"/>
              </w:rPr>
              <w:t>用について」</w:t>
            </w:r>
            <w:r w:rsidRPr="00E50566">
              <w:rPr>
                <w:rFonts w:ascii="ＭＳ ゴシック" w:eastAsia="ＭＳ ゴシック" w:hAnsi="ＭＳ ゴシック"/>
                <w:b/>
                <w:bCs/>
                <w:szCs w:val="21"/>
              </w:rPr>
              <w:t>(平成３年11月18日厚生省大臣官房老人保健福祉</w:t>
            </w:r>
            <w:r w:rsidRPr="00E50566">
              <w:rPr>
                <w:rFonts w:ascii="ＭＳ ゴシック" w:eastAsia="ＭＳ ゴシック" w:hAnsi="ＭＳ ゴシック" w:hint="eastAsia"/>
                <w:b/>
                <w:bCs/>
                <w:szCs w:val="21"/>
              </w:rPr>
              <w:t>部長通知老健第</w:t>
            </w:r>
            <w:r w:rsidRPr="00E50566">
              <w:rPr>
                <w:rFonts w:ascii="ＭＳ ゴシック" w:eastAsia="ＭＳ ゴシック" w:hAnsi="ＭＳ ゴシック"/>
                <w:b/>
                <w:bCs/>
                <w:szCs w:val="21"/>
              </w:rPr>
              <w:t>102-2号)におけるランクＢ以上に該当する患</w:t>
            </w:r>
            <w:r w:rsidRPr="00E50566">
              <w:rPr>
                <w:rFonts w:ascii="ＭＳ ゴシック" w:eastAsia="ＭＳ ゴシック" w:hAnsi="ＭＳ ゴシック" w:hint="eastAsia"/>
                <w:b/>
                <w:bCs/>
                <w:szCs w:val="21"/>
              </w:rPr>
              <w:t>者について、常時褥瘡対策をとっていますか。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81C362C" w14:textId="77777777" w:rsidR="007B0352" w:rsidRPr="009B3B71" w:rsidRDefault="00C26D50" w:rsidP="007B0352">
            <w:pPr>
              <w:jc w:val="left"/>
              <w:rPr>
                <w:sz w:val="20"/>
                <w:szCs w:val="20"/>
              </w:rPr>
            </w:pPr>
            <w:sdt>
              <w:sdtPr>
                <w:rPr>
                  <w:sz w:val="20"/>
                  <w:szCs w:val="20"/>
                </w:rPr>
                <w:id w:val="-12478362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7BA0791" w14:textId="1D5737B0" w:rsidR="007B0352" w:rsidRPr="009B3B71" w:rsidRDefault="00C26D50" w:rsidP="007B0352">
            <w:pPr>
              <w:rPr>
                <w:sz w:val="20"/>
                <w:szCs w:val="20"/>
              </w:rPr>
            </w:pPr>
            <w:sdt>
              <w:sdtPr>
                <w:rPr>
                  <w:sz w:val="20"/>
                  <w:szCs w:val="20"/>
                </w:rPr>
                <w:id w:val="201464105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left w:val="single" w:sz="4" w:space="0" w:color="auto"/>
              <w:bottom w:val="nil"/>
            </w:tcBorders>
            <w:tcMar>
              <w:top w:w="0" w:type="dxa"/>
              <w:left w:w="28" w:type="dxa"/>
              <w:bottom w:w="57" w:type="dxa"/>
              <w:right w:w="28" w:type="dxa"/>
            </w:tcMar>
          </w:tcPr>
          <w:p w14:paraId="46C11F24" w14:textId="77777777" w:rsidR="007B0352" w:rsidRPr="006B7767" w:rsidRDefault="007B0352" w:rsidP="007B0352">
            <w:pPr>
              <w:rPr>
                <w:sz w:val="18"/>
                <w:szCs w:val="18"/>
              </w:rPr>
            </w:pPr>
          </w:p>
        </w:tc>
      </w:tr>
      <w:tr w:rsidR="007B0352" w:rsidRPr="004D423F" w14:paraId="4A07051E" w14:textId="77777777" w:rsidTr="00D87D40">
        <w:tc>
          <w:tcPr>
            <w:tcW w:w="283" w:type="dxa"/>
            <w:tcBorders>
              <w:top w:val="nil"/>
              <w:bottom w:val="nil"/>
              <w:right w:val="nil"/>
            </w:tcBorders>
            <w:tcMar>
              <w:top w:w="0" w:type="dxa"/>
              <w:left w:w="28" w:type="dxa"/>
              <w:bottom w:w="57" w:type="dxa"/>
              <w:right w:w="28" w:type="dxa"/>
            </w:tcMar>
          </w:tcPr>
          <w:p w14:paraId="5FB0B055"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869893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C0F9B7" w14:textId="77C353EC" w:rsidR="007B0352" w:rsidRPr="00E50566" w:rsidRDefault="007B0352" w:rsidP="007B0352">
            <w:pPr>
              <w:widowControl/>
              <w:ind w:left="210" w:hangingChars="100" w:hanging="210"/>
              <w:rPr>
                <w:rFonts w:ascii="ＭＳ ゴシック" w:eastAsia="ＭＳ ゴシック" w:hAnsi="ＭＳ ゴシック"/>
                <w:b/>
                <w:bCs/>
                <w:szCs w:val="21"/>
              </w:rPr>
            </w:pPr>
            <w:r>
              <w:rPr>
                <w:rFonts w:hint="eastAsia"/>
                <w:bCs/>
                <w:szCs w:val="21"/>
              </w:rPr>
              <w:t>(2)</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当該</w:t>
            </w:r>
            <w:r w:rsidRPr="00E50566">
              <w:rPr>
                <w:rFonts w:ascii="ＭＳ ゴシック" w:eastAsia="ＭＳ ゴシック" w:hAnsi="ＭＳ ゴシック" w:hint="eastAsia"/>
                <w:b/>
                <w:bCs/>
                <w:szCs w:val="21"/>
              </w:rPr>
              <w:t>介護医療院</w:t>
            </w:r>
            <w:r w:rsidRPr="00E50566">
              <w:rPr>
                <w:rFonts w:ascii="ＭＳ ゴシック" w:eastAsia="ＭＳ ゴシック" w:hAnsi="ＭＳ ゴシック"/>
                <w:b/>
                <w:bCs/>
                <w:szCs w:val="21"/>
              </w:rPr>
              <w:t>において、褥瘡対策に係る専任の医</w:t>
            </w:r>
            <w:r w:rsidRPr="00E50566">
              <w:rPr>
                <w:rFonts w:ascii="ＭＳ ゴシック" w:eastAsia="ＭＳ ゴシック" w:hAnsi="ＭＳ ゴシック" w:hint="eastAsia"/>
                <w:b/>
                <w:bCs/>
                <w:szCs w:val="21"/>
              </w:rPr>
              <w:t>師、看護職員から構成される褥瘡対策チームが設置されていますか。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58E4C92" w14:textId="77777777" w:rsidR="007B0352" w:rsidRPr="009B3B71" w:rsidRDefault="00C26D50" w:rsidP="007B0352">
            <w:pPr>
              <w:jc w:val="left"/>
              <w:rPr>
                <w:sz w:val="20"/>
                <w:szCs w:val="20"/>
              </w:rPr>
            </w:pPr>
            <w:sdt>
              <w:sdtPr>
                <w:rPr>
                  <w:sz w:val="20"/>
                  <w:szCs w:val="20"/>
                </w:rPr>
                <w:id w:val="46632115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D389DF3" w14:textId="3F1C439F" w:rsidR="007B0352" w:rsidRPr="009B3B71" w:rsidRDefault="00C26D50" w:rsidP="007B0352">
            <w:pPr>
              <w:rPr>
                <w:sz w:val="20"/>
                <w:szCs w:val="20"/>
              </w:rPr>
            </w:pPr>
            <w:sdt>
              <w:sdtPr>
                <w:rPr>
                  <w:sz w:val="20"/>
                  <w:szCs w:val="20"/>
                </w:rPr>
                <w:id w:val="-74071191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95DD152" w14:textId="068260EF" w:rsidR="007B0352" w:rsidRPr="006B7767" w:rsidRDefault="007B0352" w:rsidP="007B0352">
            <w:pPr>
              <w:jc w:val="left"/>
              <w:rPr>
                <w:sz w:val="18"/>
                <w:szCs w:val="18"/>
              </w:rPr>
            </w:pPr>
            <w:r w:rsidRPr="006B7767">
              <w:rPr>
                <w:rFonts w:hint="eastAsia"/>
                <w:sz w:val="18"/>
                <w:szCs w:val="18"/>
              </w:rPr>
              <w:t>平30老老発0425第2号</w:t>
            </w:r>
          </w:p>
          <w:p w14:paraId="40103D28" w14:textId="5C8034CD" w:rsidR="007B0352" w:rsidRPr="006B7767" w:rsidRDefault="007B0352" w:rsidP="007B0352">
            <w:pPr>
              <w:rPr>
                <w:sz w:val="18"/>
                <w:szCs w:val="18"/>
              </w:rPr>
            </w:pPr>
            <w:r w:rsidRPr="006B7767">
              <w:rPr>
                <w:rFonts w:hint="eastAsia"/>
                <w:sz w:val="18"/>
                <w:szCs w:val="18"/>
              </w:rPr>
              <w:t>第</w:t>
            </w:r>
            <w:r w:rsidRPr="006B7767">
              <w:rPr>
                <w:sz w:val="18"/>
                <w:szCs w:val="18"/>
              </w:rPr>
              <w:t>2の</w:t>
            </w:r>
            <w:r w:rsidRPr="006B7767">
              <w:rPr>
                <w:rFonts w:hint="eastAsia"/>
                <w:sz w:val="18"/>
                <w:szCs w:val="18"/>
              </w:rPr>
              <w:t>2</w:t>
            </w:r>
            <w:r w:rsidRPr="006B7767">
              <w:rPr>
                <w:sz w:val="18"/>
                <w:szCs w:val="18"/>
              </w:rPr>
              <w:t>(1)</w:t>
            </w:r>
          </w:p>
        </w:tc>
      </w:tr>
      <w:tr w:rsidR="007B0352" w:rsidRPr="004D423F" w14:paraId="51D1312F" w14:textId="77777777" w:rsidTr="00D87D40">
        <w:tc>
          <w:tcPr>
            <w:tcW w:w="283" w:type="dxa"/>
            <w:tcBorders>
              <w:top w:val="nil"/>
              <w:bottom w:val="nil"/>
              <w:right w:val="nil"/>
            </w:tcBorders>
            <w:tcMar>
              <w:top w:w="0" w:type="dxa"/>
              <w:left w:w="28" w:type="dxa"/>
              <w:bottom w:w="57" w:type="dxa"/>
              <w:right w:w="28" w:type="dxa"/>
            </w:tcMar>
          </w:tcPr>
          <w:p w14:paraId="37AC37F5"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4EB8A0B"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1BB23F" w14:textId="455E9DF7" w:rsidR="007B0352" w:rsidRPr="00E50566" w:rsidRDefault="007B0352" w:rsidP="007B0352">
            <w:pPr>
              <w:widowControl/>
              <w:ind w:left="210" w:hangingChars="100" w:hanging="210"/>
              <w:rPr>
                <w:rFonts w:ascii="ＭＳ ゴシック" w:eastAsia="ＭＳ ゴシック" w:hAnsi="ＭＳ ゴシック"/>
                <w:b/>
                <w:bCs/>
                <w:szCs w:val="21"/>
              </w:rPr>
            </w:pPr>
            <w:r>
              <w:rPr>
                <w:rFonts w:hint="eastAsia"/>
                <w:bCs/>
                <w:szCs w:val="21"/>
              </w:rPr>
              <w:t>(3)</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当該</w:t>
            </w:r>
            <w:r w:rsidRPr="00E50566">
              <w:rPr>
                <w:rFonts w:ascii="ＭＳ ゴシック" w:eastAsia="ＭＳ ゴシック" w:hAnsi="ＭＳ ゴシック" w:hint="eastAsia"/>
                <w:b/>
                <w:bCs/>
                <w:szCs w:val="21"/>
              </w:rPr>
              <w:t>介護医療院</w:t>
            </w:r>
            <w:r w:rsidRPr="00E50566">
              <w:rPr>
                <w:rFonts w:ascii="ＭＳ ゴシック" w:eastAsia="ＭＳ ゴシック" w:hAnsi="ＭＳ ゴシック"/>
                <w:b/>
                <w:bCs/>
                <w:szCs w:val="21"/>
              </w:rPr>
              <w:t>における「障害高齢者の日常生活自</w:t>
            </w:r>
            <w:r w:rsidRPr="00E50566">
              <w:rPr>
                <w:rFonts w:ascii="ＭＳ ゴシック" w:eastAsia="ＭＳ ゴシック" w:hAnsi="ＭＳ ゴシック" w:hint="eastAsia"/>
                <w:b/>
                <w:bCs/>
                <w:szCs w:val="21"/>
              </w:rPr>
              <w:t>立度（寝たきり度）」日常生活の自立度ランクＢ以上に該当する入所者につき、別添様式３を参考として褥瘡対策に関する診療計画を作成し、褥瘡対策を実施していますか。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6218DE4" w14:textId="77777777" w:rsidR="007B0352" w:rsidRPr="009B3B71" w:rsidRDefault="00C26D50" w:rsidP="007B0352">
            <w:pPr>
              <w:jc w:val="left"/>
              <w:rPr>
                <w:sz w:val="20"/>
                <w:szCs w:val="20"/>
              </w:rPr>
            </w:pPr>
            <w:sdt>
              <w:sdtPr>
                <w:rPr>
                  <w:sz w:val="20"/>
                  <w:szCs w:val="20"/>
                </w:rPr>
                <w:id w:val="-179265860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091E418" w14:textId="504D125C" w:rsidR="007B0352" w:rsidRPr="009B3B71" w:rsidRDefault="00C26D50" w:rsidP="007B0352">
            <w:pPr>
              <w:rPr>
                <w:sz w:val="20"/>
                <w:szCs w:val="20"/>
              </w:rPr>
            </w:pPr>
            <w:sdt>
              <w:sdtPr>
                <w:rPr>
                  <w:sz w:val="20"/>
                  <w:szCs w:val="20"/>
                </w:rPr>
                <w:id w:val="198788957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67053EB" w14:textId="2B0F60D9" w:rsidR="007B0352" w:rsidRPr="006B7767" w:rsidRDefault="007B0352" w:rsidP="007B0352">
            <w:pPr>
              <w:jc w:val="left"/>
              <w:rPr>
                <w:sz w:val="18"/>
                <w:szCs w:val="18"/>
              </w:rPr>
            </w:pPr>
            <w:r w:rsidRPr="006B7767">
              <w:rPr>
                <w:rFonts w:hint="eastAsia"/>
                <w:sz w:val="18"/>
                <w:szCs w:val="18"/>
              </w:rPr>
              <w:t>平30老老発0425第2号</w:t>
            </w:r>
          </w:p>
          <w:p w14:paraId="67E831F3" w14:textId="2E503A4F" w:rsidR="007B0352" w:rsidRPr="006B7767" w:rsidRDefault="007B0352" w:rsidP="007B0352">
            <w:pPr>
              <w:widowControl/>
              <w:rPr>
                <w:sz w:val="18"/>
                <w:szCs w:val="18"/>
              </w:rPr>
            </w:pPr>
            <w:r w:rsidRPr="006B7767">
              <w:rPr>
                <w:rFonts w:hint="eastAsia"/>
                <w:sz w:val="18"/>
                <w:szCs w:val="18"/>
              </w:rPr>
              <w:t>第3</w:t>
            </w:r>
            <w:r w:rsidRPr="006B7767">
              <w:rPr>
                <w:sz w:val="18"/>
                <w:szCs w:val="18"/>
              </w:rPr>
              <w:t>の</w:t>
            </w:r>
            <w:r w:rsidRPr="006B7767">
              <w:rPr>
                <w:rFonts w:hint="eastAsia"/>
                <w:sz w:val="18"/>
                <w:szCs w:val="18"/>
              </w:rPr>
              <w:t>2</w:t>
            </w:r>
          </w:p>
        </w:tc>
      </w:tr>
      <w:tr w:rsidR="007B0352" w:rsidRPr="004D423F" w14:paraId="1AB76568" w14:textId="77777777" w:rsidTr="00D87D40">
        <w:tc>
          <w:tcPr>
            <w:tcW w:w="283" w:type="dxa"/>
            <w:tcBorders>
              <w:top w:val="nil"/>
              <w:bottom w:val="nil"/>
              <w:right w:val="nil"/>
            </w:tcBorders>
            <w:tcMar>
              <w:top w:w="0" w:type="dxa"/>
              <w:left w:w="28" w:type="dxa"/>
              <w:bottom w:w="57" w:type="dxa"/>
              <w:right w:w="28" w:type="dxa"/>
            </w:tcMar>
          </w:tcPr>
          <w:p w14:paraId="595EABCD"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FF1ADF1"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AAC18F" w14:textId="2011C4AF" w:rsidR="007B0352" w:rsidRPr="00E50566" w:rsidRDefault="007B0352" w:rsidP="007B0352">
            <w:pPr>
              <w:widowControl/>
              <w:ind w:left="210" w:hangingChars="100" w:hanging="210"/>
              <w:rPr>
                <w:rFonts w:ascii="ＭＳ ゴシック" w:eastAsia="ＭＳ ゴシック" w:hAnsi="ＭＳ ゴシック"/>
                <w:b/>
                <w:bCs/>
                <w:szCs w:val="21"/>
              </w:rPr>
            </w:pPr>
            <w:r>
              <w:rPr>
                <w:rFonts w:hint="eastAsia"/>
                <w:bCs/>
                <w:szCs w:val="21"/>
              </w:rPr>
              <w:t>(4)</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入所者の状態に応じて、褥瘡対策に必要な体圧分散式マットレス等を適切に選択し使用する体制が整えられていますか。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E5AFDD3" w14:textId="77777777" w:rsidR="007B0352" w:rsidRPr="009B3B71" w:rsidRDefault="00C26D50" w:rsidP="007B0352">
            <w:pPr>
              <w:jc w:val="left"/>
              <w:rPr>
                <w:sz w:val="20"/>
                <w:szCs w:val="20"/>
              </w:rPr>
            </w:pPr>
            <w:sdt>
              <w:sdtPr>
                <w:rPr>
                  <w:sz w:val="20"/>
                  <w:szCs w:val="20"/>
                </w:rPr>
                <w:id w:val="-110981299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2D0379B" w14:textId="43C84E62" w:rsidR="007B0352" w:rsidRPr="009B3B71" w:rsidRDefault="00C26D50" w:rsidP="007B0352">
            <w:pPr>
              <w:rPr>
                <w:sz w:val="20"/>
                <w:szCs w:val="20"/>
              </w:rPr>
            </w:pPr>
            <w:sdt>
              <w:sdtPr>
                <w:rPr>
                  <w:sz w:val="20"/>
                  <w:szCs w:val="20"/>
                </w:rPr>
                <w:id w:val="155890760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18F2190A" w14:textId="77777777" w:rsidR="007B0352" w:rsidRPr="006B7767" w:rsidRDefault="007B0352" w:rsidP="007B0352">
            <w:pPr>
              <w:rPr>
                <w:sz w:val="18"/>
                <w:szCs w:val="18"/>
              </w:rPr>
            </w:pPr>
          </w:p>
        </w:tc>
      </w:tr>
      <w:tr w:rsidR="007B0352" w:rsidRPr="004D423F" w14:paraId="33395AB8" w14:textId="77777777" w:rsidTr="00E67F25">
        <w:tc>
          <w:tcPr>
            <w:tcW w:w="283" w:type="dxa"/>
            <w:tcBorders>
              <w:top w:val="nil"/>
              <w:bottom w:val="nil"/>
              <w:right w:val="nil"/>
            </w:tcBorders>
            <w:tcMar>
              <w:top w:w="0" w:type="dxa"/>
              <w:left w:w="28" w:type="dxa"/>
              <w:bottom w:w="57" w:type="dxa"/>
              <w:right w:w="28" w:type="dxa"/>
            </w:tcMar>
          </w:tcPr>
          <w:p w14:paraId="7F3AC49C"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C95A211" w14:textId="7673F16C" w:rsidR="007B0352" w:rsidRPr="006C216F" w:rsidRDefault="007B0352" w:rsidP="007B0352">
            <w:pPr>
              <w:rPr>
                <w:szCs w:val="21"/>
              </w:rPr>
            </w:pPr>
            <w:r w:rsidRPr="006C216F">
              <w:rPr>
                <w:rFonts w:hint="eastAsia"/>
                <w:szCs w:val="21"/>
              </w:rPr>
              <w:t>（褥瘡対策指導管理(Ⅱ)）</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377105C" w14:textId="6BAF8B1F" w:rsidR="007B0352" w:rsidRPr="00E50566" w:rsidRDefault="007B0352" w:rsidP="007B0352">
            <w:pPr>
              <w:widowControl/>
              <w:ind w:firstLineChars="100" w:firstLine="211"/>
              <w:rPr>
                <w:szCs w:val="21"/>
              </w:rPr>
            </w:pPr>
            <w:r w:rsidRPr="00E50566">
              <w:rPr>
                <w:rFonts w:ascii="ＭＳ ゴシック" w:eastAsia="ＭＳ ゴシック" w:hAnsi="ＭＳ ゴシック" w:hint="eastAsia"/>
                <w:b/>
                <w:bCs/>
                <w:szCs w:val="21"/>
              </w:rPr>
              <w:t>褥瘡対策指導管理</w:t>
            </w:r>
            <w:r w:rsidRPr="00E50566">
              <w:rPr>
                <w:rFonts w:ascii="ＭＳ ゴシック" w:eastAsia="ＭＳ ゴシック" w:hAnsi="ＭＳ ゴシック"/>
                <w:b/>
                <w:bCs/>
                <w:szCs w:val="21"/>
              </w:rPr>
              <w:t>(Ⅰ)に係る別に厚生労働大臣が定める基準を満たす介護医療院において、入所者ごとの褥瘡対策等に係る情報を厚生労働省に提出し、褥瘡対策の実施に当たって、当該情報その他褥瘡対策の適切かつ有効な実施のために必要な情報を活</w:t>
            </w:r>
            <w:r w:rsidR="00D731A3" w:rsidRPr="00E50566">
              <w:rPr>
                <w:rFonts w:ascii="ＭＳ ゴシック" w:eastAsia="ＭＳ ゴシック" w:hAnsi="ＭＳ ゴシック"/>
                <w:b/>
                <w:bCs/>
                <w:szCs w:val="21"/>
              </w:rPr>
              <w:t>用し、</w:t>
            </w:r>
            <w:r w:rsidR="00D731A3" w:rsidRPr="00E5322F">
              <w:rPr>
                <w:rFonts w:ascii="ＭＳ ゴシック" w:eastAsia="ＭＳ ゴシック" w:hAnsi="ＭＳ ゴシック"/>
                <w:b/>
                <w:bCs/>
                <w:color w:val="FF0000"/>
                <w:szCs w:val="21"/>
              </w:rPr>
              <w:t>かつ、</w:t>
            </w:r>
            <w:r w:rsidR="00D731A3" w:rsidRPr="00E5322F">
              <w:rPr>
                <w:rFonts w:ascii="ＭＳ ゴシック" w:eastAsia="ＭＳ ゴシック" w:hAnsi="ＭＳ ゴシック" w:hint="eastAsia"/>
                <w:b/>
                <w:bCs/>
                <w:color w:val="FF0000"/>
                <w:szCs w:val="21"/>
              </w:rPr>
              <w:t>施設入所時に褥瘡が認められた入所者について当該褥瘡が治癒した場合又は</w:t>
            </w:r>
            <w:r w:rsidR="00D731A3" w:rsidRPr="00E50566">
              <w:rPr>
                <w:rFonts w:ascii="ＭＳ ゴシック" w:eastAsia="ＭＳ ゴシック" w:hAnsi="ＭＳ ゴシック"/>
                <w:b/>
                <w:bCs/>
                <w:szCs w:val="21"/>
              </w:rPr>
              <w:t>施設入所時に褥瘡が発生するリスクがあるとされた入所者について</w:t>
            </w:r>
            <w:r w:rsidR="00D731A3" w:rsidRPr="005352C0">
              <w:rPr>
                <w:rFonts w:ascii="ＭＳ ゴシック" w:eastAsia="ＭＳ ゴシック" w:hAnsi="ＭＳ ゴシック"/>
                <w:b/>
                <w:bCs/>
                <w:szCs w:val="21"/>
              </w:rPr>
              <w:t>褥瘡の発生のない</w:t>
            </w:r>
            <w:r w:rsidR="00D731A3" w:rsidRPr="00E50566">
              <w:rPr>
                <w:rFonts w:ascii="ＭＳ ゴシック" w:eastAsia="ＭＳ ゴシック" w:hAnsi="ＭＳ ゴシック"/>
                <w:b/>
                <w:bCs/>
                <w:szCs w:val="21"/>
              </w:rPr>
              <w:t>場合に、１月につき所定単位数を算定</w:t>
            </w:r>
            <w:r w:rsidR="00D731A3" w:rsidRPr="00E50566">
              <w:rPr>
                <w:rFonts w:ascii="ＭＳ ゴシック" w:eastAsia="ＭＳ ゴシック" w:hAnsi="ＭＳ ゴシック" w:hint="eastAsia"/>
                <w:b/>
                <w:bCs/>
                <w:szCs w:val="21"/>
              </w:rPr>
              <w:t>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C44409" w14:textId="77777777" w:rsidR="007B0352" w:rsidRPr="009B3B71" w:rsidRDefault="00C26D50" w:rsidP="007B0352">
            <w:pPr>
              <w:jc w:val="left"/>
              <w:rPr>
                <w:sz w:val="20"/>
                <w:szCs w:val="20"/>
              </w:rPr>
            </w:pPr>
            <w:sdt>
              <w:sdtPr>
                <w:rPr>
                  <w:sz w:val="20"/>
                  <w:szCs w:val="20"/>
                </w:rPr>
                <w:id w:val="-195315866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A72E72F" w14:textId="77777777" w:rsidR="007B0352" w:rsidRPr="009B3B71" w:rsidRDefault="00C26D50" w:rsidP="007B0352">
            <w:pPr>
              <w:jc w:val="left"/>
              <w:rPr>
                <w:sz w:val="20"/>
                <w:szCs w:val="20"/>
              </w:rPr>
            </w:pPr>
            <w:sdt>
              <w:sdtPr>
                <w:rPr>
                  <w:sz w:val="20"/>
                  <w:szCs w:val="20"/>
                </w:rPr>
                <w:id w:val="-36568044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69BB7D60" w14:textId="651BCEB6" w:rsidR="007B0352" w:rsidRPr="009B3B71" w:rsidRDefault="00C26D50" w:rsidP="007B0352">
            <w:pPr>
              <w:rPr>
                <w:sz w:val="20"/>
                <w:szCs w:val="20"/>
              </w:rPr>
            </w:pPr>
            <w:sdt>
              <w:sdtPr>
                <w:rPr>
                  <w:sz w:val="20"/>
                  <w:szCs w:val="20"/>
                </w:rPr>
                <w:id w:val="-120856720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58C5B18D" w14:textId="77777777" w:rsidR="007B0352" w:rsidRPr="006B7767" w:rsidRDefault="007B0352" w:rsidP="007B0352">
            <w:pPr>
              <w:rPr>
                <w:sz w:val="18"/>
                <w:szCs w:val="18"/>
              </w:rPr>
            </w:pPr>
          </w:p>
        </w:tc>
      </w:tr>
      <w:tr w:rsidR="007B0352" w:rsidRPr="004D423F" w14:paraId="10FF3694" w14:textId="77777777" w:rsidTr="006C2526">
        <w:tc>
          <w:tcPr>
            <w:tcW w:w="283" w:type="dxa"/>
            <w:tcBorders>
              <w:top w:val="nil"/>
              <w:bottom w:val="nil"/>
              <w:right w:val="nil"/>
            </w:tcBorders>
            <w:tcMar>
              <w:top w:w="0" w:type="dxa"/>
              <w:left w:w="28" w:type="dxa"/>
              <w:bottom w:w="57" w:type="dxa"/>
              <w:right w:w="28" w:type="dxa"/>
            </w:tcMar>
          </w:tcPr>
          <w:p w14:paraId="2173C03D"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0A2A08D" w14:textId="76D617BF"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9F62A80" w14:textId="2B401801" w:rsidR="007B0352" w:rsidRPr="00E50566" w:rsidRDefault="007B0352" w:rsidP="007B0352">
            <w:pPr>
              <w:widowControl/>
              <w:ind w:firstLineChars="100" w:firstLine="210"/>
              <w:rPr>
                <w:rFonts w:ascii="ＭＳ ゴシック" w:eastAsia="ＭＳ ゴシック" w:hAnsi="ＭＳ ゴシック"/>
                <w:b/>
                <w:bCs/>
                <w:szCs w:val="21"/>
              </w:rPr>
            </w:pPr>
            <w:r w:rsidRPr="00E50566">
              <w:rPr>
                <w:rFonts w:hint="eastAsia"/>
                <w:bCs/>
                <w:szCs w:val="21"/>
              </w:rPr>
              <w:t>褥瘡対策指導管理費(Ⅱ)　　１月につき10単位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3C92BEB" w14:textId="54E59CB4" w:rsidR="007B0352" w:rsidRPr="009B3B71" w:rsidRDefault="007B0352" w:rsidP="007B0352">
            <w:pPr>
              <w:jc w:val="left"/>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37A6B1C9" w14:textId="3CC631AB" w:rsidR="007B0352" w:rsidRPr="006B7767" w:rsidRDefault="007B0352" w:rsidP="007B0352">
            <w:pPr>
              <w:rPr>
                <w:sz w:val="18"/>
                <w:szCs w:val="18"/>
              </w:rPr>
            </w:pPr>
            <w:r w:rsidRPr="006B7767">
              <w:rPr>
                <w:rFonts w:hint="eastAsia"/>
                <w:sz w:val="18"/>
                <w:szCs w:val="18"/>
              </w:rPr>
              <w:t>平12厚告30別表第2の2注2</w:t>
            </w:r>
          </w:p>
        </w:tc>
      </w:tr>
      <w:tr w:rsidR="007B0352" w:rsidRPr="004D423F" w14:paraId="1DB71EF7" w14:textId="77777777" w:rsidTr="0011042C">
        <w:tc>
          <w:tcPr>
            <w:tcW w:w="283" w:type="dxa"/>
            <w:tcBorders>
              <w:top w:val="nil"/>
              <w:bottom w:val="nil"/>
              <w:right w:val="nil"/>
            </w:tcBorders>
            <w:tcMar>
              <w:top w:w="0" w:type="dxa"/>
              <w:left w:w="28" w:type="dxa"/>
              <w:bottom w:w="57" w:type="dxa"/>
              <w:right w:w="28" w:type="dxa"/>
            </w:tcMar>
          </w:tcPr>
          <w:p w14:paraId="193114D4"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AF8B92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2E2A545" w14:textId="30493265" w:rsidR="007B0352" w:rsidRPr="00E50566" w:rsidRDefault="007B0352" w:rsidP="007B0352">
            <w:pPr>
              <w:widowControl/>
              <w:rPr>
                <w:rFonts w:ascii="ＭＳ ゴシック" w:eastAsia="ＭＳ ゴシック" w:hAnsi="ＭＳ ゴシック"/>
                <w:b/>
                <w:bCs/>
                <w:szCs w:val="21"/>
              </w:rPr>
            </w:pPr>
            <w:r w:rsidRPr="00E50566">
              <w:rPr>
                <w:rFonts w:hint="eastAsia"/>
                <w:bCs/>
                <w:szCs w:val="21"/>
              </w:rPr>
              <w:t>【褥瘡対策指導管理(Ⅱ)の算定に当たっての留意事項】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BEAF4B9" w14:textId="77777777" w:rsidR="007B0352" w:rsidRPr="009B3B71" w:rsidRDefault="007B0352" w:rsidP="007B0352">
            <w:pPr>
              <w:jc w:val="left"/>
              <w:rPr>
                <w:sz w:val="20"/>
                <w:szCs w:val="20"/>
              </w:rPr>
            </w:pPr>
          </w:p>
        </w:tc>
        <w:tc>
          <w:tcPr>
            <w:tcW w:w="1366" w:type="dxa"/>
            <w:vMerge/>
            <w:tcBorders>
              <w:left w:val="single" w:sz="4" w:space="0" w:color="auto"/>
              <w:bottom w:val="nil"/>
            </w:tcBorders>
            <w:tcMar>
              <w:top w:w="0" w:type="dxa"/>
              <w:left w:w="28" w:type="dxa"/>
              <w:bottom w:w="57" w:type="dxa"/>
              <w:right w:w="28" w:type="dxa"/>
            </w:tcMar>
          </w:tcPr>
          <w:p w14:paraId="0FBB40F1" w14:textId="77777777" w:rsidR="007B0352" w:rsidRPr="006B7767" w:rsidRDefault="007B0352" w:rsidP="007B0352">
            <w:pPr>
              <w:rPr>
                <w:sz w:val="18"/>
                <w:szCs w:val="18"/>
              </w:rPr>
            </w:pPr>
          </w:p>
        </w:tc>
      </w:tr>
      <w:tr w:rsidR="007B0352" w:rsidRPr="004D423F" w14:paraId="374BFE5E" w14:textId="77777777" w:rsidTr="00861533">
        <w:tc>
          <w:tcPr>
            <w:tcW w:w="283" w:type="dxa"/>
            <w:tcBorders>
              <w:top w:val="nil"/>
              <w:bottom w:val="nil"/>
              <w:right w:val="nil"/>
            </w:tcBorders>
            <w:tcMar>
              <w:top w:w="0" w:type="dxa"/>
              <w:left w:w="28" w:type="dxa"/>
              <w:bottom w:w="57" w:type="dxa"/>
              <w:right w:w="28" w:type="dxa"/>
            </w:tcMar>
          </w:tcPr>
          <w:p w14:paraId="2C70816D"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322052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E7DCCE" w14:textId="6A0B9631" w:rsidR="007B0352" w:rsidRPr="00E50566" w:rsidRDefault="007B0352" w:rsidP="007B0352">
            <w:pPr>
              <w:widowControl/>
              <w:rPr>
                <w:bCs/>
                <w:szCs w:val="21"/>
              </w:rPr>
            </w:pPr>
            <w:r w:rsidRPr="00A5075B">
              <w:rPr>
                <w:rFonts w:hint="eastAsia"/>
                <w:bCs/>
                <w:szCs w:val="21"/>
              </w:rPr>
              <w:t>(</w:t>
            </w:r>
            <w:r w:rsidRPr="00A5075B">
              <w:rPr>
                <w:bCs/>
                <w:szCs w:val="21"/>
              </w:rPr>
              <w:t>1)</w:t>
            </w:r>
            <w:r w:rsidRPr="00E50566">
              <w:rPr>
                <w:rFonts w:hint="eastAsia"/>
                <w:bCs/>
                <w:szCs w:val="21"/>
              </w:rPr>
              <w:t xml:space="preserve">　</w:t>
            </w:r>
            <w:r w:rsidRPr="00E50566">
              <w:rPr>
                <w:rFonts w:ascii="ＭＳ ゴシック" w:eastAsia="ＭＳ ゴシック" w:hAnsi="ＭＳ ゴシック" w:hint="eastAsia"/>
                <w:b/>
                <w:bCs/>
                <w:szCs w:val="21"/>
              </w:rPr>
              <w:t>褥瘡対策指導管理</w:t>
            </w:r>
            <w:r w:rsidRPr="00E50566">
              <w:rPr>
                <w:rFonts w:ascii="ＭＳ ゴシック" w:eastAsia="ＭＳ ゴシック" w:hAnsi="ＭＳ ゴシック"/>
                <w:b/>
                <w:bCs/>
                <w:szCs w:val="21"/>
              </w:rPr>
              <w:t>(Ⅰ)の基準を満たしていますか。</w:t>
            </w:r>
          </w:p>
          <w:p w14:paraId="7B2BB2F7" w14:textId="7F077A32" w:rsidR="007B0352" w:rsidRPr="00E50566" w:rsidRDefault="007B0352" w:rsidP="007B0352">
            <w:pPr>
              <w:widowControl/>
              <w:ind w:left="210" w:hangingChars="100" w:hanging="210"/>
              <w:rPr>
                <w:bCs/>
                <w:szCs w:val="21"/>
              </w:rPr>
            </w:pP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3D11E05" w14:textId="77777777" w:rsidR="007B0352" w:rsidRPr="009B3B71" w:rsidRDefault="00C26D50" w:rsidP="007B0352">
            <w:pPr>
              <w:jc w:val="left"/>
              <w:rPr>
                <w:sz w:val="20"/>
                <w:szCs w:val="20"/>
              </w:rPr>
            </w:pPr>
            <w:sdt>
              <w:sdtPr>
                <w:rPr>
                  <w:sz w:val="20"/>
                  <w:szCs w:val="20"/>
                </w:rPr>
                <w:id w:val="-194429210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67DAC95" w14:textId="58795DB6" w:rsidR="007B0352" w:rsidRPr="009B3B71" w:rsidRDefault="00C26D50" w:rsidP="007B0352">
            <w:pPr>
              <w:jc w:val="left"/>
              <w:rPr>
                <w:sz w:val="20"/>
                <w:szCs w:val="20"/>
              </w:rPr>
            </w:pPr>
            <w:sdt>
              <w:sdtPr>
                <w:rPr>
                  <w:sz w:val="20"/>
                  <w:szCs w:val="20"/>
                </w:rPr>
                <w:id w:val="-24410892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E52BDE6" w14:textId="77777777" w:rsidR="007B0352" w:rsidRPr="006B7767" w:rsidRDefault="007B0352" w:rsidP="007B0352">
            <w:pPr>
              <w:rPr>
                <w:sz w:val="18"/>
                <w:szCs w:val="18"/>
              </w:rPr>
            </w:pPr>
          </w:p>
        </w:tc>
      </w:tr>
      <w:tr w:rsidR="007B0352" w:rsidRPr="004D423F" w14:paraId="7B1A852E" w14:textId="77777777" w:rsidTr="00861533">
        <w:tc>
          <w:tcPr>
            <w:tcW w:w="283" w:type="dxa"/>
            <w:tcBorders>
              <w:top w:val="nil"/>
              <w:left w:val="single" w:sz="4" w:space="0" w:color="auto"/>
              <w:bottom w:val="single" w:sz="4" w:space="0" w:color="auto"/>
              <w:right w:val="nil"/>
            </w:tcBorders>
            <w:tcMar>
              <w:top w:w="0" w:type="dxa"/>
              <w:left w:w="28" w:type="dxa"/>
              <w:bottom w:w="57" w:type="dxa"/>
              <w:right w:w="28" w:type="dxa"/>
            </w:tcMar>
          </w:tcPr>
          <w:p w14:paraId="46D2B503"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1C771E6A"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0D698AF" w14:textId="5834646C" w:rsidR="007B0352" w:rsidRPr="00E50566" w:rsidRDefault="007B0352" w:rsidP="007B0352">
            <w:pPr>
              <w:widowControl/>
              <w:ind w:left="315" w:hangingChars="150" w:hanging="315"/>
              <w:rPr>
                <w:bCs/>
                <w:szCs w:val="21"/>
              </w:rPr>
            </w:pPr>
            <w:r w:rsidRPr="00A5075B">
              <w:rPr>
                <w:rFonts w:hint="eastAsia"/>
                <w:bCs/>
                <w:szCs w:val="21"/>
              </w:rPr>
              <w:t>(</w:t>
            </w:r>
            <w:r w:rsidRPr="00A5075B">
              <w:rPr>
                <w:bCs/>
                <w:szCs w:val="21"/>
              </w:rPr>
              <w:t>2)</w:t>
            </w:r>
            <w:r w:rsidRPr="00E50566">
              <w:rPr>
                <w:rFonts w:hint="eastAsia"/>
                <w:bCs/>
                <w:szCs w:val="21"/>
              </w:rPr>
              <w:t xml:space="preserve">　褥瘡</w:t>
            </w:r>
            <w:r w:rsidRPr="00E50566">
              <w:rPr>
                <w:bCs/>
                <w:szCs w:val="21"/>
              </w:rPr>
              <w:t>対策指導管理(Ⅱ)に係る特別</w:t>
            </w:r>
            <w:r w:rsidRPr="00E50566">
              <w:rPr>
                <w:rFonts w:hint="eastAsia"/>
                <w:bCs/>
                <w:szCs w:val="21"/>
              </w:rPr>
              <w:t>診療費</w:t>
            </w:r>
            <w:r w:rsidRPr="00E50566">
              <w:rPr>
                <w:bCs/>
                <w:szCs w:val="21"/>
              </w:rPr>
              <w:t>は、褥瘡対策指導管理(Ⅰ)の算定要件を満たす介護医療院において、サービスの質</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3AC32AF" w14:textId="64376F4F" w:rsidR="007B0352" w:rsidRPr="009B3B71" w:rsidRDefault="007B0352" w:rsidP="007B0352">
            <w:pPr>
              <w:jc w:val="left"/>
              <w:rPr>
                <w:sz w:val="20"/>
                <w:szCs w:val="20"/>
              </w:rPr>
            </w:pPr>
          </w:p>
        </w:tc>
        <w:tc>
          <w:tcPr>
            <w:tcW w:w="1366"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0215DDB" w14:textId="77777777" w:rsidR="007B0352" w:rsidRPr="006B7767" w:rsidRDefault="007B0352" w:rsidP="007B0352">
            <w:pPr>
              <w:jc w:val="left"/>
              <w:rPr>
                <w:sz w:val="18"/>
                <w:szCs w:val="18"/>
              </w:rPr>
            </w:pPr>
          </w:p>
        </w:tc>
      </w:tr>
      <w:tr w:rsidR="00420A97" w:rsidRPr="004D423F" w14:paraId="1E4E4AC1" w14:textId="77777777" w:rsidTr="00420A97">
        <w:tc>
          <w:tcPr>
            <w:tcW w:w="283" w:type="dxa"/>
            <w:tcBorders>
              <w:top w:val="nil"/>
              <w:left w:val="single" w:sz="4" w:space="0" w:color="auto"/>
              <w:bottom w:val="nil"/>
              <w:right w:val="nil"/>
            </w:tcBorders>
            <w:tcMar>
              <w:top w:w="0" w:type="dxa"/>
              <w:left w:w="28" w:type="dxa"/>
              <w:bottom w:w="57" w:type="dxa"/>
              <w:right w:w="28" w:type="dxa"/>
            </w:tcMar>
          </w:tcPr>
          <w:p w14:paraId="0AD47AD2" w14:textId="77777777" w:rsidR="00420A97" w:rsidRPr="009B3B71" w:rsidRDefault="00420A97"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47885EF" w14:textId="77777777" w:rsidR="00420A97" w:rsidRPr="006C216F" w:rsidRDefault="00420A97"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EB6EBC7" w14:textId="76A0584D" w:rsidR="00420A97" w:rsidRPr="00A5075B" w:rsidRDefault="00420A97" w:rsidP="00420A97">
            <w:pPr>
              <w:widowControl/>
              <w:ind w:leftChars="100" w:left="210"/>
              <w:rPr>
                <w:bCs/>
                <w:szCs w:val="21"/>
              </w:rPr>
            </w:pPr>
            <w:r w:rsidRPr="00E50566">
              <w:rPr>
                <w:bCs/>
                <w:szCs w:val="21"/>
              </w:rPr>
              <w:t>の向上を図るため、以下の①から④までを満たし、多職種の共同により、褥瘡対策指導管理(Ⅰ)を算定すべき入所者が褥瘡対策を要する要因の分析を踏まえた褥瘡ケア計画の作成（Plan）、当該計画に基づく褥瘡対策の実施（Do）、当該実施内容の評価（Check）とその結果を踏まえ</w:t>
            </w:r>
            <w:r w:rsidRPr="00E50566">
              <w:rPr>
                <w:rFonts w:hint="eastAsia"/>
                <w:bCs/>
                <w:szCs w:val="21"/>
              </w:rPr>
              <w:t>た実施計画の見直し（</w:t>
            </w:r>
            <w:r w:rsidRPr="00E50566">
              <w:rPr>
                <w:bCs/>
                <w:szCs w:val="21"/>
              </w:rPr>
              <w:t>Action）といったサイクル（以下</w:t>
            </w:r>
            <w:r w:rsidRPr="00E50566">
              <w:rPr>
                <w:rFonts w:hint="eastAsia"/>
                <w:bCs/>
                <w:szCs w:val="21"/>
              </w:rPr>
              <w:t>、</w:t>
            </w:r>
            <w:r w:rsidRPr="00E50566">
              <w:rPr>
                <w:bCs/>
                <w:szCs w:val="21"/>
              </w:rPr>
              <w:t>「ＰＤＣＡ」）の構築を通じて、継続的にサービスの質の管理を行った場合に算定するもので</w:t>
            </w:r>
            <w:r w:rsidRPr="00E50566">
              <w:rPr>
                <w:rFonts w:hint="eastAsia"/>
                <w:bCs/>
                <w:szCs w:val="21"/>
              </w:rPr>
              <w:t>す。</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A8015D8" w14:textId="77777777" w:rsidR="00420A97" w:rsidRPr="009B3B71" w:rsidRDefault="00420A97" w:rsidP="007B0352">
            <w:pPr>
              <w:jc w:val="left"/>
              <w:rPr>
                <w:sz w:val="20"/>
                <w:szCs w:val="20"/>
              </w:rPr>
            </w:pP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1ED2F6AF" w14:textId="77777777" w:rsidR="00420A97" w:rsidRPr="006B7767" w:rsidRDefault="00420A97" w:rsidP="007B0352">
            <w:pPr>
              <w:jc w:val="left"/>
              <w:rPr>
                <w:sz w:val="18"/>
                <w:szCs w:val="18"/>
              </w:rPr>
            </w:pPr>
          </w:p>
        </w:tc>
      </w:tr>
      <w:tr w:rsidR="007B0352" w:rsidRPr="004D423F" w14:paraId="44467B39" w14:textId="77777777" w:rsidTr="00420A97">
        <w:tc>
          <w:tcPr>
            <w:tcW w:w="283" w:type="dxa"/>
            <w:tcBorders>
              <w:top w:val="nil"/>
              <w:bottom w:val="nil"/>
              <w:right w:val="nil"/>
            </w:tcBorders>
            <w:tcMar>
              <w:top w:w="0" w:type="dxa"/>
              <w:left w:w="28" w:type="dxa"/>
              <w:bottom w:w="57" w:type="dxa"/>
              <w:right w:w="28" w:type="dxa"/>
            </w:tcMar>
          </w:tcPr>
          <w:p w14:paraId="29DD74FA"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FDD70E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418F88" w14:textId="2607450F" w:rsidR="007B0352" w:rsidRPr="00E50566" w:rsidRDefault="007B0352" w:rsidP="007B0352">
            <w:pPr>
              <w:widowControl/>
              <w:ind w:left="210" w:hangingChars="100" w:hanging="210"/>
              <w:rPr>
                <w:bCs/>
                <w:szCs w:val="21"/>
              </w:rPr>
            </w:pPr>
            <w:r w:rsidRPr="00E50566">
              <w:rPr>
                <w:rFonts w:hint="eastAsia"/>
                <w:bCs/>
                <w:szCs w:val="21"/>
              </w:rPr>
              <w:t xml:space="preserve">ア　</w:t>
            </w:r>
            <w:r w:rsidRPr="00E50566">
              <w:rPr>
                <w:rFonts w:ascii="ＭＳ ゴシック" w:eastAsia="ＭＳ ゴシック" w:hAnsi="ＭＳ ゴシック" w:hint="eastAsia"/>
                <w:b/>
                <w:bCs/>
                <w:szCs w:val="21"/>
              </w:rPr>
              <w:t>施設入所時及びその後少なくとも３月に１回、別添様式３を用いて、褥瘡</w:t>
            </w:r>
            <w:r w:rsidRPr="00E50566">
              <w:rPr>
                <w:rFonts w:ascii="ＭＳ ゴシック" w:eastAsia="ＭＳ ゴシック" w:hAnsi="ＭＳ ゴシック"/>
                <w:b/>
                <w:bCs/>
                <w:szCs w:val="21"/>
              </w:rPr>
              <w:t>の状態及び褥瘡の発生と関連のあるリスクについての評価を実施</w:t>
            </w:r>
            <w:r w:rsidRPr="00E50566">
              <w:rPr>
                <w:rFonts w:ascii="ＭＳ ゴシック" w:eastAsia="ＭＳ ゴシック" w:hAnsi="ＭＳ ゴシック" w:hint="eastAsia"/>
                <w:b/>
                <w:bCs/>
                <w:szCs w:val="21"/>
              </w:rPr>
              <w:t>していますか</w:t>
            </w:r>
            <w:r w:rsidRPr="00E50566">
              <w:rPr>
                <w:rFonts w:ascii="ＭＳ ゴシック" w:eastAsia="ＭＳ ゴシック" w:hAnsi="ＭＳ ゴシック"/>
                <w:b/>
                <w:bCs/>
                <w:szCs w:val="21"/>
              </w:rPr>
              <w:t>。</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3877638" w14:textId="77777777" w:rsidR="007B0352" w:rsidRPr="009B3B71" w:rsidRDefault="00C26D50" w:rsidP="007B0352">
            <w:pPr>
              <w:jc w:val="left"/>
              <w:rPr>
                <w:sz w:val="20"/>
                <w:szCs w:val="20"/>
              </w:rPr>
            </w:pPr>
            <w:sdt>
              <w:sdtPr>
                <w:rPr>
                  <w:sz w:val="20"/>
                  <w:szCs w:val="20"/>
                </w:rPr>
                <w:id w:val="-165020571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72C3C08" w14:textId="6ECF08D9" w:rsidR="007B0352" w:rsidRPr="009B3B71" w:rsidRDefault="00C26D50" w:rsidP="007B0352">
            <w:pPr>
              <w:jc w:val="left"/>
              <w:rPr>
                <w:sz w:val="20"/>
                <w:szCs w:val="20"/>
              </w:rPr>
            </w:pPr>
            <w:sdt>
              <w:sdtPr>
                <w:rPr>
                  <w:sz w:val="20"/>
                  <w:szCs w:val="20"/>
                </w:rPr>
                <w:id w:val="11943279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79F29953" w14:textId="77777777" w:rsidR="007B0352" w:rsidRPr="006B7767" w:rsidRDefault="007B0352" w:rsidP="007B0352">
            <w:pPr>
              <w:jc w:val="left"/>
              <w:rPr>
                <w:sz w:val="18"/>
                <w:szCs w:val="18"/>
              </w:rPr>
            </w:pPr>
            <w:r w:rsidRPr="006B7767">
              <w:rPr>
                <w:rFonts w:hint="eastAsia"/>
                <w:sz w:val="18"/>
                <w:szCs w:val="18"/>
              </w:rPr>
              <w:t>平30老老発0425第2号</w:t>
            </w:r>
          </w:p>
          <w:p w14:paraId="3707E0C3" w14:textId="4DD9EE6E" w:rsidR="007B0352" w:rsidRPr="006B7767" w:rsidRDefault="007B0352" w:rsidP="007B0352">
            <w:pPr>
              <w:rPr>
                <w:sz w:val="18"/>
                <w:szCs w:val="18"/>
              </w:rPr>
            </w:pPr>
            <w:r w:rsidRPr="006B7767">
              <w:rPr>
                <w:rFonts w:hint="eastAsia"/>
                <w:sz w:val="18"/>
                <w:szCs w:val="18"/>
              </w:rPr>
              <w:t>第2</w:t>
            </w:r>
            <w:r w:rsidRPr="006B7767">
              <w:rPr>
                <w:sz w:val="18"/>
                <w:szCs w:val="18"/>
              </w:rPr>
              <w:t>の</w:t>
            </w:r>
            <w:r w:rsidRPr="006B7767">
              <w:rPr>
                <w:rFonts w:hint="eastAsia"/>
                <w:sz w:val="18"/>
                <w:szCs w:val="18"/>
              </w:rPr>
              <w:t>2</w:t>
            </w:r>
            <w:r w:rsidRPr="006B7767">
              <w:rPr>
                <w:sz w:val="18"/>
                <w:szCs w:val="18"/>
              </w:rPr>
              <w:t>(2)</w:t>
            </w:r>
          </w:p>
        </w:tc>
      </w:tr>
      <w:tr w:rsidR="007B0352" w:rsidRPr="004D423F" w14:paraId="1F852CD9" w14:textId="77777777" w:rsidTr="008960BD">
        <w:tc>
          <w:tcPr>
            <w:tcW w:w="283" w:type="dxa"/>
            <w:tcBorders>
              <w:top w:val="nil"/>
              <w:bottom w:val="nil"/>
              <w:right w:val="nil"/>
            </w:tcBorders>
            <w:tcMar>
              <w:top w:w="0" w:type="dxa"/>
              <w:left w:w="28" w:type="dxa"/>
              <w:bottom w:w="57" w:type="dxa"/>
              <w:right w:w="28" w:type="dxa"/>
            </w:tcMar>
          </w:tcPr>
          <w:p w14:paraId="5EF20023"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4FC350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8B201D" w14:textId="4EE491D3" w:rsidR="007B0352" w:rsidRPr="00E50566" w:rsidRDefault="007B0352" w:rsidP="007B0352">
            <w:pPr>
              <w:widowControl/>
              <w:ind w:left="210" w:hangingChars="100" w:hanging="210"/>
              <w:rPr>
                <w:bCs/>
                <w:szCs w:val="21"/>
              </w:rPr>
            </w:pPr>
            <w:r w:rsidRPr="00E50566">
              <w:rPr>
                <w:rFonts w:hint="eastAsia"/>
                <w:bCs/>
                <w:szCs w:val="21"/>
              </w:rPr>
              <w:t>※　施設入所時の評価について、新たに本加算の算定を開始しようとする月の翌月以降に入所した者については、当該者の施設入所時における評価を、新たに本加算の算定を開始しようとする月において既に入所している者については、介護記録等に基づいて、施設入所時における評価を行ってください。</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65BD8D2" w14:textId="6A11AC34" w:rsidR="007B0352" w:rsidRPr="009B3B71"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C99B36D" w14:textId="77777777" w:rsidR="007B0352" w:rsidRPr="006B7767" w:rsidRDefault="007B0352" w:rsidP="007B0352">
            <w:pPr>
              <w:rPr>
                <w:sz w:val="18"/>
                <w:szCs w:val="18"/>
              </w:rPr>
            </w:pPr>
          </w:p>
        </w:tc>
      </w:tr>
      <w:tr w:rsidR="007B0352" w:rsidRPr="004D423F" w14:paraId="3EF23FAD" w14:textId="77777777" w:rsidTr="008960BD">
        <w:tc>
          <w:tcPr>
            <w:tcW w:w="283" w:type="dxa"/>
            <w:tcBorders>
              <w:top w:val="nil"/>
              <w:bottom w:val="nil"/>
              <w:right w:val="nil"/>
            </w:tcBorders>
            <w:tcMar>
              <w:top w:w="0" w:type="dxa"/>
              <w:left w:w="28" w:type="dxa"/>
              <w:bottom w:w="57" w:type="dxa"/>
              <w:right w:w="28" w:type="dxa"/>
            </w:tcMar>
          </w:tcPr>
          <w:p w14:paraId="4A8A0A33"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CB615A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697A50" w14:textId="4D15AE3E" w:rsidR="007B0352" w:rsidRPr="00E50566" w:rsidRDefault="007B0352" w:rsidP="007B0352">
            <w:pPr>
              <w:widowControl/>
              <w:ind w:left="210" w:hangingChars="100" w:hanging="210"/>
              <w:rPr>
                <w:bCs/>
                <w:szCs w:val="21"/>
              </w:rPr>
            </w:pPr>
            <w:r w:rsidRPr="00E50566">
              <w:rPr>
                <w:rFonts w:hint="eastAsia"/>
                <w:bCs/>
                <w:szCs w:val="21"/>
              </w:rPr>
              <w:t xml:space="preserve">イ　</w:t>
            </w:r>
            <w:r w:rsidRPr="00E50566">
              <w:rPr>
                <w:rFonts w:ascii="ＭＳ ゴシック" w:eastAsia="ＭＳ ゴシック" w:hAnsi="ＭＳ ゴシック" w:hint="eastAsia"/>
                <w:b/>
                <w:bCs/>
                <w:szCs w:val="21"/>
              </w:rPr>
              <w:t>褥瘡</w:t>
            </w:r>
            <w:r w:rsidRPr="00E50566">
              <w:rPr>
                <w:rFonts w:ascii="ＭＳ ゴシック" w:eastAsia="ＭＳ ゴシック" w:hAnsi="ＭＳ ゴシック"/>
                <w:b/>
                <w:bCs/>
                <w:szCs w:val="21"/>
              </w:rPr>
              <w:t>対策等に係る情報の提出については、「科学的介護情報システム（Long-term care Information system For Evidence）」（以下</w:t>
            </w:r>
            <w:r w:rsidRPr="00E50566">
              <w:rPr>
                <w:rFonts w:ascii="ＭＳ ゴシック" w:eastAsia="ＭＳ ゴシック" w:hAnsi="ＭＳ ゴシック" w:hint="eastAsia"/>
                <w:b/>
                <w:bCs/>
                <w:szCs w:val="21"/>
              </w:rPr>
              <w:t>、</w:t>
            </w:r>
            <w:r w:rsidRPr="00E50566">
              <w:rPr>
                <w:rFonts w:ascii="ＭＳ ゴシック" w:eastAsia="ＭＳ ゴシック" w:hAnsi="ＭＳ ゴシック"/>
                <w:b/>
                <w:bCs/>
                <w:szCs w:val="21"/>
              </w:rPr>
              <w:t>「ＬＩＦＥ」）を用いて行</w:t>
            </w:r>
            <w:r w:rsidRPr="00E50566">
              <w:rPr>
                <w:rFonts w:ascii="ＭＳ ゴシック" w:eastAsia="ＭＳ ゴシック" w:hAnsi="ＭＳ ゴシック" w:hint="eastAsia"/>
                <w:b/>
                <w:bCs/>
                <w:szCs w:val="21"/>
              </w:rPr>
              <w:t>っていますか</w:t>
            </w:r>
            <w:r w:rsidRPr="00E50566">
              <w:rPr>
                <w:rFonts w:ascii="ＭＳ ゴシック" w:eastAsia="ＭＳ ゴシック" w:hAnsi="ＭＳ ゴシック"/>
                <w:b/>
                <w:bCs/>
                <w:szCs w:val="21"/>
              </w:rPr>
              <w:t>。</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A7EC388" w14:textId="77777777" w:rsidR="007B0352" w:rsidRPr="009B3B71" w:rsidRDefault="00C26D50" w:rsidP="007B0352">
            <w:pPr>
              <w:jc w:val="left"/>
              <w:rPr>
                <w:sz w:val="20"/>
                <w:szCs w:val="20"/>
              </w:rPr>
            </w:pPr>
            <w:sdt>
              <w:sdtPr>
                <w:rPr>
                  <w:sz w:val="20"/>
                  <w:szCs w:val="20"/>
                </w:rPr>
                <w:id w:val="-152832239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9863650" w14:textId="2C1FFF5D" w:rsidR="007B0352" w:rsidRPr="009B3B71" w:rsidRDefault="00C26D50" w:rsidP="007B0352">
            <w:pPr>
              <w:jc w:val="left"/>
              <w:rPr>
                <w:sz w:val="20"/>
                <w:szCs w:val="20"/>
              </w:rPr>
            </w:pPr>
            <w:sdt>
              <w:sdtPr>
                <w:rPr>
                  <w:sz w:val="20"/>
                  <w:szCs w:val="20"/>
                </w:rPr>
                <w:id w:val="-168474279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CDE8071" w14:textId="77777777" w:rsidR="007B0352" w:rsidRPr="006B7767" w:rsidRDefault="007B0352" w:rsidP="007B0352">
            <w:pPr>
              <w:rPr>
                <w:sz w:val="18"/>
                <w:szCs w:val="18"/>
              </w:rPr>
            </w:pPr>
          </w:p>
        </w:tc>
      </w:tr>
      <w:tr w:rsidR="007B0352" w:rsidRPr="004D423F" w14:paraId="48620214" w14:textId="77777777" w:rsidTr="00E42394">
        <w:tc>
          <w:tcPr>
            <w:tcW w:w="283" w:type="dxa"/>
            <w:tcBorders>
              <w:top w:val="nil"/>
              <w:bottom w:val="nil"/>
              <w:right w:val="nil"/>
            </w:tcBorders>
            <w:tcMar>
              <w:top w:w="0" w:type="dxa"/>
              <w:left w:w="28" w:type="dxa"/>
              <w:bottom w:w="57" w:type="dxa"/>
              <w:right w:w="28" w:type="dxa"/>
            </w:tcMar>
          </w:tcPr>
          <w:p w14:paraId="4D8917C6"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F61DD06"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868FDB5" w14:textId="732C26E4" w:rsidR="007B0352" w:rsidRPr="00E50566" w:rsidRDefault="007B0352" w:rsidP="007B0352">
            <w:pPr>
              <w:widowControl/>
              <w:ind w:left="210" w:hangingChars="100" w:hanging="210"/>
              <w:rPr>
                <w:bCs/>
                <w:szCs w:val="21"/>
              </w:rPr>
            </w:pPr>
            <w:r w:rsidRPr="00E50566">
              <w:rPr>
                <w:rFonts w:hint="eastAsia"/>
                <w:bCs/>
                <w:szCs w:val="21"/>
              </w:rPr>
              <w:t xml:space="preserve">※　</w:t>
            </w:r>
            <w:r w:rsidRPr="00E50566">
              <w:rPr>
                <w:bCs/>
                <w:szCs w:val="21"/>
              </w:rPr>
              <w:t>ＬＩＦＥへの提出情報、提出頻度等については、「科学的介護情報システム（ＬＩＦＥ）関連加算に関する基本的考え方並びに事務処理手順及び様式例の提示について」（令和３年３月16日老老発0316第４号）を参照</w:t>
            </w:r>
            <w:r w:rsidRPr="00E50566">
              <w:rPr>
                <w:rFonts w:hint="eastAsia"/>
                <w:bCs/>
                <w:szCs w:val="21"/>
              </w:rPr>
              <w:t>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ED9CA04" w14:textId="7FDCDBBB" w:rsidR="007B0352" w:rsidRPr="009B3B71"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427DD4F" w14:textId="77777777" w:rsidR="007B0352" w:rsidRPr="006B7767" w:rsidRDefault="007B0352" w:rsidP="007B0352">
            <w:pPr>
              <w:rPr>
                <w:sz w:val="18"/>
                <w:szCs w:val="18"/>
              </w:rPr>
            </w:pPr>
          </w:p>
        </w:tc>
      </w:tr>
      <w:tr w:rsidR="007B0352" w:rsidRPr="004D423F" w14:paraId="28E77222" w14:textId="77777777" w:rsidTr="008960BD">
        <w:tc>
          <w:tcPr>
            <w:tcW w:w="283" w:type="dxa"/>
            <w:tcBorders>
              <w:top w:val="nil"/>
              <w:bottom w:val="nil"/>
              <w:right w:val="nil"/>
            </w:tcBorders>
            <w:tcMar>
              <w:top w:w="0" w:type="dxa"/>
              <w:left w:w="28" w:type="dxa"/>
              <w:bottom w:w="57" w:type="dxa"/>
              <w:right w:w="28" w:type="dxa"/>
            </w:tcMar>
          </w:tcPr>
          <w:p w14:paraId="38452DCD"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0FAE6A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6FF5C1" w14:textId="1CCE9D8C" w:rsidR="007B0352" w:rsidRPr="00E50566" w:rsidRDefault="007B0352" w:rsidP="007B0352">
            <w:pPr>
              <w:widowControl/>
              <w:ind w:left="210" w:hangingChars="100" w:hanging="210"/>
              <w:rPr>
                <w:bCs/>
                <w:szCs w:val="21"/>
              </w:rPr>
            </w:pPr>
            <w:r w:rsidRPr="00E50566">
              <w:rPr>
                <w:rFonts w:hint="eastAsia"/>
                <w:bCs/>
                <w:szCs w:val="21"/>
              </w:rPr>
              <w:t xml:space="preserve">ウ　</w:t>
            </w:r>
            <w:r w:rsidRPr="00E50566">
              <w:rPr>
                <w:rFonts w:ascii="ＭＳ ゴシック" w:eastAsia="ＭＳ ゴシック" w:hAnsi="ＭＳ ゴシック" w:hint="eastAsia"/>
                <w:b/>
                <w:bCs/>
                <w:szCs w:val="21"/>
              </w:rPr>
              <w:t>アの評価の結果、</w:t>
            </w:r>
            <w:r w:rsidRPr="00FD7320">
              <w:rPr>
                <w:rFonts w:ascii="ＭＳ ゴシック" w:eastAsia="ＭＳ ゴシック" w:hAnsi="ＭＳ ゴシック" w:hint="eastAsia"/>
                <w:b/>
                <w:bCs/>
                <w:color w:val="FF0000"/>
                <w:szCs w:val="21"/>
              </w:rPr>
              <w:t>褥瘡が認められた又は</w:t>
            </w:r>
            <w:r w:rsidRPr="00E50566">
              <w:rPr>
                <w:rFonts w:ascii="ＭＳ ゴシック" w:eastAsia="ＭＳ ゴシック" w:hAnsi="ＭＳ ゴシック" w:hint="eastAsia"/>
                <w:b/>
                <w:bCs/>
                <w:szCs w:val="21"/>
              </w:rPr>
              <w:t>褥瘡</w:t>
            </w:r>
            <w:r w:rsidRPr="00E50566">
              <w:rPr>
                <w:rFonts w:ascii="ＭＳ ゴシック" w:eastAsia="ＭＳ ゴシック" w:hAnsi="ＭＳ ゴシック"/>
                <w:b/>
                <w:bCs/>
                <w:szCs w:val="21"/>
              </w:rPr>
              <w:t>が発生するリスクがあるとされた入所者ごとに褥瘡対策に関する診療計画を作成し、少なくとも３月に１回見直してい</w:t>
            </w:r>
            <w:r w:rsidRPr="00E50566">
              <w:rPr>
                <w:rFonts w:ascii="ＭＳ ゴシック" w:eastAsia="ＭＳ ゴシック" w:hAnsi="ＭＳ ゴシック" w:hint="eastAsia"/>
                <w:b/>
                <w:bCs/>
                <w:szCs w:val="21"/>
              </w:rPr>
              <w:t>ますか</w:t>
            </w:r>
            <w:r w:rsidRPr="00E50566">
              <w:rPr>
                <w:rFonts w:ascii="ＭＳ ゴシック" w:eastAsia="ＭＳ ゴシック" w:hAnsi="ＭＳ ゴシック"/>
                <w:b/>
                <w:bCs/>
                <w:szCs w:val="21"/>
              </w:rPr>
              <w:t>。</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898CC70" w14:textId="77777777" w:rsidR="007B0352" w:rsidRPr="009B3B71" w:rsidRDefault="00C26D50" w:rsidP="007B0352">
            <w:pPr>
              <w:jc w:val="left"/>
              <w:rPr>
                <w:sz w:val="20"/>
                <w:szCs w:val="20"/>
              </w:rPr>
            </w:pPr>
            <w:sdt>
              <w:sdtPr>
                <w:rPr>
                  <w:sz w:val="20"/>
                  <w:szCs w:val="20"/>
                </w:rPr>
                <w:id w:val="209249783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633B978" w14:textId="38E7AF2B" w:rsidR="007B0352" w:rsidRPr="009B3B71" w:rsidRDefault="00C26D50" w:rsidP="007B0352">
            <w:pPr>
              <w:jc w:val="left"/>
              <w:rPr>
                <w:sz w:val="20"/>
                <w:szCs w:val="20"/>
              </w:rPr>
            </w:pPr>
            <w:sdt>
              <w:sdtPr>
                <w:rPr>
                  <w:sz w:val="20"/>
                  <w:szCs w:val="20"/>
                </w:rPr>
                <w:id w:val="-28958970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95EE797" w14:textId="77777777" w:rsidR="007B0352" w:rsidRPr="006B7767" w:rsidRDefault="007B0352" w:rsidP="007B0352">
            <w:pPr>
              <w:rPr>
                <w:sz w:val="18"/>
                <w:szCs w:val="18"/>
              </w:rPr>
            </w:pPr>
          </w:p>
        </w:tc>
      </w:tr>
      <w:tr w:rsidR="007B0352" w:rsidRPr="004D423F" w14:paraId="79E32548" w14:textId="77777777" w:rsidTr="00B0702D">
        <w:tc>
          <w:tcPr>
            <w:tcW w:w="283" w:type="dxa"/>
            <w:tcBorders>
              <w:top w:val="nil"/>
              <w:bottom w:val="nil"/>
              <w:right w:val="nil"/>
            </w:tcBorders>
            <w:tcMar>
              <w:top w:w="0" w:type="dxa"/>
              <w:left w:w="28" w:type="dxa"/>
              <w:bottom w:w="57" w:type="dxa"/>
              <w:right w:w="28" w:type="dxa"/>
            </w:tcMar>
          </w:tcPr>
          <w:p w14:paraId="531648EA"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8F808C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E76B1D4" w14:textId="4ACA3713" w:rsidR="007B0352" w:rsidRPr="00E50566" w:rsidRDefault="007B0352" w:rsidP="007B0352">
            <w:pPr>
              <w:widowControl/>
              <w:ind w:left="210" w:hangingChars="100" w:hanging="210"/>
              <w:rPr>
                <w:bCs/>
                <w:szCs w:val="21"/>
              </w:rPr>
            </w:pPr>
            <w:r w:rsidRPr="00E50566">
              <w:rPr>
                <w:rFonts w:hint="eastAsia"/>
                <w:bCs/>
                <w:szCs w:val="21"/>
              </w:rPr>
              <w:t xml:space="preserve">※　</w:t>
            </w:r>
            <w:r w:rsidRPr="00E50566">
              <w:rPr>
                <w:bCs/>
                <w:szCs w:val="21"/>
              </w:rPr>
              <w:t>褥瘡対策に関する診療計画は、褥瘡管理に対する各種ガイドラインを参考にしながら、入所者ごとに、褥瘡管理に関する事</w:t>
            </w:r>
            <w:r w:rsidRPr="00E50566">
              <w:rPr>
                <w:rFonts w:hint="eastAsia"/>
                <w:bCs/>
                <w:szCs w:val="21"/>
              </w:rPr>
              <w:t>項に対し関連職種が共同して取り組むべき事項や、入所者の状態を考慮した評価を行う感覚等を検討し、別添様</w:t>
            </w:r>
            <w:r w:rsidRPr="00E50566">
              <w:rPr>
                <w:bCs/>
                <w:szCs w:val="21"/>
              </w:rPr>
              <w:t>式３を用いて、作成</w:t>
            </w:r>
            <w:r w:rsidRPr="00E50566">
              <w:rPr>
                <w:rFonts w:hint="eastAsia"/>
                <w:bCs/>
                <w:szCs w:val="21"/>
              </w:rPr>
              <w:t>してください</w:t>
            </w:r>
            <w:r w:rsidRPr="00E50566">
              <w:rPr>
                <w:bCs/>
                <w:szCs w:val="21"/>
              </w:rPr>
              <w:t>。なお、褥瘡対策に関する診療計画に相当する内容を施設サ</w:t>
            </w:r>
            <w:r w:rsidRPr="00E50566">
              <w:rPr>
                <w:rFonts w:hint="eastAsia"/>
                <w:bCs/>
                <w:szCs w:val="21"/>
              </w:rPr>
              <w:t>ービス計画の中に記載する場合は、その記載をもって褥瘡</w:t>
            </w:r>
            <w:r w:rsidRPr="00E50566">
              <w:rPr>
                <w:bCs/>
                <w:szCs w:val="21"/>
              </w:rPr>
              <w:t>対策に関する診療計画の作成に代えることができるものと</w:t>
            </w:r>
            <w:r w:rsidRPr="00E50566">
              <w:rPr>
                <w:rFonts w:hint="eastAsia"/>
                <w:bCs/>
                <w:szCs w:val="21"/>
              </w:rPr>
              <w:t>します</w:t>
            </w:r>
            <w:r w:rsidRPr="00E50566">
              <w:rPr>
                <w:bCs/>
                <w:szCs w:val="21"/>
              </w:rPr>
              <w:t>が、下線又は枠で囲う等により、他の記載と区別できるように</w:t>
            </w:r>
            <w:r w:rsidRPr="00E50566">
              <w:rPr>
                <w:rFonts w:hint="eastAsia"/>
                <w:bCs/>
                <w:szCs w:val="21"/>
              </w:rPr>
              <w:t>してください</w:t>
            </w:r>
            <w:r w:rsidRPr="00E50566">
              <w:rPr>
                <w:bCs/>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A9120E8" w14:textId="38B632AC" w:rsidR="007B0352" w:rsidRPr="009B3B71"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CA826BF" w14:textId="77777777" w:rsidR="007B0352" w:rsidRPr="006B7767" w:rsidRDefault="007B0352" w:rsidP="007B0352">
            <w:pPr>
              <w:rPr>
                <w:sz w:val="18"/>
                <w:szCs w:val="18"/>
              </w:rPr>
            </w:pPr>
          </w:p>
        </w:tc>
      </w:tr>
      <w:tr w:rsidR="007B0352" w:rsidRPr="004D423F" w14:paraId="7925139E" w14:textId="77777777" w:rsidTr="008960BD">
        <w:tc>
          <w:tcPr>
            <w:tcW w:w="283" w:type="dxa"/>
            <w:tcBorders>
              <w:top w:val="nil"/>
              <w:bottom w:val="nil"/>
              <w:right w:val="nil"/>
            </w:tcBorders>
            <w:tcMar>
              <w:top w:w="0" w:type="dxa"/>
              <w:left w:w="28" w:type="dxa"/>
              <w:bottom w:w="57" w:type="dxa"/>
              <w:right w:w="28" w:type="dxa"/>
            </w:tcMar>
          </w:tcPr>
          <w:p w14:paraId="136BCE29"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9D0A6BB"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4991160" w14:textId="1249789E" w:rsidR="007B0352" w:rsidRPr="00E50566" w:rsidRDefault="007B0352" w:rsidP="007B0352">
            <w:pPr>
              <w:widowControl/>
              <w:ind w:left="210" w:hangingChars="100" w:hanging="210"/>
              <w:rPr>
                <w:bCs/>
                <w:szCs w:val="21"/>
              </w:rPr>
            </w:pPr>
            <w:r w:rsidRPr="00E50566">
              <w:rPr>
                <w:rFonts w:hint="eastAsia"/>
                <w:bCs/>
                <w:szCs w:val="21"/>
              </w:rPr>
              <w:t>※　褥瘡</w:t>
            </w:r>
            <w:r w:rsidRPr="00E50566">
              <w:rPr>
                <w:bCs/>
                <w:szCs w:val="21"/>
              </w:rPr>
              <w:t>対策に関する診療計画の見直しは、褥瘡対策に関する診療計画に実施上の問題（褥瘡管理の変更の必要性、関連職種が共同して取り組むべき事項の見直しの必要性等）があれば直ちに実施</w:t>
            </w:r>
            <w:r w:rsidRPr="00E50566">
              <w:rPr>
                <w:rFonts w:hint="eastAsia"/>
                <w:bCs/>
                <w:szCs w:val="21"/>
              </w:rPr>
              <w:t>してください</w:t>
            </w:r>
            <w:r w:rsidRPr="00E50566">
              <w:rPr>
                <w:bCs/>
                <w:szCs w:val="21"/>
              </w:rPr>
              <w:t>。その際、ＰＤＣＡの推進及びサービスの向上を図る観点から、ＬＩＦＥへの提出情報及びフィードバック情報を活用</w:t>
            </w:r>
            <w:r w:rsidRPr="00E50566">
              <w:rPr>
                <w:rFonts w:hint="eastAsia"/>
                <w:bCs/>
                <w:szCs w:val="21"/>
              </w:rPr>
              <w:t>してください</w:t>
            </w:r>
            <w:r w:rsidRPr="00E50566">
              <w:rPr>
                <w:bCs/>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F3C679E" w14:textId="77777777" w:rsidR="007B0352" w:rsidRPr="009B3B71"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B5FE6C7" w14:textId="77777777" w:rsidR="007B0352" w:rsidRPr="006B7767" w:rsidRDefault="007B0352" w:rsidP="007B0352">
            <w:pPr>
              <w:rPr>
                <w:sz w:val="18"/>
                <w:szCs w:val="18"/>
              </w:rPr>
            </w:pPr>
          </w:p>
        </w:tc>
      </w:tr>
      <w:tr w:rsidR="007B0352" w:rsidRPr="004D423F" w14:paraId="4EEF4AE9" w14:textId="77777777" w:rsidTr="008960BD">
        <w:tc>
          <w:tcPr>
            <w:tcW w:w="283" w:type="dxa"/>
            <w:tcBorders>
              <w:top w:val="nil"/>
              <w:bottom w:val="nil"/>
              <w:right w:val="nil"/>
            </w:tcBorders>
            <w:tcMar>
              <w:top w:w="0" w:type="dxa"/>
              <w:left w:w="28" w:type="dxa"/>
              <w:bottom w:w="57" w:type="dxa"/>
              <w:right w:w="28" w:type="dxa"/>
            </w:tcMar>
          </w:tcPr>
          <w:p w14:paraId="4031A61D"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BBE790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360138" w14:textId="498663B6" w:rsidR="007B0352" w:rsidRPr="00E50566" w:rsidRDefault="007B0352" w:rsidP="007B0352">
            <w:pPr>
              <w:widowControl/>
              <w:ind w:left="210" w:hangingChars="100" w:hanging="210"/>
              <w:rPr>
                <w:bCs/>
                <w:szCs w:val="21"/>
              </w:rPr>
            </w:pPr>
            <w:r w:rsidRPr="00E50566">
              <w:rPr>
                <w:rFonts w:hint="eastAsia"/>
                <w:bCs/>
                <w:szCs w:val="21"/>
              </w:rPr>
              <w:t xml:space="preserve">エ　</w:t>
            </w:r>
            <w:r w:rsidRPr="00E50566">
              <w:rPr>
                <w:rFonts w:ascii="ＭＳ ゴシック" w:eastAsia="ＭＳ ゴシック" w:hAnsi="ＭＳ ゴシック" w:hint="eastAsia"/>
                <w:b/>
                <w:bCs/>
                <w:szCs w:val="21"/>
              </w:rPr>
              <w:t>褥瘡</w:t>
            </w:r>
            <w:r w:rsidRPr="00E50566">
              <w:rPr>
                <w:rFonts w:ascii="ＭＳ ゴシック" w:eastAsia="ＭＳ ゴシック" w:hAnsi="ＭＳ ゴシック"/>
                <w:b/>
                <w:bCs/>
                <w:szCs w:val="21"/>
              </w:rPr>
              <w:t>対策に関する診療計画に基づいた褥瘡対策を実施する際には、対象となる入所者又はその家族に説明し、その同意を得</w:t>
            </w:r>
            <w:r w:rsidRPr="00E50566">
              <w:rPr>
                <w:rFonts w:ascii="ＭＳ ゴシック" w:eastAsia="ＭＳ ゴシック" w:hAnsi="ＭＳ ゴシック" w:hint="eastAsia"/>
                <w:b/>
                <w:bCs/>
                <w:szCs w:val="21"/>
              </w:rPr>
              <w:t>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924CD6F" w14:textId="77777777" w:rsidR="007B0352" w:rsidRPr="009B3B71" w:rsidRDefault="00C26D50" w:rsidP="007B0352">
            <w:pPr>
              <w:jc w:val="left"/>
              <w:rPr>
                <w:sz w:val="20"/>
                <w:szCs w:val="20"/>
              </w:rPr>
            </w:pPr>
            <w:sdt>
              <w:sdtPr>
                <w:rPr>
                  <w:sz w:val="20"/>
                  <w:szCs w:val="20"/>
                </w:rPr>
                <w:id w:val="-147344720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3D9AEF6" w14:textId="03E9F59E" w:rsidR="007B0352" w:rsidRPr="009B3B71" w:rsidRDefault="00C26D50" w:rsidP="007B0352">
            <w:pPr>
              <w:jc w:val="left"/>
              <w:rPr>
                <w:sz w:val="20"/>
                <w:szCs w:val="20"/>
              </w:rPr>
            </w:pPr>
            <w:sdt>
              <w:sdtPr>
                <w:rPr>
                  <w:sz w:val="20"/>
                  <w:szCs w:val="20"/>
                </w:rPr>
                <w:id w:val="-71882002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11A099B" w14:textId="77777777" w:rsidR="007B0352" w:rsidRPr="006B7767" w:rsidRDefault="007B0352" w:rsidP="007B0352">
            <w:pPr>
              <w:rPr>
                <w:sz w:val="18"/>
                <w:szCs w:val="18"/>
              </w:rPr>
            </w:pPr>
          </w:p>
        </w:tc>
      </w:tr>
      <w:tr w:rsidR="007B0352" w:rsidRPr="004D423F" w14:paraId="4800BFB6" w14:textId="77777777" w:rsidTr="005028A6">
        <w:tc>
          <w:tcPr>
            <w:tcW w:w="283" w:type="dxa"/>
            <w:tcBorders>
              <w:top w:val="nil"/>
              <w:bottom w:val="nil"/>
              <w:right w:val="nil"/>
            </w:tcBorders>
            <w:tcMar>
              <w:top w:w="0" w:type="dxa"/>
              <w:left w:w="28" w:type="dxa"/>
              <w:bottom w:w="57" w:type="dxa"/>
              <w:right w:w="28" w:type="dxa"/>
            </w:tcMar>
          </w:tcPr>
          <w:p w14:paraId="05412C61"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05043C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2460304" w14:textId="4C28192B" w:rsidR="007B0352" w:rsidRPr="00E50566" w:rsidRDefault="007B0352" w:rsidP="007B0352">
            <w:pPr>
              <w:widowControl/>
              <w:ind w:left="210" w:hangingChars="100" w:hanging="210"/>
              <w:rPr>
                <w:bCs/>
                <w:szCs w:val="21"/>
              </w:rPr>
            </w:pPr>
            <w:r w:rsidRPr="00E50566">
              <w:rPr>
                <w:rFonts w:hint="eastAsia"/>
                <w:bCs/>
                <w:szCs w:val="21"/>
              </w:rPr>
              <w:t xml:space="preserve">オ　</w:t>
            </w:r>
            <w:r w:rsidRPr="00E50566">
              <w:rPr>
                <w:rFonts w:ascii="ＭＳ ゴシック" w:eastAsia="ＭＳ ゴシック" w:hAnsi="ＭＳ ゴシック" w:hint="eastAsia"/>
                <w:b/>
                <w:bCs/>
                <w:szCs w:val="21"/>
              </w:rPr>
              <w:t>アの評価の結果、</w:t>
            </w:r>
            <w:r w:rsidRPr="00E42C6A">
              <w:rPr>
                <w:rFonts w:ascii="ＭＳ ゴシック" w:eastAsia="ＭＳ ゴシック" w:hAnsi="ＭＳ ゴシック" w:hint="eastAsia"/>
                <w:b/>
                <w:bCs/>
                <w:color w:val="FF0000"/>
                <w:szCs w:val="21"/>
              </w:rPr>
              <w:t>褥瘡が認められた又は</w:t>
            </w:r>
            <w:r w:rsidRPr="00E50566">
              <w:rPr>
                <w:rFonts w:ascii="ＭＳ ゴシック" w:eastAsia="ＭＳ ゴシック" w:hAnsi="ＭＳ ゴシック" w:hint="eastAsia"/>
                <w:b/>
                <w:bCs/>
                <w:szCs w:val="21"/>
              </w:rPr>
              <w:t>施設入所時に褥瘡</w:t>
            </w:r>
            <w:r w:rsidRPr="00E50566">
              <w:rPr>
                <w:rFonts w:ascii="ＭＳ ゴシック" w:eastAsia="ＭＳ ゴシック" w:hAnsi="ＭＳ ゴシック"/>
                <w:b/>
                <w:bCs/>
                <w:szCs w:val="21"/>
              </w:rPr>
              <w:t>が発生するリスクがあるとされた入所者について、施設入所日の属する月の翌月以降に別添様式３を用いて評価を実施するとともに、別添様式３に示す持続する発赤（ｄ１）以上の褥瘡の発症が</w:t>
            </w:r>
            <w:r w:rsidRPr="00E50566">
              <w:rPr>
                <w:rFonts w:ascii="ＭＳ ゴシック" w:eastAsia="ＭＳ ゴシック" w:hAnsi="ＭＳ ゴシック" w:hint="eastAsia"/>
                <w:b/>
                <w:bCs/>
                <w:szCs w:val="21"/>
              </w:rPr>
              <w:t>ありませんか。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C12755D" w14:textId="77777777" w:rsidR="007B0352" w:rsidRPr="009B3B71" w:rsidRDefault="00C26D50" w:rsidP="007B0352">
            <w:pPr>
              <w:jc w:val="left"/>
              <w:rPr>
                <w:sz w:val="20"/>
                <w:szCs w:val="20"/>
              </w:rPr>
            </w:pPr>
            <w:sdt>
              <w:sdtPr>
                <w:rPr>
                  <w:sz w:val="20"/>
                  <w:szCs w:val="20"/>
                </w:rPr>
                <w:id w:val="-194638030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2EE6761" w14:textId="2B2D4AED" w:rsidR="007B0352" w:rsidRPr="009B3B71" w:rsidRDefault="00C26D50" w:rsidP="007B0352">
            <w:pPr>
              <w:jc w:val="left"/>
              <w:rPr>
                <w:sz w:val="20"/>
                <w:szCs w:val="20"/>
              </w:rPr>
            </w:pPr>
            <w:sdt>
              <w:sdtPr>
                <w:rPr>
                  <w:sz w:val="20"/>
                  <w:szCs w:val="20"/>
                </w:rPr>
                <w:id w:val="197046617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F00AD2F" w14:textId="77777777" w:rsidR="007B0352" w:rsidRPr="006B7767" w:rsidRDefault="007B0352" w:rsidP="007B0352">
            <w:pPr>
              <w:rPr>
                <w:sz w:val="18"/>
                <w:szCs w:val="18"/>
              </w:rPr>
            </w:pPr>
          </w:p>
        </w:tc>
      </w:tr>
      <w:tr w:rsidR="007B0352" w:rsidRPr="004D423F" w14:paraId="30EEEE50" w14:textId="77777777" w:rsidTr="005028A6">
        <w:tc>
          <w:tcPr>
            <w:tcW w:w="283" w:type="dxa"/>
            <w:tcBorders>
              <w:top w:val="nil"/>
              <w:bottom w:val="single" w:sz="4" w:space="0" w:color="auto"/>
              <w:right w:val="nil"/>
            </w:tcBorders>
            <w:tcMar>
              <w:top w:w="0" w:type="dxa"/>
              <w:left w:w="28" w:type="dxa"/>
              <w:bottom w:w="57" w:type="dxa"/>
              <w:right w:w="28" w:type="dxa"/>
            </w:tcMar>
          </w:tcPr>
          <w:p w14:paraId="1A1A2854"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7889EB04"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E09E3C0" w14:textId="45454C78" w:rsidR="007B0352" w:rsidRPr="00E50566" w:rsidRDefault="007B0352" w:rsidP="007B0352">
            <w:pPr>
              <w:widowControl/>
              <w:ind w:left="210" w:hangingChars="100" w:hanging="210"/>
              <w:rPr>
                <w:bCs/>
                <w:szCs w:val="21"/>
              </w:rPr>
            </w:pPr>
            <w:r w:rsidRPr="00E50566">
              <w:rPr>
                <w:rFonts w:hint="eastAsia"/>
                <w:bCs/>
                <w:szCs w:val="21"/>
              </w:rPr>
              <w:t>※　ただし、施設入所時に褥瘡</w:t>
            </w:r>
            <w:r w:rsidRPr="00E50566">
              <w:rPr>
                <w:bCs/>
                <w:szCs w:val="21"/>
              </w:rPr>
              <w:t>があった入所者については、当該褥瘡の治癒後に算定でき</w:t>
            </w:r>
            <w:r w:rsidRPr="00E50566">
              <w:rPr>
                <w:rFonts w:hint="eastAsia"/>
                <w:bCs/>
                <w:szCs w:val="21"/>
              </w:rPr>
              <w:t>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731AC9" w14:textId="1F6DF18A" w:rsidR="007B0352" w:rsidRPr="009B3B71" w:rsidRDefault="007B0352" w:rsidP="007B0352">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26D76949" w14:textId="77777777" w:rsidR="007B0352" w:rsidRPr="006B7767" w:rsidRDefault="007B0352" w:rsidP="007B0352">
            <w:pPr>
              <w:rPr>
                <w:sz w:val="18"/>
                <w:szCs w:val="18"/>
              </w:rPr>
            </w:pPr>
          </w:p>
        </w:tc>
      </w:tr>
      <w:tr w:rsidR="007B0352" w:rsidRPr="004D423F" w14:paraId="08BF1E5E" w14:textId="77777777" w:rsidTr="00E42394">
        <w:tc>
          <w:tcPr>
            <w:tcW w:w="283" w:type="dxa"/>
            <w:tcBorders>
              <w:top w:val="single" w:sz="4" w:space="0" w:color="auto"/>
              <w:bottom w:val="nil"/>
              <w:right w:val="nil"/>
            </w:tcBorders>
            <w:tcMar>
              <w:top w:w="0" w:type="dxa"/>
              <w:left w:w="28" w:type="dxa"/>
              <w:bottom w:w="57" w:type="dxa"/>
              <w:right w:w="28" w:type="dxa"/>
            </w:tcMar>
          </w:tcPr>
          <w:p w14:paraId="59392FE7" w14:textId="57D7F8CC" w:rsidR="007B0352" w:rsidRPr="009B3B71" w:rsidRDefault="007B0352" w:rsidP="007B0352">
            <w:pPr>
              <w:jc w:val="right"/>
              <w:rPr>
                <w:szCs w:val="21"/>
              </w:rPr>
            </w:pPr>
            <w:r w:rsidRPr="009B3B71">
              <w:rPr>
                <w:rFonts w:hint="eastAsia"/>
                <w:szCs w:val="21"/>
              </w:rPr>
              <w:lastRenderedPageBreak/>
              <w:t>3</w:t>
            </w: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01EF9DA5" w14:textId="137096C2" w:rsidR="007B0352" w:rsidRPr="006C216F" w:rsidRDefault="007B0352" w:rsidP="007B0352">
            <w:pPr>
              <w:rPr>
                <w:szCs w:val="21"/>
              </w:rPr>
            </w:pPr>
            <w:r w:rsidRPr="006C216F">
              <w:rPr>
                <w:szCs w:val="21"/>
              </w:rPr>
              <w:t>初期入所診療管理</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07F658E" w14:textId="7AED6038" w:rsidR="007B0352" w:rsidRPr="00E50566" w:rsidRDefault="007B0352" w:rsidP="007B0352">
            <w:pPr>
              <w:widowControl/>
              <w:ind w:firstLineChars="100" w:firstLine="211"/>
              <w:rPr>
                <w:bCs/>
                <w:szCs w:val="21"/>
              </w:rPr>
            </w:pPr>
            <w:r w:rsidRPr="00E50566">
              <w:rPr>
                <w:rFonts w:ascii="ＭＳ ゴシック" w:eastAsia="ＭＳ ゴシック" w:hAnsi="ＭＳ ゴシック" w:hint="eastAsia"/>
                <w:b/>
                <w:bCs/>
                <w:szCs w:val="21"/>
              </w:rPr>
              <w:t>介護医療院において、別に厚生労働大臣が定める基準に従い、入所者に対して、その入所に際して医師が必要な診察、検査等を行い、診療方針を定めて文書で説明を行った場合に、入所中１回（</w:t>
            </w:r>
            <w:r w:rsidRPr="00E50566">
              <w:rPr>
                <w:rFonts w:ascii="ＭＳ ゴシック" w:eastAsia="ＭＳ ゴシック" w:hAnsi="ＭＳ ゴシック"/>
                <w:b/>
                <w:bCs/>
                <w:szCs w:val="21"/>
              </w:rPr>
              <w:t>診療方針に重要な変更があった場合にあっては、２回</w:t>
            </w:r>
            <w:r w:rsidRPr="00E50566">
              <w:rPr>
                <w:rFonts w:ascii="ＭＳ ゴシック" w:eastAsia="ＭＳ ゴシック" w:hAnsi="ＭＳ ゴシック" w:hint="eastAsia"/>
                <w:b/>
                <w:bCs/>
                <w:szCs w:val="21"/>
              </w:rPr>
              <w:t>）</w:t>
            </w:r>
            <w:r w:rsidRPr="00E50566">
              <w:rPr>
                <w:rFonts w:ascii="ＭＳ ゴシック" w:eastAsia="ＭＳ ゴシック" w:hAnsi="ＭＳ ゴシック"/>
                <w:b/>
                <w:bCs/>
                <w:szCs w:val="21"/>
              </w:rPr>
              <w:t>を限度として、所定単位数を算定していますか。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A09FEF" w14:textId="77777777" w:rsidR="007B0352" w:rsidRPr="009B3B71" w:rsidRDefault="00C26D50" w:rsidP="007B0352">
            <w:pPr>
              <w:jc w:val="left"/>
              <w:rPr>
                <w:sz w:val="20"/>
                <w:szCs w:val="20"/>
              </w:rPr>
            </w:pPr>
            <w:sdt>
              <w:sdtPr>
                <w:rPr>
                  <w:sz w:val="20"/>
                  <w:szCs w:val="20"/>
                </w:rPr>
                <w:id w:val="-1461255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3245A1B" w14:textId="77777777" w:rsidR="007B0352" w:rsidRPr="009B3B71" w:rsidRDefault="00C26D50" w:rsidP="007B0352">
            <w:pPr>
              <w:jc w:val="left"/>
              <w:rPr>
                <w:sz w:val="20"/>
                <w:szCs w:val="20"/>
              </w:rPr>
            </w:pPr>
            <w:sdt>
              <w:sdtPr>
                <w:rPr>
                  <w:sz w:val="20"/>
                  <w:szCs w:val="20"/>
                </w:rPr>
                <w:id w:val="-121257477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1267F5A6" w14:textId="04A1A630" w:rsidR="007B0352" w:rsidRPr="009B3B71" w:rsidRDefault="00C26D50" w:rsidP="007B0352">
            <w:pPr>
              <w:jc w:val="left"/>
              <w:rPr>
                <w:sz w:val="20"/>
                <w:szCs w:val="20"/>
              </w:rPr>
            </w:pPr>
            <w:sdt>
              <w:sdtPr>
                <w:rPr>
                  <w:sz w:val="20"/>
                  <w:szCs w:val="20"/>
                </w:rPr>
                <w:id w:val="84991212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39478B7D" w14:textId="77777777" w:rsidR="007B0352" w:rsidRPr="006B7767" w:rsidRDefault="007B0352" w:rsidP="007B0352">
            <w:pPr>
              <w:rPr>
                <w:sz w:val="18"/>
                <w:szCs w:val="18"/>
              </w:rPr>
            </w:pPr>
          </w:p>
        </w:tc>
      </w:tr>
      <w:tr w:rsidR="007B0352" w:rsidRPr="004D423F" w14:paraId="6416ACF9" w14:textId="77777777" w:rsidTr="008C79D8">
        <w:tc>
          <w:tcPr>
            <w:tcW w:w="283" w:type="dxa"/>
            <w:tcBorders>
              <w:top w:val="nil"/>
              <w:bottom w:val="nil"/>
              <w:right w:val="nil"/>
            </w:tcBorders>
            <w:tcMar>
              <w:top w:w="0" w:type="dxa"/>
              <w:left w:w="28" w:type="dxa"/>
              <w:bottom w:w="57" w:type="dxa"/>
              <w:right w:w="28" w:type="dxa"/>
            </w:tcMar>
          </w:tcPr>
          <w:p w14:paraId="4AA8096C" w14:textId="487133E3"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B7E4AC7" w14:textId="39E06B00"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7078644" w14:textId="49E81CCE" w:rsidR="007B0352" w:rsidRPr="00E50566" w:rsidRDefault="007B0352" w:rsidP="007B0352">
            <w:pPr>
              <w:widowControl/>
              <w:ind w:firstLineChars="100" w:firstLine="210"/>
              <w:rPr>
                <w:szCs w:val="21"/>
              </w:rPr>
            </w:pPr>
            <w:r w:rsidRPr="00E50566">
              <w:rPr>
                <w:rFonts w:hint="eastAsia"/>
                <w:bCs/>
                <w:szCs w:val="21"/>
              </w:rPr>
              <w:t>初期入所診療管理　　250単位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6B6AD9A" w14:textId="68A5F59B"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092ED10E" w14:textId="5099635C" w:rsidR="007B0352" w:rsidRPr="006B7767" w:rsidRDefault="007B0352" w:rsidP="007B0352">
            <w:pPr>
              <w:rPr>
                <w:sz w:val="18"/>
                <w:szCs w:val="18"/>
              </w:rPr>
            </w:pPr>
            <w:r w:rsidRPr="006B7767">
              <w:rPr>
                <w:rFonts w:hint="eastAsia"/>
                <w:sz w:val="18"/>
                <w:szCs w:val="18"/>
              </w:rPr>
              <w:t>平12厚告30別表第2の3注</w:t>
            </w:r>
          </w:p>
        </w:tc>
      </w:tr>
      <w:tr w:rsidR="007B0352" w:rsidRPr="004D423F" w14:paraId="3359C6BE" w14:textId="77777777" w:rsidTr="0011042C">
        <w:tc>
          <w:tcPr>
            <w:tcW w:w="283" w:type="dxa"/>
            <w:tcBorders>
              <w:top w:val="nil"/>
              <w:bottom w:val="nil"/>
              <w:right w:val="nil"/>
            </w:tcBorders>
            <w:tcMar>
              <w:top w:w="0" w:type="dxa"/>
              <w:left w:w="28" w:type="dxa"/>
              <w:bottom w:w="57" w:type="dxa"/>
              <w:right w:w="28" w:type="dxa"/>
            </w:tcMar>
          </w:tcPr>
          <w:p w14:paraId="22DC784F"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F0021D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3206A89" w14:textId="52254CFF" w:rsidR="007B0352" w:rsidRPr="00E50566" w:rsidRDefault="007B0352" w:rsidP="007B0352">
            <w:pPr>
              <w:widowControl/>
              <w:rPr>
                <w:b/>
                <w:bCs/>
                <w:szCs w:val="21"/>
              </w:rPr>
            </w:pPr>
            <w:r w:rsidRPr="00E50566">
              <w:rPr>
                <w:rFonts w:hint="eastAsia"/>
                <w:bCs/>
                <w:szCs w:val="21"/>
              </w:rPr>
              <w:t>【厚生労働大臣が定める基準】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DA3F3CB"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25CC8D69" w14:textId="77777777" w:rsidR="007B0352" w:rsidRPr="006B7767" w:rsidRDefault="007B0352" w:rsidP="007B0352">
            <w:pPr>
              <w:rPr>
                <w:sz w:val="18"/>
                <w:szCs w:val="18"/>
              </w:rPr>
            </w:pPr>
          </w:p>
        </w:tc>
      </w:tr>
      <w:tr w:rsidR="007B0352" w:rsidRPr="004D423F" w14:paraId="224974BE" w14:textId="77777777" w:rsidTr="0011042C">
        <w:tc>
          <w:tcPr>
            <w:tcW w:w="283" w:type="dxa"/>
            <w:tcBorders>
              <w:top w:val="nil"/>
              <w:bottom w:val="nil"/>
              <w:right w:val="nil"/>
            </w:tcBorders>
            <w:tcMar>
              <w:top w:w="0" w:type="dxa"/>
              <w:left w:w="28" w:type="dxa"/>
              <w:bottom w:w="57" w:type="dxa"/>
              <w:right w:w="28" w:type="dxa"/>
            </w:tcMar>
          </w:tcPr>
          <w:p w14:paraId="7E7676C0"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1B6AB9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7E1CC31" w14:textId="4CE3BC54"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bCs/>
                <w:szCs w:val="21"/>
              </w:rPr>
              <w:t>ア</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hint="eastAsia"/>
                <w:b/>
                <w:szCs w:val="21"/>
              </w:rPr>
              <w:t>医師、看護師等の共同により策定された診療計画ですか。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FC01D99" w14:textId="77777777" w:rsidR="007B0352" w:rsidRPr="009B3B71" w:rsidRDefault="00C26D50" w:rsidP="007B0352">
            <w:pPr>
              <w:jc w:val="left"/>
              <w:rPr>
                <w:sz w:val="20"/>
                <w:szCs w:val="20"/>
              </w:rPr>
            </w:pPr>
            <w:sdt>
              <w:sdtPr>
                <w:rPr>
                  <w:sz w:val="20"/>
                  <w:szCs w:val="20"/>
                </w:rPr>
                <w:id w:val="-135109016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C637C2C" w14:textId="183C4B8E" w:rsidR="007B0352" w:rsidRPr="009B3B71" w:rsidRDefault="00C26D50" w:rsidP="007B0352">
            <w:pPr>
              <w:rPr>
                <w:sz w:val="20"/>
                <w:szCs w:val="20"/>
              </w:rPr>
            </w:pPr>
            <w:sdt>
              <w:sdtPr>
                <w:rPr>
                  <w:sz w:val="20"/>
                  <w:szCs w:val="20"/>
                </w:rPr>
                <w:id w:val="-111644683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tcBorders>
            <w:tcMar>
              <w:top w:w="0" w:type="dxa"/>
              <w:left w:w="28" w:type="dxa"/>
              <w:bottom w:w="57" w:type="dxa"/>
              <w:right w:w="28" w:type="dxa"/>
            </w:tcMar>
          </w:tcPr>
          <w:p w14:paraId="7F9F6DEF" w14:textId="037ED9F5" w:rsidR="007B0352" w:rsidRPr="006B7767" w:rsidRDefault="007B0352" w:rsidP="007B0352">
            <w:pPr>
              <w:rPr>
                <w:sz w:val="18"/>
                <w:szCs w:val="18"/>
              </w:rPr>
            </w:pPr>
            <w:r w:rsidRPr="006B7767">
              <w:rPr>
                <w:rFonts w:hint="eastAsia"/>
                <w:sz w:val="18"/>
                <w:szCs w:val="18"/>
              </w:rPr>
              <w:t>平12厚告31第三号</w:t>
            </w:r>
          </w:p>
        </w:tc>
      </w:tr>
      <w:tr w:rsidR="007B0352" w:rsidRPr="004D423F" w14:paraId="56748D10" w14:textId="77777777" w:rsidTr="00140A9B">
        <w:tc>
          <w:tcPr>
            <w:tcW w:w="283" w:type="dxa"/>
            <w:tcBorders>
              <w:top w:val="nil"/>
              <w:bottom w:val="nil"/>
              <w:right w:val="nil"/>
            </w:tcBorders>
            <w:tcMar>
              <w:top w:w="0" w:type="dxa"/>
              <w:left w:w="28" w:type="dxa"/>
              <w:bottom w:w="57" w:type="dxa"/>
              <w:right w:w="28" w:type="dxa"/>
            </w:tcMar>
          </w:tcPr>
          <w:p w14:paraId="37D3BC3E"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0E95E6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D6907F" w14:textId="01428AC8"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イ</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hint="eastAsia"/>
                <w:b/>
                <w:szCs w:val="21"/>
              </w:rPr>
              <w:t>病名、症状、予定される検査の内容及びその日程並びに予定されるリハビリテーションの内容及びその日程その他入所に関し必要な事項が記載された総合的な診療計画ですか。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5B25EB6" w14:textId="77777777" w:rsidR="007B0352" w:rsidRPr="009B3B71" w:rsidRDefault="00C26D50" w:rsidP="007B0352">
            <w:pPr>
              <w:jc w:val="left"/>
              <w:rPr>
                <w:sz w:val="20"/>
                <w:szCs w:val="20"/>
              </w:rPr>
            </w:pPr>
            <w:sdt>
              <w:sdtPr>
                <w:rPr>
                  <w:sz w:val="20"/>
                  <w:szCs w:val="20"/>
                </w:rPr>
                <w:id w:val="-98693340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9722922" w14:textId="06E85D56" w:rsidR="007B0352" w:rsidRPr="009B3B71" w:rsidRDefault="00C26D50" w:rsidP="007B0352">
            <w:pPr>
              <w:rPr>
                <w:sz w:val="20"/>
                <w:szCs w:val="20"/>
              </w:rPr>
            </w:pPr>
            <w:sdt>
              <w:sdtPr>
                <w:rPr>
                  <w:sz w:val="20"/>
                  <w:szCs w:val="20"/>
                </w:rPr>
                <w:id w:val="122896234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2BA0E4C1" w14:textId="0A825483" w:rsidR="007B0352" w:rsidRPr="006B7767" w:rsidRDefault="007B0352" w:rsidP="007B0352">
            <w:pPr>
              <w:rPr>
                <w:sz w:val="18"/>
                <w:szCs w:val="18"/>
              </w:rPr>
            </w:pPr>
          </w:p>
        </w:tc>
      </w:tr>
      <w:tr w:rsidR="007B0352" w:rsidRPr="004D423F" w14:paraId="03D540A8" w14:textId="77777777" w:rsidTr="00140A9B">
        <w:tc>
          <w:tcPr>
            <w:tcW w:w="283" w:type="dxa"/>
            <w:tcBorders>
              <w:top w:val="nil"/>
              <w:bottom w:val="nil"/>
              <w:right w:val="nil"/>
            </w:tcBorders>
            <w:tcMar>
              <w:top w:w="0" w:type="dxa"/>
              <w:left w:w="28" w:type="dxa"/>
              <w:bottom w:w="57" w:type="dxa"/>
              <w:right w:w="28" w:type="dxa"/>
            </w:tcMar>
          </w:tcPr>
          <w:p w14:paraId="59FAA2A2"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F3DFE6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56E383" w14:textId="1E756920" w:rsidR="007B0352" w:rsidRPr="00E50566" w:rsidRDefault="007B0352" w:rsidP="007B0352">
            <w:pPr>
              <w:widowControl/>
              <w:ind w:left="210" w:hangingChars="100" w:hanging="210"/>
              <w:rPr>
                <w:szCs w:val="21"/>
              </w:rPr>
            </w:pPr>
            <w:r w:rsidRPr="00E50566">
              <w:rPr>
                <w:rFonts w:hint="eastAsia"/>
                <w:bCs/>
                <w:szCs w:val="21"/>
              </w:rPr>
              <w:t>ウ</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hint="eastAsia"/>
                <w:b/>
                <w:szCs w:val="21"/>
              </w:rPr>
              <w:t>当該診療計画が入所した日から起算して２週間以内に、入所者に対し文書により交付され説明がなされていますか。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C176036" w14:textId="77777777" w:rsidR="007B0352" w:rsidRPr="009B3B71" w:rsidRDefault="00C26D50" w:rsidP="007B0352">
            <w:pPr>
              <w:jc w:val="left"/>
              <w:rPr>
                <w:sz w:val="20"/>
                <w:szCs w:val="20"/>
              </w:rPr>
            </w:pPr>
            <w:sdt>
              <w:sdtPr>
                <w:rPr>
                  <w:sz w:val="20"/>
                  <w:szCs w:val="20"/>
                </w:rPr>
                <w:id w:val="-9216618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862BD62" w14:textId="37D2CA0A" w:rsidR="007B0352" w:rsidRPr="009B3B71" w:rsidRDefault="00C26D50" w:rsidP="007B0352">
            <w:pPr>
              <w:rPr>
                <w:sz w:val="20"/>
                <w:szCs w:val="20"/>
              </w:rPr>
            </w:pPr>
            <w:sdt>
              <w:sdtPr>
                <w:rPr>
                  <w:sz w:val="20"/>
                  <w:szCs w:val="20"/>
                </w:rPr>
                <w:id w:val="130597437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F081332" w14:textId="5B3D4D76" w:rsidR="007B0352" w:rsidRPr="006B7767" w:rsidRDefault="007B0352" w:rsidP="007B0352">
            <w:pPr>
              <w:widowControl/>
              <w:rPr>
                <w:sz w:val="18"/>
                <w:szCs w:val="18"/>
              </w:rPr>
            </w:pPr>
          </w:p>
        </w:tc>
      </w:tr>
      <w:tr w:rsidR="007B0352" w:rsidRPr="004D423F" w14:paraId="1E2AAE62" w14:textId="77777777" w:rsidTr="0011042C">
        <w:tc>
          <w:tcPr>
            <w:tcW w:w="283" w:type="dxa"/>
            <w:tcBorders>
              <w:top w:val="nil"/>
              <w:bottom w:val="nil"/>
              <w:right w:val="nil"/>
            </w:tcBorders>
            <w:tcMar>
              <w:top w:w="0" w:type="dxa"/>
              <w:left w:w="28" w:type="dxa"/>
              <w:bottom w:w="57" w:type="dxa"/>
              <w:right w:w="28" w:type="dxa"/>
            </w:tcMar>
          </w:tcPr>
          <w:p w14:paraId="71EF830A"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C830D3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9FF20C" w14:textId="45FD09D3" w:rsidR="007B0352" w:rsidRPr="00E50566" w:rsidRDefault="007B0352" w:rsidP="007B0352">
            <w:pPr>
              <w:widowControl/>
              <w:rPr>
                <w:rFonts w:ascii="ＭＳ ゴシック" w:eastAsia="ＭＳ ゴシック" w:hAnsi="ＭＳ ゴシック"/>
                <w:b/>
                <w:bCs/>
                <w:szCs w:val="21"/>
              </w:rPr>
            </w:pPr>
            <w:r w:rsidRPr="00E50566">
              <w:rPr>
                <w:rFonts w:hint="eastAsia"/>
                <w:bCs/>
                <w:szCs w:val="21"/>
              </w:rPr>
              <w:t>【初期入所診療管理の算定に当たっての留意事項】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51566C4" w14:textId="79DAB6CF"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1142DB8" w14:textId="77777777" w:rsidR="007B0352" w:rsidRPr="006B7767" w:rsidRDefault="007B0352" w:rsidP="007B0352">
            <w:pPr>
              <w:rPr>
                <w:sz w:val="18"/>
                <w:szCs w:val="18"/>
              </w:rPr>
            </w:pPr>
          </w:p>
        </w:tc>
      </w:tr>
      <w:tr w:rsidR="007B0352" w:rsidRPr="004D423F" w14:paraId="26DA0CCF" w14:textId="77777777" w:rsidTr="0011042C">
        <w:tc>
          <w:tcPr>
            <w:tcW w:w="283" w:type="dxa"/>
            <w:tcBorders>
              <w:top w:val="nil"/>
              <w:bottom w:val="nil"/>
              <w:right w:val="nil"/>
            </w:tcBorders>
            <w:tcMar>
              <w:top w:w="0" w:type="dxa"/>
              <w:left w:w="28" w:type="dxa"/>
              <w:bottom w:w="57" w:type="dxa"/>
              <w:right w:w="28" w:type="dxa"/>
            </w:tcMar>
          </w:tcPr>
          <w:p w14:paraId="38217F30"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8191566"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56D666" w14:textId="4D86E84F" w:rsidR="007B0352" w:rsidRPr="00E50566" w:rsidRDefault="007B0352" w:rsidP="007B0352">
            <w:pPr>
              <w:widowControl/>
              <w:ind w:left="210" w:hangingChars="100" w:hanging="210"/>
              <w:rPr>
                <w:szCs w:val="21"/>
              </w:rPr>
            </w:pPr>
            <w:r w:rsidRPr="00E50566">
              <w:rPr>
                <w:rFonts w:hint="eastAsia"/>
                <w:bCs/>
                <w:szCs w:val="21"/>
              </w:rPr>
              <w:t>①</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当該入所者が過去３月間(ただし、認知症老人の日常生活自立度判定基準(「認知症高齢者の日常生活自立度判定基準」の活用について(</w:t>
            </w:r>
            <w:r w:rsidR="003322F2">
              <w:rPr>
                <w:rFonts w:ascii="ＭＳ ゴシック" w:eastAsia="ＭＳ ゴシック" w:hAnsi="ＭＳ ゴシック" w:hint="eastAsia"/>
                <w:b/>
                <w:bCs/>
                <w:sz w:val="16"/>
                <w:szCs w:val="16"/>
              </w:rPr>
              <w:t>H5.10.26</w:t>
            </w:r>
            <w:r w:rsidRPr="003322F2">
              <w:rPr>
                <w:rFonts w:ascii="ＭＳ ゴシック" w:eastAsia="ＭＳ ゴシック" w:hAnsi="ＭＳ ゴシック"/>
                <w:b/>
                <w:bCs/>
                <w:sz w:val="16"/>
                <w:szCs w:val="16"/>
              </w:rPr>
              <w:t>厚生省老人保健福祉局長</w:t>
            </w:r>
            <w:r w:rsidRPr="003322F2">
              <w:rPr>
                <w:rFonts w:ascii="ＭＳ ゴシック" w:eastAsia="ＭＳ ゴシック" w:hAnsi="ＭＳ ゴシック" w:hint="eastAsia"/>
                <w:b/>
                <w:bCs/>
                <w:sz w:val="16"/>
                <w:szCs w:val="16"/>
              </w:rPr>
              <w:t>通知老健第</w:t>
            </w:r>
            <w:r w:rsidRPr="003322F2">
              <w:rPr>
                <w:rFonts w:ascii="ＭＳ ゴシック" w:eastAsia="ＭＳ ゴシック" w:hAnsi="ＭＳ ゴシック"/>
                <w:b/>
                <w:bCs/>
                <w:sz w:val="16"/>
                <w:szCs w:val="16"/>
              </w:rPr>
              <w:t>135号</w:t>
            </w:r>
            <w:r w:rsidRPr="00E50566">
              <w:rPr>
                <w:rFonts w:ascii="ＭＳ ゴシック" w:eastAsia="ＭＳ ゴシック" w:hAnsi="ＭＳ ゴシック"/>
                <w:b/>
                <w:bCs/>
                <w:szCs w:val="21"/>
              </w:rPr>
              <w:t>)におけるランクⅢ、Ⅳ又はＭに該当する者</w:t>
            </w:r>
            <w:r w:rsidRPr="00E50566">
              <w:rPr>
                <w:rFonts w:ascii="ＭＳ ゴシック" w:eastAsia="ＭＳ ゴシック" w:hAnsi="ＭＳ ゴシック" w:hint="eastAsia"/>
                <w:b/>
                <w:bCs/>
                <w:szCs w:val="21"/>
              </w:rPr>
              <w:t>の場合は過去１月間とする。</w:t>
            </w:r>
            <w:r w:rsidRPr="00E50566">
              <w:rPr>
                <w:rFonts w:ascii="ＭＳ ゴシック" w:eastAsia="ＭＳ ゴシック" w:hAnsi="ＭＳ ゴシック"/>
                <w:b/>
                <w:bCs/>
                <w:szCs w:val="21"/>
              </w:rPr>
              <w:t>)</w:t>
            </w:r>
            <w:r w:rsidRPr="00E50566">
              <w:rPr>
                <w:rFonts w:ascii="ＭＳ ゴシック" w:eastAsia="ＭＳ ゴシック" w:hAnsi="ＭＳ ゴシック" w:hint="eastAsia"/>
                <w:b/>
                <w:bCs/>
                <w:szCs w:val="21"/>
              </w:rPr>
              <w:t xml:space="preserve"> の間に当該介護医療院に入所したことがありませんか。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D283770" w14:textId="77777777" w:rsidR="007B0352" w:rsidRPr="009B3B71" w:rsidRDefault="00C26D50" w:rsidP="007B0352">
            <w:pPr>
              <w:jc w:val="left"/>
              <w:rPr>
                <w:sz w:val="20"/>
                <w:szCs w:val="20"/>
              </w:rPr>
            </w:pPr>
            <w:sdt>
              <w:sdtPr>
                <w:rPr>
                  <w:sz w:val="20"/>
                  <w:szCs w:val="20"/>
                </w:rPr>
                <w:id w:val="-112893270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F6BFA12" w14:textId="4AE3A83E" w:rsidR="007B0352" w:rsidRPr="009B3B71" w:rsidRDefault="00C26D50" w:rsidP="007B0352">
            <w:pPr>
              <w:rPr>
                <w:sz w:val="20"/>
                <w:szCs w:val="20"/>
              </w:rPr>
            </w:pPr>
            <w:sdt>
              <w:sdtPr>
                <w:rPr>
                  <w:sz w:val="20"/>
                  <w:szCs w:val="20"/>
                </w:rPr>
                <w:id w:val="-16347968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0C65577D" w14:textId="77777777" w:rsidR="007B0352" w:rsidRPr="006B7767" w:rsidRDefault="007B0352" w:rsidP="007B0352">
            <w:pPr>
              <w:rPr>
                <w:sz w:val="18"/>
                <w:szCs w:val="18"/>
              </w:rPr>
            </w:pPr>
          </w:p>
        </w:tc>
      </w:tr>
      <w:tr w:rsidR="007B0352" w:rsidRPr="004D423F" w14:paraId="17FA2D83" w14:textId="77777777" w:rsidTr="00140A9B">
        <w:tc>
          <w:tcPr>
            <w:tcW w:w="283" w:type="dxa"/>
            <w:tcBorders>
              <w:top w:val="nil"/>
              <w:bottom w:val="nil"/>
              <w:right w:val="nil"/>
            </w:tcBorders>
            <w:tcMar>
              <w:top w:w="0" w:type="dxa"/>
              <w:left w:w="28" w:type="dxa"/>
              <w:bottom w:w="57" w:type="dxa"/>
              <w:right w:w="28" w:type="dxa"/>
            </w:tcMar>
          </w:tcPr>
          <w:p w14:paraId="156C65A3"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A83D163"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E04C57E" w14:textId="71E60D3B"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②</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同一施設内の</w:t>
            </w:r>
            <w:r w:rsidRPr="00E50566">
              <w:rPr>
                <w:rFonts w:ascii="ＭＳ ゴシック" w:eastAsia="ＭＳ ゴシック" w:hAnsi="ＭＳ ゴシック" w:hint="eastAsia"/>
                <w:b/>
                <w:bCs/>
                <w:szCs w:val="21"/>
              </w:rPr>
              <w:t>医療機関から介護医療院に入所した者にあっては、特別診療費の算定をしていませんか。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38EF2C9" w14:textId="77777777" w:rsidR="007B0352" w:rsidRPr="009B3B71" w:rsidRDefault="00C26D50" w:rsidP="007B0352">
            <w:pPr>
              <w:jc w:val="left"/>
              <w:rPr>
                <w:sz w:val="20"/>
                <w:szCs w:val="20"/>
              </w:rPr>
            </w:pPr>
            <w:sdt>
              <w:sdtPr>
                <w:rPr>
                  <w:sz w:val="20"/>
                  <w:szCs w:val="20"/>
                </w:rPr>
                <w:id w:val="136749243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Pr>
                <w:rFonts w:hint="eastAsia"/>
                <w:sz w:val="20"/>
                <w:szCs w:val="20"/>
              </w:rPr>
              <w:t>いない</w:t>
            </w:r>
          </w:p>
          <w:p w14:paraId="08193670" w14:textId="2E04E27C" w:rsidR="007B0352" w:rsidRPr="009B3B71" w:rsidRDefault="00C26D50" w:rsidP="007B0352">
            <w:pPr>
              <w:rPr>
                <w:sz w:val="20"/>
                <w:szCs w:val="20"/>
              </w:rPr>
            </w:pPr>
            <w:sdt>
              <w:sdtPr>
                <w:rPr>
                  <w:sz w:val="20"/>
                  <w:szCs w:val="20"/>
                </w:rPr>
                <w:id w:val="20284199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Pr>
                <w:rFonts w:hint="eastAsia"/>
                <w:sz w:val="20"/>
                <w:szCs w:val="20"/>
              </w:rPr>
              <w:t>いる</w:t>
            </w:r>
          </w:p>
        </w:tc>
        <w:tc>
          <w:tcPr>
            <w:tcW w:w="1366" w:type="dxa"/>
            <w:vMerge w:val="restart"/>
            <w:tcBorders>
              <w:top w:val="nil"/>
              <w:left w:val="single" w:sz="4" w:space="0" w:color="auto"/>
            </w:tcBorders>
            <w:tcMar>
              <w:top w:w="0" w:type="dxa"/>
              <w:left w:w="28" w:type="dxa"/>
              <w:bottom w:w="57" w:type="dxa"/>
              <w:right w:w="28" w:type="dxa"/>
            </w:tcMar>
          </w:tcPr>
          <w:p w14:paraId="1C936983" w14:textId="7B5DAE22" w:rsidR="007B0352" w:rsidRPr="006B7767" w:rsidRDefault="007B0352" w:rsidP="007B0352">
            <w:pPr>
              <w:jc w:val="left"/>
              <w:rPr>
                <w:sz w:val="18"/>
                <w:szCs w:val="18"/>
              </w:rPr>
            </w:pPr>
            <w:r w:rsidRPr="006B7767">
              <w:rPr>
                <w:rFonts w:hint="eastAsia"/>
                <w:sz w:val="18"/>
                <w:szCs w:val="18"/>
              </w:rPr>
              <w:t>平30老老発0425第2号</w:t>
            </w:r>
          </w:p>
          <w:p w14:paraId="4A4A1AFD" w14:textId="5E437A4A" w:rsidR="007B0352" w:rsidRPr="006B7767" w:rsidRDefault="007B0352" w:rsidP="007B0352">
            <w:pPr>
              <w:rPr>
                <w:sz w:val="18"/>
                <w:szCs w:val="18"/>
              </w:rPr>
            </w:pPr>
            <w:r w:rsidRPr="006B7767">
              <w:rPr>
                <w:rFonts w:hint="eastAsia"/>
                <w:sz w:val="18"/>
                <w:szCs w:val="18"/>
              </w:rPr>
              <w:t>第</w:t>
            </w:r>
            <w:r w:rsidRPr="006B7767">
              <w:rPr>
                <w:sz w:val="18"/>
                <w:szCs w:val="18"/>
              </w:rPr>
              <w:t>2の</w:t>
            </w:r>
            <w:r w:rsidRPr="006B7767">
              <w:rPr>
                <w:rFonts w:hint="eastAsia"/>
                <w:sz w:val="18"/>
                <w:szCs w:val="18"/>
              </w:rPr>
              <w:t>3</w:t>
            </w:r>
          </w:p>
        </w:tc>
      </w:tr>
      <w:tr w:rsidR="007B0352" w:rsidRPr="004D423F" w14:paraId="53099B6F" w14:textId="77777777" w:rsidTr="00140A9B">
        <w:tc>
          <w:tcPr>
            <w:tcW w:w="283" w:type="dxa"/>
            <w:tcBorders>
              <w:top w:val="nil"/>
              <w:bottom w:val="nil"/>
              <w:right w:val="nil"/>
            </w:tcBorders>
            <w:tcMar>
              <w:top w:w="0" w:type="dxa"/>
              <w:left w:w="28" w:type="dxa"/>
              <w:bottom w:w="57" w:type="dxa"/>
              <w:right w:w="28" w:type="dxa"/>
            </w:tcMar>
          </w:tcPr>
          <w:p w14:paraId="012F550B"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FDE272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9066FF" w14:textId="79EB0627" w:rsidR="007B0352" w:rsidRPr="00E50566" w:rsidRDefault="007B0352" w:rsidP="007B0352">
            <w:pPr>
              <w:widowControl/>
              <w:ind w:left="210" w:hangingChars="100" w:hanging="210"/>
              <w:rPr>
                <w:szCs w:val="21"/>
              </w:rPr>
            </w:pPr>
            <w:r w:rsidRPr="00E50566">
              <w:rPr>
                <w:rFonts w:hint="eastAsia"/>
                <w:bCs/>
                <w:szCs w:val="21"/>
              </w:rPr>
              <w:t>③</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なお、</w:t>
            </w:r>
            <w:r w:rsidRPr="00E50566">
              <w:rPr>
                <w:rFonts w:ascii="ＭＳ ゴシック" w:eastAsia="ＭＳ ゴシック" w:hAnsi="ＭＳ ゴシック" w:hint="eastAsia"/>
                <w:b/>
                <w:bCs/>
                <w:szCs w:val="21"/>
              </w:rPr>
              <w:t>当該介護医療院の</w:t>
            </w:r>
            <w:r w:rsidRPr="00E50566">
              <w:rPr>
                <w:rFonts w:ascii="ＭＳ ゴシック" w:eastAsia="ＭＳ ゴシック" w:hAnsi="ＭＳ ゴシック"/>
                <w:b/>
                <w:bCs/>
                <w:szCs w:val="21"/>
              </w:rPr>
              <w:t>入所前の</w:t>
            </w:r>
            <w:r w:rsidRPr="00E50566">
              <w:rPr>
                <w:rFonts w:ascii="ＭＳ ゴシック" w:eastAsia="ＭＳ ゴシック" w:hAnsi="ＭＳ ゴシック" w:hint="eastAsia"/>
                <w:b/>
                <w:bCs/>
                <w:szCs w:val="21"/>
              </w:rPr>
              <w:t>医療機関における入院後６か月以内に、入所者の病状の変化等により診療計画を見直さざるを得ない状況になり、同様に診療計画を作成し文書を用いて患者に説明を行った場合に、１回に限って算定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A603EF1" w14:textId="77777777" w:rsidR="007B0352" w:rsidRPr="009B3B71" w:rsidRDefault="00C26D50" w:rsidP="007B0352">
            <w:pPr>
              <w:jc w:val="left"/>
              <w:rPr>
                <w:sz w:val="20"/>
                <w:szCs w:val="20"/>
              </w:rPr>
            </w:pPr>
            <w:sdt>
              <w:sdtPr>
                <w:rPr>
                  <w:sz w:val="20"/>
                  <w:szCs w:val="20"/>
                </w:rPr>
                <w:id w:val="-47144037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6CC1E97" w14:textId="095B9F09" w:rsidR="007B0352" w:rsidRPr="009B3B71" w:rsidRDefault="00C26D50" w:rsidP="007B0352">
            <w:pPr>
              <w:rPr>
                <w:sz w:val="20"/>
                <w:szCs w:val="20"/>
              </w:rPr>
            </w:pPr>
            <w:sdt>
              <w:sdtPr>
                <w:rPr>
                  <w:sz w:val="20"/>
                  <w:szCs w:val="20"/>
                </w:rPr>
                <w:id w:val="-141631879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4FBE4FD6" w14:textId="77777777" w:rsidR="007B0352" w:rsidRPr="006B7767" w:rsidRDefault="007B0352" w:rsidP="007B0352">
            <w:pPr>
              <w:rPr>
                <w:sz w:val="18"/>
                <w:szCs w:val="18"/>
              </w:rPr>
            </w:pPr>
          </w:p>
        </w:tc>
      </w:tr>
      <w:tr w:rsidR="007B0352" w:rsidRPr="004D423F" w14:paraId="2FD938B1" w14:textId="77777777" w:rsidTr="00140A9B">
        <w:tc>
          <w:tcPr>
            <w:tcW w:w="283" w:type="dxa"/>
            <w:tcBorders>
              <w:top w:val="nil"/>
              <w:bottom w:val="nil"/>
              <w:right w:val="nil"/>
            </w:tcBorders>
            <w:tcMar>
              <w:top w:w="0" w:type="dxa"/>
              <w:left w:w="28" w:type="dxa"/>
              <w:bottom w:w="57" w:type="dxa"/>
              <w:right w:w="28" w:type="dxa"/>
            </w:tcMar>
          </w:tcPr>
          <w:p w14:paraId="17546CD3"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CDF873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53E58F" w14:textId="25588D4D"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④</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入所の際に、医師、看護</w:t>
            </w:r>
            <w:r w:rsidRPr="00E50566">
              <w:rPr>
                <w:rFonts w:ascii="ＭＳ ゴシック" w:eastAsia="ＭＳ ゴシック" w:hAnsi="ＭＳ ゴシック" w:hint="eastAsia"/>
                <w:b/>
                <w:bCs/>
                <w:szCs w:val="21"/>
              </w:rPr>
              <w:t>職員、その他必要に応じ関係職種が共同して総合的な診療計画を策定し、入所者に対し、別添様式４を参考として、文書により</w:t>
            </w:r>
            <w:r w:rsidRPr="00E50566">
              <w:rPr>
                <w:rFonts w:ascii="ＭＳ ゴシック" w:eastAsia="ＭＳ ゴシック" w:hAnsi="ＭＳ ゴシック"/>
                <w:b/>
                <w:bCs/>
                <w:szCs w:val="21"/>
              </w:rPr>
              <w:t>病名、症状、治療計画、栄養状態、日常生活の自立の程度(認知症の評価を含む。)</w:t>
            </w:r>
            <w:r w:rsidRPr="00E50566">
              <w:rPr>
                <w:rFonts w:ascii="ＭＳ ゴシック" w:eastAsia="ＭＳ ゴシック" w:hAnsi="ＭＳ ゴシック" w:hint="eastAsia"/>
                <w:b/>
                <w:bCs/>
                <w:szCs w:val="21"/>
              </w:rPr>
              <w:t xml:space="preserve"> 等のアセスメント及びリハビリテーション計画</w:t>
            </w:r>
            <w:r w:rsidRPr="00E50566">
              <w:rPr>
                <w:rFonts w:ascii="ＭＳ ゴシック" w:eastAsia="ＭＳ ゴシック" w:hAnsi="ＭＳ ゴシック"/>
                <w:b/>
                <w:bCs/>
                <w:szCs w:val="21"/>
              </w:rPr>
              <w:t>、栄養摂取計画等について、入所後２週間以内に説明を行い、入所者又はその家族の同意を得ていますか。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F5A756E" w14:textId="77777777" w:rsidR="007B0352" w:rsidRPr="009B3B71" w:rsidRDefault="00C26D50" w:rsidP="007B0352">
            <w:pPr>
              <w:jc w:val="left"/>
              <w:rPr>
                <w:sz w:val="20"/>
                <w:szCs w:val="20"/>
              </w:rPr>
            </w:pPr>
            <w:sdt>
              <w:sdtPr>
                <w:rPr>
                  <w:sz w:val="20"/>
                  <w:szCs w:val="20"/>
                </w:rPr>
                <w:id w:val="-46736155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B9A73D8" w14:textId="2C57E02B" w:rsidR="007B0352" w:rsidRPr="009B3B71" w:rsidRDefault="00C26D50" w:rsidP="007B0352">
            <w:pPr>
              <w:rPr>
                <w:sz w:val="20"/>
                <w:szCs w:val="20"/>
              </w:rPr>
            </w:pPr>
            <w:sdt>
              <w:sdtPr>
                <w:rPr>
                  <w:sz w:val="20"/>
                  <w:szCs w:val="20"/>
                </w:rPr>
                <w:id w:val="107324551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0F5AF798" w14:textId="77777777" w:rsidR="007B0352" w:rsidRPr="006B7767" w:rsidRDefault="007B0352" w:rsidP="007B0352">
            <w:pPr>
              <w:rPr>
                <w:sz w:val="18"/>
                <w:szCs w:val="18"/>
              </w:rPr>
            </w:pPr>
          </w:p>
        </w:tc>
      </w:tr>
      <w:tr w:rsidR="007B0352" w:rsidRPr="004D423F" w14:paraId="545CACB3" w14:textId="77777777" w:rsidTr="00140A9B">
        <w:tc>
          <w:tcPr>
            <w:tcW w:w="283" w:type="dxa"/>
            <w:tcBorders>
              <w:top w:val="nil"/>
              <w:bottom w:val="nil"/>
              <w:right w:val="nil"/>
            </w:tcBorders>
            <w:tcMar>
              <w:top w:w="0" w:type="dxa"/>
              <w:left w:w="28" w:type="dxa"/>
              <w:bottom w:w="57" w:type="dxa"/>
              <w:right w:w="28" w:type="dxa"/>
            </w:tcMar>
          </w:tcPr>
          <w:p w14:paraId="2D75BBD6"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8B3CF4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234B54" w14:textId="1CB6412B" w:rsidR="007B0352" w:rsidRPr="00E50566" w:rsidRDefault="007B0352" w:rsidP="007B0352">
            <w:pPr>
              <w:widowControl/>
              <w:ind w:left="210" w:hangingChars="100" w:hanging="210"/>
              <w:rPr>
                <w:szCs w:val="21"/>
              </w:rPr>
            </w:pPr>
            <w:r w:rsidRPr="00E50566">
              <w:rPr>
                <w:rFonts w:hint="eastAsia"/>
                <w:bCs/>
                <w:szCs w:val="21"/>
              </w:rPr>
              <w:t>⑤</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初期入所診療管理において求められる入所に際して必要な</w:t>
            </w:r>
            <w:r w:rsidRPr="00E50566">
              <w:rPr>
                <w:rFonts w:ascii="ＭＳ ゴシック" w:eastAsia="ＭＳ ゴシック" w:hAnsi="ＭＳ ゴシック" w:hint="eastAsia"/>
                <w:b/>
                <w:bCs/>
                <w:szCs w:val="21"/>
              </w:rPr>
              <w:t>医師の診察、検査等に、施設内感染対策の観点から必要と医</w:t>
            </w:r>
            <w:r w:rsidRPr="00E50566">
              <w:rPr>
                <w:rFonts w:ascii="ＭＳ ゴシック" w:eastAsia="ＭＳ ゴシック" w:hAnsi="ＭＳ ゴシック"/>
                <w:b/>
                <w:bCs/>
                <w:szCs w:val="21"/>
              </w:rPr>
              <w:t>師が判断する検査を含んでいますか。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4270827" w14:textId="77777777" w:rsidR="007B0352" w:rsidRPr="009B3B71" w:rsidRDefault="00C26D50" w:rsidP="007B0352">
            <w:pPr>
              <w:jc w:val="left"/>
              <w:rPr>
                <w:sz w:val="20"/>
                <w:szCs w:val="20"/>
              </w:rPr>
            </w:pPr>
            <w:sdt>
              <w:sdtPr>
                <w:rPr>
                  <w:sz w:val="20"/>
                  <w:szCs w:val="20"/>
                </w:rPr>
                <w:id w:val="-106957071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60DB75E" w14:textId="7870A624" w:rsidR="007B0352" w:rsidRPr="009B3B71" w:rsidRDefault="00C26D50" w:rsidP="007B0352">
            <w:pPr>
              <w:rPr>
                <w:sz w:val="20"/>
                <w:szCs w:val="20"/>
              </w:rPr>
            </w:pPr>
            <w:sdt>
              <w:sdtPr>
                <w:rPr>
                  <w:sz w:val="20"/>
                  <w:szCs w:val="20"/>
                </w:rPr>
                <w:id w:val="-65221704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9E089E7" w14:textId="775F99E1" w:rsidR="007B0352" w:rsidRPr="006B7767" w:rsidRDefault="007B0352" w:rsidP="007B0352">
            <w:pPr>
              <w:jc w:val="left"/>
              <w:rPr>
                <w:sz w:val="18"/>
                <w:szCs w:val="18"/>
              </w:rPr>
            </w:pPr>
            <w:r w:rsidRPr="006B7767">
              <w:rPr>
                <w:rFonts w:hint="eastAsia"/>
                <w:sz w:val="18"/>
                <w:szCs w:val="18"/>
              </w:rPr>
              <w:t>平30老老発0425第2号</w:t>
            </w:r>
          </w:p>
          <w:p w14:paraId="074099E5" w14:textId="26173EA2" w:rsidR="007B0352" w:rsidRPr="006B7767" w:rsidRDefault="007B0352" w:rsidP="007B0352">
            <w:pPr>
              <w:rPr>
                <w:sz w:val="18"/>
                <w:szCs w:val="18"/>
              </w:rPr>
            </w:pPr>
            <w:r w:rsidRPr="006B7767">
              <w:rPr>
                <w:rFonts w:hint="eastAsia"/>
                <w:sz w:val="18"/>
                <w:szCs w:val="18"/>
              </w:rPr>
              <w:t>第</w:t>
            </w:r>
            <w:r w:rsidRPr="006B7767">
              <w:rPr>
                <w:sz w:val="18"/>
                <w:szCs w:val="18"/>
              </w:rPr>
              <w:t>3の</w:t>
            </w:r>
            <w:r w:rsidRPr="006B7767">
              <w:rPr>
                <w:rFonts w:hint="eastAsia"/>
                <w:sz w:val="18"/>
                <w:szCs w:val="18"/>
              </w:rPr>
              <w:t>3</w:t>
            </w:r>
          </w:p>
        </w:tc>
      </w:tr>
      <w:tr w:rsidR="007B0352" w:rsidRPr="004D423F" w14:paraId="6579A52A" w14:textId="77777777" w:rsidTr="00140A9B">
        <w:tc>
          <w:tcPr>
            <w:tcW w:w="283" w:type="dxa"/>
            <w:tcBorders>
              <w:top w:val="nil"/>
              <w:bottom w:val="nil"/>
              <w:right w:val="nil"/>
            </w:tcBorders>
            <w:tcMar>
              <w:top w:w="0" w:type="dxa"/>
              <w:left w:w="28" w:type="dxa"/>
              <w:bottom w:w="57" w:type="dxa"/>
              <w:right w:w="28" w:type="dxa"/>
            </w:tcMar>
          </w:tcPr>
          <w:p w14:paraId="1DFB0F3C"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384394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953EE4" w14:textId="41FDF4BB" w:rsidR="007B0352" w:rsidRPr="00E50566" w:rsidRDefault="007B0352" w:rsidP="007B0352">
            <w:pPr>
              <w:widowControl/>
              <w:ind w:left="210" w:hangingChars="100" w:hanging="210"/>
              <w:rPr>
                <w:szCs w:val="21"/>
              </w:rPr>
            </w:pPr>
            <w:r w:rsidRPr="00E50566">
              <w:rPr>
                <w:rFonts w:hint="eastAsia"/>
                <w:bCs/>
                <w:szCs w:val="21"/>
              </w:rPr>
              <w:t>⑥</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入所時に治療上の必要性から入所者に対し、病名について情報提供しがたい場合にあっては、可能な範囲において情報提供を行い、その旨を診療録に記載していますか。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248BAEE" w14:textId="77777777" w:rsidR="007B0352" w:rsidRPr="009B3B71" w:rsidRDefault="00C26D50" w:rsidP="007B0352">
            <w:pPr>
              <w:jc w:val="left"/>
              <w:rPr>
                <w:sz w:val="20"/>
                <w:szCs w:val="20"/>
              </w:rPr>
            </w:pPr>
            <w:sdt>
              <w:sdtPr>
                <w:rPr>
                  <w:sz w:val="20"/>
                  <w:szCs w:val="20"/>
                </w:rPr>
                <w:id w:val="-89750795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29A8738" w14:textId="1B381CAC" w:rsidR="007B0352" w:rsidRPr="009B3B71" w:rsidRDefault="00C26D50" w:rsidP="007B0352">
            <w:pPr>
              <w:rPr>
                <w:sz w:val="20"/>
                <w:szCs w:val="20"/>
              </w:rPr>
            </w:pPr>
            <w:sdt>
              <w:sdtPr>
                <w:rPr>
                  <w:sz w:val="20"/>
                  <w:szCs w:val="20"/>
                </w:rPr>
                <w:id w:val="-73416006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D4259BE" w14:textId="77777777" w:rsidR="007B0352" w:rsidRPr="006B7767" w:rsidRDefault="007B0352" w:rsidP="007B0352">
            <w:pPr>
              <w:rPr>
                <w:sz w:val="18"/>
                <w:szCs w:val="18"/>
              </w:rPr>
            </w:pPr>
          </w:p>
        </w:tc>
      </w:tr>
      <w:tr w:rsidR="007B0352" w:rsidRPr="004D423F" w14:paraId="50953DEF" w14:textId="77777777" w:rsidTr="00140A9B">
        <w:tc>
          <w:tcPr>
            <w:tcW w:w="283" w:type="dxa"/>
            <w:tcBorders>
              <w:top w:val="nil"/>
              <w:bottom w:val="nil"/>
              <w:right w:val="nil"/>
            </w:tcBorders>
            <w:tcMar>
              <w:top w:w="0" w:type="dxa"/>
              <w:left w:w="28" w:type="dxa"/>
              <w:bottom w:w="57" w:type="dxa"/>
              <w:right w:w="28" w:type="dxa"/>
            </w:tcMar>
          </w:tcPr>
          <w:p w14:paraId="592B9B91"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8FBDF2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AD5820" w14:textId="7C0F5150" w:rsidR="007B0352" w:rsidRPr="00E50566" w:rsidRDefault="007B0352" w:rsidP="00AD2F78">
            <w:pPr>
              <w:widowControl/>
              <w:ind w:left="210" w:hangingChars="100" w:hanging="210"/>
              <w:rPr>
                <w:szCs w:val="21"/>
              </w:rPr>
            </w:pPr>
            <w:r w:rsidRPr="00E50566">
              <w:rPr>
                <w:rFonts w:hint="eastAsia"/>
                <w:bCs/>
                <w:szCs w:val="21"/>
              </w:rPr>
              <w:t>⑦</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医師の病名等の説明に対して理解ができないと認められる</w:t>
            </w:r>
            <w:r w:rsidRPr="00E50566">
              <w:rPr>
                <w:rFonts w:ascii="ＭＳ ゴシック" w:eastAsia="ＭＳ ゴシック" w:hAnsi="ＭＳ ゴシック" w:hint="eastAsia"/>
                <w:b/>
                <w:bCs/>
                <w:szCs w:val="21"/>
              </w:rPr>
              <w:t>入所者についてはその家族等に説明していますか。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9C4CF69" w14:textId="77777777" w:rsidR="007B0352" w:rsidRPr="009B3B71" w:rsidRDefault="00C26D50" w:rsidP="007B0352">
            <w:pPr>
              <w:jc w:val="left"/>
              <w:rPr>
                <w:sz w:val="20"/>
                <w:szCs w:val="20"/>
              </w:rPr>
            </w:pPr>
            <w:sdt>
              <w:sdtPr>
                <w:rPr>
                  <w:sz w:val="20"/>
                  <w:szCs w:val="20"/>
                </w:rPr>
                <w:id w:val="-195887106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21AA5DC" w14:textId="5E55A877" w:rsidR="007B0352" w:rsidRPr="009B3B71" w:rsidRDefault="00C26D50" w:rsidP="007B0352">
            <w:pPr>
              <w:rPr>
                <w:sz w:val="20"/>
                <w:szCs w:val="20"/>
              </w:rPr>
            </w:pPr>
            <w:sdt>
              <w:sdtPr>
                <w:rPr>
                  <w:sz w:val="20"/>
                  <w:szCs w:val="20"/>
                </w:rPr>
                <w:id w:val="182246406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7359A17D" w14:textId="77777777" w:rsidR="007B0352" w:rsidRPr="006B7767" w:rsidRDefault="007B0352" w:rsidP="007B0352">
            <w:pPr>
              <w:rPr>
                <w:sz w:val="18"/>
                <w:szCs w:val="18"/>
              </w:rPr>
            </w:pPr>
          </w:p>
        </w:tc>
      </w:tr>
      <w:tr w:rsidR="007B0352" w:rsidRPr="004D423F" w14:paraId="775858BD" w14:textId="77777777" w:rsidTr="00AD2F78">
        <w:tc>
          <w:tcPr>
            <w:tcW w:w="283" w:type="dxa"/>
            <w:tcBorders>
              <w:top w:val="nil"/>
              <w:bottom w:val="single" w:sz="4" w:space="0" w:color="auto"/>
              <w:right w:val="nil"/>
            </w:tcBorders>
            <w:tcMar>
              <w:top w:w="0" w:type="dxa"/>
              <w:left w:w="28" w:type="dxa"/>
              <w:bottom w:w="57" w:type="dxa"/>
              <w:right w:w="28" w:type="dxa"/>
            </w:tcMar>
          </w:tcPr>
          <w:p w14:paraId="58DF6784"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0D9305C1"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C506593" w14:textId="2935E230"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⑧</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説明に用いた文書は、入所者(説明に対して理解ができないと認められる入所者についてはその家族等)に交付するとともに、その写しを診療録に貼付していますか。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9B136A7" w14:textId="77777777" w:rsidR="007B0352" w:rsidRPr="009B3B71" w:rsidRDefault="00C26D50" w:rsidP="007B0352">
            <w:pPr>
              <w:jc w:val="left"/>
              <w:rPr>
                <w:sz w:val="20"/>
                <w:szCs w:val="20"/>
              </w:rPr>
            </w:pPr>
            <w:sdt>
              <w:sdtPr>
                <w:rPr>
                  <w:sz w:val="20"/>
                  <w:szCs w:val="20"/>
                </w:rPr>
                <w:id w:val="137750747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355958B" w14:textId="5E8A7165" w:rsidR="007B0352" w:rsidRPr="009B3B71" w:rsidRDefault="00C26D50" w:rsidP="007B0352">
            <w:pPr>
              <w:rPr>
                <w:sz w:val="20"/>
                <w:szCs w:val="20"/>
              </w:rPr>
            </w:pPr>
            <w:sdt>
              <w:sdtPr>
                <w:rPr>
                  <w:sz w:val="20"/>
                  <w:szCs w:val="20"/>
                </w:rPr>
                <w:id w:val="131677052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5556A081" w14:textId="77777777" w:rsidR="007B0352" w:rsidRPr="006B7767" w:rsidRDefault="007B0352" w:rsidP="007B0352">
            <w:pPr>
              <w:rPr>
                <w:sz w:val="18"/>
                <w:szCs w:val="18"/>
              </w:rPr>
            </w:pPr>
          </w:p>
        </w:tc>
      </w:tr>
      <w:tr w:rsidR="007B0352" w:rsidRPr="004D423F" w14:paraId="3EC4C5DC" w14:textId="77777777" w:rsidTr="00AD2F78">
        <w:tc>
          <w:tcPr>
            <w:tcW w:w="283" w:type="dxa"/>
            <w:tcBorders>
              <w:top w:val="single" w:sz="4" w:space="0" w:color="auto"/>
              <w:left w:val="single" w:sz="4" w:space="0" w:color="auto"/>
              <w:bottom w:val="single" w:sz="4" w:space="0" w:color="auto"/>
              <w:right w:val="nil"/>
            </w:tcBorders>
            <w:tcMar>
              <w:top w:w="0" w:type="dxa"/>
              <w:left w:w="28" w:type="dxa"/>
              <w:bottom w:w="57" w:type="dxa"/>
              <w:right w:w="28" w:type="dxa"/>
            </w:tcMar>
          </w:tcPr>
          <w:p w14:paraId="5EF6999D" w14:textId="002D0989" w:rsidR="007B0352" w:rsidRPr="009B3B71" w:rsidRDefault="007B0352" w:rsidP="007B0352">
            <w:pPr>
              <w:jc w:val="right"/>
              <w:rPr>
                <w:szCs w:val="21"/>
              </w:rPr>
            </w:pPr>
            <w:r w:rsidRPr="009B3B71">
              <w:rPr>
                <w:rFonts w:hint="eastAsia"/>
                <w:szCs w:val="21"/>
              </w:rPr>
              <w:t>4</w:t>
            </w:r>
          </w:p>
        </w:tc>
        <w:tc>
          <w:tcPr>
            <w:tcW w:w="1272" w:type="dxa"/>
            <w:tcBorders>
              <w:top w:val="single" w:sz="4" w:space="0" w:color="auto"/>
              <w:left w:val="nil"/>
              <w:bottom w:val="single" w:sz="4" w:space="0" w:color="auto"/>
              <w:right w:val="single" w:sz="4" w:space="0" w:color="auto"/>
            </w:tcBorders>
            <w:tcMar>
              <w:top w:w="0" w:type="dxa"/>
              <w:left w:w="57" w:type="dxa"/>
              <w:bottom w:w="57" w:type="dxa"/>
              <w:right w:w="57" w:type="dxa"/>
            </w:tcMar>
          </w:tcPr>
          <w:p w14:paraId="35700696" w14:textId="5AD37814" w:rsidR="007B0352" w:rsidRPr="006C216F" w:rsidRDefault="007B0352" w:rsidP="007B0352">
            <w:pPr>
              <w:rPr>
                <w:szCs w:val="21"/>
              </w:rPr>
            </w:pPr>
            <w:r w:rsidRPr="006C216F">
              <w:rPr>
                <w:szCs w:val="21"/>
              </w:rPr>
              <w:t>重度療養管理</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B96736" w14:textId="52ED3D79" w:rsidR="007B0352" w:rsidRPr="00E50566" w:rsidRDefault="007B0352" w:rsidP="007B0352">
            <w:pPr>
              <w:widowControl/>
              <w:ind w:firstLineChars="100" w:firstLine="211"/>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短期入所療養介護事業所において、サービスを受けている入所者（要介護４又は要介護５に配当する者に限る。）であって別に厚生労働大臣が定める状態にあるものに対して、計画的な医学的管</w:t>
            </w:r>
            <w:r w:rsidR="003322F2" w:rsidRPr="00E50566">
              <w:rPr>
                <w:rFonts w:ascii="ＭＳ ゴシック" w:eastAsia="ＭＳ ゴシック" w:hAnsi="ＭＳ ゴシック" w:hint="eastAsia"/>
                <w:b/>
                <w:bCs/>
                <w:szCs w:val="21"/>
              </w:rPr>
              <w:t>理を継続して行い、かつ、療養上必要な処置を行った場合に、所定単位数を算定していますか。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562531" w14:textId="77777777" w:rsidR="007B0352" w:rsidRPr="009B3B71" w:rsidRDefault="00C26D50" w:rsidP="007B0352">
            <w:pPr>
              <w:jc w:val="left"/>
              <w:rPr>
                <w:sz w:val="20"/>
                <w:szCs w:val="20"/>
              </w:rPr>
            </w:pPr>
            <w:sdt>
              <w:sdtPr>
                <w:rPr>
                  <w:sz w:val="20"/>
                  <w:szCs w:val="20"/>
                </w:rPr>
                <w:id w:val="-156702061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ADD9527" w14:textId="77777777" w:rsidR="007B0352" w:rsidRPr="009B3B71" w:rsidRDefault="00C26D50" w:rsidP="007B0352">
            <w:pPr>
              <w:jc w:val="left"/>
              <w:rPr>
                <w:sz w:val="20"/>
                <w:szCs w:val="20"/>
              </w:rPr>
            </w:pPr>
            <w:sdt>
              <w:sdtPr>
                <w:rPr>
                  <w:sz w:val="20"/>
                  <w:szCs w:val="20"/>
                </w:rPr>
                <w:id w:val="-187221637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54B9375E" w14:textId="61AFD687" w:rsidR="007B0352" w:rsidRPr="009B3B71" w:rsidRDefault="00C26D50" w:rsidP="007B0352">
            <w:pPr>
              <w:rPr>
                <w:sz w:val="20"/>
                <w:szCs w:val="20"/>
              </w:rPr>
            </w:pPr>
            <w:sdt>
              <w:sdtPr>
                <w:rPr>
                  <w:sz w:val="20"/>
                  <w:szCs w:val="20"/>
                </w:rPr>
                <w:id w:val="134805691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08DE631" w14:textId="77777777" w:rsidR="007B0352" w:rsidRPr="006B7767" w:rsidRDefault="007B0352" w:rsidP="007B0352">
            <w:pPr>
              <w:rPr>
                <w:sz w:val="18"/>
                <w:szCs w:val="18"/>
              </w:rPr>
            </w:pPr>
          </w:p>
        </w:tc>
      </w:tr>
      <w:tr w:rsidR="007B0352" w:rsidRPr="004D423F" w14:paraId="5071E259" w14:textId="77777777" w:rsidTr="008C79D8">
        <w:tc>
          <w:tcPr>
            <w:tcW w:w="283" w:type="dxa"/>
            <w:tcBorders>
              <w:top w:val="nil"/>
              <w:bottom w:val="nil"/>
              <w:right w:val="nil"/>
            </w:tcBorders>
            <w:tcMar>
              <w:top w:w="0" w:type="dxa"/>
              <w:left w:w="28" w:type="dxa"/>
              <w:bottom w:w="57" w:type="dxa"/>
              <w:right w:w="28" w:type="dxa"/>
            </w:tcMar>
          </w:tcPr>
          <w:p w14:paraId="6F91806D" w14:textId="31C5DF52"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BF8C52B" w14:textId="0F15244F"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1B0C7EE" w14:textId="678CEBAC" w:rsidR="007B0352" w:rsidRPr="00E50566" w:rsidRDefault="007B0352" w:rsidP="007B0352">
            <w:pPr>
              <w:widowControl/>
              <w:ind w:firstLineChars="100" w:firstLine="210"/>
              <w:rPr>
                <w:szCs w:val="21"/>
              </w:rPr>
            </w:pPr>
            <w:r w:rsidRPr="00E50566">
              <w:rPr>
                <w:rFonts w:hint="eastAsia"/>
                <w:bCs/>
                <w:szCs w:val="21"/>
              </w:rPr>
              <w:t>重度療養管理　　１日につき125単位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5F2CFFA" w14:textId="243A0E76"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4F216D7B" w14:textId="15F2DC4E" w:rsidR="007B0352" w:rsidRPr="006B7767" w:rsidRDefault="007B0352" w:rsidP="007B0352">
            <w:pPr>
              <w:rPr>
                <w:sz w:val="18"/>
                <w:szCs w:val="18"/>
              </w:rPr>
            </w:pPr>
            <w:r w:rsidRPr="006B7767">
              <w:rPr>
                <w:rFonts w:hint="eastAsia"/>
                <w:sz w:val="18"/>
                <w:szCs w:val="18"/>
              </w:rPr>
              <w:t>平12厚告30別表第2の4注</w:t>
            </w:r>
          </w:p>
        </w:tc>
      </w:tr>
      <w:tr w:rsidR="007B0352" w:rsidRPr="004D423F" w14:paraId="51020388" w14:textId="77777777" w:rsidTr="0011042C">
        <w:tc>
          <w:tcPr>
            <w:tcW w:w="283" w:type="dxa"/>
            <w:tcBorders>
              <w:top w:val="nil"/>
              <w:bottom w:val="nil"/>
              <w:right w:val="nil"/>
            </w:tcBorders>
            <w:tcMar>
              <w:top w:w="0" w:type="dxa"/>
              <w:left w:w="28" w:type="dxa"/>
              <w:bottom w:w="57" w:type="dxa"/>
              <w:right w:w="28" w:type="dxa"/>
            </w:tcMar>
          </w:tcPr>
          <w:p w14:paraId="7AF4471F" w14:textId="1CB664C8" w:rsidR="007B0352" w:rsidRPr="009B3B71" w:rsidRDefault="007B0352" w:rsidP="007B0352">
            <w:pPr>
              <w:jc w:val="right"/>
              <w:rPr>
                <w:szCs w:val="21"/>
              </w:rPr>
            </w:pPr>
          </w:p>
        </w:tc>
        <w:tc>
          <w:tcPr>
            <w:tcW w:w="1272" w:type="dxa"/>
            <w:tcBorders>
              <w:top w:val="nil"/>
              <w:left w:val="nil"/>
              <w:right w:val="single" w:sz="4" w:space="0" w:color="auto"/>
            </w:tcBorders>
            <w:tcMar>
              <w:top w:w="0" w:type="dxa"/>
              <w:left w:w="57" w:type="dxa"/>
              <w:bottom w:w="57" w:type="dxa"/>
              <w:right w:w="57" w:type="dxa"/>
            </w:tcMar>
          </w:tcPr>
          <w:p w14:paraId="08596A79" w14:textId="57AE7E8C"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566152" w14:textId="4A68592E" w:rsidR="007B0352" w:rsidRPr="00E50566" w:rsidRDefault="007B0352" w:rsidP="007B0352">
            <w:pPr>
              <w:widowControl/>
              <w:rPr>
                <w:b/>
                <w:bCs/>
                <w:szCs w:val="21"/>
              </w:rPr>
            </w:pPr>
            <w:r w:rsidRPr="00E50566">
              <w:rPr>
                <w:rFonts w:hint="eastAsia"/>
                <w:bCs/>
                <w:szCs w:val="21"/>
              </w:rPr>
              <w:t>【厚生労働大臣が定める状態】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1E07DED"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0C4BBF99" w14:textId="662E9663" w:rsidR="007B0352" w:rsidRPr="006B7767" w:rsidRDefault="007B0352" w:rsidP="007B0352">
            <w:pPr>
              <w:widowControl/>
              <w:rPr>
                <w:sz w:val="18"/>
                <w:szCs w:val="18"/>
              </w:rPr>
            </w:pPr>
          </w:p>
        </w:tc>
      </w:tr>
      <w:tr w:rsidR="007B0352" w:rsidRPr="004D423F" w14:paraId="676B2DD7" w14:textId="77777777" w:rsidTr="007E69AF">
        <w:tc>
          <w:tcPr>
            <w:tcW w:w="283" w:type="dxa"/>
            <w:tcBorders>
              <w:top w:val="nil"/>
              <w:bottom w:val="nil"/>
              <w:right w:val="nil"/>
            </w:tcBorders>
            <w:tcMar>
              <w:top w:w="0" w:type="dxa"/>
              <w:left w:w="28" w:type="dxa"/>
              <w:bottom w:w="57" w:type="dxa"/>
              <w:right w:w="28" w:type="dxa"/>
            </w:tcMar>
          </w:tcPr>
          <w:p w14:paraId="79BD0908" w14:textId="53620A9A" w:rsidR="007B0352" w:rsidRPr="009B3B71" w:rsidRDefault="007B0352" w:rsidP="007B0352">
            <w:pPr>
              <w:jc w:val="right"/>
              <w:rPr>
                <w:szCs w:val="21"/>
              </w:rPr>
            </w:pPr>
          </w:p>
        </w:tc>
        <w:tc>
          <w:tcPr>
            <w:tcW w:w="1272" w:type="dxa"/>
            <w:vMerge w:val="restart"/>
            <w:tcBorders>
              <w:left w:val="nil"/>
              <w:bottom w:val="nil"/>
              <w:right w:val="single" w:sz="4" w:space="0" w:color="auto"/>
            </w:tcBorders>
            <w:tcMar>
              <w:top w:w="0" w:type="dxa"/>
              <w:left w:w="57" w:type="dxa"/>
              <w:bottom w:w="57" w:type="dxa"/>
              <w:right w:w="57" w:type="dxa"/>
            </w:tcMar>
          </w:tcPr>
          <w:p w14:paraId="675B2EAE" w14:textId="77777777" w:rsidR="007B0352" w:rsidRPr="006C216F" w:rsidRDefault="007B0352" w:rsidP="007B0352">
            <w:pPr>
              <w:rPr>
                <w:szCs w:val="21"/>
              </w:rPr>
            </w:pPr>
            <w:r w:rsidRPr="006C216F">
              <w:rPr>
                <w:rFonts w:hint="eastAsia"/>
                <w:szCs w:val="21"/>
              </w:rPr>
              <w:t>（短期入所療養介護）</w:t>
            </w:r>
          </w:p>
          <w:p w14:paraId="64106779" w14:textId="3D6F068D"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45E78A1" w14:textId="14057E8E" w:rsidR="007B0352" w:rsidRPr="00E50566" w:rsidRDefault="007B0352" w:rsidP="007B0352">
            <w:pPr>
              <w:widowControl/>
              <w:ind w:firstLineChars="100" w:firstLine="210"/>
              <w:rPr>
                <w:rFonts w:ascii="ＭＳ ゴシック" w:eastAsia="ＭＳ ゴシック" w:hAnsi="ＭＳ ゴシック"/>
                <w:b/>
                <w:bCs/>
                <w:szCs w:val="21"/>
              </w:rPr>
            </w:pPr>
            <w:r w:rsidRPr="00E50566">
              <w:rPr>
                <w:rFonts w:hint="eastAsia"/>
                <w:bCs/>
                <w:szCs w:val="21"/>
              </w:rPr>
              <w:t>指定短期入所療養介護の利用者については、次のいずれかに該当する状態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7469301"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09825107" w14:textId="6BED003B" w:rsidR="007B0352" w:rsidRPr="006B7767" w:rsidRDefault="007B0352" w:rsidP="007B0352">
            <w:pPr>
              <w:rPr>
                <w:sz w:val="18"/>
                <w:szCs w:val="18"/>
              </w:rPr>
            </w:pPr>
            <w:r w:rsidRPr="006B7767">
              <w:rPr>
                <w:rFonts w:hint="eastAsia"/>
                <w:sz w:val="18"/>
                <w:szCs w:val="18"/>
              </w:rPr>
              <w:t>平12厚告31第四号</w:t>
            </w:r>
          </w:p>
        </w:tc>
      </w:tr>
      <w:tr w:rsidR="007B0352" w:rsidRPr="004D423F" w14:paraId="0DB13E55" w14:textId="77777777" w:rsidTr="007E69AF">
        <w:tc>
          <w:tcPr>
            <w:tcW w:w="283" w:type="dxa"/>
            <w:tcBorders>
              <w:top w:val="nil"/>
              <w:bottom w:val="nil"/>
              <w:right w:val="nil"/>
            </w:tcBorders>
            <w:tcMar>
              <w:top w:w="0" w:type="dxa"/>
              <w:left w:w="28" w:type="dxa"/>
              <w:bottom w:w="57" w:type="dxa"/>
              <w:right w:w="28" w:type="dxa"/>
            </w:tcMar>
          </w:tcPr>
          <w:p w14:paraId="552AEB42" w14:textId="77777777" w:rsidR="007B0352" w:rsidRPr="009B3B71" w:rsidRDefault="007B0352" w:rsidP="007B0352">
            <w:pPr>
              <w:jc w:val="right"/>
              <w:rPr>
                <w:szCs w:val="21"/>
              </w:rPr>
            </w:pPr>
          </w:p>
        </w:tc>
        <w:tc>
          <w:tcPr>
            <w:tcW w:w="1272" w:type="dxa"/>
            <w:vMerge/>
            <w:tcBorders>
              <w:top w:val="nil"/>
              <w:left w:val="nil"/>
              <w:bottom w:val="nil"/>
              <w:right w:val="single" w:sz="4" w:space="0" w:color="auto"/>
            </w:tcBorders>
            <w:tcMar>
              <w:top w:w="0" w:type="dxa"/>
              <w:left w:w="57" w:type="dxa"/>
              <w:bottom w:w="57" w:type="dxa"/>
              <w:right w:w="57" w:type="dxa"/>
            </w:tcMar>
          </w:tcPr>
          <w:p w14:paraId="6A902AD3"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7C7D76A" w14:textId="474AE42C" w:rsidR="007B0352" w:rsidRPr="00E50566" w:rsidRDefault="007B0352" w:rsidP="007B0352">
            <w:pPr>
              <w:widowControl/>
              <w:ind w:left="210" w:hangingChars="100" w:hanging="210"/>
              <w:rPr>
                <w:rFonts w:ascii="ＭＳ ゴシック" w:eastAsia="ＭＳ ゴシック" w:hAnsi="ＭＳ ゴシック"/>
                <w:bCs/>
                <w:szCs w:val="21"/>
              </w:rPr>
            </w:pPr>
            <w:r w:rsidRPr="00E50566">
              <w:rPr>
                <w:rFonts w:hint="eastAsia"/>
                <w:bCs/>
                <w:szCs w:val="21"/>
              </w:rPr>
              <w:t xml:space="preserve">ア　</w:t>
            </w:r>
            <w:r w:rsidRPr="001D17AE">
              <w:rPr>
                <w:rFonts w:ascii="ＭＳ ゴシック" w:eastAsia="ＭＳ ゴシック" w:hAnsi="ＭＳ ゴシック" w:hint="eastAsia"/>
                <w:b/>
                <w:bCs/>
                <w:szCs w:val="21"/>
              </w:rPr>
              <w:t>常時頻回の</w:t>
            </w:r>
            <w:r w:rsidRPr="001D17AE">
              <w:rPr>
                <w:rFonts w:ascii="ＭＳ ゴシック" w:eastAsia="ＭＳ ゴシック" w:hAnsi="ＭＳ ゴシック"/>
                <w:b/>
                <w:bCs/>
                <w:szCs w:val="21"/>
              </w:rPr>
              <w:t>喀痰</w:t>
            </w:r>
            <w:r w:rsidRPr="001D17AE">
              <w:rPr>
                <w:rFonts w:ascii="ＭＳ ゴシック" w:eastAsia="ＭＳ ゴシック" w:hAnsi="ＭＳ ゴシック" w:hint="eastAsia"/>
                <w:b/>
                <w:bCs/>
                <w:szCs w:val="21"/>
              </w:rPr>
              <w:t>吸引を実施している状態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89FD387"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7682A999" w14:textId="20E60A36" w:rsidR="007B0352" w:rsidRPr="006B7767" w:rsidRDefault="007B0352" w:rsidP="007B0352">
            <w:pPr>
              <w:widowControl/>
              <w:rPr>
                <w:sz w:val="18"/>
                <w:szCs w:val="18"/>
              </w:rPr>
            </w:pPr>
          </w:p>
        </w:tc>
      </w:tr>
      <w:tr w:rsidR="007B0352" w:rsidRPr="004D423F" w14:paraId="5D819137" w14:textId="77777777" w:rsidTr="007E69AF">
        <w:tc>
          <w:tcPr>
            <w:tcW w:w="283" w:type="dxa"/>
            <w:tcBorders>
              <w:top w:val="nil"/>
              <w:bottom w:val="nil"/>
              <w:right w:val="nil"/>
            </w:tcBorders>
            <w:tcMar>
              <w:top w:w="0" w:type="dxa"/>
              <w:left w:w="28" w:type="dxa"/>
              <w:bottom w:w="57" w:type="dxa"/>
              <w:right w:w="28" w:type="dxa"/>
            </w:tcMar>
          </w:tcPr>
          <w:p w14:paraId="02F10B8A"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4545F8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3E2D428" w14:textId="4A655D6F" w:rsidR="007B0352" w:rsidRPr="00E50566" w:rsidRDefault="007B0352" w:rsidP="007B0352">
            <w:pPr>
              <w:widowControl/>
              <w:ind w:left="210" w:hangingChars="100" w:hanging="210"/>
              <w:rPr>
                <w:b/>
                <w:bCs/>
                <w:szCs w:val="21"/>
              </w:rPr>
            </w:pPr>
            <w:r w:rsidRPr="00E50566">
              <w:rPr>
                <w:rFonts w:hint="eastAsia"/>
                <w:bCs/>
                <w:szCs w:val="21"/>
              </w:rPr>
              <w:t>※</w:t>
            </w:r>
            <w:r w:rsidRPr="00E50566">
              <w:rPr>
                <w:bCs/>
                <w:szCs w:val="21"/>
              </w:rPr>
              <w:t xml:space="preserve">　「常時頻回の喀痰吸引を実施している状態」とは、当該月において１日当たり８回（夜間を含め約３時間に１回程度）以上実施している日が20日を超える場合をいうものであること。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FF1DFF8"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D29F3FA" w14:textId="2AFBDE25" w:rsidR="007B0352" w:rsidRPr="006B7767" w:rsidRDefault="007B0352" w:rsidP="007B0352">
            <w:pPr>
              <w:widowControl/>
              <w:rPr>
                <w:sz w:val="18"/>
                <w:szCs w:val="18"/>
              </w:rPr>
            </w:pPr>
          </w:p>
        </w:tc>
      </w:tr>
      <w:tr w:rsidR="007B0352" w:rsidRPr="004D423F" w14:paraId="10D49F3A" w14:textId="77777777" w:rsidTr="007E69AF">
        <w:tc>
          <w:tcPr>
            <w:tcW w:w="283" w:type="dxa"/>
            <w:tcBorders>
              <w:top w:val="nil"/>
              <w:bottom w:val="nil"/>
              <w:right w:val="nil"/>
            </w:tcBorders>
            <w:tcMar>
              <w:top w:w="0" w:type="dxa"/>
              <w:left w:w="28" w:type="dxa"/>
              <w:bottom w:w="57" w:type="dxa"/>
              <w:right w:w="28" w:type="dxa"/>
            </w:tcMar>
          </w:tcPr>
          <w:p w14:paraId="5E18E933"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CB7293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B4D4BC" w14:textId="44842287"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cs="Segoe UI Symbol" w:hint="eastAsia"/>
                <w:bCs/>
                <w:szCs w:val="21"/>
              </w:rPr>
              <w:t xml:space="preserve">イ　</w:t>
            </w:r>
            <w:r w:rsidRPr="001D17AE">
              <w:rPr>
                <w:rFonts w:ascii="ＭＳ ゴシック" w:eastAsia="ＭＳ ゴシック" w:hAnsi="ＭＳ ゴシック" w:hint="eastAsia"/>
                <w:b/>
                <w:bCs/>
                <w:szCs w:val="21"/>
              </w:rPr>
              <w:t>呼吸障害等により人工呼吸器を使用している状態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951FB26"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691CCC40" w14:textId="1BFDB4E5" w:rsidR="007B0352" w:rsidRPr="006B7767" w:rsidRDefault="007B0352" w:rsidP="007B0352">
            <w:pPr>
              <w:widowControl/>
              <w:rPr>
                <w:sz w:val="18"/>
                <w:szCs w:val="18"/>
              </w:rPr>
            </w:pPr>
            <w:r w:rsidRPr="006B7767">
              <w:rPr>
                <w:rFonts w:hint="eastAsia"/>
                <w:sz w:val="18"/>
                <w:szCs w:val="18"/>
              </w:rPr>
              <w:t>平30老老発0425第2号第</w:t>
            </w:r>
            <w:r w:rsidRPr="006B7767">
              <w:rPr>
                <w:sz w:val="18"/>
                <w:szCs w:val="18"/>
              </w:rPr>
              <w:t>3の</w:t>
            </w:r>
            <w:r w:rsidRPr="006B7767">
              <w:rPr>
                <w:rFonts w:hint="eastAsia"/>
                <w:sz w:val="18"/>
                <w:szCs w:val="18"/>
              </w:rPr>
              <w:t>4</w:t>
            </w:r>
          </w:p>
        </w:tc>
      </w:tr>
      <w:tr w:rsidR="007B0352" w:rsidRPr="004D423F" w14:paraId="3C15319D" w14:textId="77777777" w:rsidTr="007E69AF">
        <w:tc>
          <w:tcPr>
            <w:tcW w:w="283" w:type="dxa"/>
            <w:tcBorders>
              <w:top w:val="nil"/>
              <w:bottom w:val="nil"/>
              <w:right w:val="nil"/>
            </w:tcBorders>
            <w:tcMar>
              <w:top w:w="0" w:type="dxa"/>
              <w:left w:w="28" w:type="dxa"/>
              <w:bottom w:w="57" w:type="dxa"/>
              <w:right w:w="28" w:type="dxa"/>
            </w:tcMar>
          </w:tcPr>
          <w:p w14:paraId="6796C9DA"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ECA8F6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ED43A1" w14:textId="32CC6A66"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 xml:space="preserve">※　</w:t>
            </w:r>
            <w:r w:rsidRPr="00E50566">
              <w:rPr>
                <w:bCs/>
                <w:szCs w:val="21"/>
              </w:rPr>
              <w:t>「呼吸障害等により人工呼吸器を使用している状態」については、当該月において１週間以上人工呼吸又は間歇的陽圧呼吸を行っていること。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8485B12"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4ADA8460" w14:textId="1AB3D948" w:rsidR="007B0352" w:rsidRPr="006B7767" w:rsidRDefault="007B0352" w:rsidP="007B0352">
            <w:pPr>
              <w:widowControl/>
              <w:rPr>
                <w:sz w:val="18"/>
                <w:szCs w:val="18"/>
              </w:rPr>
            </w:pPr>
          </w:p>
        </w:tc>
      </w:tr>
      <w:tr w:rsidR="007B0352" w:rsidRPr="004D423F" w14:paraId="69F45AD3" w14:textId="77777777" w:rsidTr="007E69AF">
        <w:tc>
          <w:tcPr>
            <w:tcW w:w="283" w:type="dxa"/>
            <w:tcBorders>
              <w:top w:val="nil"/>
              <w:bottom w:val="nil"/>
              <w:right w:val="nil"/>
            </w:tcBorders>
            <w:tcMar>
              <w:top w:w="0" w:type="dxa"/>
              <w:left w:w="28" w:type="dxa"/>
              <w:bottom w:w="57" w:type="dxa"/>
              <w:right w:w="28" w:type="dxa"/>
            </w:tcMar>
          </w:tcPr>
          <w:p w14:paraId="66B31575"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F4B175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ECB961B" w14:textId="54571BEA"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cs="Segoe UI Symbol" w:hint="eastAsia"/>
                <w:bCs/>
                <w:szCs w:val="21"/>
              </w:rPr>
              <w:t>ウ</w:t>
            </w:r>
            <w:r w:rsidRPr="00E50566">
              <w:rPr>
                <w:rFonts w:hint="eastAsia"/>
                <w:b/>
                <w:bCs/>
                <w:szCs w:val="21"/>
              </w:rPr>
              <w:t xml:space="preserve">　</w:t>
            </w:r>
            <w:r w:rsidRPr="001D17AE">
              <w:rPr>
                <w:rFonts w:ascii="ＭＳ ゴシック" w:eastAsia="ＭＳ ゴシック" w:hAnsi="ＭＳ ゴシック" w:hint="eastAsia"/>
                <w:b/>
                <w:bCs/>
                <w:szCs w:val="21"/>
              </w:rPr>
              <w:t>中心静脈注射を実施しており、かつ、強心薬等の薬剤を投与している状態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34A95D9"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F639267" w14:textId="17CABE51" w:rsidR="007B0352" w:rsidRPr="006B7767" w:rsidRDefault="007B0352" w:rsidP="007B0352">
            <w:pPr>
              <w:widowControl/>
              <w:rPr>
                <w:sz w:val="18"/>
                <w:szCs w:val="18"/>
              </w:rPr>
            </w:pPr>
          </w:p>
        </w:tc>
      </w:tr>
      <w:tr w:rsidR="007B0352" w:rsidRPr="004D423F" w14:paraId="43F83522" w14:textId="77777777" w:rsidTr="007E69AF">
        <w:tc>
          <w:tcPr>
            <w:tcW w:w="283" w:type="dxa"/>
            <w:tcBorders>
              <w:top w:val="nil"/>
              <w:bottom w:val="nil"/>
              <w:right w:val="nil"/>
            </w:tcBorders>
            <w:tcMar>
              <w:top w:w="0" w:type="dxa"/>
              <w:left w:w="28" w:type="dxa"/>
              <w:bottom w:w="57" w:type="dxa"/>
              <w:right w:w="28" w:type="dxa"/>
            </w:tcMar>
          </w:tcPr>
          <w:p w14:paraId="089742E7"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DEE3A8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7487077" w14:textId="4979C7CF"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　「中心静脈注射を実施しており、かつ、強心薬等の薬剤を投与している状態」については中心静脈注射を実施し、かつ、塩酸ドパミン、塩酸ドブタミン、ミルリノン、アムリノン、塩酸オルプリノン、不整脈用剤又はニトログリセリン（いずれも注射薬に限る。）を</w:t>
            </w:r>
            <w:r w:rsidRPr="00E50566">
              <w:rPr>
                <w:bCs/>
                <w:szCs w:val="21"/>
              </w:rPr>
              <w:t>24時間以上持続投与している状態であること。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10F3EC7"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0E81EF3" w14:textId="40EA2D0A" w:rsidR="007B0352" w:rsidRPr="006B7767" w:rsidRDefault="007B0352" w:rsidP="007B0352">
            <w:pPr>
              <w:widowControl/>
              <w:rPr>
                <w:sz w:val="18"/>
                <w:szCs w:val="18"/>
              </w:rPr>
            </w:pPr>
          </w:p>
        </w:tc>
      </w:tr>
      <w:tr w:rsidR="007B0352" w:rsidRPr="004D423F" w14:paraId="054222B9" w14:textId="77777777" w:rsidTr="007E69AF">
        <w:tc>
          <w:tcPr>
            <w:tcW w:w="283" w:type="dxa"/>
            <w:tcBorders>
              <w:top w:val="nil"/>
              <w:bottom w:val="nil"/>
              <w:right w:val="nil"/>
            </w:tcBorders>
            <w:tcMar>
              <w:top w:w="0" w:type="dxa"/>
              <w:left w:w="28" w:type="dxa"/>
              <w:bottom w:w="57" w:type="dxa"/>
              <w:right w:w="28" w:type="dxa"/>
            </w:tcMar>
          </w:tcPr>
          <w:p w14:paraId="2F3323FB"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7F8296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5835DE" w14:textId="2CB1F792"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エ</w:t>
            </w:r>
            <w:r w:rsidRPr="00E50566">
              <w:rPr>
                <w:rFonts w:hint="eastAsia"/>
                <w:b/>
                <w:bCs/>
                <w:szCs w:val="21"/>
              </w:rPr>
              <w:t xml:space="preserve">　</w:t>
            </w:r>
            <w:r w:rsidRPr="00C26D50">
              <w:rPr>
                <w:rFonts w:ascii="ＭＳ ゴシック" w:eastAsia="ＭＳ ゴシック" w:hAnsi="ＭＳ ゴシック" w:hint="eastAsia"/>
                <w:b/>
                <w:bCs/>
                <w:spacing w:val="1"/>
                <w:w w:val="92"/>
                <w:kern w:val="0"/>
                <w:szCs w:val="21"/>
                <w:fitText w:val="5250" w:id="-1517101568"/>
              </w:rPr>
              <w:t>人工腎臓を実施しており、かつ、重篤な合併症を有する状</w:t>
            </w:r>
            <w:r w:rsidRPr="00C26D50">
              <w:rPr>
                <w:rFonts w:ascii="ＭＳ ゴシック" w:eastAsia="ＭＳ ゴシック" w:hAnsi="ＭＳ ゴシック" w:hint="eastAsia"/>
                <w:b/>
                <w:bCs/>
                <w:spacing w:val="-6"/>
                <w:w w:val="92"/>
                <w:kern w:val="0"/>
                <w:szCs w:val="21"/>
                <w:fitText w:val="5250" w:id="-1517101568"/>
              </w:rPr>
              <w:t>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117785D"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C716525" w14:textId="006AA912" w:rsidR="007B0352" w:rsidRPr="006B7767" w:rsidRDefault="007B0352" w:rsidP="007B0352">
            <w:pPr>
              <w:widowControl/>
              <w:rPr>
                <w:sz w:val="18"/>
                <w:szCs w:val="18"/>
              </w:rPr>
            </w:pPr>
          </w:p>
        </w:tc>
      </w:tr>
      <w:tr w:rsidR="007B0352" w:rsidRPr="004D423F" w14:paraId="1B3E7B8A" w14:textId="77777777" w:rsidTr="0064735C">
        <w:tc>
          <w:tcPr>
            <w:tcW w:w="283" w:type="dxa"/>
            <w:tcBorders>
              <w:top w:val="nil"/>
              <w:bottom w:val="nil"/>
              <w:right w:val="nil"/>
            </w:tcBorders>
            <w:tcMar>
              <w:top w:w="0" w:type="dxa"/>
              <w:left w:w="28" w:type="dxa"/>
              <w:bottom w:w="57" w:type="dxa"/>
              <w:right w:w="28" w:type="dxa"/>
            </w:tcMar>
          </w:tcPr>
          <w:p w14:paraId="240EBC7E" w14:textId="74AEEB8B"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461FDCC"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5254A7" w14:textId="74A29B72" w:rsidR="007B0352" w:rsidRPr="00E50566" w:rsidRDefault="007B0352" w:rsidP="007B0352">
            <w:pPr>
              <w:ind w:left="210" w:hangingChars="100" w:hanging="210"/>
              <w:rPr>
                <w:rFonts w:ascii="ＭＳ ゴシック" w:eastAsia="ＭＳ ゴシック" w:hAnsi="ＭＳ ゴシック"/>
                <w:b/>
                <w:bCs/>
                <w:szCs w:val="21"/>
              </w:rPr>
            </w:pPr>
            <w:r w:rsidRPr="00E50566">
              <w:rPr>
                <w:rFonts w:hint="eastAsia"/>
                <w:bCs/>
                <w:szCs w:val="21"/>
              </w:rPr>
              <w:t>※</w:t>
            </w:r>
            <w:r w:rsidRPr="00E50566">
              <w:rPr>
                <w:bCs/>
                <w:szCs w:val="21"/>
              </w:rPr>
              <w:t xml:space="preserve">　</w:t>
            </w:r>
            <w:r w:rsidRPr="00E50566">
              <w:rPr>
                <w:rFonts w:hint="eastAsia"/>
                <w:bCs/>
                <w:szCs w:val="21"/>
              </w:rPr>
              <w:t>「人工腎臓を実施しており、かつ、重篤な合併症を有する状態」については、人工腎臓を各週２日以上実施しているものであり、かつ、下記に掲げるいずれかの合併症をもつ</w:t>
            </w:r>
            <w:r w:rsidR="003322F2">
              <w:rPr>
                <w:rFonts w:hint="eastAsia"/>
                <w:bCs/>
                <w:szCs w:val="21"/>
              </w:rPr>
              <w:t>こと</w:t>
            </w:r>
            <w:r w:rsidRPr="00E50566">
              <w:rPr>
                <w:rFonts w:hint="eastAsia"/>
                <w:bCs/>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7864077"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463FF1A" w14:textId="77777777" w:rsidR="007B0352" w:rsidRPr="006B7767" w:rsidRDefault="007B0352" w:rsidP="007B0352">
            <w:pPr>
              <w:rPr>
                <w:sz w:val="18"/>
                <w:szCs w:val="18"/>
              </w:rPr>
            </w:pPr>
          </w:p>
        </w:tc>
      </w:tr>
      <w:tr w:rsidR="007B0352" w:rsidRPr="004D423F" w14:paraId="18EDB320" w14:textId="77777777" w:rsidTr="007E69AF">
        <w:tc>
          <w:tcPr>
            <w:tcW w:w="283" w:type="dxa"/>
            <w:tcBorders>
              <w:top w:val="nil"/>
              <w:bottom w:val="nil"/>
              <w:right w:val="nil"/>
            </w:tcBorders>
            <w:tcMar>
              <w:top w:w="0" w:type="dxa"/>
              <w:left w:w="28" w:type="dxa"/>
              <w:bottom w:w="57" w:type="dxa"/>
              <w:right w:w="28" w:type="dxa"/>
            </w:tcMar>
          </w:tcPr>
          <w:p w14:paraId="37549B3A"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3D3CAEC"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514BECD" w14:textId="295E5809" w:rsidR="007B0352" w:rsidRPr="00E50566" w:rsidRDefault="007B0352" w:rsidP="007B0352">
            <w:pPr>
              <w:ind w:left="210" w:hangingChars="100" w:hanging="210"/>
              <w:rPr>
                <w:bCs/>
                <w:szCs w:val="21"/>
              </w:rPr>
            </w:pPr>
            <w:r w:rsidRPr="00E50566">
              <w:rPr>
                <w:rFonts w:hint="eastAsia"/>
                <w:bCs/>
                <w:szCs w:val="21"/>
              </w:rPr>
              <w:t xml:space="preserve">①　</w:t>
            </w:r>
            <w:r w:rsidRPr="00C26D50">
              <w:rPr>
                <w:rFonts w:hint="eastAsia"/>
                <w:bCs/>
                <w:spacing w:val="2"/>
                <w:w w:val="79"/>
                <w:kern w:val="0"/>
                <w:szCs w:val="21"/>
                <w:fitText w:val="5670" w:id="-917230847"/>
              </w:rPr>
              <w:t>透析中に頻回の検査、処置を必要とするインスリン注射を行っている糖尿</w:t>
            </w:r>
            <w:r w:rsidRPr="00C26D50">
              <w:rPr>
                <w:rFonts w:hint="eastAsia"/>
                <w:bCs/>
                <w:spacing w:val="-19"/>
                <w:w w:val="79"/>
                <w:kern w:val="0"/>
                <w:szCs w:val="21"/>
                <w:fitText w:val="5670" w:id="-917230847"/>
              </w:rPr>
              <w:t>病</w:t>
            </w:r>
          </w:p>
          <w:p w14:paraId="27E88A14" w14:textId="18D6D911" w:rsidR="007B0352" w:rsidRPr="00E50566" w:rsidRDefault="007B0352" w:rsidP="007B0352">
            <w:pPr>
              <w:rPr>
                <w:bCs/>
                <w:szCs w:val="21"/>
              </w:rPr>
            </w:pPr>
            <w:r w:rsidRPr="00E50566">
              <w:rPr>
                <w:rFonts w:hint="eastAsia"/>
                <w:bCs/>
                <w:szCs w:val="21"/>
              </w:rPr>
              <w:t>②　常時低血圧（収縮期血圧が</w:t>
            </w:r>
            <w:r w:rsidRPr="00E50566">
              <w:rPr>
                <w:bCs/>
                <w:szCs w:val="21"/>
              </w:rPr>
              <w:t>90mmHg以下）</w:t>
            </w:r>
          </w:p>
          <w:p w14:paraId="3F549C76" w14:textId="719E26CA" w:rsidR="007B0352" w:rsidRPr="00E50566" w:rsidRDefault="007B0352" w:rsidP="007B0352">
            <w:pPr>
              <w:rPr>
                <w:bCs/>
                <w:szCs w:val="21"/>
              </w:rPr>
            </w:pPr>
            <w:r w:rsidRPr="00E50566">
              <w:rPr>
                <w:rFonts w:hint="eastAsia"/>
                <w:bCs/>
                <w:szCs w:val="21"/>
              </w:rPr>
              <w:t xml:space="preserve">③　</w:t>
            </w:r>
            <w:r w:rsidRPr="00D75F4B">
              <w:rPr>
                <w:rFonts w:hint="eastAsia"/>
                <w:bCs/>
                <w:w w:val="96"/>
                <w:kern w:val="0"/>
                <w:szCs w:val="21"/>
                <w:fitText w:val="5670" w:id="-917230848"/>
              </w:rPr>
              <w:t>透析アミロイド症で手根管症候群や運動機能障害を呈するも</w:t>
            </w:r>
            <w:r w:rsidRPr="00D75F4B">
              <w:rPr>
                <w:rFonts w:hint="eastAsia"/>
                <w:bCs/>
                <w:spacing w:val="32"/>
                <w:w w:val="96"/>
                <w:kern w:val="0"/>
                <w:szCs w:val="21"/>
                <w:fitText w:val="5670" w:id="-917230848"/>
              </w:rPr>
              <w:t>の</w:t>
            </w:r>
          </w:p>
          <w:p w14:paraId="2C032EA3" w14:textId="40296D5C" w:rsidR="007B0352" w:rsidRPr="00E50566" w:rsidRDefault="007B0352" w:rsidP="007B0352">
            <w:pPr>
              <w:rPr>
                <w:bCs/>
                <w:szCs w:val="21"/>
              </w:rPr>
            </w:pPr>
            <w:r w:rsidRPr="00E50566">
              <w:rPr>
                <w:rFonts w:hint="eastAsia"/>
                <w:bCs/>
                <w:szCs w:val="21"/>
              </w:rPr>
              <w:t>④　出血性消化器病変を有するもの</w:t>
            </w:r>
          </w:p>
          <w:p w14:paraId="1120FFE8" w14:textId="49196957" w:rsidR="007B0352" w:rsidRPr="00E50566" w:rsidRDefault="007B0352" w:rsidP="007B0352">
            <w:pPr>
              <w:rPr>
                <w:bCs/>
                <w:szCs w:val="21"/>
              </w:rPr>
            </w:pPr>
            <w:r w:rsidRPr="00E50566">
              <w:rPr>
                <w:rFonts w:hint="eastAsia"/>
                <w:bCs/>
                <w:szCs w:val="21"/>
              </w:rPr>
              <w:t>⑤　骨折を伴う二次性副甲状腺機能亢進症のもの</w:t>
            </w:r>
          </w:p>
          <w:p w14:paraId="2F1CAB2F" w14:textId="1F122A87" w:rsidR="007B0352" w:rsidRPr="00E50566" w:rsidRDefault="007B0352" w:rsidP="007B0352">
            <w:pPr>
              <w:ind w:left="210" w:hangingChars="100" w:hanging="210"/>
              <w:rPr>
                <w:bCs/>
                <w:szCs w:val="21"/>
              </w:rPr>
            </w:pPr>
            <w:r w:rsidRPr="00E50566">
              <w:rPr>
                <w:rFonts w:hint="eastAsia"/>
                <w:bCs/>
                <w:szCs w:val="21"/>
              </w:rPr>
              <w:t>⑥　うっ血性心不全（ＮＹＨＡⅢ度以上）のも</w:t>
            </w:r>
            <w:r w:rsidR="00AD2F78">
              <w:rPr>
                <w:rFonts w:hint="eastAsia"/>
                <w:bCs/>
                <w:szCs w:val="21"/>
              </w:rPr>
              <w:t>の</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9DFEFAE"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EFADC9A" w14:textId="77777777" w:rsidR="007B0352" w:rsidRPr="006B7767" w:rsidRDefault="007B0352" w:rsidP="007B0352">
            <w:pPr>
              <w:rPr>
                <w:sz w:val="18"/>
                <w:szCs w:val="18"/>
              </w:rPr>
            </w:pPr>
          </w:p>
        </w:tc>
      </w:tr>
      <w:tr w:rsidR="007B0352" w:rsidRPr="004D423F" w14:paraId="707A9E79" w14:textId="77777777" w:rsidTr="007E69AF">
        <w:tc>
          <w:tcPr>
            <w:tcW w:w="283" w:type="dxa"/>
            <w:tcBorders>
              <w:top w:val="nil"/>
              <w:bottom w:val="nil"/>
              <w:right w:val="nil"/>
            </w:tcBorders>
            <w:tcMar>
              <w:top w:w="0" w:type="dxa"/>
              <w:left w:w="28" w:type="dxa"/>
              <w:bottom w:w="57" w:type="dxa"/>
              <w:right w:w="28" w:type="dxa"/>
            </w:tcMar>
          </w:tcPr>
          <w:p w14:paraId="2B6EB7F6" w14:textId="30E609FA"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19428C4"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ECBD39" w14:textId="7BEF1588" w:rsidR="007B0352" w:rsidRPr="00E50566" w:rsidRDefault="007B0352" w:rsidP="007B0352">
            <w:pPr>
              <w:ind w:left="210" w:hangingChars="100" w:hanging="210"/>
              <w:rPr>
                <w:rFonts w:ascii="ＭＳ ゴシック" w:eastAsia="ＭＳ ゴシック" w:hAnsi="ＭＳ ゴシック"/>
                <w:b/>
                <w:szCs w:val="21"/>
              </w:rPr>
            </w:pPr>
            <w:r w:rsidRPr="00E50566">
              <w:rPr>
                <w:rFonts w:cs="Segoe UI Symbol" w:hint="eastAsia"/>
                <w:bCs/>
                <w:szCs w:val="21"/>
              </w:rPr>
              <w:t>オ</w:t>
            </w:r>
            <w:r w:rsidRPr="00E50566">
              <w:rPr>
                <w:rFonts w:cs="Segoe UI Symbol" w:hint="eastAsia"/>
                <w:b/>
                <w:bCs/>
                <w:szCs w:val="21"/>
              </w:rPr>
              <w:t xml:space="preserve">　</w:t>
            </w:r>
            <w:r w:rsidRPr="001D17AE">
              <w:rPr>
                <w:rFonts w:ascii="ＭＳ ゴシック" w:eastAsia="ＭＳ ゴシック" w:hAnsi="ＭＳ ゴシック" w:cs="Segoe UI Symbol" w:hint="eastAsia"/>
                <w:b/>
                <w:bCs/>
                <w:szCs w:val="21"/>
              </w:rPr>
              <w:t>重篤な心機能障害、呼吸障害等により常時モニター測定を実施している状態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423FB44"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36B2515" w14:textId="758F2589" w:rsidR="007B0352" w:rsidRPr="006B7767" w:rsidRDefault="007B0352" w:rsidP="007B0352">
            <w:pPr>
              <w:rPr>
                <w:sz w:val="18"/>
                <w:szCs w:val="18"/>
              </w:rPr>
            </w:pPr>
          </w:p>
        </w:tc>
      </w:tr>
      <w:tr w:rsidR="007B0352" w:rsidRPr="004D423F" w14:paraId="09BF2A87" w14:textId="77777777" w:rsidTr="007E69AF">
        <w:tc>
          <w:tcPr>
            <w:tcW w:w="283" w:type="dxa"/>
            <w:tcBorders>
              <w:top w:val="nil"/>
              <w:bottom w:val="nil"/>
              <w:right w:val="nil"/>
            </w:tcBorders>
            <w:tcMar>
              <w:top w:w="0" w:type="dxa"/>
              <w:left w:w="28" w:type="dxa"/>
              <w:bottom w:w="57" w:type="dxa"/>
              <w:right w:w="28" w:type="dxa"/>
            </w:tcMar>
          </w:tcPr>
          <w:p w14:paraId="1CEC087F"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60EBAB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1CE7E1" w14:textId="582C6C9D" w:rsidR="007B0352" w:rsidRPr="00E50566" w:rsidRDefault="007B0352" w:rsidP="007B0352">
            <w:pPr>
              <w:widowControl/>
              <w:ind w:left="210" w:hangingChars="100" w:hanging="210"/>
              <w:rPr>
                <w:rFonts w:cs="Segoe UI Symbol"/>
                <w:b/>
                <w:bCs/>
                <w:szCs w:val="21"/>
              </w:rPr>
            </w:pPr>
            <w:r w:rsidRPr="00E50566">
              <w:rPr>
                <w:rFonts w:hint="eastAsia"/>
                <w:bCs/>
                <w:szCs w:val="21"/>
              </w:rPr>
              <w:t>※　「重篤な心機能障害、呼吸障害等により常時モニター測定を実施している状態」については、持続性心室性頻拍や心室細動等の重症不整脈発作を繰り返す状態、収縮期血圧</w:t>
            </w:r>
            <w:r w:rsidRPr="00E50566">
              <w:rPr>
                <w:bCs/>
                <w:szCs w:val="21"/>
              </w:rPr>
              <w:t>90mmHg以下が持続する状態、又は酸素吸入を行っても動脈血酸素飽和度が90％以下の状態で、常時、心電図、血圧、動脈血酸素飽和度のいずれかを含むモニタリングを行っていること。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5F85277"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280941F" w14:textId="778006B3" w:rsidR="007B0352" w:rsidRPr="006B7767" w:rsidRDefault="007B0352" w:rsidP="007B0352">
            <w:pPr>
              <w:widowControl/>
              <w:rPr>
                <w:sz w:val="18"/>
                <w:szCs w:val="18"/>
              </w:rPr>
            </w:pPr>
          </w:p>
        </w:tc>
      </w:tr>
      <w:tr w:rsidR="007B0352" w:rsidRPr="004D423F" w14:paraId="319CAADC" w14:textId="77777777" w:rsidTr="007E69AF">
        <w:tc>
          <w:tcPr>
            <w:tcW w:w="283" w:type="dxa"/>
            <w:tcBorders>
              <w:top w:val="nil"/>
              <w:left w:val="single" w:sz="4" w:space="0" w:color="auto"/>
              <w:bottom w:val="nil"/>
              <w:right w:val="nil"/>
            </w:tcBorders>
            <w:tcMar>
              <w:top w:w="0" w:type="dxa"/>
              <w:left w:w="28" w:type="dxa"/>
              <w:bottom w:w="57" w:type="dxa"/>
              <w:right w:w="28" w:type="dxa"/>
            </w:tcMar>
          </w:tcPr>
          <w:p w14:paraId="5889FC10"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097CF7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FF30BF" w14:textId="0B111146"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カ</w:t>
            </w:r>
            <w:r w:rsidRPr="00E50566">
              <w:rPr>
                <w:rFonts w:hint="eastAsia"/>
                <w:b/>
                <w:bCs/>
                <w:szCs w:val="21"/>
              </w:rPr>
              <w:t xml:space="preserve">　</w:t>
            </w:r>
            <w:r w:rsidRPr="001D17AE">
              <w:rPr>
                <w:rFonts w:ascii="ＭＳ ゴシック" w:eastAsia="ＭＳ ゴシック" w:hAnsi="ＭＳ ゴシック"/>
                <w:b/>
                <w:bCs/>
                <w:szCs w:val="21"/>
              </w:rPr>
              <w:t>膀胱</w:t>
            </w:r>
            <w:r w:rsidRPr="001D17AE">
              <w:rPr>
                <w:rFonts w:ascii="ＭＳ ゴシック" w:eastAsia="ＭＳ ゴシック" w:hAnsi="ＭＳ ゴシック" w:hint="eastAsia"/>
                <w:b/>
                <w:bCs/>
                <w:szCs w:val="21"/>
              </w:rPr>
              <w:t>又は直腸の機能障害の程度が</w:t>
            </w:r>
            <w:hyperlink r:id="rId10" w:history="1">
              <w:r w:rsidRPr="001D17AE">
                <w:rPr>
                  <w:rFonts w:ascii="ＭＳ ゴシック" w:eastAsia="ＭＳ ゴシック" w:hAnsi="ＭＳ ゴシック" w:hint="eastAsia"/>
                  <w:b/>
                  <w:bCs/>
                  <w:szCs w:val="21"/>
                </w:rPr>
                <w:t>身体障害者福祉法施行規則（昭和25年厚生省令第15号）別表第５号</w:t>
              </w:r>
            </w:hyperlink>
            <w:r w:rsidRPr="001D17AE">
              <w:rPr>
                <w:rFonts w:ascii="ＭＳ ゴシック" w:eastAsia="ＭＳ ゴシック" w:hAnsi="ＭＳ ゴシック" w:hint="eastAsia"/>
                <w:b/>
                <w:bCs/>
                <w:szCs w:val="21"/>
              </w:rPr>
              <w:t>に掲げる身体障害者障害程度等級表の４級以上に該当し、かつ、ストーマの処置を実施している状態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AFDD66B"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717A835" w14:textId="77777777" w:rsidR="007B0352" w:rsidRPr="006B7767" w:rsidRDefault="007B0352" w:rsidP="007B0352">
            <w:pPr>
              <w:rPr>
                <w:sz w:val="18"/>
                <w:szCs w:val="18"/>
              </w:rPr>
            </w:pPr>
          </w:p>
        </w:tc>
      </w:tr>
      <w:tr w:rsidR="007B0352" w:rsidRPr="004D423F" w14:paraId="5EB280C7" w14:textId="77777777" w:rsidTr="003322F2">
        <w:tc>
          <w:tcPr>
            <w:tcW w:w="283" w:type="dxa"/>
            <w:tcBorders>
              <w:top w:val="nil"/>
              <w:bottom w:val="nil"/>
              <w:right w:val="nil"/>
            </w:tcBorders>
            <w:tcMar>
              <w:top w:w="0" w:type="dxa"/>
              <w:left w:w="28" w:type="dxa"/>
              <w:bottom w:w="57" w:type="dxa"/>
              <w:right w:w="28" w:type="dxa"/>
            </w:tcMar>
          </w:tcPr>
          <w:p w14:paraId="07CAC4EE"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8F1822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19F126" w14:textId="28E6D54A"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　「膀胱又は直腸の機能障害の程度が身体障害者福祉法施行規則別表第５号に掲げる身体障害者障害程度等級表の４級以上に該当し、かつ、ストーマの処置を実施している状態」については、当該利用者に対して、皮膚の炎症等に対するケアを行った場合に算定できるものであること。</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2450B61"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DD27A82" w14:textId="77777777" w:rsidR="007B0352" w:rsidRPr="006B7767" w:rsidRDefault="007B0352" w:rsidP="007B0352">
            <w:pPr>
              <w:rPr>
                <w:sz w:val="18"/>
                <w:szCs w:val="18"/>
              </w:rPr>
            </w:pPr>
          </w:p>
        </w:tc>
      </w:tr>
      <w:tr w:rsidR="007B0352" w:rsidRPr="004D423F" w14:paraId="20D127D8" w14:textId="77777777" w:rsidTr="003322F2">
        <w:tc>
          <w:tcPr>
            <w:tcW w:w="283" w:type="dxa"/>
            <w:tcBorders>
              <w:top w:val="nil"/>
              <w:bottom w:val="single" w:sz="4" w:space="0" w:color="auto"/>
              <w:right w:val="nil"/>
            </w:tcBorders>
            <w:tcMar>
              <w:top w:w="0" w:type="dxa"/>
              <w:left w:w="28" w:type="dxa"/>
              <w:bottom w:w="57" w:type="dxa"/>
              <w:right w:w="28" w:type="dxa"/>
            </w:tcMar>
          </w:tcPr>
          <w:p w14:paraId="5C8DE7D5"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4B03C87F"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B2F7C1D" w14:textId="2AED0DF0"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【重度療養管理の算定に当たっての留意事項】</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17B9456C"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9A8EE77" w14:textId="77777777" w:rsidR="007B0352" w:rsidRPr="006B7767" w:rsidRDefault="007B0352" w:rsidP="007B0352">
            <w:pPr>
              <w:rPr>
                <w:sz w:val="18"/>
                <w:szCs w:val="18"/>
              </w:rPr>
            </w:pPr>
          </w:p>
        </w:tc>
      </w:tr>
      <w:tr w:rsidR="007B0352" w:rsidRPr="004D423F" w14:paraId="0C87D8B7" w14:textId="77777777" w:rsidTr="003322F2">
        <w:tc>
          <w:tcPr>
            <w:tcW w:w="283" w:type="dxa"/>
            <w:tcBorders>
              <w:top w:val="single" w:sz="4" w:space="0" w:color="auto"/>
              <w:bottom w:val="nil"/>
              <w:right w:val="nil"/>
            </w:tcBorders>
            <w:tcMar>
              <w:top w:w="0" w:type="dxa"/>
              <w:left w:w="28" w:type="dxa"/>
              <w:bottom w:w="57" w:type="dxa"/>
              <w:right w:w="28" w:type="dxa"/>
            </w:tcMar>
          </w:tcPr>
          <w:p w14:paraId="58041BE0" w14:textId="77777777" w:rsidR="007B0352" w:rsidRPr="009B3B71" w:rsidRDefault="007B0352" w:rsidP="007B0352">
            <w:pPr>
              <w:jc w:val="right"/>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30AE4BD3"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99FBA44" w14:textId="32B68F5E" w:rsidR="007B0352" w:rsidRPr="00E50566" w:rsidRDefault="007B0352" w:rsidP="007B0352">
            <w:pPr>
              <w:widowControl/>
              <w:ind w:left="210" w:hangingChars="100" w:hanging="210"/>
              <w:rPr>
                <w:szCs w:val="21"/>
              </w:rPr>
            </w:pPr>
            <w:r w:rsidRPr="00E50566">
              <w:rPr>
                <w:rFonts w:hint="eastAsia"/>
                <w:bCs/>
                <w:szCs w:val="21"/>
              </w:rPr>
              <w:t>①</w:t>
            </w:r>
            <w:r w:rsidRPr="00E50566">
              <w:rPr>
                <w:rFonts w:ascii="ＭＳ ゴシック" w:eastAsia="ＭＳ ゴシック" w:hAnsi="ＭＳ ゴシック" w:hint="eastAsia"/>
                <w:b/>
                <w:bCs/>
                <w:szCs w:val="21"/>
              </w:rPr>
              <w:t xml:space="preserve">　</w:t>
            </w:r>
            <w:r w:rsidRPr="00E50566">
              <w:rPr>
                <w:rFonts w:ascii="ＭＳ ゴシック" w:eastAsia="ＭＳ ゴシック" w:hAnsi="ＭＳ ゴシック"/>
                <w:b/>
                <w:bCs/>
                <w:szCs w:val="21"/>
              </w:rPr>
              <w:t>重度療養管理に係る特別</w:t>
            </w:r>
            <w:r w:rsidRPr="00E50566">
              <w:rPr>
                <w:rFonts w:ascii="ＭＳ ゴシック" w:eastAsia="ＭＳ ゴシック" w:hAnsi="ＭＳ ゴシック" w:hint="eastAsia"/>
                <w:b/>
                <w:bCs/>
                <w:szCs w:val="21"/>
              </w:rPr>
              <w:t>診療費</w:t>
            </w:r>
            <w:r w:rsidRPr="00E50566">
              <w:rPr>
                <w:rFonts w:ascii="ＭＳ ゴシック" w:eastAsia="ＭＳ ゴシック" w:hAnsi="ＭＳ ゴシック"/>
                <w:b/>
                <w:bCs/>
                <w:szCs w:val="21"/>
              </w:rPr>
              <w:t>は、要介護４又は要介護５に該当する者であって</w:t>
            </w:r>
            <w:r w:rsidRPr="00E50566">
              <w:rPr>
                <w:rFonts w:ascii="ＭＳ ゴシック" w:eastAsia="ＭＳ ゴシック" w:hAnsi="ＭＳ ゴシック" w:hint="eastAsia"/>
                <w:b/>
                <w:bCs/>
                <w:szCs w:val="21"/>
              </w:rPr>
              <w:t>上記</w:t>
            </w:r>
            <w:r w:rsidRPr="00E50566">
              <w:rPr>
                <w:rFonts w:ascii="ＭＳ ゴシック" w:eastAsia="ＭＳ ゴシック" w:hAnsi="ＭＳ ゴシック"/>
                <w:b/>
                <w:bCs/>
                <w:szCs w:val="21"/>
              </w:rPr>
              <w:t>厚生労働大臣の定める状態にある利用者に対して、計画的な医学的管理を継続的に行い、</w:t>
            </w:r>
            <w:r w:rsidRPr="00E50566">
              <w:rPr>
                <w:rFonts w:ascii="ＭＳ ゴシック" w:eastAsia="ＭＳ ゴシック" w:hAnsi="ＭＳ ゴシック" w:hint="eastAsia"/>
                <w:b/>
                <w:bCs/>
                <w:szCs w:val="21"/>
              </w:rPr>
              <w:t>かつ、療養上必要な処置</w:t>
            </w:r>
            <w:r w:rsidRPr="00E50566">
              <w:rPr>
                <w:rFonts w:ascii="ＭＳ ゴシック" w:eastAsia="ＭＳ ゴシック" w:hAnsi="ＭＳ ゴシック"/>
                <w:b/>
                <w:bCs/>
                <w:szCs w:val="21"/>
              </w:rPr>
              <w:t>を行った場合に、</w:t>
            </w:r>
            <w:r w:rsidRPr="00E50566">
              <w:rPr>
                <w:rFonts w:ascii="ＭＳ ゴシック" w:eastAsia="ＭＳ ゴシック" w:hAnsi="ＭＳ ゴシック" w:hint="eastAsia"/>
                <w:b/>
                <w:bCs/>
                <w:szCs w:val="21"/>
              </w:rPr>
              <w:t>当該処置を行った日について算定していますか</w:t>
            </w:r>
            <w:r w:rsidRPr="00E50566">
              <w:rPr>
                <w:rFonts w:ascii="ＭＳ ゴシック" w:eastAsia="ＭＳ ゴシック" w:hAnsi="ＭＳ ゴシック"/>
                <w:b/>
                <w:bCs/>
                <w:szCs w:val="21"/>
              </w:rPr>
              <w:t>。</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59C6A7F" w14:textId="77777777" w:rsidR="007B0352" w:rsidRPr="009B3B71" w:rsidRDefault="00C26D50" w:rsidP="007B0352">
            <w:pPr>
              <w:jc w:val="left"/>
              <w:rPr>
                <w:sz w:val="20"/>
                <w:szCs w:val="20"/>
              </w:rPr>
            </w:pPr>
            <w:sdt>
              <w:sdtPr>
                <w:rPr>
                  <w:sz w:val="20"/>
                  <w:szCs w:val="20"/>
                </w:rPr>
                <w:id w:val="109559709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FB989A8" w14:textId="7CAE5C54" w:rsidR="007B0352" w:rsidRPr="009B3B71" w:rsidRDefault="00C26D50" w:rsidP="007B0352">
            <w:pPr>
              <w:rPr>
                <w:sz w:val="20"/>
                <w:szCs w:val="20"/>
              </w:rPr>
            </w:pPr>
            <w:sdt>
              <w:sdtPr>
                <w:rPr>
                  <w:sz w:val="20"/>
                  <w:szCs w:val="20"/>
                </w:rPr>
                <w:id w:val="99098474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3BE2F2C2" w14:textId="77777777" w:rsidR="007B0352" w:rsidRPr="006B7767" w:rsidRDefault="007B0352" w:rsidP="007B0352">
            <w:pPr>
              <w:rPr>
                <w:sz w:val="18"/>
                <w:szCs w:val="18"/>
              </w:rPr>
            </w:pPr>
          </w:p>
        </w:tc>
      </w:tr>
      <w:tr w:rsidR="007B0352" w:rsidRPr="004D423F" w14:paraId="36066823" w14:textId="77777777" w:rsidTr="00E8337E">
        <w:tc>
          <w:tcPr>
            <w:tcW w:w="283" w:type="dxa"/>
            <w:tcBorders>
              <w:top w:val="nil"/>
              <w:bottom w:val="nil"/>
              <w:right w:val="nil"/>
            </w:tcBorders>
            <w:tcMar>
              <w:top w:w="0" w:type="dxa"/>
              <w:left w:w="28" w:type="dxa"/>
              <w:bottom w:w="57" w:type="dxa"/>
              <w:right w:w="28" w:type="dxa"/>
            </w:tcMar>
          </w:tcPr>
          <w:p w14:paraId="302DFF4A"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FA791FF"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A98D4DB" w14:textId="04086D52" w:rsidR="007B0352" w:rsidRPr="00E50566" w:rsidRDefault="007B0352" w:rsidP="007B0352">
            <w:pPr>
              <w:widowControl/>
              <w:ind w:leftChars="100" w:left="210" w:firstLineChars="100" w:firstLine="211"/>
              <w:rPr>
                <w:b/>
                <w:bCs/>
                <w:szCs w:val="21"/>
              </w:rPr>
            </w:pPr>
            <w:r w:rsidRPr="00E50566">
              <w:rPr>
                <w:rFonts w:ascii="ＭＳ ゴシック" w:eastAsia="ＭＳ ゴシック" w:hAnsi="ＭＳ ゴシック" w:hint="eastAsia"/>
                <w:b/>
                <w:bCs/>
                <w:szCs w:val="21"/>
              </w:rPr>
              <w:t>また、</w:t>
            </w:r>
            <w:r w:rsidRPr="00E50566">
              <w:rPr>
                <w:rFonts w:ascii="ＭＳ ゴシック" w:eastAsia="ＭＳ ゴシック" w:hAnsi="ＭＳ ゴシック"/>
                <w:b/>
                <w:bCs/>
                <w:szCs w:val="21"/>
              </w:rPr>
              <w:t>当該加算を算定する場合にあっては、</w:t>
            </w:r>
            <w:r w:rsidRPr="00E50566">
              <w:rPr>
                <w:rFonts w:ascii="ＭＳ ゴシック" w:eastAsia="ＭＳ ゴシック" w:hAnsi="ＭＳ ゴシック" w:hint="eastAsia"/>
                <w:b/>
                <w:bCs/>
                <w:szCs w:val="21"/>
              </w:rPr>
              <w:t>当該処置を行った日、</w:t>
            </w:r>
            <w:r w:rsidRPr="00E50566">
              <w:rPr>
                <w:rFonts w:ascii="ＭＳ ゴシック" w:eastAsia="ＭＳ ゴシック" w:hAnsi="ＭＳ ゴシック"/>
                <w:b/>
                <w:bCs/>
                <w:szCs w:val="21"/>
              </w:rPr>
              <w:t>当該</w:t>
            </w:r>
            <w:r w:rsidRPr="00E50566">
              <w:rPr>
                <w:rFonts w:ascii="ＭＳ ゴシック" w:eastAsia="ＭＳ ゴシック" w:hAnsi="ＭＳ ゴシック" w:hint="eastAsia"/>
                <w:b/>
                <w:bCs/>
                <w:szCs w:val="21"/>
              </w:rPr>
              <w:t>処置</w:t>
            </w:r>
            <w:r w:rsidRPr="00E50566">
              <w:rPr>
                <w:rFonts w:ascii="ＭＳ ゴシック" w:eastAsia="ＭＳ ゴシック" w:hAnsi="ＭＳ ゴシック"/>
                <w:b/>
                <w:bCs/>
                <w:szCs w:val="21"/>
              </w:rPr>
              <w:t>の内容等を診療録に記載して</w:t>
            </w:r>
            <w:r w:rsidRPr="00E50566">
              <w:rPr>
                <w:rFonts w:ascii="ＭＳ ゴシック" w:eastAsia="ＭＳ ゴシック" w:hAnsi="ＭＳ ゴシック" w:hint="eastAsia"/>
                <w:b/>
                <w:bCs/>
                <w:szCs w:val="21"/>
              </w:rPr>
              <w:t>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EFBE524" w14:textId="77777777" w:rsidR="007B0352" w:rsidRPr="009B3B71" w:rsidRDefault="00C26D50" w:rsidP="007B0352">
            <w:pPr>
              <w:jc w:val="left"/>
              <w:rPr>
                <w:sz w:val="20"/>
                <w:szCs w:val="20"/>
              </w:rPr>
            </w:pPr>
            <w:sdt>
              <w:sdtPr>
                <w:rPr>
                  <w:sz w:val="20"/>
                  <w:szCs w:val="20"/>
                </w:rPr>
                <w:id w:val="-117133240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42A9AB8" w14:textId="30928725" w:rsidR="007B0352" w:rsidRPr="009B3B71" w:rsidRDefault="00C26D50" w:rsidP="007B0352">
            <w:pPr>
              <w:rPr>
                <w:sz w:val="20"/>
                <w:szCs w:val="20"/>
              </w:rPr>
            </w:pPr>
            <w:sdt>
              <w:sdtPr>
                <w:rPr>
                  <w:sz w:val="20"/>
                  <w:szCs w:val="20"/>
                </w:rPr>
                <w:id w:val="136564113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tcBorders>
            <w:tcMar>
              <w:top w:w="0" w:type="dxa"/>
              <w:left w:w="28" w:type="dxa"/>
              <w:bottom w:w="57" w:type="dxa"/>
              <w:right w:w="28" w:type="dxa"/>
            </w:tcMar>
          </w:tcPr>
          <w:p w14:paraId="117E516C" w14:textId="51BD3BB6" w:rsidR="007B0352" w:rsidRPr="006B7767" w:rsidRDefault="007B0352" w:rsidP="007B0352">
            <w:pPr>
              <w:rPr>
                <w:sz w:val="18"/>
                <w:szCs w:val="18"/>
              </w:rPr>
            </w:pPr>
            <w:r w:rsidRPr="006B7767">
              <w:rPr>
                <w:rFonts w:hint="eastAsia"/>
                <w:sz w:val="18"/>
                <w:szCs w:val="18"/>
              </w:rPr>
              <w:t>平30老老発0425第2号第</w:t>
            </w:r>
            <w:r w:rsidRPr="006B7767">
              <w:rPr>
                <w:sz w:val="18"/>
                <w:szCs w:val="18"/>
              </w:rPr>
              <w:t>2の</w:t>
            </w:r>
            <w:r w:rsidRPr="006B7767">
              <w:rPr>
                <w:rFonts w:hint="eastAsia"/>
                <w:sz w:val="18"/>
                <w:szCs w:val="18"/>
              </w:rPr>
              <w:t>4</w:t>
            </w:r>
          </w:p>
        </w:tc>
      </w:tr>
      <w:tr w:rsidR="007B0352" w:rsidRPr="004D423F" w14:paraId="4FF75589" w14:textId="77777777" w:rsidTr="00E8337E">
        <w:tc>
          <w:tcPr>
            <w:tcW w:w="283" w:type="dxa"/>
            <w:tcBorders>
              <w:top w:val="nil"/>
              <w:bottom w:val="nil"/>
              <w:right w:val="nil"/>
            </w:tcBorders>
            <w:tcMar>
              <w:top w:w="0" w:type="dxa"/>
              <w:left w:w="28" w:type="dxa"/>
              <w:bottom w:w="57" w:type="dxa"/>
              <w:right w:w="28" w:type="dxa"/>
            </w:tcMar>
          </w:tcPr>
          <w:p w14:paraId="2FD648A9"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AAE4D1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CF5E91" w14:textId="2480FA7E" w:rsidR="007B0352" w:rsidRPr="00E50566" w:rsidRDefault="007B0352" w:rsidP="007B0352">
            <w:pPr>
              <w:ind w:left="210" w:hangingChars="100" w:hanging="210"/>
              <w:rPr>
                <w:bCs/>
                <w:szCs w:val="21"/>
              </w:rPr>
            </w:pPr>
            <w:r w:rsidRPr="00E50566">
              <w:rPr>
                <w:rFonts w:hint="eastAsia"/>
                <w:bCs/>
                <w:szCs w:val="21"/>
              </w:rPr>
              <w:t xml:space="preserve">②　</w:t>
            </w:r>
            <w:r w:rsidRPr="00E50566">
              <w:rPr>
                <w:bCs/>
                <w:szCs w:val="21"/>
              </w:rPr>
              <w:t>重度療養管理を算定できる利用者は、</w:t>
            </w:r>
            <w:r w:rsidRPr="00E50566">
              <w:rPr>
                <w:rFonts w:hint="eastAsia"/>
                <w:bCs/>
                <w:szCs w:val="21"/>
              </w:rPr>
              <w:t>厚生労働大臣が定める状態が</w:t>
            </w:r>
            <w:r w:rsidRPr="00E50566">
              <w:rPr>
                <w:bCs/>
                <w:szCs w:val="21"/>
              </w:rPr>
              <w:t>一定の期間や頻度で継続している者で</w:t>
            </w:r>
            <w:r w:rsidRPr="00E50566">
              <w:rPr>
                <w:rFonts w:hint="eastAsia"/>
                <w:bCs/>
                <w:szCs w:val="21"/>
              </w:rPr>
              <w:t>す</w:t>
            </w:r>
            <w:r w:rsidRPr="00E50566">
              <w:rPr>
                <w:bCs/>
                <w:szCs w:val="21"/>
              </w:rPr>
              <w:t>。請求明細書の摘要欄に該当する状態（</w:t>
            </w:r>
            <w:r w:rsidRPr="00E50566">
              <w:rPr>
                <w:rFonts w:hint="eastAsia"/>
                <w:bCs/>
                <w:szCs w:val="21"/>
              </w:rPr>
              <w:t>イからヘまで</w:t>
            </w:r>
            <w:r w:rsidRPr="00E50566">
              <w:rPr>
                <w:bCs/>
                <w:szCs w:val="21"/>
              </w:rPr>
              <w:t>）を記載することと</w:t>
            </w:r>
            <w:r w:rsidRPr="00E50566">
              <w:rPr>
                <w:rFonts w:hint="eastAsia"/>
                <w:bCs/>
                <w:szCs w:val="21"/>
              </w:rPr>
              <w:t>します</w:t>
            </w:r>
            <w:r w:rsidRPr="00E50566">
              <w:rPr>
                <w:bCs/>
                <w:szCs w:val="21"/>
              </w:rPr>
              <w:t>。なお、複数の状態に該当する場合は主たる状態のみを記載</w:t>
            </w:r>
            <w:r w:rsidRPr="00E50566">
              <w:rPr>
                <w:rFonts w:hint="eastAsia"/>
                <w:bCs/>
                <w:szCs w:val="21"/>
              </w:rPr>
              <w:t>してください</w:t>
            </w:r>
            <w:r w:rsidRPr="00E50566">
              <w:rPr>
                <w:bCs/>
                <w:szCs w:val="21"/>
              </w:rPr>
              <w:t>。</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D6BAEE6" w14:textId="348E1554" w:rsidR="007B0352" w:rsidRPr="009B3B71" w:rsidRDefault="007B0352" w:rsidP="007B0352">
            <w:pPr>
              <w:rPr>
                <w:sz w:val="20"/>
                <w:szCs w:val="20"/>
              </w:rPr>
            </w:pPr>
          </w:p>
        </w:tc>
        <w:tc>
          <w:tcPr>
            <w:tcW w:w="1366" w:type="dxa"/>
            <w:vMerge/>
            <w:tcBorders>
              <w:left w:val="single" w:sz="4" w:space="0" w:color="auto"/>
              <w:bottom w:val="single" w:sz="4" w:space="0" w:color="auto"/>
            </w:tcBorders>
            <w:tcMar>
              <w:top w:w="0" w:type="dxa"/>
              <w:left w:w="28" w:type="dxa"/>
              <w:bottom w:w="57" w:type="dxa"/>
              <w:right w:w="28" w:type="dxa"/>
            </w:tcMar>
          </w:tcPr>
          <w:p w14:paraId="27219FAC" w14:textId="77777777" w:rsidR="007B0352" w:rsidRPr="006B7767" w:rsidRDefault="007B0352" w:rsidP="007B0352">
            <w:pPr>
              <w:rPr>
                <w:sz w:val="18"/>
                <w:szCs w:val="18"/>
              </w:rPr>
            </w:pPr>
          </w:p>
        </w:tc>
      </w:tr>
      <w:tr w:rsidR="007B0352" w:rsidRPr="004D423F" w14:paraId="0BA40DFE" w14:textId="77777777" w:rsidTr="00FC5A5F">
        <w:tc>
          <w:tcPr>
            <w:tcW w:w="283" w:type="dxa"/>
            <w:tcBorders>
              <w:top w:val="single" w:sz="4" w:space="0" w:color="auto"/>
              <w:bottom w:val="nil"/>
              <w:right w:val="nil"/>
            </w:tcBorders>
            <w:tcMar>
              <w:top w:w="0" w:type="dxa"/>
              <w:left w:w="28" w:type="dxa"/>
              <w:bottom w:w="57" w:type="dxa"/>
              <w:right w:w="28" w:type="dxa"/>
            </w:tcMar>
          </w:tcPr>
          <w:p w14:paraId="44239320" w14:textId="49D511CE" w:rsidR="007B0352" w:rsidRPr="009B3B71" w:rsidRDefault="007B0352" w:rsidP="007B0352">
            <w:pPr>
              <w:jc w:val="right"/>
              <w:rPr>
                <w:szCs w:val="21"/>
              </w:rPr>
            </w:pPr>
            <w:r w:rsidRPr="009B3B71">
              <w:rPr>
                <w:rFonts w:hint="eastAsia"/>
                <w:szCs w:val="21"/>
              </w:rPr>
              <w:t>5</w:t>
            </w: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23D010E3" w14:textId="0E18E0F5" w:rsidR="007B0352" w:rsidRPr="006C216F" w:rsidRDefault="007B0352" w:rsidP="007B0352">
            <w:pPr>
              <w:rPr>
                <w:szCs w:val="21"/>
              </w:rPr>
            </w:pPr>
            <w:r w:rsidRPr="006C216F">
              <w:rPr>
                <w:rFonts w:hint="eastAsia"/>
                <w:szCs w:val="21"/>
              </w:rPr>
              <w:t>特定施設管理</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0249B47" w14:textId="48A7BEE9" w:rsidR="007B0352" w:rsidRPr="00E81F27" w:rsidRDefault="007B0352" w:rsidP="00E81F27">
            <w:pPr>
              <w:ind w:left="315" w:hangingChars="150" w:hanging="315"/>
              <w:rPr>
                <w:bCs/>
                <w:szCs w:val="21"/>
              </w:rPr>
            </w:pPr>
            <w:r w:rsidRPr="00D42F1D">
              <w:rPr>
                <w:rFonts w:hint="eastAsia"/>
                <w:bCs/>
                <w:szCs w:val="21"/>
              </w:rPr>
              <w:t>(</w:t>
            </w:r>
            <w:r w:rsidRPr="00D42F1D">
              <w:rPr>
                <w:bCs/>
                <w:szCs w:val="21"/>
              </w:rPr>
              <w:t>1)</w:t>
            </w:r>
            <w:r w:rsidRPr="00E50566">
              <w:rPr>
                <w:rFonts w:hint="eastAsia"/>
                <w:bCs/>
                <w:szCs w:val="21"/>
              </w:rPr>
              <w:t xml:space="preserve">　</w:t>
            </w:r>
            <w:r w:rsidRPr="00E50566">
              <w:rPr>
                <w:rFonts w:ascii="ＭＳ ゴシック" w:eastAsia="ＭＳ ゴシック" w:hAnsi="ＭＳ ゴシック" w:hint="eastAsia"/>
                <w:b/>
                <w:bCs/>
                <w:szCs w:val="21"/>
              </w:rPr>
              <w:t>（介護予防）短期入所療養介護事業所又は介護医療院において、後天性免疫不全症候群の病原体に感染している利用者又は入所者に対して、サービスを行う場合に、所定単位数を算定していますか。</w:t>
            </w:r>
            <w:bookmarkStart w:id="9" w:name="16-0"/>
            <w:bookmarkEnd w:id="9"/>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112841" w14:textId="77777777" w:rsidR="007B0352" w:rsidRPr="009B3B71" w:rsidRDefault="00C26D50" w:rsidP="007B0352">
            <w:pPr>
              <w:jc w:val="left"/>
              <w:rPr>
                <w:sz w:val="20"/>
                <w:szCs w:val="20"/>
              </w:rPr>
            </w:pPr>
            <w:sdt>
              <w:sdtPr>
                <w:rPr>
                  <w:sz w:val="20"/>
                  <w:szCs w:val="20"/>
                </w:rPr>
                <w:id w:val="-182442032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A4214F6" w14:textId="77777777" w:rsidR="007B0352" w:rsidRPr="009B3B71" w:rsidRDefault="00C26D50" w:rsidP="007B0352">
            <w:pPr>
              <w:jc w:val="left"/>
              <w:rPr>
                <w:sz w:val="20"/>
                <w:szCs w:val="20"/>
              </w:rPr>
            </w:pPr>
            <w:sdt>
              <w:sdtPr>
                <w:rPr>
                  <w:sz w:val="20"/>
                  <w:szCs w:val="20"/>
                </w:rPr>
                <w:id w:val="168562726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176598DC" w14:textId="642B08EB" w:rsidR="007B0352" w:rsidRPr="009B3B71" w:rsidRDefault="00C26D50" w:rsidP="007B0352">
            <w:pPr>
              <w:jc w:val="left"/>
              <w:rPr>
                <w:sz w:val="20"/>
                <w:szCs w:val="20"/>
              </w:rPr>
            </w:pPr>
            <w:sdt>
              <w:sdtPr>
                <w:rPr>
                  <w:sz w:val="20"/>
                  <w:szCs w:val="20"/>
                </w:rPr>
                <w:id w:val="146192839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2FA5EDE4" w14:textId="6B38E1A7" w:rsidR="007B0352" w:rsidRPr="006B7767" w:rsidRDefault="007B0352" w:rsidP="007B0352">
            <w:pPr>
              <w:rPr>
                <w:sz w:val="18"/>
                <w:szCs w:val="18"/>
              </w:rPr>
            </w:pPr>
            <w:r w:rsidRPr="006B7767">
              <w:rPr>
                <w:rFonts w:hint="eastAsia"/>
                <w:sz w:val="18"/>
                <w:szCs w:val="18"/>
              </w:rPr>
              <w:t>平30老老発0425第2号第</w:t>
            </w:r>
            <w:r w:rsidRPr="006B7767">
              <w:rPr>
                <w:sz w:val="18"/>
                <w:szCs w:val="18"/>
              </w:rPr>
              <w:t>2の</w:t>
            </w:r>
            <w:r w:rsidRPr="006B7767">
              <w:rPr>
                <w:rFonts w:hint="eastAsia"/>
                <w:sz w:val="18"/>
                <w:szCs w:val="18"/>
              </w:rPr>
              <w:t>4</w:t>
            </w:r>
          </w:p>
        </w:tc>
      </w:tr>
      <w:tr w:rsidR="00E81F27" w:rsidRPr="004D423F" w14:paraId="7F9E5726" w14:textId="77777777" w:rsidTr="0096653E">
        <w:tc>
          <w:tcPr>
            <w:tcW w:w="283" w:type="dxa"/>
            <w:tcBorders>
              <w:top w:val="nil"/>
              <w:bottom w:val="nil"/>
              <w:right w:val="nil"/>
            </w:tcBorders>
            <w:tcMar>
              <w:top w:w="0" w:type="dxa"/>
              <w:left w:w="28" w:type="dxa"/>
              <w:bottom w:w="57" w:type="dxa"/>
              <w:right w:w="28" w:type="dxa"/>
            </w:tcMar>
          </w:tcPr>
          <w:p w14:paraId="67CFBC28" w14:textId="77777777" w:rsidR="00E81F27" w:rsidRPr="009B3B71" w:rsidRDefault="00E81F27"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772402C" w14:textId="77777777" w:rsidR="00E81F27" w:rsidRPr="006C216F" w:rsidRDefault="00E81F27"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5149234" w14:textId="4B5C32DC" w:rsidR="00E81F27" w:rsidRPr="00D42F1D" w:rsidRDefault="00E81F27" w:rsidP="004216CD">
            <w:pPr>
              <w:ind w:leftChars="100" w:left="315" w:hangingChars="50" w:hanging="105"/>
              <w:rPr>
                <w:bCs/>
                <w:szCs w:val="21"/>
              </w:rPr>
            </w:pPr>
            <w:r w:rsidRPr="00E50566">
              <w:rPr>
                <w:rFonts w:hint="eastAsia"/>
                <w:bCs/>
                <w:szCs w:val="21"/>
              </w:rPr>
              <w:t>特定施設管理　　250単位</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139B3E6" w14:textId="77777777" w:rsidR="00E81F27" w:rsidRDefault="00E81F27" w:rsidP="007B0352">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DB764AE" w14:textId="77777777" w:rsidR="00E81F27" w:rsidRPr="006B7767" w:rsidRDefault="00E81F27" w:rsidP="007B0352">
            <w:pPr>
              <w:rPr>
                <w:sz w:val="18"/>
                <w:szCs w:val="18"/>
              </w:rPr>
            </w:pPr>
          </w:p>
        </w:tc>
      </w:tr>
      <w:tr w:rsidR="007B0352" w:rsidRPr="004D423F" w14:paraId="6C4597AE" w14:textId="77777777" w:rsidTr="0096653E">
        <w:tc>
          <w:tcPr>
            <w:tcW w:w="283" w:type="dxa"/>
            <w:tcBorders>
              <w:top w:val="nil"/>
              <w:bottom w:val="nil"/>
              <w:right w:val="nil"/>
            </w:tcBorders>
            <w:tcMar>
              <w:top w:w="0" w:type="dxa"/>
              <w:left w:w="28" w:type="dxa"/>
              <w:bottom w:w="57" w:type="dxa"/>
              <w:right w:w="28" w:type="dxa"/>
            </w:tcMar>
          </w:tcPr>
          <w:p w14:paraId="6E811210" w14:textId="6201FA42"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89ED902" w14:textId="00EA9C7C"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0F822D4" w14:textId="6D381E8A" w:rsidR="007B0352" w:rsidRPr="00E50566" w:rsidRDefault="007B0352" w:rsidP="007B0352">
            <w:pPr>
              <w:widowControl/>
              <w:ind w:left="315" w:hangingChars="150" w:hanging="315"/>
              <w:rPr>
                <w:rFonts w:ascii="ＭＳ ゴシック" w:eastAsia="ＭＳ ゴシック" w:hAnsi="ＭＳ ゴシック"/>
                <w:b/>
                <w:bCs/>
                <w:szCs w:val="21"/>
              </w:rPr>
            </w:pPr>
            <w:r w:rsidRPr="00D42F1D">
              <w:rPr>
                <w:rFonts w:hint="eastAsia"/>
                <w:bCs/>
                <w:szCs w:val="21"/>
              </w:rPr>
              <w:t>(</w:t>
            </w:r>
            <w:r w:rsidRPr="00D42F1D">
              <w:rPr>
                <w:bCs/>
                <w:szCs w:val="21"/>
              </w:rPr>
              <w:t>2)</w:t>
            </w:r>
            <w:r w:rsidRPr="00E50566">
              <w:rPr>
                <w:rFonts w:hint="eastAsia"/>
                <w:bCs/>
                <w:szCs w:val="21"/>
              </w:rPr>
              <w:t xml:space="preserve">　</w:t>
            </w:r>
            <w:r w:rsidRPr="00E50566">
              <w:rPr>
                <w:rFonts w:ascii="ＭＳ ゴシック" w:eastAsia="ＭＳ ゴシック" w:hAnsi="ＭＳ ゴシック" w:hint="eastAsia"/>
                <w:b/>
                <w:bCs/>
                <w:szCs w:val="21"/>
              </w:rPr>
              <w:t>個室又は２人部屋において、後天性免疫不全症候群の病原体に感染している利用者又は入所者に対して、サービスを行う場合は、所定単位数を加算していますか。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F041608" w14:textId="77777777" w:rsidR="007B0352" w:rsidRPr="009B3B71" w:rsidRDefault="00C26D50" w:rsidP="007B0352">
            <w:pPr>
              <w:jc w:val="left"/>
              <w:rPr>
                <w:sz w:val="20"/>
                <w:szCs w:val="20"/>
              </w:rPr>
            </w:pPr>
            <w:sdt>
              <w:sdtPr>
                <w:rPr>
                  <w:sz w:val="20"/>
                  <w:szCs w:val="20"/>
                </w:rPr>
                <w:id w:val="94673140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ACE2C9E" w14:textId="77777777" w:rsidR="007B0352" w:rsidRPr="009B3B71" w:rsidRDefault="00C26D50" w:rsidP="007B0352">
            <w:pPr>
              <w:jc w:val="left"/>
              <w:rPr>
                <w:sz w:val="20"/>
                <w:szCs w:val="20"/>
              </w:rPr>
            </w:pPr>
            <w:sdt>
              <w:sdtPr>
                <w:rPr>
                  <w:sz w:val="20"/>
                  <w:szCs w:val="20"/>
                </w:rPr>
                <w:id w:val="-146063947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3A5CF795" w14:textId="229258AE" w:rsidR="007B0352" w:rsidRPr="009B3B71" w:rsidRDefault="00C26D50" w:rsidP="007B0352">
            <w:pPr>
              <w:rPr>
                <w:sz w:val="20"/>
                <w:szCs w:val="20"/>
              </w:rPr>
            </w:pPr>
            <w:sdt>
              <w:sdtPr>
                <w:rPr>
                  <w:sz w:val="20"/>
                  <w:szCs w:val="20"/>
                </w:rPr>
                <w:id w:val="67176220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1B92DD6E" w14:textId="455A1BF6" w:rsidR="007B0352" w:rsidRPr="006B7767" w:rsidRDefault="007B0352" w:rsidP="007B0352">
            <w:pPr>
              <w:widowControl/>
              <w:rPr>
                <w:sz w:val="18"/>
                <w:szCs w:val="18"/>
              </w:rPr>
            </w:pPr>
            <w:r w:rsidRPr="006B7767">
              <w:rPr>
                <w:rFonts w:hint="eastAsia"/>
                <w:sz w:val="18"/>
                <w:szCs w:val="18"/>
              </w:rPr>
              <w:t>平12厚告30別表第2の5注1</w:t>
            </w:r>
          </w:p>
        </w:tc>
      </w:tr>
      <w:tr w:rsidR="007B0352" w:rsidRPr="004D423F" w14:paraId="42C3CE49" w14:textId="77777777" w:rsidTr="00E42394">
        <w:tc>
          <w:tcPr>
            <w:tcW w:w="283" w:type="dxa"/>
            <w:tcBorders>
              <w:top w:val="nil"/>
              <w:bottom w:val="nil"/>
              <w:right w:val="nil"/>
            </w:tcBorders>
            <w:tcMar>
              <w:top w:w="0" w:type="dxa"/>
              <w:left w:w="28" w:type="dxa"/>
              <w:bottom w:w="57" w:type="dxa"/>
              <w:right w:w="28" w:type="dxa"/>
            </w:tcMar>
          </w:tcPr>
          <w:p w14:paraId="54DD6614"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CA20108"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E0E5BBB" w14:textId="1CD12112" w:rsidR="007B0352" w:rsidRPr="00E50566" w:rsidRDefault="007B0352" w:rsidP="000E098B">
            <w:pPr>
              <w:widowControl/>
              <w:ind w:leftChars="100" w:left="210"/>
              <w:rPr>
                <w:rFonts w:ascii="ＭＳ ゴシック" w:eastAsia="ＭＳ ゴシック" w:hAnsi="ＭＳ ゴシック"/>
                <w:b/>
                <w:bCs/>
                <w:szCs w:val="21"/>
              </w:rPr>
            </w:pPr>
            <w:r w:rsidRPr="00E50566">
              <w:rPr>
                <w:rFonts w:hint="eastAsia"/>
                <w:bCs/>
                <w:szCs w:val="21"/>
              </w:rPr>
              <w:t>個室の場合　　　　１日につき300単位</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7E20E3F" w14:textId="2F86809F" w:rsidR="007B0352" w:rsidRPr="009B3B71" w:rsidRDefault="007B0352" w:rsidP="007B0352">
            <w:pPr>
              <w:rPr>
                <w:sz w:val="20"/>
                <w:szCs w:val="20"/>
              </w:rPr>
            </w:pPr>
          </w:p>
        </w:tc>
        <w:tc>
          <w:tcPr>
            <w:tcW w:w="1366" w:type="dxa"/>
            <w:vMerge w:val="restart"/>
            <w:tcBorders>
              <w:top w:val="nil"/>
              <w:left w:val="single" w:sz="4" w:space="0" w:color="auto"/>
              <w:bottom w:val="nil"/>
            </w:tcBorders>
            <w:tcMar>
              <w:top w:w="0" w:type="dxa"/>
              <w:left w:w="28" w:type="dxa"/>
              <w:bottom w:w="57" w:type="dxa"/>
              <w:right w:w="28" w:type="dxa"/>
            </w:tcMar>
          </w:tcPr>
          <w:p w14:paraId="06493D5D" w14:textId="567BA538" w:rsidR="007B0352" w:rsidRPr="006B7767" w:rsidRDefault="007B0352" w:rsidP="007B0352">
            <w:pPr>
              <w:widowControl/>
              <w:rPr>
                <w:sz w:val="18"/>
                <w:szCs w:val="18"/>
              </w:rPr>
            </w:pPr>
            <w:r w:rsidRPr="006B7767">
              <w:rPr>
                <w:rFonts w:hint="eastAsia"/>
                <w:sz w:val="18"/>
                <w:szCs w:val="18"/>
              </w:rPr>
              <w:t>平12厚告30別表第2の5注2</w:t>
            </w:r>
          </w:p>
        </w:tc>
      </w:tr>
      <w:tr w:rsidR="007B0352" w:rsidRPr="004D423F" w14:paraId="67CD9945" w14:textId="77777777" w:rsidTr="00B756EA">
        <w:tc>
          <w:tcPr>
            <w:tcW w:w="283" w:type="dxa"/>
            <w:tcBorders>
              <w:top w:val="nil"/>
              <w:bottom w:val="nil"/>
              <w:right w:val="nil"/>
            </w:tcBorders>
            <w:tcMar>
              <w:top w:w="0" w:type="dxa"/>
              <w:left w:w="28" w:type="dxa"/>
              <w:bottom w:w="57" w:type="dxa"/>
              <w:right w:w="28" w:type="dxa"/>
            </w:tcMar>
          </w:tcPr>
          <w:p w14:paraId="11D30A83"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846F185"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4AC626C" w14:textId="2A039DEF" w:rsidR="007B0352" w:rsidRPr="00E50566" w:rsidRDefault="007B0352" w:rsidP="000E098B">
            <w:pPr>
              <w:widowControl/>
              <w:ind w:firstLineChars="100" w:firstLine="210"/>
              <w:rPr>
                <w:rFonts w:ascii="ＭＳ ゴシック" w:eastAsia="ＭＳ ゴシック" w:hAnsi="ＭＳ ゴシック"/>
                <w:b/>
                <w:bCs/>
                <w:szCs w:val="21"/>
              </w:rPr>
            </w:pPr>
            <w:r w:rsidRPr="00E50566">
              <w:rPr>
                <w:rFonts w:hint="eastAsia"/>
                <w:bCs/>
                <w:szCs w:val="21"/>
              </w:rPr>
              <w:t>２人部屋の場合　　１日につき150単位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4487A4F" w14:textId="77777777" w:rsidR="007B0352" w:rsidRPr="009B3B71" w:rsidRDefault="007B0352" w:rsidP="007B0352">
            <w:pPr>
              <w:rPr>
                <w:sz w:val="20"/>
                <w:szCs w:val="20"/>
              </w:rPr>
            </w:pPr>
          </w:p>
        </w:tc>
        <w:tc>
          <w:tcPr>
            <w:tcW w:w="1366" w:type="dxa"/>
            <w:vMerge/>
            <w:tcBorders>
              <w:top w:val="nil"/>
              <w:left w:val="single" w:sz="4" w:space="0" w:color="auto"/>
              <w:bottom w:val="nil"/>
            </w:tcBorders>
            <w:tcMar>
              <w:top w:w="0" w:type="dxa"/>
              <w:left w:w="28" w:type="dxa"/>
              <w:bottom w:w="57" w:type="dxa"/>
              <w:right w:w="28" w:type="dxa"/>
            </w:tcMar>
          </w:tcPr>
          <w:p w14:paraId="4B8927ED" w14:textId="4EFDCF9B" w:rsidR="007B0352" w:rsidRPr="006B7767" w:rsidRDefault="007B0352" w:rsidP="007B0352">
            <w:pPr>
              <w:widowControl/>
              <w:rPr>
                <w:sz w:val="18"/>
                <w:szCs w:val="18"/>
              </w:rPr>
            </w:pPr>
          </w:p>
        </w:tc>
      </w:tr>
      <w:tr w:rsidR="007B0352" w:rsidRPr="004D423F" w14:paraId="29AD6293" w14:textId="77777777" w:rsidTr="0011042C">
        <w:tc>
          <w:tcPr>
            <w:tcW w:w="283" w:type="dxa"/>
            <w:tcBorders>
              <w:top w:val="nil"/>
              <w:bottom w:val="nil"/>
              <w:right w:val="nil"/>
            </w:tcBorders>
            <w:tcMar>
              <w:top w:w="0" w:type="dxa"/>
              <w:left w:w="28" w:type="dxa"/>
              <w:bottom w:w="57" w:type="dxa"/>
              <w:right w:w="28" w:type="dxa"/>
            </w:tcMar>
          </w:tcPr>
          <w:p w14:paraId="592345DA"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93B8F7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FAB453" w14:textId="43BE5529" w:rsidR="007B0352" w:rsidRPr="00E50566" w:rsidRDefault="007B0352" w:rsidP="007B0352">
            <w:pPr>
              <w:widowControl/>
              <w:rPr>
                <w:rFonts w:ascii="ＭＳ ゴシック" w:eastAsia="ＭＳ ゴシック" w:hAnsi="ＭＳ ゴシック"/>
                <w:b/>
                <w:bCs/>
                <w:szCs w:val="21"/>
              </w:rPr>
            </w:pPr>
            <w:r w:rsidRPr="00E50566">
              <w:rPr>
                <w:rFonts w:hint="eastAsia"/>
                <w:bCs/>
                <w:szCs w:val="21"/>
              </w:rPr>
              <w:t>【特定施設管理を算定に当たっての留意事項】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8E4988F" w14:textId="77777777" w:rsidR="007B0352" w:rsidRPr="00BC3DA3" w:rsidRDefault="007B0352" w:rsidP="007B0352">
            <w:pPr>
              <w:rPr>
                <w:sz w:val="20"/>
                <w:szCs w:val="20"/>
              </w:rPr>
            </w:pP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74BD9FEE" w14:textId="2AC48887" w:rsidR="007B0352" w:rsidRPr="006B7767" w:rsidRDefault="007B0352" w:rsidP="007B0352">
            <w:pPr>
              <w:widowControl/>
              <w:rPr>
                <w:sz w:val="18"/>
                <w:szCs w:val="18"/>
              </w:rPr>
            </w:pPr>
          </w:p>
        </w:tc>
      </w:tr>
      <w:tr w:rsidR="007B0352" w:rsidRPr="004D423F" w14:paraId="661F3F57" w14:textId="77777777" w:rsidTr="0011042C">
        <w:tc>
          <w:tcPr>
            <w:tcW w:w="283" w:type="dxa"/>
            <w:tcBorders>
              <w:top w:val="nil"/>
              <w:bottom w:val="single" w:sz="4" w:space="0" w:color="auto"/>
              <w:right w:val="nil"/>
            </w:tcBorders>
            <w:tcMar>
              <w:top w:w="0" w:type="dxa"/>
              <w:left w:w="28" w:type="dxa"/>
              <w:bottom w:w="57" w:type="dxa"/>
              <w:right w:w="28" w:type="dxa"/>
            </w:tcMar>
          </w:tcPr>
          <w:p w14:paraId="12F0532A"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28B32224"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B31752C" w14:textId="081359F2" w:rsidR="007B0352" w:rsidRPr="00E50566" w:rsidRDefault="007B0352" w:rsidP="007B0352">
            <w:pPr>
              <w:widowControl/>
              <w:ind w:firstLineChars="100" w:firstLine="210"/>
              <w:rPr>
                <w:rFonts w:ascii="ＭＳ ゴシック" w:eastAsia="ＭＳ ゴシック" w:hAnsi="ＭＳ ゴシック"/>
                <w:b/>
                <w:bCs/>
                <w:szCs w:val="21"/>
              </w:rPr>
            </w:pPr>
            <w:r w:rsidRPr="00E50566">
              <w:rPr>
                <w:rFonts w:hint="eastAsia"/>
                <w:bCs/>
                <w:szCs w:val="21"/>
              </w:rPr>
              <w:t>後天性免疫不全症候群の病原体に感染している利用者又は入所者については、ＣＤ４リンパ球数の値にかかわらず、抗体の陽性反応があれば、⑴</w:t>
            </w:r>
            <w:r w:rsidRPr="00E50566">
              <w:rPr>
                <w:bCs/>
                <w:szCs w:val="21"/>
              </w:rPr>
              <w:t>の所定単位数を算定でき、さらに、個室又は２人部屋においてサービスを提供している場合（利用者又は入所者の希望により特別の設備の整った個室に入室する場合を除く。）</w:t>
            </w:r>
            <w:r w:rsidRPr="00E50566">
              <w:rPr>
                <w:rFonts w:hint="eastAsia"/>
                <w:bCs/>
                <w:szCs w:val="21"/>
              </w:rPr>
              <w:t>⑵</w:t>
            </w:r>
            <w:r w:rsidRPr="00E50566">
              <w:rPr>
                <w:bCs/>
                <w:szCs w:val="21"/>
              </w:rPr>
              <w:t>に掲げる単位数をそれぞれ加算するものと</w:t>
            </w:r>
            <w:r w:rsidRPr="00E50566">
              <w:rPr>
                <w:rFonts w:hint="eastAsia"/>
                <w:bCs/>
                <w:szCs w:val="21"/>
              </w:rPr>
              <w:t>します。</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3691EBC"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2CCCE9D" w14:textId="0426B8AC" w:rsidR="007B0352" w:rsidRPr="006B7767" w:rsidRDefault="007B0352" w:rsidP="007B0352">
            <w:pPr>
              <w:widowControl/>
              <w:rPr>
                <w:sz w:val="18"/>
                <w:szCs w:val="18"/>
              </w:rPr>
            </w:pPr>
          </w:p>
        </w:tc>
      </w:tr>
      <w:tr w:rsidR="007B0352" w:rsidRPr="004D423F" w14:paraId="50508E04" w14:textId="77777777" w:rsidTr="00B65E10">
        <w:tc>
          <w:tcPr>
            <w:tcW w:w="283" w:type="dxa"/>
            <w:tcBorders>
              <w:top w:val="single" w:sz="4" w:space="0" w:color="auto"/>
              <w:bottom w:val="nil"/>
              <w:right w:val="nil"/>
            </w:tcBorders>
            <w:tcMar>
              <w:top w:w="0" w:type="dxa"/>
              <w:left w:w="28" w:type="dxa"/>
              <w:bottom w:w="57" w:type="dxa"/>
              <w:right w:w="28" w:type="dxa"/>
            </w:tcMar>
          </w:tcPr>
          <w:p w14:paraId="0FE034B1" w14:textId="2A988A5F" w:rsidR="007B0352" w:rsidRPr="009B3B71" w:rsidRDefault="007B0352" w:rsidP="007B0352">
            <w:pPr>
              <w:jc w:val="right"/>
              <w:rPr>
                <w:szCs w:val="21"/>
              </w:rPr>
            </w:pPr>
            <w:r w:rsidRPr="009B3B71">
              <w:rPr>
                <w:rFonts w:hint="eastAsia"/>
                <w:szCs w:val="21"/>
              </w:rPr>
              <w:t>6</w:t>
            </w: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27521191" w14:textId="390115F6" w:rsidR="007B0352" w:rsidRPr="006C216F" w:rsidRDefault="007B0352" w:rsidP="007B0352">
            <w:pPr>
              <w:rPr>
                <w:szCs w:val="21"/>
              </w:rPr>
            </w:pPr>
            <w:r w:rsidRPr="006C216F">
              <w:rPr>
                <w:rFonts w:hint="eastAsia"/>
                <w:szCs w:val="21"/>
              </w:rPr>
              <w:t>重度皮膚潰</w:t>
            </w:r>
            <w:r w:rsidRPr="006C216F">
              <w:rPr>
                <w:rFonts w:ascii="Segoe UI Symbol" w:hAnsi="Segoe UI Symbol" w:cs="Segoe UI Symbol" w:hint="eastAsia"/>
                <w:szCs w:val="21"/>
              </w:rPr>
              <w:t>瘍管理指導</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278A20C" w14:textId="134A61BA" w:rsidR="007B0352" w:rsidRPr="00E50566" w:rsidRDefault="007B0352" w:rsidP="007B0352">
            <w:pPr>
              <w:widowControl/>
              <w:ind w:firstLineChars="100" w:firstLine="211"/>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別に厚生労働大臣が定める施設基準に適合しているものとして市長に届け出た（介護予防）短期入所療養介護事業所又は介護医療院において、サービスを受けている利用者又は入所者であって重症皮膚潰瘍を有しているもの（Sheaの分類Ⅲ以上のものに限る。）に対して、計画的な医学的管理を継続して行い、かつ、療養上必要な指導を行った場合に、所定単位数を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4E87AFF" w14:textId="77777777" w:rsidR="007B0352" w:rsidRPr="009B3B71" w:rsidRDefault="00C26D50" w:rsidP="007B0352">
            <w:pPr>
              <w:jc w:val="left"/>
              <w:rPr>
                <w:sz w:val="20"/>
                <w:szCs w:val="20"/>
              </w:rPr>
            </w:pPr>
            <w:sdt>
              <w:sdtPr>
                <w:rPr>
                  <w:sz w:val="20"/>
                  <w:szCs w:val="20"/>
                </w:rPr>
                <w:id w:val="132801222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5C35105" w14:textId="77777777" w:rsidR="007B0352" w:rsidRPr="009B3B71" w:rsidRDefault="00C26D50" w:rsidP="007B0352">
            <w:pPr>
              <w:jc w:val="left"/>
              <w:rPr>
                <w:sz w:val="20"/>
                <w:szCs w:val="20"/>
              </w:rPr>
            </w:pPr>
            <w:sdt>
              <w:sdtPr>
                <w:rPr>
                  <w:sz w:val="20"/>
                  <w:szCs w:val="20"/>
                </w:rPr>
                <w:id w:val="205489043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38ED6CF1" w14:textId="3107F220" w:rsidR="007B0352" w:rsidRPr="009B3B71" w:rsidRDefault="00C26D50" w:rsidP="007B0352">
            <w:pPr>
              <w:rPr>
                <w:sz w:val="20"/>
                <w:szCs w:val="20"/>
              </w:rPr>
            </w:pPr>
            <w:sdt>
              <w:sdtPr>
                <w:rPr>
                  <w:sz w:val="20"/>
                  <w:szCs w:val="20"/>
                </w:rPr>
                <w:id w:val="-31580305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07793771" w14:textId="7D7F8BA5" w:rsidR="007B0352" w:rsidRPr="006B7767" w:rsidRDefault="007B0352" w:rsidP="007B0352">
            <w:pPr>
              <w:widowControl/>
              <w:rPr>
                <w:sz w:val="18"/>
                <w:szCs w:val="18"/>
              </w:rPr>
            </w:pPr>
            <w:r w:rsidRPr="006B7767">
              <w:rPr>
                <w:rFonts w:hint="eastAsia"/>
                <w:sz w:val="18"/>
                <w:szCs w:val="18"/>
              </w:rPr>
              <w:t>平30老老発0425第2号第</w:t>
            </w:r>
            <w:r w:rsidRPr="006B7767">
              <w:rPr>
                <w:sz w:val="18"/>
                <w:szCs w:val="18"/>
              </w:rPr>
              <w:t>3の</w:t>
            </w:r>
            <w:r w:rsidRPr="006B7767">
              <w:rPr>
                <w:rFonts w:hint="eastAsia"/>
                <w:sz w:val="18"/>
                <w:szCs w:val="18"/>
              </w:rPr>
              <w:t>5</w:t>
            </w:r>
          </w:p>
        </w:tc>
      </w:tr>
      <w:tr w:rsidR="007B0352" w:rsidRPr="004D423F" w14:paraId="4D4B9FAD" w14:textId="77777777" w:rsidTr="00B65E10">
        <w:tc>
          <w:tcPr>
            <w:tcW w:w="283" w:type="dxa"/>
            <w:tcBorders>
              <w:top w:val="nil"/>
              <w:bottom w:val="nil"/>
              <w:right w:val="nil"/>
            </w:tcBorders>
            <w:tcMar>
              <w:top w:w="0" w:type="dxa"/>
              <w:left w:w="28" w:type="dxa"/>
              <w:bottom w:w="57" w:type="dxa"/>
              <w:right w:w="28" w:type="dxa"/>
            </w:tcMar>
          </w:tcPr>
          <w:p w14:paraId="730B3730" w14:textId="18E09024"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05123BA" w14:textId="7A0678BC"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3D450A5" w14:textId="3368D2E6" w:rsidR="007B0352" w:rsidRPr="00E50566" w:rsidRDefault="007B0352" w:rsidP="004216CD">
            <w:pPr>
              <w:widowControl/>
              <w:ind w:firstLineChars="100" w:firstLine="210"/>
              <w:rPr>
                <w:rFonts w:ascii="ＭＳ ゴシック" w:eastAsia="ＭＳ ゴシック" w:hAnsi="ＭＳ ゴシック"/>
                <w:b/>
                <w:bCs/>
                <w:szCs w:val="21"/>
              </w:rPr>
            </w:pPr>
            <w:r w:rsidRPr="00E50566">
              <w:rPr>
                <w:rFonts w:hint="eastAsia"/>
                <w:bCs/>
                <w:szCs w:val="21"/>
              </w:rPr>
              <w:t>重症皮膚潰瘍管理指導　　１日につき18単位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32674A6" w14:textId="576FA1E9"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0555F2AE" w14:textId="42F01312" w:rsidR="007B0352" w:rsidRPr="006B7767" w:rsidRDefault="007B0352" w:rsidP="007B0352">
            <w:pPr>
              <w:widowControl/>
              <w:rPr>
                <w:sz w:val="18"/>
                <w:szCs w:val="18"/>
              </w:rPr>
            </w:pPr>
            <w:r w:rsidRPr="006B7767">
              <w:rPr>
                <w:rFonts w:hint="eastAsia"/>
                <w:sz w:val="18"/>
                <w:szCs w:val="18"/>
              </w:rPr>
              <w:t>平12厚告30別表第2の6注</w:t>
            </w:r>
          </w:p>
        </w:tc>
      </w:tr>
      <w:tr w:rsidR="007B0352" w:rsidRPr="004D423F" w14:paraId="5C0E3523" w14:textId="77777777" w:rsidTr="0011042C">
        <w:tc>
          <w:tcPr>
            <w:tcW w:w="283" w:type="dxa"/>
            <w:tcBorders>
              <w:top w:val="nil"/>
              <w:bottom w:val="nil"/>
              <w:right w:val="nil"/>
            </w:tcBorders>
            <w:tcMar>
              <w:top w:w="0" w:type="dxa"/>
              <w:left w:w="28" w:type="dxa"/>
              <w:bottom w:w="57" w:type="dxa"/>
              <w:right w:w="28" w:type="dxa"/>
            </w:tcMar>
          </w:tcPr>
          <w:p w14:paraId="3C556350"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2CFD5F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515A9F" w14:textId="45781CAA" w:rsidR="007B0352" w:rsidRPr="00E50566" w:rsidRDefault="007B0352" w:rsidP="007B0352">
            <w:pPr>
              <w:widowControl/>
              <w:rPr>
                <w:b/>
                <w:bCs/>
                <w:szCs w:val="21"/>
              </w:rPr>
            </w:pPr>
            <w:r w:rsidRPr="00E50566">
              <w:rPr>
                <w:rFonts w:hint="eastAsia"/>
                <w:bCs/>
                <w:szCs w:val="21"/>
              </w:rPr>
              <w:t>【厚生労働大臣が定める施設基準】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E0E6E70"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1AAF8F03" w14:textId="75EA6019" w:rsidR="007B0352" w:rsidRPr="006B7767" w:rsidRDefault="007B0352" w:rsidP="007B0352">
            <w:pPr>
              <w:widowControl/>
              <w:rPr>
                <w:sz w:val="18"/>
                <w:szCs w:val="18"/>
              </w:rPr>
            </w:pPr>
          </w:p>
        </w:tc>
      </w:tr>
      <w:tr w:rsidR="007B0352" w:rsidRPr="004D423F" w14:paraId="0CFC0234" w14:textId="77777777" w:rsidTr="009C35A6">
        <w:tc>
          <w:tcPr>
            <w:tcW w:w="283" w:type="dxa"/>
            <w:tcBorders>
              <w:top w:val="nil"/>
              <w:bottom w:val="nil"/>
              <w:right w:val="nil"/>
            </w:tcBorders>
            <w:tcMar>
              <w:top w:w="0" w:type="dxa"/>
              <w:left w:w="28" w:type="dxa"/>
              <w:bottom w:w="57" w:type="dxa"/>
              <w:right w:w="28" w:type="dxa"/>
            </w:tcMar>
          </w:tcPr>
          <w:p w14:paraId="40A14C3E" w14:textId="110A418E"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6F6B92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2A8DDF" w14:textId="41C10042" w:rsidR="007B0352" w:rsidRPr="00E50566" w:rsidRDefault="007B0352" w:rsidP="007B0352">
            <w:pPr>
              <w:widowControl/>
              <w:rPr>
                <w:rFonts w:ascii="ＭＳ ゴシック" w:eastAsia="ＭＳ ゴシック" w:hAnsi="ＭＳ ゴシック"/>
                <w:b/>
                <w:bCs/>
                <w:szCs w:val="21"/>
              </w:rPr>
            </w:pPr>
            <w:r w:rsidRPr="00E50566">
              <w:rPr>
                <w:rFonts w:hint="eastAsia"/>
                <w:bCs/>
                <w:szCs w:val="21"/>
              </w:rPr>
              <w:t>ア</w:t>
            </w:r>
            <w:r w:rsidRPr="00E50566">
              <w:rPr>
                <w:rFonts w:ascii="ＭＳ ゴシック" w:eastAsia="ＭＳ ゴシック" w:hAnsi="ＭＳ ゴシック" w:hint="eastAsia"/>
                <w:bCs/>
                <w:szCs w:val="21"/>
              </w:rPr>
              <w:t xml:space="preserve">　</w:t>
            </w:r>
            <w:r w:rsidRPr="00E50566">
              <w:rPr>
                <w:rFonts w:ascii="ＭＳ ゴシック" w:eastAsia="ＭＳ ゴシック" w:hAnsi="ＭＳ ゴシック" w:hint="eastAsia"/>
                <w:b/>
                <w:bCs/>
                <w:szCs w:val="21"/>
              </w:rPr>
              <w:t>「2　褥瘡対策指導管理」の基準を満たしていますか。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9AD8A3A" w14:textId="77777777" w:rsidR="007B0352" w:rsidRPr="009B3B71" w:rsidRDefault="00C26D50" w:rsidP="007B0352">
            <w:pPr>
              <w:jc w:val="left"/>
              <w:rPr>
                <w:sz w:val="20"/>
                <w:szCs w:val="20"/>
              </w:rPr>
            </w:pPr>
            <w:sdt>
              <w:sdtPr>
                <w:rPr>
                  <w:sz w:val="20"/>
                  <w:szCs w:val="20"/>
                </w:rPr>
                <w:id w:val="121476685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5918963" w14:textId="619C8FB0" w:rsidR="007B0352" w:rsidRPr="009B3B71" w:rsidRDefault="00C26D50" w:rsidP="007B0352">
            <w:pPr>
              <w:rPr>
                <w:sz w:val="20"/>
                <w:szCs w:val="20"/>
              </w:rPr>
            </w:pPr>
            <w:sdt>
              <w:sdtPr>
                <w:rPr>
                  <w:sz w:val="20"/>
                  <w:szCs w:val="20"/>
                </w:rPr>
                <w:id w:val="-131286680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bottom w:val="nil"/>
            </w:tcBorders>
            <w:tcMar>
              <w:top w:w="0" w:type="dxa"/>
              <w:left w:w="28" w:type="dxa"/>
              <w:bottom w:w="57" w:type="dxa"/>
              <w:right w:w="28" w:type="dxa"/>
            </w:tcMar>
          </w:tcPr>
          <w:p w14:paraId="6B5091F3" w14:textId="544033A5" w:rsidR="007B0352" w:rsidRPr="006B7767" w:rsidRDefault="007B0352" w:rsidP="007B0352">
            <w:pPr>
              <w:rPr>
                <w:sz w:val="18"/>
                <w:szCs w:val="18"/>
              </w:rPr>
            </w:pPr>
            <w:r w:rsidRPr="006B7767">
              <w:rPr>
                <w:rFonts w:hint="eastAsia"/>
                <w:sz w:val="18"/>
                <w:szCs w:val="18"/>
              </w:rPr>
              <w:t>平12厚告31第五号の二</w:t>
            </w:r>
          </w:p>
        </w:tc>
      </w:tr>
      <w:tr w:rsidR="007B0352" w:rsidRPr="004D423F" w14:paraId="22DB8F2D" w14:textId="77777777" w:rsidTr="008273FB">
        <w:tc>
          <w:tcPr>
            <w:tcW w:w="283" w:type="dxa"/>
            <w:tcBorders>
              <w:top w:val="nil"/>
              <w:bottom w:val="nil"/>
              <w:right w:val="nil"/>
            </w:tcBorders>
            <w:tcMar>
              <w:top w:w="0" w:type="dxa"/>
              <w:left w:w="28" w:type="dxa"/>
              <w:bottom w:w="57" w:type="dxa"/>
              <w:right w:w="28" w:type="dxa"/>
            </w:tcMar>
          </w:tcPr>
          <w:p w14:paraId="326BF70E" w14:textId="2B6DC618"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2F198A4"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979D380" w14:textId="35120375"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bCs/>
                <w:szCs w:val="21"/>
              </w:rPr>
              <w:t>イ</w:t>
            </w:r>
            <w:r w:rsidRPr="00E50566">
              <w:rPr>
                <w:rFonts w:ascii="ＭＳ ゴシック" w:eastAsia="ＭＳ ゴシック" w:hAnsi="ＭＳ ゴシック" w:hint="eastAsia"/>
                <w:b/>
                <w:bCs/>
                <w:szCs w:val="21"/>
              </w:rPr>
              <w:t xml:space="preserve">　重症皮膚潰瘍を有する利用者又は入所者について皮膚科又は形成外科を担当する医師が重症皮膚潰瘍管理を行っていますか。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9F305CF" w14:textId="77777777" w:rsidR="007B0352" w:rsidRPr="009B3B71" w:rsidRDefault="00C26D50" w:rsidP="007B0352">
            <w:pPr>
              <w:jc w:val="left"/>
              <w:rPr>
                <w:sz w:val="20"/>
                <w:szCs w:val="20"/>
              </w:rPr>
            </w:pPr>
            <w:sdt>
              <w:sdtPr>
                <w:rPr>
                  <w:sz w:val="20"/>
                  <w:szCs w:val="20"/>
                </w:rPr>
                <w:id w:val="145629899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1B39C29" w14:textId="3B32A6AC" w:rsidR="007B0352" w:rsidRPr="009B3B71" w:rsidRDefault="00C26D50" w:rsidP="007B0352">
            <w:pPr>
              <w:rPr>
                <w:sz w:val="20"/>
                <w:szCs w:val="20"/>
              </w:rPr>
            </w:pPr>
            <w:sdt>
              <w:sdtPr>
                <w:rPr>
                  <w:sz w:val="20"/>
                  <w:szCs w:val="20"/>
                </w:rPr>
                <w:id w:val="172071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top w:val="nil"/>
              <w:left w:val="single" w:sz="4" w:space="0" w:color="auto"/>
              <w:bottom w:val="nil"/>
            </w:tcBorders>
            <w:tcMar>
              <w:top w:w="0" w:type="dxa"/>
              <w:left w:w="28" w:type="dxa"/>
              <w:bottom w:w="57" w:type="dxa"/>
              <w:right w:w="28" w:type="dxa"/>
            </w:tcMar>
          </w:tcPr>
          <w:p w14:paraId="327A8F63" w14:textId="51818F85" w:rsidR="007B0352" w:rsidRPr="006B7767" w:rsidRDefault="007B0352" w:rsidP="007B0352">
            <w:pPr>
              <w:rPr>
                <w:sz w:val="18"/>
                <w:szCs w:val="18"/>
              </w:rPr>
            </w:pPr>
          </w:p>
        </w:tc>
      </w:tr>
      <w:tr w:rsidR="007B0352" w:rsidRPr="004D423F" w14:paraId="5D8E68A1" w14:textId="77777777" w:rsidTr="008273FB">
        <w:tc>
          <w:tcPr>
            <w:tcW w:w="283" w:type="dxa"/>
            <w:tcBorders>
              <w:top w:val="nil"/>
              <w:bottom w:val="nil"/>
              <w:right w:val="nil"/>
            </w:tcBorders>
            <w:tcMar>
              <w:top w:w="0" w:type="dxa"/>
              <w:left w:w="28" w:type="dxa"/>
              <w:bottom w:w="57" w:type="dxa"/>
              <w:right w:w="28" w:type="dxa"/>
            </w:tcMar>
          </w:tcPr>
          <w:p w14:paraId="2CD7DBAB"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01301B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34C396" w14:textId="6DAC7264" w:rsidR="007B0352" w:rsidRPr="00E50566" w:rsidRDefault="007B0352" w:rsidP="007B0352">
            <w:pPr>
              <w:widowControl/>
              <w:ind w:left="210" w:hangingChars="100" w:hanging="210"/>
              <w:rPr>
                <w:szCs w:val="21"/>
              </w:rPr>
            </w:pPr>
            <w:r w:rsidRPr="00E50566">
              <w:rPr>
                <w:rFonts w:hint="eastAsia"/>
                <w:bCs/>
                <w:szCs w:val="21"/>
              </w:rPr>
              <w:t>ウ</w:t>
            </w:r>
            <w:r w:rsidRPr="00E50566">
              <w:rPr>
                <w:rFonts w:ascii="ＭＳ ゴシック" w:eastAsia="ＭＳ ゴシック" w:hAnsi="ＭＳ ゴシック" w:hint="eastAsia"/>
                <w:b/>
                <w:bCs/>
                <w:szCs w:val="21"/>
              </w:rPr>
              <w:t xml:space="preserve">　重症皮膚潰瘍管理を行うにつき必要な器械及び器具が具備されていますか。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8328D5A" w14:textId="77777777" w:rsidR="007B0352" w:rsidRPr="009B3B71" w:rsidRDefault="00C26D50" w:rsidP="007B0352">
            <w:pPr>
              <w:jc w:val="left"/>
              <w:rPr>
                <w:sz w:val="20"/>
                <w:szCs w:val="20"/>
              </w:rPr>
            </w:pPr>
            <w:sdt>
              <w:sdtPr>
                <w:rPr>
                  <w:sz w:val="20"/>
                  <w:szCs w:val="20"/>
                </w:rPr>
                <w:id w:val="64601878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74014B5" w14:textId="4665A50A" w:rsidR="007B0352" w:rsidRPr="009B3B71" w:rsidRDefault="00C26D50" w:rsidP="007B0352">
            <w:pPr>
              <w:rPr>
                <w:sz w:val="20"/>
                <w:szCs w:val="20"/>
              </w:rPr>
            </w:pPr>
            <w:sdt>
              <w:sdtPr>
                <w:rPr>
                  <w:sz w:val="20"/>
                  <w:szCs w:val="20"/>
                </w:rPr>
                <w:id w:val="-90114198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bottom w:val="nil"/>
              <w:right w:val="single" w:sz="4" w:space="0" w:color="auto"/>
            </w:tcBorders>
            <w:tcMar>
              <w:top w:w="0" w:type="dxa"/>
              <w:left w:w="28" w:type="dxa"/>
              <w:bottom w:w="57" w:type="dxa"/>
              <w:right w:w="28" w:type="dxa"/>
            </w:tcMar>
          </w:tcPr>
          <w:p w14:paraId="796B8C48" w14:textId="77777777" w:rsidR="007B0352" w:rsidRPr="006B7767" w:rsidRDefault="007B0352" w:rsidP="007B0352">
            <w:pPr>
              <w:rPr>
                <w:sz w:val="18"/>
                <w:szCs w:val="18"/>
              </w:rPr>
            </w:pPr>
          </w:p>
          <w:p w14:paraId="1067149C" w14:textId="3DAEE3F2" w:rsidR="007B0352" w:rsidRPr="006B7767" w:rsidRDefault="007B0352" w:rsidP="007B0352">
            <w:pPr>
              <w:rPr>
                <w:sz w:val="18"/>
                <w:szCs w:val="18"/>
              </w:rPr>
            </w:pPr>
          </w:p>
        </w:tc>
      </w:tr>
      <w:tr w:rsidR="007B0352" w:rsidRPr="004D423F" w14:paraId="2E0A1BB3" w14:textId="77777777" w:rsidTr="004A12F0">
        <w:tc>
          <w:tcPr>
            <w:tcW w:w="283" w:type="dxa"/>
            <w:tcBorders>
              <w:top w:val="nil"/>
              <w:bottom w:val="nil"/>
              <w:right w:val="nil"/>
            </w:tcBorders>
            <w:tcMar>
              <w:top w:w="0" w:type="dxa"/>
              <w:left w:w="28" w:type="dxa"/>
              <w:bottom w:w="57" w:type="dxa"/>
              <w:right w:w="28" w:type="dxa"/>
            </w:tcMar>
          </w:tcPr>
          <w:p w14:paraId="6EC34663"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47026A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D876A52" w14:textId="02B44EAB"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w:t>
            </w:r>
            <w:r w:rsidRPr="00E50566">
              <w:rPr>
                <w:rFonts w:hint="eastAsia"/>
                <w:szCs w:val="21"/>
              </w:rPr>
              <w:t>重度皮膚潰</w:t>
            </w:r>
            <w:r w:rsidRPr="00E50566">
              <w:rPr>
                <w:rFonts w:ascii="Segoe UI Symbol" w:hAnsi="Segoe UI Symbol" w:cs="Segoe UI Symbol" w:hint="eastAsia"/>
                <w:szCs w:val="21"/>
              </w:rPr>
              <w:t>瘍管理指導の算定に当たっての留意事項】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F06B895" w14:textId="5751CF40" w:rsidR="007B0352" w:rsidRPr="009B3B71" w:rsidRDefault="007B0352" w:rsidP="007B0352">
            <w:pPr>
              <w:rPr>
                <w:sz w:val="20"/>
                <w:szCs w:val="20"/>
              </w:rPr>
            </w:pPr>
          </w:p>
        </w:tc>
        <w:tc>
          <w:tcPr>
            <w:tcW w:w="1366" w:type="dxa"/>
            <w:vMerge/>
            <w:tcBorders>
              <w:top w:val="nil"/>
              <w:left w:val="single" w:sz="4" w:space="0" w:color="auto"/>
              <w:bottom w:val="nil"/>
              <w:right w:val="single" w:sz="4" w:space="0" w:color="auto"/>
            </w:tcBorders>
            <w:tcMar>
              <w:top w:w="0" w:type="dxa"/>
              <w:left w:w="28" w:type="dxa"/>
              <w:bottom w:w="57" w:type="dxa"/>
              <w:right w:w="28" w:type="dxa"/>
            </w:tcMar>
          </w:tcPr>
          <w:p w14:paraId="3FE42271" w14:textId="77777777" w:rsidR="007B0352" w:rsidRPr="006B7767" w:rsidRDefault="007B0352" w:rsidP="007B0352">
            <w:pPr>
              <w:rPr>
                <w:sz w:val="18"/>
                <w:szCs w:val="18"/>
              </w:rPr>
            </w:pPr>
          </w:p>
        </w:tc>
      </w:tr>
      <w:tr w:rsidR="007B0352" w:rsidRPr="004D423F" w14:paraId="1D1ADCB8" w14:textId="77777777" w:rsidTr="004A12F0">
        <w:tc>
          <w:tcPr>
            <w:tcW w:w="283" w:type="dxa"/>
            <w:tcBorders>
              <w:top w:val="nil"/>
              <w:bottom w:val="single" w:sz="4" w:space="0" w:color="auto"/>
              <w:right w:val="nil"/>
            </w:tcBorders>
            <w:tcMar>
              <w:top w:w="0" w:type="dxa"/>
              <w:left w:w="28" w:type="dxa"/>
              <w:bottom w:w="57" w:type="dxa"/>
              <w:right w:w="28" w:type="dxa"/>
            </w:tcMar>
          </w:tcPr>
          <w:p w14:paraId="1E38037B"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65EA49D4"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81F3ECA" w14:textId="2ED20398"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①</w:t>
            </w:r>
            <w:r w:rsidRPr="00E50566">
              <w:rPr>
                <w:bCs/>
                <w:szCs w:val="21"/>
              </w:rPr>
              <w:t xml:space="preserve">　</w:t>
            </w:r>
            <w:r w:rsidRPr="00E50566">
              <w:rPr>
                <w:rFonts w:ascii="ＭＳ ゴシック" w:eastAsia="ＭＳ ゴシック" w:hAnsi="ＭＳ ゴシック"/>
                <w:b/>
                <w:bCs/>
                <w:szCs w:val="21"/>
              </w:rPr>
              <w:t>重症皮膚潰瘍管理指導に係る特別</w:t>
            </w:r>
            <w:r w:rsidRPr="00E50566">
              <w:rPr>
                <w:rFonts w:ascii="ＭＳ ゴシック" w:eastAsia="ＭＳ ゴシック" w:hAnsi="ＭＳ ゴシック" w:hint="eastAsia"/>
                <w:b/>
                <w:bCs/>
                <w:szCs w:val="21"/>
              </w:rPr>
              <w:t>診療費</w:t>
            </w:r>
            <w:r w:rsidRPr="00E50566">
              <w:rPr>
                <w:rFonts w:ascii="ＭＳ ゴシック" w:eastAsia="ＭＳ ゴシック" w:hAnsi="ＭＳ ゴシック"/>
                <w:b/>
                <w:bCs/>
                <w:szCs w:val="21"/>
              </w:rPr>
              <w:t>を算定する場合は、当該利用者又は入所者の皮膚潰瘍がSheaの分類のいずれに該当するか、治療内容等について診療録に記載</w:t>
            </w:r>
            <w:r w:rsidRPr="00E50566">
              <w:rPr>
                <w:rFonts w:ascii="ＭＳ ゴシック" w:eastAsia="ＭＳ ゴシック" w:hAnsi="ＭＳ ゴシック" w:hint="eastAsia"/>
                <w:b/>
                <w:bCs/>
                <w:szCs w:val="21"/>
              </w:rPr>
              <w:t>していますか</w:t>
            </w:r>
            <w:r w:rsidRPr="00E50566">
              <w:rPr>
                <w:rFonts w:ascii="ＭＳ ゴシック" w:eastAsia="ＭＳ ゴシック" w:hAnsi="ＭＳ ゴシック"/>
                <w:b/>
                <w:bCs/>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13F56E6" w14:textId="77777777" w:rsidR="007B0352" w:rsidRPr="009B3B71" w:rsidRDefault="00C26D50" w:rsidP="007B0352">
            <w:pPr>
              <w:jc w:val="left"/>
              <w:rPr>
                <w:sz w:val="20"/>
                <w:szCs w:val="20"/>
              </w:rPr>
            </w:pPr>
            <w:sdt>
              <w:sdtPr>
                <w:rPr>
                  <w:sz w:val="20"/>
                  <w:szCs w:val="20"/>
                </w:rPr>
                <w:id w:val="-181609415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1B8BBC7" w14:textId="75F57624" w:rsidR="007B0352" w:rsidRPr="009B3B71" w:rsidRDefault="00C26D50" w:rsidP="007B0352">
            <w:pPr>
              <w:rPr>
                <w:sz w:val="20"/>
                <w:szCs w:val="20"/>
              </w:rPr>
            </w:pPr>
            <w:sdt>
              <w:sdtPr>
                <w:rPr>
                  <w:sz w:val="20"/>
                  <w:szCs w:val="20"/>
                </w:rPr>
                <w:id w:val="-162577095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7088673" w14:textId="77777777" w:rsidR="007B0352" w:rsidRPr="006B7767" w:rsidRDefault="007B0352" w:rsidP="007B0352">
            <w:pPr>
              <w:rPr>
                <w:sz w:val="18"/>
                <w:szCs w:val="18"/>
              </w:rPr>
            </w:pPr>
          </w:p>
        </w:tc>
      </w:tr>
      <w:tr w:rsidR="007B0352" w:rsidRPr="004D423F" w14:paraId="617CE8C8" w14:textId="77777777" w:rsidTr="004A12F0">
        <w:tc>
          <w:tcPr>
            <w:tcW w:w="283" w:type="dxa"/>
            <w:tcBorders>
              <w:top w:val="single" w:sz="4" w:space="0" w:color="auto"/>
              <w:bottom w:val="nil"/>
              <w:right w:val="nil"/>
            </w:tcBorders>
            <w:tcMar>
              <w:top w:w="0" w:type="dxa"/>
              <w:left w:w="28" w:type="dxa"/>
              <w:bottom w:w="57" w:type="dxa"/>
              <w:right w:w="28" w:type="dxa"/>
            </w:tcMar>
          </w:tcPr>
          <w:p w14:paraId="37C99A6A" w14:textId="77777777" w:rsidR="007B0352" w:rsidRPr="009B3B71" w:rsidRDefault="007B0352" w:rsidP="007B0352">
            <w:pPr>
              <w:jc w:val="right"/>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4C359339"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5DCCD2" w14:textId="09295AA4"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②</w:t>
            </w:r>
            <w:r w:rsidRPr="00E50566">
              <w:rPr>
                <w:bCs/>
                <w:szCs w:val="21"/>
              </w:rPr>
              <w:t xml:space="preserve">　</w:t>
            </w:r>
            <w:r w:rsidRPr="00E50566">
              <w:rPr>
                <w:rFonts w:ascii="ＭＳ ゴシック" w:eastAsia="ＭＳ ゴシック" w:hAnsi="ＭＳ ゴシック"/>
                <w:b/>
                <w:bCs/>
                <w:szCs w:val="21"/>
              </w:rPr>
              <w:t>個々の利用者又は入所者に対する看護計画の策定、利用者又は入所者の状態の継続的評価、適切な医療用具の使用、褥瘡等の皮膚潰瘍の早期発見及び重症化の防止にふさわしい体制にあ</w:t>
            </w:r>
            <w:r w:rsidRPr="00E50566">
              <w:rPr>
                <w:rFonts w:ascii="ＭＳ ゴシック" w:eastAsia="ＭＳ ゴシック" w:hAnsi="ＭＳ ゴシック" w:hint="eastAsia"/>
                <w:b/>
                <w:bCs/>
                <w:szCs w:val="21"/>
              </w:rPr>
              <w:t>りますか。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6DA0104" w14:textId="77777777" w:rsidR="007B0352" w:rsidRPr="009B3B71" w:rsidRDefault="00C26D50" w:rsidP="007B0352">
            <w:pPr>
              <w:jc w:val="left"/>
              <w:rPr>
                <w:sz w:val="20"/>
                <w:szCs w:val="20"/>
              </w:rPr>
            </w:pPr>
            <w:sdt>
              <w:sdtPr>
                <w:rPr>
                  <w:sz w:val="20"/>
                  <w:szCs w:val="20"/>
                </w:rPr>
                <w:id w:val="-119036967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F876956" w14:textId="0465D7DD" w:rsidR="007B0352" w:rsidRPr="009B3B71" w:rsidRDefault="00C26D50" w:rsidP="007B0352">
            <w:pPr>
              <w:rPr>
                <w:sz w:val="20"/>
                <w:szCs w:val="20"/>
              </w:rPr>
            </w:pPr>
            <w:sdt>
              <w:sdtPr>
                <w:rPr>
                  <w:sz w:val="20"/>
                  <w:szCs w:val="20"/>
                </w:rPr>
                <w:id w:val="153854981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78E0C1EF" w14:textId="33545CFB"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6</w:t>
            </w:r>
            <w:r w:rsidRPr="006B7767">
              <w:rPr>
                <w:sz w:val="18"/>
                <w:szCs w:val="18"/>
              </w:rPr>
              <w:t>(</w:t>
            </w:r>
            <w:r w:rsidRPr="006B7767">
              <w:rPr>
                <w:rFonts w:hint="eastAsia"/>
                <w:sz w:val="18"/>
                <w:szCs w:val="18"/>
              </w:rPr>
              <w:t>2</w:t>
            </w:r>
            <w:r w:rsidRPr="006B7767">
              <w:rPr>
                <w:sz w:val="18"/>
                <w:szCs w:val="18"/>
              </w:rPr>
              <w:t>)</w:t>
            </w:r>
          </w:p>
        </w:tc>
      </w:tr>
      <w:tr w:rsidR="007B0352" w:rsidRPr="004D423F" w14:paraId="2C8567EB" w14:textId="77777777" w:rsidTr="009C35A6">
        <w:tc>
          <w:tcPr>
            <w:tcW w:w="283" w:type="dxa"/>
            <w:tcBorders>
              <w:top w:val="nil"/>
              <w:bottom w:val="nil"/>
              <w:right w:val="nil"/>
            </w:tcBorders>
            <w:tcMar>
              <w:top w:w="0" w:type="dxa"/>
              <w:left w:w="28" w:type="dxa"/>
              <w:bottom w:w="57" w:type="dxa"/>
              <w:right w:w="28" w:type="dxa"/>
            </w:tcMar>
          </w:tcPr>
          <w:p w14:paraId="46B69017"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4C2A6D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872979" w14:textId="55493DB7" w:rsidR="007B0352" w:rsidRPr="00E50566" w:rsidRDefault="007B0352" w:rsidP="007B0352">
            <w:pPr>
              <w:widowControl/>
              <w:ind w:left="210" w:hangingChars="100" w:hanging="210"/>
              <w:rPr>
                <w:bCs/>
                <w:szCs w:val="21"/>
              </w:rPr>
            </w:pPr>
            <w:r w:rsidRPr="00E50566">
              <w:rPr>
                <w:rFonts w:hint="eastAsia"/>
                <w:bCs/>
                <w:szCs w:val="21"/>
              </w:rPr>
              <w:t>③</w:t>
            </w:r>
            <w:r w:rsidRPr="00E50566">
              <w:rPr>
                <w:bCs/>
                <w:szCs w:val="21"/>
              </w:rPr>
              <w:t xml:space="preserve">　</w:t>
            </w:r>
            <w:r w:rsidRPr="00E50566">
              <w:rPr>
                <w:rFonts w:ascii="ＭＳ ゴシック" w:eastAsia="ＭＳ ゴシック" w:hAnsi="ＭＳ ゴシック"/>
                <w:b/>
                <w:bCs/>
                <w:szCs w:val="21"/>
              </w:rPr>
              <w:t>その他褥瘡等の皮膚潰瘍の予防及び治療に関して必要な処置を行うにふさわしい体制にあ</w:t>
            </w:r>
            <w:r w:rsidRPr="00E50566">
              <w:rPr>
                <w:rFonts w:ascii="ＭＳ ゴシック" w:eastAsia="ＭＳ ゴシック" w:hAnsi="ＭＳ ゴシック" w:hint="eastAsia"/>
                <w:b/>
                <w:bCs/>
                <w:szCs w:val="21"/>
              </w:rPr>
              <w:t>りますか</w:t>
            </w:r>
            <w:r w:rsidRPr="00E50566">
              <w:rPr>
                <w:rFonts w:ascii="ＭＳ ゴシック" w:eastAsia="ＭＳ ゴシック" w:hAnsi="ＭＳ ゴシック"/>
                <w:b/>
                <w:bCs/>
                <w:szCs w:val="21"/>
              </w:rPr>
              <w:t>。</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8FE2D78" w14:textId="77777777" w:rsidR="007B0352" w:rsidRPr="009B3B71" w:rsidRDefault="00C26D50" w:rsidP="007B0352">
            <w:pPr>
              <w:jc w:val="left"/>
              <w:rPr>
                <w:sz w:val="20"/>
                <w:szCs w:val="20"/>
              </w:rPr>
            </w:pPr>
            <w:sdt>
              <w:sdtPr>
                <w:rPr>
                  <w:sz w:val="20"/>
                  <w:szCs w:val="20"/>
                </w:rPr>
                <w:id w:val="8682030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E4ED69B" w14:textId="0A2339C0" w:rsidR="007B0352" w:rsidRPr="009B3B71" w:rsidRDefault="00C26D50" w:rsidP="007B0352">
            <w:pPr>
              <w:rPr>
                <w:sz w:val="20"/>
                <w:szCs w:val="20"/>
              </w:rPr>
            </w:pPr>
            <w:sdt>
              <w:sdtPr>
                <w:rPr>
                  <w:sz w:val="20"/>
                  <w:szCs w:val="20"/>
                </w:rPr>
                <w:id w:val="-116917491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18BD55F" w14:textId="6D1DE18E" w:rsidR="007B0352" w:rsidRPr="00663B76" w:rsidRDefault="007B0352" w:rsidP="007B0352">
            <w:pPr>
              <w:rPr>
                <w:sz w:val="16"/>
                <w:szCs w:val="16"/>
              </w:rPr>
            </w:pPr>
            <w:r w:rsidRPr="00663B76">
              <w:rPr>
                <w:rFonts w:hint="eastAsia"/>
                <w:sz w:val="16"/>
                <w:szCs w:val="16"/>
              </w:rPr>
              <w:t>平30老老発0425第2号第3</w:t>
            </w:r>
            <w:r w:rsidRPr="00663B76">
              <w:rPr>
                <w:sz w:val="16"/>
                <w:szCs w:val="16"/>
              </w:rPr>
              <w:t>の</w:t>
            </w:r>
            <w:r w:rsidRPr="00663B76">
              <w:rPr>
                <w:rFonts w:hint="eastAsia"/>
                <w:sz w:val="16"/>
                <w:szCs w:val="16"/>
              </w:rPr>
              <w:t>5</w:t>
            </w:r>
            <w:r w:rsidRPr="00663B76">
              <w:rPr>
                <w:sz w:val="16"/>
                <w:szCs w:val="16"/>
              </w:rPr>
              <w:t>(2)</w:t>
            </w:r>
          </w:p>
        </w:tc>
      </w:tr>
      <w:tr w:rsidR="007B0352" w:rsidRPr="004D423F" w14:paraId="13B4FAFC" w14:textId="77777777" w:rsidTr="009C35A6">
        <w:tc>
          <w:tcPr>
            <w:tcW w:w="283" w:type="dxa"/>
            <w:tcBorders>
              <w:top w:val="nil"/>
              <w:bottom w:val="single" w:sz="4" w:space="0" w:color="auto"/>
              <w:right w:val="nil"/>
            </w:tcBorders>
            <w:tcMar>
              <w:top w:w="0" w:type="dxa"/>
              <w:left w:w="28" w:type="dxa"/>
              <w:bottom w:w="57" w:type="dxa"/>
              <w:right w:w="28" w:type="dxa"/>
            </w:tcMar>
          </w:tcPr>
          <w:p w14:paraId="5B856080"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26D3EE7C"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B70D8AD" w14:textId="4FBB7F52" w:rsidR="007B0352" w:rsidRPr="00E50566" w:rsidRDefault="007B0352" w:rsidP="007B0352">
            <w:pPr>
              <w:widowControl/>
              <w:ind w:left="210" w:hangingChars="100" w:hanging="210"/>
              <w:rPr>
                <w:szCs w:val="21"/>
              </w:rPr>
            </w:pPr>
            <w:r w:rsidRPr="00E50566">
              <w:rPr>
                <w:rFonts w:hint="eastAsia"/>
                <w:bCs/>
                <w:szCs w:val="21"/>
              </w:rPr>
              <w:t>④</w:t>
            </w:r>
            <w:r w:rsidRPr="00E50566">
              <w:rPr>
                <w:bCs/>
                <w:szCs w:val="21"/>
              </w:rPr>
              <w:t xml:space="preserve">　重症皮膚潰瘍管理指導の施設基準に係る届出は別添様式５を用い</w:t>
            </w:r>
            <w:r w:rsidRPr="00E50566">
              <w:rPr>
                <w:rFonts w:hint="eastAsia"/>
                <w:bCs/>
                <w:szCs w:val="21"/>
              </w:rPr>
              <w:t>てください</w:t>
            </w:r>
            <w:r w:rsidRPr="00E50566">
              <w:rPr>
                <w:bCs/>
                <w:szCs w:val="21"/>
              </w:rPr>
              <w:t>。当該加算の届出については実績を要し</w:t>
            </w:r>
            <w:r w:rsidRPr="00E50566">
              <w:rPr>
                <w:rFonts w:hint="eastAsia"/>
                <w:bCs/>
                <w:szCs w:val="21"/>
              </w:rPr>
              <w:t>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3351F38" w14:textId="70A42A62"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7FB6DED" w14:textId="79006E21" w:rsidR="007B0352" w:rsidRPr="00FB23D5" w:rsidRDefault="007B0352" w:rsidP="007B0352">
            <w:pPr>
              <w:rPr>
                <w:sz w:val="16"/>
                <w:szCs w:val="16"/>
              </w:rPr>
            </w:pPr>
            <w:r w:rsidRPr="00FB23D5">
              <w:rPr>
                <w:rFonts w:hint="eastAsia"/>
                <w:sz w:val="16"/>
                <w:szCs w:val="16"/>
              </w:rPr>
              <w:t>平30老老発0425第2号第3</w:t>
            </w:r>
            <w:r w:rsidRPr="00FB23D5">
              <w:rPr>
                <w:sz w:val="16"/>
                <w:szCs w:val="16"/>
              </w:rPr>
              <w:t>の</w:t>
            </w:r>
            <w:r w:rsidRPr="00FB23D5">
              <w:rPr>
                <w:rFonts w:hint="eastAsia"/>
                <w:sz w:val="16"/>
                <w:szCs w:val="16"/>
              </w:rPr>
              <w:t>5</w:t>
            </w:r>
            <w:r w:rsidRPr="00FB23D5">
              <w:rPr>
                <w:sz w:val="16"/>
                <w:szCs w:val="16"/>
              </w:rPr>
              <w:t>(</w:t>
            </w:r>
            <w:r w:rsidRPr="00FB23D5">
              <w:rPr>
                <w:rFonts w:hint="eastAsia"/>
                <w:sz w:val="16"/>
                <w:szCs w:val="16"/>
              </w:rPr>
              <w:t>3</w:t>
            </w:r>
            <w:r w:rsidRPr="00FB23D5">
              <w:rPr>
                <w:sz w:val="16"/>
                <w:szCs w:val="16"/>
              </w:rPr>
              <w:t>)</w:t>
            </w:r>
          </w:p>
        </w:tc>
      </w:tr>
      <w:tr w:rsidR="007B0352" w:rsidRPr="004D423F" w14:paraId="3085993C" w14:textId="77777777" w:rsidTr="004728CF">
        <w:tc>
          <w:tcPr>
            <w:tcW w:w="283" w:type="dxa"/>
            <w:tcBorders>
              <w:top w:val="single" w:sz="4" w:space="0" w:color="auto"/>
              <w:bottom w:val="nil"/>
              <w:right w:val="nil"/>
            </w:tcBorders>
            <w:tcMar>
              <w:top w:w="0" w:type="dxa"/>
              <w:left w:w="28" w:type="dxa"/>
              <w:bottom w:w="57" w:type="dxa"/>
              <w:right w:w="28" w:type="dxa"/>
            </w:tcMar>
          </w:tcPr>
          <w:p w14:paraId="51E53ED1" w14:textId="64FAE909" w:rsidR="007B0352" w:rsidRPr="009B3B71" w:rsidRDefault="007B0352" w:rsidP="007B0352">
            <w:pPr>
              <w:jc w:val="right"/>
              <w:rPr>
                <w:szCs w:val="21"/>
              </w:rPr>
            </w:pPr>
            <w:r w:rsidRPr="009B3B71">
              <w:rPr>
                <w:rFonts w:hint="eastAsia"/>
                <w:szCs w:val="21"/>
              </w:rPr>
              <w:t>7</w:t>
            </w: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62A7B7C2" w14:textId="08CAECCB" w:rsidR="007B0352" w:rsidRPr="006C216F" w:rsidRDefault="007B0352" w:rsidP="007B0352">
            <w:pPr>
              <w:rPr>
                <w:szCs w:val="21"/>
              </w:rPr>
            </w:pPr>
            <w:r w:rsidRPr="006C216F">
              <w:rPr>
                <w:rFonts w:hint="eastAsia"/>
                <w:szCs w:val="21"/>
              </w:rPr>
              <w:t>薬剤管理指導</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7417387" w14:textId="7A9987FB" w:rsidR="007B0352" w:rsidRPr="00E50566" w:rsidRDefault="007B0352" w:rsidP="007B0352">
            <w:pPr>
              <w:widowControl/>
              <w:ind w:left="315" w:hangingChars="150" w:hanging="315"/>
              <w:rPr>
                <w:rFonts w:ascii="ＭＳ ゴシック" w:eastAsia="ＭＳ ゴシック" w:hAnsi="ＭＳ ゴシック"/>
                <w:b/>
                <w:bCs/>
                <w:szCs w:val="21"/>
              </w:rPr>
            </w:pPr>
            <w:r w:rsidRPr="00D42F1D">
              <w:rPr>
                <w:rFonts w:hint="eastAsia"/>
                <w:bCs/>
                <w:szCs w:val="21"/>
              </w:rPr>
              <w:t>(</w:t>
            </w:r>
            <w:r w:rsidRPr="00D42F1D">
              <w:rPr>
                <w:bCs/>
                <w:szCs w:val="21"/>
              </w:rPr>
              <w:t>1)</w:t>
            </w:r>
            <w:r w:rsidRPr="00E50566">
              <w:rPr>
                <w:rFonts w:hint="eastAsia"/>
                <w:bCs/>
                <w:szCs w:val="21"/>
              </w:rPr>
              <w:t xml:space="preserve">　</w:t>
            </w:r>
            <w:r w:rsidRPr="00E50566">
              <w:rPr>
                <w:rFonts w:ascii="ＭＳ ゴシック" w:eastAsia="ＭＳ ゴシック" w:hAnsi="ＭＳ ゴシック" w:hint="eastAsia"/>
                <w:b/>
                <w:bCs/>
                <w:szCs w:val="21"/>
              </w:rPr>
              <w:t>（介護予防）短期入所療養介護事業所又は介護医療院であって、別に厚生労働大臣が定める施設基準に適合しているものとして市長に届け出たものにおいて、サービスを受けている利用者又は入所者に対して、投薬又は注射及び薬学的管理指導を行った場合に、週１回に限り、月に４回を限度として所定単位数を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4488180" w14:textId="77777777" w:rsidR="007B0352" w:rsidRPr="009B3B71" w:rsidRDefault="00C26D50" w:rsidP="007B0352">
            <w:pPr>
              <w:jc w:val="left"/>
              <w:rPr>
                <w:sz w:val="20"/>
                <w:szCs w:val="20"/>
              </w:rPr>
            </w:pPr>
            <w:sdt>
              <w:sdtPr>
                <w:rPr>
                  <w:sz w:val="20"/>
                  <w:szCs w:val="20"/>
                </w:rPr>
                <w:id w:val="-25752279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C9CC558" w14:textId="77777777" w:rsidR="007B0352" w:rsidRPr="009B3B71" w:rsidRDefault="00C26D50" w:rsidP="007B0352">
            <w:pPr>
              <w:jc w:val="left"/>
              <w:rPr>
                <w:sz w:val="20"/>
                <w:szCs w:val="20"/>
              </w:rPr>
            </w:pPr>
            <w:sdt>
              <w:sdtPr>
                <w:rPr>
                  <w:sz w:val="20"/>
                  <w:szCs w:val="20"/>
                </w:rPr>
                <w:id w:val="-42249244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04F9EB05" w14:textId="554BA380" w:rsidR="007B0352" w:rsidRPr="009B3B71" w:rsidRDefault="00C26D50" w:rsidP="007B0352">
            <w:pPr>
              <w:rPr>
                <w:sz w:val="20"/>
                <w:szCs w:val="20"/>
              </w:rPr>
            </w:pPr>
            <w:sdt>
              <w:sdtPr>
                <w:rPr>
                  <w:sz w:val="20"/>
                  <w:szCs w:val="20"/>
                </w:rPr>
                <w:id w:val="136887411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02B9E4A7" w14:textId="5D320D8A" w:rsidR="007B0352" w:rsidRPr="006B7767" w:rsidRDefault="007B0352" w:rsidP="007B0352">
            <w:pPr>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5</w:t>
            </w:r>
            <w:r w:rsidRPr="006B7767">
              <w:rPr>
                <w:sz w:val="18"/>
                <w:szCs w:val="18"/>
              </w:rPr>
              <w:t>(</w:t>
            </w:r>
            <w:r w:rsidRPr="006B7767">
              <w:rPr>
                <w:rFonts w:hint="eastAsia"/>
                <w:sz w:val="18"/>
                <w:szCs w:val="18"/>
              </w:rPr>
              <w:t>4</w:t>
            </w:r>
            <w:r w:rsidRPr="006B7767">
              <w:rPr>
                <w:sz w:val="18"/>
                <w:szCs w:val="18"/>
              </w:rPr>
              <w:t>)</w:t>
            </w:r>
          </w:p>
        </w:tc>
      </w:tr>
      <w:tr w:rsidR="007B0352" w:rsidRPr="004D423F" w14:paraId="7ACD0BA5" w14:textId="77777777" w:rsidTr="008C79D8">
        <w:tc>
          <w:tcPr>
            <w:tcW w:w="283" w:type="dxa"/>
            <w:tcBorders>
              <w:top w:val="nil"/>
              <w:bottom w:val="nil"/>
              <w:right w:val="nil"/>
            </w:tcBorders>
            <w:tcMar>
              <w:top w:w="0" w:type="dxa"/>
              <w:left w:w="28" w:type="dxa"/>
              <w:bottom w:w="57" w:type="dxa"/>
              <w:right w:w="28" w:type="dxa"/>
            </w:tcMar>
          </w:tcPr>
          <w:p w14:paraId="4E15D7DC" w14:textId="51CC39F2"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706FC59" w14:textId="22D7C79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20BAB9D" w14:textId="5BE4E1B3" w:rsidR="007B0352" w:rsidRPr="00E50566" w:rsidRDefault="007B0352" w:rsidP="004216CD">
            <w:pPr>
              <w:widowControl/>
              <w:ind w:leftChars="100" w:left="210"/>
              <w:rPr>
                <w:rFonts w:ascii="ＭＳ ゴシック" w:eastAsia="ＭＳ ゴシック" w:hAnsi="ＭＳ ゴシック"/>
                <w:b/>
                <w:bCs/>
                <w:szCs w:val="21"/>
              </w:rPr>
            </w:pPr>
            <w:r w:rsidRPr="00E50566">
              <w:rPr>
                <w:rFonts w:hint="eastAsia"/>
                <w:bCs/>
                <w:szCs w:val="21"/>
              </w:rPr>
              <w:t>薬剤管理指導　　350単位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4C3723D" w14:textId="76B37328"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49025D95" w14:textId="480C6650" w:rsidR="007B0352" w:rsidRPr="006B7767" w:rsidRDefault="007B0352" w:rsidP="007B0352">
            <w:pPr>
              <w:widowControl/>
              <w:rPr>
                <w:sz w:val="18"/>
                <w:szCs w:val="18"/>
              </w:rPr>
            </w:pPr>
            <w:r w:rsidRPr="006B7767">
              <w:rPr>
                <w:rFonts w:hint="eastAsia"/>
                <w:sz w:val="18"/>
                <w:szCs w:val="18"/>
              </w:rPr>
              <w:t>平12厚告30別表第2の7注1</w:t>
            </w:r>
          </w:p>
        </w:tc>
      </w:tr>
      <w:tr w:rsidR="007B0352" w:rsidRPr="004D423F" w14:paraId="36E5578D" w14:textId="77777777" w:rsidTr="0011042C">
        <w:tc>
          <w:tcPr>
            <w:tcW w:w="283" w:type="dxa"/>
            <w:tcBorders>
              <w:top w:val="nil"/>
              <w:bottom w:val="nil"/>
              <w:right w:val="nil"/>
            </w:tcBorders>
            <w:tcMar>
              <w:top w:w="0" w:type="dxa"/>
              <w:left w:w="28" w:type="dxa"/>
              <w:bottom w:w="57" w:type="dxa"/>
              <w:right w:w="28" w:type="dxa"/>
            </w:tcMar>
          </w:tcPr>
          <w:p w14:paraId="0BF755B2"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A9F5453"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D72B2A5" w14:textId="3A98DCC5" w:rsidR="007B0352" w:rsidRPr="00E50566" w:rsidRDefault="007B0352" w:rsidP="007B0352">
            <w:pPr>
              <w:widowControl/>
              <w:rPr>
                <w:b/>
                <w:bCs/>
                <w:szCs w:val="21"/>
              </w:rPr>
            </w:pPr>
            <w:r w:rsidRPr="00E50566">
              <w:rPr>
                <w:rFonts w:hint="eastAsia"/>
                <w:bCs/>
                <w:szCs w:val="21"/>
              </w:rPr>
              <w:t>【厚生労働大臣が定める施設基準】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43C2A25"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4329D536" w14:textId="61666A9D" w:rsidR="007B0352" w:rsidRPr="006B7767" w:rsidRDefault="007B0352" w:rsidP="007B0352">
            <w:pPr>
              <w:widowControl/>
              <w:rPr>
                <w:sz w:val="18"/>
                <w:szCs w:val="18"/>
              </w:rPr>
            </w:pPr>
          </w:p>
        </w:tc>
      </w:tr>
      <w:tr w:rsidR="007B0352" w:rsidRPr="004D423F" w14:paraId="258BB836" w14:textId="77777777" w:rsidTr="0011042C">
        <w:tc>
          <w:tcPr>
            <w:tcW w:w="283" w:type="dxa"/>
            <w:tcBorders>
              <w:top w:val="nil"/>
              <w:bottom w:val="nil"/>
              <w:right w:val="nil"/>
            </w:tcBorders>
            <w:tcMar>
              <w:top w:w="0" w:type="dxa"/>
              <w:left w:w="28" w:type="dxa"/>
              <w:bottom w:w="57" w:type="dxa"/>
              <w:right w:w="28" w:type="dxa"/>
            </w:tcMar>
          </w:tcPr>
          <w:p w14:paraId="4D478BB4"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CC755C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318D08" w14:textId="0D2B9EDC" w:rsidR="007B0352" w:rsidRPr="00E50566" w:rsidRDefault="007B0352" w:rsidP="007B0352">
            <w:pPr>
              <w:widowControl/>
              <w:ind w:firstLineChars="100" w:firstLine="200"/>
              <w:rPr>
                <w:rFonts w:ascii="ＭＳ ゴシック" w:eastAsia="ＭＳ ゴシック" w:hAnsi="ＭＳ ゴシック"/>
                <w:b/>
                <w:bCs/>
                <w:szCs w:val="21"/>
              </w:rPr>
            </w:pPr>
            <w:r w:rsidRPr="00E454DA">
              <w:rPr>
                <w:rFonts w:hint="eastAsia"/>
                <w:bCs/>
                <w:w w:val="96"/>
                <w:kern w:val="0"/>
                <w:szCs w:val="21"/>
                <w:fitText w:val="5880" w:id="-949747711"/>
              </w:rPr>
              <w:t>薬剤管理指導を行うにつき必要な薬剤師が配置されていること</w:t>
            </w:r>
            <w:r w:rsidRPr="00E454DA">
              <w:rPr>
                <w:rFonts w:hint="eastAsia"/>
                <w:bCs/>
                <w:spacing w:val="37"/>
                <w:w w:val="96"/>
                <w:kern w:val="0"/>
                <w:szCs w:val="21"/>
                <w:fitText w:val="5880" w:id="-94974771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5FC1D10"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33F3A849" w14:textId="5B41A187" w:rsidR="007B0352" w:rsidRPr="006B7767" w:rsidRDefault="007B0352" w:rsidP="007B0352">
            <w:pPr>
              <w:widowControl/>
              <w:rPr>
                <w:sz w:val="18"/>
                <w:szCs w:val="18"/>
              </w:rPr>
            </w:pPr>
            <w:r w:rsidRPr="006B7767">
              <w:rPr>
                <w:rFonts w:hint="eastAsia"/>
                <w:sz w:val="18"/>
                <w:szCs w:val="18"/>
              </w:rPr>
              <w:t>平12厚告31第六号</w:t>
            </w:r>
          </w:p>
        </w:tc>
      </w:tr>
      <w:tr w:rsidR="007B0352" w:rsidRPr="004D423F" w14:paraId="6DFCE1F4" w14:textId="77777777" w:rsidTr="00B740DA">
        <w:tc>
          <w:tcPr>
            <w:tcW w:w="283" w:type="dxa"/>
            <w:tcBorders>
              <w:top w:val="nil"/>
              <w:bottom w:val="nil"/>
              <w:right w:val="nil"/>
            </w:tcBorders>
            <w:tcMar>
              <w:top w:w="0" w:type="dxa"/>
              <w:left w:w="28" w:type="dxa"/>
              <w:bottom w:w="57" w:type="dxa"/>
              <w:right w:w="28" w:type="dxa"/>
            </w:tcMar>
          </w:tcPr>
          <w:p w14:paraId="350F64A5"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A94E683"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5BEE88" w14:textId="1546FFE4" w:rsidR="007B0352" w:rsidRPr="00E50566" w:rsidRDefault="007B0352" w:rsidP="007B0352">
            <w:pPr>
              <w:ind w:left="210" w:hangingChars="100" w:hanging="210"/>
              <w:rPr>
                <w:rFonts w:ascii="ＭＳ ゴシック" w:eastAsia="ＭＳ ゴシック" w:hAnsi="ＭＳ ゴシック"/>
                <w:b/>
                <w:bCs/>
                <w:szCs w:val="21"/>
              </w:rPr>
            </w:pPr>
            <w:r w:rsidRPr="00D42F1D">
              <w:rPr>
                <w:rFonts w:hint="eastAsia"/>
                <w:bCs/>
                <w:szCs w:val="21"/>
              </w:rPr>
              <w:t>①</w:t>
            </w:r>
            <w:r w:rsidRPr="00E50566">
              <w:rPr>
                <w:rFonts w:ascii="ＭＳ ゴシック" w:eastAsia="ＭＳ ゴシック" w:hAnsi="ＭＳ ゴシック" w:hint="eastAsia"/>
                <w:b/>
                <w:bCs/>
                <w:szCs w:val="21"/>
              </w:rPr>
              <w:t xml:space="preserve">　当該介護医療院において、次に掲げる区分に応じ、当該区分に掲げる薬剤師の数が配置されているとともに、薬剤管理指導に必要な体制がとられていますか。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3689780" w14:textId="77777777" w:rsidR="007B0352" w:rsidRPr="009B3B71" w:rsidRDefault="00C26D50" w:rsidP="007B0352">
            <w:pPr>
              <w:jc w:val="left"/>
              <w:rPr>
                <w:sz w:val="20"/>
                <w:szCs w:val="20"/>
              </w:rPr>
            </w:pPr>
            <w:sdt>
              <w:sdtPr>
                <w:rPr>
                  <w:sz w:val="20"/>
                  <w:szCs w:val="20"/>
                </w:rPr>
                <w:id w:val="92870051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ADAA110" w14:textId="4E88DED8" w:rsidR="007B0352" w:rsidRPr="009B3B71" w:rsidRDefault="00C26D50" w:rsidP="007B0352">
            <w:pPr>
              <w:rPr>
                <w:sz w:val="20"/>
                <w:szCs w:val="20"/>
              </w:rPr>
            </w:pPr>
            <w:sdt>
              <w:sdtPr>
                <w:rPr>
                  <w:sz w:val="20"/>
                  <w:szCs w:val="20"/>
                </w:rPr>
                <w:id w:val="181059281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7061AB7E" w14:textId="15F140BA" w:rsidR="007B0352" w:rsidRPr="006B7767" w:rsidRDefault="007B0352" w:rsidP="007B0352">
            <w:pPr>
              <w:widowControl/>
              <w:rPr>
                <w:sz w:val="18"/>
                <w:szCs w:val="18"/>
              </w:rPr>
            </w:pPr>
          </w:p>
        </w:tc>
      </w:tr>
      <w:tr w:rsidR="007B0352" w:rsidRPr="004D423F" w14:paraId="18720B8B" w14:textId="77777777" w:rsidTr="00B740DA">
        <w:tc>
          <w:tcPr>
            <w:tcW w:w="283" w:type="dxa"/>
            <w:tcBorders>
              <w:top w:val="nil"/>
              <w:left w:val="single" w:sz="4" w:space="0" w:color="auto"/>
              <w:bottom w:val="nil"/>
              <w:right w:val="nil"/>
            </w:tcBorders>
            <w:tcMar>
              <w:top w:w="0" w:type="dxa"/>
              <w:left w:w="28" w:type="dxa"/>
              <w:bottom w:w="57" w:type="dxa"/>
              <w:right w:w="28" w:type="dxa"/>
            </w:tcMar>
          </w:tcPr>
          <w:p w14:paraId="0B72EB4C"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2B988B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C8C2FF8" w14:textId="65DEE4E4" w:rsidR="007B0352" w:rsidRPr="00E50566" w:rsidRDefault="00FB23D5" w:rsidP="00FB23D5">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w:t>
            </w:r>
            <w:r w:rsidR="007B0352" w:rsidRPr="00E50566">
              <w:rPr>
                <w:rFonts w:ascii="ＭＳ ゴシック" w:eastAsia="ＭＳ ゴシック" w:hAnsi="ＭＳ ゴシック" w:hint="eastAsia"/>
                <w:b/>
                <w:bCs/>
                <w:szCs w:val="21"/>
              </w:rPr>
              <w:t>医療機関と併設する介護医療院</w:t>
            </w:r>
            <w:r>
              <w:rPr>
                <w:rFonts w:ascii="ＭＳ ゴシック" w:eastAsia="ＭＳ ゴシック" w:hAnsi="ＭＳ ゴシック" w:hint="eastAsia"/>
                <w:b/>
                <w:bCs/>
                <w:szCs w:val="21"/>
              </w:rPr>
              <w:t>】</w:t>
            </w:r>
            <w:r w:rsidR="007B0352" w:rsidRPr="00E50566">
              <w:rPr>
                <w:rFonts w:ascii="ＭＳ ゴシック" w:eastAsia="ＭＳ ゴシック" w:hAnsi="ＭＳ ゴシック" w:hint="eastAsia"/>
                <w:b/>
                <w:bCs/>
                <w:szCs w:val="21"/>
              </w:rPr>
              <w:t>常勤換算方法で、２人から当該併設医療機関に基準上必要とされる数を減じて得た数以上（その数が、Ⅰ型療養床の利用者等の数を</w:t>
            </w:r>
            <w:r w:rsidR="007B0352" w:rsidRPr="00E50566">
              <w:rPr>
                <w:rFonts w:ascii="ＭＳ ゴシック" w:eastAsia="ＭＳ ゴシック" w:hAnsi="ＭＳ ゴシック"/>
                <w:b/>
                <w:bCs/>
                <w:szCs w:val="21"/>
              </w:rPr>
              <w:t>150で除した数に、Ⅱ型療養床の利用者等の数を300で除した数を加えて得た数に満たないときは、Ⅰ型療養床の利用者等の数を150で除した数に、Ⅱ型療養床の利用者等の数を300で除した数を加えて得た数以上）</w:t>
            </w:r>
          </w:p>
          <w:p w14:paraId="32BFBB77" w14:textId="20B08593" w:rsidR="007B0352" w:rsidRPr="00E50566" w:rsidRDefault="00FB23D5" w:rsidP="007B0352">
            <w:pPr>
              <w:widowControl/>
              <w:rPr>
                <w:rFonts w:ascii="ＭＳ ゴシック" w:eastAsia="ＭＳ ゴシック" w:hAnsi="ＭＳ ゴシック"/>
                <w:b/>
                <w:bCs/>
                <w:szCs w:val="21"/>
              </w:rPr>
            </w:pPr>
            <w:r>
              <w:rPr>
                <w:rFonts w:ascii="ＭＳ ゴシック" w:eastAsia="ＭＳ ゴシック" w:hAnsi="ＭＳ ゴシック" w:hint="eastAsia"/>
                <w:bCs/>
                <w:szCs w:val="21"/>
              </w:rPr>
              <w:t>【</w:t>
            </w:r>
            <w:r w:rsidR="007B0352" w:rsidRPr="00E50566">
              <w:rPr>
                <w:rFonts w:ascii="ＭＳ ゴシック" w:eastAsia="ＭＳ ゴシック" w:hAnsi="ＭＳ ゴシック" w:hint="eastAsia"/>
                <w:b/>
                <w:bCs/>
                <w:szCs w:val="21"/>
              </w:rPr>
              <w:t>医療機関と併設しない介護医療</w:t>
            </w:r>
            <w:r w:rsidR="007B0352">
              <w:rPr>
                <w:rFonts w:ascii="ＭＳ ゴシック" w:eastAsia="ＭＳ ゴシック" w:hAnsi="ＭＳ ゴシック" w:hint="eastAsia"/>
                <w:b/>
                <w:bCs/>
                <w:szCs w:val="21"/>
              </w:rPr>
              <w:t>院</w:t>
            </w:r>
            <w:r>
              <w:rPr>
                <w:rFonts w:ascii="ＭＳ ゴシック" w:eastAsia="ＭＳ ゴシック" w:hAnsi="ＭＳ ゴシック" w:hint="eastAsia"/>
                <w:b/>
                <w:bCs/>
                <w:szCs w:val="21"/>
              </w:rPr>
              <w:t>】</w:t>
            </w:r>
            <w:r w:rsidR="007B0352" w:rsidRPr="00E50566">
              <w:rPr>
                <w:rFonts w:ascii="ＭＳ ゴシック" w:eastAsia="ＭＳ ゴシック" w:hAnsi="ＭＳ ゴシック" w:hint="eastAsia"/>
                <w:b/>
                <w:bCs/>
                <w:szCs w:val="21"/>
              </w:rPr>
              <w:t>常勤換算方法で、１人以上</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08780ED" w14:textId="77777777" w:rsidR="007B0352" w:rsidRDefault="007B0352" w:rsidP="007B0352">
            <w:pPr>
              <w:jc w:val="left"/>
              <w:rPr>
                <w:sz w:val="20"/>
                <w:szCs w:val="20"/>
              </w:rPr>
            </w:pP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6969BC84" w14:textId="77777777" w:rsidR="007B0352" w:rsidRPr="006B7767" w:rsidRDefault="007B0352" w:rsidP="007B0352">
            <w:pPr>
              <w:widowControl/>
              <w:rPr>
                <w:sz w:val="18"/>
                <w:szCs w:val="18"/>
              </w:rPr>
            </w:pPr>
          </w:p>
        </w:tc>
      </w:tr>
      <w:tr w:rsidR="007B0352" w:rsidRPr="004D423F" w14:paraId="28B60960" w14:textId="77777777" w:rsidTr="00B740DA">
        <w:tc>
          <w:tcPr>
            <w:tcW w:w="283" w:type="dxa"/>
            <w:tcBorders>
              <w:top w:val="nil"/>
              <w:bottom w:val="nil"/>
              <w:right w:val="nil"/>
            </w:tcBorders>
            <w:tcMar>
              <w:top w:w="0" w:type="dxa"/>
              <w:left w:w="28" w:type="dxa"/>
              <w:bottom w:w="57" w:type="dxa"/>
              <w:right w:w="28" w:type="dxa"/>
            </w:tcMar>
          </w:tcPr>
          <w:p w14:paraId="4E60668B"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34ACF84"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07DFCE" w14:textId="770DF291"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 xml:space="preserve">②　</w:t>
            </w:r>
            <w:r w:rsidRPr="00E50566">
              <w:rPr>
                <w:rFonts w:ascii="ＭＳ ゴシック" w:eastAsia="ＭＳ ゴシック" w:hAnsi="ＭＳ ゴシック" w:hint="eastAsia"/>
                <w:b/>
                <w:bCs/>
                <w:szCs w:val="21"/>
              </w:rPr>
              <w:t>薬剤管理指導を行うにつき必要な医薬品情報の収集及び伝達を行うための専用施設</w:t>
            </w:r>
            <w:r w:rsidRPr="00E50566">
              <w:rPr>
                <w:rFonts w:ascii="ＭＳ ゴシック" w:eastAsia="ＭＳ ゴシック" w:hAnsi="ＭＳ ゴシック"/>
                <w:b/>
                <w:bCs/>
                <w:szCs w:val="21"/>
              </w:rPr>
              <w:t>（以下「医薬品情報管理室」</w:t>
            </w:r>
            <w:r w:rsidRPr="00E50566">
              <w:rPr>
                <w:rFonts w:ascii="ＭＳ ゴシック" w:eastAsia="ＭＳ ゴシック" w:hAnsi="ＭＳ ゴシック" w:hint="eastAsia"/>
                <w:b/>
                <w:bCs/>
                <w:szCs w:val="21"/>
              </w:rPr>
              <w:t>）を有していますか。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A450578" w14:textId="77777777" w:rsidR="007B0352" w:rsidRPr="009B3B71" w:rsidRDefault="00C26D50" w:rsidP="007B0352">
            <w:pPr>
              <w:jc w:val="left"/>
              <w:rPr>
                <w:sz w:val="20"/>
                <w:szCs w:val="20"/>
              </w:rPr>
            </w:pPr>
            <w:sdt>
              <w:sdtPr>
                <w:rPr>
                  <w:sz w:val="20"/>
                  <w:szCs w:val="20"/>
                </w:rPr>
                <w:id w:val="7525758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121CE68" w14:textId="44EFCE38" w:rsidR="007B0352" w:rsidRPr="009B3B71" w:rsidRDefault="00C26D50" w:rsidP="007B0352">
            <w:pPr>
              <w:rPr>
                <w:sz w:val="20"/>
                <w:szCs w:val="20"/>
              </w:rPr>
            </w:pPr>
            <w:sdt>
              <w:sdtPr>
                <w:rPr>
                  <w:sz w:val="20"/>
                  <w:szCs w:val="20"/>
                </w:rPr>
                <w:id w:val="142738369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8F84D30" w14:textId="4A82D76C" w:rsidR="007B0352" w:rsidRPr="006B7767" w:rsidRDefault="007B0352" w:rsidP="007B0352">
            <w:pPr>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6</w:t>
            </w:r>
            <w:r w:rsidRPr="006B7767">
              <w:rPr>
                <w:sz w:val="18"/>
                <w:szCs w:val="18"/>
              </w:rPr>
              <w:t>(</w:t>
            </w:r>
            <w:r w:rsidRPr="006B7767">
              <w:rPr>
                <w:rFonts w:hint="eastAsia"/>
                <w:sz w:val="18"/>
                <w:szCs w:val="18"/>
              </w:rPr>
              <w:t>1</w:t>
            </w:r>
            <w:r w:rsidRPr="006B7767">
              <w:rPr>
                <w:sz w:val="18"/>
                <w:szCs w:val="18"/>
              </w:rPr>
              <w:t>)</w:t>
            </w:r>
          </w:p>
        </w:tc>
      </w:tr>
      <w:tr w:rsidR="007B0352" w:rsidRPr="004D423F" w14:paraId="14704C34" w14:textId="77777777" w:rsidTr="00B740DA">
        <w:tc>
          <w:tcPr>
            <w:tcW w:w="283" w:type="dxa"/>
            <w:tcBorders>
              <w:top w:val="nil"/>
              <w:bottom w:val="nil"/>
              <w:right w:val="nil"/>
            </w:tcBorders>
            <w:tcMar>
              <w:top w:w="0" w:type="dxa"/>
              <w:left w:w="28" w:type="dxa"/>
              <w:bottom w:w="57" w:type="dxa"/>
              <w:right w:w="28" w:type="dxa"/>
            </w:tcMar>
          </w:tcPr>
          <w:p w14:paraId="6C5CBEBC"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D0E1F2B"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CE8B9C" w14:textId="7C5A36B0" w:rsidR="007B0352" w:rsidRPr="00E50566" w:rsidRDefault="007B0352" w:rsidP="007B0352">
            <w:pPr>
              <w:widowControl/>
              <w:ind w:left="210" w:hangingChars="100" w:hanging="210"/>
              <w:rPr>
                <w:rFonts w:ascii="ＭＳ ゴシック" w:eastAsia="ＭＳ ゴシック" w:hAnsi="ＭＳ ゴシック"/>
                <w:b/>
                <w:bCs/>
                <w:szCs w:val="21"/>
              </w:rPr>
            </w:pPr>
            <w:r>
              <w:rPr>
                <w:rFonts w:hint="eastAsia"/>
                <w:bCs/>
                <w:szCs w:val="21"/>
              </w:rPr>
              <w:t>③</w:t>
            </w:r>
            <w:r w:rsidRPr="00E50566">
              <w:rPr>
                <w:rFonts w:hint="eastAsia"/>
                <w:bCs/>
                <w:szCs w:val="21"/>
              </w:rPr>
              <w:t xml:space="preserve">　</w:t>
            </w:r>
            <w:r w:rsidRPr="00005A92">
              <w:rPr>
                <w:rFonts w:ascii="ＭＳ ゴシック" w:eastAsia="ＭＳ ゴシック" w:hAnsi="ＭＳ ゴシック" w:hint="eastAsia"/>
                <w:b/>
                <w:bCs/>
                <w:szCs w:val="21"/>
              </w:rPr>
              <w:t>利用者又は入所者に対し、利用者又は入所者ごとに適切な薬学的管理（副作用に関する状況の把握を含む。）を行い、薬剤師による服薬指導を行って</w:t>
            </w:r>
            <w:r>
              <w:rPr>
                <w:rFonts w:ascii="ＭＳ ゴシック" w:eastAsia="ＭＳ ゴシック" w:hAnsi="ＭＳ ゴシック" w:hint="eastAsia"/>
                <w:b/>
                <w:bCs/>
                <w:szCs w:val="21"/>
              </w:rPr>
              <w:t>いますか</w:t>
            </w:r>
            <w:r w:rsidRPr="00005A92">
              <w:rPr>
                <w:rFonts w:ascii="ＭＳ ゴシック" w:eastAsia="ＭＳ ゴシック" w:hAnsi="ＭＳ ゴシック" w:hint="eastAsia"/>
                <w:b/>
                <w:bCs/>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2901658" w14:textId="77777777" w:rsidR="007B0352" w:rsidRPr="009B3B71" w:rsidRDefault="00C26D50" w:rsidP="007B0352">
            <w:pPr>
              <w:jc w:val="left"/>
              <w:rPr>
                <w:sz w:val="20"/>
                <w:szCs w:val="20"/>
              </w:rPr>
            </w:pPr>
            <w:sdt>
              <w:sdtPr>
                <w:rPr>
                  <w:sz w:val="20"/>
                  <w:szCs w:val="20"/>
                </w:rPr>
                <w:id w:val="32609476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BCEDB74" w14:textId="6CB5DAA0" w:rsidR="007B0352" w:rsidRPr="009B3B71" w:rsidRDefault="00C26D50" w:rsidP="007B0352">
            <w:pPr>
              <w:rPr>
                <w:sz w:val="20"/>
                <w:szCs w:val="20"/>
              </w:rPr>
            </w:pPr>
            <w:sdt>
              <w:sdtPr>
                <w:rPr>
                  <w:sz w:val="20"/>
                  <w:szCs w:val="20"/>
                </w:rPr>
                <w:id w:val="78309031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9C5CDAD" w14:textId="77777777" w:rsidR="007B0352" w:rsidRPr="006B7767" w:rsidRDefault="007B0352" w:rsidP="007B0352">
            <w:pPr>
              <w:rPr>
                <w:sz w:val="18"/>
                <w:szCs w:val="18"/>
              </w:rPr>
            </w:pPr>
          </w:p>
        </w:tc>
      </w:tr>
      <w:tr w:rsidR="007B0352" w:rsidRPr="004D423F" w14:paraId="7B729B6A" w14:textId="77777777" w:rsidTr="00F85B86">
        <w:tc>
          <w:tcPr>
            <w:tcW w:w="283" w:type="dxa"/>
            <w:tcBorders>
              <w:top w:val="nil"/>
              <w:bottom w:val="nil"/>
              <w:right w:val="nil"/>
            </w:tcBorders>
            <w:tcMar>
              <w:top w:w="0" w:type="dxa"/>
              <w:left w:w="28" w:type="dxa"/>
              <w:bottom w:w="57" w:type="dxa"/>
              <w:right w:w="28" w:type="dxa"/>
            </w:tcMar>
          </w:tcPr>
          <w:p w14:paraId="3836075F"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BC58A0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4DD397" w14:textId="10CA9762" w:rsidR="007B0352" w:rsidRPr="00E50566" w:rsidRDefault="007B0352" w:rsidP="007B0352">
            <w:pPr>
              <w:widowControl/>
              <w:ind w:left="210" w:hangingChars="100" w:hanging="210"/>
              <w:rPr>
                <w:rFonts w:ascii="ＭＳ ゴシック" w:eastAsia="ＭＳ ゴシック" w:hAnsi="ＭＳ ゴシック"/>
                <w:b/>
                <w:bCs/>
                <w:szCs w:val="21"/>
              </w:rPr>
            </w:pPr>
            <w:r>
              <w:rPr>
                <w:rFonts w:hint="eastAsia"/>
                <w:bCs/>
                <w:szCs w:val="21"/>
              </w:rPr>
              <w:t>④</w:t>
            </w:r>
            <w:r w:rsidRPr="00E50566">
              <w:rPr>
                <w:rFonts w:ascii="ＭＳ ゴシック" w:eastAsia="ＭＳ ゴシック" w:hAnsi="ＭＳ ゴシック"/>
                <w:b/>
                <w:bCs/>
                <w:szCs w:val="21"/>
              </w:rPr>
              <w:t xml:space="preserve">　医薬品情報管理室の薬剤師が、有効性、安全性等薬学的情報の管理及び医師等に対する情報提供を行って</w:t>
            </w:r>
            <w:r w:rsidRPr="00E50566">
              <w:rPr>
                <w:rFonts w:ascii="ＭＳ ゴシック" w:eastAsia="ＭＳ ゴシック" w:hAnsi="ＭＳ ゴシック" w:hint="eastAsia"/>
                <w:b/>
                <w:bCs/>
                <w:szCs w:val="21"/>
              </w:rPr>
              <w:t>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38625B7" w14:textId="77777777" w:rsidR="007B0352" w:rsidRPr="009B3B71" w:rsidRDefault="00C26D50" w:rsidP="007B0352">
            <w:pPr>
              <w:jc w:val="left"/>
              <w:rPr>
                <w:sz w:val="20"/>
                <w:szCs w:val="20"/>
              </w:rPr>
            </w:pPr>
            <w:sdt>
              <w:sdtPr>
                <w:rPr>
                  <w:sz w:val="20"/>
                  <w:szCs w:val="20"/>
                </w:rPr>
                <w:id w:val="-143451048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8BB0A8B" w14:textId="6C6198D2" w:rsidR="007B0352" w:rsidRPr="009B3B71" w:rsidRDefault="00C26D50" w:rsidP="007B0352">
            <w:pPr>
              <w:rPr>
                <w:sz w:val="20"/>
                <w:szCs w:val="20"/>
              </w:rPr>
            </w:pPr>
            <w:sdt>
              <w:sdtPr>
                <w:rPr>
                  <w:sz w:val="20"/>
                  <w:szCs w:val="20"/>
                </w:rPr>
                <w:id w:val="-41894521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A90434D" w14:textId="77777777" w:rsidR="007B0352" w:rsidRPr="006B7767" w:rsidRDefault="007B0352" w:rsidP="007B0352">
            <w:pPr>
              <w:rPr>
                <w:sz w:val="18"/>
                <w:szCs w:val="18"/>
              </w:rPr>
            </w:pPr>
          </w:p>
        </w:tc>
      </w:tr>
      <w:tr w:rsidR="007B0352" w:rsidRPr="004D423F" w14:paraId="585A0C6C" w14:textId="77777777" w:rsidTr="001128FE">
        <w:tc>
          <w:tcPr>
            <w:tcW w:w="283" w:type="dxa"/>
            <w:tcBorders>
              <w:top w:val="nil"/>
              <w:bottom w:val="nil"/>
              <w:right w:val="nil"/>
            </w:tcBorders>
            <w:tcMar>
              <w:top w:w="0" w:type="dxa"/>
              <w:left w:w="28" w:type="dxa"/>
              <w:bottom w:w="57" w:type="dxa"/>
              <w:right w:w="28" w:type="dxa"/>
            </w:tcMar>
          </w:tcPr>
          <w:p w14:paraId="67515629"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6634953"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A00CB3F" w14:textId="16C7BD55" w:rsidR="007B0352" w:rsidRPr="00E50566" w:rsidRDefault="007B0352" w:rsidP="007B0352">
            <w:pPr>
              <w:widowControl/>
              <w:ind w:left="210" w:hangingChars="100" w:hanging="210"/>
              <w:rPr>
                <w:rFonts w:ascii="ＭＳ ゴシック" w:eastAsia="ＭＳ ゴシック" w:hAnsi="ＭＳ ゴシック"/>
                <w:b/>
                <w:bCs/>
                <w:szCs w:val="21"/>
              </w:rPr>
            </w:pPr>
            <w:r>
              <w:rPr>
                <w:rFonts w:cs="Segoe UI Symbol" w:hint="eastAsia"/>
                <w:bCs/>
                <w:szCs w:val="21"/>
              </w:rPr>
              <w:t>⑤</w:t>
            </w:r>
            <w:r w:rsidRPr="00E50566">
              <w:rPr>
                <w:rFonts w:ascii="ＭＳ ゴシック" w:eastAsia="ＭＳ ゴシック" w:hAnsi="ＭＳ ゴシック"/>
                <w:b/>
                <w:bCs/>
                <w:szCs w:val="21"/>
              </w:rPr>
              <w:t xml:space="preserve">　当該介護療養型老人保健施設の薬剤師は、利用者又は入所者ごとに薬剤管理指導記録を作成し、投薬又は注射に際して必要な薬学的管理（副作用に関する状況把握を含む。）を行い、必要事項を記入するとともに、当該記録に基づく適切な利用者又は入所者の指導を行って</w:t>
            </w:r>
            <w:r w:rsidRPr="00E50566">
              <w:rPr>
                <w:rFonts w:ascii="ＭＳ ゴシック" w:eastAsia="ＭＳ ゴシック" w:hAnsi="ＭＳ ゴシック" w:hint="eastAsia"/>
                <w:b/>
                <w:bCs/>
                <w:szCs w:val="21"/>
              </w:rPr>
              <w:t>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2108ABF" w14:textId="77777777" w:rsidR="007B0352" w:rsidRPr="009B3B71" w:rsidRDefault="00C26D50" w:rsidP="007B0352">
            <w:pPr>
              <w:jc w:val="left"/>
              <w:rPr>
                <w:sz w:val="20"/>
                <w:szCs w:val="20"/>
              </w:rPr>
            </w:pPr>
            <w:sdt>
              <w:sdtPr>
                <w:rPr>
                  <w:sz w:val="20"/>
                  <w:szCs w:val="20"/>
                </w:rPr>
                <w:id w:val="69412105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B81FE6A" w14:textId="0FA78E0B" w:rsidR="007B0352" w:rsidRPr="009B3B71" w:rsidRDefault="00C26D50" w:rsidP="007B0352">
            <w:pPr>
              <w:rPr>
                <w:sz w:val="20"/>
                <w:szCs w:val="20"/>
              </w:rPr>
            </w:pPr>
            <w:sdt>
              <w:sdtPr>
                <w:rPr>
                  <w:sz w:val="20"/>
                  <w:szCs w:val="20"/>
                </w:rPr>
                <w:id w:val="80104969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3509E9C5" w14:textId="7F8ECC34" w:rsidR="007B0352" w:rsidRPr="006B7767" w:rsidRDefault="007B0352" w:rsidP="007B0352">
            <w:pPr>
              <w:widowControl/>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6</w:t>
            </w:r>
            <w:r w:rsidRPr="006B7767">
              <w:rPr>
                <w:sz w:val="18"/>
                <w:szCs w:val="18"/>
              </w:rPr>
              <w:t>(</w:t>
            </w:r>
            <w:r w:rsidRPr="006B7767">
              <w:rPr>
                <w:rFonts w:hint="eastAsia"/>
                <w:sz w:val="18"/>
                <w:szCs w:val="18"/>
              </w:rPr>
              <w:t>2</w:t>
            </w:r>
            <w:r w:rsidRPr="006B7767">
              <w:rPr>
                <w:sz w:val="18"/>
                <w:szCs w:val="18"/>
              </w:rPr>
              <w:t>)</w:t>
            </w:r>
          </w:p>
        </w:tc>
      </w:tr>
      <w:tr w:rsidR="007B0352" w:rsidRPr="004D423F" w14:paraId="71233091" w14:textId="77777777" w:rsidTr="00FB23D5">
        <w:tc>
          <w:tcPr>
            <w:tcW w:w="283" w:type="dxa"/>
            <w:tcBorders>
              <w:top w:val="nil"/>
              <w:bottom w:val="nil"/>
              <w:right w:val="nil"/>
            </w:tcBorders>
            <w:tcMar>
              <w:top w:w="0" w:type="dxa"/>
              <w:left w:w="28" w:type="dxa"/>
              <w:bottom w:w="57" w:type="dxa"/>
              <w:right w:w="28" w:type="dxa"/>
            </w:tcMar>
          </w:tcPr>
          <w:p w14:paraId="1E4A5A91"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58138BB"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96A1F6B" w14:textId="301782D2" w:rsidR="007B0352" w:rsidRPr="00E50566" w:rsidRDefault="007B0352" w:rsidP="007B0352">
            <w:pPr>
              <w:widowControl/>
              <w:ind w:left="315" w:hangingChars="150" w:hanging="315"/>
              <w:rPr>
                <w:szCs w:val="21"/>
              </w:rPr>
            </w:pPr>
            <w:r w:rsidRPr="0096529A">
              <w:rPr>
                <w:rFonts w:hint="eastAsia"/>
                <w:bCs/>
                <w:szCs w:val="21"/>
              </w:rPr>
              <w:t>(</w:t>
            </w:r>
            <w:r w:rsidRPr="0096529A">
              <w:rPr>
                <w:bCs/>
                <w:szCs w:val="21"/>
              </w:rPr>
              <w:t>2)</w:t>
            </w:r>
            <w:r w:rsidRPr="00E50566">
              <w:rPr>
                <w:rFonts w:hint="eastAsia"/>
                <w:bCs/>
                <w:szCs w:val="21"/>
              </w:rPr>
              <w:t xml:space="preserve">　</w:t>
            </w:r>
            <w:r w:rsidRPr="00E50566">
              <w:rPr>
                <w:rFonts w:ascii="ＭＳ ゴシック" w:eastAsia="ＭＳ ゴシック" w:hAnsi="ＭＳ ゴシック" w:hint="eastAsia"/>
                <w:b/>
                <w:bCs/>
                <w:szCs w:val="21"/>
              </w:rPr>
              <w:t>介護医療院において、入所者ごとの服薬情報等の情報を厚生労働省に提出し、処方の実施に当たって、当該情報その他薬物療法の適切かつ有効な実施のために必要な情報を活用した場合に、１月につき所定単位数を加算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569639" w14:textId="77777777" w:rsidR="007B0352" w:rsidRPr="009B3B71" w:rsidRDefault="00C26D50" w:rsidP="007B0352">
            <w:pPr>
              <w:jc w:val="left"/>
              <w:rPr>
                <w:sz w:val="20"/>
                <w:szCs w:val="20"/>
              </w:rPr>
            </w:pPr>
            <w:sdt>
              <w:sdtPr>
                <w:rPr>
                  <w:sz w:val="20"/>
                  <w:szCs w:val="20"/>
                </w:rPr>
                <w:id w:val="-164511567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FCDCE78" w14:textId="77777777" w:rsidR="007B0352" w:rsidRPr="009B3B71" w:rsidRDefault="00C26D50" w:rsidP="007B0352">
            <w:pPr>
              <w:jc w:val="left"/>
              <w:rPr>
                <w:sz w:val="20"/>
                <w:szCs w:val="20"/>
              </w:rPr>
            </w:pPr>
            <w:sdt>
              <w:sdtPr>
                <w:rPr>
                  <w:sz w:val="20"/>
                  <w:szCs w:val="20"/>
                </w:rPr>
                <w:id w:val="-143697752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274442A2" w14:textId="7A0F700B"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00BD16E0" w14:textId="2FAF69B0" w:rsidR="007B0352" w:rsidRPr="006B7767" w:rsidRDefault="007B0352" w:rsidP="007B0352">
            <w:pPr>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6</w:t>
            </w:r>
            <w:r w:rsidRPr="006B7767">
              <w:rPr>
                <w:sz w:val="18"/>
                <w:szCs w:val="18"/>
              </w:rPr>
              <w:t>(</w:t>
            </w:r>
            <w:r w:rsidRPr="006B7767">
              <w:rPr>
                <w:rFonts w:hint="eastAsia"/>
                <w:sz w:val="18"/>
                <w:szCs w:val="18"/>
              </w:rPr>
              <w:t>3</w:t>
            </w:r>
            <w:r w:rsidRPr="006B7767">
              <w:rPr>
                <w:sz w:val="18"/>
                <w:szCs w:val="18"/>
              </w:rPr>
              <w:t>)</w:t>
            </w:r>
          </w:p>
        </w:tc>
      </w:tr>
      <w:tr w:rsidR="007B0352" w:rsidRPr="004D423F" w14:paraId="7AF0E370" w14:textId="77777777" w:rsidTr="00FB23D5">
        <w:tc>
          <w:tcPr>
            <w:tcW w:w="283" w:type="dxa"/>
            <w:tcBorders>
              <w:top w:val="nil"/>
              <w:bottom w:val="nil"/>
              <w:right w:val="nil"/>
            </w:tcBorders>
            <w:tcMar>
              <w:top w:w="0" w:type="dxa"/>
              <w:left w:w="28" w:type="dxa"/>
              <w:bottom w:w="57" w:type="dxa"/>
              <w:right w:w="28" w:type="dxa"/>
            </w:tcMar>
          </w:tcPr>
          <w:p w14:paraId="64BEC6B9"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5DA87F1"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B9DEF23" w14:textId="66A3423D" w:rsidR="007B0352" w:rsidRPr="00E50566" w:rsidRDefault="007B0352" w:rsidP="004216CD">
            <w:pPr>
              <w:widowControl/>
              <w:ind w:firstLineChars="100" w:firstLine="210"/>
              <w:rPr>
                <w:bCs/>
                <w:szCs w:val="21"/>
              </w:rPr>
            </w:pPr>
            <w:r w:rsidRPr="00E50566">
              <w:rPr>
                <w:rFonts w:hint="eastAsia"/>
                <w:bCs/>
                <w:szCs w:val="21"/>
              </w:rPr>
              <w:t>必要な情報を活用した場合　　１月につき20単位</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4EBC93C" w14:textId="77777777" w:rsidR="007B0352" w:rsidRPr="009B3B71" w:rsidRDefault="007B0352" w:rsidP="007B0352">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493F37D" w14:textId="04215C2E" w:rsidR="007B0352" w:rsidRPr="006B7767" w:rsidRDefault="007B0352" w:rsidP="007B0352">
            <w:pPr>
              <w:rPr>
                <w:sz w:val="18"/>
                <w:szCs w:val="18"/>
              </w:rPr>
            </w:pPr>
          </w:p>
        </w:tc>
      </w:tr>
      <w:tr w:rsidR="007B0352" w:rsidRPr="004D423F" w14:paraId="5205EB50" w14:textId="77777777" w:rsidTr="00FB23D5">
        <w:tc>
          <w:tcPr>
            <w:tcW w:w="283" w:type="dxa"/>
            <w:tcBorders>
              <w:top w:val="nil"/>
              <w:bottom w:val="single" w:sz="4" w:space="0" w:color="auto"/>
              <w:right w:val="nil"/>
            </w:tcBorders>
            <w:tcMar>
              <w:top w:w="0" w:type="dxa"/>
              <w:left w:w="28" w:type="dxa"/>
              <w:bottom w:w="57" w:type="dxa"/>
              <w:right w:w="28" w:type="dxa"/>
            </w:tcMar>
          </w:tcPr>
          <w:p w14:paraId="1D625B8C"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615EDDB4"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F6C260C" w14:textId="767E0472" w:rsidR="007B0352" w:rsidRPr="00E50566" w:rsidRDefault="007B0352" w:rsidP="007B0352">
            <w:pPr>
              <w:widowControl/>
              <w:ind w:left="315" w:hangingChars="150" w:hanging="315"/>
              <w:rPr>
                <w:bCs/>
                <w:szCs w:val="21"/>
              </w:rPr>
            </w:pPr>
            <w:r w:rsidRPr="0096529A">
              <w:rPr>
                <w:rFonts w:hint="eastAsia"/>
                <w:bCs/>
                <w:szCs w:val="21"/>
              </w:rPr>
              <w:t>(</w:t>
            </w:r>
            <w:r w:rsidRPr="0096529A">
              <w:rPr>
                <w:bCs/>
                <w:szCs w:val="21"/>
              </w:rPr>
              <w:t>3)</w:t>
            </w:r>
            <w:r w:rsidRPr="00E50566">
              <w:rPr>
                <w:rFonts w:hint="eastAsia"/>
                <w:bCs/>
                <w:szCs w:val="21"/>
              </w:rPr>
              <w:t xml:space="preserve">　</w:t>
            </w:r>
            <w:r w:rsidRPr="00E50566">
              <w:rPr>
                <w:rFonts w:ascii="ＭＳ ゴシック" w:eastAsia="ＭＳ ゴシック" w:hAnsi="ＭＳ ゴシック" w:hint="eastAsia"/>
                <w:b/>
                <w:bCs/>
                <w:szCs w:val="21"/>
              </w:rPr>
              <w:t>疼とう痛緩和のために別に厚生労働大臣が定める特別な薬剤の投薬又は注射が行われている利用者又は入所者に対し</w:t>
            </w:r>
            <w:r w:rsidR="008B398D" w:rsidRPr="00E50566">
              <w:rPr>
                <w:rFonts w:ascii="ＭＳ ゴシック" w:eastAsia="ＭＳ ゴシック" w:hAnsi="ＭＳ ゴシック" w:hint="eastAsia"/>
                <w:b/>
                <w:bCs/>
                <w:szCs w:val="21"/>
              </w:rPr>
              <w:t>て、当該薬剤の使用に関する必要な薬学的管理指導を行った</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0E25EF" w14:textId="77777777" w:rsidR="007B0352" w:rsidRPr="009B3B71" w:rsidRDefault="00C26D50" w:rsidP="007B0352">
            <w:pPr>
              <w:jc w:val="left"/>
              <w:rPr>
                <w:sz w:val="20"/>
                <w:szCs w:val="20"/>
              </w:rPr>
            </w:pPr>
            <w:sdt>
              <w:sdtPr>
                <w:rPr>
                  <w:sz w:val="20"/>
                  <w:szCs w:val="20"/>
                </w:rPr>
                <w:id w:val="-46920927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DD22F72" w14:textId="77777777" w:rsidR="007B0352" w:rsidRPr="009B3B71" w:rsidRDefault="00C26D50" w:rsidP="007B0352">
            <w:pPr>
              <w:jc w:val="left"/>
              <w:rPr>
                <w:sz w:val="20"/>
                <w:szCs w:val="20"/>
              </w:rPr>
            </w:pPr>
            <w:sdt>
              <w:sdtPr>
                <w:rPr>
                  <w:sz w:val="20"/>
                  <w:szCs w:val="20"/>
                </w:rPr>
                <w:id w:val="-140051731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42FC642A" w14:textId="4372F84A" w:rsidR="007B0352" w:rsidRPr="009B3B71" w:rsidRDefault="00C26D50" w:rsidP="007B0352">
            <w:pPr>
              <w:jc w:val="left"/>
              <w:rPr>
                <w:sz w:val="20"/>
                <w:szCs w:val="20"/>
              </w:rPr>
            </w:pPr>
            <w:sdt>
              <w:sdtPr>
                <w:rPr>
                  <w:sz w:val="20"/>
                  <w:szCs w:val="20"/>
                </w:rPr>
                <w:id w:val="-183213313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79B75DF" w14:textId="199FE334" w:rsidR="007B0352" w:rsidRPr="006B7767" w:rsidRDefault="00663B76" w:rsidP="007B0352">
            <w:pPr>
              <w:rPr>
                <w:sz w:val="18"/>
                <w:szCs w:val="18"/>
              </w:rPr>
            </w:pPr>
            <w:r w:rsidRPr="006B7767">
              <w:rPr>
                <w:rFonts w:hint="eastAsia"/>
                <w:sz w:val="18"/>
                <w:szCs w:val="18"/>
              </w:rPr>
              <w:t>平12厚告30別表第2の7注2</w:t>
            </w:r>
          </w:p>
        </w:tc>
      </w:tr>
      <w:tr w:rsidR="00FB23D5" w:rsidRPr="004D423F" w14:paraId="70B1C17B" w14:textId="77777777" w:rsidTr="00FB23D5">
        <w:tc>
          <w:tcPr>
            <w:tcW w:w="283" w:type="dxa"/>
            <w:tcBorders>
              <w:top w:val="single" w:sz="4" w:space="0" w:color="auto"/>
              <w:bottom w:val="nil"/>
              <w:right w:val="nil"/>
            </w:tcBorders>
            <w:tcMar>
              <w:top w:w="0" w:type="dxa"/>
              <w:left w:w="28" w:type="dxa"/>
              <w:bottom w:w="57" w:type="dxa"/>
              <w:right w:w="28" w:type="dxa"/>
            </w:tcMar>
          </w:tcPr>
          <w:p w14:paraId="3516776F" w14:textId="77777777" w:rsidR="00FB23D5" w:rsidRPr="009B3B71" w:rsidRDefault="00FB23D5" w:rsidP="007B0352">
            <w:pPr>
              <w:jc w:val="right"/>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39F0AC4D" w14:textId="77777777" w:rsidR="00FB23D5" w:rsidRPr="006C216F" w:rsidRDefault="00FB23D5"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10ECAAE" w14:textId="63EB1E2B" w:rsidR="00FB23D5" w:rsidRPr="0096529A" w:rsidRDefault="00FB23D5" w:rsidP="00FB23D5">
            <w:pPr>
              <w:widowControl/>
              <w:ind w:leftChars="100" w:left="210"/>
              <w:rPr>
                <w:bCs/>
                <w:szCs w:val="21"/>
              </w:rPr>
            </w:pPr>
            <w:r w:rsidRPr="00E50566">
              <w:rPr>
                <w:rFonts w:ascii="ＭＳ ゴシック" w:eastAsia="ＭＳ ゴシック" w:hAnsi="ＭＳ ゴシック" w:hint="eastAsia"/>
                <w:b/>
                <w:bCs/>
                <w:szCs w:val="21"/>
              </w:rPr>
              <w:t>場合は、１回につき所定単位数を加算していますか。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F8264B5" w14:textId="77777777" w:rsidR="00FB23D5" w:rsidRDefault="00FB23D5"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185E3206" w14:textId="77777777" w:rsidR="00FB23D5" w:rsidRPr="006B7767" w:rsidRDefault="00FB23D5" w:rsidP="007B0352">
            <w:pPr>
              <w:rPr>
                <w:sz w:val="18"/>
                <w:szCs w:val="18"/>
              </w:rPr>
            </w:pPr>
          </w:p>
        </w:tc>
      </w:tr>
      <w:tr w:rsidR="007B0352" w:rsidRPr="004D423F" w14:paraId="0E4DBB5A" w14:textId="77777777" w:rsidTr="008C79D8">
        <w:tc>
          <w:tcPr>
            <w:tcW w:w="283" w:type="dxa"/>
            <w:tcBorders>
              <w:top w:val="nil"/>
              <w:bottom w:val="nil"/>
              <w:right w:val="nil"/>
            </w:tcBorders>
            <w:tcMar>
              <w:top w:w="0" w:type="dxa"/>
              <w:left w:w="28" w:type="dxa"/>
              <w:bottom w:w="57" w:type="dxa"/>
              <w:right w:w="28" w:type="dxa"/>
            </w:tcMar>
          </w:tcPr>
          <w:p w14:paraId="602FE065"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7C06F57"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C7C1E9F" w14:textId="7D2B2CD8" w:rsidR="007B0352" w:rsidRPr="00E50566" w:rsidRDefault="007B0352" w:rsidP="004216CD">
            <w:pPr>
              <w:widowControl/>
              <w:ind w:leftChars="100" w:left="210"/>
              <w:rPr>
                <w:szCs w:val="21"/>
              </w:rPr>
            </w:pPr>
            <w:r w:rsidRPr="00E50566">
              <w:rPr>
                <w:rFonts w:hint="eastAsia"/>
                <w:bCs/>
                <w:szCs w:val="21"/>
              </w:rPr>
              <w:t>疼とう痛緩和のために特別な薬剤の投薬又は注射が行われている場合　　１回につき50単位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0AF6E36" w14:textId="321C63E7" w:rsidR="007B0352" w:rsidRPr="009B3B71" w:rsidRDefault="007B0352" w:rsidP="007B0352">
            <w:pPr>
              <w:rPr>
                <w:sz w:val="20"/>
                <w:szCs w:val="20"/>
              </w:rPr>
            </w:pP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4523ED27" w14:textId="179E5534" w:rsidR="007B0352" w:rsidRPr="006B7767" w:rsidRDefault="007B0352" w:rsidP="007B0352">
            <w:pPr>
              <w:rPr>
                <w:sz w:val="18"/>
                <w:szCs w:val="18"/>
              </w:rPr>
            </w:pPr>
            <w:r w:rsidRPr="006B7767">
              <w:rPr>
                <w:rFonts w:hint="eastAsia"/>
                <w:sz w:val="18"/>
                <w:szCs w:val="18"/>
              </w:rPr>
              <w:t>平12厚告30別表第2の7注3</w:t>
            </w:r>
          </w:p>
        </w:tc>
      </w:tr>
      <w:tr w:rsidR="007B0352" w:rsidRPr="004D423F" w14:paraId="794C5D75" w14:textId="77777777" w:rsidTr="00BB628E">
        <w:tc>
          <w:tcPr>
            <w:tcW w:w="283" w:type="dxa"/>
            <w:tcBorders>
              <w:top w:val="nil"/>
              <w:bottom w:val="nil"/>
              <w:right w:val="nil"/>
            </w:tcBorders>
            <w:tcMar>
              <w:top w:w="0" w:type="dxa"/>
              <w:left w:w="28" w:type="dxa"/>
              <w:bottom w:w="57" w:type="dxa"/>
              <w:right w:w="28" w:type="dxa"/>
            </w:tcMar>
          </w:tcPr>
          <w:p w14:paraId="4010F724"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5E5E6C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D47F05" w14:textId="308A04A0" w:rsidR="007B0352" w:rsidRPr="00E50566" w:rsidRDefault="007B0352" w:rsidP="007B0352">
            <w:pPr>
              <w:widowControl/>
              <w:ind w:left="210" w:hangingChars="100" w:hanging="210"/>
              <w:rPr>
                <w:b/>
                <w:bCs/>
                <w:szCs w:val="21"/>
              </w:rPr>
            </w:pPr>
            <w:r w:rsidRPr="00E50566">
              <w:rPr>
                <w:rFonts w:hint="eastAsia"/>
                <w:bCs/>
                <w:szCs w:val="21"/>
              </w:rPr>
              <w:t>【厚生労働大臣が定める特別な薬剤】</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619CB44"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697D17C" w14:textId="1A4B9AE5" w:rsidR="007B0352" w:rsidRPr="006B7767" w:rsidRDefault="007B0352" w:rsidP="007B0352">
            <w:pPr>
              <w:widowControl/>
              <w:rPr>
                <w:sz w:val="18"/>
                <w:szCs w:val="18"/>
              </w:rPr>
            </w:pPr>
          </w:p>
        </w:tc>
      </w:tr>
      <w:tr w:rsidR="007B0352" w:rsidRPr="004D423F" w14:paraId="072A8EFE" w14:textId="77777777" w:rsidTr="00BB628E">
        <w:tc>
          <w:tcPr>
            <w:tcW w:w="283" w:type="dxa"/>
            <w:tcBorders>
              <w:top w:val="nil"/>
              <w:bottom w:val="nil"/>
              <w:right w:val="nil"/>
            </w:tcBorders>
            <w:tcMar>
              <w:top w:w="0" w:type="dxa"/>
              <w:left w:w="28" w:type="dxa"/>
              <w:bottom w:w="57" w:type="dxa"/>
              <w:right w:w="28" w:type="dxa"/>
            </w:tcMar>
          </w:tcPr>
          <w:p w14:paraId="3C7CFB72"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1C72333"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F9E2CBF" w14:textId="5B6C9AEB" w:rsidR="007B0352" w:rsidRPr="00E50566" w:rsidRDefault="007B0352" w:rsidP="007B0352">
            <w:pPr>
              <w:widowControl/>
              <w:ind w:firstLineChars="100" w:firstLine="210"/>
              <w:rPr>
                <w:szCs w:val="21"/>
              </w:rPr>
            </w:pPr>
            <w:r w:rsidRPr="00E50566">
              <w:rPr>
                <w:rFonts w:hint="eastAsia"/>
                <w:bCs/>
                <w:szCs w:val="21"/>
              </w:rPr>
              <w:t>麻薬及び向精神薬取締法（昭和28年法律第14号）第2条大1号に規定する麻薬</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22797B2" w14:textId="77777777" w:rsidR="007B0352" w:rsidRPr="009B3B71" w:rsidRDefault="007B0352" w:rsidP="007B0352">
            <w:pPr>
              <w:rPr>
                <w:sz w:val="20"/>
                <w:szCs w:val="20"/>
              </w:rPr>
            </w:pPr>
          </w:p>
        </w:tc>
        <w:tc>
          <w:tcPr>
            <w:tcW w:w="1366" w:type="dxa"/>
            <w:tcBorders>
              <w:top w:val="nil"/>
              <w:left w:val="single" w:sz="4" w:space="0" w:color="auto"/>
            </w:tcBorders>
            <w:tcMar>
              <w:top w:w="0" w:type="dxa"/>
              <w:left w:w="28" w:type="dxa"/>
              <w:bottom w:w="57" w:type="dxa"/>
              <w:right w:w="28" w:type="dxa"/>
            </w:tcMar>
          </w:tcPr>
          <w:p w14:paraId="63F34853" w14:textId="6E86D170" w:rsidR="007B0352" w:rsidRPr="006B7767" w:rsidRDefault="007B0352" w:rsidP="007B0352">
            <w:pPr>
              <w:widowControl/>
              <w:rPr>
                <w:sz w:val="18"/>
                <w:szCs w:val="18"/>
              </w:rPr>
            </w:pPr>
            <w:r w:rsidRPr="006B7767">
              <w:rPr>
                <w:rFonts w:hint="eastAsia"/>
                <w:sz w:val="18"/>
                <w:szCs w:val="18"/>
              </w:rPr>
              <w:t>平</w:t>
            </w:r>
            <w:r w:rsidRPr="006B7767">
              <w:rPr>
                <w:sz w:val="18"/>
                <w:szCs w:val="18"/>
              </w:rPr>
              <w:t>2</w:t>
            </w:r>
            <w:r w:rsidRPr="006B7767">
              <w:rPr>
                <w:rFonts w:hint="eastAsia"/>
                <w:sz w:val="18"/>
                <w:szCs w:val="18"/>
              </w:rPr>
              <w:t>0</w:t>
            </w:r>
            <w:r w:rsidRPr="006B7767">
              <w:rPr>
                <w:sz w:val="18"/>
                <w:szCs w:val="18"/>
              </w:rPr>
              <w:t>厚告27</w:t>
            </w:r>
            <w:r w:rsidRPr="006B7767">
              <w:rPr>
                <w:rFonts w:hint="eastAsia"/>
                <w:sz w:val="18"/>
                <w:szCs w:val="18"/>
              </w:rPr>
              <w:t>5</w:t>
            </w:r>
          </w:p>
        </w:tc>
      </w:tr>
      <w:tr w:rsidR="007B0352" w:rsidRPr="004D423F" w14:paraId="1740BEDF" w14:textId="77777777" w:rsidTr="00BB628E">
        <w:tc>
          <w:tcPr>
            <w:tcW w:w="283" w:type="dxa"/>
            <w:tcBorders>
              <w:top w:val="nil"/>
              <w:bottom w:val="nil"/>
              <w:right w:val="nil"/>
            </w:tcBorders>
            <w:tcMar>
              <w:top w:w="0" w:type="dxa"/>
              <w:left w:w="28" w:type="dxa"/>
              <w:bottom w:w="57" w:type="dxa"/>
              <w:right w:w="28" w:type="dxa"/>
            </w:tcMar>
          </w:tcPr>
          <w:p w14:paraId="7CADBB7B"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FFE5F3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985CE2" w14:textId="6B0CEF2A" w:rsidR="007B0352" w:rsidRPr="00E50566" w:rsidRDefault="007B0352" w:rsidP="007B0352">
            <w:pPr>
              <w:widowControl/>
              <w:rPr>
                <w:rFonts w:ascii="ＭＳ ゴシック" w:eastAsia="ＭＳ ゴシック" w:hAnsi="ＭＳ ゴシック"/>
                <w:b/>
                <w:bCs/>
                <w:szCs w:val="21"/>
              </w:rPr>
            </w:pPr>
            <w:r w:rsidRPr="00E50566">
              <w:rPr>
                <w:rFonts w:hint="eastAsia"/>
                <w:bCs/>
                <w:szCs w:val="21"/>
              </w:rPr>
              <w:t>【薬剤管理指導の算定に当たっての留意事項】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C302D03" w14:textId="77777777" w:rsidR="007B0352" w:rsidRPr="009B3B71" w:rsidRDefault="007B0352" w:rsidP="007B0352">
            <w:pPr>
              <w:rPr>
                <w:sz w:val="20"/>
                <w:szCs w:val="20"/>
              </w:rPr>
            </w:pPr>
          </w:p>
        </w:tc>
        <w:tc>
          <w:tcPr>
            <w:tcW w:w="1366" w:type="dxa"/>
            <w:tcBorders>
              <w:left w:val="single" w:sz="4" w:space="0" w:color="auto"/>
              <w:bottom w:val="nil"/>
            </w:tcBorders>
            <w:tcMar>
              <w:top w:w="0" w:type="dxa"/>
              <w:left w:w="28" w:type="dxa"/>
              <w:bottom w:w="57" w:type="dxa"/>
              <w:right w:w="28" w:type="dxa"/>
            </w:tcMar>
          </w:tcPr>
          <w:p w14:paraId="2F3B7693" w14:textId="2C874E40" w:rsidR="007B0352" w:rsidRPr="006B7767" w:rsidRDefault="007B0352" w:rsidP="007B0352">
            <w:pPr>
              <w:widowControl/>
              <w:rPr>
                <w:sz w:val="18"/>
                <w:szCs w:val="18"/>
              </w:rPr>
            </w:pPr>
          </w:p>
        </w:tc>
      </w:tr>
      <w:tr w:rsidR="007B0352" w:rsidRPr="004D423F" w14:paraId="2D4D8C68" w14:textId="77777777" w:rsidTr="00BB628E">
        <w:tc>
          <w:tcPr>
            <w:tcW w:w="283" w:type="dxa"/>
            <w:tcBorders>
              <w:top w:val="nil"/>
              <w:bottom w:val="nil"/>
              <w:right w:val="nil"/>
            </w:tcBorders>
            <w:tcMar>
              <w:top w:w="0" w:type="dxa"/>
              <w:left w:w="28" w:type="dxa"/>
              <w:bottom w:w="57" w:type="dxa"/>
              <w:right w:w="28" w:type="dxa"/>
            </w:tcMar>
          </w:tcPr>
          <w:p w14:paraId="7872C9A0"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6AE045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E9A2AC" w14:textId="41E2890C" w:rsidR="007B0352" w:rsidRPr="00E50566" w:rsidRDefault="007B0352" w:rsidP="002A0FF3">
            <w:pPr>
              <w:ind w:left="210" w:hangingChars="100" w:hanging="210"/>
              <w:rPr>
                <w:rFonts w:ascii="ＭＳ ゴシック" w:eastAsia="ＭＳ ゴシック" w:hAnsi="ＭＳ ゴシック"/>
                <w:b/>
                <w:szCs w:val="21"/>
              </w:rPr>
            </w:pPr>
            <w:r w:rsidRPr="00E50566">
              <w:rPr>
                <w:rFonts w:hint="eastAsia"/>
                <w:bCs/>
                <w:szCs w:val="21"/>
              </w:rPr>
              <w:t>ア</w:t>
            </w:r>
            <w:r w:rsidRPr="00E50566">
              <w:rPr>
                <w:bCs/>
                <w:szCs w:val="21"/>
              </w:rPr>
              <w:t xml:space="preserve">　</w:t>
            </w:r>
            <w:r w:rsidRPr="00E50566">
              <w:rPr>
                <w:rFonts w:hint="eastAsia"/>
                <w:bCs/>
                <w:szCs w:val="21"/>
              </w:rPr>
              <w:t>薬剤管理指導に係る特別診療費は、介護医療院の薬剤師が医師の同意を得て、薬剤管理指導記録に基づき、直接服薬指導（服薬に関する注意及び効果、副作用等に関する状況把握を含む。）を行った場合に、週１回に限り算定できます。ただし、算定する日の間隔は６日以上とします。なお、本人への指導が困難な場合にあっては、その家族等に対して服薬指導を行った場合であっても算定できます。</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A12803E"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2CEA99B" w14:textId="77777777" w:rsidR="007B0352" w:rsidRPr="006B7767" w:rsidRDefault="007B0352" w:rsidP="007B0352">
            <w:pPr>
              <w:rPr>
                <w:sz w:val="18"/>
                <w:szCs w:val="18"/>
              </w:rPr>
            </w:pPr>
          </w:p>
        </w:tc>
      </w:tr>
      <w:tr w:rsidR="007B0352" w:rsidRPr="004D423F" w14:paraId="44DB1222" w14:textId="77777777" w:rsidTr="00541902">
        <w:tc>
          <w:tcPr>
            <w:tcW w:w="283" w:type="dxa"/>
            <w:tcBorders>
              <w:top w:val="nil"/>
              <w:bottom w:val="nil"/>
              <w:right w:val="nil"/>
            </w:tcBorders>
            <w:tcMar>
              <w:top w:w="0" w:type="dxa"/>
              <w:left w:w="28" w:type="dxa"/>
              <w:bottom w:w="57" w:type="dxa"/>
              <w:right w:w="28" w:type="dxa"/>
            </w:tcMar>
          </w:tcPr>
          <w:p w14:paraId="6411DFC7"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CC2D3D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45FDA7" w14:textId="5086C12B" w:rsidR="007B0352" w:rsidRPr="00E50566" w:rsidRDefault="007B0352" w:rsidP="007B0352">
            <w:pPr>
              <w:widowControl/>
              <w:ind w:left="210" w:hangingChars="100" w:hanging="210"/>
              <w:rPr>
                <w:szCs w:val="21"/>
              </w:rPr>
            </w:pPr>
            <w:r w:rsidRPr="00E50566">
              <w:rPr>
                <w:rFonts w:ascii="Segoe UI Symbol" w:hAnsi="Segoe UI Symbol" w:cs="Segoe UI Symbol" w:hint="eastAsia"/>
                <w:bCs/>
                <w:szCs w:val="21"/>
              </w:rPr>
              <w:t>イ</w:t>
            </w:r>
            <w:r w:rsidRPr="00E50566">
              <w:rPr>
                <w:bCs/>
                <w:szCs w:val="21"/>
              </w:rPr>
              <w:t xml:space="preserve">　</w:t>
            </w:r>
            <w:r w:rsidRPr="00E50566">
              <w:rPr>
                <w:rFonts w:ascii="ＭＳ ゴシック" w:eastAsia="ＭＳ ゴシック" w:hAnsi="ＭＳ ゴシック" w:hint="eastAsia"/>
                <w:b/>
                <w:bCs/>
                <w:szCs w:val="21"/>
              </w:rPr>
              <w:t>当該介護医療院の薬剤師は、過去の投薬・注射及び副作用発現状況等を利用者等に面接・聴取し、当該介護医療院及び可能な限り医療提供施設における投薬及び注射に関する基礎的事項を把握していますか。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18B5103" w14:textId="77777777" w:rsidR="007B0352" w:rsidRPr="009B3B71" w:rsidRDefault="00C26D50" w:rsidP="007B0352">
            <w:pPr>
              <w:jc w:val="left"/>
              <w:rPr>
                <w:sz w:val="20"/>
                <w:szCs w:val="20"/>
              </w:rPr>
            </w:pPr>
            <w:sdt>
              <w:sdtPr>
                <w:rPr>
                  <w:sz w:val="20"/>
                  <w:szCs w:val="20"/>
                </w:rPr>
                <w:id w:val="-117487733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D20D6FF" w14:textId="48AFA16D" w:rsidR="007B0352" w:rsidRPr="009B3B71" w:rsidRDefault="00C26D50" w:rsidP="007B0352">
            <w:pPr>
              <w:rPr>
                <w:sz w:val="20"/>
                <w:szCs w:val="20"/>
              </w:rPr>
            </w:pPr>
            <w:sdt>
              <w:sdtPr>
                <w:rPr>
                  <w:sz w:val="20"/>
                  <w:szCs w:val="20"/>
                </w:rPr>
                <w:id w:val="-51330874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FE4BAB2" w14:textId="0D65E9F6" w:rsidR="007B0352" w:rsidRPr="006B7767" w:rsidRDefault="007B0352"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7(1)</w:t>
            </w:r>
          </w:p>
        </w:tc>
      </w:tr>
      <w:tr w:rsidR="007B0352" w:rsidRPr="004D423F" w14:paraId="3332498C" w14:textId="77777777" w:rsidTr="00541902">
        <w:tc>
          <w:tcPr>
            <w:tcW w:w="283" w:type="dxa"/>
            <w:tcBorders>
              <w:top w:val="nil"/>
              <w:bottom w:val="nil"/>
              <w:right w:val="nil"/>
            </w:tcBorders>
            <w:tcMar>
              <w:top w:w="0" w:type="dxa"/>
              <w:left w:w="28" w:type="dxa"/>
              <w:bottom w:w="57" w:type="dxa"/>
              <w:right w:w="28" w:type="dxa"/>
            </w:tcMar>
          </w:tcPr>
          <w:p w14:paraId="2F08C2AC"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E2111C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5B40291" w14:textId="06F446EA" w:rsidR="007B0352" w:rsidRPr="00E50566" w:rsidRDefault="007B0352" w:rsidP="007B0352">
            <w:pPr>
              <w:widowControl/>
              <w:ind w:left="210" w:hangingChars="100" w:hanging="210"/>
              <w:rPr>
                <w:szCs w:val="21"/>
              </w:rPr>
            </w:pPr>
            <w:r w:rsidRPr="00E50566">
              <w:rPr>
                <w:rFonts w:ascii="Segoe UI Symbol" w:hAnsi="Segoe UI Symbol" w:cs="Segoe UI Symbol" w:hint="eastAsia"/>
                <w:bCs/>
                <w:szCs w:val="21"/>
              </w:rPr>
              <w:t>ウ</w:t>
            </w:r>
            <w:r w:rsidRPr="00E50566">
              <w:rPr>
                <w:bCs/>
                <w:szCs w:val="21"/>
              </w:rPr>
              <w:t xml:space="preserve">　</w:t>
            </w:r>
            <w:r w:rsidRPr="00E50566">
              <w:rPr>
                <w:rFonts w:ascii="ＭＳ ゴシック" w:eastAsia="ＭＳ ゴシック" w:hAnsi="ＭＳ ゴシック"/>
                <w:b/>
                <w:bCs/>
                <w:szCs w:val="21"/>
              </w:rPr>
              <w:t>薬剤管理指導の算定日を請求明細書の摘要欄に記載</w:t>
            </w:r>
            <w:r w:rsidRPr="00E50566">
              <w:rPr>
                <w:rFonts w:ascii="ＭＳ ゴシック" w:eastAsia="ＭＳ ゴシック" w:hAnsi="ＭＳ ゴシック" w:hint="eastAsia"/>
                <w:b/>
                <w:bCs/>
                <w:szCs w:val="21"/>
              </w:rPr>
              <w:t>していますか</w:t>
            </w:r>
            <w:r w:rsidRPr="00E50566">
              <w:rPr>
                <w:rFonts w:ascii="ＭＳ ゴシック" w:eastAsia="ＭＳ ゴシック" w:hAnsi="ＭＳ ゴシック"/>
                <w:b/>
                <w:bCs/>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083FB37" w14:textId="77777777" w:rsidR="007B0352" w:rsidRPr="009B3B71" w:rsidRDefault="00C26D50" w:rsidP="007B0352">
            <w:pPr>
              <w:jc w:val="left"/>
              <w:rPr>
                <w:sz w:val="20"/>
                <w:szCs w:val="20"/>
              </w:rPr>
            </w:pPr>
            <w:sdt>
              <w:sdtPr>
                <w:rPr>
                  <w:sz w:val="20"/>
                  <w:szCs w:val="20"/>
                </w:rPr>
                <w:id w:val="190926424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5D35781" w14:textId="22493E6E" w:rsidR="007B0352" w:rsidRPr="009B3B71" w:rsidRDefault="00C26D50" w:rsidP="007B0352">
            <w:pPr>
              <w:rPr>
                <w:sz w:val="20"/>
                <w:szCs w:val="20"/>
              </w:rPr>
            </w:pPr>
            <w:sdt>
              <w:sdtPr>
                <w:rPr>
                  <w:sz w:val="20"/>
                  <w:szCs w:val="20"/>
                </w:rPr>
                <w:id w:val="71122877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7D0E01B" w14:textId="3536293F" w:rsidR="007B0352" w:rsidRPr="004A134F" w:rsidRDefault="007B0352" w:rsidP="007B0352">
            <w:pPr>
              <w:rPr>
                <w:sz w:val="14"/>
                <w:szCs w:val="14"/>
              </w:rPr>
            </w:pPr>
            <w:r w:rsidRPr="004A134F">
              <w:rPr>
                <w:rFonts w:hint="eastAsia"/>
                <w:sz w:val="14"/>
                <w:szCs w:val="14"/>
              </w:rPr>
              <w:t>平30老老発0425第2号第2</w:t>
            </w:r>
            <w:r w:rsidRPr="004A134F">
              <w:rPr>
                <w:sz w:val="14"/>
                <w:szCs w:val="14"/>
              </w:rPr>
              <w:t>の</w:t>
            </w:r>
            <w:r w:rsidRPr="004A134F">
              <w:rPr>
                <w:rFonts w:hint="eastAsia"/>
                <w:sz w:val="14"/>
                <w:szCs w:val="14"/>
              </w:rPr>
              <w:t>7(2)</w:t>
            </w:r>
          </w:p>
        </w:tc>
      </w:tr>
      <w:tr w:rsidR="007B0352" w:rsidRPr="004D423F" w14:paraId="579354AC" w14:textId="77777777" w:rsidTr="00541902">
        <w:tc>
          <w:tcPr>
            <w:tcW w:w="283" w:type="dxa"/>
            <w:tcBorders>
              <w:top w:val="nil"/>
              <w:bottom w:val="nil"/>
              <w:right w:val="nil"/>
            </w:tcBorders>
            <w:tcMar>
              <w:top w:w="0" w:type="dxa"/>
              <w:left w:w="28" w:type="dxa"/>
              <w:bottom w:w="57" w:type="dxa"/>
              <w:right w:w="28" w:type="dxa"/>
            </w:tcMar>
          </w:tcPr>
          <w:p w14:paraId="6B957388"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F7E1A1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85DE01" w14:textId="0B22B355" w:rsidR="007B0352" w:rsidRPr="00E50566" w:rsidRDefault="007B0352" w:rsidP="007B0352">
            <w:pPr>
              <w:ind w:left="210" w:hangingChars="100" w:hanging="210"/>
              <w:rPr>
                <w:rFonts w:ascii="ＭＳ ゴシック" w:eastAsia="ＭＳ ゴシック" w:hAnsi="ＭＳ ゴシック"/>
                <w:b/>
                <w:bCs/>
                <w:szCs w:val="21"/>
              </w:rPr>
            </w:pPr>
            <w:r w:rsidRPr="00E50566">
              <w:rPr>
                <w:rFonts w:hint="eastAsia"/>
                <w:bCs/>
                <w:szCs w:val="21"/>
              </w:rPr>
              <w:t>エ</w:t>
            </w:r>
            <w:r w:rsidRPr="00E50566">
              <w:rPr>
                <w:bCs/>
                <w:szCs w:val="21"/>
              </w:rPr>
              <w:t xml:space="preserve">　</w:t>
            </w:r>
            <w:r w:rsidRPr="00E50566">
              <w:rPr>
                <w:rFonts w:ascii="ＭＳ ゴシック" w:eastAsia="ＭＳ ゴシック" w:hAnsi="ＭＳ ゴシック" w:hint="eastAsia"/>
                <w:b/>
                <w:bCs/>
                <w:szCs w:val="21"/>
              </w:rPr>
              <w:t>当該介護医療院の薬剤師が利用者等ごとに作成する薬剤管理指導記録には、次の事項を記載し、最後の記入の日から最低３年間保存していますか。</w:t>
            </w:r>
          </w:p>
          <w:p w14:paraId="03BB1383" w14:textId="06A29712" w:rsidR="007B0352" w:rsidRPr="00E50566" w:rsidRDefault="007B0352" w:rsidP="007B0352">
            <w:pPr>
              <w:widowControl/>
              <w:ind w:leftChars="100" w:left="210" w:firstLineChars="100" w:firstLine="210"/>
              <w:rPr>
                <w:szCs w:val="21"/>
              </w:rPr>
            </w:pPr>
            <w:r w:rsidRPr="00E50566">
              <w:rPr>
                <w:rFonts w:hint="eastAsia"/>
                <w:bCs/>
                <w:szCs w:val="21"/>
              </w:rPr>
              <w:t>利用者等の氏名、生年月日、性別、入所年月日、退所年月日、要介護度、診療録の番号、投薬・注射歴、副作用歴、アレルギー歴、薬学的管理の内容（重複投薬、配合禁忌等に関する確認等を含む。）、利用者等への指導及び利用者等からの相談事項、薬剤管理指導等の実施日、記録の作成日その他の事項。</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363E420" w14:textId="77777777" w:rsidR="007B0352" w:rsidRPr="009B3B71" w:rsidRDefault="00C26D50" w:rsidP="007B0352">
            <w:pPr>
              <w:jc w:val="left"/>
              <w:rPr>
                <w:sz w:val="20"/>
                <w:szCs w:val="20"/>
              </w:rPr>
            </w:pPr>
            <w:sdt>
              <w:sdtPr>
                <w:rPr>
                  <w:sz w:val="20"/>
                  <w:szCs w:val="20"/>
                </w:rPr>
                <w:id w:val="112326852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AE83C71" w14:textId="4A3374D1" w:rsidR="007B0352" w:rsidRPr="009B3B71" w:rsidRDefault="00C26D50" w:rsidP="007B0352">
            <w:pPr>
              <w:rPr>
                <w:sz w:val="20"/>
                <w:szCs w:val="20"/>
              </w:rPr>
            </w:pPr>
            <w:sdt>
              <w:sdtPr>
                <w:rPr>
                  <w:sz w:val="20"/>
                  <w:szCs w:val="20"/>
                </w:rPr>
                <w:id w:val="5282132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7A638933" w14:textId="44769FEC" w:rsidR="007B0352" w:rsidRPr="006B7767" w:rsidRDefault="007B0352"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7(3)</w:t>
            </w:r>
          </w:p>
        </w:tc>
      </w:tr>
      <w:tr w:rsidR="007B0352" w:rsidRPr="004D423F" w14:paraId="45BB5C3D" w14:textId="77777777" w:rsidTr="009B2620">
        <w:tc>
          <w:tcPr>
            <w:tcW w:w="283" w:type="dxa"/>
            <w:tcBorders>
              <w:top w:val="nil"/>
              <w:bottom w:val="nil"/>
              <w:right w:val="nil"/>
            </w:tcBorders>
            <w:tcMar>
              <w:top w:w="0" w:type="dxa"/>
              <w:left w:w="28" w:type="dxa"/>
              <w:bottom w:w="57" w:type="dxa"/>
              <w:right w:w="28" w:type="dxa"/>
            </w:tcMar>
          </w:tcPr>
          <w:p w14:paraId="7127482A"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B08737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42479D" w14:textId="37ED1CC6" w:rsidR="007B0352" w:rsidRPr="00E50566" w:rsidRDefault="007B0352" w:rsidP="007B0352">
            <w:pPr>
              <w:widowControl/>
              <w:ind w:left="210" w:hangingChars="100" w:hanging="210"/>
              <w:rPr>
                <w:bCs/>
                <w:szCs w:val="21"/>
              </w:rPr>
            </w:pPr>
            <w:r w:rsidRPr="00E50566">
              <w:rPr>
                <w:rFonts w:hint="eastAsia"/>
                <w:bCs/>
                <w:szCs w:val="21"/>
              </w:rPr>
              <w:t>オ　⑵</w:t>
            </w:r>
            <w:r w:rsidRPr="00E50566">
              <w:rPr>
                <w:bCs/>
                <w:szCs w:val="21"/>
              </w:rPr>
              <w:t>の算定に当たって、厚生労働省への情報の提出については、「科学的介護情報システム（Long-term care Information system For Evidence）</w:t>
            </w:r>
            <w:r>
              <w:rPr>
                <w:rFonts w:hint="eastAsia"/>
                <w:bCs/>
                <w:szCs w:val="21"/>
              </w:rPr>
              <w:t>（</w:t>
            </w:r>
            <w:r w:rsidRPr="00E50566">
              <w:rPr>
                <w:bCs/>
                <w:szCs w:val="21"/>
              </w:rPr>
              <w:t>ＬＩＦＥ）</w:t>
            </w:r>
            <w:r>
              <w:rPr>
                <w:rFonts w:hint="eastAsia"/>
                <w:bCs/>
                <w:szCs w:val="21"/>
              </w:rPr>
              <w:t>」</w:t>
            </w:r>
            <w:r w:rsidRPr="00E50566">
              <w:rPr>
                <w:bCs/>
                <w:szCs w:val="21"/>
              </w:rPr>
              <w:t>を用いて行</w:t>
            </w:r>
            <w:r w:rsidRPr="00E50566">
              <w:rPr>
                <w:rFonts w:hint="eastAsia"/>
                <w:bCs/>
                <w:szCs w:val="21"/>
              </w:rPr>
              <w:t>ってください</w:t>
            </w:r>
            <w:r w:rsidRPr="00E50566">
              <w:rPr>
                <w:bCs/>
                <w:szCs w:val="21"/>
              </w:rPr>
              <w:t>。ＬＩＦＥへの提出情報、提出頻度等については、「科学的介護情報システム（ＬＩＦＥ）関連加算に関する基本的考え方並びに事務処理手順及び様式例の提示について」を</w:t>
            </w:r>
            <w:r w:rsidRPr="00F10EAF">
              <w:rPr>
                <w:bCs/>
                <w:szCs w:val="21"/>
              </w:rPr>
              <w:t>参照</w:t>
            </w:r>
            <w:r w:rsidRPr="00F10EAF">
              <w:rPr>
                <w:rFonts w:hint="eastAsia"/>
                <w:bCs/>
                <w:szCs w:val="21"/>
              </w:rPr>
              <w:t>してください</w:t>
            </w:r>
            <w:r w:rsidRPr="00F10EAF">
              <w:rPr>
                <w:bCs/>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FC23265" w14:textId="64AD265A"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81416CC" w14:textId="50A7E516" w:rsidR="007B0352" w:rsidRPr="006B7767" w:rsidRDefault="007B0352"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7(4)</w:t>
            </w:r>
          </w:p>
        </w:tc>
      </w:tr>
      <w:tr w:rsidR="007B0352" w:rsidRPr="004D423F" w14:paraId="1ACA094A" w14:textId="77777777" w:rsidTr="00865FBB">
        <w:tc>
          <w:tcPr>
            <w:tcW w:w="283" w:type="dxa"/>
            <w:tcBorders>
              <w:top w:val="nil"/>
              <w:bottom w:val="nil"/>
              <w:right w:val="nil"/>
            </w:tcBorders>
            <w:tcMar>
              <w:top w:w="0" w:type="dxa"/>
              <w:left w:w="28" w:type="dxa"/>
              <w:bottom w:w="57" w:type="dxa"/>
              <w:right w:w="28" w:type="dxa"/>
            </w:tcMar>
          </w:tcPr>
          <w:p w14:paraId="5684D0BA"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0484C2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09DFE0F" w14:textId="26C5D33E" w:rsidR="007B0352" w:rsidRPr="00E50566" w:rsidRDefault="007B0352" w:rsidP="007E69AF">
            <w:pPr>
              <w:widowControl/>
              <w:ind w:left="210" w:hangingChars="100" w:hanging="210"/>
              <w:rPr>
                <w:bCs/>
                <w:szCs w:val="21"/>
              </w:rPr>
            </w:pPr>
            <w:r w:rsidRPr="00E50566">
              <w:rPr>
                <w:rFonts w:hint="eastAsia"/>
                <w:bCs/>
                <w:szCs w:val="21"/>
              </w:rPr>
              <w:t>※　サービスの質の向上を図るため、ＬＩＦＥへの提出情報及びフィードバック情報を活用し、入所者の病状、服薬アドヒアランス等に応じた処方の検討（</w:t>
            </w:r>
            <w:r w:rsidRPr="00E50566">
              <w:rPr>
                <w:bCs/>
                <w:szCs w:val="21"/>
              </w:rPr>
              <w:t>Plan）、当該検討に基づく処方（Do）、処方後の状態等を踏まえた総合的な評価（Check）、その評価結果を踏まえた処方継続又は処方変更（Action）の一連のサイクル（ＰＤＣＡサイクル）により、サービスの質の管理を行</w:t>
            </w:r>
            <w:r w:rsidRPr="00E50566">
              <w:rPr>
                <w:rFonts w:hint="eastAsia"/>
                <w:bCs/>
                <w:szCs w:val="21"/>
              </w:rPr>
              <w:t>ってください</w:t>
            </w:r>
            <w:r w:rsidRPr="00E50566">
              <w:rPr>
                <w:bCs/>
                <w:szCs w:val="21"/>
              </w:rPr>
              <w:t>。</w:t>
            </w:r>
            <w:r w:rsidR="007E69AF" w:rsidRPr="00E50566">
              <w:rPr>
                <w:rFonts w:hint="eastAsia"/>
                <w:bCs/>
                <w:szCs w:val="21"/>
              </w:rPr>
              <w:t>なお、提出された情報については適宜活用され</w:t>
            </w:r>
            <w:r w:rsidR="007E69AF">
              <w:rPr>
                <w:rFonts w:hint="eastAsia"/>
                <w:bCs/>
                <w:szCs w:val="21"/>
              </w:rPr>
              <w:t>ま</w:t>
            </w:r>
            <w:r w:rsidR="007E69AF" w:rsidRPr="00E50566">
              <w:rPr>
                <w:rFonts w:hint="eastAsia"/>
                <w:bCs/>
                <w:szCs w:val="21"/>
              </w:rPr>
              <w:t>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8285E64"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FB9ED1A" w14:textId="1964D485" w:rsidR="007B0352" w:rsidRPr="006B7767" w:rsidRDefault="007B0352"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7(5)</w:t>
            </w:r>
          </w:p>
        </w:tc>
      </w:tr>
      <w:tr w:rsidR="007B0352" w:rsidRPr="004D423F" w14:paraId="723F283D" w14:textId="77777777" w:rsidTr="008B398D">
        <w:tc>
          <w:tcPr>
            <w:tcW w:w="283" w:type="dxa"/>
            <w:tcBorders>
              <w:top w:val="nil"/>
              <w:bottom w:val="nil"/>
              <w:right w:val="nil"/>
            </w:tcBorders>
            <w:tcMar>
              <w:top w:w="0" w:type="dxa"/>
              <w:left w:w="28" w:type="dxa"/>
              <w:bottom w:w="57" w:type="dxa"/>
              <w:right w:w="28" w:type="dxa"/>
            </w:tcMar>
          </w:tcPr>
          <w:p w14:paraId="20BD26A9"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380EAE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C05AA9" w14:textId="4C36AE20" w:rsidR="007B0352" w:rsidRPr="00E50566" w:rsidRDefault="007B0352" w:rsidP="007B0352">
            <w:pPr>
              <w:widowControl/>
              <w:ind w:left="210" w:hangingChars="100" w:hanging="210"/>
              <w:rPr>
                <w:bCs/>
                <w:szCs w:val="21"/>
              </w:rPr>
            </w:pPr>
            <w:r w:rsidRPr="00E50566">
              <w:rPr>
                <w:rFonts w:hint="eastAsia"/>
                <w:bCs/>
                <w:szCs w:val="21"/>
              </w:rPr>
              <w:t>カ</w:t>
            </w:r>
            <w:r w:rsidRPr="00E50566">
              <w:rPr>
                <w:bCs/>
                <w:szCs w:val="21"/>
              </w:rPr>
              <w:t xml:space="preserve">　</w:t>
            </w:r>
            <w:r w:rsidRPr="00E50566">
              <w:rPr>
                <w:rFonts w:ascii="Segoe UI Symbol" w:hAnsi="Segoe UI Symbol" w:cs="Segoe UI Symbol" w:hint="eastAsia"/>
                <w:bCs/>
                <w:szCs w:val="21"/>
              </w:rPr>
              <w:t>⑶</w:t>
            </w:r>
            <w:r w:rsidRPr="00E50566">
              <w:rPr>
                <w:bCs/>
                <w:szCs w:val="21"/>
              </w:rPr>
              <w:t>の加算は、</w:t>
            </w:r>
            <w:r w:rsidRPr="00E50566">
              <w:rPr>
                <w:rFonts w:hint="eastAsia"/>
                <w:bCs/>
                <w:szCs w:val="21"/>
              </w:rPr>
              <w:t>特別な薬剤の投薬又は注射が行われている利用者等（麻薬を投与されている場合に限る。）に対して、通常の薬剤管理指導に加えて当該薬剤の服用に関する注意事項等に関し、必要な指導を行った場合に算定しま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562EED2"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F70B792" w14:textId="3E3F0D6B" w:rsidR="007B0352" w:rsidRPr="006B7767" w:rsidRDefault="007B0352" w:rsidP="007B0352">
            <w:pPr>
              <w:rPr>
                <w:sz w:val="18"/>
                <w:szCs w:val="18"/>
              </w:rPr>
            </w:pPr>
          </w:p>
        </w:tc>
      </w:tr>
      <w:tr w:rsidR="007B0352" w:rsidRPr="004D423F" w14:paraId="3831880D" w14:textId="77777777" w:rsidTr="00D329B7">
        <w:tc>
          <w:tcPr>
            <w:tcW w:w="283" w:type="dxa"/>
            <w:tcBorders>
              <w:top w:val="nil"/>
              <w:bottom w:val="single" w:sz="4" w:space="0" w:color="auto"/>
              <w:right w:val="nil"/>
            </w:tcBorders>
            <w:tcMar>
              <w:top w:w="0" w:type="dxa"/>
              <w:left w:w="28" w:type="dxa"/>
              <w:bottom w:w="57" w:type="dxa"/>
              <w:right w:w="28" w:type="dxa"/>
            </w:tcMar>
          </w:tcPr>
          <w:p w14:paraId="761346C3" w14:textId="779CA6A3"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5C8EA1CC" w14:textId="3AA218C2"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476322" w14:textId="65961858" w:rsidR="007B0352" w:rsidRPr="00E50566" w:rsidRDefault="007B0352" w:rsidP="007B0352">
            <w:pPr>
              <w:ind w:left="210" w:hangingChars="100" w:hanging="210"/>
              <w:rPr>
                <w:bCs/>
                <w:szCs w:val="21"/>
              </w:rPr>
            </w:pPr>
            <w:r w:rsidRPr="00E50566">
              <w:rPr>
                <w:rFonts w:hint="eastAsia"/>
                <w:bCs/>
                <w:szCs w:val="21"/>
              </w:rPr>
              <w:t>キ</w:t>
            </w:r>
            <w:r w:rsidRPr="00E50566">
              <w:rPr>
                <w:bCs/>
                <w:szCs w:val="21"/>
              </w:rPr>
              <w:t xml:space="preserve">　</w:t>
            </w:r>
            <w:r w:rsidRPr="00E50566">
              <w:rPr>
                <w:rFonts w:ascii="ＭＳ ゴシック" w:eastAsia="ＭＳ ゴシック" w:hAnsi="ＭＳ ゴシック" w:hint="eastAsia"/>
                <w:b/>
                <w:bCs/>
                <w:szCs w:val="21"/>
              </w:rPr>
              <w:t>薬剤管理指導に係る特別診療費を算定している利用者等に投薬された医薬品について、当該介護医療院の薬剤師が以下の情報を知ったとき、原則当該薬剤師は、速やかに当該利用者等の主治医に対し、当該情報を文書により提供していますか。</w:t>
            </w:r>
          </w:p>
          <w:p w14:paraId="66E1EBCB" w14:textId="25549D61" w:rsidR="007B0352" w:rsidRPr="00D329B7" w:rsidRDefault="007B0352" w:rsidP="00D329B7">
            <w:pPr>
              <w:rPr>
                <w:bCs/>
                <w:szCs w:val="21"/>
              </w:rPr>
            </w:pPr>
            <w:r w:rsidRPr="00E50566">
              <w:rPr>
                <w:rFonts w:hint="eastAsia"/>
                <w:bCs/>
                <w:szCs w:val="21"/>
              </w:rPr>
              <w:t>ⅰ　医薬品緊急安全性情報</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CC34760" w14:textId="77777777" w:rsidR="007B0352" w:rsidRPr="009B3B71" w:rsidRDefault="00C26D50" w:rsidP="007B0352">
            <w:pPr>
              <w:jc w:val="left"/>
              <w:rPr>
                <w:sz w:val="20"/>
                <w:szCs w:val="20"/>
              </w:rPr>
            </w:pPr>
            <w:sdt>
              <w:sdtPr>
                <w:rPr>
                  <w:sz w:val="20"/>
                  <w:szCs w:val="20"/>
                </w:rPr>
                <w:id w:val="141728106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41FBF0A" w14:textId="5A95FECC" w:rsidR="007B0352" w:rsidRPr="009B3B71" w:rsidRDefault="00C26D50" w:rsidP="007B0352">
            <w:pPr>
              <w:rPr>
                <w:sz w:val="20"/>
                <w:szCs w:val="20"/>
              </w:rPr>
            </w:pPr>
            <w:sdt>
              <w:sdtPr>
                <w:rPr>
                  <w:sz w:val="20"/>
                  <w:szCs w:val="20"/>
                </w:rPr>
                <w:id w:val="32771323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50F09283" w14:textId="280FB87A" w:rsidR="007B0352" w:rsidRPr="006B7767" w:rsidRDefault="007B0352"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7(6)</w:t>
            </w:r>
          </w:p>
        </w:tc>
      </w:tr>
      <w:tr w:rsidR="00D329B7" w:rsidRPr="004D423F" w14:paraId="442A73CD" w14:textId="77777777" w:rsidTr="00D329B7">
        <w:tc>
          <w:tcPr>
            <w:tcW w:w="283" w:type="dxa"/>
            <w:tcBorders>
              <w:top w:val="single" w:sz="4" w:space="0" w:color="auto"/>
              <w:bottom w:val="nil"/>
              <w:right w:val="nil"/>
            </w:tcBorders>
            <w:tcMar>
              <w:top w:w="0" w:type="dxa"/>
              <w:left w:w="28" w:type="dxa"/>
              <w:bottom w:w="57" w:type="dxa"/>
              <w:right w:w="28" w:type="dxa"/>
            </w:tcMar>
          </w:tcPr>
          <w:p w14:paraId="2CFE8235" w14:textId="77777777" w:rsidR="00D329B7" w:rsidRPr="009B3B71" w:rsidRDefault="00D329B7" w:rsidP="007B0352">
            <w:pPr>
              <w:jc w:val="right"/>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3AD5F55C" w14:textId="77777777" w:rsidR="00D329B7" w:rsidRPr="006C216F" w:rsidRDefault="00D329B7"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32968D" w14:textId="13CA20F9" w:rsidR="00D329B7" w:rsidRPr="00E50566" w:rsidRDefault="00D329B7" w:rsidP="007B0352">
            <w:pPr>
              <w:ind w:left="210" w:hangingChars="100" w:hanging="210"/>
              <w:rPr>
                <w:bCs/>
                <w:szCs w:val="21"/>
              </w:rPr>
            </w:pPr>
            <w:r w:rsidRPr="00E50566">
              <w:rPr>
                <w:rFonts w:ascii="Segoe UI Symbol" w:hAnsi="Segoe UI Symbol" w:cs="Segoe UI Symbol" w:hint="eastAsia"/>
                <w:bCs/>
                <w:szCs w:val="21"/>
              </w:rPr>
              <w:t>ⅱ</w:t>
            </w:r>
            <w:r w:rsidRPr="00E50566">
              <w:rPr>
                <w:rFonts w:hint="eastAsia"/>
                <w:bCs/>
                <w:szCs w:val="21"/>
              </w:rPr>
              <w:t xml:space="preserve">　医薬品等安全性情報</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8C667AD" w14:textId="77777777" w:rsidR="00D329B7" w:rsidRDefault="00D329B7"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4E844A7D" w14:textId="77777777" w:rsidR="00D329B7" w:rsidRPr="006B7767" w:rsidRDefault="00D329B7" w:rsidP="007B0352">
            <w:pPr>
              <w:rPr>
                <w:sz w:val="18"/>
                <w:szCs w:val="18"/>
              </w:rPr>
            </w:pPr>
          </w:p>
        </w:tc>
      </w:tr>
      <w:tr w:rsidR="007B0352" w:rsidRPr="004D423F" w14:paraId="36AA2852" w14:textId="77777777" w:rsidTr="001815BC">
        <w:tc>
          <w:tcPr>
            <w:tcW w:w="283" w:type="dxa"/>
            <w:tcBorders>
              <w:top w:val="nil"/>
              <w:bottom w:val="nil"/>
              <w:right w:val="nil"/>
            </w:tcBorders>
            <w:tcMar>
              <w:top w:w="0" w:type="dxa"/>
              <w:left w:w="28" w:type="dxa"/>
              <w:bottom w:w="57" w:type="dxa"/>
              <w:right w:w="28" w:type="dxa"/>
            </w:tcMar>
          </w:tcPr>
          <w:p w14:paraId="47A70FC6" w14:textId="56343038"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F14EC2E" w14:textId="2B2AAEA2" w:rsidR="007B0352" w:rsidRPr="006C216F" w:rsidRDefault="007B0352" w:rsidP="007B0352">
            <w:pPr>
              <w:widowControl/>
              <w:rPr>
                <w:bCs/>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B207D91" w14:textId="6F51DC58" w:rsidR="007B0352" w:rsidRPr="00E50566" w:rsidRDefault="007B0352" w:rsidP="007B0352">
            <w:pPr>
              <w:ind w:left="210" w:hangingChars="100" w:hanging="210"/>
              <w:rPr>
                <w:bCs/>
                <w:szCs w:val="21"/>
              </w:rPr>
            </w:pPr>
            <w:r w:rsidRPr="00E50566">
              <w:rPr>
                <w:rFonts w:hint="eastAsia"/>
                <w:bCs/>
                <w:szCs w:val="21"/>
              </w:rPr>
              <w:t>ク</w:t>
            </w:r>
            <w:r w:rsidRPr="00E50566">
              <w:rPr>
                <w:bCs/>
                <w:szCs w:val="21"/>
              </w:rPr>
              <w:t xml:space="preserve">　</w:t>
            </w:r>
            <w:r w:rsidRPr="00E50566">
              <w:rPr>
                <w:rFonts w:ascii="ＭＳ ゴシック" w:eastAsia="ＭＳ ゴシック" w:hAnsi="ＭＳ ゴシック" w:cs="Segoe UI Symbol" w:hint="eastAsia"/>
                <w:b/>
                <w:bCs/>
                <w:szCs w:val="21"/>
              </w:rPr>
              <w:t>⑶</w:t>
            </w:r>
            <w:r w:rsidRPr="00E50566">
              <w:rPr>
                <w:rFonts w:ascii="ＭＳ ゴシック" w:eastAsia="ＭＳ ゴシック" w:hAnsi="ＭＳ ゴシック"/>
                <w:b/>
                <w:bCs/>
                <w:szCs w:val="21"/>
              </w:rPr>
              <w:t>の算定に当たっては、前記の薬剤管理指導記録に少なくとも次の事項についての記載がされて</w:t>
            </w:r>
            <w:r w:rsidRPr="00E50566">
              <w:rPr>
                <w:rFonts w:ascii="ＭＳ ゴシック" w:eastAsia="ＭＳ ゴシック" w:hAnsi="ＭＳ ゴシック" w:hint="eastAsia"/>
                <w:b/>
                <w:bCs/>
                <w:szCs w:val="21"/>
              </w:rPr>
              <w:t>いますか</w:t>
            </w:r>
            <w:r w:rsidRPr="00E50566">
              <w:rPr>
                <w:rFonts w:ascii="ＭＳ ゴシック" w:eastAsia="ＭＳ ゴシック" w:hAnsi="ＭＳ ゴシック"/>
                <w:b/>
                <w:bCs/>
                <w:szCs w:val="21"/>
              </w:rPr>
              <w:t>。</w:t>
            </w:r>
          </w:p>
          <w:p w14:paraId="387E120C" w14:textId="2782C790" w:rsidR="007B0352" w:rsidRPr="00E50566" w:rsidRDefault="007B0352" w:rsidP="007B0352">
            <w:pPr>
              <w:ind w:left="210" w:hangingChars="100" w:hanging="210"/>
              <w:rPr>
                <w:bCs/>
                <w:szCs w:val="21"/>
              </w:rPr>
            </w:pPr>
            <w:r w:rsidRPr="00E50566">
              <w:rPr>
                <w:rFonts w:hint="eastAsia"/>
                <w:bCs/>
                <w:szCs w:val="21"/>
              </w:rPr>
              <w:t>ⅰ　麻薬に係る薬学的管理の内容（麻薬の服薬状況、疼痛緩和の状況等）</w:t>
            </w:r>
          </w:p>
          <w:p w14:paraId="0DCB1099" w14:textId="0F85C857" w:rsidR="007B0352" w:rsidRPr="00E50566" w:rsidRDefault="007B0352" w:rsidP="007B0352">
            <w:pPr>
              <w:ind w:left="210" w:hangingChars="100" w:hanging="210"/>
              <w:rPr>
                <w:bCs/>
                <w:szCs w:val="21"/>
              </w:rPr>
            </w:pPr>
            <w:r w:rsidRPr="00E50566">
              <w:rPr>
                <w:rFonts w:ascii="Segoe UI Symbol" w:hAnsi="Segoe UI Symbol" w:cs="Segoe UI Symbol" w:hint="eastAsia"/>
                <w:bCs/>
                <w:szCs w:val="21"/>
              </w:rPr>
              <w:t>ⅱ</w:t>
            </w:r>
            <w:r w:rsidRPr="00E50566">
              <w:rPr>
                <w:rFonts w:hint="eastAsia"/>
                <w:bCs/>
                <w:szCs w:val="21"/>
              </w:rPr>
              <w:t xml:space="preserve">　麻薬に係る利用者又は入所者への指導及び利用者又は入所者からの相談事項</w:t>
            </w:r>
          </w:p>
          <w:p w14:paraId="10B584F8" w14:textId="15C7D5DB" w:rsidR="007B0352" w:rsidRPr="00E50566" w:rsidRDefault="007B0352" w:rsidP="007B0352">
            <w:pPr>
              <w:ind w:left="210" w:hangingChars="100" w:hanging="210"/>
              <w:rPr>
                <w:bCs/>
                <w:szCs w:val="21"/>
              </w:rPr>
            </w:pPr>
            <w:r w:rsidRPr="00E50566">
              <w:rPr>
                <w:rFonts w:ascii="Segoe UI Symbol" w:hAnsi="Segoe UI Symbol" w:cs="Segoe UI Symbol" w:hint="eastAsia"/>
                <w:bCs/>
                <w:szCs w:val="21"/>
              </w:rPr>
              <w:t>ⅲ</w:t>
            </w:r>
            <w:r w:rsidRPr="00E50566">
              <w:rPr>
                <w:rFonts w:hint="eastAsia"/>
                <w:bCs/>
                <w:szCs w:val="21"/>
              </w:rPr>
              <w:t xml:space="preserve">　その他麻薬に係る事項</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2C2434A" w14:textId="77777777" w:rsidR="007B0352" w:rsidRPr="009B3B71" w:rsidRDefault="00C26D50" w:rsidP="007B0352">
            <w:pPr>
              <w:jc w:val="left"/>
              <w:rPr>
                <w:sz w:val="20"/>
                <w:szCs w:val="20"/>
              </w:rPr>
            </w:pPr>
            <w:sdt>
              <w:sdtPr>
                <w:rPr>
                  <w:sz w:val="20"/>
                  <w:szCs w:val="20"/>
                </w:rPr>
                <w:id w:val="-124695277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EBAD312" w14:textId="719C1A5A" w:rsidR="007B0352" w:rsidRPr="009B3B71" w:rsidRDefault="00C26D50" w:rsidP="007B0352">
            <w:pPr>
              <w:rPr>
                <w:sz w:val="20"/>
                <w:szCs w:val="20"/>
              </w:rPr>
            </w:pPr>
            <w:sdt>
              <w:sdtPr>
                <w:rPr>
                  <w:sz w:val="20"/>
                  <w:szCs w:val="20"/>
                </w:rPr>
                <w:id w:val="41761222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00401D21" w14:textId="21A09A74" w:rsidR="007B0352" w:rsidRPr="006B7767" w:rsidRDefault="007B0352"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7(7)</w:t>
            </w:r>
          </w:p>
        </w:tc>
      </w:tr>
      <w:tr w:rsidR="007B0352" w:rsidRPr="004D423F" w14:paraId="6FB79049" w14:textId="77777777" w:rsidTr="001815BC">
        <w:tc>
          <w:tcPr>
            <w:tcW w:w="283" w:type="dxa"/>
            <w:tcBorders>
              <w:top w:val="nil"/>
              <w:bottom w:val="nil"/>
              <w:right w:val="nil"/>
            </w:tcBorders>
            <w:tcMar>
              <w:top w:w="0" w:type="dxa"/>
              <w:left w:w="28" w:type="dxa"/>
              <w:bottom w:w="57" w:type="dxa"/>
              <w:right w:w="28" w:type="dxa"/>
            </w:tcMar>
          </w:tcPr>
          <w:p w14:paraId="36B98E72"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79A76F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D1D8FC" w14:textId="2F65CE0A" w:rsidR="007B0352" w:rsidRPr="00E50566" w:rsidRDefault="007B0352" w:rsidP="007B0352">
            <w:pPr>
              <w:ind w:left="210" w:hangingChars="100" w:hanging="210"/>
              <w:rPr>
                <w:rFonts w:ascii="ＭＳ ゴシック" w:eastAsia="ＭＳ ゴシック" w:hAnsi="ＭＳ ゴシック"/>
                <w:b/>
                <w:szCs w:val="21"/>
              </w:rPr>
            </w:pPr>
            <w:r w:rsidRPr="00E50566">
              <w:rPr>
                <w:rFonts w:hint="eastAsia"/>
                <w:bCs/>
                <w:szCs w:val="21"/>
              </w:rPr>
              <w:t>ケ</w:t>
            </w:r>
            <w:r w:rsidRPr="00E50566">
              <w:rPr>
                <w:bCs/>
                <w:szCs w:val="21"/>
              </w:rPr>
              <w:t xml:space="preserve">　</w:t>
            </w:r>
            <w:r w:rsidRPr="00E50566">
              <w:rPr>
                <w:rFonts w:ascii="ＭＳ ゴシック" w:eastAsia="ＭＳ ゴシック" w:hAnsi="ＭＳ ゴシック" w:cs="Segoe UI Symbol" w:hint="eastAsia"/>
                <w:b/>
                <w:bCs/>
                <w:szCs w:val="21"/>
              </w:rPr>
              <w:t>⑶</w:t>
            </w:r>
            <w:r w:rsidRPr="00E50566">
              <w:rPr>
                <w:rFonts w:ascii="ＭＳ ゴシック" w:eastAsia="ＭＳ ゴシック" w:hAnsi="ＭＳ ゴシック"/>
                <w:b/>
                <w:bCs/>
                <w:szCs w:val="21"/>
              </w:rPr>
              <w:t>に掲げる指導を行った場合は必要に応じ、その要点を文書で医師に</w:t>
            </w:r>
            <w:r w:rsidRPr="00E50566">
              <w:rPr>
                <w:rFonts w:ascii="ＭＳ ゴシック" w:eastAsia="ＭＳ ゴシック" w:hAnsi="ＭＳ ゴシック" w:hint="eastAsia"/>
                <w:b/>
                <w:bCs/>
                <w:szCs w:val="21"/>
              </w:rPr>
              <w:t>提供していますか。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BDC4C25" w14:textId="77777777" w:rsidR="007B0352" w:rsidRPr="009B3B71" w:rsidRDefault="00C26D50" w:rsidP="007B0352">
            <w:pPr>
              <w:jc w:val="left"/>
              <w:rPr>
                <w:sz w:val="20"/>
                <w:szCs w:val="20"/>
              </w:rPr>
            </w:pPr>
            <w:sdt>
              <w:sdtPr>
                <w:rPr>
                  <w:sz w:val="20"/>
                  <w:szCs w:val="20"/>
                </w:rPr>
                <w:id w:val="179680089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C7E28CB" w14:textId="5D621236" w:rsidR="007B0352" w:rsidRPr="009B3B71" w:rsidRDefault="00C26D50" w:rsidP="007B0352">
            <w:pPr>
              <w:rPr>
                <w:sz w:val="20"/>
                <w:szCs w:val="20"/>
              </w:rPr>
            </w:pPr>
            <w:sdt>
              <w:sdtPr>
                <w:rPr>
                  <w:sz w:val="20"/>
                  <w:szCs w:val="20"/>
                </w:rPr>
                <w:id w:val="-194313387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EEFC725" w14:textId="4608448C" w:rsidR="007B0352" w:rsidRPr="00C5276E" w:rsidRDefault="007B0352" w:rsidP="007B0352">
            <w:pPr>
              <w:rPr>
                <w:sz w:val="14"/>
                <w:szCs w:val="14"/>
              </w:rPr>
            </w:pPr>
            <w:r w:rsidRPr="00C5276E">
              <w:rPr>
                <w:rFonts w:hint="eastAsia"/>
                <w:sz w:val="14"/>
                <w:szCs w:val="14"/>
              </w:rPr>
              <w:t>平30老老発0425第2号第2</w:t>
            </w:r>
            <w:r w:rsidRPr="00C5276E">
              <w:rPr>
                <w:sz w:val="14"/>
                <w:szCs w:val="14"/>
              </w:rPr>
              <w:t>の</w:t>
            </w:r>
            <w:r w:rsidRPr="00C5276E">
              <w:rPr>
                <w:rFonts w:hint="eastAsia"/>
                <w:sz w:val="14"/>
                <w:szCs w:val="14"/>
              </w:rPr>
              <w:t>7(8)</w:t>
            </w:r>
          </w:p>
        </w:tc>
      </w:tr>
      <w:tr w:rsidR="007B0352" w:rsidRPr="004D423F" w14:paraId="029EBDC6" w14:textId="77777777" w:rsidTr="001815BC">
        <w:tc>
          <w:tcPr>
            <w:tcW w:w="283" w:type="dxa"/>
            <w:tcBorders>
              <w:top w:val="nil"/>
              <w:bottom w:val="nil"/>
              <w:right w:val="nil"/>
            </w:tcBorders>
            <w:tcMar>
              <w:top w:w="0" w:type="dxa"/>
              <w:left w:w="28" w:type="dxa"/>
              <w:bottom w:w="57" w:type="dxa"/>
              <w:right w:w="28" w:type="dxa"/>
            </w:tcMar>
          </w:tcPr>
          <w:p w14:paraId="53E2AF07"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A6181E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C22788" w14:textId="2E1EE1A9"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コ</w:t>
            </w:r>
            <w:r w:rsidRPr="00E50566">
              <w:rPr>
                <w:bCs/>
                <w:szCs w:val="21"/>
              </w:rPr>
              <w:t xml:space="preserve">　投薬・注射の管理は、原則として、注射薬についてもその都度処方せんにより行うものと</w:t>
            </w:r>
            <w:r w:rsidRPr="00E50566">
              <w:rPr>
                <w:rFonts w:hint="eastAsia"/>
                <w:bCs/>
                <w:szCs w:val="21"/>
              </w:rPr>
              <w:t>します</w:t>
            </w:r>
            <w:r w:rsidRPr="00E50566">
              <w:rPr>
                <w:bCs/>
                <w:szCs w:val="21"/>
              </w:rPr>
              <w:t>が、緊急やむを得ない場合においてはこの限りでは</w:t>
            </w:r>
            <w:r w:rsidRPr="00E50566">
              <w:rPr>
                <w:rFonts w:hint="eastAsia"/>
                <w:bCs/>
                <w:szCs w:val="21"/>
              </w:rPr>
              <w:t>ありません。</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8735C5B" w14:textId="11CE4FD6"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CAAE1A1" w14:textId="0416A3CE" w:rsidR="007B0352" w:rsidRPr="006B7767" w:rsidRDefault="007B0352"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7(9)</w:t>
            </w:r>
          </w:p>
        </w:tc>
      </w:tr>
      <w:tr w:rsidR="007B0352" w:rsidRPr="004D423F" w14:paraId="0DEACD61" w14:textId="77777777" w:rsidTr="001815BC">
        <w:tc>
          <w:tcPr>
            <w:tcW w:w="283" w:type="dxa"/>
            <w:tcBorders>
              <w:top w:val="nil"/>
              <w:bottom w:val="nil"/>
              <w:right w:val="nil"/>
            </w:tcBorders>
            <w:tcMar>
              <w:top w:w="0" w:type="dxa"/>
              <w:left w:w="28" w:type="dxa"/>
              <w:bottom w:w="57" w:type="dxa"/>
              <w:right w:w="28" w:type="dxa"/>
            </w:tcMar>
          </w:tcPr>
          <w:p w14:paraId="7E75771A"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B672E8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0701A0D" w14:textId="29777240"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bCs/>
                <w:szCs w:val="21"/>
              </w:rPr>
              <w:t xml:space="preserve">サ　</w:t>
            </w:r>
            <w:r w:rsidRPr="00E50566">
              <w:rPr>
                <w:rFonts w:ascii="ＭＳ ゴシック" w:eastAsia="ＭＳ ゴシック" w:hAnsi="ＭＳ ゴシック" w:hint="eastAsia"/>
                <w:b/>
                <w:bCs/>
                <w:szCs w:val="21"/>
              </w:rPr>
              <w:t>当該介護医療院の薬剤師は、利用者等ごとに薬剤管理指導記録を作成し、投薬又は注射に際して必要な薬学的管理（副作用に関する状況把握を含む。）を行い、必要事項を記入するとともに、当該記録に基づき適切に利用者等に対し指導を行っ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721BCC2" w14:textId="77777777" w:rsidR="007B0352" w:rsidRPr="009B3B71" w:rsidRDefault="00C26D50" w:rsidP="007B0352">
            <w:pPr>
              <w:jc w:val="left"/>
              <w:rPr>
                <w:sz w:val="20"/>
                <w:szCs w:val="20"/>
              </w:rPr>
            </w:pPr>
            <w:sdt>
              <w:sdtPr>
                <w:rPr>
                  <w:sz w:val="20"/>
                  <w:szCs w:val="20"/>
                </w:rPr>
                <w:id w:val="101203210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7A4430F" w14:textId="34532476" w:rsidR="007B0352" w:rsidRPr="009B3B71" w:rsidRDefault="00C26D50" w:rsidP="007B0352">
            <w:pPr>
              <w:rPr>
                <w:sz w:val="20"/>
                <w:szCs w:val="20"/>
              </w:rPr>
            </w:pPr>
            <w:sdt>
              <w:sdtPr>
                <w:rPr>
                  <w:sz w:val="20"/>
                  <w:szCs w:val="20"/>
                </w:rPr>
                <w:id w:val="19466438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CF6D067" w14:textId="77777777" w:rsidR="007B0352" w:rsidRPr="006B7767" w:rsidRDefault="007B0352"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7(10)</w:t>
            </w:r>
          </w:p>
          <w:p w14:paraId="63AD6439" w14:textId="7E388033" w:rsidR="007B0352" w:rsidRPr="006B7767" w:rsidRDefault="007B0352" w:rsidP="007B0352">
            <w:pPr>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6</w:t>
            </w:r>
            <w:r w:rsidRPr="006B7767">
              <w:rPr>
                <w:sz w:val="18"/>
                <w:szCs w:val="18"/>
              </w:rPr>
              <w:t>(5)</w:t>
            </w:r>
          </w:p>
        </w:tc>
      </w:tr>
      <w:tr w:rsidR="007B0352" w:rsidRPr="004D423F" w14:paraId="7693E535" w14:textId="77777777" w:rsidTr="00C5276E">
        <w:tc>
          <w:tcPr>
            <w:tcW w:w="283" w:type="dxa"/>
            <w:tcBorders>
              <w:top w:val="nil"/>
              <w:bottom w:val="single" w:sz="4" w:space="0" w:color="auto"/>
              <w:right w:val="nil"/>
            </w:tcBorders>
            <w:tcMar>
              <w:top w:w="0" w:type="dxa"/>
              <w:left w:w="28" w:type="dxa"/>
              <w:bottom w:w="57" w:type="dxa"/>
              <w:right w:w="28" w:type="dxa"/>
            </w:tcMar>
          </w:tcPr>
          <w:p w14:paraId="179D560F"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09FB41CA"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4AF472" w14:textId="3DFB496C" w:rsidR="007B0352" w:rsidRPr="00E50566" w:rsidRDefault="007B0352" w:rsidP="007B0352">
            <w:pPr>
              <w:ind w:left="210" w:hangingChars="100" w:hanging="210"/>
              <w:rPr>
                <w:bCs/>
                <w:szCs w:val="21"/>
              </w:rPr>
            </w:pPr>
            <w:r w:rsidRPr="00E50566">
              <w:rPr>
                <w:rFonts w:hint="eastAsia"/>
                <w:bCs/>
                <w:szCs w:val="21"/>
              </w:rPr>
              <w:t>シ</w:t>
            </w:r>
            <w:r w:rsidRPr="00E50566">
              <w:rPr>
                <w:bCs/>
                <w:szCs w:val="21"/>
              </w:rPr>
              <w:t xml:space="preserve">　届出に関しては、以下のとおりと</w:t>
            </w:r>
            <w:r w:rsidRPr="00E50566">
              <w:rPr>
                <w:rFonts w:hint="eastAsia"/>
                <w:bCs/>
                <w:szCs w:val="21"/>
              </w:rPr>
              <w:t>します</w:t>
            </w:r>
            <w:r w:rsidRPr="00E50566">
              <w:rPr>
                <w:bCs/>
                <w:szCs w:val="21"/>
              </w:rPr>
              <w:t>。</w:t>
            </w:r>
          </w:p>
          <w:p w14:paraId="2C909773" w14:textId="1CEA8EEF" w:rsidR="007B0352" w:rsidRPr="00E50566" w:rsidRDefault="007B0352" w:rsidP="007B0352">
            <w:pPr>
              <w:ind w:left="210" w:hangingChars="100" w:hanging="210"/>
              <w:rPr>
                <w:bCs/>
                <w:szCs w:val="21"/>
              </w:rPr>
            </w:pPr>
            <w:r w:rsidRPr="00E50566">
              <w:rPr>
                <w:rFonts w:hint="eastAsia"/>
                <w:bCs/>
                <w:szCs w:val="21"/>
              </w:rPr>
              <w:t>ⅰ　薬剤管理指導の施設基準に係る届出は別添様式６を用いる。</w:t>
            </w:r>
          </w:p>
          <w:p w14:paraId="420EEF0B" w14:textId="68FF821B" w:rsidR="007B0352" w:rsidRPr="00E50566" w:rsidRDefault="007B0352" w:rsidP="007B0352">
            <w:pPr>
              <w:ind w:left="210" w:hangingChars="100" w:hanging="210"/>
              <w:rPr>
                <w:bCs/>
                <w:szCs w:val="21"/>
              </w:rPr>
            </w:pPr>
            <w:r w:rsidRPr="00E50566">
              <w:rPr>
                <w:rFonts w:ascii="Segoe UI Symbol" w:hAnsi="Segoe UI Symbol" w:cs="Segoe UI Symbol" w:hint="eastAsia"/>
                <w:bCs/>
                <w:szCs w:val="21"/>
              </w:rPr>
              <w:t>ⅱ</w:t>
            </w:r>
            <w:r w:rsidRPr="00E50566">
              <w:rPr>
                <w:rFonts w:hint="eastAsia"/>
                <w:bCs/>
                <w:szCs w:val="21"/>
              </w:rPr>
              <w:t xml:space="preserve">　当該介護療養型老人保健施設に勤務する薬剤師の氏名、勤務の態様（常勤・非常勤、専従・非専従の別）及び勤務時間を、別添様式７を用いて提出する。</w:t>
            </w:r>
          </w:p>
          <w:p w14:paraId="51F551C9" w14:textId="0EA592D3" w:rsidR="007B0352" w:rsidRPr="00E50566" w:rsidRDefault="007B0352" w:rsidP="007B0352">
            <w:pPr>
              <w:ind w:left="210" w:hangingChars="100" w:hanging="210"/>
              <w:rPr>
                <w:bCs/>
                <w:szCs w:val="21"/>
              </w:rPr>
            </w:pPr>
            <w:r w:rsidRPr="00E50566">
              <w:rPr>
                <w:rFonts w:ascii="Segoe UI Symbol" w:hAnsi="Segoe UI Symbol" w:cs="Segoe UI Symbol" w:hint="eastAsia"/>
                <w:bCs/>
                <w:szCs w:val="21"/>
              </w:rPr>
              <w:t>ⅲ</w:t>
            </w:r>
            <w:r w:rsidRPr="00E50566">
              <w:rPr>
                <w:rFonts w:hint="eastAsia"/>
                <w:bCs/>
                <w:szCs w:val="21"/>
              </w:rPr>
              <w:t xml:space="preserve">　調剤、医薬品情報管理又は利用者若しくは入所者への薬剤管理指導のいずれに従事しているかを（兼務の場合はその旨を）備考欄に記載する。</w:t>
            </w:r>
          </w:p>
          <w:p w14:paraId="071788AD" w14:textId="151A3639" w:rsidR="007B0352" w:rsidRPr="00E50566" w:rsidRDefault="007B0352" w:rsidP="007B0352">
            <w:pPr>
              <w:ind w:left="210" w:hangingChars="100" w:hanging="210"/>
              <w:rPr>
                <w:bCs/>
                <w:szCs w:val="21"/>
              </w:rPr>
            </w:pPr>
            <w:r w:rsidRPr="00E50566">
              <w:rPr>
                <w:rFonts w:hint="eastAsia"/>
                <w:bCs/>
                <w:szCs w:val="21"/>
              </w:rPr>
              <w:t>ⅳ　医薬品情報管理室の配置図及び平面図を提出する。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E3015B" w14:textId="416ACA6E"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1BB7D5DB" w14:textId="093BCAA6" w:rsidR="007B0352" w:rsidRPr="006B7767" w:rsidRDefault="007B0352" w:rsidP="007B0352">
            <w:pPr>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6</w:t>
            </w:r>
            <w:r w:rsidRPr="006B7767">
              <w:rPr>
                <w:sz w:val="18"/>
                <w:szCs w:val="18"/>
              </w:rPr>
              <w:t>(</w:t>
            </w:r>
            <w:r w:rsidRPr="006B7767">
              <w:rPr>
                <w:rFonts w:hint="eastAsia"/>
                <w:sz w:val="18"/>
                <w:szCs w:val="18"/>
              </w:rPr>
              <w:t>4</w:t>
            </w:r>
            <w:r w:rsidRPr="006B7767">
              <w:rPr>
                <w:sz w:val="18"/>
                <w:szCs w:val="18"/>
              </w:rPr>
              <w:t>)</w:t>
            </w:r>
          </w:p>
        </w:tc>
      </w:tr>
      <w:tr w:rsidR="007B0352" w:rsidRPr="004D423F" w14:paraId="38D813C5" w14:textId="77777777" w:rsidTr="00D329B7">
        <w:tc>
          <w:tcPr>
            <w:tcW w:w="283" w:type="dxa"/>
            <w:tcBorders>
              <w:top w:val="single" w:sz="4" w:space="0" w:color="auto"/>
              <w:bottom w:val="nil"/>
              <w:right w:val="nil"/>
            </w:tcBorders>
            <w:tcMar>
              <w:top w:w="0" w:type="dxa"/>
              <w:left w:w="28" w:type="dxa"/>
              <w:bottom w:w="57" w:type="dxa"/>
              <w:right w:w="28" w:type="dxa"/>
            </w:tcMar>
          </w:tcPr>
          <w:p w14:paraId="55829535" w14:textId="38E4A6F1" w:rsidR="007B0352" w:rsidRPr="009B3B71" w:rsidRDefault="007B0352" w:rsidP="007B0352">
            <w:pPr>
              <w:jc w:val="right"/>
              <w:rPr>
                <w:szCs w:val="21"/>
              </w:rPr>
            </w:pPr>
            <w:r w:rsidRPr="009B3B71">
              <w:rPr>
                <w:rFonts w:hint="eastAsia"/>
                <w:szCs w:val="21"/>
              </w:rPr>
              <w:t>8</w:t>
            </w: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0DA2EC65" w14:textId="36E5423E" w:rsidR="007B0352" w:rsidRPr="006C216F" w:rsidRDefault="007B0352" w:rsidP="007B0352">
            <w:pPr>
              <w:rPr>
                <w:szCs w:val="21"/>
              </w:rPr>
            </w:pPr>
            <w:r w:rsidRPr="006C216F">
              <w:rPr>
                <w:rFonts w:hint="eastAsia"/>
                <w:szCs w:val="21"/>
              </w:rPr>
              <w:t>医学情報提供</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E53A5E0" w14:textId="61AC2BCB" w:rsidR="007B0352" w:rsidRPr="00E50566" w:rsidRDefault="007B0352" w:rsidP="007B0352">
            <w:pPr>
              <w:widowControl/>
              <w:ind w:left="315" w:hangingChars="150" w:hanging="315"/>
              <w:rPr>
                <w:rFonts w:ascii="ＭＳ ゴシック" w:eastAsia="ＭＳ ゴシック" w:hAnsi="ＭＳ ゴシック"/>
                <w:b/>
                <w:bCs/>
                <w:szCs w:val="21"/>
              </w:rPr>
            </w:pPr>
            <w:r w:rsidRPr="0096529A">
              <w:rPr>
                <w:rFonts w:hint="eastAsia"/>
                <w:bCs/>
                <w:szCs w:val="21"/>
              </w:rPr>
              <w:t>(</w:t>
            </w:r>
            <w:r w:rsidRPr="0096529A">
              <w:rPr>
                <w:bCs/>
                <w:szCs w:val="21"/>
              </w:rPr>
              <w:t>1)</w:t>
            </w:r>
            <w:r w:rsidRPr="00E50566">
              <w:rPr>
                <w:rFonts w:ascii="ＭＳ ゴシック" w:eastAsia="ＭＳ ゴシック" w:hAnsi="ＭＳ ゴシック" w:hint="eastAsia"/>
                <w:b/>
                <w:bCs/>
                <w:szCs w:val="21"/>
              </w:rPr>
              <w:t xml:space="preserve">　併設型小規模介護医療院である（介護予防）短期入所療養介護事業所又は介護医療院が、利用者若しくは入所者の退所時に、診療に基づき、診療所での診療の必要を認め、診療所に対して、当該利用者若しくは入所者の同意を得て、当該利用者若しくは入所者の診療状況を示す文書を添えて当該利用者若しくは入所者の紹介を行った場合又は介護医療院（併設型小規模介護医療院を除く。）である（介護予防）短期入所療養介護事業所又は介護医療院が、利用者若しくは入所者の退所時に、診療に基づき、病院での診療の必要を認め、病院に対して、当該利用者若しくは入所者の同意を得て、当該利用者若しくは入所者の診療状況を示す文書を添えて当該利用者若しくは入所者の紹介を行った場合に、所定単位数を算定</w:t>
            </w:r>
            <w:r>
              <w:rPr>
                <w:rFonts w:ascii="ＭＳ ゴシック" w:eastAsia="ＭＳ ゴシック" w:hAnsi="ＭＳ ゴシック" w:hint="eastAsia"/>
                <w:b/>
                <w:bCs/>
                <w:szCs w:val="21"/>
              </w:rPr>
              <w:t>していますか</w:t>
            </w:r>
            <w:r w:rsidRPr="00E50566">
              <w:rPr>
                <w:rFonts w:ascii="ＭＳ ゴシック" w:eastAsia="ＭＳ ゴシック" w:hAnsi="ＭＳ ゴシック" w:hint="eastAsia"/>
                <w:b/>
                <w:bCs/>
                <w:szCs w:val="21"/>
              </w:rPr>
              <w:t>。</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5810A8B" w14:textId="77777777" w:rsidR="007B0352" w:rsidRPr="009B3B71" w:rsidRDefault="00C26D50" w:rsidP="007B0352">
            <w:pPr>
              <w:jc w:val="left"/>
              <w:rPr>
                <w:sz w:val="20"/>
                <w:szCs w:val="20"/>
              </w:rPr>
            </w:pPr>
            <w:sdt>
              <w:sdtPr>
                <w:rPr>
                  <w:sz w:val="20"/>
                  <w:szCs w:val="20"/>
                </w:rPr>
                <w:id w:val="-114866967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27E1E19" w14:textId="77777777" w:rsidR="007B0352" w:rsidRPr="009B3B71" w:rsidRDefault="00C26D50" w:rsidP="007B0352">
            <w:pPr>
              <w:jc w:val="left"/>
              <w:rPr>
                <w:sz w:val="20"/>
                <w:szCs w:val="20"/>
              </w:rPr>
            </w:pPr>
            <w:sdt>
              <w:sdtPr>
                <w:rPr>
                  <w:sz w:val="20"/>
                  <w:szCs w:val="20"/>
                </w:rPr>
                <w:id w:val="200531770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2A0F4B48" w14:textId="7B556BA0" w:rsidR="007B0352" w:rsidRPr="009B3B71" w:rsidRDefault="00C26D50" w:rsidP="007B0352">
            <w:pPr>
              <w:rPr>
                <w:sz w:val="20"/>
                <w:szCs w:val="20"/>
              </w:rPr>
            </w:pPr>
            <w:sdt>
              <w:sdtPr>
                <w:rPr>
                  <w:sz w:val="20"/>
                  <w:szCs w:val="20"/>
                </w:rPr>
                <w:id w:val="1967887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27C7D8E2" w14:textId="72D2ADD9" w:rsidR="007B0352" w:rsidRPr="006B7767" w:rsidRDefault="007B0352" w:rsidP="007B0352">
            <w:pPr>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6</w:t>
            </w:r>
            <w:r w:rsidRPr="006B7767">
              <w:rPr>
                <w:sz w:val="18"/>
                <w:szCs w:val="18"/>
              </w:rPr>
              <w:t>(6)</w:t>
            </w:r>
          </w:p>
        </w:tc>
      </w:tr>
      <w:tr w:rsidR="007B0352" w:rsidRPr="004D423F" w14:paraId="0F14BCA1" w14:textId="77777777" w:rsidTr="0041575F">
        <w:tc>
          <w:tcPr>
            <w:tcW w:w="283" w:type="dxa"/>
            <w:tcBorders>
              <w:top w:val="nil"/>
              <w:bottom w:val="nil"/>
              <w:right w:val="nil"/>
            </w:tcBorders>
            <w:tcMar>
              <w:top w:w="0" w:type="dxa"/>
              <w:left w:w="28" w:type="dxa"/>
              <w:bottom w:w="57" w:type="dxa"/>
              <w:right w:w="28" w:type="dxa"/>
            </w:tcMar>
          </w:tcPr>
          <w:p w14:paraId="1B727398" w14:textId="170EC6AC"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0C95315" w14:textId="2CE87D8A"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684FD56" w14:textId="1ACFEB89" w:rsidR="007B0352" w:rsidRPr="00E50566" w:rsidRDefault="007B0352" w:rsidP="005C7FA2">
            <w:pPr>
              <w:widowControl/>
              <w:ind w:firstLineChars="100" w:firstLine="210"/>
              <w:rPr>
                <w:rFonts w:ascii="ＭＳ ゴシック" w:eastAsia="ＭＳ ゴシック" w:hAnsi="ＭＳ ゴシック"/>
                <w:b/>
                <w:bCs/>
                <w:szCs w:val="21"/>
              </w:rPr>
            </w:pPr>
            <w:r w:rsidRPr="00E50566">
              <w:rPr>
                <w:rFonts w:hint="eastAsia"/>
                <w:bCs/>
                <w:szCs w:val="21"/>
              </w:rPr>
              <w:t>医学情報提供(Ⅰ)　　220単位</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6F78245" w14:textId="358BADE1"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04D431E" w14:textId="75801A5E" w:rsidR="007B0352" w:rsidRPr="006B7767" w:rsidRDefault="007B0352" w:rsidP="007B0352">
            <w:pPr>
              <w:rPr>
                <w:sz w:val="18"/>
                <w:szCs w:val="18"/>
              </w:rPr>
            </w:pPr>
          </w:p>
        </w:tc>
      </w:tr>
      <w:tr w:rsidR="007B0352" w:rsidRPr="004D423F" w14:paraId="76009400" w14:textId="77777777" w:rsidTr="007451DB">
        <w:tc>
          <w:tcPr>
            <w:tcW w:w="283" w:type="dxa"/>
            <w:tcBorders>
              <w:top w:val="nil"/>
              <w:bottom w:val="single" w:sz="4" w:space="0" w:color="auto"/>
              <w:right w:val="nil"/>
            </w:tcBorders>
            <w:tcMar>
              <w:top w:w="0" w:type="dxa"/>
              <w:left w:w="28" w:type="dxa"/>
              <w:bottom w:w="57" w:type="dxa"/>
              <w:right w:w="28" w:type="dxa"/>
            </w:tcMar>
          </w:tcPr>
          <w:p w14:paraId="4CB19BED" w14:textId="6A884B8C"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54B79F00"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35B9CEB" w14:textId="3DD1170C" w:rsidR="007B0352" w:rsidRPr="00E50566" w:rsidRDefault="007B0352" w:rsidP="007B0352">
            <w:pPr>
              <w:widowControl/>
              <w:ind w:left="315" w:hangingChars="150" w:hanging="315"/>
              <w:rPr>
                <w:rFonts w:ascii="ＭＳ ゴシック" w:eastAsia="ＭＳ ゴシック" w:hAnsi="ＭＳ ゴシック"/>
                <w:b/>
                <w:bCs/>
                <w:szCs w:val="21"/>
              </w:rPr>
            </w:pPr>
            <w:r w:rsidRPr="0096529A">
              <w:rPr>
                <w:rFonts w:hint="eastAsia"/>
                <w:bCs/>
                <w:szCs w:val="21"/>
              </w:rPr>
              <w:t>(</w:t>
            </w:r>
            <w:r w:rsidRPr="0096529A">
              <w:rPr>
                <w:bCs/>
                <w:szCs w:val="21"/>
              </w:rPr>
              <w:t>2)</w:t>
            </w:r>
            <w:r w:rsidRPr="00E50566">
              <w:rPr>
                <w:rFonts w:hint="eastAsia"/>
                <w:bCs/>
                <w:szCs w:val="21"/>
              </w:rPr>
              <w:t xml:space="preserve">　</w:t>
            </w:r>
            <w:r w:rsidRPr="00E50566">
              <w:rPr>
                <w:rFonts w:ascii="ＭＳ ゴシック" w:eastAsia="ＭＳ ゴシック" w:hAnsi="ＭＳ ゴシック" w:hint="eastAsia"/>
                <w:b/>
                <w:bCs/>
                <w:szCs w:val="21"/>
              </w:rPr>
              <w:t>併設型小規模介護医療院である（介護予防）短期入所療養介護事業所又は介護医療院が、利用者若しくは入所者の退所時に、診療に基づき、病院での診療の必要を認め、病院に対して、当該利用者若しくは入所者の同意を得て、当該利用者若しくは入所者の診療状況を示す文書を添えて当該利用者若しくは入所者の紹介を行った場合又は介護医療院（併設型小規模介護医療院を除く。）である（介護予防）短期入所療養介護事業所又は介護医療院が、利用者若しくは入所者の退所時に、診療に基づき、診療所での診療の必要を認め、診療所に対して、当該利用者若しくは入所者の同意を得て、当該利用者若しくは</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D0A890A" w14:textId="77777777" w:rsidR="007B0352" w:rsidRPr="009B3B71" w:rsidRDefault="00C26D50" w:rsidP="007B0352">
            <w:pPr>
              <w:jc w:val="left"/>
              <w:rPr>
                <w:sz w:val="20"/>
                <w:szCs w:val="20"/>
              </w:rPr>
            </w:pPr>
            <w:sdt>
              <w:sdtPr>
                <w:rPr>
                  <w:sz w:val="20"/>
                  <w:szCs w:val="20"/>
                </w:rPr>
                <w:id w:val="-87985626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8380D9E" w14:textId="77777777" w:rsidR="007B0352" w:rsidRPr="009B3B71" w:rsidRDefault="00C26D50" w:rsidP="007B0352">
            <w:pPr>
              <w:jc w:val="left"/>
              <w:rPr>
                <w:sz w:val="20"/>
                <w:szCs w:val="20"/>
              </w:rPr>
            </w:pPr>
            <w:sdt>
              <w:sdtPr>
                <w:rPr>
                  <w:sz w:val="20"/>
                  <w:szCs w:val="20"/>
                </w:rPr>
                <w:id w:val="-17898032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0C9F95A7" w14:textId="696F16BA" w:rsidR="007B0352" w:rsidRPr="009B3B71" w:rsidRDefault="00C26D50" w:rsidP="007B0352">
            <w:pPr>
              <w:rPr>
                <w:sz w:val="20"/>
                <w:szCs w:val="20"/>
              </w:rPr>
            </w:pPr>
            <w:sdt>
              <w:sdtPr>
                <w:rPr>
                  <w:sz w:val="20"/>
                  <w:szCs w:val="20"/>
                </w:rPr>
                <w:id w:val="126464649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13CD692" w14:textId="5985E0A1" w:rsidR="007B0352" w:rsidRPr="006B7767" w:rsidRDefault="0041575F" w:rsidP="007B0352">
            <w:pPr>
              <w:rPr>
                <w:sz w:val="18"/>
                <w:szCs w:val="18"/>
              </w:rPr>
            </w:pPr>
            <w:r w:rsidRPr="006B7767">
              <w:rPr>
                <w:rFonts w:hint="eastAsia"/>
                <w:sz w:val="18"/>
                <w:szCs w:val="18"/>
              </w:rPr>
              <w:t>平12厚告30別表第2の8注1</w:t>
            </w:r>
          </w:p>
        </w:tc>
      </w:tr>
      <w:tr w:rsidR="007A5AF4" w:rsidRPr="004D423F" w14:paraId="59A70048" w14:textId="77777777" w:rsidTr="007451DB">
        <w:tc>
          <w:tcPr>
            <w:tcW w:w="283" w:type="dxa"/>
            <w:tcBorders>
              <w:top w:val="single" w:sz="4" w:space="0" w:color="auto"/>
              <w:bottom w:val="nil"/>
              <w:right w:val="nil"/>
            </w:tcBorders>
            <w:tcMar>
              <w:top w:w="0" w:type="dxa"/>
              <w:left w:w="28" w:type="dxa"/>
              <w:bottom w:w="57" w:type="dxa"/>
              <w:right w:w="28" w:type="dxa"/>
            </w:tcMar>
          </w:tcPr>
          <w:p w14:paraId="27B729FA" w14:textId="77777777" w:rsidR="007A5AF4" w:rsidRPr="009B3B71" w:rsidRDefault="007A5AF4" w:rsidP="007B0352">
            <w:pPr>
              <w:jc w:val="right"/>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38D22F84" w14:textId="77777777" w:rsidR="007A5AF4" w:rsidRPr="006C216F" w:rsidRDefault="007A5AF4"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75B0AB" w14:textId="12C9E96B" w:rsidR="007A5AF4" w:rsidRPr="0096529A" w:rsidRDefault="007A5AF4" w:rsidP="007A5AF4">
            <w:pPr>
              <w:widowControl/>
              <w:ind w:leftChars="100" w:left="315" w:hangingChars="50" w:hanging="105"/>
              <w:rPr>
                <w:bCs/>
                <w:szCs w:val="21"/>
              </w:rPr>
            </w:pPr>
            <w:r w:rsidRPr="00E50566">
              <w:rPr>
                <w:rFonts w:ascii="ＭＳ ゴシック" w:eastAsia="ＭＳ ゴシック" w:hAnsi="ＭＳ ゴシック" w:hint="eastAsia"/>
                <w:b/>
                <w:bCs/>
                <w:szCs w:val="21"/>
              </w:rPr>
              <w:t>入所者の診療状況を示す文書を添えて当該利用者若しくは入所者の紹介を行った場合に所定単位数を算定していますか。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8078888" w14:textId="77777777" w:rsidR="007A5AF4" w:rsidRDefault="007A5AF4"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440D9F59" w14:textId="77777777" w:rsidR="007A5AF4" w:rsidRPr="006B7767" w:rsidRDefault="007A5AF4" w:rsidP="007B0352">
            <w:pPr>
              <w:rPr>
                <w:sz w:val="18"/>
                <w:szCs w:val="18"/>
              </w:rPr>
            </w:pPr>
          </w:p>
        </w:tc>
      </w:tr>
      <w:tr w:rsidR="007B0352" w:rsidRPr="004D423F" w14:paraId="3260F902" w14:textId="77777777" w:rsidTr="00BB628E">
        <w:tc>
          <w:tcPr>
            <w:tcW w:w="283" w:type="dxa"/>
            <w:tcBorders>
              <w:top w:val="nil"/>
              <w:bottom w:val="nil"/>
              <w:right w:val="nil"/>
            </w:tcBorders>
            <w:tcMar>
              <w:top w:w="0" w:type="dxa"/>
              <w:left w:w="28" w:type="dxa"/>
              <w:bottom w:w="57" w:type="dxa"/>
              <w:right w:w="28" w:type="dxa"/>
            </w:tcMar>
          </w:tcPr>
          <w:p w14:paraId="2FABC12B"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B1E660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3E4CAE" w14:textId="299A970C" w:rsidR="007B0352" w:rsidRPr="00E50566" w:rsidRDefault="007B0352" w:rsidP="007B0352">
            <w:pPr>
              <w:widowControl/>
              <w:ind w:left="210" w:hangingChars="100" w:hanging="210"/>
              <w:rPr>
                <w:bCs/>
                <w:szCs w:val="21"/>
              </w:rPr>
            </w:pPr>
            <w:r w:rsidRPr="00E50566">
              <w:rPr>
                <w:rFonts w:hint="eastAsia"/>
                <w:bCs/>
                <w:szCs w:val="21"/>
              </w:rPr>
              <w:t>【医学情報提供の算定に当たっての留意事項】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910732B" w14:textId="77777777" w:rsidR="007B0352" w:rsidRPr="009B3B71" w:rsidRDefault="007B0352" w:rsidP="007B0352">
            <w:pPr>
              <w:rPr>
                <w:sz w:val="20"/>
                <w:szCs w:val="20"/>
              </w:rPr>
            </w:pPr>
          </w:p>
        </w:tc>
        <w:tc>
          <w:tcPr>
            <w:tcW w:w="1366" w:type="dxa"/>
            <w:vMerge w:val="restart"/>
            <w:tcBorders>
              <w:top w:val="nil"/>
              <w:left w:val="single" w:sz="4" w:space="0" w:color="auto"/>
              <w:bottom w:val="nil"/>
              <w:right w:val="single" w:sz="4" w:space="0" w:color="auto"/>
            </w:tcBorders>
            <w:tcMar>
              <w:top w:w="0" w:type="dxa"/>
              <w:left w:w="28" w:type="dxa"/>
              <w:bottom w:w="57" w:type="dxa"/>
              <w:right w:w="28" w:type="dxa"/>
            </w:tcMar>
          </w:tcPr>
          <w:p w14:paraId="671F2F28" w14:textId="271DAC28" w:rsidR="007B0352" w:rsidRPr="006B7767" w:rsidRDefault="007B0352" w:rsidP="007B0352">
            <w:pPr>
              <w:rPr>
                <w:sz w:val="18"/>
                <w:szCs w:val="18"/>
              </w:rPr>
            </w:pPr>
            <w:r w:rsidRPr="006B7767">
              <w:rPr>
                <w:rFonts w:hint="eastAsia"/>
                <w:sz w:val="18"/>
                <w:szCs w:val="18"/>
              </w:rPr>
              <w:t>平12厚告30別表第2の8注1</w:t>
            </w:r>
          </w:p>
        </w:tc>
      </w:tr>
      <w:tr w:rsidR="007B0352" w:rsidRPr="004D423F" w14:paraId="2469426C" w14:textId="77777777" w:rsidTr="00BB628E">
        <w:tc>
          <w:tcPr>
            <w:tcW w:w="283" w:type="dxa"/>
            <w:tcBorders>
              <w:top w:val="nil"/>
              <w:bottom w:val="nil"/>
              <w:right w:val="nil"/>
            </w:tcBorders>
            <w:tcMar>
              <w:top w:w="0" w:type="dxa"/>
              <w:left w:w="28" w:type="dxa"/>
              <w:bottom w:w="57" w:type="dxa"/>
              <w:right w:w="28" w:type="dxa"/>
            </w:tcMar>
          </w:tcPr>
          <w:p w14:paraId="67F3BE55" w14:textId="5E9E3BBC"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CD9BBE4"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809DAB8" w14:textId="21BFF0DE"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 xml:space="preserve">①　</w:t>
            </w:r>
            <w:r w:rsidRPr="00E50566">
              <w:rPr>
                <w:rFonts w:ascii="ＭＳ ゴシック" w:eastAsia="ＭＳ ゴシック" w:hAnsi="ＭＳ ゴシック"/>
                <w:b/>
                <w:bCs/>
                <w:szCs w:val="21"/>
              </w:rPr>
              <w:t>紹介に当たっては、事前に紹介先の機関と調整の上、別添様式１に定める様式又はこれに準じた様式の文書に必要事項を記載し、利用者又は入所者又は紹介先の機関に交付する。また、交付した文書の写しを診療録に添付するとともに、診療情報の提供先からの当該利用者又は入所者に係る問い合わせに対しては、懇切丁寧に対応</w:t>
            </w:r>
            <w:r w:rsidRPr="00E50566">
              <w:rPr>
                <w:rFonts w:ascii="ＭＳ ゴシック" w:eastAsia="ＭＳ ゴシック" w:hAnsi="ＭＳ ゴシック" w:hint="eastAsia"/>
                <w:b/>
                <w:bCs/>
                <w:szCs w:val="21"/>
              </w:rPr>
              <w:t>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4079495" w14:textId="77777777" w:rsidR="007B0352" w:rsidRPr="009B3B71" w:rsidRDefault="00C26D50" w:rsidP="007B0352">
            <w:pPr>
              <w:jc w:val="left"/>
              <w:rPr>
                <w:sz w:val="20"/>
                <w:szCs w:val="20"/>
              </w:rPr>
            </w:pPr>
            <w:sdt>
              <w:sdtPr>
                <w:rPr>
                  <w:sz w:val="20"/>
                  <w:szCs w:val="20"/>
                </w:rPr>
                <w:id w:val="-122374299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D1883DC" w14:textId="71DBE288" w:rsidR="007B0352" w:rsidRPr="009B3B71" w:rsidRDefault="00C26D50" w:rsidP="007B0352">
            <w:pPr>
              <w:rPr>
                <w:sz w:val="20"/>
                <w:szCs w:val="20"/>
              </w:rPr>
            </w:pPr>
            <w:sdt>
              <w:sdtPr>
                <w:rPr>
                  <w:sz w:val="20"/>
                  <w:szCs w:val="20"/>
                </w:rPr>
                <w:id w:val="-212152152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top w:val="nil"/>
              <w:left w:val="single" w:sz="4" w:space="0" w:color="auto"/>
              <w:bottom w:val="nil"/>
              <w:right w:val="single" w:sz="4" w:space="0" w:color="auto"/>
            </w:tcBorders>
            <w:tcMar>
              <w:top w:w="0" w:type="dxa"/>
              <w:left w:w="28" w:type="dxa"/>
              <w:bottom w:w="57" w:type="dxa"/>
              <w:right w:w="28" w:type="dxa"/>
            </w:tcMar>
          </w:tcPr>
          <w:p w14:paraId="40875F8C" w14:textId="77777777" w:rsidR="007B0352" w:rsidRPr="006B7767" w:rsidRDefault="007B0352" w:rsidP="007B0352">
            <w:pPr>
              <w:rPr>
                <w:sz w:val="18"/>
                <w:szCs w:val="18"/>
              </w:rPr>
            </w:pPr>
          </w:p>
        </w:tc>
      </w:tr>
      <w:tr w:rsidR="007B0352" w:rsidRPr="004D423F" w14:paraId="11F394EA" w14:textId="77777777" w:rsidTr="00711EE3">
        <w:trPr>
          <w:trHeight w:val="383"/>
        </w:trPr>
        <w:tc>
          <w:tcPr>
            <w:tcW w:w="283" w:type="dxa"/>
            <w:tcBorders>
              <w:top w:val="nil"/>
              <w:bottom w:val="single" w:sz="4" w:space="0" w:color="auto"/>
              <w:right w:val="nil"/>
            </w:tcBorders>
            <w:tcMar>
              <w:top w:w="0" w:type="dxa"/>
              <w:left w:w="28" w:type="dxa"/>
              <w:bottom w:w="57" w:type="dxa"/>
              <w:right w:w="28" w:type="dxa"/>
            </w:tcMar>
          </w:tcPr>
          <w:p w14:paraId="20AF93E3"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0AC9241D"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17B2C4C" w14:textId="7C358C9B"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 xml:space="preserve">②　</w:t>
            </w:r>
            <w:r w:rsidRPr="00E50566">
              <w:rPr>
                <w:bCs/>
                <w:szCs w:val="21"/>
              </w:rPr>
              <w:t>提供される内容が、利用者又は入所者に対して交付された診断書等であり、当該利用者又は入所者より自費を徴収している場合又は意見書等であり意見書の交付について公費で既に相応の評価が行われている場合には、医学情報提供に係る特別</w:t>
            </w:r>
            <w:r w:rsidRPr="00E50566">
              <w:rPr>
                <w:rFonts w:hint="eastAsia"/>
                <w:bCs/>
                <w:szCs w:val="21"/>
              </w:rPr>
              <w:t>診療費</w:t>
            </w:r>
            <w:r w:rsidRPr="00E50566">
              <w:rPr>
                <w:bCs/>
                <w:szCs w:val="21"/>
              </w:rPr>
              <w:t>は算定</w:t>
            </w:r>
            <w:r w:rsidRPr="00E50566">
              <w:rPr>
                <w:rFonts w:hint="eastAsia"/>
                <w:bCs/>
                <w:szCs w:val="21"/>
              </w:rPr>
              <w:t>できません。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D5F4F8D" w14:textId="4C822BAC"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5C7BBC4C" w14:textId="5A294FDE" w:rsidR="007B0352" w:rsidRPr="006B7767" w:rsidRDefault="007B0352" w:rsidP="007B0352">
            <w:pPr>
              <w:widowControl/>
              <w:spacing w:after="240"/>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8</w:t>
            </w:r>
            <w:r w:rsidRPr="006B7767">
              <w:rPr>
                <w:sz w:val="18"/>
                <w:szCs w:val="18"/>
              </w:rPr>
              <w:t>(</w:t>
            </w:r>
            <w:r w:rsidRPr="006B7767">
              <w:rPr>
                <w:rFonts w:hint="eastAsia"/>
                <w:sz w:val="18"/>
                <w:szCs w:val="18"/>
              </w:rPr>
              <w:t>3</w:t>
            </w:r>
            <w:r w:rsidRPr="006B7767">
              <w:rPr>
                <w:sz w:val="18"/>
                <w:szCs w:val="18"/>
              </w:rPr>
              <w:t>)</w:t>
            </w:r>
          </w:p>
        </w:tc>
      </w:tr>
      <w:tr w:rsidR="007B0352" w:rsidRPr="004D423F" w14:paraId="17A57990" w14:textId="77777777" w:rsidTr="00E42394">
        <w:tc>
          <w:tcPr>
            <w:tcW w:w="283" w:type="dxa"/>
            <w:tcBorders>
              <w:top w:val="single" w:sz="4" w:space="0" w:color="auto"/>
              <w:bottom w:val="nil"/>
              <w:right w:val="nil"/>
            </w:tcBorders>
            <w:tcMar>
              <w:top w:w="0" w:type="dxa"/>
              <w:left w:w="28" w:type="dxa"/>
              <w:bottom w:w="57" w:type="dxa"/>
              <w:right w:w="28" w:type="dxa"/>
            </w:tcMar>
          </w:tcPr>
          <w:p w14:paraId="1A81741F" w14:textId="38D25427" w:rsidR="007B0352" w:rsidRPr="009B3B71" w:rsidRDefault="007B0352" w:rsidP="007B0352">
            <w:pPr>
              <w:jc w:val="right"/>
              <w:rPr>
                <w:szCs w:val="21"/>
              </w:rPr>
            </w:pPr>
            <w:r w:rsidRPr="009B3B71">
              <w:rPr>
                <w:rFonts w:hint="eastAsia"/>
                <w:szCs w:val="21"/>
              </w:rPr>
              <w:t>9</w:t>
            </w: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77F340DE" w14:textId="77777777" w:rsidR="007B0352" w:rsidRPr="006C216F" w:rsidRDefault="007B0352" w:rsidP="007B0352">
            <w:pPr>
              <w:rPr>
                <w:szCs w:val="21"/>
              </w:rPr>
            </w:pPr>
            <w:r w:rsidRPr="006C216F">
              <w:rPr>
                <w:rFonts w:hint="eastAsia"/>
                <w:szCs w:val="21"/>
              </w:rPr>
              <w:t>理学療法</w:t>
            </w:r>
          </w:p>
          <w:p w14:paraId="73507D7C" w14:textId="4A0C89A5" w:rsidR="007B0352" w:rsidRPr="006C216F" w:rsidRDefault="007B0352" w:rsidP="007B0352">
            <w:pPr>
              <w:rPr>
                <w:szCs w:val="21"/>
              </w:rPr>
            </w:pPr>
            <w:r w:rsidRPr="006C216F">
              <w:rPr>
                <w:rFonts w:hint="eastAsia"/>
                <w:szCs w:val="21"/>
              </w:rPr>
              <w:t>（理学療法(Ⅰ)）</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1EAEF09" w14:textId="63569A97" w:rsidR="007B0352" w:rsidRPr="00E50566" w:rsidRDefault="007B0352" w:rsidP="007B0352">
            <w:pPr>
              <w:ind w:left="315" w:hangingChars="150" w:hanging="315"/>
              <w:rPr>
                <w:rFonts w:ascii="ＭＳ ゴシック" w:eastAsia="ＭＳ ゴシック" w:hAnsi="ＭＳ ゴシック"/>
                <w:b/>
                <w:szCs w:val="21"/>
              </w:rPr>
            </w:pPr>
            <w:r w:rsidRPr="0096529A">
              <w:rPr>
                <w:rFonts w:hint="eastAsia"/>
                <w:bCs/>
                <w:szCs w:val="21"/>
              </w:rPr>
              <w:t>(</w:t>
            </w:r>
            <w:r w:rsidRPr="0096529A">
              <w:rPr>
                <w:bCs/>
                <w:szCs w:val="21"/>
              </w:rPr>
              <w:t>1)</w:t>
            </w:r>
            <w:r w:rsidRPr="00E50566">
              <w:rPr>
                <w:rFonts w:hint="eastAsia"/>
                <w:szCs w:val="21"/>
              </w:rPr>
              <w:t xml:space="preserve">　</w:t>
            </w:r>
            <w:r w:rsidRPr="00E50566">
              <w:rPr>
                <w:rFonts w:ascii="ＭＳ ゴシック" w:eastAsia="ＭＳ ゴシック" w:hAnsi="ＭＳ ゴシック" w:hint="eastAsia"/>
                <w:b/>
                <w:szCs w:val="21"/>
              </w:rPr>
              <w:t>別に厚生労働大臣が定める施設基準に適合しているものとして市長に届け出た（介護予防）短期入所療養介護事業所又は介護医療院において、利用者又は入所者に対して、理学療法を個別に行った場合に、所定単位数を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4AA759" w14:textId="77777777" w:rsidR="007B0352" w:rsidRPr="009B3B71" w:rsidRDefault="00C26D50" w:rsidP="007B0352">
            <w:pPr>
              <w:jc w:val="left"/>
              <w:rPr>
                <w:sz w:val="20"/>
                <w:szCs w:val="20"/>
              </w:rPr>
            </w:pPr>
            <w:sdt>
              <w:sdtPr>
                <w:rPr>
                  <w:sz w:val="20"/>
                  <w:szCs w:val="20"/>
                </w:rPr>
                <w:id w:val="31021555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602C31E" w14:textId="77777777" w:rsidR="007B0352" w:rsidRPr="009B3B71" w:rsidRDefault="00C26D50" w:rsidP="007B0352">
            <w:pPr>
              <w:jc w:val="left"/>
              <w:rPr>
                <w:sz w:val="20"/>
                <w:szCs w:val="20"/>
              </w:rPr>
            </w:pPr>
            <w:sdt>
              <w:sdtPr>
                <w:rPr>
                  <w:sz w:val="20"/>
                  <w:szCs w:val="20"/>
                </w:rPr>
                <w:id w:val="-97722479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5CE1292C" w14:textId="7304422B" w:rsidR="007B0352" w:rsidRPr="009B3B71" w:rsidRDefault="00C26D50" w:rsidP="007B0352">
            <w:pPr>
              <w:rPr>
                <w:sz w:val="20"/>
                <w:szCs w:val="20"/>
              </w:rPr>
            </w:pPr>
            <w:sdt>
              <w:sdtPr>
                <w:rPr>
                  <w:sz w:val="20"/>
                  <w:szCs w:val="20"/>
                </w:rPr>
                <w:id w:val="-107511394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57929D24" w14:textId="77777777" w:rsidR="007B0352" w:rsidRDefault="007B0352"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8</w:t>
            </w:r>
            <w:r w:rsidRPr="006B7767">
              <w:rPr>
                <w:sz w:val="18"/>
                <w:szCs w:val="18"/>
              </w:rPr>
              <w:t>(</w:t>
            </w:r>
            <w:r w:rsidRPr="006B7767">
              <w:rPr>
                <w:rFonts w:hint="eastAsia"/>
                <w:sz w:val="18"/>
                <w:szCs w:val="18"/>
              </w:rPr>
              <w:t>4</w:t>
            </w:r>
            <w:r w:rsidRPr="006B7767">
              <w:rPr>
                <w:sz w:val="18"/>
                <w:szCs w:val="18"/>
              </w:rPr>
              <w:t>)</w:t>
            </w:r>
          </w:p>
          <w:p w14:paraId="44F57565" w14:textId="7BFE1294" w:rsidR="007B0352" w:rsidRPr="006B7767" w:rsidRDefault="007B0352" w:rsidP="007B0352">
            <w:pPr>
              <w:rPr>
                <w:sz w:val="18"/>
                <w:szCs w:val="18"/>
              </w:rPr>
            </w:pPr>
            <w:r w:rsidRPr="006B7767">
              <w:rPr>
                <w:rFonts w:hint="eastAsia"/>
                <w:sz w:val="18"/>
                <w:szCs w:val="18"/>
              </w:rPr>
              <w:t>平12厚告30別表第2の9注1</w:t>
            </w:r>
          </w:p>
        </w:tc>
      </w:tr>
      <w:tr w:rsidR="007B0352" w:rsidRPr="004D423F" w14:paraId="24F28DD5" w14:textId="77777777" w:rsidTr="004E2EB9">
        <w:tc>
          <w:tcPr>
            <w:tcW w:w="283" w:type="dxa"/>
            <w:tcBorders>
              <w:top w:val="nil"/>
              <w:bottom w:val="nil"/>
              <w:right w:val="nil"/>
            </w:tcBorders>
            <w:tcMar>
              <w:top w:w="0" w:type="dxa"/>
              <w:left w:w="28" w:type="dxa"/>
              <w:bottom w:w="57" w:type="dxa"/>
              <w:right w:w="28" w:type="dxa"/>
            </w:tcMar>
          </w:tcPr>
          <w:p w14:paraId="0AECD417" w14:textId="056B5786"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A911BE5" w14:textId="02095260"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BE7FA1A" w14:textId="22A347C7" w:rsidR="007B0352" w:rsidRPr="00E50566" w:rsidRDefault="007B0352" w:rsidP="007B0352">
            <w:pPr>
              <w:widowControl/>
              <w:ind w:leftChars="100" w:left="210" w:firstLineChars="100" w:firstLine="211"/>
              <w:rPr>
                <w:szCs w:val="21"/>
              </w:rPr>
            </w:pPr>
            <w:r w:rsidRPr="00E50566">
              <w:rPr>
                <w:rFonts w:ascii="ＭＳ ゴシック" w:eastAsia="ＭＳ ゴシック" w:hAnsi="ＭＳ ゴシック" w:hint="eastAsia"/>
                <w:b/>
                <w:bCs/>
                <w:szCs w:val="21"/>
              </w:rPr>
              <w:t>ただし、利用者又は入所者１人につき１日３回（作業療法及び言語聴覚療法と併せて１日４回）に限り算定するものとし、その利用を開始又は入所した日から起算して４月を超えた期間において、１月に合計11回以上行った場合は、11回目以降のものについては、所定単位数の100分の70に相当する単位数を算定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5490950" w14:textId="77777777" w:rsidR="007B0352" w:rsidRPr="009B3B71" w:rsidRDefault="00C26D50" w:rsidP="007B0352">
            <w:pPr>
              <w:jc w:val="left"/>
              <w:rPr>
                <w:sz w:val="20"/>
                <w:szCs w:val="20"/>
              </w:rPr>
            </w:pPr>
            <w:sdt>
              <w:sdtPr>
                <w:rPr>
                  <w:sz w:val="20"/>
                  <w:szCs w:val="20"/>
                </w:rPr>
                <w:id w:val="2006580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DF70041" w14:textId="77777777" w:rsidR="007B0352" w:rsidRPr="009B3B71" w:rsidRDefault="00C26D50" w:rsidP="007B0352">
            <w:pPr>
              <w:rPr>
                <w:sz w:val="20"/>
                <w:szCs w:val="20"/>
              </w:rPr>
            </w:pPr>
            <w:sdt>
              <w:sdtPr>
                <w:rPr>
                  <w:sz w:val="20"/>
                  <w:szCs w:val="20"/>
                </w:rPr>
                <w:id w:val="125718119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3D72B673" w14:textId="77D18E4F" w:rsidR="007B0352" w:rsidRPr="009B3B71" w:rsidRDefault="00C26D50" w:rsidP="007B0352">
            <w:pPr>
              <w:rPr>
                <w:sz w:val="20"/>
                <w:szCs w:val="20"/>
              </w:rPr>
            </w:pPr>
            <w:sdt>
              <w:sdtPr>
                <w:rPr>
                  <w:sz w:val="20"/>
                  <w:szCs w:val="20"/>
                </w:rPr>
                <w:id w:val="-12816469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nil"/>
              <w:left w:val="single" w:sz="4" w:space="0" w:color="auto"/>
              <w:bottom w:val="nil"/>
            </w:tcBorders>
            <w:tcMar>
              <w:top w:w="0" w:type="dxa"/>
              <w:left w:w="28" w:type="dxa"/>
              <w:bottom w:w="57" w:type="dxa"/>
              <w:right w:w="28" w:type="dxa"/>
            </w:tcMar>
          </w:tcPr>
          <w:p w14:paraId="74CE2F1E" w14:textId="00AD14BA" w:rsidR="007B0352" w:rsidRPr="006B7767" w:rsidRDefault="007B0352" w:rsidP="007B0352">
            <w:pPr>
              <w:rPr>
                <w:sz w:val="18"/>
                <w:szCs w:val="18"/>
              </w:rPr>
            </w:pPr>
            <w:r w:rsidRPr="006B7767">
              <w:rPr>
                <w:rFonts w:hint="eastAsia"/>
                <w:sz w:val="18"/>
                <w:szCs w:val="18"/>
              </w:rPr>
              <w:t>平12厚告30別表第2の9注2</w:t>
            </w:r>
          </w:p>
        </w:tc>
      </w:tr>
      <w:tr w:rsidR="007B0352" w:rsidRPr="004D423F" w14:paraId="01E11256" w14:textId="77777777" w:rsidTr="004E2EB9">
        <w:tc>
          <w:tcPr>
            <w:tcW w:w="283" w:type="dxa"/>
            <w:tcBorders>
              <w:top w:val="nil"/>
              <w:bottom w:val="nil"/>
              <w:right w:val="nil"/>
            </w:tcBorders>
            <w:tcMar>
              <w:top w:w="0" w:type="dxa"/>
              <w:left w:w="28" w:type="dxa"/>
              <w:bottom w:w="57" w:type="dxa"/>
              <w:right w:w="28" w:type="dxa"/>
            </w:tcMar>
          </w:tcPr>
          <w:p w14:paraId="108166A5"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F4B8468"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1F237A07" w14:textId="5C32A44A" w:rsidR="007B0352" w:rsidRPr="00E50566" w:rsidRDefault="007B0352" w:rsidP="007B0352">
            <w:pPr>
              <w:widowControl/>
              <w:ind w:firstLineChars="100" w:firstLine="210"/>
              <w:rPr>
                <w:szCs w:val="21"/>
              </w:rPr>
            </w:pPr>
            <w:r w:rsidRPr="00E50566">
              <w:rPr>
                <w:rFonts w:hint="eastAsia"/>
                <w:szCs w:val="21"/>
              </w:rPr>
              <w:t>理学療法(Ⅰ)　　123単位</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F0D15C4" w14:textId="1DD59821" w:rsidR="007B0352" w:rsidRPr="009B3B71" w:rsidRDefault="007B0352" w:rsidP="007B0352">
            <w:pPr>
              <w:jc w:val="left"/>
              <w:rPr>
                <w:sz w:val="20"/>
                <w:szCs w:val="20"/>
              </w:rPr>
            </w:pPr>
          </w:p>
        </w:tc>
        <w:tc>
          <w:tcPr>
            <w:tcW w:w="1366" w:type="dxa"/>
            <w:vMerge w:val="restart"/>
            <w:tcBorders>
              <w:top w:val="nil"/>
              <w:left w:val="single" w:sz="4" w:space="0" w:color="auto"/>
              <w:bottom w:val="nil"/>
              <w:right w:val="single" w:sz="4" w:space="0" w:color="auto"/>
            </w:tcBorders>
            <w:tcMar>
              <w:top w:w="0" w:type="dxa"/>
              <w:left w:w="28" w:type="dxa"/>
              <w:bottom w:w="57" w:type="dxa"/>
              <w:right w:w="28" w:type="dxa"/>
            </w:tcMar>
          </w:tcPr>
          <w:p w14:paraId="2408D506" w14:textId="3CFA300E" w:rsidR="007B0352" w:rsidRPr="006B7767" w:rsidRDefault="007B0352" w:rsidP="007B0352">
            <w:pPr>
              <w:rPr>
                <w:sz w:val="18"/>
                <w:szCs w:val="18"/>
              </w:rPr>
            </w:pPr>
          </w:p>
        </w:tc>
      </w:tr>
      <w:tr w:rsidR="007B0352" w:rsidRPr="004D423F" w14:paraId="4436E34B" w14:textId="77777777" w:rsidTr="004E2EB9">
        <w:tc>
          <w:tcPr>
            <w:tcW w:w="283" w:type="dxa"/>
            <w:tcBorders>
              <w:top w:val="nil"/>
              <w:bottom w:val="nil"/>
              <w:right w:val="nil"/>
            </w:tcBorders>
            <w:tcMar>
              <w:top w:w="0" w:type="dxa"/>
              <w:left w:w="28" w:type="dxa"/>
              <w:bottom w:w="57" w:type="dxa"/>
              <w:right w:w="28" w:type="dxa"/>
            </w:tcMar>
          </w:tcPr>
          <w:p w14:paraId="67356573"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681C9FE"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C2EC740" w14:textId="19BA78D0" w:rsidR="007B0352" w:rsidRPr="00E50566" w:rsidRDefault="007B0352" w:rsidP="007B0352">
            <w:pPr>
              <w:widowControl/>
              <w:rPr>
                <w:szCs w:val="21"/>
              </w:rPr>
            </w:pPr>
            <w:r w:rsidRPr="00E50566">
              <w:rPr>
                <w:rFonts w:hint="eastAsia"/>
                <w:szCs w:val="21"/>
              </w:rPr>
              <w:t>【厚生労働大臣が定める施設基準】</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99EC202" w14:textId="77777777" w:rsidR="007B0352" w:rsidRPr="009B3B71" w:rsidRDefault="007B0352" w:rsidP="007B0352">
            <w:pPr>
              <w:rPr>
                <w:sz w:val="20"/>
                <w:szCs w:val="20"/>
              </w:rPr>
            </w:pPr>
          </w:p>
        </w:tc>
        <w:tc>
          <w:tcPr>
            <w:tcW w:w="1366" w:type="dxa"/>
            <w:vMerge/>
            <w:tcBorders>
              <w:top w:val="nil"/>
              <w:left w:val="single" w:sz="4" w:space="0" w:color="auto"/>
              <w:bottom w:val="nil"/>
              <w:right w:val="single" w:sz="4" w:space="0" w:color="auto"/>
            </w:tcBorders>
            <w:tcMar>
              <w:top w:w="0" w:type="dxa"/>
              <w:left w:w="28" w:type="dxa"/>
              <w:bottom w:w="57" w:type="dxa"/>
              <w:right w:w="28" w:type="dxa"/>
            </w:tcMar>
          </w:tcPr>
          <w:p w14:paraId="0A85A5D0" w14:textId="77777777" w:rsidR="007B0352" w:rsidRPr="006B7767" w:rsidRDefault="007B0352" w:rsidP="007B0352">
            <w:pPr>
              <w:rPr>
                <w:sz w:val="18"/>
                <w:szCs w:val="18"/>
              </w:rPr>
            </w:pPr>
          </w:p>
        </w:tc>
      </w:tr>
      <w:tr w:rsidR="007B0352" w:rsidRPr="004D423F" w14:paraId="3A0E3819" w14:textId="77777777" w:rsidTr="004E2EB9">
        <w:tc>
          <w:tcPr>
            <w:tcW w:w="283" w:type="dxa"/>
            <w:tcBorders>
              <w:top w:val="nil"/>
              <w:bottom w:val="nil"/>
              <w:right w:val="nil"/>
            </w:tcBorders>
            <w:tcMar>
              <w:top w:w="0" w:type="dxa"/>
              <w:left w:w="28" w:type="dxa"/>
              <w:bottom w:w="57" w:type="dxa"/>
              <w:right w:w="28" w:type="dxa"/>
            </w:tcMar>
          </w:tcPr>
          <w:p w14:paraId="34CB2BF2"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161BBED"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465FD4D" w14:textId="460F9F32" w:rsidR="007B0352" w:rsidRPr="00E50566" w:rsidRDefault="007B0352" w:rsidP="007B0352">
            <w:pPr>
              <w:widowControl/>
              <w:rPr>
                <w:szCs w:val="21"/>
              </w:rPr>
            </w:pPr>
            <w:r w:rsidRPr="00E50566">
              <w:rPr>
                <w:rFonts w:hint="eastAsia"/>
                <w:szCs w:val="21"/>
              </w:rPr>
              <w:t xml:space="preserve">①　</w:t>
            </w:r>
            <w:r w:rsidRPr="00E50566">
              <w:rPr>
                <w:rFonts w:ascii="ＭＳ ゴシック" w:eastAsia="ＭＳ ゴシック" w:hAnsi="ＭＳ ゴシック" w:hint="eastAsia"/>
                <w:b/>
                <w:szCs w:val="21"/>
              </w:rPr>
              <w:t>理学療法士が適切に配置されていますか。</w:t>
            </w:r>
          </w:p>
          <w:p w14:paraId="4D736B35" w14:textId="21B97FBB" w:rsidR="007B0352" w:rsidRPr="00E50566" w:rsidRDefault="007B0352" w:rsidP="007B0352">
            <w:pPr>
              <w:widowControl/>
              <w:rPr>
                <w:szCs w:val="21"/>
              </w:rPr>
            </w:pP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D43BA03" w14:textId="77777777" w:rsidR="007B0352" w:rsidRPr="009B3B71" w:rsidRDefault="00C26D50" w:rsidP="007B0352">
            <w:pPr>
              <w:jc w:val="left"/>
              <w:rPr>
                <w:sz w:val="20"/>
                <w:szCs w:val="20"/>
              </w:rPr>
            </w:pPr>
            <w:sdt>
              <w:sdtPr>
                <w:rPr>
                  <w:sz w:val="20"/>
                  <w:szCs w:val="20"/>
                </w:rPr>
                <w:id w:val="186901689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FE4B0AF" w14:textId="6A43CC32" w:rsidR="007B0352" w:rsidRPr="009B3B71" w:rsidRDefault="00C26D50" w:rsidP="007B0352">
            <w:pPr>
              <w:rPr>
                <w:sz w:val="20"/>
                <w:szCs w:val="20"/>
              </w:rPr>
            </w:pPr>
            <w:sdt>
              <w:sdtPr>
                <w:rPr>
                  <w:sz w:val="20"/>
                  <w:szCs w:val="20"/>
                </w:rPr>
                <w:id w:val="103239404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tcBorders>
            <w:tcMar>
              <w:top w:w="0" w:type="dxa"/>
              <w:left w:w="28" w:type="dxa"/>
              <w:bottom w:w="57" w:type="dxa"/>
              <w:right w:w="28" w:type="dxa"/>
            </w:tcMar>
          </w:tcPr>
          <w:p w14:paraId="635B2102" w14:textId="1C15DB3A" w:rsidR="007B0352" w:rsidRPr="006B7767" w:rsidRDefault="007B0352" w:rsidP="007B0352">
            <w:pPr>
              <w:rPr>
                <w:sz w:val="18"/>
                <w:szCs w:val="18"/>
              </w:rPr>
            </w:pPr>
            <w:r w:rsidRPr="006B7767">
              <w:rPr>
                <w:rFonts w:hint="eastAsia"/>
                <w:sz w:val="18"/>
                <w:szCs w:val="18"/>
              </w:rPr>
              <w:t>平12厚告31第七号イ</w:t>
            </w:r>
          </w:p>
        </w:tc>
      </w:tr>
      <w:tr w:rsidR="007B0352" w:rsidRPr="004D423F" w14:paraId="08D253AB" w14:textId="77777777" w:rsidTr="00C5276E">
        <w:tc>
          <w:tcPr>
            <w:tcW w:w="283" w:type="dxa"/>
            <w:tcBorders>
              <w:top w:val="nil"/>
              <w:bottom w:val="nil"/>
              <w:right w:val="nil"/>
            </w:tcBorders>
            <w:tcMar>
              <w:top w:w="0" w:type="dxa"/>
              <w:left w:w="28" w:type="dxa"/>
              <w:bottom w:w="57" w:type="dxa"/>
              <w:right w:w="28" w:type="dxa"/>
            </w:tcMar>
          </w:tcPr>
          <w:p w14:paraId="7EE26EA5"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FBBAAF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D9AF62F" w14:textId="684C7692" w:rsidR="007B0352" w:rsidRPr="00E50566" w:rsidRDefault="007B0352" w:rsidP="007B0352">
            <w:pPr>
              <w:widowControl/>
              <w:ind w:left="210" w:hangingChars="100" w:hanging="210"/>
              <w:rPr>
                <w:bCs/>
                <w:szCs w:val="21"/>
              </w:rPr>
            </w:pPr>
            <w:r w:rsidRPr="00E50566">
              <w:rPr>
                <w:rFonts w:hint="eastAsia"/>
                <w:bCs/>
                <w:szCs w:val="21"/>
              </w:rPr>
              <w:t xml:space="preserve">※　</w:t>
            </w:r>
            <w:r w:rsidRPr="00E50566">
              <w:rPr>
                <w:bCs/>
                <w:szCs w:val="21"/>
              </w:rPr>
              <w:t>専任の医師及び専従する理学療法士がそれぞれ１人以上勤務</w:t>
            </w:r>
            <w:r w:rsidRPr="00E50566">
              <w:rPr>
                <w:rFonts w:hint="eastAsia"/>
                <w:bCs/>
                <w:szCs w:val="21"/>
              </w:rPr>
              <w:t>してください。</w:t>
            </w:r>
            <w:r w:rsidRPr="00E50566">
              <w:rPr>
                <w:bCs/>
                <w:szCs w:val="21"/>
              </w:rPr>
              <w:t>ただし、医療機関と併設する介護医療院の理学療法士については、サービス提供に支障がない場合には、理学療法士が常勤換算方法で１人以上勤務することで差し支え</w:t>
            </w:r>
            <w:r w:rsidRPr="00E50566">
              <w:rPr>
                <w:rFonts w:hint="eastAsia"/>
                <w:bCs/>
                <w:szCs w:val="21"/>
              </w:rPr>
              <w:t>ありません</w:t>
            </w:r>
            <w:r w:rsidRPr="00E50566">
              <w:rPr>
                <w:bCs/>
                <w:szCs w:val="21"/>
              </w:rPr>
              <w:t>。</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CE36035" w14:textId="1D4E338F"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69EECA43" w14:textId="77777777" w:rsidR="007B0352" w:rsidRPr="006B7767" w:rsidRDefault="007B0352" w:rsidP="007B0352">
            <w:pPr>
              <w:rPr>
                <w:sz w:val="18"/>
                <w:szCs w:val="18"/>
              </w:rPr>
            </w:pPr>
          </w:p>
        </w:tc>
      </w:tr>
      <w:tr w:rsidR="007B0352" w:rsidRPr="004D423F" w14:paraId="296E866A" w14:textId="77777777" w:rsidTr="00C5276E">
        <w:tc>
          <w:tcPr>
            <w:tcW w:w="283" w:type="dxa"/>
            <w:tcBorders>
              <w:top w:val="nil"/>
              <w:bottom w:val="nil"/>
              <w:right w:val="nil"/>
            </w:tcBorders>
            <w:tcMar>
              <w:top w:w="0" w:type="dxa"/>
              <w:left w:w="28" w:type="dxa"/>
              <w:bottom w:w="57" w:type="dxa"/>
              <w:right w:w="28" w:type="dxa"/>
            </w:tcMar>
          </w:tcPr>
          <w:p w14:paraId="3F8CE949"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BDE76C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07F814A" w14:textId="7737E292" w:rsidR="007B0352" w:rsidRPr="00E50566" w:rsidRDefault="007B0352" w:rsidP="007B0352">
            <w:pPr>
              <w:widowControl/>
              <w:ind w:left="210" w:hangingChars="100" w:hanging="210"/>
              <w:rPr>
                <w:szCs w:val="21"/>
              </w:rPr>
            </w:pPr>
            <w:r w:rsidRPr="00E50566">
              <w:rPr>
                <w:rFonts w:hint="eastAsia"/>
                <w:szCs w:val="21"/>
              </w:rPr>
              <w:t xml:space="preserve">②　</w:t>
            </w:r>
            <w:r w:rsidRPr="00E50566">
              <w:rPr>
                <w:rFonts w:ascii="ＭＳ ゴシック" w:eastAsia="ＭＳ ゴシック" w:hAnsi="ＭＳ ゴシック" w:hint="eastAsia"/>
                <w:b/>
                <w:szCs w:val="21"/>
              </w:rPr>
              <w:t>利用者又は入所者の数が理学療法士を含む従事者の数に対し適切ですか。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2CD8CB2" w14:textId="77777777" w:rsidR="007B0352" w:rsidRPr="009B3B71" w:rsidRDefault="00C26D50" w:rsidP="007B0352">
            <w:pPr>
              <w:jc w:val="left"/>
              <w:rPr>
                <w:sz w:val="20"/>
                <w:szCs w:val="20"/>
              </w:rPr>
            </w:pPr>
            <w:sdt>
              <w:sdtPr>
                <w:rPr>
                  <w:sz w:val="20"/>
                  <w:szCs w:val="20"/>
                </w:rPr>
                <w:id w:val="-23602227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68FDB48" w14:textId="529B8CD6" w:rsidR="007B0352" w:rsidRPr="009B3B71" w:rsidRDefault="00C26D50" w:rsidP="007B0352">
            <w:pPr>
              <w:rPr>
                <w:sz w:val="20"/>
                <w:szCs w:val="20"/>
              </w:rPr>
            </w:pPr>
            <w:sdt>
              <w:sdtPr>
                <w:rPr>
                  <w:sz w:val="20"/>
                  <w:szCs w:val="20"/>
                </w:rPr>
                <w:id w:val="49808881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tcBorders>
            <w:tcMar>
              <w:top w:w="0" w:type="dxa"/>
              <w:left w:w="28" w:type="dxa"/>
              <w:bottom w:w="57" w:type="dxa"/>
              <w:right w:w="28" w:type="dxa"/>
            </w:tcMar>
          </w:tcPr>
          <w:p w14:paraId="07DC4C7A" w14:textId="65BC1B8C" w:rsidR="007B0352" w:rsidRPr="006B7767" w:rsidRDefault="007B0352" w:rsidP="007B0352">
            <w:pPr>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7</w:t>
            </w:r>
            <w:r w:rsidRPr="006B7767">
              <w:rPr>
                <w:sz w:val="18"/>
                <w:szCs w:val="18"/>
              </w:rPr>
              <w:t>(</w:t>
            </w:r>
            <w:r w:rsidRPr="006B7767">
              <w:rPr>
                <w:rFonts w:hint="eastAsia"/>
                <w:sz w:val="18"/>
                <w:szCs w:val="18"/>
              </w:rPr>
              <w:t>1</w:t>
            </w:r>
            <w:r w:rsidRPr="006B7767">
              <w:rPr>
                <w:sz w:val="18"/>
                <w:szCs w:val="18"/>
              </w:rPr>
              <w:t>)</w:t>
            </w:r>
          </w:p>
        </w:tc>
      </w:tr>
      <w:tr w:rsidR="007B0352" w:rsidRPr="004D423F" w14:paraId="0133955A" w14:textId="77777777" w:rsidTr="00165957">
        <w:tc>
          <w:tcPr>
            <w:tcW w:w="283" w:type="dxa"/>
            <w:tcBorders>
              <w:top w:val="nil"/>
              <w:bottom w:val="nil"/>
              <w:right w:val="nil"/>
            </w:tcBorders>
            <w:tcMar>
              <w:top w:w="0" w:type="dxa"/>
              <w:left w:w="28" w:type="dxa"/>
              <w:bottom w:w="57" w:type="dxa"/>
              <w:right w:w="28" w:type="dxa"/>
            </w:tcMar>
          </w:tcPr>
          <w:p w14:paraId="20BCC91B"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57BD18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34D562" w14:textId="67F2B95E" w:rsidR="007B0352" w:rsidRPr="00E50566" w:rsidRDefault="007B0352" w:rsidP="007B0352">
            <w:pPr>
              <w:widowControl/>
              <w:rPr>
                <w:rFonts w:ascii="ＭＳ ゴシック" w:eastAsia="ＭＳ ゴシック" w:hAnsi="ＭＳ ゴシック"/>
                <w:szCs w:val="21"/>
              </w:rPr>
            </w:pPr>
            <w:r w:rsidRPr="00E50566">
              <w:rPr>
                <w:rFonts w:hint="eastAsia"/>
                <w:szCs w:val="21"/>
              </w:rPr>
              <w:t xml:space="preserve">③　</w:t>
            </w:r>
            <w:r w:rsidRPr="00E50566">
              <w:rPr>
                <w:rFonts w:ascii="ＭＳ ゴシック" w:eastAsia="ＭＳ ゴシック" w:hAnsi="ＭＳ ゴシック" w:hint="eastAsia"/>
                <w:b/>
                <w:szCs w:val="21"/>
              </w:rPr>
              <w:t>当該療法を行うにつき十分な専用施設を有していますか。</w:t>
            </w:r>
          </w:p>
          <w:p w14:paraId="7A22BF4C" w14:textId="3476D778" w:rsidR="007B0352" w:rsidRPr="00E50566" w:rsidRDefault="007B0352" w:rsidP="007B0352">
            <w:pPr>
              <w:widowControl/>
              <w:ind w:left="210" w:hangingChars="100" w:hanging="210"/>
              <w:rPr>
                <w:szCs w:val="21"/>
              </w:rPr>
            </w:pP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FC67B12" w14:textId="77777777" w:rsidR="007B0352" w:rsidRPr="009B3B71" w:rsidRDefault="00C26D50" w:rsidP="007B0352">
            <w:pPr>
              <w:jc w:val="left"/>
              <w:rPr>
                <w:sz w:val="20"/>
                <w:szCs w:val="20"/>
              </w:rPr>
            </w:pPr>
            <w:sdt>
              <w:sdtPr>
                <w:rPr>
                  <w:sz w:val="20"/>
                  <w:szCs w:val="20"/>
                </w:rPr>
                <w:id w:val="-109301661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211C5D7" w14:textId="1C6C220E" w:rsidR="007B0352" w:rsidRPr="009B3B71" w:rsidRDefault="00C26D50" w:rsidP="007B0352">
            <w:pPr>
              <w:rPr>
                <w:sz w:val="20"/>
                <w:szCs w:val="20"/>
              </w:rPr>
            </w:pPr>
            <w:sdt>
              <w:sdtPr>
                <w:rPr>
                  <w:sz w:val="20"/>
                  <w:szCs w:val="20"/>
                </w:rPr>
                <w:id w:val="90087791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top w:val="nil"/>
              <w:left w:val="single" w:sz="4" w:space="0" w:color="auto"/>
              <w:bottom w:val="nil"/>
            </w:tcBorders>
            <w:tcMar>
              <w:top w:w="0" w:type="dxa"/>
              <w:left w:w="28" w:type="dxa"/>
              <w:bottom w:w="57" w:type="dxa"/>
              <w:right w:w="28" w:type="dxa"/>
            </w:tcMar>
          </w:tcPr>
          <w:p w14:paraId="1EDF8D11" w14:textId="77777777" w:rsidR="007B0352" w:rsidRPr="006B7767" w:rsidRDefault="007B0352" w:rsidP="007B0352">
            <w:pPr>
              <w:rPr>
                <w:sz w:val="18"/>
                <w:szCs w:val="18"/>
              </w:rPr>
            </w:pPr>
          </w:p>
        </w:tc>
      </w:tr>
      <w:tr w:rsidR="007B0352" w:rsidRPr="004D423F" w14:paraId="3CF0A2E7" w14:textId="77777777" w:rsidTr="00165957">
        <w:tc>
          <w:tcPr>
            <w:tcW w:w="283" w:type="dxa"/>
            <w:tcBorders>
              <w:top w:val="nil"/>
              <w:bottom w:val="nil"/>
              <w:right w:val="nil"/>
            </w:tcBorders>
            <w:tcMar>
              <w:top w:w="0" w:type="dxa"/>
              <w:left w:w="28" w:type="dxa"/>
              <w:bottom w:w="57" w:type="dxa"/>
              <w:right w:w="28" w:type="dxa"/>
            </w:tcMar>
          </w:tcPr>
          <w:p w14:paraId="32F55ECF"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A42FF2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7421806" w14:textId="6CE39BBE" w:rsidR="007B0352" w:rsidRPr="00E50566" w:rsidRDefault="007B0352" w:rsidP="007B0352">
            <w:pPr>
              <w:widowControl/>
              <w:ind w:left="210" w:hangingChars="100" w:hanging="210"/>
              <w:rPr>
                <w:szCs w:val="21"/>
              </w:rPr>
            </w:pPr>
            <w:r w:rsidRPr="00E50566">
              <w:rPr>
                <w:rFonts w:hint="eastAsia"/>
                <w:szCs w:val="21"/>
              </w:rPr>
              <w:t>※　治療・訓練を十分実施し得る専用の施設を有しており、当該専用の施設の広さは介護医療院については</w:t>
            </w:r>
            <w:r w:rsidRPr="00E50566">
              <w:rPr>
                <w:szCs w:val="21"/>
              </w:rPr>
              <w:t>100平方メートル以上、併設型小規模介護医療院については45平方メートル以上と</w:t>
            </w:r>
            <w:r w:rsidRPr="00E50566">
              <w:rPr>
                <w:rFonts w:hint="eastAsia"/>
                <w:szCs w:val="21"/>
              </w:rPr>
              <w:t>してください</w:t>
            </w:r>
            <w:r w:rsidRPr="00E50566">
              <w:rPr>
                <w:szCs w:val="21"/>
              </w:rPr>
              <w:t>。なお、専用の施設には機能訓練室を充てて差し支え</w:t>
            </w:r>
            <w:r w:rsidRPr="00E50566">
              <w:rPr>
                <w:rFonts w:hint="eastAsia"/>
                <w:szCs w:val="21"/>
              </w:rPr>
              <w:t>ありません。</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DA07283" w14:textId="14DF480A" w:rsidR="007B0352" w:rsidRPr="009B3B71" w:rsidRDefault="007B0352" w:rsidP="007B0352">
            <w:pPr>
              <w:rPr>
                <w:sz w:val="20"/>
                <w:szCs w:val="20"/>
              </w:rPr>
            </w:pP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1F55E2F5" w14:textId="77777777" w:rsidR="007B0352" w:rsidRPr="006B7767" w:rsidRDefault="007B0352" w:rsidP="007B0352">
            <w:pPr>
              <w:rPr>
                <w:sz w:val="18"/>
                <w:szCs w:val="18"/>
              </w:rPr>
            </w:pPr>
          </w:p>
        </w:tc>
      </w:tr>
      <w:tr w:rsidR="007B0352" w:rsidRPr="004D423F" w14:paraId="7839FE2F" w14:textId="77777777" w:rsidTr="007A5AF4">
        <w:tc>
          <w:tcPr>
            <w:tcW w:w="283" w:type="dxa"/>
            <w:tcBorders>
              <w:top w:val="nil"/>
              <w:bottom w:val="nil"/>
              <w:right w:val="nil"/>
            </w:tcBorders>
            <w:tcMar>
              <w:top w:w="0" w:type="dxa"/>
              <w:left w:w="28" w:type="dxa"/>
              <w:bottom w:w="57" w:type="dxa"/>
              <w:right w:w="28" w:type="dxa"/>
            </w:tcMar>
          </w:tcPr>
          <w:p w14:paraId="11F28629"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0118420"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B068010" w14:textId="2F6E653B" w:rsidR="007B0352" w:rsidRPr="00E50566" w:rsidRDefault="007B0352" w:rsidP="007B0352">
            <w:pPr>
              <w:widowControl/>
              <w:ind w:left="210" w:hangingChars="100" w:hanging="210"/>
              <w:rPr>
                <w:szCs w:val="21"/>
              </w:rPr>
            </w:pPr>
            <w:r w:rsidRPr="00E50566">
              <w:rPr>
                <w:rFonts w:hint="eastAsia"/>
                <w:szCs w:val="21"/>
              </w:rPr>
              <w:t xml:space="preserve">④　</w:t>
            </w:r>
            <w:r w:rsidRPr="00E50566">
              <w:rPr>
                <w:rFonts w:ascii="ＭＳ ゴシック" w:eastAsia="ＭＳ ゴシック" w:hAnsi="ＭＳ ゴシック" w:hint="eastAsia"/>
                <w:b/>
                <w:szCs w:val="21"/>
              </w:rPr>
              <w:t>当該療法を行うにつき必要な器械及び器具が具備されていますか。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340E178" w14:textId="77777777" w:rsidR="007B0352" w:rsidRPr="009B3B71" w:rsidRDefault="00C26D50" w:rsidP="007B0352">
            <w:pPr>
              <w:jc w:val="left"/>
              <w:rPr>
                <w:sz w:val="20"/>
                <w:szCs w:val="20"/>
              </w:rPr>
            </w:pPr>
            <w:sdt>
              <w:sdtPr>
                <w:rPr>
                  <w:sz w:val="20"/>
                  <w:szCs w:val="20"/>
                </w:rPr>
                <w:id w:val="33334608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36BC7BF" w14:textId="4B1693EE" w:rsidR="007B0352" w:rsidRPr="009B3B71" w:rsidRDefault="00C26D50" w:rsidP="007B0352">
            <w:pPr>
              <w:rPr>
                <w:sz w:val="20"/>
                <w:szCs w:val="20"/>
              </w:rPr>
            </w:pPr>
            <w:sdt>
              <w:sdtPr>
                <w:rPr>
                  <w:sz w:val="20"/>
                  <w:szCs w:val="20"/>
                </w:rPr>
                <w:id w:val="113005568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bottom w:val="nil"/>
            </w:tcBorders>
            <w:tcMar>
              <w:top w:w="0" w:type="dxa"/>
              <w:left w:w="28" w:type="dxa"/>
              <w:bottom w:w="57" w:type="dxa"/>
              <w:right w:w="28" w:type="dxa"/>
            </w:tcMar>
          </w:tcPr>
          <w:p w14:paraId="78DAAD5F" w14:textId="10727CB4" w:rsidR="007B0352" w:rsidRPr="006B7767" w:rsidRDefault="007B0352" w:rsidP="007B0352">
            <w:pPr>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7</w:t>
            </w:r>
            <w:r w:rsidRPr="006B7767">
              <w:rPr>
                <w:sz w:val="18"/>
                <w:szCs w:val="18"/>
              </w:rPr>
              <w:t>(</w:t>
            </w:r>
            <w:r w:rsidRPr="006B7767">
              <w:rPr>
                <w:rFonts w:hint="eastAsia"/>
                <w:sz w:val="18"/>
                <w:szCs w:val="18"/>
              </w:rPr>
              <w:t>2</w:t>
            </w:r>
            <w:r w:rsidRPr="006B7767">
              <w:rPr>
                <w:sz w:val="18"/>
                <w:szCs w:val="18"/>
              </w:rPr>
              <w:t>)</w:t>
            </w:r>
          </w:p>
        </w:tc>
      </w:tr>
      <w:tr w:rsidR="007B0352" w:rsidRPr="004D423F" w14:paraId="190FF73F" w14:textId="77777777" w:rsidTr="007A5AF4">
        <w:tc>
          <w:tcPr>
            <w:tcW w:w="283" w:type="dxa"/>
            <w:tcBorders>
              <w:top w:val="nil"/>
              <w:bottom w:val="single" w:sz="4" w:space="0" w:color="auto"/>
              <w:right w:val="nil"/>
            </w:tcBorders>
            <w:tcMar>
              <w:top w:w="0" w:type="dxa"/>
              <w:left w:w="28" w:type="dxa"/>
              <w:bottom w:w="57" w:type="dxa"/>
              <w:right w:w="28" w:type="dxa"/>
            </w:tcMar>
          </w:tcPr>
          <w:p w14:paraId="76A63FD9"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62EC500E"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DFABED6" w14:textId="77777777" w:rsidR="007B0352" w:rsidRPr="00E50566" w:rsidRDefault="007B0352" w:rsidP="007B0352">
            <w:pPr>
              <w:widowControl/>
              <w:ind w:firstLineChars="100" w:firstLine="210"/>
              <w:rPr>
                <w:bCs/>
                <w:szCs w:val="21"/>
              </w:rPr>
            </w:pPr>
            <w:r w:rsidRPr="00E50566">
              <w:rPr>
                <w:bCs/>
                <w:szCs w:val="21"/>
              </w:rPr>
              <w:t>当該療法を行うために必要な専用の器械・器具を次のとおり具備</w:t>
            </w:r>
            <w:r w:rsidRPr="00E50566">
              <w:rPr>
                <w:rFonts w:hint="eastAsia"/>
                <w:bCs/>
                <w:szCs w:val="21"/>
              </w:rPr>
              <w:t>してください</w:t>
            </w:r>
            <w:r w:rsidRPr="00E50566">
              <w:rPr>
                <w:bCs/>
                <w:szCs w:val="21"/>
              </w:rPr>
              <w:t>（サービス提供に支障がない場合には、作業療法に係る訓練室と共有としても構わないものとする。）。</w:t>
            </w:r>
          </w:p>
          <w:p w14:paraId="1EC81C67" w14:textId="69DAB9CF" w:rsidR="007B0352" w:rsidRPr="0093051E" w:rsidRDefault="007B0352" w:rsidP="0093051E">
            <w:pPr>
              <w:widowControl/>
              <w:ind w:firstLineChars="100" w:firstLine="210"/>
              <w:rPr>
                <w:bCs/>
                <w:szCs w:val="21"/>
              </w:rPr>
            </w:pPr>
            <w:r w:rsidRPr="00E50566">
              <w:rPr>
                <w:bCs/>
                <w:szCs w:val="21"/>
              </w:rPr>
              <w:t>なお、当該療法を行うために必要な器械・器具のうち代表的なものは、以下のもので</w:t>
            </w:r>
            <w:r w:rsidRPr="00E50566">
              <w:rPr>
                <w:rFonts w:hint="eastAsia"/>
                <w:bCs/>
                <w:szCs w:val="21"/>
              </w:rPr>
              <w:t>す</w:t>
            </w:r>
            <w:r w:rsidR="0093051E">
              <w:rPr>
                <w:rFonts w:hint="eastAsia"/>
                <w:bCs/>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DF663CC" w14:textId="533A43E5" w:rsidR="007B0352" w:rsidRPr="009B3B71" w:rsidRDefault="007B0352" w:rsidP="007B0352">
            <w:pPr>
              <w:rPr>
                <w:sz w:val="20"/>
                <w:szCs w:val="20"/>
              </w:rPr>
            </w:pPr>
          </w:p>
        </w:tc>
        <w:tc>
          <w:tcPr>
            <w:tcW w:w="1366" w:type="dxa"/>
            <w:vMerge/>
            <w:tcBorders>
              <w:top w:val="nil"/>
              <w:left w:val="single" w:sz="4" w:space="0" w:color="auto"/>
              <w:bottom w:val="single" w:sz="4" w:space="0" w:color="auto"/>
            </w:tcBorders>
            <w:tcMar>
              <w:top w:w="0" w:type="dxa"/>
              <w:left w:w="28" w:type="dxa"/>
              <w:bottom w:w="57" w:type="dxa"/>
              <w:right w:w="28" w:type="dxa"/>
            </w:tcMar>
          </w:tcPr>
          <w:p w14:paraId="705F74C7" w14:textId="77777777" w:rsidR="007B0352" w:rsidRPr="006B7767" w:rsidRDefault="007B0352" w:rsidP="007B0352">
            <w:pPr>
              <w:rPr>
                <w:sz w:val="18"/>
                <w:szCs w:val="18"/>
              </w:rPr>
            </w:pPr>
          </w:p>
        </w:tc>
      </w:tr>
      <w:tr w:rsidR="0093051E" w:rsidRPr="004D423F" w14:paraId="520AA67E" w14:textId="77777777" w:rsidTr="0093051E">
        <w:tc>
          <w:tcPr>
            <w:tcW w:w="283" w:type="dxa"/>
            <w:tcBorders>
              <w:top w:val="nil"/>
              <w:bottom w:val="nil"/>
              <w:right w:val="nil"/>
            </w:tcBorders>
            <w:tcMar>
              <w:top w:w="0" w:type="dxa"/>
              <w:left w:w="28" w:type="dxa"/>
              <w:bottom w:w="57" w:type="dxa"/>
              <w:right w:w="28" w:type="dxa"/>
            </w:tcMar>
          </w:tcPr>
          <w:p w14:paraId="4561F23D" w14:textId="77777777" w:rsidR="0093051E" w:rsidRPr="009B3B71" w:rsidRDefault="0093051E"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996E8F9" w14:textId="77777777" w:rsidR="0093051E" w:rsidRPr="006C216F" w:rsidRDefault="0093051E"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D7477FE" w14:textId="218F0E08" w:rsidR="0093051E" w:rsidRPr="00E50566" w:rsidRDefault="0093051E" w:rsidP="0093051E">
            <w:pPr>
              <w:widowControl/>
              <w:rPr>
                <w:bCs/>
                <w:szCs w:val="21"/>
              </w:rPr>
            </w:pPr>
            <w:r w:rsidRPr="00E50566">
              <w:rPr>
                <w:rFonts w:hint="eastAsia"/>
                <w:bCs/>
                <w:szCs w:val="21"/>
              </w:rPr>
              <w:t>〇各種測定用器具（角度計、握力計等）、血圧計、平行棒、傾斜台、姿勢矯正用鏡、各種車椅子、各種歩行補助具、各種装具（長・短下肢装具等）、家事用設備、和室、各種日常生活活動訓練用器具</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82C1574" w14:textId="77777777" w:rsidR="0093051E" w:rsidRPr="009B3B71" w:rsidRDefault="0093051E"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E3FD63C" w14:textId="77777777" w:rsidR="0093051E" w:rsidRPr="006B7767" w:rsidRDefault="0093051E" w:rsidP="007B0352">
            <w:pPr>
              <w:rPr>
                <w:sz w:val="18"/>
                <w:szCs w:val="18"/>
              </w:rPr>
            </w:pPr>
          </w:p>
        </w:tc>
      </w:tr>
      <w:tr w:rsidR="007B0352" w:rsidRPr="004D423F" w14:paraId="7F380B7D" w14:textId="77777777" w:rsidTr="0093051E">
        <w:tc>
          <w:tcPr>
            <w:tcW w:w="283" w:type="dxa"/>
            <w:tcBorders>
              <w:top w:val="nil"/>
              <w:bottom w:val="nil"/>
              <w:right w:val="nil"/>
            </w:tcBorders>
            <w:tcMar>
              <w:top w:w="0" w:type="dxa"/>
              <w:left w:w="28" w:type="dxa"/>
              <w:bottom w:w="57" w:type="dxa"/>
              <w:right w:w="28" w:type="dxa"/>
            </w:tcMar>
          </w:tcPr>
          <w:p w14:paraId="54E6AA2F"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01BB03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43A0A5" w14:textId="7FB5969B" w:rsidR="007B0352" w:rsidRPr="00E50566" w:rsidRDefault="007B0352" w:rsidP="007B0352">
            <w:pPr>
              <w:widowControl/>
              <w:rPr>
                <w:bCs/>
                <w:szCs w:val="21"/>
              </w:rPr>
            </w:pPr>
            <w:r w:rsidRPr="00E50566">
              <w:rPr>
                <w:rFonts w:hint="eastAsia"/>
                <w:bCs/>
                <w:szCs w:val="21"/>
              </w:rPr>
              <w:t>【理学療法(Ⅰ)の算定に当たっての留意事項】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A76A70C"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04F32751" w14:textId="463B8E03" w:rsidR="007B0352" w:rsidRPr="006B7767" w:rsidRDefault="007B0352" w:rsidP="007B0352">
            <w:pPr>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7</w:t>
            </w:r>
            <w:r w:rsidRPr="006B7767">
              <w:rPr>
                <w:sz w:val="18"/>
                <w:szCs w:val="18"/>
              </w:rPr>
              <w:t>(</w:t>
            </w:r>
            <w:r w:rsidRPr="006B7767">
              <w:rPr>
                <w:rFonts w:hint="eastAsia"/>
                <w:sz w:val="18"/>
                <w:szCs w:val="18"/>
              </w:rPr>
              <w:t>3</w:t>
            </w:r>
            <w:r w:rsidRPr="006B7767">
              <w:rPr>
                <w:sz w:val="18"/>
                <w:szCs w:val="18"/>
              </w:rPr>
              <w:t>)</w:t>
            </w:r>
          </w:p>
        </w:tc>
      </w:tr>
      <w:tr w:rsidR="007B0352" w:rsidRPr="004D423F" w14:paraId="30B53609" w14:textId="77777777" w:rsidTr="00E42394">
        <w:tc>
          <w:tcPr>
            <w:tcW w:w="283" w:type="dxa"/>
            <w:tcBorders>
              <w:top w:val="nil"/>
              <w:bottom w:val="nil"/>
              <w:right w:val="nil"/>
            </w:tcBorders>
            <w:tcMar>
              <w:top w:w="0" w:type="dxa"/>
              <w:left w:w="28" w:type="dxa"/>
              <w:bottom w:w="57" w:type="dxa"/>
              <w:right w:w="28" w:type="dxa"/>
            </w:tcMar>
          </w:tcPr>
          <w:p w14:paraId="5F8779B9"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B55996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DEBE807" w14:textId="61ADDEF9" w:rsidR="007B0352" w:rsidRPr="00E50566" w:rsidRDefault="007B0352" w:rsidP="007B0352">
            <w:pPr>
              <w:widowControl/>
              <w:ind w:left="210" w:hangingChars="100" w:hanging="210"/>
              <w:rPr>
                <w:szCs w:val="21"/>
              </w:rPr>
            </w:pPr>
            <w:r w:rsidRPr="00E50566">
              <w:rPr>
                <w:rFonts w:hint="eastAsia"/>
                <w:bCs/>
                <w:szCs w:val="21"/>
              </w:rPr>
              <w:t>ア</w:t>
            </w:r>
            <w:r w:rsidRPr="00E50566">
              <w:rPr>
                <w:rFonts w:ascii="ＭＳ ゴシック" w:eastAsia="ＭＳ ゴシック" w:hAnsi="ＭＳ ゴシック" w:hint="eastAsia"/>
                <w:b/>
                <w:bCs/>
                <w:szCs w:val="21"/>
              </w:rPr>
              <w:t xml:space="preserve">　理学療養（Ⅰ）における理学療法にあっては、１人の理学療法士が１人の利用者等に対して重点的に個別的訓練を行うことが必要と認められる場合であって、理学療法士と利用者等が１対１で行った場合にのみ算定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1AB3E49" w14:textId="77777777" w:rsidR="007B0352" w:rsidRPr="009B3B71" w:rsidRDefault="00C26D50" w:rsidP="007B0352">
            <w:pPr>
              <w:jc w:val="left"/>
              <w:rPr>
                <w:sz w:val="20"/>
                <w:szCs w:val="20"/>
              </w:rPr>
            </w:pPr>
            <w:sdt>
              <w:sdtPr>
                <w:rPr>
                  <w:sz w:val="20"/>
                  <w:szCs w:val="20"/>
                </w:rPr>
                <w:id w:val="-125442388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E313114" w14:textId="7181409F" w:rsidR="007B0352" w:rsidRPr="009B3B71" w:rsidRDefault="00C26D50" w:rsidP="007B0352">
            <w:pPr>
              <w:rPr>
                <w:sz w:val="20"/>
                <w:szCs w:val="20"/>
              </w:rPr>
            </w:pPr>
            <w:sdt>
              <w:sdtPr>
                <w:rPr>
                  <w:sz w:val="20"/>
                  <w:szCs w:val="20"/>
                </w:rPr>
                <w:id w:val="107609098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7034B29D" w14:textId="77777777" w:rsidR="007B0352" w:rsidRPr="006B7767" w:rsidRDefault="007B0352" w:rsidP="007B0352">
            <w:pPr>
              <w:rPr>
                <w:sz w:val="18"/>
                <w:szCs w:val="18"/>
              </w:rPr>
            </w:pPr>
          </w:p>
        </w:tc>
      </w:tr>
      <w:tr w:rsidR="007B0352" w:rsidRPr="004D423F" w14:paraId="65BAAABD" w14:textId="77777777" w:rsidTr="00366A9A">
        <w:tc>
          <w:tcPr>
            <w:tcW w:w="283" w:type="dxa"/>
            <w:tcBorders>
              <w:top w:val="nil"/>
              <w:bottom w:val="nil"/>
              <w:right w:val="nil"/>
            </w:tcBorders>
            <w:tcMar>
              <w:top w:w="0" w:type="dxa"/>
              <w:left w:w="28" w:type="dxa"/>
              <w:bottom w:w="57" w:type="dxa"/>
              <w:right w:w="28" w:type="dxa"/>
            </w:tcMar>
          </w:tcPr>
          <w:p w14:paraId="1E369418"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EDC266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B8F98E" w14:textId="3791B412"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　利用者等の状態像や日常生活のパターンに合わせて、１日に行われる理学療法が複数回にわたる場合であっても、そのうち２回分の合計が</w:t>
            </w:r>
            <w:r w:rsidRPr="00E50566">
              <w:rPr>
                <w:bCs/>
                <w:szCs w:val="21"/>
              </w:rPr>
              <w:t>20分を超える場合については、１回として算定することができ</w:t>
            </w:r>
            <w:r w:rsidRPr="00E50566">
              <w:rPr>
                <w:rFonts w:hint="eastAsia"/>
                <w:bCs/>
                <w:szCs w:val="21"/>
              </w:rPr>
              <w:t>ます</w:t>
            </w:r>
            <w:r w:rsidRPr="00E50566">
              <w:rPr>
                <w:bCs/>
                <w:szCs w:val="21"/>
              </w:rPr>
              <w:t>。</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94A9DC5" w14:textId="6BB5E2D0"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2E935899" w14:textId="6ABE9762" w:rsidR="007B0352" w:rsidRPr="006B7767" w:rsidRDefault="007B0352"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2</w:t>
            </w:r>
            <w:r w:rsidRPr="006B7767">
              <w:rPr>
                <w:sz w:val="18"/>
                <w:szCs w:val="18"/>
              </w:rPr>
              <w:t>)</w:t>
            </w:r>
            <w:r w:rsidRPr="006B7767">
              <w:rPr>
                <w:rFonts w:hint="eastAsia"/>
                <w:sz w:val="18"/>
                <w:szCs w:val="18"/>
              </w:rPr>
              <w:t>⑥</w:t>
            </w:r>
          </w:p>
        </w:tc>
      </w:tr>
      <w:tr w:rsidR="007B0352" w:rsidRPr="004D423F" w14:paraId="652E1F4F" w14:textId="77777777" w:rsidTr="00366A9A">
        <w:tc>
          <w:tcPr>
            <w:tcW w:w="283" w:type="dxa"/>
            <w:tcBorders>
              <w:top w:val="nil"/>
              <w:bottom w:val="nil"/>
              <w:right w:val="nil"/>
            </w:tcBorders>
            <w:tcMar>
              <w:top w:w="0" w:type="dxa"/>
              <w:left w:w="28" w:type="dxa"/>
              <w:bottom w:w="57" w:type="dxa"/>
              <w:right w:w="28" w:type="dxa"/>
            </w:tcMar>
          </w:tcPr>
          <w:p w14:paraId="78A1173A"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7050C1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BC07E5" w14:textId="0439979B" w:rsidR="007B0352" w:rsidRPr="00E50566" w:rsidRDefault="007B0352" w:rsidP="007B0352">
            <w:pPr>
              <w:widowControl/>
              <w:ind w:left="210" w:hangingChars="100" w:hanging="210"/>
              <w:rPr>
                <w:bCs/>
                <w:szCs w:val="21"/>
              </w:rPr>
            </w:pPr>
            <w:r w:rsidRPr="00E50566">
              <w:rPr>
                <w:rFonts w:hint="eastAsia"/>
                <w:bCs/>
                <w:szCs w:val="21"/>
              </w:rPr>
              <w:t xml:space="preserve">イ　</w:t>
            </w:r>
            <w:r w:rsidRPr="00E50566">
              <w:rPr>
                <w:rFonts w:ascii="ＭＳ ゴシック" w:eastAsia="ＭＳ ゴシック" w:hAnsi="ＭＳ ゴシック" w:hint="eastAsia"/>
                <w:b/>
                <w:bCs/>
                <w:szCs w:val="21"/>
              </w:rPr>
              <w:t>理学療法（Ⅰ）の実施に当たっては、医師は定期的な運動機能検査をもとに、理学療法の効果判定を行い、理学療法実施計画を作成していますか。</w:t>
            </w:r>
          </w:p>
          <w:p w14:paraId="77AEEB6F" w14:textId="7C3B974C" w:rsidR="007B0352" w:rsidRPr="00E50566" w:rsidRDefault="007B0352" w:rsidP="007B0352">
            <w:pPr>
              <w:widowControl/>
              <w:ind w:left="210" w:hangingChars="100" w:hanging="210"/>
              <w:rPr>
                <w:bCs/>
                <w:szCs w:val="21"/>
              </w:rPr>
            </w:pPr>
            <w:r w:rsidRPr="00E50566">
              <w:rPr>
                <w:rFonts w:hint="eastAsia"/>
                <w:bCs/>
                <w:szCs w:val="21"/>
              </w:rPr>
              <w:t>※　理学療法実施計画はリハビリテーション実施計画に代えることができます。</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3B46061" w14:textId="77777777" w:rsidR="007B0352" w:rsidRPr="009B3B71" w:rsidRDefault="00C26D50" w:rsidP="007B0352">
            <w:pPr>
              <w:jc w:val="left"/>
              <w:rPr>
                <w:sz w:val="20"/>
                <w:szCs w:val="20"/>
              </w:rPr>
            </w:pPr>
            <w:sdt>
              <w:sdtPr>
                <w:rPr>
                  <w:sz w:val="20"/>
                  <w:szCs w:val="20"/>
                </w:rPr>
                <w:id w:val="-138385446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C8AE9ED" w14:textId="79E23E47" w:rsidR="007B0352" w:rsidRPr="009B3B71" w:rsidRDefault="00C26D50" w:rsidP="007B0352">
            <w:pPr>
              <w:rPr>
                <w:sz w:val="20"/>
                <w:szCs w:val="20"/>
              </w:rPr>
            </w:pPr>
            <w:sdt>
              <w:sdtPr>
                <w:rPr>
                  <w:sz w:val="20"/>
                  <w:szCs w:val="20"/>
                </w:rPr>
                <w:id w:val="172001850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83CF274" w14:textId="77777777" w:rsidR="007B0352" w:rsidRPr="006B7767" w:rsidRDefault="007B0352" w:rsidP="007B0352">
            <w:pPr>
              <w:rPr>
                <w:sz w:val="18"/>
                <w:szCs w:val="18"/>
              </w:rPr>
            </w:pPr>
          </w:p>
        </w:tc>
      </w:tr>
      <w:tr w:rsidR="007B0352" w:rsidRPr="004D423F" w14:paraId="029FE1C8" w14:textId="77777777" w:rsidTr="00366A9A">
        <w:tc>
          <w:tcPr>
            <w:tcW w:w="283" w:type="dxa"/>
            <w:tcBorders>
              <w:top w:val="nil"/>
              <w:bottom w:val="nil"/>
              <w:right w:val="nil"/>
            </w:tcBorders>
            <w:tcMar>
              <w:top w:w="0" w:type="dxa"/>
              <w:left w:w="28" w:type="dxa"/>
              <w:bottom w:w="57" w:type="dxa"/>
              <w:right w:w="28" w:type="dxa"/>
            </w:tcMar>
          </w:tcPr>
          <w:p w14:paraId="2F383FC2"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BF2CFEB"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D1F2710" w14:textId="77B5D4A4" w:rsidR="007B0352" w:rsidRPr="00E50566" w:rsidRDefault="007B0352" w:rsidP="007B0352">
            <w:pPr>
              <w:widowControl/>
              <w:ind w:left="210" w:hangingChars="100" w:hanging="210"/>
              <w:rPr>
                <w:bCs/>
                <w:szCs w:val="21"/>
              </w:rPr>
            </w:pPr>
            <w:r w:rsidRPr="00E50566">
              <w:rPr>
                <w:rFonts w:ascii="Segoe UI Symbol" w:hAnsi="Segoe UI Symbol" w:cs="Segoe UI Symbol" w:hint="eastAsia"/>
                <w:bCs/>
                <w:szCs w:val="21"/>
              </w:rPr>
              <w:t xml:space="preserve">ウ　</w:t>
            </w:r>
            <w:r w:rsidRPr="00E50566">
              <w:rPr>
                <w:rFonts w:ascii="ＭＳ ゴシック" w:eastAsia="ＭＳ ゴシック" w:hAnsi="ＭＳ ゴシック" w:hint="eastAsia"/>
                <w:b/>
                <w:bCs/>
                <w:szCs w:val="21"/>
              </w:rPr>
              <w:t>理学療法を実施する場合は、開始時及びその後３か月に１回以上利用者等に対して当該理学療法実施計画の内容を説明し、その内容の要点を診療録に記載していますか。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9DAFB86" w14:textId="77777777" w:rsidR="007B0352" w:rsidRPr="009B3B71" w:rsidRDefault="00C26D50" w:rsidP="007B0352">
            <w:pPr>
              <w:jc w:val="left"/>
              <w:rPr>
                <w:sz w:val="20"/>
                <w:szCs w:val="20"/>
              </w:rPr>
            </w:pPr>
            <w:sdt>
              <w:sdtPr>
                <w:rPr>
                  <w:sz w:val="20"/>
                  <w:szCs w:val="20"/>
                </w:rPr>
                <w:id w:val="147271065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F2A6F99" w14:textId="10F033ED" w:rsidR="007B0352" w:rsidRPr="009B3B71" w:rsidRDefault="00C26D50" w:rsidP="007B0352">
            <w:pPr>
              <w:rPr>
                <w:sz w:val="20"/>
                <w:szCs w:val="20"/>
              </w:rPr>
            </w:pPr>
            <w:sdt>
              <w:sdtPr>
                <w:rPr>
                  <w:sz w:val="20"/>
                  <w:szCs w:val="20"/>
                </w:rPr>
                <w:id w:val="-65591654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5A0811CE" w14:textId="3A70CE5B" w:rsidR="007B0352" w:rsidRPr="006B7767" w:rsidRDefault="007B0352"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2</w:t>
            </w:r>
            <w:r w:rsidRPr="006B7767">
              <w:rPr>
                <w:sz w:val="18"/>
                <w:szCs w:val="18"/>
              </w:rPr>
              <w:t>)</w:t>
            </w:r>
            <w:r w:rsidRPr="006B7767">
              <w:rPr>
                <w:rFonts w:hint="eastAsia"/>
                <w:sz w:val="18"/>
                <w:szCs w:val="18"/>
              </w:rPr>
              <w:t>⑧</w:t>
            </w:r>
          </w:p>
        </w:tc>
      </w:tr>
      <w:tr w:rsidR="007B0352" w:rsidRPr="004D423F" w14:paraId="485CEC66" w14:textId="77777777" w:rsidTr="0033599F">
        <w:tc>
          <w:tcPr>
            <w:tcW w:w="283" w:type="dxa"/>
            <w:tcBorders>
              <w:top w:val="nil"/>
              <w:bottom w:val="nil"/>
              <w:right w:val="nil"/>
            </w:tcBorders>
            <w:tcMar>
              <w:top w:w="0" w:type="dxa"/>
              <w:left w:w="28" w:type="dxa"/>
              <w:bottom w:w="57" w:type="dxa"/>
              <w:right w:w="28" w:type="dxa"/>
            </w:tcMar>
          </w:tcPr>
          <w:p w14:paraId="245C9B79"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FC53C6A" w14:textId="6A04C251" w:rsidR="007B0352" w:rsidRPr="006C216F" w:rsidRDefault="007B0352" w:rsidP="007B0352">
            <w:pPr>
              <w:rPr>
                <w:szCs w:val="21"/>
              </w:rPr>
            </w:pPr>
            <w:r w:rsidRPr="006C216F">
              <w:rPr>
                <w:rFonts w:hint="eastAsia"/>
                <w:szCs w:val="21"/>
              </w:rPr>
              <w:t>（理学療法(Ⅱ)）</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CAB5E9D" w14:textId="7664F304" w:rsidR="007B0352" w:rsidRPr="00E50566" w:rsidRDefault="007B0352" w:rsidP="007B0352">
            <w:pPr>
              <w:widowControl/>
              <w:ind w:left="315" w:hangingChars="150" w:hanging="315"/>
              <w:rPr>
                <w:bCs/>
                <w:szCs w:val="21"/>
              </w:rPr>
            </w:pPr>
            <w:r w:rsidRPr="00366BCB">
              <w:rPr>
                <w:rFonts w:hint="eastAsia"/>
                <w:bCs/>
                <w:szCs w:val="21"/>
              </w:rPr>
              <w:t>(</w:t>
            </w:r>
            <w:r w:rsidRPr="00366BCB">
              <w:rPr>
                <w:bCs/>
                <w:szCs w:val="21"/>
              </w:rPr>
              <w:t>2)</w:t>
            </w:r>
            <w:r w:rsidRPr="00E50566">
              <w:rPr>
                <w:rFonts w:hint="eastAsia"/>
                <w:szCs w:val="21"/>
              </w:rPr>
              <w:t xml:space="preserve">　</w:t>
            </w:r>
            <w:r w:rsidRPr="00E50566">
              <w:rPr>
                <w:rFonts w:ascii="ＭＳ ゴシック" w:eastAsia="ＭＳ ゴシック" w:hAnsi="ＭＳ ゴシック" w:hint="eastAsia"/>
                <w:b/>
                <w:szCs w:val="21"/>
              </w:rPr>
              <w:t>⑴以外の（介護予防）短期入所療養介護事業所又は介護医療院において、利用者又は入所者に対して、理学療法を個別に行った場合に算定していますか。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16BC41" w14:textId="77777777" w:rsidR="007B0352" w:rsidRPr="009B3B71" w:rsidRDefault="00C26D50" w:rsidP="007B0352">
            <w:pPr>
              <w:jc w:val="left"/>
              <w:rPr>
                <w:sz w:val="20"/>
                <w:szCs w:val="20"/>
              </w:rPr>
            </w:pPr>
            <w:sdt>
              <w:sdtPr>
                <w:rPr>
                  <w:sz w:val="20"/>
                  <w:szCs w:val="20"/>
                </w:rPr>
                <w:id w:val="-194052168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040DCC9" w14:textId="77777777" w:rsidR="007B0352" w:rsidRPr="009B3B71" w:rsidRDefault="00C26D50" w:rsidP="007B0352">
            <w:pPr>
              <w:rPr>
                <w:sz w:val="20"/>
                <w:szCs w:val="20"/>
              </w:rPr>
            </w:pPr>
            <w:sdt>
              <w:sdtPr>
                <w:rPr>
                  <w:sz w:val="20"/>
                  <w:szCs w:val="20"/>
                </w:rPr>
                <w:id w:val="58897238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75597809" w14:textId="7362D652" w:rsidR="007B0352" w:rsidRPr="009B3B71" w:rsidRDefault="00C26D50" w:rsidP="007B0352">
            <w:pPr>
              <w:rPr>
                <w:sz w:val="20"/>
                <w:szCs w:val="20"/>
              </w:rPr>
            </w:pPr>
            <w:sdt>
              <w:sdtPr>
                <w:rPr>
                  <w:sz w:val="20"/>
                  <w:szCs w:val="20"/>
                </w:rPr>
                <w:id w:val="-66839533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5169ADB9" w14:textId="77777777" w:rsidR="007B0352" w:rsidRPr="0033599F" w:rsidRDefault="007B0352" w:rsidP="007B0352">
            <w:pPr>
              <w:rPr>
                <w:sz w:val="14"/>
                <w:szCs w:val="14"/>
              </w:rPr>
            </w:pPr>
            <w:r w:rsidRPr="0033599F">
              <w:rPr>
                <w:rFonts w:hint="eastAsia"/>
                <w:sz w:val="14"/>
                <w:szCs w:val="14"/>
              </w:rPr>
              <w:t>平30老老発0425第2号第2</w:t>
            </w:r>
            <w:r w:rsidRPr="0033599F">
              <w:rPr>
                <w:sz w:val="14"/>
                <w:szCs w:val="14"/>
              </w:rPr>
              <w:t>の</w:t>
            </w:r>
            <w:r w:rsidRPr="0033599F">
              <w:rPr>
                <w:rFonts w:hint="eastAsia"/>
                <w:sz w:val="14"/>
                <w:szCs w:val="14"/>
              </w:rPr>
              <w:t>9</w:t>
            </w:r>
            <w:r w:rsidRPr="0033599F">
              <w:rPr>
                <w:sz w:val="14"/>
                <w:szCs w:val="14"/>
              </w:rPr>
              <w:t>(</w:t>
            </w:r>
            <w:r w:rsidRPr="0033599F">
              <w:rPr>
                <w:rFonts w:hint="eastAsia"/>
                <w:sz w:val="14"/>
                <w:szCs w:val="14"/>
              </w:rPr>
              <w:t>2</w:t>
            </w:r>
            <w:r w:rsidRPr="0033599F">
              <w:rPr>
                <w:sz w:val="14"/>
                <w:szCs w:val="14"/>
              </w:rPr>
              <w:t>)</w:t>
            </w:r>
            <w:r w:rsidRPr="0033599F">
              <w:rPr>
                <w:rFonts w:hint="eastAsia"/>
                <w:sz w:val="14"/>
                <w:szCs w:val="14"/>
              </w:rPr>
              <w:t>⑧</w:t>
            </w:r>
          </w:p>
          <w:p w14:paraId="045EEAA8" w14:textId="0A5512FB" w:rsidR="007B0352" w:rsidRPr="006B7767" w:rsidRDefault="007B0352" w:rsidP="007B0352">
            <w:pPr>
              <w:rPr>
                <w:sz w:val="18"/>
                <w:szCs w:val="18"/>
              </w:rPr>
            </w:pPr>
            <w:r w:rsidRPr="0033599F">
              <w:rPr>
                <w:rFonts w:hint="eastAsia"/>
                <w:sz w:val="14"/>
                <w:szCs w:val="14"/>
              </w:rPr>
              <w:t>平12厚告30別表第2の9注1</w:t>
            </w:r>
          </w:p>
        </w:tc>
      </w:tr>
      <w:tr w:rsidR="007B0352" w:rsidRPr="004D423F" w14:paraId="19CB1B08" w14:textId="77777777" w:rsidTr="0033599F">
        <w:tc>
          <w:tcPr>
            <w:tcW w:w="283" w:type="dxa"/>
            <w:tcBorders>
              <w:top w:val="nil"/>
              <w:bottom w:val="nil"/>
              <w:right w:val="nil"/>
            </w:tcBorders>
            <w:tcMar>
              <w:top w:w="0" w:type="dxa"/>
              <w:left w:w="28" w:type="dxa"/>
              <w:bottom w:w="57" w:type="dxa"/>
              <w:right w:w="28" w:type="dxa"/>
            </w:tcMar>
          </w:tcPr>
          <w:p w14:paraId="251A403E"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B1F5167" w14:textId="31C4F6AF"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7B82D62C" w14:textId="23BAAA68" w:rsidR="007B0352" w:rsidRPr="00E50566" w:rsidRDefault="007B0352" w:rsidP="007B0352">
            <w:pPr>
              <w:widowControl/>
              <w:ind w:leftChars="100" w:left="210" w:firstLineChars="100" w:firstLine="211"/>
              <w:rPr>
                <w:szCs w:val="21"/>
              </w:rPr>
            </w:pPr>
            <w:r w:rsidRPr="00E50566">
              <w:rPr>
                <w:rFonts w:ascii="ＭＳ ゴシック" w:eastAsia="ＭＳ ゴシック" w:hAnsi="ＭＳ ゴシック" w:hint="eastAsia"/>
                <w:b/>
                <w:bCs/>
                <w:szCs w:val="21"/>
              </w:rPr>
              <w:t>ただし、利用者又は入所者1人につき1日3回（作業療法及び言語聴覚療法と合わせて1日4回）に限り算定するものとし、その利用を開始又は入所した日から起算して４月を超えた期間において、１月に合計11回以上行った場合は、11回目以降のものについては、所定単位数の100分の70に相当する単位数を算定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7FA45AF" w14:textId="77777777" w:rsidR="007B0352" w:rsidRPr="009B3B71" w:rsidRDefault="00C26D50" w:rsidP="007B0352">
            <w:pPr>
              <w:jc w:val="left"/>
              <w:rPr>
                <w:sz w:val="20"/>
                <w:szCs w:val="20"/>
              </w:rPr>
            </w:pPr>
            <w:sdt>
              <w:sdtPr>
                <w:rPr>
                  <w:sz w:val="20"/>
                  <w:szCs w:val="20"/>
                </w:rPr>
                <w:id w:val="-120663677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55F5CA1" w14:textId="77500A2F" w:rsidR="007B0352" w:rsidRPr="009B3B71" w:rsidRDefault="00C26D50" w:rsidP="007B0352">
            <w:pPr>
              <w:jc w:val="left"/>
              <w:rPr>
                <w:sz w:val="20"/>
                <w:szCs w:val="20"/>
              </w:rPr>
            </w:pPr>
            <w:sdt>
              <w:sdtPr>
                <w:rPr>
                  <w:sz w:val="20"/>
                  <w:szCs w:val="20"/>
                </w:rPr>
                <w:id w:val="122109730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6717611" w14:textId="01B179DE" w:rsidR="007B0352" w:rsidRPr="006B7767" w:rsidRDefault="007B0352" w:rsidP="007B0352">
            <w:pPr>
              <w:rPr>
                <w:sz w:val="18"/>
                <w:szCs w:val="18"/>
              </w:rPr>
            </w:pPr>
            <w:r w:rsidRPr="006B7767">
              <w:rPr>
                <w:rFonts w:hint="eastAsia"/>
                <w:sz w:val="18"/>
                <w:szCs w:val="18"/>
              </w:rPr>
              <w:t>平12厚告30別表第2の9注2</w:t>
            </w:r>
          </w:p>
        </w:tc>
      </w:tr>
      <w:tr w:rsidR="007B0352" w:rsidRPr="004D423F" w14:paraId="1851BDC0" w14:textId="77777777" w:rsidTr="000E5BD2">
        <w:tc>
          <w:tcPr>
            <w:tcW w:w="283" w:type="dxa"/>
            <w:tcBorders>
              <w:top w:val="nil"/>
              <w:bottom w:val="nil"/>
              <w:right w:val="nil"/>
            </w:tcBorders>
            <w:tcMar>
              <w:top w:w="0" w:type="dxa"/>
              <w:left w:w="28" w:type="dxa"/>
              <w:bottom w:w="57" w:type="dxa"/>
              <w:right w:w="28" w:type="dxa"/>
            </w:tcMar>
          </w:tcPr>
          <w:p w14:paraId="3F84224A"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B2437D7"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77F0D78" w14:textId="2774A05F" w:rsidR="007B0352" w:rsidRPr="00E50566" w:rsidRDefault="007B0352" w:rsidP="007B0352">
            <w:pPr>
              <w:widowControl/>
              <w:ind w:firstLineChars="100" w:firstLine="210"/>
              <w:rPr>
                <w:szCs w:val="21"/>
              </w:rPr>
            </w:pPr>
            <w:r w:rsidRPr="00E50566">
              <w:rPr>
                <w:rFonts w:hint="eastAsia"/>
                <w:bCs/>
                <w:szCs w:val="21"/>
              </w:rPr>
              <w:t>理学療法(Ⅱ)　　 73単位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03490AE" w14:textId="40391AB4"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2B9F461E" w14:textId="4ABB80ED" w:rsidR="007B0352" w:rsidRPr="006B7767" w:rsidRDefault="007B0352" w:rsidP="007B0352">
            <w:pPr>
              <w:rPr>
                <w:sz w:val="18"/>
                <w:szCs w:val="18"/>
              </w:rPr>
            </w:pPr>
          </w:p>
        </w:tc>
      </w:tr>
      <w:tr w:rsidR="007B0352" w:rsidRPr="004D423F" w14:paraId="208FF114" w14:textId="77777777" w:rsidTr="00BB628E">
        <w:tc>
          <w:tcPr>
            <w:tcW w:w="283" w:type="dxa"/>
            <w:tcBorders>
              <w:top w:val="nil"/>
              <w:bottom w:val="nil"/>
              <w:right w:val="nil"/>
            </w:tcBorders>
            <w:tcMar>
              <w:top w:w="0" w:type="dxa"/>
              <w:left w:w="28" w:type="dxa"/>
              <w:bottom w:w="57" w:type="dxa"/>
              <w:right w:w="28" w:type="dxa"/>
            </w:tcMar>
          </w:tcPr>
          <w:p w14:paraId="2333C52F" w14:textId="77777777" w:rsidR="007B0352" w:rsidRPr="009B3B71" w:rsidRDefault="007B0352" w:rsidP="007B0352">
            <w:pPr>
              <w:jc w:val="right"/>
              <w:rPr>
                <w:szCs w:val="21"/>
              </w:rPr>
            </w:pPr>
          </w:p>
        </w:tc>
        <w:tc>
          <w:tcPr>
            <w:tcW w:w="1272" w:type="dxa"/>
            <w:tcBorders>
              <w:top w:val="nil"/>
              <w:left w:val="nil"/>
              <w:right w:val="single" w:sz="4" w:space="0" w:color="auto"/>
            </w:tcBorders>
            <w:tcMar>
              <w:top w:w="0" w:type="dxa"/>
              <w:left w:w="57" w:type="dxa"/>
              <w:bottom w:w="57" w:type="dxa"/>
              <w:right w:w="57" w:type="dxa"/>
            </w:tcMar>
          </w:tcPr>
          <w:p w14:paraId="14206B6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AC5F5C9" w14:textId="5A2009FB" w:rsidR="007B0352" w:rsidRPr="00E50566" w:rsidRDefault="007B0352" w:rsidP="007B0352">
            <w:pPr>
              <w:widowControl/>
              <w:rPr>
                <w:bCs/>
                <w:szCs w:val="21"/>
              </w:rPr>
            </w:pPr>
            <w:r w:rsidRPr="00E50566">
              <w:rPr>
                <w:rFonts w:hint="eastAsia"/>
                <w:bCs/>
                <w:szCs w:val="21"/>
              </w:rPr>
              <w:t>【理学療法(Ⅱ)の算定に当たっての留意事項】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772FAE8"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71107CC8" w14:textId="77777777" w:rsidR="007B0352" w:rsidRPr="006B7767" w:rsidRDefault="007B0352" w:rsidP="007B0352">
            <w:pPr>
              <w:rPr>
                <w:sz w:val="18"/>
                <w:szCs w:val="18"/>
              </w:rPr>
            </w:pPr>
          </w:p>
        </w:tc>
      </w:tr>
      <w:tr w:rsidR="007B0352" w:rsidRPr="004D423F" w14:paraId="4C280617" w14:textId="77777777" w:rsidTr="00AB1455">
        <w:tc>
          <w:tcPr>
            <w:tcW w:w="283" w:type="dxa"/>
            <w:tcBorders>
              <w:top w:val="nil"/>
              <w:bottom w:val="nil"/>
              <w:right w:val="nil"/>
            </w:tcBorders>
            <w:tcMar>
              <w:top w:w="0" w:type="dxa"/>
              <w:left w:w="28" w:type="dxa"/>
              <w:bottom w:w="57" w:type="dxa"/>
              <w:right w:w="28" w:type="dxa"/>
            </w:tcMar>
          </w:tcPr>
          <w:p w14:paraId="2F320285" w14:textId="77777777" w:rsidR="007B0352" w:rsidRPr="009B3B71" w:rsidRDefault="007B0352" w:rsidP="007B0352">
            <w:pPr>
              <w:jc w:val="right"/>
              <w:rPr>
                <w:szCs w:val="21"/>
              </w:rPr>
            </w:pPr>
          </w:p>
        </w:tc>
        <w:tc>
          <w:tcPr>
            <w:tcW w:w="1272" w:type="dxa"/>
            <w:vMerge w:val="restart"/>
            <w:tcBorders>
              <w:left w:val="nil"/>
              <w:bottom w:val="single" w:sz="4" w:space="0" w:color="auto"/>
              <w:right w:val="single" w:sz="4" w:space="0" w:color="auto"/>
            </w:tcBorders>
            <w:tcMar>
              <w:top w:w="0" w:type="dxa"/>
              <w:left w:w="57" w:type="dxa"/>
              <w:bottom w:w="57" w:type="dxa"/>
              <w:right w:w="57" w:type="dxa"/>
            </w:tcMar>
          </w:tcPr>
          <w:p w14:paraId="6DE4E532" w14:textId="77777777" w:rsidR="007B0352" w:rsidRPr="006C216F" w:rsidRDefault="007B0352" w:rsidP="007B0352">
            <w:pPr>
              <w:rPr>
                <w:szCs w:val="21"/>
              </w:rPr>
            </w:pPr>
          </w:p>
          <w:p w14:paraId="2C97744C" w14:textId="06FE8946"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554221" w14:textId="6E131FA4" w:rsidR="007B0352" w:rsidRPr="00E50566" w:rsidRDefault="007B0352" w:rsidP="007B0352">
            <w:pPr>
              <w:widowControl/>
              <w:ind w:firstLineChars="100" w:firstLine="211"/>
              <w:rPr>
                <w:bCs/>
                <w:szCs w:val="21"/>
              </w:rPr>
            </w:pPr>
            <w:r w:rsidRPr="00E50566">
              <w:rPr>
                <w:rFonts w:ascii="ＭＳ ゴシック" w:eastAsia="ＭＳ ゴシック" w:hAnsi="ＭＳ ゴシック" w:hint="eastAsia"/>
                <w:b/>
                <w:bCs/>
                <w:szCs w:val="21"/>
              </w:rPr>
              <w:t>理学療法（Ⅱ）は、個別的訓練（機械・器具を用いた機能訓練、水中機能訓練、温熱療法、マッサージ等を組み合わせて行なう個別的訓練を含む。）を行う必要がある利用者等に行う場合であって、従事者と利用者等が１対１で行った場合に算定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92BE365" w14:textId="77777777" w:rsidR="007B0352" w:rsidRPr="009B3B71" w:rsidRDefault="00C26D50" w:rsidP="007B0352">
            <w:pPr>
              <w:jc w:val="left"/>
              <w:rPr>
                <w:sz w:val="20"/>
                <w:szCs w:val="20"/>
              </w:rPr>
            </w:pPr>
            <w:sdt>
              <w:sdtPr>
                <w:rPr>
                  <w:sz w:val="20"/>
                  <w:szCs w:val="20"/>
                </w:rPr>
                <w:id w:val="-194576721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6D6C081" w14:textId="23BF8FDB" w:rsidR="007B0352" w:rsidRPr="009B3B71" w:rsidRDefault="00C26D50" w:rsidP="007B0352">
            <w:pPr>
              <w:rPr>
                <w:sz w:val="20"/>
                <w:szCs w:val="20"/>
              </w:rPr>
            </w:pPr>
            <w:sdt>
              <w:sdtPr>
                <w:rPr>
                  <w:sz w:val="20"/>
                  <w:szCs w:val="20"/>
                </w:rPr>
                <w:id w:val="147032654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7A410DE" w14:textId="77777777" w:rsidR="007B0352" w:rsidRPr="006B7767" w:rsidRDefault="007B0352" w:rsidP="007B0352">
            <w:pPr>
              <w:rPr>
                <w:sz w:val="18"/>
                <w:szCs w:val="18"/>
              </w:rPr>
            </w:pPr>
          </w:p>
        </w:tc>
      </w:tr>
      <w:tr w:rsidR="007B0352" w:rsidRPr="004D423F" w14:paraId="585EA247" w14:textId="77777777" w:rsidTr="00AB1455">
        <w:tc>
          <w:tcPr>
            <w:tcW w:w="283" w:type="dxa"/>
            <w:tcBorders>
              <w:top w:val="nil"/>
              <w:bottom w:val="nil"/>
              <w:right w:val="nil"/>
            </w:tcBorders>
            <w:tcMar>
              <w:top w:w="0" w:type="dxa"/>
              <w:left w:w="28" w:type="dxa"/>
              <w:bottom w:w="57" w:type="dxa"/>
              <w:right w:w="28" w:type="dxa"/>
            </w:tcMar>
          </w:tcPr>
          <w:p w14:paraId="02EA3228" w14:textId="77777777" w:rsidR="007B0352" w:rsidRPr="009B3B71" w:rsidRDefault="007B0352" w:rsidP="007B0352">
            <w:pPr>
              <w:jc w:val="right"/>
              <w:rPr>
                <w:szCs w:val="21"/>
              </w:rPr>
            </w:pPr>
          </w:p>
        </w:tc>
        <w:tc>
          <w:tcPr>
            <w:tcW w:w="1272" w:type="dxa"/>
            <w:vMerge/>
            <w:tcBorders>
              <w:top w:val="single" w:sz="4" w:space="0" w:color="auto"/>
              <w:left w:val="nil"/>
              <w:bottom w:val="nil"/>
              <w:right w:val="single" w:sz="4" w:space="0" w:color="auto"/>
            </w:tcBorders>
            <w:tcMar>
              <w:top w:w="0" w:type="dxa"/>
              <w:left w:w="57" w:type="dxa"/>
              <w:bottom w:w="57" w:type="dxa"/>
              <w:right w:w="57" w:type="dxa"/>
            </w:tcMar>
          </w:tcPr>
          <w:p w14:paraId="6D92D436"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E417DA" w14:textId="18E7AA7D" w:rsidR="007B0352" w:rsidRPr="00E50566" w:rsidRDefault="007B0352" w:rsidP="007B0352">
            <w:pPr>
              <w:widowControl/>
              <w:ind w:left="210" w:hangingChars="100" w:hanging="210"/>
              <w:rPr>
                <w:bCs/>
                <w:szCs w:val="21"/>
              </w:rPr>
            </w:pPr>
            <w:r w:rsidRPr="00E50566">
              <w:rPr>
                <w:rFonts w:hint="eastAsia"/>
                <w:bCs/>
                <w:szCs w:val="21"/>
              </w:rPr>
              <w:t>※　利用者等の状態像や日常生活のパターンに合わせて、１日に行われる理学療法が複数回にわたる場合であっても、そのうち２回分の合計が</w:t>
            </w:r>
            <w:r w:rsidRPr="00E50566">
              <w:rPr>
                <w:bCs/>
                <w:szCs w:val="21"/>
              </w:rPr>
              <w:t>20分を超える場合については、１回として算定することができ</w:t>
            </w:r>
            <w:r w:rsidRPr="00E50566">
              <w:rPr>
                <w:rFonts w:hint="eastAsia"/>
                <w:bCs/>
                <w:szCs w:val="21"/>
              </w:rPr>
              <w:t>ます</w:t>
            </w:r>
            <w:r w:rsidRPr="00E50566">
              <w:rPr>
                <w:bCs/>
                <w:szCs w:val="21"/>
              </w:rPr>
              <w:t>。</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D73D6E5" w14:textId="0A844BCA" w:rsidR="007B0352" w:rsidRPr="009B3B71" w:rsidRDefault="007B0352" w:rsidP="007B0352">
            <w:pPr>
              <w:rPr>
                <w:sz w:val="20"/>
                <w:szCs w:val="20"/>
              </w:rPr>
            </w:pPr>
          </w:p>
        </w:tc>
        <w:tc>
          <w:tcPr>
            <w:tcW w:w="1366" w:type="dxa"/>
            <w:tcBorders>
              <w:top w:val="nil"/>
              <w:left w:val="single" w:sz="4" w:space="0" w:color="auto"/>
            </w:tcBorders>
            <w:tcMar>
              <w:top w:w="0" w:type="dxa"/>
              <w:left w:w="28" w:type="dxa"/>
              <w:bottom w:w="57" w:type="dxa"/>
              <w:right w:w="28" w:type="dxa"/>
            </w:tcMar>
          </w:tcPr>
          <w:p w14:paraId="5007DAB8" w14:textId="54C53196" w:rsidR="007B0352" w:rsidRPr="006B7767" w:rsidRDefault="007B0352"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2</w:t>
            </w:r>
            <w:r w:rsidRPr="006B7767">
              <w:rPr>
                <w:sz w:val="18"/>
                <w:szCs w:val="18"/>
              </w:rPr>
              <w:t>)</w:t>
            </w:r>
            <w:r w:rsidRPr="006B7767">
              <w:rPr>
                <w:rFonts w:hint="eastAsia"/>
                <w:sz w:val="18"/>
                <w:szCs w:val="18"/>
              </w:rPr>
              <w:t>⑨</w:t>
            </w:r>
          </w:p>
        </w:tc>
      </w:tr>
      <w:tr w:rsidR="007B0352" w:rsidRPr="009B3B71" w14:paraId="0BD3A70D" w14:textId="77777777" w:rsidTr="00BB628E">
        <w:tc>
          <w:tcPr>
            <w:tcW w:w="283" w:type="dxa"/>
            <w:tcBorders>
              <w:top w:val="nil"/>
              <w:bottom w:val="nil"/>
              <w:right w:val="nil"/>
            </w:tcBorders>
            <w:tcMar>
              <w:top w:w="0" w:type="dxa"/>
              <w:left w:w="28" w:type="dxa"/>
              <w:bottom w:w="57" w:type="dxa"/>
              <w:right w:w="28" w:type="dxa"/>
            </w:tcMar>
          </w:tcPr>
          <w:p w14:paraId="752D33D4" w14:textId="77777777" w:rsidR="007B0352" w:rsidRPr="009B3B71" w:rsidRDefault="007B0352" w:rsidP="007B0352">
            <w:pPr>
              <w:jc w:val="right"/>
              <w:rPr>
                <w:szCs w:val="21"/>
              </w:rPr>
            </w:pPr>
          </w:p>
        </w:tc>
        <w:tc>
          <w:tcPr>
            <w:tcW w:w="1272" w:type="dxa"/>
            <w:tcBorders>
              <w:left w:val="nil"/>
              <w:right w:val="single" w:sz="4" w:space="0" w:color="auto"/>
            </w:tcBorders>
            <w:tcMar>
              <w:top w:w="0" w:type="dxa"/>
              <w:left w:w="57" w:type="dxa"/>
              <w:bottom w:w="57" w:type="dxa"/>
              <w:right w:w="57" w:type="dxa"/>
            </w:tcMar>
          </w:tcPr>
          <w:p w14:paraId="622A5030" w14:textId="0BC20145"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532B2A" w14:textId="3B714C4A" w:rsidR="007B0352" w:rsidRPr="00E50566" w:rsidRDefault="007B0352" w:rsidP="007B0352">
            <w:pPr>
              <w:widowControl/>
              <w:ind w:left="210" w:hangingChars="100" w:hanging="210"/>
              <w:rPr>
                <w:bCs/>
                <w:szCs w:val="21"/>
              </w:rPr>
            </w:pPr>
            <w:r w:rsidRPr="00E50566">
              <w:rPr>
                <w:rFonts w:hint="eastAsia"/>
                <w:bCs/>
                <w:szCs w:val="21"/>
              </w:rPr>
              <w:t>【理学療法(Ⅰ)(Ⅱ)の算定に当たっての留意事項】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DABA90C" w14:textId="77777777" w:rsidR="007B0352" w:rsidRPr="009B3B71" w:rsidRDefault="007B0352" w:rsidP="007B0352">
            <w:pPr>
              <w:rPr>
                <w:sz w:val="20"/>
                <w:szCs w:val="20"/>
              </w:rPr>
            </w:pPr>
          </w:p>
        </w:tc>
        <w:tc>
          <w:tcPr>
            <w:tcW w:w="1366" w:type="dxa"/>
            <w:tcBorders>
              <w:top w:val="nil"/>
              <w:left w:val="single" w:sz="4" w:space="0" w:color="auto"/>
            </w:tcBorders>
            <w:tcMar>
              <w:top w:w="0" w:type="dxa"/>
              <w:left w:w="28" w:type="dxa"/>
              <w:bottom w:w="57" w:type="dxa"/>
              <w:right w:w="28" w:type="dxa"/>
            </w:tcMar>
          </w:tcPr>
          <w:p w14:paraId="6D811370" w14:textId="77777777" w:rsidR="007B0352" w:rsidRPr="006B7767" w:rsidRDefault="007B0352" w:rsidP="007B0352">
            <w:pPr>
              <w:rPr>
                <w:sz w:val="18"/>
                <w:szCs w:val="18"/>
              </w:rPr>
            </w:pPr>
          </w:p>
        </w:tc>
      </w:tr>
      <w:tr w:rsidR="007B0352" w:rsidRPr="009B3B71" w14:paraId="25D3AE93" w14:textId="77777777" w:rsidTr="00A85D9C">
        <w:tc>
          <w:tcPr>
            <w:tcW w:w="283" w:type="dxa"/>
            <w:tcBorders>
              <w:top w:val="nil"/>
              <w:bottom w:val="nil"/>
              <w:right w:val="nil"/>
            </w:tcBorders>
            <w:tcMar>
              <w:top w:w="0" w:type="dxa"/>
              <w:left w:w="28" w:type="dxa"/>
              <w:bottom w:w="57" w:type="dxa"/>
              <w:right w:w="28" w:type="dxa"/>
            </w:tcMar>
          </w:tcPr>
          <w:p w14:paraId="036C3212" w14:textId="77777777" w:rsidR="007B0352" w:rsidRPr="009B3B71" w:rsidRDefault="007B0352" w:rsidP="007B0352">
            <w:pPr>
              <w:jc w:val="right"/>
              <w:rPr>
                <w:szCs w:val="21"/>
              </w:rPr>
            </w:pPr>
          </w:p>
        </w:tc>
        <w:tc>
          <w:tcPr>
            <w:tcW w:w="1272" w:type="dxa"/>
            <w:vMerge w:val="restart"/>
            <w:tcBorders>
              <w:left w:val="nil"/>
              <w:bottom w:val="nil"/>
              <w:right w:val="single" w:sz="4" w:space="0" w:color="auto"/>
            </w:tcBorders>
            <w:tcMar>
              <w:top w:w="0" w:type="dxa"/>
              <w:left w:w="57" w:type="dxa"/>
              <w:bottom w:w="57" w:type="dxa"/>
              <w:right w:w="57" w:type="dxa"/>
            </w:tcMar>
          </w:tcPr>
          <w:p w14:paraId="7C7DF002" w14:textId="77777777" w:rsidR="007B0352" w:rsidRPr="006C216F" w:rsidRDefault="007B0352" w:rsidP="007B0352">
            <w:pPr>
              <w:rPr>
                <w:szCs w:val="21"/>
              </w:rPr>
            </w:pPr>
            <w:r w:rsidRPr="006C216F">
              <w:rPr>
                <w:rFonts w:hint="eastAsia"/>
                <w:szCs w:val="21"/>
              </w:rPr>
              <w:t>（理学療法(Ⅰ)(Ⅱ)共通）</w:t>
            </w:r>
          </w:p>
          <w:p w14:paraId="68C98D17" w14:textId="1EF6C8B1"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36A02C" w14:textId="0BC851CC" w:rsidR="007B0352" w:rsidRPr="00E50566" w:rsidRDefault="007B0352" w:rsidP="007B0352">
            <w:pPr>
              <w:widowControl/>
              <w:ind w:left="210" w:hangingChars="100" w:hanging="210"/>
              <w:rPr>
                <w:bCs/>
                <w:szCs w:val="21"/>
              </w:rPr>
            </w:pPr>
            <w:r w:rsidRPr="00E50566">
              <w:rPr>
                <w:rFonts w:hint="eastAsia"/>
                <w:bCs/>
                <w:szCs w:val="21"/>
              </w:rPr>
              <w:t>①　理学療法に係る特別診療費は、生活機能の改善等を通して、実用的な日常生活における諸活動の自立性の向上を図るために、種々の運動療法・実用歩行訓練・活動向上訓練・物理療法等を組み合わせて個々の利用者等の状態像に応じて行った場合に算定します。</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5AB7248"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D4BF3C5" w14:textId="77777777" w:rsidR="007B0352" w:rsidRPr="006B7767" w:rsidRDefault="007B0352" w:rsidP="007B0352">
            <w:pPr>
              <w:rPr>
                <w:sz w:val="18"/>
                <w:szCs w:val="18"/>
              </w:rPr>
            </w:pPr>
          </w:p>
        </w:tc>
      </w:tr>
      <w:tr w:rsidR="007B0352" w:rsidRPr="009B3B71" w14:paraId="0FCDD34A" w14:textId="77777777" w:rsidTr="00851766">
        <w:tc>
          <w:tcPr>
            <w:tcW w:w="283" w:type="dxa"/>
            <w:tcBorders>
              <w:top w:val="nil"/>
              <w:bottom w:val="single" w:sz="4" w:space="0" w:color="auto"/>
              <w:right w:val="nil"/>
            </w:tcBorders>
            <w:tcMar>
              <w:top w:w="0" w:type="dxa"/>
              <w:left w:w="28" w:type="dxa"/>
              <w:bottom w:w="57" w:type="dxa"/>
              <w:right w:w="28" w:type="dxa"/>
            </w:tcMar>
          </w:tcPr>
          <w:p w14:paraId="2100D56B" w14:textId="77777777" w:rsidR="007B0352" w:rsidRPr="009B3B71" w:rsidRDefault="007B0352" w:rsidP="007B0352">
            <w:pPr>
              <w:jc w:val="right"/>
              <w:rPr>
                <w:szCs w:val="21"/>
              </w:rPr>
            </w:pPr>
          </w:p>
        </w:tc>
        <w:tc>
          <w:tcPr>
            <w:tcW w:w="1272" w:type="dxa"/>
            <w:vMerge/>
            <w:tcBorders>
              <w:top w:val="nil"/>
              <w:left w:val="nil"/>
              <w:bottom w:val="single" w:sz="4" w:space="0" w:color="auto"/>
              <w:right w:val="single" w:sz="4" w:space="0" w:color="auto"/>
            </w:tcBorders>
            <w:tcMar>
              <w:top w:w="0" w:type="dxa"/>
              <w:left w:w="57" w:type="dxa"/>
              <w:bottom w:w="57" w:type="dxa"/>
              <w:right w:w="57" w:type="dxa"/>
            </w:tcMar>
          </w:tcPr>
          <w:p w14:paraId="38082F68"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165459" w14:textId="77777777" w:rsidR="007B0352" w:rsidRPr="00E50566" w:rsidRDefault="007B0352" w:rsidP="007B0352">
            <w:pPr>
              <w:widowControl/>
              <w:ind w:left="210" w:hangingChars="100" w:hanging="210"/>
              <w:rPr>
                <w:bCs/>
                <w:szCs w:val="21"/>
              </w:rPr>
            </w:pPr>
            <w:r w:rsidRPr="00E50566">
              <w:rPr>
                <w:rFonts w:hint="eastAsia"/>
                <w:bCs/>
                <w:szCs w:val="21"/>
              </w:rPr>
              <w:t>②　理学療法は、医師の指導監督のもとで行われるものであり、医師又は理学療法士の監視下で行われるものです。</w:t>
            </w:r>
          </w:p>
          <w:p w14:paraId="2D0F71D6" w14:textId="59CFE346" w:rsidR="007B0352" w:rsidRPr="00E50566" w:rsidRDefault="007B0352" w:rsidP="00A85D9C">
            <w:pPr>
              <w:widowControl/>
              <w:ind w:leftChars="100" w:left="210" w:firstLineChars="100" w:firstLine="210"/>
              <w:rPr>
                <w:bCs/>
                <w:szCs w:val="21"/>
              </w:rPr>
            </w:pP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48EFC67"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C75D735" w14:textId="61BBDFEB" w:rsidR="007B0352" w:rsidRPr="006B7767" w:rsidRDefault="007B0352" w:rsidP="007B0352">
            <w:pPr>
              <w:rPr>
                <w:sz w:val="18"/>
                <w:szCs w:val="18"/>
              </w:rPr>
            </w:pPr>
            <w:r w:rsidRPr="00A74D08">
              <w:rPr>
                <w:rFonts w:hint="eastAsia"/>
                <w:sz w:val="18"/>
                <w:szCs w:val="18"/>
              </w:rPr>
              <w:t>平30老老発0425第2号第2</w:t>
            </w:r>
            <w:r w:rsidRPr="00A74D08">
              <w:rPr>
                <w:sz w:val="18"/>
                <w:szCs w:val="18"/>
              </w:rPr>
              <w:t>の</w:t>
            </w:r>
            <w:r w:rsidRPr="00A74D08">
              <w:rPr>
                <w:rFonts w:hint="eastAsia"/>
                <w:sz w:val="18"/>
                <w:szCs w:val="18"/>
              </w:rPr>
              <w:t>9</w:t>
            </w:r>
            <w:r w:rsidRPr="00A74D08">
              <w:rPr>
                <w:sz w:val="18"/>
                <w:szCs w:val="18"/>
              </w:rPr>
              <w:t>(</w:t>
            </w:r>
            <w:r w:rsidRPr="00A74D08">
              <w:rPr>
                <w:rFonts w:hint="eastAsia"/>
                <w:sz w:val="18"/>
                <w:szCs w:val="18"/>
              </w:rPr>
              <w:t>2</w:t>
            </w:r>
            <w:r w:rsidRPr="00A74D08">
              <w:rPr>
                <w:sz w:val="18"/>
                <w:szCs w:val="18"/>
              </w:rPr>
              <w:t>)</w:t>
            </w:r>
            <w:r w:rsidRPr="00A74D08">
              <w:rPr>
                <w:rFonts w:hint="eastAsia"/>
                <w:sz w:val="18"/>
                <w:szCs w:val="18"/>
              </w:rPr>
              <w:t>①</w:t>
            </w:r>
          </w:p>
        </w:tc>
      </w:tr>
      <w:tr w:rsidR="007451DB" w:rsidRPr="009B3B71" w14:paraId="7A21F9CE" w14:textId="77777777" w:rsidTr="00851766">
        <w:tc>
          <w:tcPr>
            <w:tcW w:w="283" w:type="dxa"/>
            <w:tcBorders>
              <w:top w:val="single" w:sz="4" w:space="0" w:color="auto"/>
              <w:bottom w:val="nil"/>
              <w:right w:val="nil"/>
            </w:tcBorders>
            <w:tcMar>
              <w:top w:w="0" w:type="dxa"/>
              <w:left w:w="28" w:type="dxa"/>
              <w:bottom w:w="57" w:type="dxa"/>
              <w:right w:w="28" w:type="dxa"/>
            </w:tcMar>
          </w:tcPr>
          <w:p w14:paraId="58C374D7" w14:textId="77777777" w:rsidR="007451DB" w:rsidRPr="009B3B71" w:rsidRDefault="007451DB" w:rsidP="007B0352">
            <w:pPr>
              <w:jc w:val="right"/>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5D665317" w14:textId="77777777" w:rsidR="007451DB" w:rsidRPr="006C216F" w:rsidRDefault="007451DB"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8E8447" w14:textId="150B4087" w:rsidR="007451DB" w:rsidRPr="00E50566" w:rsidRDefault="007451DB" w:rsidP="007451DB">
            <w:pPr>
              <w:widowControl/>
              <w:ind w:leftChars="100" w:left="210" w:firstLineChars="100" w:firstLine="210"/>
              <w:rPr>
                <w:bCs/>
                <w:szCs w:val="21"/>
              </w:rPr>
            </w:pPr>
            <w:r w:rsidRPr="00E50566">
              <w:rPr>
                <w:rFonts w:hint="eastAsia"/>
                <w:bCs/>
                <w:szCs w:val="21"/>
              </w:rPr>
              <w:t>また、専任の医師が、直接訓練を実施した場合にあっても、理学療法士が実施した場合と同様に算定できます。</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B75795A" w14:textId="77777777" w:rsidR="007451DB" w:rsidRPr="009B3B71" w:rsidRDefault="007451DB"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54BD3834" w14:textId="77777777" w:rsidR="007451DB" w:rsidRPr="00A74D08" w:rsidRDefault="007451DB" w:rsidP="007B0352">
            <w:pPr>
              <w:rPr>
                <w:sz w:val="18"/>
                <w:szCs w:val="18"/>
              </w:rPr>
            </w:pPr>
          </w:p>
        </w:tc>
      </w:tr>
      <w:tr w:rsidR="007B0352" w:rsidRPr="009B3B71" w14:paraId="7B71802C" w14:textId="77777777" w:rsidTr="00AA6893">
        <w:tc>
          <w:tcPr>
            <w:tcW w:w="283" w:type="dxa"/>
            <w:tcBorders>
              <w:top w:val="nil"/>
              <w:left w:val="single" w:sz="4" w:space="0" w:color="auto"/>
              <w:bottom w:val="nil"/>
              <w:right w:val="nil"/>
            </w:tcBorders>
            <w:tcMar>
              <w:top w:w="0" w:type="dxa"/>
              <w:left w:w="28" w:type="dxa"/>
              <w:bottom w:w="57" w:type="dxa"/>
              <w:right w:w="28" w:type="dxa"/>
            </w:tcMar>
          </w:tcPr>
          <w:p w14:paraId="49CC3E22"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B788CC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BE3DE9" w14:textId="47DBC689" w:rsidR="007B0352" w:rsidRPr="00E50566" w:rsidRDefault="007B0352" w:rsidP="007B0352">
            <w:pPr>
              <w:widowControl/>
              <w:ind w:left="210" w:hangingChars="100" w:hanging="210"/>
              <w:rPr>
                <w:bCs/>
                <w:szCs w:val="21"/>
              </w:rPr>
            </w:pPr>
            <w:r w:rsidRPr="00E50566">
              <w:rPr>
                <w:rFonts w:hint="eastAsia"/>
                <w:bCs/>
                <w:szCs w:val="21"/>
              </w:rPr>
              <w:t>③　届出施設である介護医療院において、治療、訓練の専用施設外で訓練を実施した場合においても算定できます。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0F59D848" w14:textId="77777777" w:rsidR="007B0352" w:rsidRPr="009B3B71" w:rsidRDefault="007B0352" w:rsidP="007B0352">
            <w:pPr>
              <w:rPr>
                <w:sz w:val="20"/>
                <w:szCs w:val="20"/>
              </w:rPr>
            </w:pP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04CB0452" w14:textId="7398AABF" w:rsidR="007B0352" w:rsidRPr="006B7767" w:rsidRDefault="007B0352"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2</w:t>
            </w:r>
            <w:r w:rsidRPr="006B7767">
              <w:rPr>
                <w:sz w:val="18"/>
                <w:szCs w:val="18"/>
              </w:rPr>
              <w:t>)</w:t>
            </w:r>
            <w:r w:rsidRPr="006B7767">
              <w:rPr>
                <w:rFonts w:hint="eastAsia"/>
                <w:sz w:val="18"/>
                <w:szCs w:val="18"/>
              </w:rPr>
              <w:t>②</w:t>
            </w:r>
          </w:p>
        </w:tc>
      </w:tr>
      <w:tr w:rsidR="007B0352" w:rsidRPr="009B3B71" w14:paraId="22076DDD" w14:textId="77777777" w:rsidTr="00A85D9C">
        <w:tc>
          <w:tcPr>
            <w:tcW w:w="283" w:type="dxa"/>
            <w:tcBorders>
              <w:top w:val="nil"/>
              <w:bottom w:val="nil"/>
              <w:right w:val="nil"/>
            </w:tcBorders>
            <w:tcMar>
              <w:top w:w="0" w:type="dxa"/>
              <w:left w:w="28" w:type="dxa"/>
              <w:bottom w:w="57" w:type="dxa"/>
              <w:right w:w="28" w:type="dxa"/>
            </w:tcMar>
          </w:tcPr>
          <w:p w14:paraId="4C4F15A4" w14:textId="77777777" w:rsidR="007B0352" w:rsidRPr="009B3B71" w:rsidRDefault="007B0352" w:rsidP="007B0352">
            <w:pPr>
              <w:jc w:val="right"/>
              <w:rPr>
                <w:szCs w:val="21"/>
              </w:rPr>
            </w:pPr>
          </w:p>
        </w:tc>
        <w:tc>
          <w:tcPr>
            <w:tcW w:w="1272" w:type="dxa"/>
            <w:tcBorders>
              <w:left w:val="nil"/>
              <w:bottom w:val="nil"/>
              <w:right w:val="single" w:sz="4" w:space="0" w:color="auto"/>
            </w:tcBorders>
            <w:tcMar>
              <w:top w:w="0" w:type="dxa"/>
              <w:left w:w="57" w:type="dxa"/>
              <w:bottom w:w="57" w:type="dxa"/>
              <w:right w:w="57" w:type="dxa"/>
            </w:tcMar>
          </w:tcPr>
          <w:p w14:paraId="10FDFF96"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42CA25" w14:textId="4F58DD02" w:rsidR="007B0352" w:rsidRPr="00E50566" w:rsidRDefault="007B0352" w:rsidP="007B0352">
            <w:pPr>
              <w:widowControl/>
              <w:ind w:left="210" w:hangingChars="100" w:hanging="210"/>
              <w:rPr>
                <w:bCs/>
                <w:szCs w:val="21"/>
              </w:rPr>
            </w:pPr>
            <w:r w:rsidRPr="00E50566">
              <w:rPr>
                <w:rFonts w:hint="eastAsia"/>
                <w:bCs/>
                <w:szCs w:val="21"/>
              </w:rPr>
              <w:t>④　理学療法に係る特別診療費は、利用者等に対して個別に</w:t>
            </w:r>
            <w:r w:rsidRPr="00E50566">
              <w:rPr>
                <w:bCs/>
                <w:szCs w:val="21"/>
              </w:rPr>
              <w:t>20分以上訓練を行った場合に算定するものであり、訓練時間が20分に満たない場合は、サービスに係る介護給付費のうち特別診療費でない部分に含まれ</w:t>
            </w:r>
            <w:r w:rsidRPr="00E50566">
              <w:rPr>
                <w:rFonts w:hint="eastAsia"/>
                <w:bCs/>
                <w:szCs w:val="21"/>
              </w:rPr>
              <w:t>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C51F789"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F92139D" w14:textId="74F6B2B4" w:rsidR="007B0352" w:rsidRPr="006B7767" w:rsidRDefault="007B0352"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2</w:t>
            </w:r>
            <w:r w:rsidRPr="006B7767">
              <w:rPr>
                <w:sz w:val="18"/>
                <w:szCs w:val="18"/>
              </w:rPr>
              <w:t>)</w:t>
            </w:r>
            <w:r w:rsidRPr="006B7767">
              <w:rPr>
                <w:rFonts w:hint="eastAsia"/>
                <w:sz w:val="18"/>
                <w:szCs w:val="18"/>
              </w:rPr>
              <w:t>③</w:t>
            </w:r>
          </w:p>
        </w:tc>
      </w:tr>
      <w:tr w:rsidR="007B0352" w:rsidRPr="009B3B71" w14:paraId="1334213F" w14:textId="77777777" w:rsidTr="00A85D9C">
        <w:tc>
          <w:tcPr>
            <w:tcW w:w="283" w:type="dxa"/>
            <w:tcBorders>
              <w:top w:val="nil"/>
              <w:bottom w:val="nil"/>
              <w:right w:val="nil"/>
            </w:tcBorders>
            <w:tcMar>
              <w:top w:w="0" w:type="dxa"/>
              <w:left w:w="28" w:type="dxa"/>
              <w:bottom w:w="57" w:type="dxa"/>
              <w:right w:w="28" w:type="dxa"/>
            </w:tcMar>
          </w:tcPr>
          <w:p w14:paraId="120E8CA2" w14:textId="77777777" w:rsidR="007B0352" w:rsidRPr="009B3B71" w:rsidRDefault="007B0352" w:rsidP="007B0352">
            <w:pPr>
              <w:jc w:val="right"/>
              <w:rPr>
                <w:szCs w:val="21"/>
              </w:rPr>
            </w:pPr>
          </w:p>
        </w:tc>
        <w:tc>
          <w:tcPr>
            <w:tcW w:w="1272" w:type="dxa"/>
            <w:tcBorders>
              <w:left w:val="nil"/>
              <w:bottom w:val="nil"/>
              <w:right w:val="single" w:sz="4" w:space="0" w:color="auto"/>
            </w:tcBorders>
            <w:tcMar>
              <w:top w:w="0" w:type="dxa"/>
              <w:left w:w="57" w:type="dxa"/>
              <w:bottom w:w="57" w:type="dxa"/>
              <w:right w:w="57" w:type="dxa"/>
            </w:tcMar>
          </w:tcPr>
          <w:p w14:paraId="5335D20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C84D8F" w14:textId="3133548B" w:rsidR="007B0352" w:rsidRPr="00E50566" w:rsidRDefault="007B0352" w:rsidP="007B0352">
            <w:pPr>
              <w:widowControl/>
              <w:ind w:left="210" w:hangingChars="100" w:hanging="210"/>
              <w:rPr>
                <w:bCs/>
                <w:szCs w:val="21"/>
              </w:rPr>
            </w:pPr>
            <w:r w:rsidRPr="00E50566">
              <w:rPr>
                <w:rFonts w:hint="eastAsia"/>
                <w:bCs/>
                <w:szCs w:val="21"/>
              </w:rPr>
              <w:t>⑤　理学療法に係る特別診療費の所定単位数には、徒手筋力検査及びその他の理学療法に付随する諸検査が含まれます。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954450F"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0EA2FAE" w14:textId="2B4800BA" w:rsidR="007B0352" w:rsidRPr="006B7767" w:rsidRDefault="007B0352"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2</w:t>
            </w:r>
            <w:r w:rsidRPr="006B7767">
              <w:rPr>
                <w:sz w:val="18"/>
                <w:szCs w:val="18"/>
              </w:rPr>
              <w:t>)</w:t>
            </w:r>
            <w:r w:rsidRPr="006B7767">
              <w:rPr>
                <w:rFonts w:hint="eastAsia"/>
                <w:sz w:val="18"/>
                <w:szCs w:val="18"/>
              </w:rPr>
              <w:t>④</w:t>
            </w:r>
          </w:p>
        </w:tc>
      </w:tr>
      <w:tr w:rsidR="007B0352" w:rsidRPr="009B3B71" w14:paraId="19E187FC" w14:textId="77777777" w:rsidTr="00A85D9C">
        <w:tc>
          <w:tcPr>
            <w:tcW w:w="283" w:type="dxa"/>
            <w:tcBorders>
              <w:top w:val="nil"/>
              <w:bottom w:val="nil"/>
              <w:right w:val="nil"/>
            </w:tcBorders>
            <w:tcMar>
              <w:top w:w="0" w:type="dxa"/>
              <w:left w:w="28" w:type="dxa"/>
              <w:bottom w:w="57" w:type="dxa"/>
              <w:right w:w="28" w:type="dxa"/>
            </w:tcMar>
          </w:tcPr>
          <w:p w14:paraId="51EC2B1A" w14:textId="77777777" w:rsidR="007B0352" w:rsidRPr="009B3B71" w:rsidRDefault="007B0352" w:rsidP="007B0352">
            <w:pPr>
              <w:jc w:val="right"/>
              <w:rPr>
                <w:szCs w:val="21"/>
              </w:rPr>
            </w:pPr>
          </w:p>
        </w:tc>
        <w:tc>
          <w:tcPr>
            <w:tcW w:w="1272" w:type="dxa"/>
            <w:tcBorders>
              <w:left w:val="nil"/>
              <w:bottom w:val="nil"/>
              <w:right w:val="single" w:sz="4" w:space="0" w:color="auto"/>
            </w:tcBorders>
            <w:tcMar>
              <w:top w:w="0" w:type="dxa"/>
              <w:left w:w="57" w:type="dxa"/>
              <w:bottom w:w="57" w:type="dxa"/>
              <w:right w:w="57" w:type="dxa"/>
            </w:tcMar>
          </w:tcPr>
          <w:p w14:paraId="6C3E6DA4"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2012DAE" w14:textId="1C0E3052" w:rsidR="007B0352" w:rsidRPr="00E50566" w:rsidRDefault="007B0352" w:rsidP="007B0352">
            <w:pPr>
              <w:widowControl/>
              <w:ind w:left="210" w:hangingChars="100" w:hanging="210"/>
              <w:rPr>
                <w:bCs/>
                <w:szCs w:val="21"/>
              </w:rPr>
            </w:pPr>
            <w:r w:rsidRPr="00E50566">
              <w:rPr>
                <w:rFonts w:hint="eastAsia"/>
                <w:bCs/>
                <w:szCs w:val="21"/>
              </w:rPr>
              <w:t>⑥　別に厚生労働大臣が定める理学療法（Ⅰ）を算定すべき理学療法の施設基準に適合しているものとして市長に届出を行った介護医療院であって、あん摩マッサージ指圧師等理学療法士以外の従事者が訓練を行った場合は、当該療法を実施するにあたり、医師又は理学療法士が従事者に対し事前に指示を行い、かつ理学療法士が、従事者とともに訓練を受ける全ての利用者等の運動機能訓練の内容等を的確に把握するとともに、事後に従事者から医師又は理学療法士に対し当該療法に係る報告が行なわれる場合に限り、理学療法（Ⅱ）に準じて算定する。なお、この場合に監視に当たる理学療法士が理学療法を行った場合は、理学療法（Ⅰ）を算定することができ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24244D9"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73583476" w14:textId="15D46BE5" w:rsidR="007B0352" w:rsidRPr="006B7767" w:rsidRDefault="007B0352"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2</w:t>
            </w:r>
            <w:r w:rsidRPr="006B7767">
              <w:rPr>
                <w:sz w:val="18"/>
                <w:szCs w:val="18"/>
              </w:rPr>
              <w:t>)</w:t>
            </w:r>
            <w:r w:rsidRPr="006B7767">
              <w:rPr>
                <w:rFonts w:hint="eastAsia"/>
                <w:sz w:val="18"/>
                <w:szCs w:val="18"/>
              </w:rPr>
              <w:t>⑤</w:t>
            </w:r>
          </w:p>
        </w:tc>
      </w:tr>
      <w:tr w:rsidR="007B0352" w:rsidRPr="009B3B71" w14:paraId="2D56EC9B" w14:textId="77777777" w:rsidTr="0025658C">
        <w:tc>
          <w:tcPr>
            <w:tcW w:w="283" w:type="dxa"/>
            <w:tcBorders>
              <w:top w:val="nil"/>
              <w:bottom w:val="nil"/>
              <w:right w:val="nil"/>
            </w:tcBorders>
            <w:tcMar>
              <w:top w:w="0" w:type="dxa"/>
              <w:left w:w="28" w:type="dxa"/>
              <w:bottom w:w="57" w:type="dxa"/>
              <w:right w:w="28" w:type="dxa"/>
            </w:tcMar>
          </w:tcPr>
          <w:p w14:paraId="494D6715"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9786FF0"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0D9CC44" w14:textId="77777777" w:rsidR="007B0352" w:rsidRPr="00E50566" w:rsidRDefault="007B0352" w:rsidP="00D704AF">
            <w:pPr>
              <w:widowControl/>
              <w:ind w:left="210" w:hangingChars="100" w:hanging="210"/>
              <w:rPr>
                <w:rFonts w:ascii="ＭＳ ゴシック" w:eastAsia="ＭＳ ゴシック" w:hAnsi="ＭＳ ゴシック"/>
                <w:b/>
                <w:bCs/>
                <w:szCs w:val="21"/>
              </w:rPr>
            </w:pPr>
            <w:r w:rsidRPr="00366BCB">
              <w:rPr>
                <w:rFonts w:hint="eastAsia"/>
                <w:bCs/>
                <w:szCs w:val="21"/>
              </w:rPr>
              <w:t>(</w:t>
            </w:r>
            <w:r w:rsidRPr="00366BCB">
              <w:rPr>
                <w:bCs/>
                <w:szCs w:val="21"/>
              </w:rPr>
              <w:t>3)</w:t>
            </w:r>
            <w:r w:rsidRPr="00E50566">
              <w:rPr>
                <w:rFonts w:ascii="ＭＳ ゴシック" w:eastAsia="ＭＳ ゴシック" w:hAnsi="ＭＳ ゴシック" w:hint="eastAsia"/>
                <w:b/>
                <w:bCs/>
                <w:szCs w:val="21"/>
              </w:rPr>
              <w:t xml:space="preserve">　理学療法</w:t>
            </w:r>
            <w:r w:rsidRPr="00E50566">
              <w:rPr>
                <w:rFonts w:ascii="ＭＳ ゴシック" w:eastAsia="ＭＳ ゴシック" w:hAnsi="ＭＳ ゴシック"/>
                <w:b/>
                <w:bCs/>
                <w:szCs w:val="21"/>
              </w:rPr>
              <w:t>(Ⅰ)に係る別に厚生労働大臣が定める施設基準に適合しているものとして</w:t>
            </w:r>
            <w:r w:rsidRPr="00E50566">
              <w:rPr>
                <w:rFonts w:ascii="ＭＳ ゴシック" w:eastAsia="ＭＳ ゴシック" w:hAnsi="ＭＳ ゴシック" w:hint="eastAsia"/>
                <w:b/>
                <w:bCs/>
                <w:szCs w:val="21"/>
              </w:rPr>
              <w:t>市長</w:t>
            </w:r>
            <w:r w:rsidRPr="00E50566">
              <w:rPr>
                <w:rFonts w:ascii="ＭＳ ゴシック" w:eastAsia="ＭＳ ゴシック" w:hAnsi="ＭＳ ゴシック"/>
                <w:b/>
                <w:bCs/>
                <w:szCs w:val="21"/>
              </w:rPr>
              <w:t>に届け出た</w:t>
            </w:r>
            <w:r w:rsidRPr="00E50566">
              <w:rPr>
                <w:rFonts w:ascii="ＭＳ ゴシック" w:eastAsia="ＭＳ ゴシック" w:hAnsi="ＭＳ ゴシック" w:hint="eastAsia"/>
                <w:b/>
                <w:bCs/>
                <w:szCs w:val="21"/>
              </w:rPr>
              <w:t>（介護予防）</w:t>
            </w:r>
            <w:r w:rsidRPr="00E50566">
              <w:rPr>
                <w:rFonts w:ascii="ＭＳ ゴシック" w:eastAsia="ＭＳ ゴシック" w:hAnsi="ＭＳ ゴシック"/>
                <w:b/>
                <w:bCs/>
                <w:szCs w:val="21"/>
              </w:rPr>
              <w:t>短期入所療養介護事業所において、医師、看護師、理学療法士等が共同してリハビリテーション計画を策定し、当該リハビリテーション計画に基づき理学療法(Ⅰ)を算定すべき理学療法を行った場合に、利用者が理学療法を必要とする状態の原因となった疾患等の治療等のために入院若しくは入所した病院、診療所若しくは介護保険施設を退院若しくは退所した日又は法第</w:t>
            </w:r>
            <w:r w:rsidRPr="00E50566">
              <w:rPr>
                <w:rFonts w:ascii="ＭＳ ゴシック" w:eastAsia="ＭＳ ゴシック" w:hAnsi="ＭＳ ゴシック" w:hint="eastAsia"/>
                <w:b/>
                <w:bCs/>
                <w:szCs w:val="21"/>
              </w:rPr>
              <w:t>27</w:t>
            </w:r>
            <w:r w:rsidRPr="00E50566">
              <w:rPr>
                <w:rFonts w:ascii="ＭＳ ゴシック" w:eastAsia="ＭＳ ゴシック" w:hAnsi="ＭＳ ゴシック"/>
                <w:b/>
                <w:bCs/>
                <w:szCs w:val="21"/>
              </w:rPr>
              <w:t>条第</w:t>
            </w:r>
            <w:r w:rsidRPr="00E50566">
              <w:rPr>
                <w:rFonts w:ascii="ＭＳ ゴシック" w:eastAsia="ＭＳ ゴシック" w:hAnsi="ＭＳ ゴシック" w:hint="eastAsia"/>
                <w:b/>
                <w:bCs/>
                <w:szCs w:val="21"/>
              </w:rPr>
              <w:t>１</w:t>
            </w:r>
            <w:r w:rsidRPr="00E50566">
              <w:rPr>
                <w:rFonts w:ascii="ＭＳ ゴシック" w:eastAsia="ＭＳ ゴシック" w:hAnsi="ＭＳ ゴシック"/>
                <w:b/>
                <w:bCs/>
                <w:szCs w:val="21"/>
              </w:rPr>
              <w:t>項に基づく要介護認定若しく</w:t>
            </w:r>
            <w:r w:rsidRPr="00E50566">
              <w:rPr>
                <w:rFonts w:ascii="ＭＳ ゴシック" w:eastAsia="ＭＳ ゴシック" w:hAnsi="ＭＳ ゴシック" w:hint="eastAsia"/>
                <w:b/>
                <w:bCs/>
                <w:szCs w:val="21"/>
              </w:rPr>
              <w:t>は法第32条第１項に基づく要支援認定を受けた日から初めて利用した月に限り、１月に１回を限度として所定単位数に480単位を加算していますか。</w:t>
            </w:r>
          </w:p>
          <w:p w14:paraId="5C6B25D3" w14:textId="2F91AB50" w:rsidR="007B0352" w:rsidRPr="00E50566" w:rsidRDefault="007B0352" w:rsidP="00D704AF">
            <w:pPr>
              <w:widowControl/>
              <w:ind w:leftChars="100" w:left="210" w:firstLineChars="100" w:firstLine="211"/>
              <w:rPr>
                <w:bCs/>
                <w:szCs w:val="21"/>
              </w:rPr>
            </w:pPr>
            <w:r w:rsidRPr="00E50566">
              <w:rPr>
                <w:rFonts w:ascii="ＭＳ ゴシック" w:eastAsia="ＭＳ ゴシック" w:hAnsi="ＭＳ ゴシック" w:hint="eastAsia"/>
                <w:b/>
                <w:bCs/>
                <w:szCs w:val="21"/>
              </w:rPr>
              <w:t>ただし、作業療法の注３の規定により加算する場合はこの限りではありません。</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23EC75" w14:textId="77777777" w:rsidR="007B0352" w:rsidRPr="009B3B71" w:rsidRDefault="00C26D50" w:rsidP="007B0352">
            <w:pPr>
              <w:jc w:val="left"/>
              <w:rPr>
                <w:sz w:val="20"/>
                <w:szCs w:val="20"/>
              </w:rPr>
            </w:pPr>
            <w:sdt>
              <w:sdtPr>
                <w:rPr>
                  <w:sz w:val="20"/>
                  <w:szCs w:val="20"/>
                </w:rPr>
                <w:id w:val="-87107072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8330D09" w14:textId="77777777" w:rsidR="007B0352" w:rsidRPr="009B3B71" w:rsidRDefault="00C26D50" w:rsidP="007B0352">
            <w:pPr>
              <w:rPr>
                <w:sz w:val="20"/>
                <w:szCs w:val="20"/>
              </w:rPr>
            </w:pPr>
            <w:sdt>
              <w:sdtPr>
                <w:rPr>
                  <w:sz w:val="20"/>
                  <w:szCs w:val="20"/>
                </w:rPr>
                <w:id w:val="36363958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1596EF1D" w14:textId="3987FC85" w:rsidR="007B0352" w:rsidRPr="009B3B71" w:rsidRDefault="00C26D50" w:rsidP="007B0352">
            <w:pPr>
              <w:rPr>
                <w:sz w:val="20"/>
                <w:szCs w:val="20"/>
              </w:rPr>
            </w:pPr>
            <w:sdt>
              <w:sdtPr>
                <w:rPr>
                  <w:sz w:val="20"/>
                  <w:szCs w:val="20"/>
                </w:rPr>
                <w:id w:val="-143589272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19939A67" w14:textId="77777777" w:rsidR="007B0352" w:rsidRDefault="007B0352"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2</w:t>
            </w:r>
            <w:r w:rsidRPr="006B7767">
              <w:rPr>
                <w:sz w:val="18"/>
                <w:szCs w:val="18"/>
              </w:rPr>
              <w:t>)</w:t>
            </w:r>
            <w:r w:rsidRPr="006B7767">
              <w:rPr>
                <w:rFonts w:hint="eastAsia"/>
                <w:sz w:val="18"/>
                <w:szCs w:val="18"/>
              </w:rPr>
              <w:t>⑦</w:t>
            </w:r>
          </w:p>
          <w:p w14:paraId="0698C521" w14:textId="77777777" w:rsidR="007B0352" w:rsidRDefault="007B0352" w:rsidP="007B0352">
            <w:pPr>
              <w:rPr>
                <w:sz w:val="18"/>
                <w:szCs w:val="18"/>
              </w:rPr>
            </w:pPr>
          </w:p>
          <w:p w14:paraId="5A5FEEBF" w14:textId="6F45F37A" w:rsidR="007B0352" w:rsidRPr="006B7767" w:rsidRDefault="007B0352" w:rsidP="007B0352">
            <w:pPr>
              <w:rPr>
                <w:sz w:val="18"/>
                <w:szCs w:val="18"/>
              </w:rPr>
            </w:pPr>
            <w:r w:rsidRPr="006B7767">
              <w:rPr>
                <w:rFonts w:hint="eastAsia"/>
                <w:sz w:val="18"/>
                <w:szCs w:val="18"/>
              </w:rPr>
              <w:t>平12厚告30別表第2の9注3</w:t>
            </w:r>
          </w:p>
        </w:tc>
      </w:tr>
      <w:tr w:rsidR="007B0352" w:rsidRPr="009B3B71" w14:paraId="33F12769" w14:textId="77777777" w:rsidTr="0025658C">
        <w:tc>
          <w:tcPr>
            <w:tcW w:w="283" w:type="dxa"/>
            <w:tcBorders>
              <w:top w:val="nil"/>
              <w:bottom w:val="nil"/>
              <w:right w:val="nil"/>
            </w:tcBorders>
            <w:tcMar>
              <w:top w:w="0" w:type="dxa"/>
              <w:left w:w="28" w:type="dxa"/>
              <w:bottom w:w="57" w:type="dxa"/>
              <w:right w:w="28" w:type="dxa"/>
            </w:tcMar>
          </w:tcPr>
          <w:p w14:paraId="3FE121BA"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AD7B61C" w14:textId="2F206389"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722C56" w14:textId="65FE30E9" w:rsidR="007B0352" w:rsidRPr="00E50566" w:rsidRDefault="007B0352" w:rsidP="007B0352">
            <w:pPr>
              <w:widowControl/>
              <w:ind w:left="210" w:hangingChars="100" w:hanging="210"/>
              <w:rPr>
                <w:bCs/>
                <w:szCs w:val="21"/>
              </w:rPr>
            </w:pPr>
            <w:r w:rsidRPr="00E50566">
              <w:rPr>
                <w:rFonts w:hint="eastAsia"/>
                <w:bCs/>
                <w:szCs w:val="21"/>
              </w:rPr>
              <w:t>①　⑶の加算に関わるリハビリテーション計画は、利用者毎に行われるケアマネジメントの一環として行われることに留意してください。</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71BA2C1" w14:textId="63A7548D" w:rsidR="007B0352" w:rsidRPr="009B3B71" w:rsidRDefault="007B0352" w:rsidP="007B0352">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A3F92D7" w14:textId="762AEC60" w:rsidR="007B0352" w:rsidRPr="006B7767" w:rsidRDefault="007B0352" w:rsidP="007B0352">
            <w:pPr>
              <w:rPr>
                <w:sz w:val="18"/>
                <w:szCs w:val="18"/>
              </w:rPr>
            </w:pPr>
          </w:p>
        </w:tc>
      </w:tr>
      <w:tr w:rsidR="00D704AF" w:rsidRPr="009B3B71" w14:paraId="0D262499" w14:textId="77777777" w:rsidTr="005F066D">
        <w:tc>
          <w:tcPr>
            <w:tcW w:w="283" w:type="dxa"/>
            <w:tcBorders>
              <w:top w:val="nil"/>
              <w:bottom w:val="nil"/>
              <w:right w:val="nil"/>
            </w:tcBorders>
            <w:tcMar>
              <w:top w:w="0" w:type="dxa"/>
              <w:left w:w="28" w:type="dxa"/>
              <w:bottom w:w="57" w:type="dxa"/>
              <w:right w:w="28" w:type="dxa"/>
            </w:tcMar>
          </w:tcPr>
          <w:p w14:paraId="08B61980" w14:textId="77777777" w:rsidR="00D704AF" w:rsidRPr="009B3B71" w:rsidRDefault="00D704AF"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CFCE9F0" w14:textId="77777777" w:rsidR="00D704AF" w:rsidRPr="006C216F" w:rsidRDefault="00D704AF"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DA77CFF" w14:textId="7819576F" w:rsidR="00D704AF" w:rsidRPr="00E50566" w:rsidRDefault="00D704AF" w:rsidP="007B0352">
            <w:pPr>
              <w:widowControl/>
              <w:ind w:left="210" w:hangingChars="100" w:hanging="210"/>
              <w:rPr>
                <w:bCs/>
                <w:szCs w:val="21"/>
              </w:rPr>
            </w:pPr>
            <w:r w:rsidRPr="00E50566">
              <w:rPr>
                <w:rFonts w:hint="eastAsia"/>
                <w:bCs/>
                <w:szCs w:val="21"/>
              </w:rPr>
              <w:t>②</w:t>
            </w:r>
            <w:r w:rsidRPr="00E50566">
              <w:rPr>
                <w:rFonts w:ascii="ＭＳ ゴシック" w:eastAsia="ＭＳ ゴシック" w:hAnsi="ＭＳ ゴシック" w:hint="eastAsia"/>
                <w:b/>
                <w:bCs/>
                <w:szCs w:val="21"/>
              </w:rPr>
              <w:t xml:space="preserve">　⑶の加算は、以下のア及びイに掲げるとおり実施した場合に算定していますか。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655448F" w14:textId="77777777" w:rsidR="00D704AF" w:rsidRPr="009B3B71" w:rsidRDefault="00C26D50" w:rsidP="007B0352">
            <w:pPr>
              <w:jc w:val="left"/>
              <w:rPr>
                <w:sz w:val="20"/>
                <w:szCs w:val="20"/>
              </w:rPr>
            </w:pPr>
            <w:sdt>
              <w:sdtPr>
                <w:rPr>
                  <w:sz w:val="20"/>
                  <w:szCs w:val="20"/>
                </w:rPr>
                <w:id w:val="-25720649"/>
                <w14:checkbox>
                  <w14:checked w14:val="0"/>
                  <w14:checkedState w14:val="2612" w14:font="ＭＳ ゴシック"/>
                  <w14:uncheckedState w14:val="2610" w14:font="ＭＳ ゴシック"/>
                </w14:checkbox>
              </w:sdtPr>
              <w:sdtEndPr/>
              <w:sdtContent>
                <w:r w:rsidR="00D704AF" w:rsidRPr="009B3B71">
                  <w:rPr>
                    <w:rFonts w:ascii="ＭＳ ゴシック" w:eastAsia="ＭＳ ゴシック" w:hAnsi="ＭＳ ゴシック" w:hint="eastAsia"/>
                    <w:sz w:val="20"/>
                    <w:szCs w:val="20"/>
                  </w:rPr>
                  <w:t>☐</w:t>
                </w:r>
              </w:sdtContent>
            </w:sdt>
            <w:r w:rsidR="00D704AF" w:rsidRPr="009B3B71">
              <w:rPr>
                <w:rFonts w:hint="eastAsia"/>
                <w:sz w:val="20"/>
                <w:szCs w:val="20"/>
              </w:rPr>
              <w:t>いる</w:t>
            </w:r>
          </w:p>
          <w:p w14:paraId="3D731030" w14:textId="3033E815" w:rsidR="00D704AF" w:rsidRPr="009B3B71" w:rsidRDefault="00C26D50" w:rsidP="007B0352">
            <w:pPr>
              <w:rPr>
                <w:sz w:val="20"/>
                <w:szCs w:val="20"/>
              </w:rPr>
            </w:pPr>
            <w:sdt>
              <w:sdtPr>
                <w:rPr>
                  <w:sz w:val="20"/>
                  <w:szCs w:val="20"/>
                </w:rPr>
                <w:id w:val="971258327"/>
                <w14:checkbox>
                  <w14:checked w14:val="0"/>
                  <w14:checkedState w14:val="2612" w14:font="ＭＳ ゴシック"/>
                  <w14:uncheckedState w14:val="2610" w14:font="ＭＳ ゴシック"/>
                </w14:checkbox>
              </w:sdtPr>
              <w:sdtEndPr/>
              <w:sdtContent>
                <w:r w:rsidR="00D704AF" w:rsidRPr="009B3B71">
                  <w:rPr>
                    <w:rFonts w:ascii="ＭＳ ゴシック" w:eastAsia="ＭＳ ゴシック" w:hAnsi="ＭＳ ゴシック" w:hint="eastAsia"/>
                    <w:sz w:val="20"/>
                    <w:szCs w:val="20"/>
                  </w:rPr>
                  <w:t>☐</w:t>
                </w:r>
              </w:sdtContent>
            </w:sdt>
            <w:r w:rsidR="00D704AF" w:rsidRPr="009B3B71">
              <w:rPr>
                <w:rFonts w:hint="eastAsia"/>
                <w:sz w:val="20"/>
                <w:szCs w:val="20"/>
              </w:rPr>
              <w:t>いない</w:t>
            </w:r>
          </w:p>
        </w:tc>
        <w:tc>
          <w:tcPr>
            <w:tcW w:w="1366" w:type="dxa"/>
            <w:vMerge w:val="restart"/>
            <w:tcBorders>
              <w:top w:val="single" w:sz="4" w:space="0" w:color="auto"/>
              <w:left w:val="single" w:sz="4" w:space="0" w:color="auto"/>
            </w:tcBorders>
            <w:tcMar>
              <w:top w:w="0" w:type="dxa"/>
              <w:left w:w="28" w:type="dxa"/>
              <w:bottom w:w="57" w:type="dxa"/>
              <w:right w:w="28" w:type="dxa"/>
            </w:tcMar>
          </w:tcPr>
          <w:p w14:paraId="0240DB35" w14:textId="725F5C1F" w:rsidR="00D704AF" w:rsidRPr="006B7767" w:rsidRDefault="00D704AF"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4</w:t>
            </w:r>
            <w:r w:rsidRPr="006B7767">
              <w:rPr>
                <w:sz w:val="18"/>
                <w:szCs w:val="18"/>
              </w:rPr>
              <w:t>)</w:t>
            </w:r>
            <w:r w:rsidRPr="006B7767">
              <w:rPr>
                <w:rFonts w:hint="eastAsia"/>
                <w:sz w:val="18"/>
                <w:szCs w:val="18"/>
              </w:rPr>
              <w:t>②③</w:t>
            </w:r>
          </w:p>
        </w:tc>
      </w:tr>
      <w:tr w:rsidR="00D704AF" w:rsidRPr="009B3B71" w14:paraId="68695A28" w14:textId="77777777" w:rsidTr="005F066D">
        <w:tc>
          <w:tcPr>
            <w:tcW w:w="283" w:type="dxa"/>
            <w:tcBorders>
              <w:top w:val="nil"/>
              <w:bottom w:val="nil"/>
              <w:right w:val="nil"/>
            </w:tcBorders>
            <w:tcMar>
              <w:top w:w="0" w:type="dxa"/>
              <w:left w:w="28" w:type="dxa"/>
              <w:bottom w:w="57" w:type="dxa"/>
              <w:right w:w="28" w:type="dxa"/>
            </w:tcMar>
          </w:tcPr>
          <w:p w14:paraId="6D86A8C0" w14:textId="77777777" w:rsidR="00D704AF" w:rsidRPr="009B3B71" w:rsidRDefault="00D704AF"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204C5EF" w14:textId="77777777" w:rsidR="00D704AF" w:rsidRPr="006C216F" w:rsidRDefault="00D704AF"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C2A4926" w14:textId="12E8973C" w:rsidR="00D704AF" w:rsidRPr="00E50566" w:rsidRDefault="00D704AF" w:rsidP="007B0352">
            <w:pPr>
              <w:widowControl/>
              <w:ind w:left="210" w:hangingChars="100" w:hanging="210"/>
              <w:rPr>
                <w:rFonts w:ascii="ＭＳ ゴシック" w:eastAsia="ＭＳ ゴシック" w:hAnsi="ＭＳ ゴシック"/>
                <w:b/>
                <w:bCs/>
                <w:szCs w:val="21"/>
              </w:rPr>
            </w:pPr>
            <w:r w:rsidRPr="00E50566">
              <w:rPr>
                <w:rFonts w:hint="eastAsia"/>
                <w:bCs/>
                <w:szCs w:val="21"/>
              </w:rPr>
              <w:t>ア</w:t>
            </w:r>
            <w:r w:rsidRPr="00E50566">
              <w:rPr>
                <w:rFonts w:ascii="ＭＳ ゴシック" w:eastAsia="ＭＳ ゴシック" w:hAnsi="ＭＳ ゴシック" w:hint="eastAsia"/>
                <w:b/>
                <w:bCs/>
                <w:szCs w:val="21"/>
              </w:rPr>
              <w:t xml:space="preserve">　利用時に、医師、理学療法士、作業療法士、言語聴覚士その他職種の者がリハビリテーションに関する解決すべき課題の把握とそれに基づく評価を行い、その後、多職種協働によりリハビリテーションカンファレンスを行ってリハビリテーション実施計画を作成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D452327" w14:textId="7FFE9137" w:rsidR="00D704AF" w:rsidRPr="009B3B71" w:rsidRDefault="00D704AF" w:rsidP="007B0352">
            <w:pPr>
              <w:rPr>
                <w:sz w:val="20"/>
                <w:szCs w:val="20"/>
              </w:rPr>
            </w:pPr>
          </w:p>
        </w:tc>
        <w:tc>
          <w:tcPr>
            <w:tcW w:w="1366" w:type="dxa"/>
            <w:vMerge/>
            <w:tcBorders>
              <w:left w:val="single" w:sz="4" w:space="0" w:color="auto"/>
            </w:tcBorders>
            <w:tcMar>
              <w:top w:w="0" w:type="dxa"/>
              <w:left w:w="28" w:type="dxa"/>
              <w:bottom w:w="57" w:type="dxa"/>
              <w:right w:w="28" w:type="dxa"/>
            </w:tcMar>
          </w:tcPr>
          <w:p w14:paraId="50625BD2" w14:textId="5FE7BC49" w:rsidR="00D704AF" w:rsidRPr="006B7767" w:rsidRDefault="00D704AF" w:rsidP="007B0352">
            <w:pPr>
              <w:rPr>
                <w:sz w:val="18"/>
                <w:szCs w:val="18"/>
              </w:rPr>
            </w:pPr>
          </w:p>
        </w:tc>
      </w:tr>
      <w:tr w:rsidR="00D704AF" w:rsidRPr="009B3B71" w14:paraId="3FCD6987" w14:textId="77777777" w:rsidTr="005F066D">
        <w:tc>
          <w:tcPr>
            <w:tcW w:w="283" w:type="dxa"/>
            <w:tcBorders>
              <w:top w:val="nil"/>
              <w:bottom w:val="nil"/>
              <w:right w:val="nil"/>
            </w:tcBorders>
            <w:tcMar>
              <w:top w:w="0" w:type="dxa"/>
              <w:left w:w="28" w:type="dxa"/>
              <w:bottom w:w="57" w:type="dxa"/>
              <w:right w:w="28" w:type="dxa"/>
            </w:tcMar>
          </w:tcPr>
          <w:p w14:paraId="5E4B2F0C" w14:textId="77777777" w:rsidR="00D704AF" w:rsidRPr="009B3B71" w:rsidRDefault="00D704AF"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558D91F" w14:textId="77777777" w:rsidR="00D704AF" w:rsidRPr="006C216F" w:rsidRDefault="00D704AF"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C8E341B" w14:textId="36A1AA9F" w:rsidR="00D704AF" w:rsidRPr="00E50566" w:rsidRDefault="00D704AF" w:rsidP="007B0352">
            <w:pPr>
              <w:widowControl/>
              <w:ind w:left="210" w:hangingChars="100" w:hanging="210"/>
              <w:rPr>
                <w:rFonts w:ascii="ＭＳ ゴシック" w:eastAsia="ＭＳ ゴシック" w:hAnsi="ＭＳ ゴシック"/>
                <w:b/>
                <w:bCs/>
                <w:szCs w:val="21"/>
              </w:rPr>
            </w:pPr>
            <w:r w:rsidRPr="00E50566">
              <w:rPr>
                <w:rFonts w:hint="eastAsia"/>
                <w:bCs/>
                <w:szCs w:val="21"/>
              </w:rPr>
              <w:t>イ</w:t>
            </w:r>
            <w:r w:rsidRPr="00E50566">
              <w:rPr>
                <w:rFonts w:ascii="ＭＳ ゴシック" w:eastAsia="ＭＳ ゴシック" w:hAnsi="ＭＳ ゴシック" w:hint="eastAsia"/>
                <w:b/>
                <w:bCs/>
                <w:szCs w:val="21"/>
              </w:rPr>
              <w:t xml:space="preserve">　作成したリハビリテーション実施計画については、利用者又はその家族に説明し、その同意を得ていること。</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671D257" w14:textId="18589D6D" w:rsidR="00D704AF" w:rsidRPr="009B3B71" w:rsidRDefault="00D704AF"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479F27F9" w14:textId="77777777" w:rsidR="00D704AF" w:rsidRPr="006B7767" w:rsidRDefault="00D704AF" w:rsidP="007B0352">
            <w:pPr>
              <w:rPr>
                <w:sz w:val="18"/>
                <w:szCs w:val="18"/>
              </w:rPr>
            </w:pPr>
          </w:p>
        </w:tc>
      </w:tr>
      <w:tr w:rsidR="007B0352" w:rsidRPr="009B3B71" w14:paraId="08A3861B" w14:textId="77777777" w:rsidTr="00D704AF">
        <w:tc>
          <w:tcPr>
            <w:tcW w:w="283" w:type="dxa"/>
            <w:tcBorders>
              <w:top w:val="nil"/>
              <w:bottom w:val="single" w:sz="4" w:space="0" w:color="auto"/>
              <w:right w:val="nil"/>
            </w:tcBorders>
            <w:tcMar>
              <w:top w:w="0" w:type="dxa"/>
              <w:left w:w="28" w:type="dxa"/>
              <w:bottom w:w="57" w:type="dxa"/>
              <w:right w:w="28" w:type="dxa"/>
            </w:tcMar>
          </w:tcPr>
          <w:p w14:paraId="2CB4ACB0"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2A51B4F4" w14:textId="731B5659" w:rsidR="007B0352" w:rsidRPr="006C216F" w:rsidRDefault="007B0352" w:rsidP="007B0352">
            <w:pPr>
              <w:rPr>
                <w:szCs w:val="21"/>
              </w:rPr>
            </w:pPr>
            <w:r w:rsidRPr="006C216F">
              <w:rPr>
                <w:rFonts w:hint="eastAsia"/>
                <w:szCs w:val="21"/>
              </w:rPr>
              <w:t>（短期入所療養介護のみ）</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B97C664" w14:textId="0CB24E58" w:rsidR="007B0352" w:rsidRPr="00E50566" w:rsidRDefault="007B0352" w:rsidP="007B0352">
            <w:pPr>
              <w:widowControl/>
              <w:ind w:left="315" w:hangingChars="150" w:hanging="315"/>
              <w:rPr>
                <w:rFonts w:ascii="ＭＳ ゴシック" w:eastAsia="ＭＳ ゴシック" w:hAnsi="ＭＳ ゴシック"/>
                <w:b/>
                <w:bCs/>
                <w:szCs w:val="21"/>
              </w:rPr>
            </w:pPr>
            <w:r w:rsidRPr="00366BCB">
              <w:rPr>
                <w:rFonts w:hint="eastAsia"/>
                <w:bCs/>
                <w:szCs w:val="21"/>
              </w:rPr>
              <w:t>(</w:t>
            </w:r>
            <w:r w:rsidRPr="00366BCB">
              <w:rPr>
                <w:bCs/>
                <w:szCs w:val="21"/>
              </w:rPr>
              <w:t>4)</w:t>
            </w:r>
            <w:r w:rsidRPr="00E50566">
              <w:rPr>
                <w:rFonts w:hint="eastAsia"/>
                <w:bCs/>
                <w:szCs w:val="21"/>
              </w:rPr>
              <w:t xml:space="preserve">　</w:t>
            </w:r>
            <w:r w:rsidRPr="00E50566">
              <w:rPr>
                <w:rFonts w:ascii="ＭＳ ゴシック" w:eastAsia="ＭＳ ゴシック" w:hAnsi="ＭＳ ゴシック" w:hint="eastAsia"/>
                <w:b/>
                <w:bCs/>
                <w:szCs w:val="21"/>
              </w:rPr>
              <w:t>（介護予防）短期入所療養介護事業所において、理学療法士等が（介護予防）短期入所療養介護を行う療養棟において、基本的動作能力又は応用的動作能力若しくは社会的適応能力の</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9AD792A" w14:textId="77777777" w:rsidR="007B0352" w:rsidRPr="009B3B71" w:rsidRDefault="00C26D50" w:rsidP="007B0352">
            <w:pPr>
              <w:jc w:val="left"/>
              <w:rPr>
                <w:sz w:val="20"/>
                <w:szCs w:val="20"/>
              </w:rPr>
            </w:pPr>
            <w:sdt>
              <w:sdtPr>
                <w:rPr>
                  <w:sz w:val="20"/>
                  <w:szCs w:val="20"/>
                </w:rPr>
                <w:id w:val="145436405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F0E23D7" w14:textId="77777777" w:rsidR="007B0352" w:rsidRPr="009B3B71" w:rsidRDefault="00C26D50" w:rsidP="007B0352">
            <w:pPr>
              <w:rPr>
                <w:sz w:val="20"/>
                <w:szCs w:val="20"/>
              </w:rPr>
            </w:pPr>
            <w:sdt>
              <w:sdtPr>
                <w:rPr>
                  <w:sz w:val="20"/>
                  <w:szCs w:val="20"/>
                </w:rPr>
                <w:id w:val="191327241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28A2A453" w14:textId="1C81B1F2" w:rsidR="007B0352" w:rsidRPr="009B3B71" w:rsidRDefault="00C26D50" w:rsidP="007B0352">
            <w:pPr>
              <w:rPr>
                <w:sz w:val="20"/>
                <w:szCs w:val="20"/>
              </w:rPr>
            </w:pPr>
            <w:sdt>
              <w:sdtPr>
                <w:rPr>
                  <w:sz w:val="20"/>
                  <w:szCs w:val="20"/>
                </w:rPr>
                <w:id w:val="25849772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286CE43" w14:textId="5946A970" w:rsidR="007B0352" w:rsidRPr="006B7767" w:rsidRDefault="007B0352" w:rsidP="007B0352">
            <w:pPr>
              <w:rPr>
                <w:sz w:val="18"/>
                <w:szCs w:val="18"/>
              </w:rPr>
            </w:pPr>
            <w:r w:rsidRPr="006B7767">
              <w:rPr>
                <w:rFonts w:hint="eastAsia"/>
                <w:sz w:val="18"/>
                <w:szCs w:val="18"/>
              </w:rPr>
              <w:t>平12厚告30別表第2の9注4</w:t>
            </w:r>
          </w:p>
        </w:tc>
      </w:tr>
      <w:tr w:rsidR="00D704AF" w:rsidRPr="009B3B71" w14:paraId="4BB4313C" w14:textId="77777777" w:rsidTr="00D704AF">
        <w:tc>
          <w:tcPr>
            <w:tcW w:w="283" w:type="dxa"/>
            <w:tcBorders>
              <w:top w:val="single" w:sz="4" w:space="0" w:color="auto"/>
              <w:bottom w:val="nil"/>
              <w:right w:val="nil"/>
            </w:tcBorders>
            <w:tcMar>
              <w:top w:w="0" w:type="dxa"/>
              <w:left w:w="28" w:type="dxa"/>
              <w:bottom w:w="57" w:type="dxa"/>
              <w:right w:w="28" w:type="dxa"/>
            </w:tcMar>
          </w:tcPr>
          <w:p w14:paraId="409D5E4E" w14:textId="77777777" w:rsidR="00D704AF" w:rsidRPr="009B3B71" w:rsidRDefault="00D704AF" w:rsidP="007B0352">
            <w:pPr>
              <w:jc w:val="right"/>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70379CD7" w14:textId="77777777" w:rsidR="00D704AF" w:rsidRPr="006C216F" w:rsidRDefault="00D704AF"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088E163" w14:textId="3A5D059A" w:rsidR="00D704AF" w:rsidRPr="00366BCB" w:rsidRDefault="00D704AF" w:rsidP="00D704AF">
            <w:pPr>
              <w:widowControl/>
              <w:ind w:leftChars="100" w:left="210"/>
              <w:rPr>
                <w:bCs/>
                <w:szCs w:val="21"/>
              </w:rPr>
            </w:pPr>
            <w:r w:rsidRPr="00E50566">
              <w:rPr>
                <w:rFonts w:ascii="ＭＳ ゴシック" w:eastAsia="ＭＳ ゴシック" w:hAnsi="ＭＳ ゴシック" w:hint="eastAsia"/>
                <w:b/>
                <w:bCs/>
                <w:szCs w:val="21"/>
              </w:rPr>
              <w:t>回復を図るための日常動作の訓練及び指導を月２回以上行った場合は、１月に１回を限度として所定単位数に300単位を加算していますか。ただし、作業療法の注４の規定により加算する場合はこの限りではありません。なお、当該加算の対象となる訓練及び指導を行った日については、所定単位数は算定しません。</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E3B616A" w14:textId="77777777" w:rsidR="00D704AF" w:rsidRDefault="00D704AF"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0715002B" w14:textId="77777777" w:rsidR="00D704AF" w:rsidRPr="006B7767" w:rsidRDefault="00D704AF" w:rsidP="007B0352">
            <w:pPr>
              <w:rPr>
                <w:sz w:val="18"/>
                <w:szCs w:val="18"/>
              </w:rPr>
            </w:pPr>
          </w:p>
        </w:tc>
      </w:tr>
      <w:tr w:rsidR="007B0352" w:rsidRPr="009B3B71" w14:paraId="485D2F1B" w14:textId="77777777" w:rsidTr="00EC4ED5">
        <w:tc>
          <w:tcPr>
            <w:tcW w:w="283" w:type="dxa"/>
            <w:tcBorders>
              <w:top w:val="nil"/>
              <w:bottom w:val="nil"/>
              <w:right w:val="nil"/>
            </w:tcBorders>
            <w:tcMar>
              <w:top w:w="0" w:type="dxa"/>
              <w:left w:w="28" w:type="dxa"/>
              <w:bottom w:w="57" w:type="dxa"/>
              <w:right w:w="28" w:type="dxa"/>
            </w:tcMar>
          </w:tcPr>
          <w:p w14:paraId="2AF68860" w14:textId="2CE4D825"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EDA8E29" w14:textId="3694454A"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8C9915" w14:textId="4CA50A14" w:rsidR="007B0352" w:rsidRPr="00E50566" w:rsidRDefault="007B0352" w:rsidP="007B0352">
            <w:pPr>
              <w:widowControl/>
              <w:ind w:left="210" w:hangingChars="100" w:hanging="210"/>
              <w:rPr>
                <w:bCs/>
                <w:szCs w:val="21"/>
              </w:rPr>
            </w:pPr>
            <w:r w:rsidRPr="00E50566">
              <w:rPr>
                <w:rFonts w:hint="eastAsia"/>
                <w:bCs/>
                <w:szCs w:val="21"/>
              </w:rPr>
              <w:t>①</w:t>
            </w:r>
            <w:r w:rsidRPr="00E50566">
              <w:rPr>
                <w:rFonts w:ascii="ＭＳ ゴシック" w:eastAsia="ＭＳ ゴシック" w:hAnsi="ＭＳ ゴシック" w:hint="eastAsia"/>
                <w:b/>
                <w:bCs/>
                <w:szCs w:val="21"/>
              </w:rPr>
              <w:t xml:space="preserve">　⑷の加算は、理学療法を算定する（介護予防）短期入所療養介護事業所において、理学療法士、作業療法士、看護職員等が利用者に対して、看護職員又は介護職員と共同して、月２回以上の日常生活の自立に必要な起居、食事、整容、移動等の日常動作の訓練及び指導（以下「入所生活リハビリテーション管理指導」という。）を行った場合に、１月に１回を限度として算定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A88EF9D" w14:textId="77777777" w:rsidR="007B0352" w:rsidRPr="009B3B71" w:rsidRDefault="00C26D50" w:rsidP="007B0352">
            <w:pPr>
              <w:jc w:val="left"/>
              <w:rPr>
                <w:sz w:val="20"/>
                <w:szCs w:val="20"/>
              </w:rPr>
            </w:pPr>
            <w:sdt>
              <w:sdtPr>
                <w:rPr>
                  <w:sz w:val="20"/>
                  <w:szCs w:val="20"/>
                </w:rPr>
                <w:id w:val="-198161516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9D97A77" w14:textId="625D2303" w:rsidR="007B0352" w:rsidRPr="009B3B71" w:rsidRDefault="00C26D50" w:rsidP="007B0352">
            <w:pPr>
              <w:jc w:val="left"/>
              <w:rPr>
                <w:sz w:val="20"/>
                <w:szCs w:val="20"/>
              </w:rPr>
            </w:pPr>
            <w:sdt>
              <w:sdtPr>
                <w:rPr>
                  <w:sz w:val="20"/>
                  <w:szCs w:val="20"/>
                </w:rPr>
                <w:id w:val="-26531094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73C1E25" w14:textId="0958368E" w:rsidR="007B0352" w:rsidRPr="006B7767" w:rsidRDefault="007B0352" w:rsidP="007B0352">
            <w:pPr>
              <w:widowControl/>
              <w:rPr>
                <w:sz w:val="18"/>
                <w:szCs w:val="18"/>
              </w:rPr>
            </w:pPr>
          </w:p>
        </w:tc>
      </w:tr>
      <w:tr w:rsidR="007B0352" w:rsidRPr="009B3B71" w14:paraId="40BC1CA6" w14:textId="77777777" w:rsidTr="00EC4ED5">
        <w:tc>
          <w:tcPr>
            <w:tcW w:w="283" w:type="dxa"/>
            <w:tcBorders>
              <w:top w:val="nil"/>
              <w:bottom w:val="nil"/>
              <w:right w:val="nil"/>
            </w:tcBorders>
            <w:tcMar>
              <w:top w:w="0" w:type="dxa"/>
              <w:left w:w="28" w:type="dxa"/>
              <w:bottom w:w="57" w:type="dxa"/>
              <w:right w:w="28" w:type="dxa"/>
            </w:tcMar>
          </w:tcPr>
          <w:p w14:paraId="3187A9BB"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C873A0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ACB2F99" w14:textId="088B965A"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②</w:t>
            </w:r>
            <w:r w:rsidRPr="00E50566">
              <w:rPr>
                <w:rFonts w:ascii="ＭＳ ゴシック" w:eastAsia="ＭＳ ゴシック" w:hAnsi="ＭＳ ゴシック" w:hint="eastAsia"/>
                <w:b/>
                <w:bCs/>
                <w:szCs w:val="21"/>
              </w:rPr>
              <w:t xml:space="preserve">　⑷の加算を算定すべき入所生活リハビリテーション管理指導を行った日においては、理学療法及び作業療法に係る実施回数に含まず、特別診療費の所定単位数は算定していませんか。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4400C32" w14:textId="77777777" w:rsidR="007B0352" w:rsidRPr="009B3B71" w:rsidRDefault="00C26D50" w:rsidP="007B0352">
            <w:pPr>
              <w:jc w:val="left"/>
              <w:rPr>
                <w:sz w:val="20"/>
                <w:szCs w:val="20"/>
              </w:rPr>
            </w:pPr>
            <w:sdt>
              <w:sdtPr>
                <w:rPr>
                  <w:sz w:val="20"/>
                  <w:szCs w:val="20"/>
                </w:rPr>
                <w:id w:val="23243986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4FEDD028" w14:textId="1820A0D3" w:rsidR="007B0352" w:rsidRPr="009B3B71" w:rsidRDefault="00C26D50" w:rsidP="007B0352">
            <w:pPr>
              <w:rPr>
                <w:sz w:val="20"/>
                <w:szCs w:val="20"/>
              </w:rPr>
            </w:pPr>
            <w:sdt>
              <w:sdtPr>
                <w:rPr>
                  <w:sz w:val="20"/>
                  <w:szCs w:val="20"/>
                </w:rPr>
                <w:id w:val="-190475347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tc>
        <w:tc>
          <w:tcPr>
            <w:tcW w:w="1366" w:type="dxa"/>
            <w:tcBorders>
              <w:top w:val="nil"/>
              <w:left w:val="single" w:sz="4" w:space="0" w:color="auto"/>
              <w:bottom w:val="nil"/>
            </w:tcBorders>
            <w:tcMar>
              <w:top w:w="0" w:type="dxa"/>
              <w:left w:w="28" w:type="dxa"/>
              <w:bottom w:w="57" w:type="dxa"/>
              <w:right w:w="28" w:type="dxa"/>
            </w:tcMar>
          </w:tcPr>
          <w:p w14:paraId="7157649F" w14:textId="30AC2A5D"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4</w:t>
            </w:r>
            <w:r w:rsidRPr="006B7767">
              <w:rPr>
                <w:sz w:val="18"/>
                <w:szCs w:val="18"/>
              </w:rPr>
              <w:t>)</w:t>
            </w:r>
            <w:r w:rsidRPr="006B7767">
              <w:rPr>
                <w:rFonts w:hint="eastAsia"/>
                <w:sz w:val="18"/>
                <w:szCs w:val="18"/>
              </w:rPr>
              <w:t>④</w:t>
            </w:r>
          </w:p>
        </w:tc>
      </w:tr>
      <w:tr w:rsidR="007B0352" w:rsidRPr="009B3B71" w14:paraId="5CC1480B" w14:textId="77777777" w:rsidTr="00EC4ED5">
        <w:tc>
          <w:tcPr>
            <w:tcW w:w="283" w:type="dxa"/>
            <w:tcBorders>
              <w:top w:val="nil"/>
              <w:bottom w:val="nil"/>
              <w:right w:val="nil"/>
            </w:tcBorders>
            <w:tcMar>
              <w:top w:w="0" w:type="dxa"/>
              <w:left w:w="28" w:type="dxa"/>
              <w:bottom w:w="57" w:type="dxa"/>
              <w:right w:w="28" w:type="dxa"/>
            </w:tcMar>
          </w:tcPr>
          <w:p w14:paraId="0BA3F3EF"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BD1D352"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BA4ACCF" w14:textId="77BBBAA5"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③</w:t>
            </w:r>
            <w:r w:rsidRPr="00E50566">
              <w:rPr>
                <w:rFonts w:ascii="ＭＳ ゴシック" w:eastAsia="ＭＳ ゴシック" w:hAnsi="ＭＳ ゴシック" w:hint="eastAsia"/>
                <w:b/>
                <w:bCs/>
                <w:szCs w:val="21"/>
              </w:rPr>
              <w:t xml:space="preserve">　⑷の加算を算定する場合にあっては、入所生活リハビリテーション管理指導を行った日時、実施者名及びその内容を診療録に記載していますか。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A859EC5" w14:textId="77777777" w:rsidR="007B0352" w:rsidRPr="009B3B71" w:rsidRDefault="00C26D50" w:rsidP="007B0352">
            <w:pPr>
              <w:jc w:val="left"/>
              <w:rPr>
                <w:sz w:val="20"/>
                <w:szCs w:val="20"/>
              </w:rPr>
            </w:pPr>
            <w:sdt>
              <w:sdtPr>
                <w:rPr>
                  <w:sz w:val="20"/>
                  <w:szCs w:val="20"/>
                </w:rPr>
                <w:id w:val="-42835392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78647A1" w14:textId="7328E912" w:rsidR="007B0352" w:rsidRPr="009B3B71" w:rsidRDefault="00C26D50" w:rsidP="007B0352">
            <w:pPr>
              <w:rPr>
                <w:sz w:val="20"/>
                <w:szCs w:val="20"/>
              </w:rPr>
            </w:pPr>
            <w:sdt>
              <w:sdtPr>
                <w:rPr>
                  <w:sz w:val="20"/>
                  <w:szCs w:val="20"/>
                </w:rPr>
                <w:id w:val="-144114264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2576E1CD" w14:textId="154C71A7"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4</w:t>
            </w:r>
            <w:r w:rsidRPr="006B7767">
              <w:rPr>
                <w:sz w:val="18"/>
                <w:szCs w:val="18"/>
              </w:rPr>
              <w:t>)</w:t>
            </w:r>
            <w:r w:rsidRPr="006B7767">
              <w:rPr>
                <w:rFonts w:hint="eastAsia"/>
                <w:sz w:val="18"/>
                <w:szCs w:val="18"/>
              </w:rPr>
              <w:t>⑤</w:t>
            </w:r>
          </w:p>
        </w:tc>
      </w:tr>
      <w:tr w:rsidR="007B0352" w:rsidRPr="009B3B71" w14:paraId="1CD7F814" w14:textId="77777777" w:rsidTr="00221BCF">
        <w:tc>
          <w:tcPr>
            <w:tcW w:w="283" w:type="dxa"/>
            <w:tcBorders>
              <w:top w:val="nil"/>
              <w:bottom w:val="nil"/>
              <w:right w:val="nil"/>
            </w:tcBorders>
            <w:tcMar>
              <w:top w:w="0" w:type="dxa"/>
              <w:left w:w="28" w:type="dxa"/>
              <w:bottom w:w="57" w:type="dxa"/>
              <w:right w:w="28" w:type="dxa"/>
            </w:tcMar>
          </w:tcPr>
          <w:p w14:paraId="7DF5AE47"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52BC34B"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AEFE47F" w14:textId="6CD2E1DE" w:rsidR="007B0352" w:rsidRPr="00E50566" w:rsidRDefault="007B0352" w:rsidP="007B0352">
            <w:pPr>
              <w:widowControl/>
              <w:ind w:left="315" w:hangingChars="150" w:hanging="315"/>
              <w:rPr>
                <w:rFonts w:ascii="ＭＳ ゴシック" w:eastAsia="ＭＳ ゴシック" w:hAnsi="ＭＳ ゴシック"/>
                <w:b/>
                <w:bCs/>
                <w:szCs w:val="21"/>
              </w:rPr>
            </w:pPr>
            <w:r w:rsidRPr="00366BCB">
              <w:rPr>
                <w:rFonts w:hint="eastAsia"/>
                <w:bCs/>
                <w:szCs w:val="21"/>
              </w:rPr>
              <w:t>(</w:t>
            </w:r>
            <w:r w:rsidRPr="00366BCB">
              <w:rPr>
                <w:bCs/>
                <w:szCs w:val="21"/>
              </w:rPr>
              <w:t>5)</w:t>
            </w:r>
            <w:r w:rsidRPr="00E50566">
              <w:rPr>
                <w:rFonts w:ascii="ＭＳ ゴシック" w:eastAsia="ＭＳ ゴシック" w:hAnsi="ＭＳ ゴシック" w:hint="eastAsia"/>
                <w:b/>
                <w:bCs/>
                <w:szCs w:val="21"/>
              </w:rPr>
              <w:t xml:space="preserve">　（介護予防）短期入所療養介護事業所又は介護医療院において、専従する常勤の理学療法士を２名以上配置し、理学療法</w:t>
            </w:r>
            <w:r w:rsidRPr="00E50566">
              <w:rPr>
                <w:rFonts w:ascii="ＭＳ ゴシック" w:eastAsia="ＭＳ ゴシック" w:hAnsi="ＭＳ ゴシック"/>
                <w:b/>
                <w:bCs/>
                <w:szCs w:val="21"/>
              </w:rPr>
              <w:t>(Ⅰ)を算定すべき理学療法を行った場合に、１回につき</w:t>
            </w:r>
            <w:r w:rsidRPr="00E50566">
              <w:rPr>
                <w:rFonts w:ascii="ＭＳ ゴシック" w:eastAsia="ＭＳ ゴシック" w:hAnsi="ＭＳ ゴシック" w:hint="eastAsia"/>
                <w:b/>
                <w:bCs/>
                <w:szCs w:val="21"/>
              </w:rPr>
              <w:t>35</w:t>
            </w:r>
            <w:r w:rsidRPr="00E50566">
              <w:rPr>
                <w:rFonts w:ascii="ＭＳ ゴシック" w:eastAsia="ＭＳ ゴシック" w:hAnsi="ＭＳ ゴシック"/>
                <w:b/>
                <w:bCs/>
                <w:szCs w:val="21"/>
              </w:rPr>
              <w:t>単位を所定単位数に加算</w:t>
            </w:r>
            <w:r w:rsidRPr="00E50566">
              <w:rPr>
                <w:rFonts w:ascii="ＭＳ ゴシック" w:eastAsia="ＭＳ ゴシック" w:hAnsi="ＭＳ ゴシック" w:hint="eastAsia"/>
                <w:b/>
                <w:bCs/>
                <w:szCs w:val="21"/>
              </w:rPr>
              <w:t>していますか</w:t>
            </w:r>
            <w:r w:rsidRPr="00E50566">
              <w:rPr>
                <w:rFonts w:ascii="ＭＳ ゴシック" w:eastAsia="ＭＳ ゴシック" w:hAnsi="ＭＳ ゴシック"/>
                <w:b/>
                <w:bCs/>
                <w:szCs w:val="21"/>
              </w:rPr>
              <w:t>。</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9302BB0" w14:textId="77777777" w:rsidR="007B0352" w:rsidRPr="009B3B71" w:rsidRDefault="00C26D50" w:rsidP="007B0352">
            <w:pPr>
              <w:jc w:val="left"/>
              <w:rPr>
                <w:sz w:val="20"/>
                <w:szCs w:val="20"/>
              </w:rPr>
            </w:pPr>
            <w:sdt>
              <w:sdtPr>
                <w:rPr>
                  <w:sz w:val="20"/>
                  <w:szCs w:val="20"/>
                </w:rPr>
                <w:id w:val="-48062063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808EBE2" w14:textId="77777777" w:rsidR="007B0352" w:rsidRPr="009B3B71" w:rsidRDefault="00C26D50" w:rsidP="007B0352">
            <w:pPr>
              <w:rPr>
                <w:sz w:val="20"/>
                <w:szCs w:val="20"/>
              </w:rPr>
            </w:pPr>
            <w:sdt>
              <w:sdtPr>
                <w:rPr>
                  <w:sz w:val="20"/>
                  <w:szCs w:val="20"/>
                </w:rPr>
                <w:id w:val="120259472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301DA438" w14:textId="194E1B24" w:rsidR="007B0352" w:rsidRPr="009B3B71" w:rsidRDefault="00C26D50" w:rsidP="007B0352">
            <w:pPr>
              <w:rPr>
                <w:sz w:val="20"/>
                <w:szCs w:val="20"/>
              </w:rPr>
            </w:pPr>
            <w:sdt>
              <w:sdtPr>
                <w:rPr>
                  <w:sz w:val="20"/>
                  <w:szCs w:val="20"/>
                </w:rPr>
                <w:id w:val="44543171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218E694" w14:textId="77777777" w:rsidR="007B0352"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4</w:t>
            </w:r>
            <w:r w:rsidRPr="006B7767">
              <w:rPr>
                <w:sz w:val="18"/>
                <w:szCs w:val="18"/>
              </w:rPr>
              <w:t>)</w:t>
            </w:r>
            <w:r w:rsidRPr="006B7767">
              <w:rPr>
                <w:rFonts w:hint="eastAsia"/>
                <w:sz w:val="18"/>
                <w:szCs w:val="18"/>
              </w:rPr>
              <w:t>⑥</w:t>
            </w:r>
          </w:p>
          <w:p w14:paraId="7C31C824" w14:textId="794D1085" w:rsidR="007B0352" w:rsidRPr="006B7767" w:rsidRDefault="007B0352" w:rsidP="007B0352">
            <w:pPr>
              <w:widowControl/>
              <w:rPr>
                <w:sz w:val="18"/>
                <w:szCs w:val="18"/>
              </w:rPr>
            </w:pPr>
            <w:r w:rsidRPr="006B7767">
              <w:rPr>
                <w:rFonts w:hint="eastAsia"/>
                <w:sz w:val="18"/>
                <w:szCs w:val="18"/>
              </w:rPr>
              <w:t>平12厚告30別表第2の9注5</w:t>
            </w:r>
          </w:p>
        </w:tc>
      </w:tr>
      <w:tr w:rsidR="007B0352" w:rsidRPr="009B3B71" w14:paraId="737A660B" w14:textId="77777777" w:rsidTr="00221BCF">
        <w:tc>
          <w:tcPr>
            <w:tcW w:w="283" w:type="dxa"/>
            <w:tcBorders>
              <w:top w:val="nil"/>
              <w:bottom w:val="nil"/>
              <w:right w:val="nil"/>
            </w:tcBorders>
            <w:tcMar>
              <w:top w:w="0" w:type="dxa"/>
              <w:left w:w="28" w:type="dxa"/>
              <w:bottom w:w="57" w:type="dxa"/>
              <w:right w:w="28" w:type="dxa"/>
            </w:tcMar>
          </w:tcPr>
          <w:p w14:paraId="50DC957C" w14:textId="656BBBC3"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95FA0BF" w14:textId="6473E5FA" w:rsidR="007B0352" w:rsidRPr="006C216F" w:rsidRDefault="007B0352" w:rsidP="007B0352">
            <w:pPr>
              <w:rPr>
                <w:szCs w:val="21"/>
              </w:rPr>
            </w:pPr>
            <w:r w:rsidRPr="006C216F">
              <w:rPr>
                <w:rFonts w:hint="eastAsia"/>
                <w:szCs w:val="21"/>
              </w:rPr>
              <w:t>（介護医療院のみ）</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4A68C0A" w14:textId="2A7B3C61" w:rsidR="007B0352" w:rsidRPr="00E50566" w:rsidRDefault="007B0352" w:rsidP="007B0352">
            <w:pPr>
              <w:widowControl/>
              <w:ind w:left="315" w:hangingChars="150" w:hanging="315"/>
              <w:rPr>
                <w:rFonts w:ascii="ＭＳ ゴシック" w:eastAsia="ＭＳ ゴシック" w:hAnsi="ＭＳ ゴシック"/>
                <w:b/>
                <w:bCs/>
                <w:szCs w:val="21"/>
              </w:rPr>
            </w:pPr>
            <w:r w:rsidRPr="006A314F">
              <w:rPr>
                <w:rFonts w:hint="eastAsia"/>
                <w:bCs/>
                <w:szCs w:val="21"/>
              </w:rPr>
              <w:t>(</w:t>
            </w:r>
            <w:r w:rsidRPr="006A314F">
              <w:rPr>
                <w:bCs/>
                <w:szCs w:val="21"/>
              </w:rPr>
              <w:t>6)</w:t>
            </w:r>
            <w:r w:rsidRPr="00E50566">
              <w:rPr>
                <w:rFonts w:ascii="ＭＳ ゴシック" w:eastAsia="ＭＳ ゴシック" w:hAnsi="ＭＳ ゴシック" w:hint="eastAsia"/>
                <w:b/>
                <w:bCs/>
                <w:szCs w:val="21"/>
              </w:rPr>
              <w:t xml:space="preserve">　介護医療院において、入所者ごとのリハビリテーション計画の内容等の情報を厚生労働省に提出し、リハビリテーションの実施に当たって、当該情報その他リハビリテーションの適切かつ有効な実施のために必要な情報を活用している場合は、１月につき１回を限度として所定単位数に33単位を加算していますか。ただし、作業療法の注６又は言語聴覚療法の注４の規定により加算する場合はこの限りでありません。</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F741279" w14:textId="77777777" w:rsidR="007B0352" w:rsidRPr="009B3B71" w:rsidRDefault="00C26D50" w:rsidP="007B0352">
            <w:pPr>
              <w:jc w:val="left"/>
              <w:rPr>
                <w:sz w:val="20"/>
                <w:szCs w:val="20"/>
              </w:rPr>
            </w:pPr>
            <w:sdt>
              <w:sdtPr>
                <w:rPr>
                  <w:sz w:val="20"/>
                  <w:szCs w:val="20"/>
                </w:rPr>
                <w:id w:val="-17334100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2F5977A" w14:textId="77777777" w:rsidR="007B0352" w:rsidRPr="009B3B71" w:rsidRDefault="00C26D50" w:rsidP="007B0352">
            <w:pPr>
              <w:rPr>
                <w:sz w:val="20"/>
                <w:szCs w:val="20"/>
              </w:rPr>
            </w:pPr>
            <w:sdt>
              <w:sdtPr>
                <w:rPr>
                  <w:sz w:val="20"/>
                  <w:szCs w:val="20"/>
                </w:rPr>
                <w:id w:val="189970486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24572E81" w14:textId="32C11656" w:rsidR="007B0352" w:rsidRPr="009B3B71" w:rsidRDefault="00C26D50" w:rsidP="007B0352">
            <w:pPr>
              <w:jc w:val="left"/>
              <w:rPr>
                <w:sz w:val="20"/>
                <w:szCs w:val="20"/>
              </w:rPr>
            </w:pPr>
            <w:sdt>
              <w:sdtPr>
                <w:rPr>
                  <w:sz w:val="20"/>
                  <w:szCs w:val="20"/>
                </w:rPr>
                <w:id w:val="-138348335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D9929CE" w14:textId="77777777" w:rsidR="007B0352" w:rsidRDefault="007B0352" w:rsidP="007B0352">
            <w:pPr>
              <w:widowControl/>
              <w:rPr>
                <w:sz w:val="18"/>
                <w:szCs w:val="18"/>
              </w:rPr>
            </w:pPr>
            <w:r w:rsidRPr="006B7767">
              <w:rPr>
                <w:rFonts w:hint="eastAsia"/>
                <w:sz w:val="18"/>
                <w:szCs w:val="18"/>
              </w:rPr>
              <w:t>平12厚告30別表第2の9注5</w:t>
            </w:r>
          </w:p>
          <w:p w14:paraId="3F9FE0A8" w14:textId="4B5EE9E2" w:rsidR="007B0352" w:rsidRPr="006B7767" w:rsidRDefault="007B0352" w:rsidP="007B0352">
            <w:pPr>
              <w:widowControl/>
              <w:rPr>
                <w:sz w:val="18"/>
                <w:szCs w:val="18"/>
              </w:rPr>
            </w:pPr>
            <w:r w:rsidRPr="006B7767">
              <w:rPr>
                <w:rFonts w:hint="eastAsia"/>
                <w:sz w:val="18"/>
                <w:szCs w:val="18"/>
              </w:rPr>
              <w:t>平12厚告30別表第2の9注6</w:t>
            </w:r>
          </w:p>
        </w:tc>
      </w:tr>
      <w:tr w:rsidR="007B0352" w:rsidRPr="009B3B71" w14:paraId="2202656E" w14:textId="77777777" w:rsidTr="00096F8B">
        <w:tc>
          <w:tcPr>
            <w:tcW w:w="283" w:type="dxa"/>
            <w:tcBorders>
              <w:top w:val="nil"/>
              <w:bottom w:val="single" w:sz="4" w:space="0" w:color="auto"/>
              <w:right w:val="nil"/>
            </w:tcBorders>
            <w:tcMar>
              <w:top w:w="0" w:type="dxa"/>
              <w:left w:w="28" w:type="dxa"/>
              <w:bottom w:w="57" w:type="dxa"/>
              <w:right w:w="28" w:type="dxa"/>
            </w:tcMar>
          </w:tcPr>
          <w:p w14:paraId="2AED7EB2"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74223E30" w14:textId="4B20EC34" w:rsidR="007B0352" w:rsidRPr="006C216F" w:rsidRDefault="007B0352" w:rsidP="007B0352">
            <w:pPr>
              <w:rPr>
                <w:szCs w:val="21"/>
              </w:rPr>
            </w:pPr>
            <w:r w:rsidRPr="00A200D6">
              <w:rPr>
                <w:rFonts w:hint="eastAsia"/>
                <w:color w:val="FF0000"/>
                <w:szCs w:val="21"/>
              </w:rPr>
              <w:t>（介護医療院のみ）</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02B9D2E" w14:textId="77777777" w:rsidR="007B0352" w:rsidRDefault="007B0352" w:rsidP="00A35FCB">
            <w:pPr>
              <w:widowControl/>
              <w:ind w:left="315" w:hangingChars="150" w:hanging="315"/>
              <w:rPr>
                <w:rFonts w:ascii="ＭＳ ゴシック" w:eastAsia="ＭＳ ゴシック" w:hAnsi="ＭＳ ゴシック"/>
                <w:b/>
                <w:bCs/>
                <w:color w:val="FF0000"/>
                <w:szCs w:val="21"/>
              </w:rPr>
            </w:pPr>
            <w:r w:rsidRPr="006A314F">
              <w:rPr>
                <w:rFonts w:hint="eastAsia"/>
                <w:bCs/>
                <w:szCs w:val="21"/>
              </w:rPr>
              <w:t>(</w:t>
            </w:r>
            <w:r w:rsidRPr="006A314F">
              <w:rPr>
                <w:bCs/>
                <w:szCs w:val="21"/>
              </w:rPr>
              <w:t>7)</w:t>
            </w:r>
            <w:r>
              <w:rPr>
                <w:rFonts w:hint="eastAsia"/>
                <w:bCs/>
                <w:szCs w:val="21"/>
              </w:rPr>
              <w:t xml:space="preserve">　</w:t>
            </w:r>
            <w:r w:rsidRPr="008902D6">
              <w:rPr>
                <w:rFonts w:ascii="ＭＳ ゴシック" w:eastAsia="ＭＳ ゴシック" w:hAnsi="ＭＳ ゴシック" w:hint="eastAsia"/>
                <w:b/>
                <w:bCs/>
                <w:color w:val="FF0000"/>
                <w:szCs w:val="21"/>
              </w:rPr>
              <w:t>次に掲げる基準のいずれにも適合しているものとして、電子情報処理組織を使用する方法により、都道府県知事に対し、老健局長が定める様式による届出を行った介護医療院において、リハビリテーションを行った場合に、１月に１回を限度として所定単位数に</w:t>
            </w:r>
            <w:r w:rsidRPr="008902D6">
              <w:rPr>
                <w:rFonts w:ascii="ＭＳ ゴシック" w:eastAsia="ＭＳ ゴシック" w:hAnsi="ＭＳ ゴシック"/>
                <w:b/>
                <w:bCs/>
                <w:color w:val="FF0000"/>
                <w:szCs w:val="21"/>
              </w:rPr>
              <w:t>20単位を加算</w:t>
            </w:r>
            <w:r w:rsidRPr="008902D6">
              <w:rPr>
                <w:rFonts w:ascii="ＭＳ ゴシック" w:eastAsia="ＭＳ ゴシック" w:hAnsi="ＭＳ ゴシック" w:hint="eastAsia"/>
                <w:b/>
                <w:bCs/>
                <w:color w:val="FF0000"/>
                <w:szCs w:val="21"/>
              </w:rPr>
              <w:t>していますか</w:t>
            </w:r>
            <w:r w:rsidRPr="008902D6">
              <w:rPr>
                <w:rFonts w:ascii="ＭＳ ゴシック" w:eastAsia="ＭＳ ゴシック" w:hAnsi="ＭＳ ゴシック"/>
                <w:b/>
                <w:bCs/>
                <w:color w:val="FF0000"/>
                <w:szCs w:val="21"/>
              </w:rPr>
              <w:t>。ただし、作業療法</w:t>
            </w:r>
            <w:r w:rsidRPr="008902D6">
              <w:rPr>
                <w:rFonts w:ascii="ＭＳ ゴシック" w:eastAsia="ＭＳ ゴシック" w:hAnsi="ＭＳ ゴシック" w:hint="eastAsia"/>
                <w:b/>
                <w:bCs/>
                <w:color w:val="FF0000"/>
                <w:szCs w:val="21"/>
              </w:rPr>
              <w:t>の注７又は言語聴覚療法の注５の規定により加算する場合はこの限りではありません。</w:t>
            </w:r>
          </w:p>
          <w:p w14:paraId="23557A83" w14:textId="77777777" w:rsidR="00D704AF" w:rsidRPr="008902D6" w:rsidRDefault="00D704AF" w:rsidP="00D704AF">
            <w:pPr>
              <w:widowControl/>
              <w:ind w:left="210" w:hangingChars="100" w:hanging="210"/>
              <w:rPr>
                <w:rFonts w:ascii="ＭＳ ゴシック" w:eastAsia="ＭＳ ゴシック" w:hAnsi="ＭＳ ゴシック"/>
                <w:b/>
                <w:bCs/>
                <w:color w:val="FF0000"/>
                <w:szCs w:val="21"/>
              </w:rPr>
            </w:pPr>
            <w:r w:rsidRPr="006A314F">
              <w:rPr>
                <w:rFonts w:hint="eastAsia"/>
                <w:bCs/>
                <w:color w:val="FF0000"/>
                <w:szCs w:val="21"/>
              </w:rPr>
              <w:t>ア</w:t>
            </w:r>
            <w:r w:rsidRPr="008902D6">
              <w:rPr>
                <w:rFonts w:ascii="ＭＳ ゴシック" w:eastAsia="ＭＳ ゴシック" w:hAnsi="ＭＳ ゴシック" w:hint="eastAsia"/>
                <w:b/>
                <w:bCs/>
                <w:color w:val="FF0000"/>
                <w:szCs w:val="21"/>
              </w:rPr>
              <w:t xml:space="preserve">　</w:t>
            </w:r>
            <w:r w:rsidRPr="008902D6">
              <w:rPr>
                <w:rFonts w:ascii="ＭＳ ゴシック" w:eastAsia="ＭＳ ゴシック" w:hAnsi="ＭＳ ゴシック"/>
                <w:b/>
                <w:bCs/>
                <w:color w:val="FF0000"/>
                <w:szCs w:val="21"/>
              </w:rPr>
              <w:t>口腔</w:t>
            </w:r>
            <w:r w:rsidRPr="008902D6">
              <w:rPr>
                <w:rFonts w:ascii="ＭＳ ゴシック" w:eastAsia="ＭＳ ゴシック" w:hAnsi="ＭＳ ゴシック" w:hint="eastAsia"/>
                <w:b/>
                <w:bCs/>
                <w:color w:val="FF0000"/>
                <w:szCs w:val="21"/>
              </w:rPr>
              <w:t>衛生管理加算</w:t>
            </w:r>
            <w:r w:rsidRPr="008902D6">
              <w:rPr>
                <w:rFonts w:ascii="ＭＳ ゴシック" w:eastAsia="ＭＳ ゴシック" w:hAnsi="ＭＳ ゴシック"/>
                <w:b/>
                <w:bCs/>
                <w:color w:val="FF0000"/>
                <w:szCs w:val="21"/>
              </w:rPr>
              <w:t>(Ⅱ)及び栄養マネジメント強化加算を算</w:t>
            </w:r>
          </w:p>
          <w:p w14:paraId="2149BA8D" w14:textId="77777777" w:rsidR="00D704AF" w:rsidRPr="008902D6" w:rsidRDefault="00D704AF" w:rsidP="00D704AF">
            <w:pPr>
              <w:widowControl/>
              <w:ind w:leftChars="100" w:left="210"/>
              <w:rPr>
                <w:rFonts w:ascii="ＭＳ ゴシック" w:eastAsia="ＭＳ ゴシック" w:hAnsi="ＭＳ ゴシック"/>
                <w:b/>
                <w:bCs/>
                <w:color w:val="FF0000"/>
                <w:szCs w:val="21"/>
              </w:rPr>
            </w:pPr>
            <w:r w:rsidRPr="008902D6">
              <w:rPr>
                <w:rFonts w:ascii="ＭＳ ゴシック" w:eastAsia="ＭＳ ゴシック" w:hAnsi="ＭＳ ゴシック" w:hint="eastAsia"/>
                <w:b/>
                <w:bCs/>
                <w:color w:val="FF0000"/>
                <w:szCs w:val="21"/>
              </w:rPr>
              <w:t>定していること。</w:t>
            </w:r>
          </w:p>
          <w:p w14:paraId="2486673A" w14:textId="77777777" w:rsidR="00D704AF" w:rsidRPr="008902D6" w:rsidRDefault="00D704AF" w:rsidP="00D704AF">
            <w:pPr>
              <w:widowControl/>
              <w:ind w:left="210" w:hangingChars="100" w:hanging="210"/>
              <w:rPr>
                <w:rFonts w:ascii="ＭＳ ゴシック" w:eastAsia="ＭＳ ゴシック" w:hAnsi="ＭＳ ゴシック"/>
                <w:b/>
                <w:bCs/>
                <w:color w:val="FF0000"/>
                <w:szCs w:val="21"/>
              </w:rPr>
            </w:pPr>
            <w:r w:rsidRPr="006A314F">
              <w:rPr>
                <w:rFonts w:hint="eastAsia"/>
                <w:bCs/>
                <w:color w:val="FF0000"/>
                <w:szCs w:val="21"/>
              </w:rPr>
              <w:t>イ</w:t>
            </w:r>
            <w:r w:rsidRPr="008902D6">
              <w:rPr>
                <w:rFonts w:ascii="ＭＳ ゴシック" w:eastAsia="ＭＳ ゴシック" w:hAnsi="ＭＳ ゴシック" w:hint="eastAsia"/>
                <w:b/>
                <w:bCs/>
                <w:color w:val="FF0000"/>
                <w:szCs w:val="21"/>
              </w:rPr>
              <w:t xml:space="preserve">　</w:t>
            </w:r>
            <w:r>
              <w:rPr>
                <w:rFonts w:ascii="ＭＳ ゴシック" w:eastAsia="ＭＳ ゴシック" w:hAnsi="ＭＳ ゴシック" w:hint="eastAsia"/>
                <w:b/>
                <w:bCs/>
                <w:color w:val="FF0000"/>
                <w:szCs w:val="21"/>
              </w:rPr>
              <w:t>⑹</w:t>
            </w:r>
            <w:r w:rsidRPr="008902D6">
              <w:rPr>
                <w:rFonts w:ascii="ＭＳ ゴシック" w:eastAsia="ＭＳ ゴシック" w:hAnsi="ＭＳ ゴシック"/>
                <w:b/>
                <w:bCs/>
                <w:color w:val="FF0000"/>
                <w:szCs w:val="21"/>
              </w:rPr>
              <w:t>を算定していること。</w:t>
            </w:r>
          </w:p>
          <w:p w14:paraId="5332D1CB" w14:textId="77777777" w:rsidR="00D704AF" w:rsidRPr="008902D6" w:rsidRDefault="00D704AF" w:rsidP="00D704AF">
            <w:pPr>
              <w:widowControl/>
              <w:ind w:left="210" w:hangingChars="100" w:hanging="210"/>
              <w:rPr>
                <w:rFonts w:ascii="ＭＳ ゴシック" w:eastAsia="ＭＳ ゴシック" w:hAnsi="ＭＳ ゴシック"/>
                <w:b/>
                <w:bCs/>
                <w:color w:val="FF0000"/>
                <w:szCs w:val="21"/>
              </w:rPr>
            </w:pPr>
            <w:r w:rsidRPr="006A314F">
              <w:rPr>
                <w:rFonts w:hint="eastAsia"/>
                <w:bCs/>
                <w:color w:val="FF0000"/>
                <w:szCs w:val="21"/>
              </w:rPr>
              <w:t>ウ</w:t>
            </w:r>
            <w:r w:rsidRPr="008902D6">
              <w:rPr>
                <w:rFonts w:ascii="ＭＳ ゴシック" w:eastAsia="ＭＳ ゴシック" w:hAnsi="ＭＳ ゴシック" w:hint="eastAsia"/>
                <w:b/>
                <w:bCs/>
                <w:color w:val="FF0000"/>
                <w:szCs w:val="21"/>
              </w:rPr>
              <w:t xml:space="preserve">　</w:t>
            </w:r>
            <w:r w:rsidRPr="008902D6">
              <w:rPr>
                <w:rFonts w:ascii="ＭＳ ゴシック" w:eastAsia="ＭＳ ゴシック" w:hAnsi="ＭＳ ゴシック"/>
                <w:b/>
                <w:bCs/>
                <w:color w:val="FF0000"/>
                <w:szCs w:val="21"/>
              </w:rPr>
              <w:t>利用者ごとに、医師、管理栄養士、理学療法士、作業療</w:t>
            </w:r>
            <w:r w:rsidRPr="008902D6">
              <w:rPr>
                <w:rFonts w:ascii="ＭＳ ゴシック" w:eastAsia="ＭＳ ゴシック" w:hAnsi="ＭＳ ゴシック" w:hint="eastAsia"/>
                <w:b/>
                <w:bCs/>
                <w:color w:val="FF0000"/>
                <w:szCs w:val="21"/>
              </w:rPr>
              <w:t>法士、言語聴覚士、歯科衛生士、看護職員、介護職員その他の職種の者（ニにおいて「関係職種」という。）が、リハビリテーション計画の内容等の情報その他リハビリテーションの適切かつ有効な実施のために必要な情報、利用者の口腔の健康状態に関する情報及び利用者の栄養状態に関する情報を相互に共有すること。</w:t>
            </w:r>
          </w:p>
          <w:p w14:paraId="60B8BB3C" w14:textId="5FA73BA6" w:rsidR="00D704AF" w:rsidRPr="00E50566" w:rsidRDefault="00D704AF" w:rsidP="00D704AF">
            <w:pPr>
              <w:widowControl/>
              <w:ind w:left="315" w:hangingChars="150" w:hanging="315"/>
              <w:rPr>
                <w:bCs/>
                <w:szCs w:val="21"/>
              </w:rPr>
            </w:pPr>
            <w:r w:rsidRPr="006A314F">
              <w:rPr>
                <w:rFonts w:hint="eastAsia"/>
                <w:bCs/>
                <w:color w:val="FF0000"/>
                <w:szCs w:val="21"/>
              </w:rPr>
              <w:t>エ</w:t>
            </w:r>
            <w:r w:rsidRPr="008902D6">
              <w:rPr>
                <w:rFonts w:ascii="ＭＳ ゴシック" w:eastAsia="ＭＳ ゴシック" w:hAnsi="ＭＳ ゴシック" w:hint="eastAsia"/>
                <w:b/>
                <w:bCs/>
                <w:color w:val="FF0000"/>
                <w:szCs w:val="21"/>
              </w:rPr>
              <w:t xml:space="preserve">　ウ</w:t>
            </w:r>
            <w:r w:rsidRPr="008902D6">
              <w:rPr>
                <w:rFonts w:ascii="ＭＳ ゴシック" w:eastAsia="ＭＳ ゴシック" w:hAnsi="ＭＳ ゴシック"/>
                <w:b/>
                <w:bCs/>
                <w:color w:val="FF0000"/>
                <w:szCs w:val="21"/>
              </w:rPr>
              <w:t>で共有した情報を踏まえ、必要に応じてリハビリテー</w:t>
            </w:r>
            <w:r w:rsidRPr="008902D6">
              <w:rPr>
                <w:rFonts w:ascii="ＭＳ ゴシック" w:eastAsia="ＭＳ ゴシック" w:hAnsi="ＭＳ ゴシック" w:hint="eastAsia"/>
                <w:b/>
                <w:bCs/>
                <w:color w:val="FF0000"/>
                <w:szCs w:val="21"/>
              </w:rPr>
              <w:t>ション計画の見直しを行い、当該見直しの内容について、関係職種の間で共有していること。</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CB7FD4A" w14:textId="09F7FCE9" w:rsidR="007B0352" w:rsidRPr="00E95554" w:rsidRDefault="00C26D50" w:rsidP="007B0352">
            <w:pPr>
              <w:jc w:val="left"/>
              <w:rPr>
                <w:sz w:val="20"/>
                <w:szCs w:val="20"/>
              </w:rPr>
            </w:pPr>
            <w:sdt>
              <w:sdtPr>
                <w:rPr>
                  <w:sz w:val="20"/>
                  <w:szCs w:val="20"/>
                </w:rPr>
                <w:id w:val="-1290511320"/>
                <w14:checkbox>
                  <w14:checked w14:val="0"/>
                  <w14:checkedState w14:val="2612" w14:font="ＭＳ ゴシック"/>
                  <w14:uncheckedState w14:val="2610" w14:font="ＭＳ ゴシック"/>
                </w14:checkbox>
              </w:sdtPr>
              <w:sdtEndPr/>
              <w:sdtContent>
                <w:r w:rsidR="00E95554">
                  <w:rPr>
                    <w:rFonts w:ascii="ＭＳ ゴシック" w:eastAsia="ＭＳ ゴシック" w:hAnsi="ＭＳ ゴシック" w:hint="eastAsia"/>
                    <w:sz w:val="20"/>
                    <w:szCs w:val="20"/>
                  </w:rPr>
                  <w:t>☐</w:t>
                </w:r>
              </w:sdtContent>
            </w:sdt>
            <w:r w:rsidR="007B0352" w:rsidRPr="00E95554">
              <w:rPr>
                <w:rFonts w:hint="eastAsia"/>
                <w:sz w:val="20"/>
                <w:szCs w:val="20"/>
              </w:rPr>
              <w:t>いる</w:t>
            </w:r>
          </w:p>
          <w:p w14:paraId="197CF67F" w14:textId="77777777" w:rsidR="007B0352" w:rsidRPr="00E95554" w:rsidRDefault="00C26D50" w:rsidP="007B0352">
            <w:pPr>
              <w:rPr>
                <w:sz w:val="20"/>
                <w:szCs w:val="20"/>
              </w:rPr>
            </w:pPr>
            <w:sdt>
              <w:sdtPr>
                <w:rPr>
                  <w:sz w:val="20"/>
                  <w:szCs w:val="20"/>
                </w:rPr>
                <w:id w:val="-882012590"/>
                <w14:checkbox>
                  <w14:checked w14:val="0"/>
                  <w14:checkedState w14:val="2612" w14:font="ＭＳ ゴシック"/>
                  <w14:uncheckedState w14:val="2610" w14:font="ＭＳ ゴシック"/>
                </w14:checkbox>
              </w:sdtPr>
              <w:sdtEndPr/>
              <w:sdtContent>
                <w:r w:rsidR="007B0352" w:rsidRPr="00E95554">
                  <w:rPr>
                    <w:rFonts w:ascii="ＭＳ ゴシック" w:eastAsia="ＭＳ ゴシック" w:hAnsi="ＭＳ ゴシック" w:hint="eastAsia"/>
                    <w:sz w:val="20"/>
                    <w:szCs w:val="20"/>
                  </w:rPr>
                  <w:t>☐</w:t>
                </w:r>
              </w:sdtContent>
            </w:sdt>
            <w:r w:rsidR="007B0352" w:rsidRPr="00E95554">
              <w:rPr>
                <w:rFonts w:hint="eastAsia"/>
                <w:sz w:val="20"/>
                <w:szCs w:val="20"/>
              </w:rPr>
              <w:t>いない</w:t>
            </w:r>
          </w:p>
          <w:p w14:paraId="29F3DA1E" w14:textId="6A092E37" w:rsidR="007B0352" w:rsidRPr="00E95554" w:rsidRDefault="00C26D50" w:rsidP="007B0352">
            <w:pPr>
              <w:jc w:val="left"/>
              <w:rPr>
                <w:sz w:val="20"/>
                <w:szCs w:val="20"/>
              </w:rPr>
            </w:pPr>
            <w:sdt>
              <w:sdtPr>
                <w:rPr>
                  <w:sz w:val="20"/>
                  <w:szCs w:val="20"/>
                </w:rPr>
                <w:id w:val="788627061"/>
                <w14:checkbox>
                  <w14:checked w14:val="0"/>
                  <w14:checkedState w14:val="2612" w14:font="ＭＳ ゴシック"/>
                  <w14:uncheckedState w14:val="2610" w14:font="ＭＳ ゴシック"/>
                </w14:checkbox>
              </w:sdtPr>
              <w:sdtEndPr/>
              <w:sdtContent>
                <w:r w:rsidR="007B0352" w:rsidRPr="00E95554">
                  <w:rPr>
                    <w:rFonts w:ascii="ＭＳ ゴシック" w:eastAsia="ＭＳ ゴシック" w:hAnsi="ＭＳ ゴシック" w:hint="eastAsia"/>
                    <w:sz w:val="20"/>
                    <w:szCs w:val="20"/>
                  </w:rPr>
                  <w:t>☐</w:t>
                </w:r>
              </w:sdtContent>
            </w:sdt>
            <w:r w:rsidR="007B0352" w:rsidRPr="00E95554">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B038B44" w14:textId="3F1C601A" w:rsidR="007B0352" w:rsidRPr="00E95554" w:rsidRDefault="007B0352" w:rsidP="007B0352">
            <w:pPr>
              <w:widowControl/>
              <w:rPr>
                <w:sz w:val="18"/>
                <w:szCs w:val="18"/>
              </w:rPr>
            </w:pPr>
            <w:r w:rsidRPr="00E95554">
              <w:rPr>
                <w:rFonts w:hint="eastAsia"/>
                <w:sz w:val="18"/>
                <w:szCs w:val="18"/>
              </w:rPr>
              <w:t>平12厚告30別表第2の9注7</w:t>
            </w:r>
          </w:p>
        </w:tc>
      </w:tr>
      <w:tr w:rsidR="007B0352" w:rsidRPr="009B3B71" w14:paraId="157EA62A" w14:textId="77777777" w:rsidTr="00860459">
        <w:tc>
          <w:tcPr>
            <w:tcW w:w="283" w:type="dxa"/>
            <w:tcBorders>
              <w:top w:val="nil"/>
              <w:bottom w:val="nil"/>
              <w:right w:val="nil"/>
            </w:tcBorders>
            <w:tcMar>
              <w:top w:w="0" w:type="dxa"/>
              <w:left w:w="28" w:type="dxa"/>
              <w:bottom w:w="57" w:type="dxa"/>
              <w:right w:w="28" w:type="dxa"/>
            </w:tcMar>
          </w:tcPr>
          <w:p w14:paraId="376A5723"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59DB4AF" w14:textId="7EE90DF8"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293E52" w14:textId="5760927D" w:rsidR="007B0352" w:rsidRPr="00E50566" w:rsidRDefault="007B0352" w:rsidP="007B0352">
            <w:pPr>
              <w:widowControl/>
              <w:ind w:left="210" w:hangingChars="100" w:hanging="210"/>
              <w:rPr>
                <w:bCs/>
                <w:szCs w:val="21"/>
              </w:rPr>
            </w:pPr>
            <w:r w:rsidRPr="00E50566">
              <w:rPr>
                <w:rFonts w:hint="eastAsia"/>
                <w:bCs/>
                <w:szCs w:val="21"/>
              </w:rPr>
              <w:t>①　厚生労働省への情報の提出については、「科学的介護情報システム（</w:t>
            </w:r>
            <w:r w:rsidRPr="00E50566">
              <w:rPr>
                <w:bCs/>
                <w:szCs w:val="21"/>
              </w:rPr>
              <w:t>Long-term care Information system For Evidence）」（以下「ＬＩＦＥ」という。）を用いて行</w:t>
            </w:r>
            <w:r w:rsidRPr="00E50566">
              <w:rPr>
                <w:rFonts w:hint="eastAsia"/>
                <w:bCs/>
                <w:szCs w:val="21"/>
              </w:rPr>
              <w:t>ってください</w:t>
            </w:r>
            <w:r w:rsidRPr="00E50566">
              <w:rPr>
                <w:bCs/>
                <w:szCs w:val="21"/>
              </w:rPr>
              <w:t>。ＬＩＦＥへの提出情報、提出頻度等については、「科学的介護情報システム（ＬＩＦＥ）関連加算に関する基本的考え方並びに事務処理手順及び様式例の提示について」を参照</w:t>
            </w:r>
            <w:r w:rsidRPr="00E50566">
              <w:rPr>
                <w:rFonts w:hint="eastAsia"/>
                <w:bCs/>
                <w:szCs w:val="21"/>
              </w:rPr>
              <w:t>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F4891B9" w14:textId="2EE0B98D" w:rsidR="007B0352" w:rsidRPr="009B3B71"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E0B6069" w14:textId="024F58E0" w:rsidR="007B0352" w:rsidRPr="006B7767" w:rsidRDefault="007B0352" w:rsidP="007B0352">
            <w:pPr>
              <w:widowControl/>
              <w:rPr>
                <w:sz w:val="18"/>
                <w:szCs w:val="18"/>
              </w:rPr>
            </w:pPr>
          </w:p>
        </w:tc>
      </w:tr>
      <w:tr w:rsidR="007B0352" w:rsidRPr="009B3B71" w14:paraId="60E9D017" w14:textId="77777777" w:rsidTr="001F535A">
        <w:tc>
          <w:tcPr>
            <w:tcW w:w="283" w:type="dxa"/>
            <w:tcBorders>
              <w:top w:val="nil"/>
              <w:bottom w:val="nil"/>
              <w:right w:val="nil"/>
            </w:tcBorders>
            <w:tcMar>
              <w:top w:w="0" w:type="dxa"/>
              <w:left w:w="28" w:type="dxa"/>
              <w:bottom w:w="57" w:type="dxa"/>
              <w:right w:w="28" w:type="dxa"/>
            </w:tcMar>
          </w:tcPr>
          <w:p w14:paraId="146874DE"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65834DB"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F05EA0" w14:textId="3D0F05BF" w:rsidR="007B0352" w:rsidRPr="00E50566" w:rsidRDefault="007B0352" w:rsidP="007B0352">
            <w:pPr>
              <w:widowControl/>
              <w:ind w:left="210" w:hangingChars="100" w:hanging="210"/>
              <w:rPr>
                <w:bCs/>
                <w:szCs w:val="21"/>
              </w:rPr>
            </w:pPr>
            <w:r w:rsidRPr="00E50566">
              <w:rPr>
                <w:rFonts w:hint="eastAsia"/>
                <w:bCs/>
                <w:szCs w:val="21"/>
              </w:rPr>
              <w:t>②　サービスの質の向上を図るため、ＬＩＦＥへの提出情報及びフィードバック情報を活用し、利用者の状態に応じたリハビリテーション実施計画の作成（</w:t>
            </w:r>
            <w:r w:rsidRPr="00E50566">
              <w:rPr>
                <w:bCs/>
                <w:szCs w:val="21"/>
              </w:rPr>
              <w:t>Plan）、当該計画に基づくリハビリテーションの実施（Do）、当該実施内容の評価（Check）、その評価結果を踏まえた当該計画の見直し・改善（Action）の一連のサイクル（ＰＤＣＡサイクル）により、サービスの質の管理を行うこと。なお、評価は、リハビリテーション実施計画書に基づくリハビリテーションの提供開始からおおむね２週間以内に、その後はおおむね３月ごとに行</w:t>
            </w:r>
            <w:r w:rsidRPr="00E50566">
              <w:rPr>
                <w:rFonts w:hint="eastAsia"/>
                <w:bCs/>
                <w:szCs w:val="21"/>
              </w:rPr>
              <w:t>ってください。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06AC1EB"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A9E2B24" w14:textId="4767A060"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6</w:t>
            </w:r>
            <w:r w:rsidRPr="006B7767">
              <w:rPr>
                <w:sz w:val="18"/>
                <w:szCs w:val="18"/>
              </w:rPr>
              <w:t>)</w:t>
            </w:r>
            <w:r w:rsidRPr="006B7767">
              <w:rPr>
                <w:rFonts w:hint="eastAsia"/>
                <w:sz w:val="18"/>
                <w:szCs w:val="18"/>
              </w:rPr>
              <w:t>①</w:t>
            </w:r>
            <w:r>
              <w:rPr>
                <w:rFonts w:hint="eastAsia"/>
                <w:sz w:val="18"/>
                <w:szCs w:val="18"/>
              </w:rPr>
              <w:t>②</w:t>
            </w:r>
          </w:p>
        </w:tc>
      </w:tr>
      <w:tr w:rsidR="007B0352" w:rsidRPr="009B3B71" w14:paraId="4846BEDB" w14:textId="77777777" w:rsidTr="001F535A">
        <w:tc>
          <w:tcPr>
            <w:tcW w:w="283" w:type="dxa"/>
            <w:tcBorders>
              <w:top w:val="nil"/>
              <w:bottom w:val="nil"/>
              <w:right w:val="nil"/>
            </w:tcBorders>
            <w:tcMar>
              <w:top w:w="0" w:type="dxa"/>
              <w:left w:w="28" w:type="dxa"/>
              <w:bottom w:w="57" w:type="dxa"/>
              <w:right w:w="28" w:type="dxa"/>
            </w:tcMar>
          </w:tcPr>
          <w:p w14:paraId="440BADA5"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F11716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393E50" w14:textId="64505C77" w:rsidR="007B0352" w:rsidRPr="00E50566" w:rsidRDefault="007B0352" w:rsidP="007B0352">
            <w:pPr>
              <w:widowControl/>
              <w:ind w:left="210" w:hangingChars="100" w:hanging="210"/>
              <w:rPr>
                <w:bCs/>
                <w:szCs w:val="21"/>
              </w:rPr>
            </w:pPr>
            <w:r w:rsidRPr="00E50566">
              <w:rPr>
                <w:rFonts w:hint="eastAsia"/>
                <w:bCs/>
                <w:szCs w:val="21"/>
              </w:rPr>
              <w:t>③　提出された情報については、国民の健康の保持増進及びその有する能力の維持向上に資するため、適宜活用されるものです。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E184320"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3D40815" w14:textId="64B11C33" w:rsidR="007B0352" w:rsidRPr="006B7767" w:rsidRDefault="007B0352" w:rsidP="007B0352">
            <w:pPr>
              <w:widowControl/>
              <w:rPr>
                <w:sz w:val="18"/>
                <w:szCs w:val="18"/>
              </w:rPr>
            </w:pPr>
          </w:p>
        </w:tc>
      </w:tr>
      <w:tr w:rsidR="007B0352" w:rsidRPr="009B3B71" w14:paraId="7E5377BA" w14:textId="77777777" w:rsidTr="00D810E6">
        <w:tc>
          <w:tcPr>
            <w:tcW w:w="283" w:type="dxa"/>
            <w:tcBorders>
              <w:top w:val="nil"/>
              <w:bottom w:val="single" w:sz="4" w:space="0" w:color="auto"/>
              <w:right w:val="nil"/>
            </w:tcBorders>
            <w:tcMar>
              <w:top w:w="0" w:type="dxa"/>
              <w:left w:w="28" w:type="dxa"/>
              <w:bottom w:w="57" w:type="dxa"/>
              <w:right w:w="28" w:type="dxa"/>
            </w:tcMar>
          </w:tcPr>
          <w:p w14:paraId="7FEE3B9B"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7171B619"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263C29C" w14:textId="27435140" w:rsidR="007B0352" w:rsidRPr="00E50566" w:rsidRDefault="007B0352" w:rsidP="007B0352">
            <w:pPr>
              <w:widowControl/>
              <w:ind w:left="210" w:hangingChars="100" w:hanging="210"/>
              <w:rPr>
                <w:bCs/>
                <w:szCs w:val="21"/>
              </w:rPr>
            </w:pPr>
            <w:r w:rsidRPr="005C7FA2">
              <w:rPr>
                <w:rFonts w:hint="eastAsia"/>
                <w:bCs/>
                <w:szCs w:val="21"/>
              </w:rPr>
              <w:t>※</w:t>
            </w:r>
            <w:r w:rsidRPr="00D810E6">
              <w:rPr>
                <w:rFonts w:hint="eastAsia"/>
                <w:bCs/>
                <w:color w:val="FF0000"/>
                <w:szCs w:val="21"/>
              </w:rPr>
              <w:t xml:space="preserve">　別途通知「リハビリテーション・個別機能訓練・栄養、口腔の実施及び一体的取組について」を参考に、関係職種間で共有すべき情報は同通知の様式１－２を参考とした上で、常に関係職種により閲覧が可能であるようにしてくださ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2DB94F"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D2ACEFC" w14:textId="3137756D"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Pr>
                <w:rFonts w:hint="eastAsia"/>
                <w:sz w:val="18"/>
                <w:szCs w:val="18"/>
              </w:rPr>
              <w:t>7</w:t>
            </w:r>
            <w:r w:rsidRPr="006B7767">
              <w:rPr>
                <w:sz w:val="18"/>
                <w:szCs w:val="18"/>
              </w:rPr>
              <w:t>)</w:t>
            </w:r>
          </w:p>
        </w:tc>
      </w:tr>
      <w:tr w:rsidR="007B0352" w:rsidRPr="009B3B71" w14:paraId="1F86C54D" w14:textId="77777777" w:rsidTr="005E4F14">
        <w:tc>
          <w:tcPr>
            <w:tcW w:w="283" w:type="dxa"/>
            <w:tcBorders>
              <w:top w:val="single" w:sz="4" w:space="0" w:color="auto"/>
              <w:bottom w:val="nil"/>
              <w:right w:val="nil"/>
            </w:tcBorders>
            <w:tcMar>
              <w:top w:w="0" w:type="dxa"/>
              <w:left w:w="28" w:type="dxa"/>
              <w:bottom w:w="57" w:type="dxa"/>
              <w:right w:w="28" w:type="dxa"/>
            </w:tcMar>
          </w:tcPr>
          <w:p w14:paraId="4FDF3762" w14:textId="79F81F6A" w:rsidR="007B0352" w:rsidRPr="009B3B71" w:rsidRDefault="007B0352" w:rsidP="007B0352">
            <w:pPr>
              <w:jc w:val="right"/>
              <w:rPr>
                <w:szCs w:val="21"/>
              </w:rPr>
            </w:pPr>
            <w:r w:rsidRPr="009B3B71">
              <w:rPr>
                <w:rFonts w:hint="eastAsia"/>
                <w:szCs w:val="21"/>
              </w:rPr>
              <w:t>10</w:t>
            </w: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415C81AB" w14:textId="3EDA0BB6" w:rsidR="007B0352" w:rsidRPr="006C216F" w:rsidRDefault="007B0352" w:rsidP="007B0352">
            <w:pPr>
              <w:rPr>
                <w:szCs w:val="21"/>
              </w:rPr>
            </w:pPr>
            <w:r w:rsidRPr="006C216F">
              <w:rPr>
                <w:rFonts w:hint="eastAsia"/>
                <w:szCs w:val="21"/>
              </w:rPr>
              <w:t>作業療法</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4E75983" w14:textId="60454358" w:rsidR="007B0352" w:rsidRPr="00E50566" w:rsidRDefault="007B0352" w:rsidP="007B0352">
            <w:pPr>
              <w:widowControl/>
              <w:ind w:left="315" w:hangingChars="150" w:hanging="315"/>
              <w:rPr>
                <w:bCs/>
                <w:szCs w:val="21"/>
              </w:rPr>
            </w:pPr>
            <w:r w:rsidRPr="006A314F">
              <w:rPr>
                <w:rFonts w:hint="eastAsia"/>
                <w:bCs/>
                <w:szCs w:val="21"/>
              </w:rPr>
              <w:t>(</w:t>
            </w:r>
            <w:r w:rsidRPr="006A314F">
              <w:rPr>
                <w:bCs/>
                <w:szCs w:val="21"/>
              </w:rPr>
              <w:t>1)</w:t>
            </w:r>
            <w:r w:rsidRPr="00E50566">
              <w:rPr>
                <w:rFonts w:hint="eastAsia"/>
                <w:bCs/>
                <w:szCs w:val="21"/>
              </w:rPr>
              <w:t xml:space="preserve">　</w:t>
            </w:r>
            <w:r w:rsidRPr="00E50566">
              <w:rPr>
                <w:rFonts w:ascii="ＭＳ ゴシック" w:eastAsia="ＭＳ ゴシック" w:hAnsi="ＭＳ ゴシック" w:hint="eastAsia"/>
                <w:b/>
                <w:bCs/>
                <w:szCs w:val="21"/>
              </w:rPr>
              <w:t>別に厚生労働大臣が定める施設基準に適合しているものとして市長に届け出た（介護予防）短期入所療養介護事業所又は介護医療院において、利用者又は入所者に対して、作業療法を個別に行った場合に、所定単位数を算定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E17525F" w14:textId="77777777" w:rsidR="007B0352" w:rsidRPr="009B3B71" w:rsidRDefault="00C26D50" w:rsidP="007B0352">
            <w:pPr>
              <w:jc w:val="left"/>
              <w:rPr>
                <w:sz w:val="20"/>
                <w:szCs w:val="20"/>
              </w:rPr>
            </w:pPr>
            <w:sdt>
              <w:sdtPr>
                <w:rPr>
                  <w:sz w:val="20"/>
                  <w:szCs w:val="20"/>
                </w:rPr>
                <w:id w:val="115649501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FBFEFB7" w14:textId="77777777" w:rsidR="007B0352" w:rsidRPr="009B3B71" w:rsidRDefault="00C26D50" w:rsidP="007B0352">
            <w:pPr>
              <w:jc w:val="left"/>
              <w:rPr>
                <w:sz w:val="20"/>
                <w:szCs w:val="20"/>
              </w:rPr>
            </w:pPr>
            <w:sdt>
              <w:sdtPr>
                <w:rPr>
                  <w:sz w:val="20"/>
                  <w:szCs w:val="20"/>
                </w:rPr>
                <w:id w:val="-33183822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0A61A8A5" w14:textId="515BF3DB" w:rsidR="007B0352" w:rsidRPr="009B3B71" w:rsidRDefault="00C26D50" w:rsidP="007B0352">
            <w:pPr>
              <w:rPr>
                <w:sz w:val="20"/>
                <w:szCs w:val="20"/>
              </w:rPr>
            </w:pPr>
            <w:sdt>
              <w:sdtPr>
                <w:rPr>
                  <w:sz w:val="20"/>
                  <w:szCs w:val="20"/>
                </w:rPr>
                <w:id w:val="85631592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3615BF69" w14:textId="77777777" w:rsidR="007B0352"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6</w:t>
            </w:r>
            <w:r w:rsidRPr="006B7767">
              <w:rPr>
                <w:sz w:val="18"/>
                <w:szCs w:val="18"/>
              </w:rPr>
              <w:t>)</w:t>
            </w:r>
            <w:r w:rsidRPr="006B7767">
              <w:rPr>
                <w:rFonts w:hint="eastAsia"/>
                <w:sz w:val="18"/>
                <w:szCs w:val="18"/>
              </w:rPr>
              <w:t>③</w:t>
            </w:r>
          </w:p>
          <w:p w14:paraId="5F8F824E" w14:textId="0385944C" w:rsidR="007B0352" w:rsidRPr="006B7767" w:rsidRDefault="007B0352" w:rsidP="007B0352">
            <w:pPr>
              <w:widowControl/>
              <w:rPr>
                <w:sz w:val="18"/>
                <w:szCs w:val="18"/>
              </w:rPr>
            </w:pPr>
            <w:r w:rsidRPr="006B7767">
              <w:rPr>
                <w:rFonts w:hint="eastAsia"/>
                <w:sz w:val="18"/>
                <w:szCs w:val="18"/>
              </w:rPr>
              <w:t>平12厚告30別表第2の10注1</w:t>
            </w:r>
          </w:p>
        </w:tc>
      </w:tr>
      <w:tr w:rsidR="007B0352" w:rsidRPr="009B3B71" w14:paraId="2D371906" w14:textId="77777777" w:rsidTr="005E4F14">
        <w:tc>
          <w:tcPr>
            <w:tcW w:w="283" w:type="dxa"/>
            <w:tcBorders>
              <w:top w:val="nil"/>
              <w:bottom w:val="nil"/>
              <w:right w:val="nil"/>
            </w:tcBorders>
            <w:tcMar>
              <w:top w:w="0" w:type="dxa"/>
              <w:left w:w="28" w:type="dxa"/>
              <w:bottom w:w="57" w:type="dxa"/>
              <w:right w:w="28" w:type="dxa"/>
            </w:tcMar>
          </w:tcPr>
          <w:p w14:paraId="221A7C26" w14:textId="4FA6F120"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D197C5E" w14:textId="527D26ED"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5C515B1" w14:textId="14B0EB47" w:rsidR="007B0352" w:rsidRPr="00E50566" w:rsidRDefault="007B0352" w:rsidP="007B0352">
            <w:pPr>
              <w:widowControl/>
              <w:ind w:left="420" w:hangingChars="200" w:hanging="420"/>
              <w:rPr>
                <w:bCs/>
                <w:szCs w:val="21"/>
              </w:rPr>
            </w:pPr>
            <w:r w:rsidRPr="006A314F">
              <w:rPr>
                <w:rFonts w:hint="eastAsia"/>
                <w:bCs/>
                <w:szCs w:val="21"/>
              </w:rPr>
              <w:t>(</w:t>
            </w:r>
            <w:r w:rsidRPr="006A314F">
              <w:rPr>
                <w:bCs/>
                <w:szCs w:val="21"/>
              </w:rPr>
              <w:t>2)</w:t>
            </w:r>
            <w:r>
              <w:rPr>
                <w:rFonts w:ascii="ＭＳ ゴシック" w:eastAsia="ＭＳ ゴシック" w:hAnsi="ＭＳ ゴシック" w:hint="eastAsia"/>
                <w:bCs/>
                <w:szCs w:val="21"/>
              </w:rPr>
              <w:t xml:space="preserve">　</w:t>
            </w:r>
            <w:r w:rsidRPr="00E50566">
              <w:rPr>
                <w:rFonts w:ascii="ＭＳ ゴシック" w:eastAsia="ＭＳ ゴシック" w:hAnsi="ＭＳ ゴシック" w:hint="eastAsia"/>
                <w:b/>
                <w:bCs/>
                <w:szCs w:val="21"/>
              </w:rPr>
              <w:t>作業療法については、利用者又は入所者１人につき１日３回（理学療法及び言語聴覚療法と合わせて１日４回）に限り算定するものとし、その利用を開始又は入所した日から起算して４月を超えた期間において、１月に合計11回以上行った場合は、11回目以降のものについては、所定単位数の100分の70に相当する単位数を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255147F" w14:textId="77777777" w:rsidR="007B0352" w:rsidRPr="009B3B71" w:rsidRDefault="00C26D50" w:rsidP="007B0352">
            <w:pPr>
              <w:jc w:val="left"/>
              <w:rPr>
                <w:sz w:val="20"/>
                <w:szCs w:val="20"/>
              </w:rPr>
            </w:pPr>
            <w:sdt>
              <w:sdtPr>
                <w:rPr>
                  <w:sz w:val="20"/>
                  <w:szCs w:val="20"/>
                </w:rPr>
                <w:id w:val="45175740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500290D" w14:textId="77777777" w:rsidR="007B0352" w:rsidRPr="009B3B71" w:rsidRDefault="00C26D50" w:rsidP="007B0352">
            <w:pPr>
              <w:jc w:val="left"/>
              <w:rPr>
                <w:sz w:val="20"/>
                <w:szCs w:val="20"/>
              </w:rPr>
            </w:pPr>
            <w:sdt>
              <w:sdtPr>
                <w:rPr>
                  <w:sz w:val="20"/>
                  <w:szCs w:val="20"/>
                </w:rPr>
                <w:id w:val="-38911072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74DDDE5F" w14:textId="72339430" w:rsidR="007B0352" w:rsidRPr="009B3B71" w:rsidRDefault="00C26D50" w:rsidP="007B0352">
            <w:pPr>
              <w:jc w:val="left"/>
              <w:rPr>
                <w:sz w:val="20"/>
                <w:szCs w:val="20"/>
              </w:rPr>
            </w:pPr>
            <w:sdt>
              <w:sdtPr>
                <w:rPr>
                  <w:sz w:val="20"/>
                  <w:szCs w:val="20"/>
                </w:rPr>
                <w:id w:val="-210911078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7EA8CFC1" w14:textId="0AC16B3C" w:rsidR="007B0352" w:rsidRPr="006B7767" w:rsidRDefault="007B0352" w:rsidP="007B0352">
            <w:pPr>
              <w:widowControl/>
              <w:rPr>
                <w:sz w:val="18"/>
                <w:szCs w:val="18"/>
              </w:rPr>
            </w:pPr>
            <w:r w:rsidRPr="006B7767">
              <w:rPr>
                <w:rFonts w:hint="eastAsia"/>
                <w:sz w:val="18"/>
                <w:szCs w:val="18"/>
              </w:rPr>
              <w:t>平12厚告30別表第2の10注2</w:t>
            </w:r>
          </w:p>
        </w:tc>
      </w:tr>
      <w:tr w:rsidR="007B0352" w:rsidRPr="009B3B71" w14:paraId="7DB85FEF" w14:textId="77777777" w:rsidTr="008C79D8">
        <w:tc>
          <w:tcPr>
            <w:tcW w:w="283" w:type="dxa"/>
            <w:tcBorders>
              <w:top w:val="nil"/>
              <w:bottom w:val="nil"/>
              <w:right w:val="nil"/>
            </w:tcBorders>
            <w:tcMar>
              <w:top w:w="0" w:type="dxa"/>
              <w:left w:w="28" w:type="dxa"/>
              <w:bottom w:w="57" w:type="dxa"/>
              <w:right w:w="28" w:type="dxa"/>
            </w:tcMar>
          </w:tcPr>
          <w:p w14:paraId="53296E1D"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7722EE4"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27DD14B" w14:textId="192021F3" w:rsidR="007B0352" w:rsidRPr="00E50566" w:rsidRDefault="007B0352" w:rsidP="004216CD">
            <w:pPr>
              <w:widowControl/>
              <w:ind w:firstLineChars="100" w:firstLine="210"/>
              <w:rPr>
                <w:bCs/>
                <w:szCs w:val="21"/>
              </w:rPr>
            </w:pPr>
            <w:r w:rsidRPr="00E50566">
              <w:rPr>
                <w:rFonts w:hint="eastAsia"/>
                <w:bCs/>
                <w:szCs w:val="21"/>
              </w:rPr>
              <w:t>作業療法　　１回につき123単位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FD31CCF" w14:textId="00C323AC" w:rsidR="007B0352" w:rsidRPr="009B3B71" w:rsidRDefault="007B0352" w:rsidP="007B0352">
            <w:pPr>
              <w:jc w:val="left"/>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41052710" w14:textId="18EE0968" w:rsidR="007B0352" w:rsidRPr="006B7767" w:rsidRDefault="007B0352" w:rsidP="007B0352">
            <w:pPr>
              <w:widowControl/>
              <w:rPr>
                <w:sz w:val="18"/>
                <w:szCs w:val="18"/>
              </w:rPr>
            </w:pPr>
          </w:p>
        </w:tc>
      </w:tr>
      <w:tr w:rsidR="007B0352" w:rsidRPr="009B3B71" w14:paraId="5ADEF5DE" w14:textId="77777777" w:rsidTr="00BB628E">
        <w:tc>
          <w:tcPr>
            <w:tcW w:w="283" w:type="dxa"/>
            <w:tcBorders>
              <w:top w:val="nil"/>
              <w:bottom w:val="nil"/>
              <w:right w:val="nil"/>
            </w:tcBorders>
            <w:tcMar>
              <w:top w:w="0" w:type="dxa"/>
              <w:left w:w="28" w:type="dxa"/>
              <w:bottom w:w="57" w:type="dxa"/>
              <w:right w:w="28" w:type="dxa"/>
            </w:tcMar>
          </w:tcPr>
          <w:p w14:paraId="292769C3"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8112B5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B79538" w14:textId="777F4465" w:rsidR="007B0352" w:rsidRPr="00E50566" w:rsidRDefault="007B0352" w:rsidP="007B0352">
            <w:pPr>
              <w:widowControl/>
              <w:rPr>
                <w:bCs/>
                <w:szCs w:val="21"/>
              </w:rPr>
            </w:pPr>
            <w:r w:rsidRPr="00E50566">
              <w:rPr>
                <w:rFonts w:hint="eastAsia"/>
                <w:bCs/>
                <w:szCs w:val="21"/>
              </w:rPr>
              <w:t>【厚生労働大臣が定める施設基準】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EE47A89" w14:textId="77777777" w:rsidR="007B0352" w:rsidRPr="009B3B71" w:rsidRDefault="007B0352" w:rsidP="007B0352">
            <w:pPr>
              <w:jc w:val="left"/>
              <w:rPr>
                <w:sz w:val="20"/>
                <w:szCs w:val="20"/>
              </w:rPr>
            </w:pPr>
          </w:p>
        </w:tc>
        <w:tc>
          <w:tcPr>
            <w:tcW w:w="1366" w:type="dxa"/>
            <w:vMerge/>
            <w:tcBorders>
              <w:left w:val="single" w:sz="4" w:space="0" w:color="auto"/>
              <w:bottom w:val="nil"/>
            </w:tcBorders>
            <w:tcMar>
              <w:top w:w="0" w:type="dxa"/>
              <w:left w:w="28" w:type="dxa"/>
              <w:bottom w:w="57" w:type="dxa"/>
              <w:right w:w="28" w:type="dxa"/>
            </w:tcMar>
          </w:tcPr>
          <w:p w14:paraId="3E3D908B" w14:textId="77777777" w:rsidR="007B0352" w:rsidRPr="006B7767" w:rsidRDefault="007B0352" w:rsidP="007B0352">
            <w:pPr>
              <w:widowControl/>
              <w:rPr>
                <w:sz w:val="18"/>
                <w:szCs w:val="18"/>
              </w:rPr>
            </w:pPr>
          </w:p>
        </w:tc>
      </w:tr>
      <w:tr w:rsidR="007B0352" w:rsidRPr="009B3B71" w14:paraId="748E1D8D" w14:textId="77777777" w:rsidTr="00D704AF">
        <w:trPr>
          <w:trHeight w:val="407"/>
        </w:trPr>
        <w:tc>
          <w:tcPr>
            <w:tcW w:w="283" w:type="dxa"/>
            <w:tcBorders>
              <w:top w:val="nil"/>
              <w:bottom w:val="nil"/>
              <w:right w:val="nil"/>
            </w:tcBorders>
            <w:tcMar>
              <w:top w:w="0" w:type="dxa"/>
              <w:left w:w="28" w:type="dxa"/>
              <w:bottom w:w="57" w:type="dxa"/>
              <w:right w:w="28" w:type="dxa"/>
            </w:tcMar>
          </w:tcPr>
          <w:p w14:paraId="66E6462C"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B1F041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67CB664" w14:textId="532E31BF" w:rsidR="007B0352" w:rsidRPr="00E50566" w:rsidRDefault="007B0352" w:rsidP="007B0352">
            <w:pPr>
              <w:widowControl/>
              <w:rPr>
                <w:rFonts w:ascii="ＭＳ ゴシック" w:eastAsia="ＭＳ ゴシック" w:hAnsi="ＭＳ ゴシック"/>
                <w:b/>
                <w:bCs/>
                <w:szCs w:val="21"/>
              </w:rPr>
            </w:pPr>
            <w:r w:rsidRPr="00E50566">
              <w:rPr>
                <w:rFonts w:hint="eastAsia"/>
                <w:bCs/>
                <w:szCs w:val="21"/>
              </w:rPr>
              <w:t xml:space="preserve">ア　</w:t>
            </w:r>
            <w:r w:rsidRPr="00E50566">
              <w:rPr>
                <w:rFonts w:ascii="ＭＳ ゴシック" w:eastAsia="ＭＳ ゴシック" w:hAnsi="ＭＳ ゴシック" w:hint="eastAsia"/>
                <w:b/>
                <w:bCs/>
                <w:szCs w:val="21"/>
              </w:rPr>
              <w:t>作業療法士が適切に配置されていますか。</w:t>
            </w:r>
          </w:p>
          <w:p w14:paraId="5FECB4BB" w14:textId="124199AE" w:rsidR="007B0352" w:rsidRPr="00E50566" w:rsidRDefault="007B0352" w:rsidP="007B0352">
            <w:pPr>
              <w:widowControl/>
              <w:rPr>
                <w:bCs/>
                <w:szCs w:val="21"/>
              </w:rPr>
            </w:pP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7A937C0" w14:textId="77777777" w:rsidR="007B0352" w:rsidRPr="009B3B71" w:rsidRDefault="00C26D50" w:rsidP="007B0352">
            <w:pPr>
              <w:jc w:val="left"/>
              <w:rPr>
                <w:sz w:val="20"/>
                <w:szCs w:val="20"/>
              </w:rPr>
            </w:pPr>
            <w:sdt>
              <w:sdtPr>
                <w:rPr>
                  <w:sz w:val="20"/>
                  <w:szCs w:val="20"/>
                </w:rPr>
                <w:id w:val="54349336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6DE43A0" w14:textId="01CC7BDF" w:rsidR="007B0352" w:rsidRPr="009B3B71" w:rsidRDefault="00C26D50" w:rsidP="007B0352">
            <w:pPr>
              <w:jc w:val="left"/>
              <w:rPr>
                <w:sz w:val="20"/>
                <w:szCs w:val="20"/>
              </w:rPr>
            </w:pPr>
            <w:sdt>
              <w:sdtPr>
                <w:rPr>
                  <w:sz w:val="20"/>
                  <w:szCs w:val="20"/>
                </w:rPr>
                <w:id w:val="-179081462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bottom w:val="single" w:sz="4" w:space="0" w:color="auto"/>
            </w:tcBorders>
            <w:tcMar>
              <w:top w:w="0" w:type="dxa"/>
              <w:left w:w="28" w:type="dxa"/>
              <w:bottom w:w="57" w:type="dxa"/>
              <w:right w:w="28" w:type="dxa"/>
            </w:tcMar>
          </w:tcPr>
          <w:p w14:paraId="67D514DC" w14:textId="2550E808" w:rsidR="007B0352" w:rsidRPr="006B7767" w:rsidRDefault="007B0352" w:rsidP="007B0352">
            <w:pPr>
              <w:widowControl/>
              <w:rPr>
                <w:sz w:val="18"/>
                <w:szCs w:val="18"/>
              </w:rPr>
            </w:pPr>
            <w:r w:rsidRPr="006B7767">
              <w:rPr>
                <w:rFonts w:hint="eastAsia"/>
                <w:sz w:val="18"/>
                <w:szCs w:val="18"/>
              </w:rPr>
              <w:t>平12厚告31第七号ロ</w:t>
            </w:r>
          </w:p>
        </w:tc>
      </w:tr>
      <w:tr w:rsidR="007B0352" w:rsidRPr="009B3B71" w14:paraId="57E953AF" w14:textId="77777777" w:rsidTr="00D704AF">
        <w:tc>
          <w:tcPr>
            <w:tcW w:w="283" w:type="dxa"/>
            <w:tcBorders>
              <w:top w:val="nil"/>
              <w:bottom w:val="nil"/>
              <w:right w:val="nil"/>
            </w:tcBorders>
            <w:tcMar>
              <w:top w:w="0" w:type="dxa"/>
              <w:left w:w="28" w:type="dxa"/>
              <w:bottom w:w="57" w:type="dxa"/>
              <w:right w:w="28" w:type="dxa"/>
            </w:tcMar>
          </w:tcPr>
          <w:p w14:paraId="16868B0F"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291831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35EA527" w14:textId="71D6B224" w:rsidR="007B0352" w:rsidRPr="00E50566" w:rsidRDefault="007B0352" w:rsidP="007B0352">
            <w:pPr>
              <w:widowControl/>
              <w:ind w:left="210" w:hangingChars="100" w:hanging="210"/>
              <w:rPr>
                <w:bCs/>
                <w:szCs w:val="21"/>
              </w:rPr>
            </w:pPr>
            <w:r w:rsidRPr="00E50566">
              <w:rPr>
                <w:rFonts w:hint="eastAsia"/>
                <w:bCs/>
                <w:szCs w:val="21"/>
              </w:rPr>
              <w:t xml:space="preserve">※　</w:t>
            </w:r>
            <w:r w:rsidRPr="00E50566">
              <w:rPr>
                <w:bCs/>
                <w:szCs w:val="21"/>
              </w:rPr>
              <w:t>専任の医師及び専従する</w:t>
            </w:r>
            <w:r w:rsidRPr="00E50566">
              <w:rPr>
                <w:rFonts w:hint="eastAsia"/>
                <w:bCs/>
                <w:szCs w:val="21"/>
              </w:rPr>
              <w:t>作業療法士</w:t>
            </w:r>
            <w:r w:rsidRPr="00E50566">
              <w:rPr>
                <w:bCs/>
                <w:szCs w:val="21"/>
              </w:rPr>
              <w:t>がそれぞれ１人以上勤務</w:t>
            </w:r>
            <w:r w:rsidRPr="00E50566">
              <w:rPr>
                <w:rFonts w:hint="eastAsia"/>
                <w:bCs/>
                <w:szCs w:val="21"/>
              </w:rPr>
              <w:t>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0F2B1EB" w14:textId="77777777" w:rsidR="007B0352" w:rsidRPr="009B3B71" w:rsidRDefault="007B0352" w:rsidP="007B0352">
            <w:pPr>
              <w:jc w:val="left"/>
              <w:rPr>
                <w:sz w:val="20"/>
                <w:szCs w:val="20"/>
              </w:rPr>
            </w:pPr>
          </w:p>
        </w:tc>
        <w:tc>
          <w:tcPr>
            <w:tcW w:w="1366" w:type="dxa"/>
            <w:vMerge/>
            <w:tcBorders>
              <w:top w:val="single" w:sz="4" w:space="0" w:color="auto"/>
              <w:left w:val="single" w:sz="4" w:space="0" w:color="auto"/>
              <w:bottom w:val="nil"/>
            </w:tcBorders>
            <w:tcMar>
              <w:top w:w="0" w:type="dxa"/>
              <w:left w:w="28" w:type="dxa"/>
              <w:bottom w:w="57" w:type="dxa"/>
              <w:right w:w="28" w:type="dxa"/>
            </w:tcMar>
          </w:tcPr>
          <w:p w14:paraId="39A05BAA" w14:textId="77777777" w:rsidR="007B0352" w:rsidRPr="006B7767" w:rsidRDefault="007B0352" w:rsidP="007B0352">
            <w:pPr>
              <w:widowControl/>
              <w:rPr>
                <w:sz w:val="18"/>
                <w:szCs w:val="18"/>
              </w:rPr>
            </w:pPr>
          </w:p>
        </w:tc>
      </w:tr>
      <w:tr w:rsidR="007B0352" w:rsidRPr="009B3B71" w14:paraId="7B27D36B" w14:textId="77777777" w:rsidTr="00A35FCB">
        <w:tc>
          <w:tcPr>
            <w:tcW w:w="283" w:type="dxa"/>
            <w:tcBorders>
              <w:top w:val="nil"/>
              <w:bottom w:val="nil"/>
              <w:right w:val="nil"/>
            </w:tcBorders>
            <w:tcMar>
              <w:top w:w="0" w:type="dxa"/>
              <w:left w:w="28" w:type="dxa"/>
              <w:bottom w:w="57" w:type="dxa"/>
              <w:right w:w="28" w:type="dxa"/>
            </w:tcMar>
          </w:tcPr>
          <w:p w14:paraId="4067FF82"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0C1E45B"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96277DC" w14:textId="123E390A" w:rsidR="007B0352" w:rsidRPr="00E50566" w:rsidRDefault="007B0352" w:rsidP="007B0352">
            <w:pPr>
              <w:widowControl/>
              <w:ind w:left="210" w:hangingChars="100" w:hanging="210"/>
              <w:rPr>
                <w:bCs/>
                <w:szCs w:val="21"/>
              </w:rPr>
            </w:pPr>
            <w:r w:rsidRPr="00E50566">
              <w:rPr>
                <w:rFonts w:hint="eastAsia"/>
                <w:bCs/>
                <w:szCs w:val="21"/>
              </w:rPr>
              <w:t xml:space="preserve">※　</w:t>
            </w:r>
            <w:r w:rsidRPr="00E50566">
              <w:rPr>
                <w:bCs/>
                <w:szCs w:val="21"/>
              </w:rPr>
              <w:t>ただし、医療機関と併設する介護医療院の</w:t>
            </w:r>
            <w:r w:rsidRPr="00E50566">
              <w:rPr>
                <w:rFonts w:hint="eastAsia"/>
                <w:bCs/>
                <w:szCs w:val="21"/>
              </w:rPr>
              <w:t>作業療法士</w:t>
            </w:r>
            <w:r w:rsidRPr="00E50566">
              <w:rPr>
                <w:bCs/>
                <w:szCs w:val="21"/>
              </w:rPr>
              <w:t>については、サービス提供に支障がない場合には、</w:t>
            </w:r>
            <w:r w:rsidRPr="00E50566">
              <w:rPr>
                <w:rFonts w:hint="eastAsia"/>
                <w:bCs/>
                <w:szCs w:val="21"/>
              </w:rPr>
              <w:t>作業療法士</w:t>
            </w:r>
            <w:r w:rsidRPr="00E50566">
              <w:rPr>
                <w:bCs/>
                <w:szCs w:val="21"/>
              </w:rPr>
              <w:t>が常勤換算方法で１人以上勤務することで差し支え</w:t>
            </w:r>
            <w:r w:rsidRPr="00E50566">
              <w:rPr>
                <w:rFonts w:hint="eastAsia"/>
                <w:bCs/>
                <w:szCs w:val="21"/>
              </w:rPr>
              <w:t>ありません</w:t>
            </w:r>
            <w:r w:rsidRPr="00E50566">
              <w:rPr>
                <w:bCs/>
                <w:szCs w:val="21"/>
              </w:rPr>
              <w:t>。</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19D160E" w14:textId="77777777" w:rsidR="007B0352" w:rsidRPr="009B3B71" w:rsidRDefault="007B0352" w:rsidP="007B0352">
            <w:pPr>
              <w:jc w:val="left"/>
              <w:rPr>
                <w:sz w:val="20"/>
                <w:szCs w:val="20"/>
              </w:rPr>
            </w:pP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7263D679" w14:textId="77777777" w:rsidR="007B0352" w:rsidRPr="006B7767" w:rsidRDefault="007B0352" w:rsidP="007B0352">
            <w:pPr>
              <w:widowControl/>
              <w:rPr>
                <w:sz w:val="18"/>
                <w:szCs w:val="18"/>
              </w:rPr>
            </w:pPr>
          </w:p>
        </w:tc>
      </w:tr>
      <w:tr w:rsidR="007B0352" w:rsidRPr="009B3B71" w14:paraId="6F500200" w14:textId="77777777" w:rsidTr="00A35FCB">
        <w:tc>
          <w:tcPr>
            <w:tcW w:w="283" w:type="dxa"/>
            <w:tcBorders>
              <w:top w:val="nil"/>
              <w:bottom w:val="nil"/>
              <w:right w:val="nil"/>
            </w:tcBorders>
            <w:tcMar>
              <w:top w:w="0" w:type="dxa"/>
              <w:left w:w="28" w:type="dxa"/>
              <w:bottom w:w="57" w:type="dxa"/>
              <w:right w:w="28" w:type="dxa"/>
            </w:tcMar>
          </w:tcPr>
          <w:p w14:paraId="3B936C6C"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1B32D1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D5E4F5" w14:textId="72F0A845" w:rsidR="007B0352" w:rsidRPr="00E50566" w:rsidRDefault="007B0352" w:rsidP="007B0352">
            <w:pPr>
              <w:widowControl/>
              <w:ind w:left="210" w:hangingChars="100" w:hanging="210"/>
              <w:rPr>
                <w:bCs/>
                <w:szCs w:val="21"/>
              </w:rPr>
            </w:pPr>
            <w:r w:rsidRPr="00E50566">
              <w:rPr>
                <w:rFonts w:hint="eastAsia"/>
                <w:bCs/>
                <w:szCs w:val="21"/>
              </w:rPr>
              <w:t xml:space="preserve">イ　</w:t>
            </w:r>
            <w:r w:rsidRPr="00E50566">
              <w:rPr>
                <w:rFonts w:ascii="ＭＳ ゴシック" w:eastAsia="ＭＳ ゴシック" w:hAnsi="ＭＳ ゴシック" w:hint="eastAsia"/>
                <w:b/>
                <w:bCs/>
                <w:szCs w:val="21"/>
              </w:rPr>
              <w:t>利用者又は入所者の数が作業療法士を含む従事者の数に対し適切なものですか。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DB4F743" w14:textId="77777777" w:rsidR="007B0352" w:rsidRPr="009B3B71" w:rsidRDefault="00C26D50" w:rsidP="007B0352">
            <w:pPr>
              <w:jc w:val="left"/>
              <w:rPr>
                <w:sz w:val="20"/>
                <w:szCs w:val="20"/>
              </w:rPr>
            </w:pPr>
            <w:sdt>
              <w:sdtPr>
                <w:rPr>
                  <w:sz w:val="20"/>
                  <w:szCs w:val="20"/>
                </w:rPr>
                <w:id w:val="-161443948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5BD72C8" w14:textId="727E8C25" w:rsidR="007B0352" w:rsidRPr="009B3B71" w:rsidRDefault="00C26D50" w:rsidP="007B0352">
            <w:pPr>
              <w:jc w:val="left"/>
              <w:rPr>
                <w:sz w:val="20"/>
                <w:szCs w:val="20"/>
              </w:rPr>
            </w:pPr>
            <w:sdt>
              <w:sdtPr>
                <w:rPr>
                  <w:sz w:val="20"/>
                  <w:szCs w:val="20"/>
                </w:rPr>
                <w:id w:val="106375652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FE92C29" w14:textId="69EDEC4E" w:rsidR="007B0352" w:rsidRPr="006B7767" w:rsidRDefault="007B0352" w:rsidP="007B0352">
            <w:pPr>
              <w:widowControl/>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8</w:t>
            </w:r>
            <w:r w:rsidRPr="006B7767">
              <w:rPr>
                <w:sz w:val="18"/>
                <w:szCs w:val="18"/>
              </w:rPr>
              <w:t>(</w:t>
            </w:r>
            <w:r w:rsidRPr="006B7767">
              <w:rPr>
                <w:rFonts w:hint="eastAsia"/>
                <w:sz w:val="18"/>
                <w:szCs w:val="18"/>
              </w:rPr>
              <w:t>1</w:t>
            </w:r>
            <w:r w:rsidRPr="006B7767">
              <w:rPr>
                <w:sz w:val="18"/>
                <w:szCs w:val="18"/>
              </w:rPr>
              <w:t>)</w:t>
            </w:r>
          </w:p>
        </w:tc>
      </w:tr>
      <w:tr w:rsidR="007B0352" w:rsidRPr="009B3B71" w14:paraId="68B53F28" w14:textId="77777777" w:rsidTr="00A35FCB">
        <w:tc>
          <w:tcPr>
            <w:tcW w:w="283" w:type="dxa"/>
            <w:tcBorders>
              <w:top w:val="nil"/>
              <w:bottom w:val="nil"/>
              <w:right w:val="nil"/>
            </w:tcBorders>
            <w:tcMar>
              <w:top w:w="0" w:type="dxa"/>
              <w:left w:w="28" w:type="dxa"/>
              <w:bottom w:w="57" w:type="dxa"/>
              <w:right w:w="28" w:type="dxa"/>
            </w:tcMar>
          </w:tcPr>
          <w:p w14:paraId="65FD4AF1"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130EB3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396DC2" w14:textId="2FE3A0EF" w:rsidR="007B0352" w:rsidRPr="00E50566" w:rsidRDefault="007B0352" w:rsidP="007B0352">
            <w:pPr>
              <w:widowControl/>
              <w:rPr>
                <w:rFonts w:ascii="ＭＳ ゴシック" w:eastAsia="ＭＳ ゴシック" w:hAnsi="ＭＳ ゴシック"/>
                <w:b/>
                <w:bCs/>
                <w:szCs w:val="21"/>
              </w:rPr>
            </w:pPr>
            <w:r w:rsidRPr="00E50566">
              <w:rPr>
                <w:rFonts w:hint="eastAsia"/>
                <w:bCs/>
                <w:szCs w:val="21"/>
              </w:rPr>
              <w:t xml:space="preserve">ウ　</w:t>
            </w:r>
            <w:r w:rsidRPr="00E50566">
              <w:rPr>
                <w:rFonts w:ascii="ＭＳ ゴシック" w:eastAsia="ＭＳ ゴシック" w:hAnsi="ＭＳ ゴシック" w:hint="eastAsia"/>
                <w:b/>
                <w:bCs/>
                <w:szCs w:val="21"/>
              </w:rPr>
              <w:t>当該療法を行うにつき十分な専用施設を有していますか。</w:t>
            </w:r>
          </w:p>
          <w:p w14:paraId="0CBCC439" w14:textId="7BD35A3A" w:rsidR="007B0352" w:rsidRPr="00E50566" w:rsidRDefault="007B0352" w:rsidP="007B0352">
            <w:pPr>
              <w:widowControl/>
              <w:ind w:left="210" w:hangingChars="100" w:hanging="210"/>
              <w:rPr>
                <w:bCs/>
                <w:szCs w:val="21"/>
              </w:rPr>
            </w:pP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1D4C9FB" w14:textId="77777777" w:rsidR="007B0352" w:rsidRPr="009B3B71" w:rsidRDefault="00C26D50" w:rsidP="007B0352">
            <w:pPr>
              <w:jc w:val="left"/>
              <w:rPr>
                <w:sz w:val="20"/>
                <w:szCs w:val="20"/>
              </w:rPr>
            </w:pPr>
            <w:sdt>
              <w:sdtPr>
                <w:rPr>
                  <w:sz w:val="20"/>
                  <w:szCs w:val="20"/>
                </w:rPr>
                <w:id w:val="-198222562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0C0825E" w14:textId="6B558071" w:rsidR="007B0352" w:rsidRPr="009B3B71" w:rsidRDefault="00C26D50" w:rsidP="007B0352">
            <w:pPr>
              <w:jc w:val="left"/>
              <w:rPr>
                <w:sz w:val="20"/>
                <w:szCs w:val="20"/>
              </w:rPr>
            </w:pPr>
            <w:sdt>
              <w:sdtPr>
                <w:rPr>
                  <w:sz w:val="20"/>
                  <w:szCs w:val="20"/>
                </w:rPr>
                <w:id w:val="-75814153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4562AD0" w14:textId="77777777" w:rsidR="007B0352" w:rsidRPr="006B7767" w:rsidRDefault="007B0352" w:rsidP="007B0352">
            <w:pPr>
              <w:widowControl/>
              <w:rPr>
                <w:sz w:val="18"/>
                <w:szCs w:val="18"/>
              </w:rPr>
            </w:pPr>
          </w:p>
        </w:tc>
      </w:tr>
      <w:tr w:rsidR="007B0352" w:rsidRPr="009B3B71" w14:paraId="379F5E00" w14:textId="77777777" w:rsidTr="003E59DF">
        <w:tc>
          <w:tcPr>
            <w:tcW w:w="283" w:type="dxa"/>
            <w:tcBorders>
              <w:top w:val="nil"/>
              <w:bottom w:val="single" w:sz="4" w:space="0" w:color="auto"/>
              <w:right w:val="nil"/>
            </w:tcBorders>
            <w:tcMar>
              <w:top w:w="0" w:type="dxa"/>
              <w:left w:w="28" w:type="dxa"/>
              <w:bottom w:w="57" w:type="dxa"/>
              <w:right w:w="28" w:type="dxa"/>
            </w:tcMar>
          </w:tcPr>
          <w:p w14:paraId="2FD96F9E"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439BC914"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A7DE573" w14:textId="1C27DA49" w:rsidR="007B0352" w:rsidRPr="00E50566" w:rsidRDefault="007B0352" w:rsidP="007B0352">
            <w:pPr>
              <w:widowControl/>
              <w:ind w:left="210" w:hangingChars="100" w:hanging="210"/>
              <w:rPr>
                <w:bCs/>
                <w:szCs w:val="21"/>
              </w:rPr>
            </w:pPr>
            <w:r w:rsidRPr="00E50566">
              <w:rPr>
                <w:rFonts w:hint="eastAsia"/>
                <w:bCs/>
                <w:szCs w:val="21"/>
              </w:rPr>
              <w:t>※　治療・訓練を十分実施し得る専用の施設を有しているものであり、当該専用の施設の広さは、</w:t>
            </w:r>
            <w:r w:rsidRPr="00E50566">
              <w:rPr>
                <w:bCs/>
                <w:szCs w:val="21"/>
              </w:rPr>
              <w:t>75平方メートル以上と</w:t>
            </w:r>
            <w:r w:rsidRPr="00E50566">
              <w:rPr>
                <w:rFonts w:hint="eastAsia"/>
                <w:bCs/>
                <w:szCs w:val="21"/>
              </w:rPr>
              <w:t>してください</w:t>
            </w:r>
            <w:r w:rsidRPr="00E50566">
              <w:rPr>
                <w:bCs/>
                <w:szCs w:val="21"/>
              </w:rPr>
              <w:t>。なお、専用の施設には機能訓練室を充てて差し支え</w:t>
            </w:r>
            <w:r w:rsidRPr="00E50566">
              <w:rPr>
                <w:rFonts w:hint="eastAsia"/>
                <w:bCs/>
                <w:szCs w:val="21"/>
              </w:rPr>
              <w:t>あ</w:t>
            </w:r>
            <w:r w:rsidRPr="003E59DF">
              <w:rPr>
                <w:rFonts w:hint="eastAsia"/>
                <w:bCs/>
                <w:szCs w:val="21"/>
              </w:rPr>
              <w:t>りません</w:t>
            </w:r>
            <w:r w:rsidRPr="003E59DF">
              <w:rPr>
                <w:bCs/>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AD836CE" w14:textId="7B48B38C" w:rsidR="007B0352" w:rsidRPr="009B3B71" w:rsidRDefault="007B0352" w:rsidP="007B0352">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3BB685C" w14:textId="77777777" w:rsidR="007B0352" w:rsidRPr="006B7767" w:rsidRDefault="007B0352" w:rsidP="007B0352">
            <w:pPr>
              <w:widowControl/>
              <w:rPr>
                <w:sz w:val="18"/>
                <w:szCs w:val="18"/>
              </w:rPr>
            </w:pPr>
          </w:p>
        </w:tc>
      </w:tr>
      <w:tr w:rsidR="007B0352" w:rsidRPr="009B3B71" w14:paraId="0E80DCD0" w14:textId="77777777" w:rsidTr="003E59DF">
        <w:tc>
          <w:tcPr>
            <w:tcW w:w="283" w:type="dxa"/>
            <w:tcBorders>
              <w:top w:val="single" w:sz="4" w:space="0" w:color="auto"/>
              <w:bottom w:val="nil"/>
              <w:right w:val="nil"/>
            </w:tcBorders>
            <w:tcMar>
              <w:top w:w="0" w:type="dxa"/>
              <w:left w:w="28" w:type="dxa"/>
              <w:bottom w:w="57" w:type="dxa"/>
              <w:right w:w="28" w:type="dxa"/>
            </w:tcMar>
          </w:tcPr>
          <w:p w14:paraId="0C771CB5" w14:textId="77777777" w:rsidR="007B0352" w:rsidRPr="009B3B71" w:rsidRDefault="007B0352" w:rsidP="007B0352">
            <w:pPr>
              <w:jc w:val="right"/>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50950F90"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82EFEB" w14:textId="651F2F56" w:rsidR="007B0352" w:rsidRPr="00E50566" w:rsidRDefault="007B0352" w:rsidP="007B0352">
            <w:pPr>
              <w:widowControl/>
              <w:ind w:left="210" w:hangingChars="100" w:hanging="210"/>
              <w:rPr>
                <w:bCs/>
                <w:szCs w:val="21"/>
              </w:rPr>
            </w:pPr>
            <w:r w:rsidRPr="00E50566">
              <w:rPr>
                <w:rFonts w:hint="eastAsia"/>
                <w:bCs/>
                <w:szCs w:val="21"/>
              </w:rPr>
              <w:t xml:space="preserve">エ　</w:t>
            </w:r>
            <w:r w:rsidRPr="00E50566">
              <w:rPr>
                <w:rFonts w:ascii="ＭＳ ゴシック" w:eastAsia="ＭＳ ゴシック" w:hAnsi="ＭＳ ゴシック" w:hint="eastAsia"/>
                <w:b/>
                <w:bCs/>
                <w:szCs w:val="21"/>
              </w:rPr>
              <w:t>当該療法を行うにつき必要な器械及び器具が具備されていますか。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E95875D" w14:textId="77777777" w:rsidR="007B0352" w:rsidRPr="009B3B71" w:rsidRDefault="00C26D50" w:rsidP="007B0352">
            <w:pPr>
              <w:jc w:val="left"/>
              <w:rPr>
                <w:sz w:val="20"/>
                <w:szCs w:val="20"/>
              </w:rPr>
            </w:pPr>
            <w:sdt>
              <w:sdtPr>
                <w:rPr>
                  <w:sz w:val="20"/>
                  <w:szCs w:val="20"/>
                </w:rPr>
                <w:id w:val="186155290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73AAD5E" w14:textId="2976F392" w:rsidR="007B0352" w:rsidRPr="009B3B71" w:rsidRDefault="00C26D50" w:rsidP="007B0352">
            <w:pPr>
              <w:jc w:val="left"/>
              <w:rPr>
                <w:sz w:val="20"/>
                <w:szCs w:val="20"/>
              </w:rPr>
            </w:pPr>
            <w:sdt>
              <w:sdtPr>
                <w:rPr>
                  <w:sz w:val="20"/>
                  <w:szCs w:val="20"/>
                </w:rPr>
                <w:id w:val="11149137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single" w:sz="4" w:space="0" w:color="auto"/>
              <w:left w:val="single" w:sz="4" w:space="0" w:color="auto"/>
            </w:tcBorders>
            <w:tcMar>
              <w:top w:w="0" w:type="dxa"/>
              <w:left w:w="28" w:type="dxa"/>
              <w:bottom w:w="57" w:type="dxa"/>
              <w:right w:w="28" w:type="dxa"/>
            </w:tcMar>
          </w:tcPr>
          <w:p w14:paraId="41199BF5" w14:textId="7923C118" w:rsidR="007B0352" w:rsidRPr="006B7767" w:rsidRDefault="007B0352" w:rsidP="007B0352">
            <w:pPr>
              <w:widowControl/>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8</w:t>
            </w:r>
            <w:r w:rsidRPr="006B7767">
              <w:rPr>
                <w:sz w:val="18"/>
                <w:szCs w:val="18"/>
              </w:rPr>
              <w:t>(</w:t>
            </w:r>
            <w:r w:rsidRPr="006B7767">
              <w:rPr>
                <w:rFonts w:hint="eastAsia"/>
                <w:sz w:val="18"/>
                <w:szCs w:val="18"/>
              </w:rPr>
              <w:t>2</w:t>
            </w:r>
            <w:r w:rsidRPr="006B7767">
              <w:rPr>
                <w:sz w:val="18"/>
                <w:szCs w:val="18"/>
              </w:rPr>
              <w:t>)</w:t>
            </w:r>
          </w:p>
        </w:tc>
      </w:tr>
      <w:tr w:rsidR="007B0352" w:rsidRPr="009B3B71" w14:paraId="7E04EEA1" w14:textId="77777777" w:rsidTr="00E42394">
        <w:tc>
          <w:tcPr>
            <w:tcW w:w="283" w:type="dxa"/>
            <w:tcBorders>
              <w:top w:val="nil"/>
              <w:bottom w:val="nil"/>
              <w:right w:val="nil"/>
            </w:tcBorders>
            <w:tcMar>
              <w:top w:w="0" w:type="dxa"/>
              <w:left w:w="28" w:type="dxa"/>
              <w:bottom w:w="57" w:type="dxa"/>
              <w:right w:w="28" w:type="dxa"/>
            </w:tcMar>
          </w:tcPr>
          <w:p w14:paraId="002FA8F7"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F71C9B2"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B5393D3" w14:textId="4A147358" w:rsidR="007B0352" w:rsidRPr="00E50566" w:rsidRDefault="007B0352" w:rsidP="007B0352">
            <w:pPr>
              <w:widowControl/>
              <w:ind w:left="210" w:hangingChars="100" w:hanging="210"/>
              <w:rPr>
                <w:bCs/>
                <w:szCs w:val="21"/>
              </w:rPr>
            </w:pPr>
            <w:r w:rsidRPr="00E50566">
              <w:rPr>
                <w:rFonts w:hint="eastAsia"/>
                <w:bCs/>
                <w:szCs w:val="21"/>
              </w:rPr>
              <w:t>※　サービス提供に支障がない場合には、理学療法に係る訓練室と共有としてもかまいません。</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05AC592" w14:textId="0D99C679" w:rsidR="007B0352" w:rsidRPr="009B3B71" w:rsidRDefault="007B0352" w:rsidP="007B0352">
            <w:pPr>
              <w:jc w:val="left"/>
              <w:rPr>
                <w:sz w:val="20"/>
                <w:szCs w:val="20"/>
              </w:rPr>
            </w:pPr>
          </w:p>
        </w:tc>
        <w:tc>
          <w:tcPr>
            <w:tcW w:w="1366" w:type="dxa"/>
            <w:vMerge/>
            <w:tcBorders>
              <w:left w:val="single" w:sz="4" w:space="0" w:color="auto"/>
              <w:bottom w:val="nil"/>
            </w:tcBorders>
            <w:tcMar>
              <w:top w:w="0" w:type="dxa"/>
              <w:left w:w="28" w:type="dxa"/>
              <w:bottom w:w="57" w:type="dxa"/>
              <w:right w:w="28" w:type="dxa"/>
            </w:tcMar>
          </w:tcPr>
          <w:p w14:paraId="555A2331" w14:textId="77777777" w:rsidR="007B0352" w:rsidRPr="006B7767" w:rsidRDefault="007B0352" w:rsidP="007B0352">
            <w:pPr>
              <w:widowControl/>
              <w:rPr>
                <w:sz w:val="18"/>
                <w:szCs w:val="18"/>
              </w:rPr>
            </w:pPr>
          </w:p>
        </w:tc>
      </w:tr>
      <w:tr w:rsidR="007B0352" w:rsidRPr="009B3B71" w14:paraId="47192AE8" w14:textId="77777777" w:rsidTr="00E42394">
        <w:tc>
          <w:tcPr>
            <w:tcW w:w="283" w:type="dxa"/>
            <w:tcBorders>
              <w:top w:val="nil"/>
              <w:bottom w:val="nil"/>
              <w:right w:val="nil"/>
            </w:tcBorders>
            <w:tcMar>
              <w:top w:w="0" w:type="dxa"/>
              <w:left w:w="28" w:type="dxa"/>
              <w:bottom w:w="57" w:type="dxa"/>
              <w:right w:w="28" w:type="dxa"/>
            </w:tcMar>
          </w:tcPr>
          <w:p w14:paraId="46851BD3"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B89593F"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F31BFCB" w14:textId="763E3D7D" w:rsidR="007B0352" w:rsidRPr="00E50566" w:rsidRDefault="007B0352" w:rsidP="007B0352">
            <w:pPr>
              <w:widowControl/>
              <w:ind w:left="210" w:hangingChars="100" w:hanging="210"/>
              <w:rPr>
                <w:bCs/>
                <w:szCs w:val="21"/>
              </w:rPr>
            </w:pPr>
            <w:r w:rsidRPr="00E50566">
              <w:rPr>
                <w:rFonts w:hint="eastAsia"/>
                <w:bCs/>
                <w:szCs w:val="21"/>
              </w:rPr>
              <w:t>※　当該療法を行うために必要な器械・器具のうち代表的なものは、以下のものです。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1297BCF8" w14:textId="77777777" w:rsidR="007B0352" w:rsidRPr="009B3B71" w:rsidRDefault="007B0352" w:rsidP="007B0352">
            <w:pPr>
              <w:jc w:val="left"/>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623930FC" w14:textId="147672DD" w:rsidR="007B0352" w:rsidRPr="006B7767" w:rsidRDefault="007B0352" w:rsidP="007B0352">
            <w:pPr>
              <w:widowControl/>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8</w:t>
            </w:r>
            <w:r w:rsidRPr="006B7767">
              <w:rPr>
                <w:sz w:val="18"/>
                <w:szCs w:val="18"/>
              </w:rPr>
              <w:t>(</w:t>
            </w:r>
            <w:r w:rsidRPr="006B7767">
              <w:rPr>
                <w:rFonts w:hint="eastAsia"/>
                <w:sz w:val="18"/>
                <w:szCs w:val="18"/>
              </w:rPr>
              <w:t>3</w:t>
            </w:r>
            <w:r w:rsidRPr="006B7767">
              <w:rPr>
                <w:sz w:val="18"/>
                <w:szCs w:val="18"/>
              </w:rPr>
              <w:t>)</w:t>
            </w:r>
          </w:p>
        </w:tc>
      </w:tr>
      <w:tr w:rsidR="007B0352" w:rsidRPr="009B3B71" w14:paraId="0C6B372D" w14:textId="77777777" w:rsidTr="00E42394">
        <w:tc>
          <w:tcPr>
            <w:tcW w:w="283" w:type="dxa"/>
            <w:tcBorders>
              <w:top w:val="nil"/>
              <w:bottom w:val="nil"/>
              <w:right w:val="nil"/>
            </w:tcBorders>
            <w:tcMar>
              <w:top w:w="0" w:type="dxa"/>
              <w:left w:w="28" w:type="dxa"/>
              <w:bottom w:w="57" w:type="dxa"/>
              <w:right w:w="28" w:type="dxa"/>
            </w:tcMar>
          </w:tcPr>
          <w:p w14:paraId="5684BFC1"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DBD2A3A"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D09C81E" w14:textId="1A17F512" w:rsidR="007B0352" w:rsidRPr="00E50566" w:rsidRDefault="007B0352" w:rsidP="007B0352">
            <w:pPr>
              <w:widowControl/>
              <w:ind w:left="210" w:hangingChars="100" w:hanging="210"/>
              <w:rPr>
                <w:bCs/>
                <w:szCs w:val="21"/>
              </w:rPr>
            </w:pPr>
            <w:r w:rsidRPr="00E50566">
              <w:rPr>
                <w:rFonts w:hint="eastAsia"/>
                <w:bCs/>
                <w:szCs w:val="21"/>
              </w:rPr>
              <w:t>〇各種測定用器具（角度計、握力計等）、血圧計、家事用設備、各種日常生活活動訓練用器具</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4EE099" w14:textId="77777777" w:rsidR="007B0352" w:rsidRPr="009B3B71" w:rsidRDefault="007B0352" w:rsidP="007B0352">
            <w:pPr>
              <w:jc w:val="left"/>
              <w:rPr>
                <w:sz w:val="20"/>
                <w:szCs w:val="20"/>
              </w:rPr>
            </w:pPr>
          </w:p>
        </w:tc>
        <w:tc>
          <w:tcPr>
            <w:tcW w:w="1366" w:type="dxa"/>
            <w:vMerge/>
            <w:tcBorders>
              <w:left w:val="single" w:sz="4" w:space="0" w:color="auto"/>
              <w:bottom w:val="nil"/>
            </w:tcBorders>
            <w:tcMar>
              <w:top w:w="0" w:type="dxa"/>
              <w:left w:w="28" w:type="dxa"/>
              <w:bottom w:w="57" w:type="dxa"/>
              <w:right w:w="28" w:type="dxa"/>
            </w:tcMar>
          </w:tcPr>
          <w:p w14:paraId="3C0AFBD0" w14:textId="77777777" w:rsidR="007B0352" w:rsidRPr="006B7767" w:rsidRDefault="007B0352" w:rsidP="007B0352">
            <w:pPr>
              <w:widowControl/>
              <w:rPr>
                <w:sz w:val="18"/>
                <w:szCs w:val="18"/>
              </w:rPr>
            </w:pPr>
          </w:p>
        </w:tc>
      </w:tr>
      <w:tr w:rsidR="007B0352" w:rsidRPr="009B3B71" w14:paraId="6FD44D66" w14:textId="77777777" w:rsidTr="00A12D33">
        <w:tc>
          <w:tcPr>
            <w:tcW w:w="283" w:type="dxa"/>
            <w:tcBorders>
              <w:top w:val="nil"/>
              <w:bottom w:val="single" w:sz="4" w:space="0" w:color="auto"/>
              <w:right w:val="nil"/>
            </w:tcBorders>
            <w:tcMar>
              <w:top w:w="0" w:type="dxa"/>
              <w:left w:w="28" w:type="dxa"/>
              <w:bottom w:w="57" w:type="dxa"/>
              <w:right w:w="28" w:type="dxa"/>
            </w:tcMar>
          </w:tcPr>
          <w:p w14:paraId="2A601C26"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4424A9A2"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D8C7ECC" w14:textId="20A9F56A" w:rsidR="007B0352" w:rsidRPr="00E50566" w:rsidRDefault="007B0352" w:rsidP="007B0352">
            <w:pPr>
              <w:widowControl/>
              <w:ind w:left="315" w:hangingChars="150" w:hanging="315"/>
              <w:rPr>
                <w:rFonts w:ascii="ＭＳ ゴシック" w:eastAsia="ＭＳ ゴシック" w:hAnsi="ＭＳ ゴシック"/>
                <w:b/>
                <w:bCs/>
                <w:szCs w:val="21"/>
              </w:rPr>
            </w:pPr>
            <w:r w:rsidRPr="009D0B38">
              <w:rPr>
                <w:rFonts w:hint="eastAsia"/>
                <w:bCs/>
                <w:szCs w:val="21"/>
              </w:rPr>
              <w:t>(</w:t>
            </w:r>
            <w:r w:rsidRPr="009D0B38">
              <w:rPr>
                <w:bCs/>
                <w:szCs w:val="21"/>
              </w:rPr>
              <w:t>3)</w:t>
            </w:r>
            <w:r w:rsidRPr="00E50566">
              <w:rPr>
                <w:rFonts w:hint="eastAsia"/>
                <w:bCs/>
                <w:szCs w:val="21"/>
              </w:rPr>
              <w:t xml:space="preserve">　</w:t>
            </w:r>
            <w:r w:rsidRPr="00E50566">
              <w:rPr>
                <w:rFonts w:ascii="ＭＳ ゴシック" w:eastAsia="ＭＳ ゴシック" w:hAnsi="ＭＳ ゴシック" w:hint="eastAsia"/>
                <w:b/>
                <w:bCs/>
                <w:szCs w:val="21"/>
              </w:rPr>
              <w:t>作業療法に係る別に厚生労働大臣が定める施設基準に適合しているものとして市長に届け出た（介護予防）短期入所療養介護事業所において、医師、看護師、作業療法士等が共同してリハビリテーション計画を策定し、当該リハビリテーション計画に基づき作業療法を算定すべき作業療法を行った場合に、利用者が作業療法を必要とする状態の原因となった疾患等の治療等のために入院若しくは入所した病院、診療所若しくは介護保険施設を退院若しくは退所した日又は法第２７条第１項に基づく要介護認定若しくは法第32条第１項に基づく要支援認定を受けた日から初めて利用した月に限り、１月に１回を限度として所定単位数</w:t>
            </w:r>
            <w:r>
              <w:rPr>
                <w:rFonts w:ascii="ＭＳ ゴシック" w:eastAsia="ＭＳ ゴシック" w:hAnsi="ＭＳ ゴシック" w:hint="eastAsia"/>
                <w:b/>
                <w:bCs/>
                <w:szCs w:val="21"/>
              </w:rPr>
              <w:t>に480単位</w:t>
            </w:r>
            <w:r w:rsidRPr="00E50566">
              <w:rPr>
                <w:rFonts w:ascii="ＭＳ ゴシック" w:eastAsia="ＭＳ ゴシック" w:hAnsi="ＭＳ ゴシック" w:hint="eastAsia"/>
                <w:b/>
                <w:bCs/>
                <w:szCs w:val="21"/>
              </w:rPr>
              <w:t>を加算していますか。ただし、理学療法の注３の規定により加算する場合はこの限りでありません。</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294AC50" w14:textId="77777777" w:rsidR="007B0352" w:rsidRPr="009B3B71" w:rsidRDefault="00C26D50" w:rsidP="007B0352">
            <w:pPr>
              <w:jc w:val="left"/>
              <w:rPr>
                <w:sz w:val="20"/>
                <w:szCs w:val="20"/>
              </w:rPr>
            </w:pPr>
            <w:sdt>
              <w:sdtPr>
                <w:rPr>
                  <w:sz w:val="20"/>
                  <w:szCs w:val="20"/>
                </w:rPr>
                <w:id w:val="176672987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CA32C50" w14:textId="1B50EC49" w:rsidR="007B0352" w:rsidRPr="009B3B71" w:rsidRDefault="00C26D50" w:rsidP="007B0352">
            <w:pPr>
              <w:jc w:val="left"/>
              <w:rPr>
                <w:sz w:val="20"/>
                <w:szCs w:val="20"/>
              </w:rPr>
            </w:pPr>
            <w:sdt>
              <w:sdtPr>
                <w:rPr>
                  <w:sz w:val="20"/>
                  <w:szCs w:val="20"/>
                </w:rPr>
                <w:id w:val="1212160085"/>
                <w14:checkbox>
                  <w14:checked w14:val="0"/>
                  <w14:checkedState w14:val="2612" w14:font="ＭＳ ゴシック"/>
                  <w14:uncheckedState w14:val="2610" w14:font="ＭＳ ゴシック"/>
                </w14:checkbox>
              </w:sdtPr>
              <w:sdtEndPr/>
              <w:sdtContent>
                <w:r w:rsidR="007B0352">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21E934DF" w14:textId="5AE7DC31" w:rsidR="007B0352" w:rsidRPr="009B3B71" w:rsidRDefault="00C26D50" w:rsidP="007B0352">
            <w:pPr>
              <w:jc w:val="left"/>
              <w:rPr>
                <w:sz w:val="20"/>
                <w:szCs w:val="20"/>
              </w:rPr>
            </w:pPr>
            <w:sdt>
              <w:sdtPr>
                <w:rPr>
                  <w:sz w:val="20"/>
                  <w:szCs w:val="20"/>
                </w:rPr>
                <w:id w:val="-130299877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0A9E23E9" w14:textId="1AA2C582" w:rsidR="007B0352" w:rsidRPr="006B7767" w:rsidRDefault="007B0352" w:rsidP="007B0352">
            <w:pPr>
              <w:widowControl/>
              <w:rPr>
                <w:sz w:val="18"/>
                <w:szCs w:val="18"/>
              </w:rPr>
            </w:pPr>
            <w:r w:rsidRPr="006B7767">
              <w:rPr>
                <w:rFonts w:hint="eastAsia"/>
                <w:sz w:val="18"/>
                <w:szCs w:val="18"/>
              </w:rPr>
              <w:t>平12厚告30別表第2の10注3</w:t>
            </w:r>
          </w:p>
        </w:tc>
      </w:tr>
      <w:tr w:rsidR="007B0352" w:rsidRPr="009B3B71" w14:paraId="289D6FEF" w14:textId="77777777" w:rsidTr="00A35FCB">
        <w:tc>
          <w:tcPr>
            <w:tcW w:w="283" w:type="dxa"/>
            <w:tcBorders>
              <w:top w:val="single" w:sz="4" w:space="0" w:color="auto"/>
              <w:bottom w:val="nil"/>
              <w:right w:val="nil"/>
            </w:tcBorders>
            <w:tcMar>
              <w:top w:w="0" w:type="dxa"/>
              <w:left w:w="28" w:type="dxa"/>
              <w:bottom w:w="57" w:type="dxa"/>
              <w:right w:w="28" w:type="dxa"/>
            </w:tcMar>
          </w:tcPr>
          <w:p w14:paraId="0D8FC0AB" w14:textId="77777777" w:rsidR="007B0352" w:rsidRPr="009B3B71" w:rsidRDefault="007B0352" w:rsidP="007B0352">
            <w:pPr>
              <w:jc w:val="right"/>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5EDF1445" w14:textId="0BF7298F" w:rsidR="007B0352" w:rsidRPr="006C216F" w:rsidRDefault="007B0352" w:rsidP="007B0352">
            <w:pPr>
              <w:rPr>
                <w:szCs w:val="21"/>
              </w:rPr>
            </w:pPr>
            <w:r w:rsidRPr="006C216F">
              <w:rPr>
                <w:rFonts w:hint="eastAsia"/>
                <w:szCs w:val="21"/>
              </w:rPr>
              <w:t>（短期入所療養介護のみ）</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F198517" w14:textId="41CD1371" w:rsidR="007B0352" w:rsidRPr="00E50566" w:rsidRDefault="007B0352" w:rsidP="007B0352">
            <w:pPr>
              <w:widowControl/>
              <w:ind w:left="315" w:hangingChars="150" w:hanging="315"/>
              <w:rPr>
                <w:rFonts w:ascii="ＭＳ ゴシック" w:eastAsia="ＭＳ ゴシック" w:hAnsi="ＭＳ ゴシック"/>
                <w:b/>
                <w:bCs/>
                <w:szCs w:val="21"/>
              </w:rPr>
            </w:pPr>
            <w:r w:rsidRPr="0097207E">
              <w:rPr>
                <w:rFonts w:hint="eastAsia"/>
                <w:bCs/>
                <w:szCs w:val="21"/>
              </w:rPr>
              <w:t>(</w:t>
            </w:r>
            <w:r w:rsidRPr="0097207E">
              <w:rPr>
                <w:bCs/>
                <w:szCs w:val="21"/>
              </w:rPr>
              <w:t>4)</w:t>
            </w:r>
            <w:r w:rsidRPr="00E50566">
              <w:rPr>
                <w:rFonts w:hint="eastAsia"/>
                <w:bCs/>
                <w:szCs w:val="21"/>
              </w:rPr>
              <w:t xml:space="preserve">　</w:t>
            </w:r>
            <w:r w:rsidRPr="00E50566">
              <w:rPr>
                <w:rFonts w:ascii="ＭＳ ゴシック" w:eastAsia="ＭＳ ゴシック" w:hAnsi="ＭＳ ゴシック" w:hint="eastAsia"/>
                <w:b/>
                <w:bCs/>
                <w:szCs w:val="21"/>
              </w:rPr>
              <w:t>（介護予防）短期入所療養介護事業所において、作業療法士等が（介護予防）短期入所療養介護を行う療養棟において、基本的動作能力又は応用的動作能力若しくは社会的適応能力の回復を図るための日常動作の訓練及び指導を月２回以上行った場合は、１月に１回を限度として所定単位数</w:t>
            </w:r>
            <w:r>
              <w:rPr>
                <w:rFonts w:ascii="ＭＳ ゴシック" w:eastAsia="ＭＳ ゴシック" w:hAnsi="ＭＳ ゴシック" w:hint="eastAsia"/>
                <w:b/>
                <w:bCs/>
                <w:szCs w:val="21"/>
              </w:rPr>
              <w:t>に300単位</w:t>
            </w:r>
            <w:r w:rsidRPr="00E50566">
              <w:rPr>
                <w:rFonts w:ascii="ＭＳ ゴシック" w:eastAsia="ＭＳ ゴシック" w:hAnsi="ＭＳ ゴシック" w:hint="eastAsia"/>
                <w:b/>
                <w:bCs/>
                <w:szCs w:val="21"/>
              </w:rPr>
              <w:t>を加算していますか。ただし、理学療法の注４の規定により加算する場合はこの限りでありません。なお、当該加算の対象となる訓練及び指導を行った日については、所定単位数は算定しません。</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C3FF66D" w14:textId="77777777" w:rsidR="007B0352" w:rsidRPr="009B3B71" w:rsidRDefault="00C26D50" w:rsidP="007B0352">
            <w:pPr>
              <w:jc w:val="left"/>
              <w:rPr>
                <w:sz w:val="20"/>
                <w:szCs w:val="20"/>
              </w:rPr>
            </w:pPr>
            <w:sdt>
              <w:sdtPr>
                <w:rPr>
                  <w:sz w:val="20"/>
                  <w:szCs w:val="20"/>
                </w:rPr>
                <w:id w:val="147286702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CDD6DF8" w14:textId="77777777" w:rsidR="007B0352" w:rsidRPr="009B3B71" w:rsidRDefault="00C26D50" w:rsidP="007B0352">
            <w:pPr>
              <w:jc w:val="left"/>
              <w:rPr>
                <w:sz w:val="20"/>
                <w:szCs w:val="20"/>
              </w:rPr>
            </w:pPr>
            <w:sdt>
              <w:sdtPr>
                <w:rPr>
                  <w:sz w:val="20"/>
                  <w:szCs w:val="20"/>
                </w:rPr>
                <w:id w:val="-163108874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01139E06" w14:textId="25D089AE" w:rsidR="007B0352" w:rsidRPr="009B3B71" w:rsidRDefault="00C26D50" w:rsidP="007B0352">
            <w:pPr>
              <w:jc w:val="left"/>
              <w:rPr>
                <w:sz w:val="20"/>
                <w:szCs w:val="20"/>
              </w:rPr>
            </w:pPr>
            <w:sdt>
              <w:sdtPr>
                <w:rPr>
                  <w:sz w:val="20"/>
                  <w:szCs w:val="20"/>
                </w:rPr>
                <w:id w:val="-153203534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68A1F769" w14:textId="4158BD48" w:rsidR="007B0352" w:rsidRPr="006B7767" w:rsidRDefault="007B0352" w:rsidP="007B0352">
            <w:pPr>
              <w:widowControl/>
              <w:rPr>
                <w:sz w:val="18"/>
                <w:szCs w:val="18"/>
              </w:rPr>
            </w:pPr>
            <w:r w:rsidRPr="006B7767">
              <w:rPr>
                <w:rFonts w:hint="eastAsia"/>
                <w:sz w:val="18"/>
                <w:szCs w:val="18"/>
              </w:rPr>
              <w:t>平12厚告30別表第2の10注4</w:t>
            </w:r>
          </w:p>
        </w:tc>
      </w:tr>
      <w:tr w:rsidR="007B0352" w:rsidRPr="009B3B71" w14:paraId="2D80AD55" w14:textId="77777777" w:rsidTr="00A35FCB">
        <w:tc>
          <w:tcPr>
            <w:tcW w:w="283" w:type="dxa"/>
            <w:tcBorders>
              <w:top w:val="nil"/>
              <w:bottom w:val="nil"/>
              <w:right w:val="nil"/>
            </w:tcBorders>
            <w:tcMar>
              <w:top w:w="0" w:type="dxa"/>
              <w:left w:w="28" w:type="dxa"/>
              <w:bottom w:w="57" w:type="dxa"/>
              <w:right w:w="28" w:type="dxa"/>
            </w:tcMar>
          </w:tcPr>
          <w:p w14:paraId="3ADBDB46"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F77CFCB" w14:textId="4C3E8FBB"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6B5D89" w14:textId="14766A15" w:rsidR="007B0352" w:rsidRPr="00E50566" w:rsidRDefault="007B0352" w:rsidP="007B0352">
            <w:pPr>
              <w:widowControl/>
              <w:ind w:left="210" w:hangingChars="100" w:hanging="210"/>
              <w:rPr>
                <w:bCs/>
                <w:szCs w:val="21"/>
              </w:rPr>
            </w:pPr>
            <w:r w:rsidRPr="00E50566">
              <w:rPr>
                <w:rFonts w:hint="eastAsia"/>
                <w:bCs/>
                <w:szCs w:val="21"/>
              </w:rPr>
              <w:t>①　⑶の加算に関わるリハビリテーション計画は、利用者毎に行われるケアマネジメントの一環として行われることに留意してください。</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BF032D9" w14:textId="44B060FD" w:rsidR="007B0352" w:rsidRPr="009B3B71"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8DBA61E" w14:textId="6E1A5EE4" w:rsidR="007B0352" w:rsidRPr="006B7767" w:rsidRDefault="007B0352" w:rsidP="007B0352">
            <w:pPr>
              <w:widowControl/>
              <w:rPr>
                <w:sz w:val="18"/>
                <w:szCs w:val="18"/>
              </w:rPr>
            </w:pPr>
          </w:p>
        </w:tc>
      </w:tr>
      <w:tr w:rsidR="007B0352" w:rsidRPr="009B3B71" w14:paraId="00800D71" w14:textId="77777777" w:rsidTr="008D4830">
        <w:tc>
          <w:tcPr>
            <w:tcW w:w="283" w:type="dxa"/>
            <w:tcBorders>
              <w:top w:val="nil"/>
              <w:bottom w:val="nil"/>
              <w:right w:val="nil"/>
            </w:tcBorders>
            <w:tcMar>
              <w:top w:w="0" w:type="dxa"/>
              <w:left w:w="28" w:type="dxa"/>
              <w:bottom w:w="57" w:type="dxa"/>
              <w:right w:w="28" w:type="dxa"/>
            </w:tcMar>
          </w:tcPr>
          <w:p w14:paraId="7B82C8CF"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35E951F"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E8BC411" w14:textId="2A637704" w:rsidR="007B0352" w:rsidRPr="00E50566" w:rsidRDefault="007B0352" w:rsidP="008D4830">
            <w:pPr>
              <w:widowControl/>
              <w:ind w:left="210" w:hangingChars="100" w:hanging="210"/>
              <w:rPr>
                <w:bCs/>
                <w:szCs w:val="21"/>
              </w:rPr>
            </w:pPr>
            <w:r w:rsidRPr="00E50566">
              <w:rPr>
                <w:rFonts w:hint="eastAsia"/>
                <w:bCs/>
                <w:szCs w:val="21"/>
              </w:rPr>
              <w:t>②</w:t>
            </w:r>
            <w:r w:rsidRPr="00E50566">
              <w:rPr>
                <w:rFonts w:ascii="ＭＳ ゴシック" w:eastAsia="ＭＳ ゴシック" w:hAnsi="ＭＳ ゴシック" w:hint="eastAsia"/>
                <w:b/>
                <w:bCs/>
                <w:szCs w:val="21"/>
              </w:rPr>
              <w:t xml:space="preserve">　⑶の加算は、以下のア及びイに掲げるとおり実施した場合に算定していますか。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6376C5C" w14:textId="77777777" w:rsidR="007B0352" w:rsidRPr="009B3B71" w:rsidRDefault="00C26D50" w:rsidP="007B0352">
            <w:pPr>
              <w:jc w:val="left"/>
              <w:rPr>
                <w:sz w:val="20"/>
                <w:szCs w:val="20"/>
              </w:rPr>
            </w:pPr>
            <w:sdt>
              <w:sdtPr>
                <w:rPr>
                  <w:sz w:val="20"/>
                  <w:szCs w:val="20"/>
                </w:rPr>
                <w:id w:val="188714469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2ED990B" w14:textId="1744BAEC" w:rsidR="007B0352" w:rsidRPr="009B3B71" w:rsidRDefault="00C26D50" w:rsidP="007B0352">
            <w:pPr>
              <w:jc w:val="left"/>
              <w:rPr>
                <w:sz w:val="20"/>
                <w:szCs w:val="20"/>
              </w:rPr>
            </w:pPr>
            <w:sdt>
              <w:sdtPr>
                <w:rPr>
                  <w:sz w:val="20"/>
                  <w:szCs w:val="20"/>
                </w:rPr>
                <w:id w:val="144350439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4014FECE" w14:textId="15DD55A2"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4</w:t>
            </w:r>
            <w:r w:rsidRPr="006B7767">
              <w:rPr>
                <w:sz w:val="18"/>
                <w:szCs w:val="18"/>
              </w:rPr>
              <w:t>)</w:t>
            </w:r>
            <w:r w:rsidRPr="006B7767">
              <w:rPr>
                <w:rFonts w:hint="eastAsia"/>
                <w:sz w:val="18"/>
                <w:szCs w:val="18"/>
              </w:rPr>
              <w:t>②</w:t>
            </w:r>
            <w:r>
              <w:rPr>
                <w:rFonts w:hint="eastAsia"/>
                <w:sz w:val="18"/>
                <w:szCs w:val="18"/>
              </w:rPr>
              <w:t>③</w:t>
            </w:r>
          </w:p>
        </w:tc>
      </w:tr>
      <w:tr w:rsidR="007B0352" w:rsidRPr="009B3B71" w14:paraId="3F26253C" w14:textId="77777777" w:rsidTr="008D4830">
        <w:tc>
          <w:tcPr>
            <w:tcW w:w="283" w:type="dxa"/>
            <w:tcBorders>
              <w:top w:val="nil"/>
              <w:bottom w:val="nil"/>
              <w:right w:val="nil"/>
            </w:tcBorders>
            <w:tcMar>
              <w:top w:w="0" w:type="dxa"/>
              <w:left w:w="28" w:type="dxa"/>
              <w:bottom w:w="57" w:type="dxa"/>
              <w:right w:w="28" w:type="dxa"/>
            </w:tcMar>
          </w:tcPr>
          <w:p w14:paraId="374B7AC5"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5B1B154"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6CECD494" w14:textId="6A52B281" w:rsidR="007B0352" w:rsidRPr="00E50566" w:rsidRDefault="007B0352" w:rsidP="007B0352">
            <w:pPr>
              <w:widowControl/>
              <w:ind w:left="210" w:hangingChars="100" w:hanging="210"/>
              <w:rPr>
                <w:bCs/>
                <w:szCs w:val="21"/>
              </w:rPr>
            </w:pPr>
            <w:r w:rsidRPr="00E50566">
              <w:rPr>
                <w:rFonts w:hint="eastAsia"/>
                <w:bCs/>
                <w:szCs w:val="21"/>
              </w:rPr>
              <w:t>ア</w:t>
            </w:r>
            <w:r w:rsidRPr="00E50566">
              <w:rPr>
                <w:rFonts w:ascii="ＭＳ ゴシック" w:eastAsia="ＭＳ ゴシック" w:hAnsi="ＭＳ ゴシック" w:hint="eastAsia"/>
                <w:b/>
                <w:bCs/>
                <w:szCs w:val="21"/>
              </w:rPr>
              <w:t xml:space="preserve">　利用時に、医師、理学療法士、作業療法士、言語聴覚士その他職種の者がリハビリテーションに関する解決すべき課題の把握とそれに基づく評価を行い、その後、多職種協働によりリハビリテーションカンファレンスを行ってリハビリテーション実施計画を作成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4A435A3" w14:textId="0196FD92" w:rsidR="007B0352" w:rsidRPr="009B3B71"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AAAA26E" w14:textId="3B5D74EB" w:rsidR="007B0352" w:rsidRPr="006B7767" w:rsidRDefault="007B0352" w:rsidP="007B0352">
            <w:pPr>
              <w:widowControl/>
              <w:rPr>
                <w:sz w:val="18"/>
                <w:szCs w:val="18"/>
              </w:rPr>
            </w:pPr>
          </w:p>
        </w:tc>
      </w:tr>
      <w:tr w:rsidR="007B0352" w:rsidRPr="009B3B71" w14:paraId="44776D90" w14:textId="77777777" w:rsidTr="00034981">
        <w:tc>
          <w:tcPr>
            <w:tcW w:w="283" w:type="dxa"/>
            <w:tcBorders>
              <w:top w:val="nil"/>
              <w:bottom w:val="nil"/>
              <w:right w:val="nil"/>
            </w:tcBorders>
            <w:tcMar>
              <w:top w:w="0" w:type="dxa"/>
              <w:left w:w="28" w:type="dxa"/>
              <w:bottom w:w="57" w:type="dxa"/>
              <w:right w:w="28" w:type="dxa"/>
            </w:tcMar>
          </w:tcPr>
          <w:p w14:paraId="356F4F61"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A451B40"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8332604" w14:textId="14E1186A" w:rsidR="007B0352" w:rsidRPr="00E50566" w:rsidRDefault="007B0352" w:rsidP="007B0352">
            <w:pPr>
              <w:widowControl/>
              <w:ind w:left="210" w:hangingChars="100" w:hanging="210"/>
              <w:rPr>
                <w:bCs/>
                <w:szCs w:val="21"/>
              </w:rPr>
            </w:pPr>
            <w:r w:rsidRPr="00E50566">
              <w:rPr>
                <w:rFonts w:hint="eastAsia"/>
                <w:bCs/>
                <w:szCs w:val="21"/>
              </w:rPr>
              <w:t>イ</w:t>
            </w:r>
            <w:r w:rsidRPr="00E50566">
              <w:rPr>
                <w:rFonts w:ascii="ＭＳ ゴシック" w:eastAsia="ＭＳ ゴシック" w:hAnsi="ＭＳ ゴシック" w:hint="eastAsia"/>
                <w:b/>
                <w:bCs/>
                <w:szCs w:val="21"/>
              </w:rPr>
              <w:t xml:space="preserve">　作成したリハビリテーション実施計画については、利用者又はその家族に説明し、その同意を得ていること。</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D463107" w14:textId="77777777" w:rsidR="007B0352" w:rsidRPr="009B3B71" w:rsidRDefault="007B0352" w:rsidP="007B0352">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08D3E7FC" w14:textId="77777777" w:rsidR="007B0352" w:rsidRPr="006B7767" w:rsidRDefault="007B0352" w:rsidP="007B0352">
            <w:pPr>
              <w:widowControl/>
              <w:rPr>
                <w:sz w:val="18"/>
                <w:szCs w:val="18"/>
              </w:rPr>
            </w:pPr>
          </w:p>
        </w:tc>
      </w:tr>
      <w:tr w:rsidR="007B0352" w:rsidRPr="009B3B71" w14:paraId="1ABCF27E" w14:textId="77777777" w:rsidTr="00A35FCB">
        <w:tc>
          <w:tcPr>
            <w:tcW w:w="283" w:type="dxa"/>
            <w:tcBorders>
              <w:top w:val="nil"/>
              <w:bottom w:val="nil"/>
              <w:right w:val="nil"/>
            </w:tcBorders>
            <w:tcMar>
              <w:top w:w="0" w:type="dxa"/>
              <w:left w:w="28" w:type="dxa"/>
              <w:bottom w:w="57" w:type="dxa"/>
              <w:right w:w="28" w:type="dxa"/>
            </w:tcMar>
          </w:tcPr>
          <w:p w14:paraId="34B2FDF0"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1C4A4BF"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FF114F1" w14:textId="62FE47B7" w:rsidR="007B0352" w:rsidRPr="00E50566" w:rsidRDefault="007B0352" w:rsidP="007B0352">
            <w:pPr>
              <w:widowControl/>
              <w:ind w:left="315" w:hangingChars="150" w:hanging="315"/>
              <w:rPr>
                <w:bCs/>
                <w:szCs w:val="21"/>
              </w:rPr>
            </w:pPr>
            <w:r w:rsidRPr="00343E4C">
              <w:rPr>
                <w:rFonts w:hint="eastAsia"/>
                <w:bCs/>
                <w:szCs w:val="21"/>
              </w:rPr>
              <w:t>(</w:t>
            </w:r>
            <w:r w:rsidRPr="00343E4C">
              <w:rPr>
                <w:bCs/>
                <w:szCs w:val="21"/>
              </w:rPr>
              <w:t>5)</w:t>
            </w:r>
            <w:r w:rsidRPr="00E50566">
              <w:rPr>
                <w:rFonts w:hint="eastAsia"/>
                <w:bCs/>
                <w:szCs w:val="21"/>
              </w:rPr>
              <w:t xml:space="preserve">　</w:t>
            </w:r>
            <w:r w:rsidRPr="00E50566">
              <w:rPr>
                <w:rFonts w:ascii="ＭＳ ゴシック" w:eastAsia="ＭＳ ゴシック" w:hAnsi="ＭＳ ゴシック" w:hint="eastAsia"/>
                <w:b/>
                <w:bCs/>
                <w:szCs w:val="21"/>
              </w:rPr>
              <w:t>（介護予防）短期入所療養介護事業所又は介護医療院において、専従する常勤の作業療法士を２名以上配置して作業療法を算定すべき作業療法を行った場合に、１回につき</w:t>
            </w:r>
            <w:r>
              <w:rPr>
                <w:rFonts w:ascii="ＭＳ ゴシック" w:eastAsia="ＭＳ ゴシック" w:hAnsi="ＭＳ ゴシック" w:hint="eastAsia"/>
                <w:b/>
                <w:bCs/>
                <w:szCs w:val="21"/>
              </w:rPr>
              <w:t>35単位を</w:t>
            </w:r>
            <w:r w:rsidRPr="00E50566">
              <w:rPr>
                <w:rFonts w:ascii="ＭＳ ゴシック" w:eastAsia="ＭＳ ゴシック" w:hAnsi="ＭＳ ゴシック" w:hint="eastAsia"/>
                <w:b/>
                <w:bCs/>
                <w:szCs w:val="21"/>
              </w:rPr>
              <w:t>所定単位数</w:t>
            </w:r>
            <w:r>
              <w:rPr>
                <w:rFonts w:ascii="ＭＳ ゴシック" w:eastAsia="ＭＳ ゴシック" w:hAnsi="ＭＳ ゴシック" w:hint="eastAsia"/>
                <w:b/>
                <w:bCs/>
                <w:szCs w:val="21"/>
              </w:rPr>
              <w:t>に</w:t>
            </w:r>
            <w:r w:rsidRPr="00E50566">
              <w:rPr>
                <w:rFonts w:ascii="ＭＳ ゴシック" w:eastAsia="ＭＳ ゴシック" w:hAnsi="ＭＳ ゴシック" w:hint="eastAsia"/>
                <w:b/>
                <w:bCs/>
                <w:szCs w:val="21"/>
              </w:rPr>
              <w:t>加算していますか。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B182900" w14:textId="77777777" w:rsidR="007B0352" w:rsidRPr="009B3B71" w:rsidRDefault="00C26D50" w:rsidP="007B0352">
            <w:pPr>
              <w:jc w:val="left"/>
              <w:rPr>
                <w:sz w:val="20"/>
                <w:szCs w:val="20"/>
              </w:rPr>
            </w:pPr>
            <w:sdt>
              <w:sdtPr>
                <w:rPr>
                  <w:sz w:val="20"/>
                  <w:szCs w:val="20"/>
                </w:rPr>
                <w:id w:val="-109901451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8E9E821" w14:textId="77777777" w:rsidR="007B0352" w:rsidRPr="009B3B71" w:rsidRDefault="00C26D50" w:rsidP="007B0352">
            <w:pPr>
              <w:jc w:val="left"/>
              <w:rPr>
                <w:sz w:val="20"/>
                <w:szCs w:val="20"/>
              </w:rPr>
            </w:pPr>
            <w:sdt>
              <w:sdtPr>
                <w:rPr>
                  <w:sz w:val="20"/>
                  <w:szCs w:val="20"/>
                </w:rPr>
                <w:id w:val="-47807529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5EBD4E6C" w14:textId="607AE8AB" w:rsidR="007B0352" w:rsidRPr="009B3B71" w:rsidRDefault="00C26D50" w:rsidP="007B0352">
            <w:pPr>
              <w:jc w:val="left"/>
              <w:rPr>
                <w:sz w:val="20"/>
                <w:szCs w:val="20"/>
              </w:rPr>
            </w:pPr>
            <w:sdt>
              <w:sdtPr>
                <w:rPr>
                  <w:sz w:val="20"/>
                  <w:szCs w:val="20"/>
                </w:rPr>
                <w:id w:val="-111799279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1F765C3A" w14:textId="2842A971" w:rsidR="007B0352" w:rsidRPr="006B7767" w:rsidRDefault="007B0352" w:rsidP="007B0352">
            <w:pPr>
              <w:widowControl/>
              <w:rPr>
                <w:sz w:val="18"/>
                <w:szCs w:val="18"/>
              </w:rPr>
            </w:pPr>
            <w:r w:rsidRPr="006B7767">
              <w:rPr>
                <w:rFonts w:hint="eastAsia"/>
                <w:sz w:val="18"/>
                <w:szCs w:val="18"/>
              </w:rPr>
              <w:t>平12厚告30別表第2の10注5</w:t>
            </w:r>
          </w:p>
        </w:tc>
      </w:tr>
      <w:tr w:rsidR="007B0352" w:rsidRPr="009B3B71" w14:paraId="302FEE4C" w14:textId="77777777" w:rsidTr="009869EE">
        <w:tc>
          <w:tcPr>
            <w:tcW w:w="283" w:type="dxa"/>
            <w:tcBorders>
              <w:top w:val="nil"/>
              <w:bottom w:val="single" w:sz="4" w:space="0" w:color="auto"/>
              <w:right w:val="nil"/>
            </w:tcBorders>
            <w:tcMar>
              <w:top w:w="0" w:type="dxa"/>
              <w:left w:w="28" w:type="dxa"/>
              <w:bottom w:w="57" w:type="dxa"/>
              <w:right w:w="28" w:type="dxa"/>
            </w:tcMar>
          </w:tcPr>
          <w:p w14:paraId="3C8666F4"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0B2866A6"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7F6B723" w14:textId="4874C1E1" w:rsidR="007B0352" w:rsidRPr="00E50566" w:rsidRDefault="007B0352" w:rsidP="007B0352">
            <w:pPr>
              <w:widowControl/>
              <w:ind w:left="210" w:hangingChars="100" w:hanging="210"/>
              <w:rPr>
                <w:bCs/>
                <w:szCs w:val="21"/>
              </w:rPr>
            </w:pPr>
            <w:r w:rsidRPr="00E50566">
              <w:rPr>
                <w:rFonts w:hint="eastAsia"/>
                <w:bCs/>
                <w:szCs w:val="21"/>
              </w:rPr>
              <w:t>①</w:t>
            </w:r>
            <w:r w:rsidRPr="00E50566">
              <w:rPr>
                <w:rFonts w:ascii="ＭＳ ゴシック" w:eastAsia="ＭＳ ゴシック" w:hAnsi="ＭＳ ゴシック" w:hint="eastAsia"/>
                <w:b/>
                <w:bCs/>
                <w:szCs w:val="21"/>
              </w:rPr>
              <w:t xml:space="preserve">　⑷の加算は、作業療法を算定する（介護予防）短期入所療養介護事業所において、理学療法士、作業療法士、看護職員等が利用者に対して、看護職員又は介護職員と共同して、月２回以</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3DEF113" w14:textId="77777777" w:rsidR="007B0352" w:rsidRPr="009B3B71" w:rsidRDefault="00C26D50" w:rsidP="007B0352">
            <w:pPr>
              <w:jc w:val="left"/>
              <w:rPr>
                <w:sz w:val="20"/>
                <w:szCs w:val="20"/>
              </w:rPr>
            </w:pPr>
            <w:sdt>
              <w:sdtPr>
                <w:rPr>
                  <w:sz w:val="20"/>
                  <w:szCs w:val="20"/>
                </w:rPr>
                <w:id w:val="-200003078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EDC8278" w14:textId="0AD33B40" w:rsidR="007B0352" w:rsidRPr="009B3B71" w:rsidRDefault="00C26D50" w:rsidP="007B0352">
            <w:pPr>
              <w:jc w:val="left"/>
              <w:rPr>
                <w:sz w:val="20"/>
                <w:szCs w:val="20"/>
              </w:rPr>
            </w:pPr>
            <w:sdt>
              <w:sdtPr>
                <w:rPr>
                  <w:sz w:val="20"/>
                  <w:szCs w:val="20"/>
                </w:rPr>
                <w:id w:val="-85888518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2C861DBF" w14:textId="7F950C56" w:rsidR="007B0352" w:rsidRPr="006B7767" w:rsidRDefault="007B0352" w:rsidP="007B0352">
            <w:pPr>
              <w:widowControl/>
              <w:rPr>
                <w:sz w:val="18"/>
                <w:szCs w:val="18"/>
              </w:rPr>
            </w:pPr>
          </w:p>
        </w:tc>
      </w:tr>
      <w:tr w:rsidR="009869EE" w:rsidRPr="009B3B71" w14:paraId="27034AF7" w14:textId="77777777" w:rsidTr="009869EE">
        <w:tc>
          <w:tcPr>
            <w:tcW w:w="283" w:type="dxa"/>
            <w:tcBorders>
              <w:top w:val="single" w:sz="4" w:space="0" w:color="auto"/>
              <w:bottom w:val="nil"/>
              <w:right w:val="nil"/>
            </w:tcBorders>
            <w:tcMar>
              <w:top w:w="0" w:type="dxa"/>
              <w:left w:w="28" w:type="dxa"/>
              <w:bottom w:w="57" w:type="dxa"/>
              <w:right w:w="28" w:type="dxa"/>
            </w:tcMar>
          </w:tcPr>
          <w:p w14:paraId="68C14205" w14:textId="77777777" w:rsidR="009869EE" w:rsidRPr="009B3B71" w:rsidRDefault="009869EE" w:rsidP="007B0352">
            <w:pPr>
              <w:jc w:val="right"/>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590EA1E4" w14:textId="77777777" w:rsidR="009869EE" w:rsidRPr="006C216F" w:rsidRDefault="009869EE"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658D22" w14:textId="108BCB8A" w:rsidR="009869EE" w:rsidRPr="00E50566" w:rsidRDefault="009869EE" w:rsidP="009869EE">
            <w:pPr>
              <w:widowControl/>
              <w:ind w:leftChars="100" w:left="210"/>
              <w:rPr>
                <w:bCs/>
                <w:szCs w:val="21"/>
              </w:rPr>
            </w:pPr>
            <w:r w:rsidRPr="00E50566">
              <w:rPr>
                <w:rFonts w:ascii="ＭＳ ゴシック" w:eastAsia="ＭＳ ゴシック" w:hAnsi="ＭＳ ゴシック" w:hint="eastAsia"/>
                <w:b/>
                <w:bCs/>
                <w:szCs w:val="21"/>
              </w:rPr>
              <w:t>上の日常生活の自立に必要な起居、食事、整容、移動等の日常動作の訓練及び指導（以下「入所生活リハビリテーション管理指導」という。）を行った場合に、１月に１回を限度として算定していますか。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FE41B01" w14:textId="77777777" w:rsidR="009869EE" w:rsidRDefault="009869EE"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7CECE467" w14:textId="77777777" w:rsidR="009869EE" w:rsidRPr="006B7767" w:rsidRDefault="009869EE" w:rsidP="007B0352">
            <w:pPr>
              <w:widowControl/>
              <w:rPr>
                <w:sz w:val="18"/>
                <w:szCs w:val="18"/>
              </w:rPr>
            </w:pPr>
          </w:p>
        </w:tc>
      </w:tr>
      <w:tr w:rsidR="007B0352" w:rsidRPr="009B3B71" w14:paraId="740DE255" w14:textId="77777777" w:rsidTr="00A35FCB">
        <w:tc>
          <w:tcPr>
            <w:tcW w:w="283" w:type="dxa"/>
            <w:tcBorders>
              <w:top w:val="nil"/>
              <w:bottom w:val="nil"/>
              <w:right w:val="nil"/>
            </w:tcBorders>
            <w:tcMar>
              <w:top w:w="0" w:type="dxa"/>
              <w:left w:w="28" w:type="dxa"/>
              <w:bottom w:w="57" w:type="dxa"/>
              <w:right w:w="28" w:type="dxa"/>
            </w:tcMar>
          </w:tcPr>
          <w:p w14:paraId="77555DDA"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0FE7AC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B893BB" w14:textId="38020D9D" w:rsidR="007B0352" w:rsidRPr="00E50566" w:rsidRDefault="007B0352" w:rsidP="007B0352">
            <w:pPr>
              <w:widowControl/>
              <w:ind w:left="210" w:hangingChars="100" w:hanging="210"/>
              <w:rPr>
                <w:bCs/>
                <w:szCs w:val="21"/>
              </w:rPr>
            </w:pPr>
            <w:r w:rsidRPr="00E50566">
              <w:rPr>
                <w:rFonts w:hint="eastAsia"/>
                <w:bCs/>
                <w:szCs w:val="21"/>
              </w:rPr>
              <w:t>②</w:t>
            </w:r>
            <w:r w:rsidRPr="00E50566">
              <w:rPr>
                <w:rFonts w:ascii="ＭＳ ゴシック" w:eastAsia="ＭＳ ゴシック" w:hAnsi="ＭＳ ゴシック" w:hint="eastAsia"/>
                <w:b/>
                <w:bCs/>
                <w:szCs w:val="21"/>
              </w:rPr>
              <w:t xml:space="preserve">　⑷の加算を算定すべき入所生活リハビリテーション管理指導を行った日においては、理学療法及び作業療法に係る実施回数に含まず、特別診療費の所定単位数は算定していませんか。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FF64F0B" w14:textId="77777777" w:rsidR="007B0352" w:rsidRPr="009B3B71" w:rsidRDefault="00C26D50" w:rsidP="007B0352">
            <w:pPr>
              <w:jc w:val="left"/>
              <w:rPr>
                <w:sz w:val="20"/>
                <w:szCs w:val="20"/>
              </w:rPr>
            </w:pPr>
            <w:sdt>
              <w:sdtPr>
                <w:rPr>
                  <w:sz w:val="20"/>
                  <w:szCs w:val="20"/>
                </w:rPr>
                <w:id w:val="48629294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Pr>
                <w:rFonts w:hint="eastAsia"/>
                <w:sz w:val="20"/>
                <w:szCs w:val="20"/>
              </w:rPr>
              <w:t>いない</w:t>
            </w:r>
          </w:p>
          <w:p w14:paraId="0D0867AB" w14:textId="574357EC" w:rsidR="007B0352" w:rsidRPr="009B3B71" w:rsidRDefault="00C26D50" w:rsidP="007B0352">
            <w:pPr>
              <w:jc w:val="left"/>
              <w:rPr>
                <w:sz w:val="20"/>
                <w:szCs w:val="20"/>
              </w:rPr>
            </w:pPr>
            <w:sdt>
              <w:sdtPr>
                <w:rPr>
                  <w:sz w:val="20"/>
                  <w:szCs w:val="20"/>
                </w:rPr>
                <w:id w:val="37219699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Pr>
                <w:rFonts w:hint="eastAsia"/>
                <w:sz w:val="20"/>
                <w:szCs w:val="20"/>
              </w:rPr>
              <w:t>いる</w:t>
            </w:r>
          </w:p>
        </w:tc>
        <w:tc>
          <w:tcPr>
            <w:tcW w:w="1366" w:type="dxa"/>
            <w:tcBorders>
              <w:top w:val="nil"/>
              <w:left w:val="single" w:sz="4" w:space="0" w:color="auto"/>
              <w:bottom w:val="nil"/>
            </w:tcBorders>
            <w:tcMar>
              <w:top w:w="0" w:type="dxa"/>
              <w:left w:w="28" w:type="dxa"/>
              <w:bottom w:w="57" w:type="dxa"/>
              <w:right w:w="28" w:type="dxa"/>
            </w:tcMar>
          </w:tcPr>
          <w:p w14:paraId="167DD2D5" w14:textId="14FBE2E1"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4</w:t>
            </w:r>
            <w:r w:rsidRPr="006B7767">
              <w:rPr>
                <w:sz w:val="18"/>
                <w:szCs w:val="18"/>
              </w:rPr>
              <w:t>)</w:t>
            </w:r>
            <w:r w:rsidRPr="006B7767">
              <w:rPr>
                <w:rFonts w:hint="eastAsia"/>
                <w:sz w:val="18"/>
                <w:szCs w:val="18"/>
              </w:rPr>
              <w:t>④</w:t>
            </w:r>
          </w:p>
        </w:tc>
      </w:tr>
      <w:tr w:rsidR="007B0352" w:rsidRPr="009B3B71" w14:paraId="7EBB3F8F" w14:textId="77777777" w:rsidTr="00A35FCB">
        <w:tc>
          <w:tcPr>
            <w:tcW w:w="283" w:type="dxa"/>
            <w:tcBorders>
              <w:top w:val="nil"/>
              <w:bottom w:val="nil"/>
              <w:right w:val="nil"/>
            </w:tcBorders>
            <w:tcMar>
              <w:top w:w="0" w:type="dxa"/>
              <w:left w:w="28" w:type="dxa"/>
              <w:bottom w:w="57" w:type="dxa"/>
              <w:right w:w="28" w:type="dxa"/>
            </w:tcMar>
          </w:tcPr>
          <w:p w14:paraId="53B0D67B"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2211369"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F27E1C" w14:textId="4BF5F484" w:rsidR="007B0352" w:rsidRPr="00E50566" w:rsidRDefault="007B0352" w:rsidP="007B0352">
            <w:pPr>
              <w:widowControl/>
              <w:ind w:left="210" w:hangingChars="100" w:hanging="210"/>
              <w:rPr>
                <w:bCs/>
                <w:szCs w:val="21"/>
              </w:rPr>
            </w:pPr>
            <w:r w:rsidRPr="00E50566">
              <w:rPr>
                <w:rFonts w:hint="eastAsia"/>
                <w:bCs/>
                <w:szCs w:val="21"/>
              </w:rPr>
              <w:t>③</w:t>
            </w:r>
            <w:r w:rsidRPr="00E50566">
              <w:rPr>
                <w:rFonts w:ascii="ＭＳ ゴシック" w:eastAsia="ＭＳ ゴシック" w:hAnsi="ＭＳ ゴシック" w:hint="eastAsia"/>
                <w:b/>
                <w:bCs/>
                <w:szCs w:val="21"/>
              </w:rPr>
              <w:t xml:space="preserve">　⑸の加算を算定する場合にあっては、入所生活リハビリテーション管理指導を行った日時、実施者名及びその内容を診療録に記載していますか。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A5DBC86" w14:textId="77777777" w:rsidR="007B0352" w:rsidRPr="009B3B71" w:rsidRDefault="00C26D50" w:rsidP="007B0352">
            <w:pPr>
              <w:jc w:val="left"/>
              <w:rPr>
                <w:sz w:val="20"/>
                <w:szCs w:val="20"/>
              </w:rPr>
            </w:pPr>
            <w:sdt>
              <w:sdtPr>
                <w:rPr>
                  <w:sz w:val="20"/>
                  <w:szCs w:val="20"/>
                </w:rPr>
                <w:id w:val="70437188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6DCBF48" w14:textId="091635E0" w:rsidR="007B0352" w:rsidRPr="009B3B71" w:rsidRDefault="00C26D50" w:rsidP="007B0352">
            <w:pPr>
              <w:jc w:val="left"/>
              <w:rPr>
                <w:sz w:val="20"/>
                <w:szCs w:val="20"/>
              </w:rPr>
            </w:pPr>
            <w:sdt>
              <w:sdtPr>
                <w:rPr>
                  <w:sz w:val="20"/>
                  <w:szCs w:val="20"/>
                </w:rPr>
                <w:id w:val="-181894676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4DA2EF18" w14:textId="6C38E33D"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4</w:t>
            </w:r>
            <w:r w:rsidRPr="006B7767">
              <w:rPr>
                <w:sz w:val="18"/>
                <w:szCs w:val="18"/>
              </w:rPr>
              <w:t>)</w:t>
            </w:r>
            <w:r w:rsidRPr="006B7767">
              <w:rPr>
                <w:rFonts w:hint="eastAsia"/>
                <w:sz w:val="18"/>
                <w:szCs w:val="18"/>
              </w:rPr>
              <w:t>⑤</w:t>
            </w:r>
          </w:p>
        </w:tc>
      </w:tr>
      <w:tr w:rsidR="007B0352" w:rsidRPr="009B3B71" w14:paraId="65FDF5CB" w14:textId="77777777" w:rsidTr="00C868ED">
        <w:tc>
          <w:tcPr>
            <w:tcW w:w="283" w:type="dxa"/>
            <w:tcBorders>
              <w:top w:val="nil"/>
              <w:bottom w:val="nil"/>
              <w:right w:val="nil"/>
            </w:tcBorders>
            <w:tcMar>
              <w:top w:w="0" w:type="dxa"/>
              <w:left w:w="28" w:type="dxa"/>
              <w:bottom w:w="57" w:type="dxa"/>
              <w:right w:w="28" w:type="dxa"/>
            </w:tcMar>
          </w:tcPr>
          <w:p w14:paraId="70825AF7"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3E8A60C" w14:textId="341D9A02" w:rsidR="007B0352" w:rsidRPr="006C216F" w:rsidRDefault="007B0352" w:rsidP="007B0352">
            <w:pPr>
              <w:rPr>
                <w:szCs w:val="21"/>
              </w:rPr>
            </w:pPr>
            <w:r w:rsidRPr="006C216F">
              <w:rPr>
                <w:rFonts w:hint="eastAsia"/>
                <w:szCs w:val="21"/>
              </w:rPr>
              <w:t>（介護医療院のみ）</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77DBA1" w14:textId="3944EB4F" w:rsidR="007B0352" w:rsidRPr="00E50566" w:rsidRDefault="007B0352" w:rsidP="007B0352">
            <w:pPr>
              <w:widowControl/>
              <w:ind w:left="315" w:hangingChars="150" w:hanging="315"/>
              <w:rPr>
                <w:rFonts w:ascii="ＭＳ ゴシック" w:eastAsia="ＭＳ ゴシック" w:hAnsi="ＭＳ ゴシック"/>
                <w:b/>
                <w:bCs/>
                <w:szCs w:val="21"/>
              </w:rPr>
            </w:pPr>
            <w:r w:rsidRPr="00343E4C">
              <w:rPr>
                <w:rFonts w:hint="eastAsia"/>
                <w:bCs/>
                <w:szCs w:val="21"/>
              </w:rPr>
              <w:t>(</w:t>
            </w:r>
            <w:r w:rsidRPr="00343E4C">
              <w:rPr>
                <w:bCs/>
                <w:szCs w:val="21"/>
              </w:rPr>
              <w:t>6)</w:t>
            </w:r>
            <w:r w:rsidRPr="00E50566">
              <w:rPr>
                <w:rFonts w:hint="eastAsia"/>
                <w:bCs/>
                <w:szCs w:val="21"/>
              </w:rPr>
              <w:t xml:space="preserve">　</w:t>
            </w:r>
            <w:r w:rsidRPr="00E50566">
              <w:rPr>
                <w:rFonts w:ascii="ＭＳ ゴシック" w:eastAsia="ＭＳ ゴシック" w:hAnsi="ＭＳ ゴシック" w:hint="eastAsia"/>
                <w:b/>
                <w:bCs/>
                <w:szCs w:val="21"/>
              </w:rPr>
              <w:t>介護医療院において、入所者ごとのリハビリテーション実施計画の内容等の情報を厚生労働省に提出し、リハビリテーションの実施に当たって、当該情報その他リハビリテーションの適切かつ有効な実施のために必要な情報を活用している場合は、１月につき１回を限度として所定単位数</w:t>
            </w:r>
            <w:r>
              <w:rPr>
                <w:rFonts w:ascii="ＭＳ ゴシック" w:eastAsia="ＭＳ ゴシック" w:hAnsi="ＭＳ ゴシック" w:hint="eastAsia"/>
                <w:b/>
                <w:bCs/>
                <w:szCs w:val="21"/>
              </w:rPr>
              <w:t>に33単位</w:t>
            </w:r>
            <w:r w:rsidRPr="00E50566">
              <w:rPr>
                <w:rFonts w:ascii="ＭＳ ゴシック" w:eastAsia="ＭＳ ゴシック" w:hAnsi="ＭＳ ゴシック" w:hint="eastAsia"/>
                <w:b/>
                <w:bCs/>
                <w:szCs w:val="21"/>
              </w:rPr>
              <w:t>を加算していますか。</w:t>
            </w:r>
          </w:p>
          <w:p w14:paraId="1F36FEFE" w14:textId="6D316F8D" w:rsidR="007B0352" w:rsidRPr="00E50566" w:rsidRDefault="007B0352" w:rsidP="007B0352">
            <w:pPr>
              <w:widowControl/>
              <w:ind w:leftChars="150" w:left="315" w:firstLineChars="100" w:firstLine="211"/>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ただし、理学療法の注６又は言語聴覚療法の注４の規定により加算する場合はこの限りでありません。</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999B81D" w14:textId="77777777" w:rsidR="007B0352" w:rsidRPr="009B3B71" w:rsidRDefault="00C26D50" w:rsidP="007B0352">
            <w:pPr>
              <w:jc w:val="left"/>
              <w:rPr>
                <w:sz w:val="20"/>
                <w:szCs w:val="20"/>
              </w:rPr>
            </w:pPr>
            <w:sdt>
              <w:sdtPr>
                <w:rPr>
                  <w:sz w:val="20"/>
                  <w:szCs w:val="20"/>
                </w:rPr>
                <w:id w:val="50886919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938D8FF" w14:textId="77777777" w:rsidR="007B0352" w:rsidRPr="009B3B71" w:rsidRDefault="00C26D50" w:rsidP="007B0352">
            <w:pPr>
              <w:jc w:val="left"/>
              <w:rPr>
                <w:sz w:val="20"/>
                <w:szCs w:val="20"/>
              </w:rPr>
            </w:pPr>
            <w:sdt>
              <w:sdtPr>
                <w:rPr>
                  <w:sz w:val="20"/>
                  <w:szCs w:val="20"/>
                </w:rPr>
                <w:id w:val="-117633979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1BE10794" w14:textId="44E98BC6" w:rsidR="007B0352" w:rsidRPr="009B3B71" w:rsidRDefault="00C26D50" w:rsidP="007B0352">
            <w:pPr>
              <w:jc w:val="left"/>
              <w:rPr>
                <w:sz w:val="20"/>
                <w:szCs w:val="20"/>
              </w:rPr>
            </w:pPr>
            <w:sdt>
              <w:sdtPr>
                <w:rPr>
                  <w:sz w:val="20"/>
                  <w:szCs w:val="20"/>
                </w:rPr>
                <w:id w:val="24345503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612524C" w14:textId="62304C98" w:rsidR="007B0352"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4</w:t>
            </w:r>
            <w:r w:rsidRPr="006B7767">
              <w:rPr>
                <w:sz w:val="18"/>
                <w:szCs w:val="18"/>
              </w:rPr>
              <w:t>)</w:t>
            </w:r>
            <w:r w:rsidRPr="006B7767">
              <w:rPr>
                <w:rFonts w:hint="eastAsia"/>
                <w:sz w:val="18"/>
                <w:szCs w:val="18"/>
              </w:rPr>
              <w:t>⑥</w:t>
            </w:r>
          </w:p>
          <w:p w14:paraId="71F74EAA" w14:textId="77777777" w:rsidR="007B0352" w:rsidRDefault="007B0352" w:rsidP="007B0352">
            <w:pPr>
              <w:widowControl/>
              <w:rPr>
                <w:sz w:val="18"/>
                <w:szCs w:val="18"/>
              </w:rPr>
            </w:pPr>
          </w:p>
          <w:p w14:paraId="22EC802D" w14:textId="33DF7582" w:rsidR="007B0352" w:rsidRPr="006B7767" w:rsidRDefault="007B0352" w:rsidP="007B0352">
            <w:pPr>
              <w:widowControl/>
              <w:rPr>
                <w:sz w:val="18"/>
                <w:szCs w:val="18"/>
              </w:rPr>
            </w:pPr>
            <w:r w:rsidRPr="006B7767">
              <w:rPr>
                <w:rFonts w:hint="eastAsia"/>
                <w:sz w:val="18"/>
                <w:szCs w:val="18"/>
              </w:rPr>
              <w:t>平12厚告30別表第2の10注6</w:t>
            </w:r>
          </w:p>
        </w:tc>
      </w:tr>
      <w:tr w:rsidR="007B0352" w:rsidRPr="009B3B71" w14:paraId="74894BD5" w14:textId="77777777" w:rsidTr="009869EE">
        <w:tc>
          <w:tcPr>
            <w:tcW w:w="283" w:type="dxa"/>
            <w:tcBorders>
              <w:top w:val="nil"/>
              <w:bottom w:val="nil"/>
              <w:right w:val="nil"/>
            </w:tcBorders>
            <w:tcMar>
              <w:top w:w="0" w:type="dxa"/>
              <w:left w:w="28" w:type="dxa"/>
              <w:bottom w:w="57" w:type="dxa"/>
              <w:right w:w="28" w:type="dxa"/>
            </w:tcMar>
          </w:tcPr>
          <w:p w14:paraId="521F0287"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AB0CED0" w14:textId="7D4B84E1" w:rsidR="007B0352" w:rsidRPr="002C1D96" w:rsidRDefault="007B0352" w:rsidP="007B0352">
            <w:pPr>
              <w:rPr>
                <w:rFonts w:ascii="ＭＳ ゴシック" w:eastAsia="ＭＳ ゴシック" w:hAnsi="ＭＳ ゴシック"/>
                <w:b/>
                <w:color w:val="FF0000"/>
                <w:szCs w:val="21"/>
              </w:rPr>
            </w:pPr>
            <w:r w:rsidRPr="00A200D6">
              <w:rPr>
                <w:rFonts w:hint="eastAsia"/>
                <w:color w:val="FF0000"/>
                <w:szCs w:val="21"/>
              </w:rPr>
              <w:t>（介護医療院のみ）</w:t>
            </w: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5E7C29C" w14:textId="478C9870" w:rsidR="007B0352" w:rsidRPr="002C1D96" w:rsidRDefault="007B0352" w:rsidP="007B0352">
            <w:pPr>
              <w:widowControl/>
              <w:ind w:left="315" w:hangingChars="150" w:hanging="315"/>
              <w:rPr>
                <w:rFonts w:ascii="ＭＳ ゴシック" w:eastAsia="ＭＳ ゴシック" w:hAnsi="ＭＳ ゴシック"/>
                <w:b/>
                <w:bCs/>
                <w:color w:val="FF0000"/>
                <w:szCs w:val="21"/>
              </w:rPr>
            </w:pPr>
            <w:r w:rsidRPr="005C7FA2">
              <w:rPr>
                <w:rFonts w:hint="eastAsia"/>
                <w:bCs/>
                <w:szCs w:val="21"/>
              </w:rPr>
              <w:t>(</w:t>
            </w:r>
            <w:r w:rsidRPr="005C7FA2">
              <w:rPr>
                <w:bCs/>
                <w:szCs w:val="21"/>
              </w:rPr>
              <w:t>7)</w:t>
            </w:r>
            <w:r w:rsidRPr="002C1D96">
              <w:rPr>
                <w:rFonts w:ascii="ＭＳ ゴシック" w:eastAsia="ＭＳ ゴシック" w:hAnsi="ＭＳ ゴシック" w:hint="eastAsia"/>
                <w:b/>
                <w:bCs/>
                <w:color w:val="FF0000"/>
                <w:szCs w:val="21"/>
              </w:rPr>
              <w:t xml:space="preserve">　次に掲げる基準のいずれにも適合しているものとして、電子情報処理組織を使用する方法により、都道府県知事に対し、老健局長が定める様式による届出を行った介護医療院において、リハビリテーションを行った場合に、１月に１回を限度として所定単位数に</w:t>
            </w:r>
            <w:r w:rsidRPr="002C1D96">
              <w:rPr>
                <w:rFonts w:ascii="ＭＳ ゴシック" w:eastAsia="ＭＳ ゴシック" w:hAnsi="ＭＳ ゴシック"/>
                <w:b/>
                <w:bCs/>
                <w:color w:val="FF0000"/>
                <w:szCs w:val="21"/>
              </w:rPr>
              <w:t>20単位を加算</w:t>
            </w:r>
            <w:r w:rsidRPr="002C1D96">
              <w:rPr>
                <w:rFonts w:ascii="ＭＳ ゴシック" w:eastAsia="ＭＳ ゴシック" w:hAnsi="ＭＳ ゴシック" w:hint="eastAsia"/>
                <w:b/>
                <w:bCs/>
                <w:color w:val="FF0000"/>
                <w:szCs w:val="21"/>
              </w:rPr>
              <w:t>していますか</w:t>
            </w:r>
            <w:r w:rsidRPr="002C1D96">
              <w:rPr>
                <w:rFonts w:ascii="ＭＳ ゴシック" w:eastAsia="ＭＳ ゴシック" w:hAnsi="ＭＳ ゴシック"/>
                <w:b/>
                <w:bCs/>
                <w:color w:val="FF0000"/>
                <w:szCs w:val="21"/>
              </w:rPr>
              <w:t>。ただし、理学療法</w:t>
            </w:r>
            <w:r w:rsidRPr="002C1D96">
              <w:rPr>
                <w:rFonts w:ascii="ＭＳ ゴシック" w:eastAsia="ＭＳ ゴシック" w:hAnsi="ＭＳ ゴシック" w:hint="eastAsia"/>
                <w:b/>
                <w:bCs/>
                <w:color w:val="FF0000"/>
                <w:szCs w:val="21"/>
              </w:rPr>
              <w:t>の注７又は言語聴覚療法の注５の規定により加算する場合はこの限りではありません。</w:t>
            </w:r>
          </w:p>
          <w:p w14:paraId="6BF9DBED" w14:textId="3611D671" w:rsidR="007B0352" w:rsidRPr="002C1D96" w:rsidRDefault="007B0352" w:rsidP="007B0352">
            <w:pPr>
              <w:widowControl/>
              <w:ind w:left="210" w:hangingChars="100" w:hanging="210"/>
              <w:rPr>
                <w:rFonts w:ascii="ＭＳ ゴシック" w:eastAsia="ＭＳ ゴシック" w:hAnsi="ＭＳ ゴシック"/>
                <w:b/>
                <w:bCs/>
                <w:color w:val="FF0000"/>
                <w:szCs w:val="21"/>
              </w:rPr>
            </w:pPr>
            <w:r w:rsidRPr="00343E4C">
              <w:rPr>
                <w:rFonts w:hint="eastAsia"/>
                <w:bCs/>
                <w:color w:val="FF0000"/>
                <w:szCs w:val="21"/>
              </w:rPr>
              <w:t>ア</w:t>
            </w:r>
            <w:r w:rsidRPr="002C1D96">
              <w:rPr>
                <w:rFonts w:ascii="ＭＳ ゴシック" w:eastAsia="ＭＳ ゴシック" w:hAnsi="ＭＳ ゴシック" w:hint="eastAsia"/>
                <w:b/>
                <w:bCs/>
                <w:color w:val="FF0000"/>
                <w:szCs w:val="21"/>
              </w:rPr>
              <w:t xml:space="preserve">　</w:t>
            </w:r>
            <w:r w:rsidRPr="002C1D96">
              <w:rPr>
                <w:rFonts w:ascii="ＭＳ ゴシック" w:eastAsia="ＭＳ ゴシック" w:hAnsi="ＭＳ ゴシック"/>
                <w:b/>
                <w:bCs/>
                <w:color w:val="FF0000"/>
                <w:szCs w:val="21"/>
              </w:rPr>
              <w:t>口腔</w:t>
            </w:r>
            <w:r w:rsidRPr="002C1D96">
              <w:rPr>
                <w:rFonts w:ascii="ＭＳ ゴシック" w:eastAsia="ＭＳ ゴシック" w:hAnsi="ＭＳ ゴシック" w:hint="eastAsia"/>
                <w:b/>
                <w:bCs/>
                <w:color w:val="FF0000"/>
                <w:szCs w:val="21"/>
              </w:rPr>
              <w:t>衛生管理加算</w:t>
            </w:r>
            <w:r w:rsidRPr="002C1D96">
              <w:rPr>
                <w:rFonts w:ascii="ＭＳ ゴシック" w:eastAsia="ＭＳ ゴシック" w:hAnsi="ＭＳ ゴシック"/>
                <w:b/>
                <w:bCs/>
                <w:color w:val="FF0000"/>
                <w:szCs w:val="21"/>
              </w:rPr>
              <w:t>(Ⅱ)及び栄養マネジメント強化加算を算</w:t>
            </w:r>
            <w:r w:rsidRPr="002C1D96">
              <w:rPr>
                <w:rFonts w:ascii="ＭＳ ゴシック" w:eastAsia="ＭＳ ゴシック" w:hAnsi="ＭＳ ゴシック" w:hint="eastAsia"/>
                <w:b/>
                <w:bCs/>
                <w:color w:val="FF0000"/>
                <w:szCs w:val="21"/>
              </w:rPr>
              <w:t>定していること。</w:t>
            </w:r>
          </w:p>
          <w:p w14:paraId="6B76FB2C" w14:textId="247719B6" w:rsidR="007B0352" w:rsidRPr="002C1D96" w:rsidRDefault="007B0352" w:rsidP="007B0352">
            <w:pPr>
              <w:widowControl/>
              <w:ind w:left="210" w:hangingChars="100" w:hanging="210"/>
              <w:rPr>
                <w:rFonts w:ascii="ＭＳ ゴシック" w:eastAsia="ＭＳ ゴシック" w:hAnsi="ＭＳ ゴシック"/>
                <w:b/>
                <w:bCs/>
                <w:color w:val="FF0000"/>
                <w:szCs w:val="21"/>
              </w:rPr>
            </w:pPr>
            <w:r w:rsidRPr="00343E4C">
              <w:rPr>
                <w:rFonts w:hint="eastAsia"/>
                <w:bCs/>
                <w:color w:val="FF0000"/>
                <w:szCs w:val="21"/>
              </w:rPr>
              <w:t>イ</w:t>
            </w:r>
            <w:r w:rsidRPr="002C1D96">
              <w:rPr>
                <w:rFonts w:ascii="ＭＳ ゴシック" w:eastAsia="ＭＳ ゴシック" w:hAnsi="ＭＳ ゴシック" w:hint="eastAsia"/>
                <w:b/>
                <w:bCs/>
                <w:color w:val="FF0000"/>
                <w:szCs w:val="21"/>
              </w:rPr>
              <w:t xml:space="preserve">　⑸</w:t>
            </w:r>
            <w:r w:rsidRPr="002C1D96">
              <w:rPr>
                <w:rFonts w:ascii="ＭＳ ゴシック" w:eastAsia="ＭＳ ゴシック" w:hAnsi="ＭＳ ゴシック"/>
                <w:b/>
                <w:bCs/>
                <w:color w:val="FF0000"/>
                <w:szCs w:val="21"/>
              </w:rPr>
              <w:t>を算定していること。</w:t>
            </w:r>
          </w:p>
          <w:p w14:paraId="744FB4B7" w14:textId="77777777" w:rsidR="007B0352" w:rsidRDefault="007B0352" w:rsidP="009869EE">
            <w:pPr>
              <w:widowControl/>
              <w:ind w:left="210" w:hangingChars="100" w:hanging="210"/>
              <w:rPr>
                <w:rFonts w:ascii="ＭＳ ゴシック" w:eastAsia="ＭＳ ゴシック" w:hAnsi="ＭＳ ゴシック"/>
                <w:b/>
                <w:bCs/>
                <w:color w:val="FF0000"/>
                <w:szCs w:val="21"/>
              </w:rPr>
            </w:pPr>
            <w:r w:rsidRPr="00343E4C">
              <w:rPr>
                <w:rFonts w:hint="eastAsia"/>
                <w:bCs/>
                <w:color w:val="FF0000"/>
                <w:szCs w:val="21"/>
              </w:rPr>
              <w:t>ウ</w:t>
            </w:r>
            <w:r w:rsidRPr="002C1D96">
              <w:rPr>
                <w:rFonts w:ascii="ＭＳ ゴシック" w:eastAsia="ＭＳ ゴシック" w:hAnsi="ＭＳ ゴシック" w:hint="eastAsia"/>
                <w:b/>
                <w:bCs/>
                <w:color w:val="FF0000"/>
                <w:szCs w:val="21"/>
              </w:rPr>
              <w:t xml:space="preserve">　</w:t>
            </w:r>
            <w:r w:rsidRPr="002C1D96">
              <w:rPr>
                <w:rFonts w:ascii="ＭＳ ゴシック" w:eastAsia="ＭＳ ゴシック" w:hAnsi="ＭＳ ゴシック"/>
                <w:b/>
                <w:bCs/>
                <w:color w:val="FF0000"/>
                <w:szCs w:val="21"/>
              </w:rPr>
              <w:t>利用者ごとに、医師、管理栄養士、理学療法士、作業療</w:t>
            </w:r>
            <w:r w:rsidRPr="002C1D96">
              <w:rPr>
                <w:rFonts w:ascii="ＭＳ ゴシック" w:eastAsia="ＭＳ ゴシック" w:hAnsi="ＭＳ ゴシック" w:hint="eastAsia"/>
                <w:b/>
                <w:bCs/>
                <w:color w:val="FF0000"/>
                <w:szCs w:val="21"/>
              </w:rPr>
              <w:t>法士、言語聴覚士、歯科衛生士、看護職員、介護職員その他の職種の者（ニにおいて「関係職種」という。）が、リハビリテーション計画の内容等の情報その他リハビリテーションの適切かつ有効な実施のために必要な情報、利用者の口腔の健康状態に関する情報及び利用者の栄養状態に関する情報を相互に共有すること。</w:t>
            </w:r>
          </w:p>
          <w:p w14:paraId="3BFAA5E7" w14:textId="7DBFE78F" w:rsidR="009869EE" w:rsidRPr="002C1D96" w:rsidRDefault="009869EE" w:rsidP="009869EE">
            <w:pPr>
              <w:widowControl/>
              <w:ind w:left="210" w:hangingChars="100" w:hanging="210"/>
              <w:rPr>
                <w:rFonts w:ascii="ＭＳ ゴシック" w:eastAsia="ＭＳ ゴシック" w:hAnsi="ＭＳ ゴシック"/>
                <w:b/>
                <w:bCs/>
                <w:color w:val="FF0000"/>
                <w:szCs w:val="21"/>
              </w:rPr>
            </w:pPr>
            <w:r w:rsidRPr="00343E4C">
              <w:rPr>
                <w:rFonts w:hint="eastAsia"/>
                <w:bCs/>
                <w:color w:val="FF0000"/>
                <w:szCs w:val="21"/>
              </w:rPr>
              <w:t>エ</w:t>
            </w:r>
            <w:r w:rsidRPr="002C1D96">
              <w:rPr>
                <w:rFonts w:ascii="ＭＳ ゴシック" w:eastAsia="ＭＳ ゴシック" w:hAnsi="ＭＳ ゴシック" w:hint="eastAsia"/>
                <w:b/>
                <w:bCs/>
                <w:color w:val="FF0000"/>
                <w:szCs w:val="21"/>
              </w:rPr>
              <w:t xml:space="preserve">　</w:t>
            </w:r>
            <w:r>
              <w:rPr>
                <w:rFonts w:ascii="ＭＳ ゴシック" w:eastAsia="ＭＳ ゴシック" w:hAnsi="ＭＳ ゴシック" w:hint="eastAsia"/>
                <w:b/>
                <w:bCs/>
                <w:color w:val="FF0000"/>
                <w:szCs w:val="21"/>
              </w:rPr>
              <w:t>ウ</w:t>
            </w:r>
            <w:r w:rsidRPr="002C1D96">
              <w:rPr>
                <w:rFonts w:ascii="ＭＳ ゴシック" w:eastAsia="ＭＳ ゴシック" w:hAnsi="ＭＳ ゴシック"/>
                <w:b/>
                <w:bCs/>
                <w:color w:val="FF0000"/>
                <w:szCs w:val="21"/>
              </w:rPr>
              <w:t>で共有した情報を踏まえ、必要に応じてリハビリテー</w:t>
            </w:r>
            <w:r w:rsidRPr="002C1D96">
              <w:rPr>
                <w:rFonts w:ascii="ＭＳ ゴシック" w:eastAsia="ＭＳ ゴシック" w:hAnsi="ＭＳ ゴシック" w:hint="eastAsia"/>
                <w:b/>
                <w:bCs/>
                <w:color w:val="FF0000"/>
                <w:szCs w:val="21"/>
              </w:rPr>
              <w:t>ション計画の見直しを行い、当該見直しの内容について、関係職種の間で共有していること。</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02FE390" w14:textId="38077D9A" w:rsidR="007B0352" w:rsidRPr="003F2C42" w:rsidRDefault="00C26D50" w:rsidP="007B0352">
            <w:pPr>
              <w:jc w:val="left"/>
              <w:rPr>
                <w:sz w:val="20"/>
                <w:szCs w:val="20"/>
              </w:rPr>
            </w:pPr>
            <w:sdt>
              <w:sdtPr>
                <w:rPr>
                  <w:sz w:val="20"/>
                  <w:szCs w:val="20"/>
                </w:rPr>
                <w:id w:val="-210492496"/>
                <w14:checkbox>
                  <w14:checked w14:val="0"/>
                  <w14:checkedState w14:val="2612" w14:font="ＭＳ ゴシック"/>
                  <w14:uncheckedState w14:val="2610" w14:font="ＭＳ ゴシック"/>
                </w14:checkbox>
              </w:sdtPr>
              <w:sdtEndPr/>
              <w:sdtContent>
                <w:r w:rsidR="003F2C42">
                  <w:rPr>
                    <w:rFonts w:ascii="ＭＳ ゴシック" w:eastAsia="ＭＳ ゴシック" w:hAnsi="ＭＳ ゴシック" w:hint="eastAsia"/>
                    <w:sz w:val="20"/>
                    <w:szCs w:val="20"/>
                  </w:rPr>
                  <w:t>☐</w:t>
                </w:r>
              </w:sdtContent>
            </w:sdt>
            <w:r w:rsidR="007B0352" w:rsidRPr="003F2C42">
              <w:rPr>
                <w:rFonts w:hint="eastAsia"/>
                <w:sz w:val="20"/>
                <w:szCs w:val="20"/>
              </w:rPr>
              <w:t>いる</w:t>
            </w:r>
          </w:p>
          <w:p w14:paraId="1839D618" w14:textId="77777777" w:rsidR="007B0352" w:rsidRPr="003F2C42" w:rsidRDefault="00C26D50" w:rsidP="007B0352">
            <w:pPr>
              <w:jc w:val="left"/>
              <w:rPr>
                <w:sz w:val="20"/>
                <w:szCs w:val="20"/>
              </w:rPr>
            </w:pPr>
            <w:sdt>
              <w:sdtPr>
                <w:rPr>
                  <w:sz w:val="20"/>
                  <w:szCs w:val="20"/>
                </w:rPr>
                <w:id w:val="1835026990"/>
                <w14:checkbox>
                  <w14:checked w14:val="0"/>
                  <w14:checkedState w14:val="2612" w14:font="ＭＳ ゴシック"/>
                  <w14:uncheckedState w14:val="2610" w14:font="ＭＳ ゴシック"/>
                </w14:checkbox>
              </w:sdtPr>
              <w:sdtEndPr/>
              <w:sdtContent>
                <w:r w:rsidR="007B0352" w:rsidRPr="003F2C42">
                  <w:rPr>
                    <w:rFonts w:ascii="ＭＳ ゴシック" w:eastAsia="ＭＳ ゴシック" w:hAnsi="ＭＳ ゴシック" w:hint="eastAsia"/>
                    <w:sz w:val="20"/>
                    <w:szCs w:val="20"/>
                  </w:rPr>
                  <w:t>☐</w:t>
                </w:r>
              </w:sdtContent>
            </w:sdt>
            <w:r w:rsidR="007B0352" w:rsidRPr="003F2C42">
              <w:rPr>
                <w:rFonts w:hint="eastAsia"/>
                <w:sz w:val="20"/>
                <w:szCs w:val="20"/>
              </w:rPr>
              <w:t>いない</w:t>
            </w:r>
          </w:p>
          <w:p w14:paraId="19BB6C6E" w14:textId="7DD714D5" w:rsidR="007B0352" w:rsidRPr="003F2C42" w:rsidRDefault="00C26D50" w:rsidP="007B0352">
            <w:pPr>
              <w:jc w:val="left"/>
              <w:rPr>
                <w:sz w:val="20"/>
                <w:szCs w:val="20"/>
              </w:rPr>
            </w:pPr>
            <w:sdt>
              <w:sdtPr>
                <w:rPr>
                  <w:sz w:val="20"/>
                  <w:szCs w:val="20"/>
                </w:rPr>
                <w:id w:val="170228454"/>
                <w14:checkbox>
                  <w14:checked w14:val="0"/>
                  <w14:checkedState w14:val="2612" w14:font="ＭＳ ゴシック"/>
                  <w14:uncheckedState w14:val="2610" w14:font="ＭＳ ゴシック"/>
                </w14:checkbox>
              </w:sdtPr>
              <w:sdtEndPr/>
              <w:sdtContent>
                <w:r w:rsidR="007B0352" w:rsidRPr="003F2C42">
                  <w:rPr>
                    <w:rFonts w:ascii="ＭＳ ゴシック" w:eastAsia="ＭＳ ゴシック" w:hAnsi="ＭＳ ゴシック" w:hint="eastAsia"/>
                    <w:sz w:val="20"/>
                    <w:szCs w:val="20"/>
                  </w:rPr>
                  <w:t>☐</w:t>
                </w:r>
              </w:sdtContent>
            </w:sdt>
            <w:r w:rsidR="007B0352" w:rsidRPr="003F2C42">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463B85D0" w14:textId="67F793D0" w:rsidR="007B0352" w:rsidRPr="003F2C42" w:rsidRDefault="007B0352" w:rsidP="007B0352">
            <w:pPr>
              <w:widowControl/>
              <w:rPr>
                <w:sz w:val="18"/>
                <w:szCs w:val="18"/>
              </w:rPr>
            </w:pPr>
            <w:r w:rsidRPr="003F2C42">
              <w:rPr>
                <w:rFonts w:hint="eastAsia"/>
                <w:sz w:val="18"/>
                <w:szCs w:val="18"/>
              </w:rPr>
              <w:t>平12厚告30別表第2の10注7</w:t>
            </w:r>
          </w:p>
        </w:tc>
      </w:tr>
      <w:tr w:rsidR="007B0352" w:rsidRPr="009B3B71" w14:paraId="5EE4B6D3" w14:textId="77777777" w:rsidTr="00FC6D10">
        <w:tc>
          <w:tcPr>
            <w:tcW w:w="283" w:type="dxa"/>
            <w:tcBorders>
              <w:top w:val="nil"/>
              <w:bottom w:val="nil"/>
              <w:right w:val="nil"/>
            </w:tcBorders>
            <w:tcMar>
              <w:top w:w="0" w:type="dxa"/>
              <w:left w:w="28" w:type="dxa"/>
              <w:bottom w:w="57" w:type="dxa"/>
              <w:right w:w="28" w:type="dxa"/>
            </w:tcMar>
          </w:tcPr>
          <w:p w14:paraId="39D59F25"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347177F" w14:textId="4EA3FC4D"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5D40CB" w14:textId="6707FEE7" w:rsidR="007B0352" w:rsidRPr="00E50566" w:rsidRDefault="007B0352" w:rsidP="007B0352">
            <w:pPr>
              <w:widowControl/>
              <w:ind w:left="210" w:hangingChars="100" w:hanging="210"/>
              <w:rPr>
                <w:bCs/>
                <w:szCs w:val="21"/>
              </w:rPr>
            </w:pPr>
            <w:r w:rsidRPr="00E50566">
              <w:rPr>
                <w:rFonts w:hint="eastAsia"/>
                <w:bCs/>
                <w:szCs w:val="21"/>
              </w:rPr>
              <w:t>①　厚生労働省への情報の提出については、「科学的介護情報システム（</w:t>
            </w:r>
            <w:r w:rsidRPr="00E50566">
              <w:rPr>
                <w:bCs/>
                <w:szCs w:val="21"/>
              </w:rPr>
              <w:t>Long-term care Information system For Evidence）」（以下「ＬＩＦＥ」という。）を用いて行</w:t>
            </w:r>
            <w:r w:rsidRPr="00E50566">
              <w:rPr>
                <w:rFonts w:hint="eastAsia"/>
                <w:bCs/>
                <w:szCs w:val="21"/>
              </w:rPr>
              <w:t>ってください</w:t>
            </w:r>
            <w:r w:rsidRPr="00E50566">
              <w:rPr>
                <w:bCs/>
                <w:szCs w:val="21"/>
              </w:rPr>
              <w:t>。ＬＩＦＥへの提出情報、提出頻度等については、「科学的介護情報システム（ＬＩＦＥ）関連加算に関する基本的考え方並びに事務処理手順及び様式例の提示について」を参照</w:t>
            </w:r>
            <w:r w:rsidRPr="00E50566">
              <w:rPr>
                <w:rFonts w:hint="eastAsia"/>
                <w:bCs/>
                <w:szCs w:val="21"/>
              </w:rPr>
              <w:t>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98BADE6" w14:textId="38CAD489" w:rsidR="007B0352" w:rsidRPr="009B3B71"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E9B1796" w14:textId="060FD494" w:rsidR="007B0352" w:rsidRPr="006B7767" w:rsidRDefault="007B0352" w:rsidP="007B0352">
            <w:pPr>
              <w:widowControl/>
              <w:rPr>
                <w:sz w:val="18"/>
                <w:szCs w:val="18"/>
              </w:rPr>
            </w:pPr>
          </w:p>
        </w:tc>
      </w:tr>
      <w:tr w:rsidR="007B0352" w:rsidRPr="009B3B71" w14:paraId="1D92E1C6" w14:textId="77777777" w:rsidTr="00F82C32">
        <w:tc>
          <w:tcPr>
            <w:tcW w:w="283" w:type="dxa"/>
            <w:tcBorders>
              <w:top w:val="nil"/>
              <w:bottom w:val="single" w:sz="4" w:space="0" w:color="auto"/>
              <w:right w:val="nil"/>
            </w:tcBorders>
            <w:tcMar>
              <w:top w:w="0" w:type="dxa"/>
              <w:left w:w="28" w:type="dxa"/>
              <w:bottom w:w="57" w:type="dxa"/>
              <w:right w:w="28" w:type="dxa"/>
            </w:tcMar>
          </w:tcPr>
          <w:p w14:paraId="4C2C8F10"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64792B15"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76AF68" w14:textId="5F35D9A3" w:rsidR="007B0352" w:rsidRPr="00E50566" w:rsidRDefault="007B0352" w:rsidP="007B0352">
            <w:pPr>
              <w:widowControl/>
              <w:ind w:left="210" w:hangingChars="100" w:hanging="210"/>
              <w:rPr>
                <w:bCs/>
                <w:szCs w:val="21"/>
              </w:rPr>
            </w:pPr>
            <w:r w:rsidRPr="00E50566">
              <w:rPr>
                <w:rFonts w:hint="eastAsia"/>
                <w:bCs/>
                <w:szCs w:val="21"/>
              </w:rPr>
              <w:t>②　サービスの質の向上を図るため、ＬＩＦＥへの提出情報及びフィードバック情報を活用し、利用者の状態に応じたリハビリテーション実施計画の作成（</w:t>
            </w:r>
            <w:r w:rsidRPr="00E50566">
              <w:rPr>
                <w:bCs/>
                <w:szCs w:val="21"/>
              </w:rPr>
              <w:t>Plan）、当該計画に基づくリハビリテーションの実施（Do）、当該実施内容の評価（Check）、その評価結果を踏まえた当該計画の見直し・改善（Action）の一連のサイクル（ＰＤＣＡサイクル）により、サービスの質の管理を行うこと。なお、評価は、リハビリテーション実施計画書に基</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F33D60A" w14:textId="77777777" w:rsidR="007B0352" w:rsidRPr="009B3B71" w:rsidRDefault="007B0352" w:rsidP="007B0352">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2A70C62" w14:textId="3FF3E010"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6</w:t>
            </w:r>
            <w:r w:rsidRPr="006B7767">
              <w:rPr>
                <w:sz w:val="18"/>
                <w:szCs w:val="18"/>
              </w:rPr>
              <w:t>)</w:t>
            </w:r>
            <w:r w:rsidRPr="006B7767">
              <w:rPr>
                <w:rFonts w:hint="eastAsia"/>
                <w:sz w:val="18"/>
                <w:szCs w:val="18"/>
              </w:rPr>
              <w:t>①</w:t>
            </w:r>
          </w:p>
        </w:tc>
      </w:tr>
      <w:tr w:rsidR="00F82C32" w:rsidRPr="009B3B71" w14:paraId="1F3475BD" w14:textId="77777777" w:rsidTr="00F82C32">
        <w:tc>
          <w:tcPr>
            <w:tcW w:w="283" w:type="dxa"/>
            <w:tcBorders>
              <w:top w:val="single" w:sz="4" w:space="0" w:color="auto"/>
              <w:bottom w:val="nil"/>
              <w:right w:val="nil"/>
            </w:tcBorders>
            <w:tcMar>
              <w:top w:w="0" w:type="dxa"/>
              <w:left w:w="28" w:type="dxa"/>
              <w:bottom w:w="57" w:type="dxa"/>
              <w:right w:w="28" w:type="dxa"/>
            </w:tcMar>
          </w:tcPr>
          <w:p w14:paraId="12937847" w14:textId="77777777" w:rsidR="00F82C32" w:rsidRPr="009B3B71" w:rsidRDefault="00F82C32" w:rsidP="007B0352">
            <w:pPr>
              <w:jc w:val="right"/>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3E79F929" w14:textId="77777777" w:rsidR="00F82C32" w:rsidRPr="006C216F" w:rsidRDefault="00F82C3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8586AAA" w14:textId="3DA6E069" w:rsidR="00F82C32" w:rsidRPr="00E50566" w:rsidRDefault="00F82C32" w:rsidP="00F82C32">
            <w:pPr>
              <w:widowControl/>
              <w:ind w:leftChars="100" w:left="210"/>
              <w:rPr>
                <w:bCs/>
                <w:szCs w:val="21"/>
              </w:rPr>
            </w:pPr>
            <w:r w:rsidRPr="00E50566">
              <w:rPr>
                <w:bCs/>
                <w:szCs w:val="21"/>
              </w:rPr>
              <w:t>づくリハビリテーションの提供開始からおおむね２週間以内に、その後はおおむね３月ごとに行</w:t>
            </w:r>
            <w:r w:rsidRPr="00E50566">
              <w:rPr>
                <w:rFonts w:hint="eastAsia"/>
                <w:bCs/>
                <w:szCs w:val="21"/>
              </w:rPr>
              <w:t>ってください。</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300F49F" w14:textId="77777777" w:rsidR="00F82C32" w:rsidRPr="009B3B71" w:rsidRDefault="00F82C32"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76B52AB6" w14:textId="77777777" w:rsidR="00F82C32" w:rsidRPr="006B7767" w:rsidRDefault="00F82C32" w:rsidP="007B0352">
            <w:pPr>
              <w:widowControl/>
              <w:rPr>
                <w:sz w:val="18"/>
                <w:szCs w:val="18"/>
              </w:rPr>
            </w:pPr>
          </w:p>
        </w:tc>
      </w:tr>
      <w:tr w:rsidR="007B0352" w:rsidRPr="009B3B71" w14:paraId="1A593875" w14:textId="77777777" w:rsidTr="00BB628E">
        <w:tc>
          <w:tcPr>
            <w:tcW w:w="283" w:type="dxa"/>
            <w:tcBorders>
              <w:top w:val="nil"/>
              <w:bottom w:val="nil"/>
              <w:right w:val="nil"/>
            </w:tcBorders>
            <w:tcMar>
              <w:top w:w="0" w:type="dxa"/>
              <w:left w:w="28" w:type="dxa"/>
              <w:bottom w:w="57" w:type="dxa"/>
              <w:right w:w="28" w:type="dxa"/>
            </w:tcMar>
          </w:tcPr>
          <w:p w14:paraId="26EC1810"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A63DAF4"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D3A4DE" w14:textId="38720842" w:rsidR="007B0352" w:rsidRPr="00E50566" w:rsidRDefault="007B0352" w:rsidP="007B0352">
            <w:pPr>
              <w:widowControl/>
              <w:ind w:left="210" w:hangingChars="100" w:hanging="210"/>
              <w:rPr>
                <w:bCs/>
                <w:szCs w:val="21"/>
              </w:rPr>
            </w:pPr>
            <w:r w:rsidRPr="00E50566">
              <w:rPr>
                <w:rFonts w:hint="eastAsia"/>
                <w:bCs/>
                <w:szCs w:val="21"/>
              </w:rPr>
              <w:t>③　提出された情報については、国民の健康の保持増進及びその有する能力の維持向上に資するため、適宜活用されるものです。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968DDE0" w14:textId="77777777" w:rsidR="007B0352" w:rsidRPr="009B3B71"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7148C5A" w14:textId="3A175F3F"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6</w:t>
            </w:r>
            <w:r w:rsidRPr="006B7767">
              <w:rPr>
                <w:sz w:val="18"/>
                <w:szCs w:val="18"/>
              </w:rPr>
              <w:t>)</w:t>
            </w:r>
            <w:r w:rsidRPr="006B7767">
              <w:rPr>
                <w:rFonts w:hint="eastAsia"/>
                <w:sz w:val="18"/>
                <w:szCs w:val="18"/>
              </w:rPr>
              <w:t>②</w:t>
            </w:r>
          </w:p>
        </w:tc>
      </w:tr>
      <w:tr w:rsidR="007B0352" w:rsidRPr="009B3B71" w14:paraId="202C93E7" w14:textId="77777777" w:rsidTr="00BB628E">
        <w:tc>
          <w:tcPr>
            <w:tcW w:w="283" w:type="dxa"/>
            <w:tcBorders>
              <w:top w:val="nil"/>
              <w:bottom w:val="nil"/>
              <w:right w:val="nil"/>
            </w:tcBorders>
            <w:tcMar>
              <w:top w:w="0" w:type="dxa"/>
              <w:left w:w="28" w:type="dxa"/>
              <w:bottom w:w="57" w:type="dxa"/>
              <w:right w:w="28" w:type="dxa"/>
            </w:tcMar>
          </w:tcPr>
          <w:p w14:paraId="6BD79939"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91E0CC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0DE004C" w14:textId="13DF09F6" w:rsidR="007B0352" w:rsidRPr="00E50566" w:rsidRDefault="007B0352" w:rsidP="007B0352">
            <w:pPr>
              <w:widowControl/>
              <w:ind w:left="210" w:hangingChars="100" w:hanging="210"/>
              <w:rPr>
                <w:bCs/>
                <w:szCs w:val="21"/>
              </w:rPr>
            </w:pPr>
            <w:r w:rsidRPr="00E50566">
              <w:rPr>
                <w:rFonts w:hint="eastAsia"/>
                <w:bCs/>
                <w:szCs w:val="21"/>
              </w:rPr>
              <w:t>【作業療法の算定に当たっての留意事項】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FBE25B1" w14:textId="77777777" w:rsidR="007B0352" w:rsidRPr="009B3B71" w:rsidRDefault="007B0352" w:rsidP="007B0352">
            <w:pPr>
              <w:jc w:val="left"/>
              <w:rPr>
                <w:sz w:val="20"/>
                <w:szCs w:val="20"/>
              </w:rPr>
            </w:pPr>
          </w:p>
        </w:tc>
        <w:tc>
          <w:tcPr>
            <w:tcW w:w="1366" w:type="dxa"/>
            <w:vMerge w:val="restart"/>
            <w:tcBorders>
              <w:top w:val="nil"/>
              <w:left w:val="single" w:sz="4" w:space="0" w:color="auto"/>
              <w:bottom w:val="nil"/>
            </w:tcBorders>
            <w:tcMar>
              <w:top w:w="0" w:type="dxa"/>
              <w:left w:w="28" w:type="dxa"/>
              <w:bottom w:w="57" w:type="dxa"/>
              <w:right w:w="28" w:type="dxa"/>
            </w:tcMar>
          </w:tcPr>
          <w:p w14:paraId="3CB8FF72" w14:textId="5C18AA1A"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6</w:t>
            </w:r>
            <w:r w:rsidRPr="006B7767">
              <w:rPr>
                <w:sz w:val="18"/>
                <w:szCs w:val="18"/>
              </w:rPr>
              <w:t>)</w:t>
            </w:r>
            <w:r w:rsidRPr="006B7767">
              <w:rPr>
                <w:rFonts w:hint="eastAsia"/>
                <w:sz w:val="18"/>
                <w:szCs w:val="18"/>
              </w:rPr>
              <w:t>③</w:t>
            </w:r>
          </w:p>
        </w:tc>
      </w:tr>
      <w:tr w:rsidR="007B0352" w:rsidRPr="009B3B71" w14:paraId="4B661CBD" w14:textId="77777777" w:rsidTr="00BB628E">
        <w:tc>
          <w:tcPr>
            <w:tcW w:w="283" w:type="dxa"/>
            <w:tcBorders>
              <w:top w:val="nil"/>
              <w:bottom w:val="nil"/>
              <w:right w:val="nil"/>
            </w:tcBorders>
            <w:tcMar>
              <w:top w:w="0" w:type="dxa"/>
              <w:left w:w="28" w:type="dxa"/>
              <w:bottom w:w="57" w:type="dxa"/>
              <w:right w:w="28" w:type="dxa"/>
            </w:tcMar>
          </w:tcPr>
          <w:p w14:paraId="0CF4235F"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CFDA26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4CB178" w14:textId="1A6AADFA" w:rsidR="007B0352" w:rsidRPr="00E50566" w:rsidRDefault="007B0352" w:rsidP="007B0352">
            <w:pPr>
              <w:widowControl/>
              <w:ind w:left="210" w:hangingChars="100" w:hanging="210"/>
              <w:rPr>
                <w:bCs/>
                <w:szCs w:val="21"/>
              </w:rPr>
            </w:pPr>
            <w:r w:rsidRPr="00E50566">
              <w:rPr>
                <w:rFonts w:hint="eastAsia"/>
                <w:bCs/>
                <w:szCs w:val="21"/>
              </w:rPr>
              <w:t>①　作業療法に係る特別診療費は、生活機能の改善等を通して、実用的な日常生活における諸活動の自立性の向上を図るために、総合的に個々の利用者等の状態像に応じて作業療法を行った場合に算定します。</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E413731" w14:textId="77777777" w:rsidR="007B0352" w:rsidRPr="009B3B71" w:rsidRDefault="007B0352" w:rsidP="007B0352">
            <w:pPr>
              <w:jc w:val="left"/>
              <w:rPr>
                <w:sz w:val="20"/>
                <w:szCs w:val="20"/>
              </w:rPr>
            </w:pPr>
          </w:p>
        </w:tc>
        <w:tc>
          <w:tcPr>
            <w:tcW w:w="1366" w:type="dxa"/>
            <w:vMerge/>
            <w:tcBorders>
              <w:top w:val="nil"/>
              <w:left w:val="single" w:sz="4" w:space="0" w:color="auto"/>
              <w:bottom w:val="nil"/>
            </w:tcBorders>
            <w:tcMar>
              <w:top w:w="0" w:type="dxa"/>
              <w:left w:w="28" w:type="dxa"/>
              <w:bottom w:w="57" w:type="dxa"/>
              <w:right w:w="28" w:type="dxa"/>
            </w:tcMar>
          </w:tcPr>
          <w:p w14:paraId="76EF0A2B" w14:textId="77777777" w:rsidR="007B0352" w:rsidRPr="006B7767" w:rsidRDefault="007B0352" w:rsidP="007B0352">
            <w:pPr>
              <w:widowControl/>
              <w:rPr>
                <w:sz w:val="18"/>
                <w:szCs w:val="18"/>
              </w:rPr>
            </w:pPr>
          </w:p>
        </w:tc>
      </w:tr>
      <w:tr w:rsidR="007B0352" w:rsidRPr="009B3B71" w14:paraId="25E146FE" w14:textId="77777777" w:rsidTr="00BA3A29">
        <w:tc>
          <w:tcPr>
            <w:tcW w:w="283" w:type="dxa"/>
            <w:tcBorders>
              <w:top w:val="nil"/>
              <w:bottom w:val="nil"/>
              <w:right w:val="nil"/>
            </w:tcBorders>
            <w:tcMar>
              <w:top w:w="0" w:type="dxa"/>
              <w:left w:w="28" w:type="dxa"/>
              <w:bottom w:w="57" w:type="dxa"/>
              <w:right w:w="28" w:type="dxa"/>
            </w:tcMar>
          </w:tcPr>
          <w:p w14:paraId="0746949F"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9C054A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7D648A" w14:textId="0013F747" w:rsidR="007B0352" w:rsidRPr="00E50566" w:rsidRDefault="007B0352" w:rsidP="007B0352">
            <w:pPr>
              <w:widowControl/>
              <w:ind w:left="210" w:hangingChars="100" w:hanging="210"/>
              <w:rPr>
                <w:bCs/>
                <w:szCs w:val="21"/>
              </w:rPr>
            </w:pPr>
            <w:r w:rsidRPr="00E50566">
              <w:rPr>
                <w:rFonts w:hint="eastAsia"/>
                <w:bCs/>
                <w:szCs w:val="21"/>
              </w:rPr>
              <w:t>②　作業療法は、医師の指導監督のもとで行われるものであり、医師又は作業療法士の監視下で行われたものについて算定します。また、専任の医師が、直接訓練を実施した場合にあっても、作業療法士が実施した場合と同様に算定できます。</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F86C6FE" w14:textId="77777777" w:rsidR="007B0352" w:rsidRPr="009B3B71" w:rsidRDefault="007B0352" w:rsidP="007B0352">
            <w:pPr>
              <w:jc w:val="left"/>
              <w:rPr>
                <w:sz w:val="20"/>
                <w:szCs w:val="20"/>
              </w:rPr>
            </w:pPr>
          </w:p>
        </w:tc>
        <w:tc>
          <w:tcPr>
            <w:tcW w:w="1366" w:type="dxa"/>
            <w:tcBorders>
              <w:top w:val="nil"/>
              <w:left w:val="single" w:sz="4" w:space="0" w:color="auto"/>
              <w:bottom w:val="nil"/>
              <w:right w:val="single" w:sz="4" w:space="0" w:color="auto"/>
            </w:tcBorders>
            <w:tcMar>
              <w:top w:w="0" w:type="dxa"/>
              <w:left w:w="28" w:type="dxa"/>
              <w:bottom w:w="57" w:type="dxa"/>
              <w:right w:w="28" w:type="dxa"/>
            </w:tcMar>
          </w:tcPr>
          <w:p w14:paraId="308CD557" w14:textId="2C919544"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3</w:t>
            </w:r>
            <w:r w:rsidRPr="006B7767">
              <w:rPr>
                <w:sz w:val="18"/>
                <w:szCs w:val="18"/>
              </w:rPr>
              <w:t>)</w:t>
            </w:r>
            <w:r w:rsidRPr="006B7767">
              <w:rPr>
                <w:rFonts w:hint="eastAsia"/>
                <w:sz w:val="18"/>
                <w:szCs w:val="18"/>
              </w:rPr>
              <w:t>①</w:t>
            </w:r>
          </w:p>
        </w:tc>
      </w:tr>
      <w:tr w:rsidR="007B0352" w:rsidRPr="009B3B71" w14:paraId="266ADCA2" w14:textId="77777777" w:rsidTr="00E42394">
        <w:tc>
          <w:tcPr>
            <w:tcW w:w="283" w:type="dxa"/>
            <w:tcBorders>
              <w:top w:val="nil"/>
              <w:bottom w:val="nil"/>
              <w:right w:val="nil"/>
            </w:tcBorders>
            <w:tcMar>
              <w:top w:w="0" w:type="dxa"/>
              <w:left w:w="28" w:type="dxa"/>
              <w:bottom w:w="57" w:type="dxa"/>
              <w:right w:w="28" w:type="dxa"/>
            </w:tcMar>
          </w:tcPr>
          <w:p w14:paraId="4E6D56B0"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3A384A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32548B9" w14:textId="00330ADB" w:rsidR="007B0352" w:rsidRPr="00E50566" w:rsidRDefault="007B0352" w:rsidP="007B0352">
            <w:pPr>
              <w:widowControl/>
              <w:ind w:left="210" w:hangingChars="100" w:hanging="210"/>
              <w:rPr>
                <w:bCs/>
                <w:szCs w:val="21"/>
              </w:rPr>
            </w:pPr>
            <w:r w:rsidRPr="00E50566">
              <w:rPr>
                <w:rFonts w:hint="eastAsia"/>
                <w:bCs/>
                <w:szCs w:val="21"/>
              </w:rPr>
              <w:t>③　届出施設である介護医療院において、治療、訓練の専用施設外で訓練を実施した場合においても、所定単位数により算定できます。</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863A851" w14:textId="77777777" w:rsidR="007B0352" w:rsidRPr="009B3B71"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23CED5C" w14:textId="734DE40B"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3</w:t>
            </w:r>
            <w:r w:rsidRPr="006B7767">
              <w:rPr>
                <w:sz w:val="18"/>
                <w:szCs w:val="18"/>
              </w:rPr>
              <w:t>)</w:t>
            </w:r>
            <w:r w:rsidRPr="006B7767">
              <w:rPr>
                <w:rFonts w:hint="eastAsia"/>
                <w:sz w:val="18"/>
                <w:szCs w:val="18"/>
              </w:rPr>
              <w:t>②</w:t>
            </w:r>
          </w:p>
        </w:tc>
      </w:tr>
      <w:tr w:rsidR="007B0352" w:rsidRPr="009B3B71" w14:paraId="5A0800D3" w14:textId="77777777" w:rsidTr="000745E3">
        <w:tc>
          <w:tcPr>
            <w:tcW w:w="283" w:type="dxa"/>
            <w:tcBorders>
              <w:top w:val="nil"/>
              <w:bottom w:val="nil"/>
              <w:right w:val="nil"/>
            </w:tcBorders>
            <w:tcMar>
              <w:top w:w="0" w:type="dxa"/>
              <w:left w:w="28" w:type="dxa"/>
              <w:bottom w:w="57" w:type="dxa"/>
              <w:right w:w="28" w:type="dxa"/>
            </w:tcMar>
          </w:tcPr>
          <w:p w14:paraId="6C9EF037"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872651E"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79E028B" w14:textId="0C92CDB0" w:rsidR="007B0352" w:rsidRPr="00E50566" w:rsidRDefault="007B0352" w:rsidP="007B0352">
            <w:pPr>
              <w:widowControl/>
              <w:ind w:left="210" w:hangingChars="100" w:hanging="210"/>
              <w:rPr>
                <w:bCs/>
                <w:szCs w:val="21"/>
              </w:rPr>
            </w:pPr>
            <w:r w:rsidRPr="00E50566">
              <w:rPr>
                <w:rFonts w:hint="eastAsia"/>
                <w:bCs/>
                <w:szCs w:val="21"/>
              </w:rPr>
              <w:t>④　作業療法にあっては、１人の作業療法士が１人の利用者等に対して重点的に個別的訓練を行うことが必要と認められる場合であって、作業療法士と利用者等が１対１で</w:t>
            </w:r>
            <w:r w:rsidRPr="00E50566">
              <w:rPr>
                <w:bCs/>
                <w:szCs w:val="21"/>
              </w:rPr>
              <w:t>20分以上訓練を行った場合にのみ算定</w:t>
            </w:r>
            <w:r w:rsidRPr="00E50566">
              <w:rPr>
                <w:rFonts w:hint="eastAsia"/>
                <w:bCs/>
                <w:szCs w:val="21"/>
              </w:rPr>
              <w:t>します</w:t>
            </w:r>
            <w:r w:rsidRPr="00E50566">
              <w:rPr>
                <w:bCs/>
                <w:szCs w:val="21"/>
              </w:rPr>
              <w:t>。</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3D475C0" w14:textId="77777777" w:rsidR="007B0352" w:rsidRPr="009B3B71"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8B605C3" w14:textId="6D06451F"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3</w:t>
            </w:r>
            <w:r w:rsidRPr="006B7767">
              <w:rPr>
                <w:sz w:val="18"/>
                <w:szCs w:val="18"/>
              </w:rPr>
              <w:t>)</w:t>
            </w:r>
            <w:r w:rsidRPr="006B7767">
              <w:rPr>
                <w:rFonts w:hint="eastAsia"/>
                <w:sz w:val="18"/>
                <w:szCs w:val="18"/>
              </w:rPr>
              <w:t>③</w:t>
            </w:r>
          </w:p>
        </w:tc>
      </w:tr>
      <w:tr w:rsidR="007B0352" w:rsidRPr="009B3B71" w14:paraId="63384382" w14:textId="77777777" w:rsidTr="000745E3">
        <w:tc>
          <w:tcPr>
            <w:tcW w:w="283" w:type="dxa"/>
            <w:tcBorders>
              <w:top w:val="nil"/>
              <w:bottom w:val="nil"/>
              <w:right w:val="nil"/>
            </w:tcBorders>
            <w:tcMar>
              <w:top w:w="0" w:type="dxa"/>
              <w:left w:w="28" w:type="dxa"/>
              <w:bottom w:w="57" w:type="dxa"/>
              <w:right w:w="28" w:type="dxa"/>
            </w:tcMar>
          </w:tcPr>
          <w:p w14:paraId="4563F913"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7573036"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6E14715" w14:textId="09DCA555" w:rsidR="007B0352" w:rsidRPr="00E50566" w:rsidRDefault="007B0352" w:rsidP="007B0352">
            <w:pPr>
              <w:widowControl/>
              <w:ind w:leftChars="100" w:left="210" w:firstLineChars="100" w:firstLine="210"/>
              <w:rPr>
                <w:bCs/>
                <w:szCs w:val="21"/>
              </w:rPr>
            </w:pPr>
            <w:r w:rsidRPr="00E50566">
              <w:rPr>
                <w:bCs/>
                <w:szCs w:val="21"/>
              </w:rPr>
              <w:t>なお、訓練時間が20分に満たない場合は、介護予防短期入所療養介護、短期入所療養介護又は介護医療院サービスに係る介護給付費のうち特別診療費でない部分に含まれる。また、利用者等の状態像や日常生活のパターンに合わせて、１日に行われる作業療法が複数回にわたる場合であっても、そのうち２回分の合計が20分を超える場合については</w:t>
            </w:r>
            <w:r w:rsidRPr="00E50566">
              <w:rPr>
                <w:rFonts w:hint="eastAsia"/>
                <w:bCs/>
                <w:szCs w:val="21"/>
              </w:rPr>
              <w:t>、１回として算定することができます。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B70C4B3" w14:textId="77777777" w:rsidR="007B0352" w:rsidRPr="009B3B71"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5036D939" w14:textId="77777777" w:rsidR="007B0352" w:rsidRPr="006B7767" w:rsidRDefault="007B0352" w:rsidP="007B0352">
            <w:pPr>
              <w:widowControl/>
              <w:rPr>
                <w:sz w:val="18"/>
                <w:szCs w:val="18"/>
              </w:rPr>
            </w:pPr>
          </w:p>
        </w:tc>
      </w:tr>
      <w:tr w:rsidR="007B0352" w:rsidRPr="009B3B71" w14:paraId="050FC9C4" w14:textId="77777777" w:rsidTr="00E42394">
        <w:tc>
          <w:tcPr>
            <w:tcW w:w="283" w:type="dxa"/>
            <w:tcBorders>
              <w:top w:val="nil"/>
              <w:bottom w:val="nil"/>
              <w:right w:val="nil"/>
            </w:tcBorders>
            <w:tcMar>
              <w:top w:w="0" w:type="dxa"/>
              <w:left w:w="28" w:type="dxa"/>
              <w:bottom w:w="57" w:type="dxa"/>
              <w:right w:w="28" w:type="dxa"/>
            </w:tcMar>
          </w:tcPr>
          <w:p w14:paraId="0E5D8304"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477FB3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EDEAE9" w14:textId="3530C455" w:rsidR="007B0352" w:rsidRPr="00E50566" w:rsidRDefault="007B0352" w:rsidP="007B0352">
            <w:pPr>
              <w:widowControl/>
              <w:ind w:left="210" w:hangingChars="100" w:hanging="210"/>
              <w:rPr>
                <w:bCs/>
                <w:szCs w:val="21"/>
              </w:rPr>
            </w:pPr>
            <w:r w:rsidRPr="00E50566">
              <w:rPr>
                <w:rFonts w:hint="eastAsia"/>
                <w:bCs/>
                <w:szCs w:val="21"/>
              </w:rPr>
              <w:t>⑤　作業療法の所定単位数には、日常生活動作検査その他の作業療法に付随する諸検査が含まれます。</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759DCBD" w14:textId="77777777" w:rsidR="007B0352" w:rsidRPr="009B3B71"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D760E50" w14:textId="0D597416"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3</w:t>
            </w:r>
            <w:r w:rsidRPr="006B7767">
              <w:rPr>
                <w:sz w:val="18"/>
                <w:szCs w:val="18"/>
              </w:rPr>
              <w:t>)</w:t>
            </w:r>
            <w:r w:rsidRPr="006B7767">
              <w:rPr>
                <w:rFonts w:hint="eastAsia"/>
                <w:sz w:val="18"/>
                <w:szCs w:val="18"/>
              </w:rPr>
              <w:t>④</w:t>
            </w:r>
          </w:p>
        </w:tc>
      </w:tr>
      <w:tr w:rsidR="007B0352" w:rsidRPr="009B3B71" w14:paraId="45E1921B" w14:textId="77777777" w:rsidTr="00E43B18">
        <w:tc>
          <w:tcPr>
            <w:tcW w:w="283" w:type="dxa"/>
            <w:tcBorders>
              <w:top w:val="nil"/>
              <w:bottom w:val="single" w:sz="4" w:space="0" w:color="auto"/>
              <w:right w:val="nil"/>
            </w:tcBorders>
            <w:tcMar>
              <w:top w:w="0" w:type="dxa"/>
              <w:left w:w="28" w:type="dxa"/>
              <w:bottom w:w="57" w:type="dxa"/>
              <w:right w:w="28" w:type="dxa"/>
            </w:tcMar>
          </w:tcPr>
          <w:p w14:paraId="49BC083E"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4D951A86"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158A95" w14:textId="77777777" w:rsidR="007B0352" w:rsidRPr="00E50566" w:rsidRDefault="007B0352" w:rsidP="007B0352">
            <w:pPr>
              <w:widowControl/>
              <w:ind w:left="210" w:hangingChars="100" w:hanging="210"/>
              <w:rPr>
                <w:bCs/>
                <w:szCs w:val="21"/>
              </w:rPr>
            </w:pPr>
            <w:r w:rsidRPr="00E50566">
              <w:rPr>
                <w:rFonts w:hint="eastAsia"/>
                <w:bCs/>
                <w:szCs w:val="21"/>
              </w:rPr>
              <w:t>⑥　作業療法の実施に当たっては、医師は定期的な作業機能検査をもとに、作業療法の効果判定を行い、作業療法実施計画を作成する必要があります。ただし、作業療法実施計画はリハビリテーション実施計画に代えることができます。</w:t>
            </w:r>
          </w:p>
          <w:p w14:paraId="6C276503" w14:textId="63E9880F" w:rsidR="007B0352" w:rsidRPr="00E50566" w:rsidRDefault="007B0352" w:rsidP="007B0352">
            <w:pPr>
              <w:widowControl/>
              <w:ind w:leftChars="100" w:left="210" w:firstLineChars="100" w:firstLine="210"/>
              <w:rPr>
                <w:bCs/>
                <w:szCs w:val="21"/>
              </w:rPr>
            </w:pPr>
            <w:r w:rsidRPr="00E50566">
              <w:rPr>
                <w:rFonts w:hint="eastAsia"/>
                <w:bCs/>
                <w:szCs w:val="21"/>
              </w:rPr>
              <w:t>なお、作業療法を実施する場合は、開始時及びその後３か月に１回以上、利用者等に対して当該作業療法実施計画の内容を説明し、その内容の要点を診療録に記載します。</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E5B183B" w14:textId="77777777" w:rsidR="007B0352" w:rsidRPr="009B3B71" w:rsidRDefault="007B0352" w:rsidP="007B0352">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7BD57E4" w14:textId="1A6F3C56"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3</w:t>
            </w:r>
            <w:r w:rsidRPr="006B7767">
              <w:rPr>
                <w:sz w:val="18"/>
                <w:szCs w:val="18"/>
              </w:rPr>
              <w:t>)</w:t>
            </w:r>
            <w:r w:rsidRPr="006B7767">
              <w:rPr>
                <w:rFonts w:hint="eastAsia"/>
                <w:sz w:val="18"/>
                <w:szCs w:val="18"/>
              </w:rPr>
              <w:t>⑤</w:t>
            </w:r>
          </w:p>
        </w:tc>
      </w:tr>
      <w:tr w:rsidR="007B0352" w:rsidRPr="009B3B71" w14:paraId="02C1B3FE" w14:textId="77777777" w:rsidTr="00E43B18">
        <w:tc>
          <w:tcPr>
            <w:tcW w:w="283" w:type="dxa"/>
            <w:tcBorders>
              <w:top w:val="single" w:sz="4" w:space="0" w:color="auto"/>
              <w:bottom w:val="nil"/>
              <w:right w:val="nil"/>
            </w:tcBorders>
            <w:tcMar>
              <w:top w:w="0" w:type="dxa"/>
              <w:left w:w="28" w:type="dxa"/>
              <w:bottom w:w="57" w:type="dxa"/>
              <w:right w:w="28" w:type="dxa"/>
            </w:tcMar>
          </w:tcPr>
          <w:p w14:paraId="79AEEC33" w14:textId="416158A4" w:rsidR="007B0352" w:rsidRPr="009B3B71" w:rsidRDefault="007B0352" w:rsidP="007B0352">
            <w:pPr>
              <w:jc w:val="right"/>
              <w:rPr>
                <w:szCs w:val="21"/>
              </w:rPr>
            </w:pPr>
            <w:r w:rsidRPr="009B3B71">
              <w:rPr>
                <w:rFonts w:hint="eastAsia"/>
                <w:szCs w:val="21"/>
              </w:rPr>
              <w:t>11</w:t>
            </w: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46A84AED" w14:textId="4E9269EA" w:rsidR="007B0352" w:rsidRPr="006C216F" w:rsidRDefault="007B0352" w:rsidP="007B0352">
            <w:pPr>
              <w:rPr>
                <w:szCs w:val="21"/>
              </w:rPr>
            </w:pPr>
            <w:r w:rsidRPr="006C216F">
              <w:rPr>
                <w:rFonts w:hint="eastAsia"/>
                <w:szCs w:val="21"/>
              </w:rPr>
              <w:t>言語聴覚療法</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14F3D3D" w14:textId="65DEF6F6" w:rsidR="007B0352" w:rsidRPr="00E50566" w:rsidRDefault="007B0352" w:rsidP="007B0352">
            <w:pPr>
              <w:widowControl/>
              <w:ind w:left="210" w:hangingChars="100" w:hanging="210"/>
              <w:rPr>
                <w:bCs/>
                <w:szCs w:val="21"/>
              </w:rPr>
            </w:pPr>
            <w:r w:rsidRPr="0071762A">
              <w:rPr>
                <w:rFonts w:hint="eastAsia"/>
                <w:bCs/>
                <w:szCs w:val="21"/>
              </w:rPr>
              <w:t>(</w:t>
            </w:r>
            <w:r w:rsidRPr="0071762A">
              <w:rPr>
                <w:bCs/>
                <w:szCs w:val="21"/>
              </w:rPr>
              <w:t>1)</w:t>
            </w:r>
            <w:r w:rsidRPr="00E50566">
              <w:rPr>
                <w:rFonts w:hint="eastAsia"/>
                <w:bCs/>
                <w:szCs w:val="21"/>
              </w:rPr>
              <w:t xml:space="preserve">　</w:t>
            </w:r>
            <w:r w:rsidRPr="00E50566">
              <w:rPr>
                <w:rFonts w:ascii="ＭＳ ゴシック" w:eastAsia="ＭＳ ゴシック" w:hAnsi="ＭＳ ゴシック" w:hint="eastAsia"/>
                <w:b/>
                <w:bCs/>
                <w:szCs w:val="21"/>
              </w:rPr>
              <w:t>別に厚生労働大臣が定める施設基準に適合しているものとして市長に届け出た（介護予防）短期入所療養介護事業所又は介護老人保健施設において、サービスを受けている利用者又は入所者に対して、言語聴覚療法を個別に行った場合に、所定単位数を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E2E4E73" w14:textId="77777777" w:rsidR="007B0352" w:rsidRPr="009B3B71" w:rsidRDefault="00C26D50" w:rsidP="007B0352">
            <w:pPr>
              <w:jc w:val="left"/>
              <w:rPr>
                <w:sz w:val="20"/>
                <w:szCs w:val="20"/>
              </w:rPr>
            </w:pPr>
            <w:sdt>
              <w:sdtPr>
                <w:rPr>
                  <w:sz w:val="20"/>
                  <w:szCs w:val="20"/>
                </w:rPr>
                <w:id w:val="105174078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1845117" w14:textId="77777777" w:rsidR="007B0352" w:rsidRPr="009B3B71" w:rsidRDefault="00C26D50" w:rsidP="007B0352">
            <w:pPr>
              <w:jc w:val="left"/>
              <w:rPr>
                <w:sz w:val="20"/>
                <w:szCs w:val="20"/>
              </w:rPr>
            </w:pPr>
            <w:sdt>
              <w:sdtPr>
                <w:rPr>
                  <w:sz w:val="20"/>
                  <w:szCs w:val="20"/>
                </w:rPr>
                <w:id w:val="157910219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17ED3085" w14:textId="7C27CBD9" w:rsidR="007B0352" w:rsidRPr="009B3B71" w:rsidRDefault="00C26D50" w:rsidP="007B0352">
            <w:pPr>
              <w:jc w:val="left"/>
              <w:rPr>
                <w:sz w:val="20"/>
                <w:szCs w:val="20"/>
              </w:rPr>
            </w:pPr>
            <w:sdt>
              <w:sdtPr>
                <w:rPr>
                  <w:sz w:val="20"/>
                  <w:szCs w:val="20"/>
                </w:rPr>
                <w:id w:val="-75775454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78203E13" w14:textId="77777777" w:rsidR="007B0352"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3</w:t>
            </w:r>
            <w:r w:rsidRPr="006B7767">
              <w:rPr>
                <w:sz w:val="18"/>
                <w:szCs w:val="18"/>
              </w:rPr>
              <w:t>)</w:t>
            </w:r>
            <w:r w:rsidRPr="006B7767">
              <w:rPr>
                <w:rFonts w:hint="eastAsia"/>
                <w:sz w:val="18"/>
                <w:szCs w:val="18"/>
              </w:rPr>
              <w:t>⑥</w:t>
            </w:r>
          </w:p>
          <w:p w14:paraId="016B0C40" w14:textId="243EF3B7" w:rsidR="007B0352" w:rsidRPr="006B7767" w:rsidRDefault="007B0352" w:rsidP="007B0352">
            <w:pPr>
              <w:widowControl/>
              <w:rPr>
                <w:sz w:val="18"/>
                <w:szCs w:val="18"/>
              </w:rPr>
            </w:pPr>
            <w:r w:rsidRPr="006B7767">
              <w:rPr>
                <w:rFonts w:hint="eastAsia"/>
                <w:sz w:val="18"/>
                <w:szCs w:val="18"/>
              </w:rPr>
              <w:t>平12厚告30別表第2の11注1</w:t>
            </w:r>
          </w:p>
        </w:tc>
      </w:tr>
      <w:tr w:rsidR="007B0352" w:rsidRPr="009B3B71" w14:paraId="624A5741" w14:textId="77777777" w:rsidTr="00E42394">
        <w:tc>
          <w:tcPr>
            <w:tcW w:w="283" w:type="dxa"/>
            <w:tcBorders>
              <w:top w:val="nil"/>
              <w:bottom w:val="nil"/>
              <w:right w:val="nil"/>
            </w:tcBorders>
            <w:tcMar>
              <w:top w:w="0" w:type="dxa"/>
              <w:left w:w="28" w:type="dxa"/>
              <w:bottom w:w="57" w:type="dxa"/>
              <w:right w:w="28" w:type="dxa"/>
            </w:tcMar>
          </w:tcPr>
          <w:p w14:paraId="0441DE0D" w14:textId="1DC444A3"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DF050B1" w14:textId="0D89DDFC"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37548A71" w14:textId="483D834A"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 xml:space="preserve">　　</w:t>
            </w:r>
            <w:r w:rsidRPr="00E50566">
              <w:rPr>
                <w:rFonts w:ascii="ＭＳ ゴシック" w:eastAsia="ＭＳ ゴシック" w:hAnsi="ＭＳ ゴシック" w:hint="eastAsia"/>
                <w:b/>
                <w:bCs/>
                <w:szCs w:val="21"/>
              </w:rPr>
              <w:t>また、利用者又は入所者１人につき１日３回に限り算定するものとし、その利用を開始又は入所した日から起算して４月を超えた期間において、１月に合計１１回以上行った場合は、１１回目以降のものについては、所定単位数の100分の70に相当する単位数を算定していますか。</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716541E" w14:textId="77777777" w:rsidR="007B0352" w:rsidRPr="009B3B71" w:rsidRDefault="00C26D50" w:rsidP="007B0352">
            <w:pPr>
              <w:jc w:val="left"/>
              <w:rPr>
                <w:sz w:val="20"/>
                <w:szCs w:val="20"/>
              </w:rPr>
            </w:pPr>
            <w:sdt>
              <w:sdtPr>
                <w:rPr>
                  <w:sz w:val="20"/>
                  <w:szCs w:val="20"/>
                </w:rPr>
                <w:id w:val="-110826328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EA5ED13" w14:textId="77777777" w:rsidR="007B0352" w:rsidRPr="009B3B71" w:rsidRDefault="00C26D50" w:rsidP="007B0352">
            <w:pPr>
              <w:jc w:val="left"/>
              <w:rPr>
                <w:sz w:val="20"/>
                <w:szCs w:val="20"/>
              </w:rPr>
            </w:pPr>
            <w:sdt>
              <w:sdtPr>
                <w:rPr>
                  <w:sz w:val="20"/>
                  <w:szCs w:val="20"/>
                </w:rPr>
                <w:id w:val="135562168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414FD982" w14:textId="0E84B424" w:rsidR="007B0352" w:rsidRPr="009B3B71" w:rsidRDefault="00C26D50" w:rsidP="007B0352">
            <w:pPr>
              <w:rPr>
                <w:sz w:val="20"/>
                <w:szCs w:val="20"/>
              </w:rPr>
            </w:pPr>
            <w:sdt>
              <w:sdtPr>
                <w:rPr>
                  <w:sz w:val="20"/>
                  <w:szCs w:val="20"/>
                </w:rPr>
                <w:id w:val="171508306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nil"/>
              <w:left w:val="single" w:sz="4" w:space="0" w:color="auto"/>
              <w:bottom w:val="nil"/>
            </w:tcBorders>
            <w:tcMar>
              <w:top w:w="0" w:type="dxa"/>
              <w:left w:w="28" w:type="dxa"/>
              <w:bottom w:w="57" w:type="dxa"/>
              <w:right w:w="28" w:type="dxa"/>
            </w:tcMar>
          </w:tcPr>
          <w:p w14:paraId="2F581C81" w14:textId="2D2E5F12" w:rsidR="007B0352" w:rsidRPr="006B7767" w:rsidRDefault="007B0352" w:rsidP="007B0352">
            <w:pPr>
              <w:widowControl/>
              <w:rPr>
                <w:sz w:val="18"/>
                <w:szCs w:val="18"/>
              </w:rPr>
            </w:pPr>
            <w:r w:rsidRPr="006B7767">
              <w:rPr>
                <w:rFonts w:hint="eastAsia"/>
                <w:sz w:val="18"/>
                <w:szCs w:val="18"/>
              </w:rPr>
              <w:t>平12厚告30別表第2の11注2</w:t>
            </w:r>
          </w:p>
        </w:tc>
      </w:tr>
      <w:tr w:rsidR="007B0352" w:rsidRPr="009B3B71" w14:paraId="53888F9B" w14:textId="77777777" w:rsidTr="008C79D8">
        <w:tc>
          <w:tcPr>
            <w:tcW w:w="283" w:type="dxa"/>
            <w:tcBorders>
              <w:top w:val="nil"/>
              <w:bottom w:val="nil"/>
              <w:right w:val="nil"/>
            </w:tcBorders>
            <w:tcMar>
              <w:top w:w="0" w:type="dxa"/>
              <w:left w:w="28" w:type="dxa"/>
              <w:bottom w:w="57" w:type="dxa"/>
              <w:right w:w="28" w:type="dxa"/>
            </w:tcMar>
          </w:tcPr>
          <w:p w14:paraId="6AFB966A"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0C66355"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5DD9369" w14:textId="4EA17F7E" w:rsidR="007B0352" w:rsidRPr="00E50566" w:rsidRDefault="007B0352" w:rsidP="004216CD">
            <w:pPr>
              <w:widowControl/>
              <w:ind w:leftChars="100" w:left="210"/>
              <w:rPr>
                <w:rFonts w:ascii="ＭＳ ゴシック" w:eastAsia="ＭＳ ゴシック" w:hAnsi="ＭＳ ゴシック"/>
                <w:b/>
                <w:bCs/>
                <w:szCs w:val="21"/>
              </w:rPr>
            </w:pPr>
            <w:r w:rsidRPr="00E50566">
              <w:rPr>
                <w:rFonts w:hint="eastAsia"/>
                <w:bCs/>
                <w:szCs w:val="21"/>
              </w:rPr>
              <w:t>言語聴覚療法　　１回につき203単位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06D13B1" w14:textId="24A4F671"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73991A08" w14:textId="2BB40693" w:rsidR="007B0352" w:rsidRPr="006B7767" w:rsidRDefault="007B0352" w:rsidP="007B0352">
            <w:pPr>
              <w:widowControl/>
              <w:rPr>
                <w:sz w:val="18"/>
                <w:szCs w:val="18"/>
              </w:rPr>
            </w:pPr>
          </w:p>
        </w:tc>
      </w:tr>
      <w:tr w:rsidR="007B0352" w:rsidRPr="009B3B71" w14:paraId="023F4103" w14:textId="77777777" w:rsidTr="00322429">
        <w:tc>
          <w:tcPr>
            <w:tcW w:w="283" w:type="dxa"/>
            <w:tcBorders>
              <w:top w:val="nil"/>
              <w:bottom w:val="single" w:sz="4" w:space="0" w:color="auto"/>
              <w:right w:val="nil"/>
            </w:tcBorders>
            <w:tcMar>
              <w:top w:w="0" w:type="dxa"/>
              <w:left w:w="28" w:type="dxa"/>
              <w:bottom w:w="57" w:type="dxa"/>
              <w:right w:w="28" w:type="dxa"/>
            </w:tcMar>
          </w:tcPr>
          <w:p w14:paraId="20A58702" w14:textId="4F6EA515"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09391E17"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F43FAF8" w14:textId="773BC85F" w:rsidR="007B0352" w:rsidRPr="00E50566" w:rsidRDefault="007B0352" w:rsidP="007B0352">
            <w:pPr>
              <w:widowControl/>
              <w:rPr>
                <w:b/>
                <w:bCs/>
                <w:szCs w:val="21"/>
              </w:rPr>
            </w:pPr>
            <w:r w:rsidRPr="00E50566">
              <w:rPr>
                <w:rFonts w:hint="eastAsia"/>
                <w:bCs/>
                <w:szCs w:val="21"/>
              </w:rPr>
              <w:t>【厚生労働大臣が定める施設基準】</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1DFFF927" w14:textId="77777777" w:rsidR="007B0352" w:rsidRPr="009B3B71" w:rsidRDefault="007B0352" w:rsidP="007B0352">
            <w:pPr>
              <w:rPr>
                <w:sz w:val="20"/>
                <w:szCs w:val="20"/>
              </w:rPr>
            </w:pPr>
          </w:p>
        </w:tc>
        <w:tc>
          <w:tcPr>
            <w:tcW w:w="1366" w:type="dxa"/>
            <w:vMerge/>
            <w:tcBorders>
              <w:left w:val="single" w:sz="4" w:space="0" w:color="auto"/>
              <w:bottom w:val="single" w:sz="4" w:space="0" w:color="auto"/>
            </w:tcBorders>
            <w:tcMar>
              <w:top w:w="0" w:type="dxa"/>
              <w:left w:w="28" w:type="dxa"/>
              <w:bottom w:w="57" w:type="dxa"/>
              <w:right w:w="28" w:type="dxa"/>
            </w:tcMar>
          </w:tcPr>
          <w:p w14:paraId="000606CB" w14:textId="68DD14F4" w:rsidR="007B0352" w:rsidRPr="006B7767" w:rsidRDefault="007B0352" w:rsidP="007B0352">
            <w:pPr>
              <w:widowControl/>
              <w:rPr>
                <w:sz w:val="18"/>
                <w:szCs w:val="18"/>
              </w:rPr>
            </w:pPr>
          </w:p>
        </w:tc>
      </w:tr>
      <w:tr w:rsidR="007B0352" w:rsidRPr="009B3B71" w14:paraId="172E82A6" w14:textId="77777777" w:rsidTr="00322429">
        <w:tc>
          <w:tcPr>
            <w:tcW w:w="283" w:type="dxa"/>
            <w:tcBorders>
              <w:top w:val="single" w:sz="4" w:space="0" w:color="auto"/>
              <w:bottom w:val="nil"/>
              <w:right w:val="nil"/>
            </w:tcBorders>
            <w:tcMar>
              <w:top w:w="0" w:type="dxa"/>
              <w:left w:w="28" w:type="dxa"/>
              <w:bottom w:w="57" w:type="dxa"/>
              <w:right w:w="28" w:type="dxa"/>
            </w:tcMar>
          </w:tcPr>
          <w:p w14:paraId="25A9FFA1" w14:textId="06CD148E" w:rsidR="007B0352" w:rsidRPr="009B3B71" w:rsidRDefault="007B0352" w:rsidP="007B0352">
            <w:pPr>
              <w:jc w:val="right"/>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05C07F23"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66ABF5C" w14:textId="77777777" w:rsidR="007B0352" w:rsidRPr="00E50566" w:rsidRDefault="007B0352" w:rsidP="007B0352">
            <w:pPr>
              <w:rPr>
                <w:bCs/>
                <w:szCs w:val="21"/>
              </w:rPr>
            </w:pPr>
            <w:r w:rsidRPr="00E50566">
              <w:rPr>
                <w:rFonts w:hint="eastAsia"/>
                <w:bCs/>
                <w:szCs w:val="21"/>
              </w:rPr>
              <w:t xml:space="preserve">ア　</w:t>
            </w:r>
            <w:r w:rsidRPr="00E50566">
              <w:rPr>
                <w:rFonts w:ascii="ＭＳ ゴシック" w:eastAsia="ＭＳ ゴシック" w:hAnsi="ＭＳ ゴシック" w:hint="eastAsia"/>
                <w:b/>
                <w:bCs/>
                <w:szCs w:val="21"/>
              </w:rPr>
              <w:t>言語聴覚士が適切に配置されていますか。</w:t>
            </w:r>
          </w:p>
          <w:p w14:paraId="44DA054E" w14:textId="76858A27" w:rsidR="007B0352" w:rsidRPr="00E50566" w:rsidRDefault="007B0352" w:rsidP="007B0352">
            <w:pPr>
              <w:ind w:firstLineChars="100" w:firstLine="210"/>
              <w:rPr>
                <w:bCs/>
                <w:szCs w:val="21"/>
              </w:rPr>
            </w:pPr>
            <w:r w:rsidRPr="00E50566">
              <w:rPr>
                <w:rFonts w:hint="eastAsia"/>
                <w:bCs/>
                <w:szCs w:val="21"/>
              </w:rPr>
              <w:t>専従する常勤言語聴覚士が１人以上勤務していること。</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FECEC8" w14:textId="77777777" w:rsidR="007B0352" w:rsidRPr="009B3B71" w:rsidRDefault="00C26D50" w:rsidP="007B0352">
            <w:pPr>
              <w:jc w:val="left"/>
              <w:rPr>
                <w:sz w:val="20"/>
                <w:szCs w:val="20"/>
              </w:rPr>
            </w:pPr>
            <w:sdt>
              <w:sdtPr>
                <w:rPr>
                  <w:sz w:val="20"/>
                  <w:szCs w:val="20"/>
                </w:rPr>
                <w:id w:val="-26060764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B0A65E3" w14:textId="044F6F2E" w:rsidR="007B0352" w:rsidRPr="009B3B71" w:rsidRDefault="00C26D50" w:rsidP="007B0352">
            <w:pPr>
              <w:rPr>
                <w:sz w:val="20"/>
                <w:szCs w:val="20"/>
              </w:rPr>
            </w:pPr>
            <w:sdt>
              <w:sdtPr>
                <w:rPr>
                  <w:sz w:val="20"/>
                  <w:szCs w:val="20"/>
                </w:rPr>
                <w:id w:val="-41108564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tcBorders>
            <w:tcMar>
              <w:top w:w="0" w:type="dxa"/>
              <w:left w:w="28" w:type="dxa"/>
              <w:bottom w:w="57" w:type="dxa"/>
              <w:right w:w="28" w:type="dxa"/>
            </w:tcMar>
          </w:tcPr>
          <w:p w14:paraId="58F3AC86" w14:textId="594B427C" w:rsidR="007B0352" w:rsidRPr="006B7767" w:rsidRDefault="007B0352" w:rsidP="007B0352">
            <w:pPr>
              <w:widowControl/>
              <w:rPr>
                <w:sz w:val="18"/>
                <w:szCs w:val="18"/>
              </w:rPr>
            </w:pPr>
            <w:r w:rsidRPr="006B7767">
              <w:rPr>
                <w:rFonts w:hint="eastAsia"/>
                <w:sz w:val="18"/>
                <w:szCs w:val="18"/>
              </w:rPr>
              <w:t>平12厚告31第八号</w:t>
            </w:r>
          </w:p>
        </w:tc>
      </w:tr>
      <w:tr w:rsidR="007B0352" w:rsidRPr="009B3B71" w14:paraId="637CE746" w14:textId="77777777" w:rsidTr="003F2C42">
        <w:tc>
          <w:tcPr>
            <w:tcW w:w="283" w:type="dxa"/>
            <w:tcBorders>
              <w:top w:val="nil"/>
              <w:bottom w:val="nil"/>
              <w:right w:val="nil"/>
            </w:tcBorders>
            <w:tcMar>
              <w:top w:w="0" w:type="dxa"/>
              <w:left w:w="28" w:type="dxa"/>
              <w:bottom w:w="57" w:type="dxa"/>
              <w:right w:w="28" w:type="dxa"/>
            </w:tcMar>
          </w:tcPr>
          <w:p w14:paraId="0BC3BC6B"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F20132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8AFD62" w14:textId="24722F54"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　ただし、医療機関と併設する介護医療院の常勤の言語聴覚士については、サービス提供に支障がない場合には、言語聴覚士が常勤換算方法で１人以上勤務することで差し支えありません。</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B276029"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70A0CA47" w14:textId="07B07A4B" w:rsidR="007B0352" w:rsidRPr="006B7767" w:rsidRDefault="007B0352" w:rsidP="007B0352">
            <w:pPr>
              <w:widowControl/>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9</w:t>
            </w:r>
            <w:r w:rsidRPr="006B7767">
              <w:rPr>
                <w:sz w:val="18"/>
                <w:szCs w:val="18"/>
              </w:rPr>
              <w:t>(1)</w:t>
            </w:r>
            <w:r w:rsidRPr="006B7767">
              <w:rPr>
                <w:rFonts w:hint="eastAsia"/>
                <w:sz w:val="18"/>
                <w:szCs w:val="18"/>
              </w:rPr>
              <w:t>②</w:t>
            </w:r>
          </w:p>
        </w:tc>
      </w:tr>
      <w:tr w:rsidR="007B0352" w:rsidRPr="009B3B71" w14:paraId="35D655C9" w14:textId="77777777" w:rsidTr="003F2C42">
        <w:tc>
          <w:tcPr>
            <w:tcW w:w="283" w:type="dxa"/>
            <w:tcBorders>
              <w:top w:val="nil"/>
              <w:bottom w:val="nil"/>
              <w:right w:val="nil"/>
            </w:tcBorders>
            <w:tcMar>
              <w:top w:w="0" w:type="dxa"/>
              <w:left w:w="28" w:type="dxa"/>
              <w:bottom w:w="57" w:type="dxa"/>
              <w:right w:w="28" w:type="dxa"/>
            </w:tcMar>
          </w:tcPr>
          <w:p w14:paraId="790EDD2A"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A479B0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F9AED8F" w14:textId="77777777" w:rsidR="007B0352" w:rsidRPr="00E50566" w:rsidRDefault="007B0352" w:rsidP="007B0352">
            <w:pPr>
              <w:rPr>
                <w:rFonts w:ascii="ＭＳ ゴシック" w:eastAsia="ＭＳ ゴシック" w:hAnsi="ＭＳ ゴシック"/>
                <w:b/>
                <w:bCs/>
                <w:szCs w:val="21"/>
              </w:rPr>
            </w:pPr>
            <w:r w:rsidRPr="00E50566">
              <w:rPr>
                <w:rFonts w:hint="eastAsia"/>
                <w:bCs/>
                <w:szCs w:val="21"/>
              </w:rPr>
              <w:t xml:space="preserve">イ　</w:t>
            </w:r>
            <w:r w:rsidRPr="00E50566">
              <w:rPr>
                <w:rFonts w:ascii="ＭＳ ゴシック" w:eastAsia="ＭＳ ゴシック" w:hAnsi="ＭＳ ゴシック" w:hint="eastAsia"/>
                <w:b/>
                <w:bCs/>
                <w:szCs w:val="21"/>
              </w:rPr>
              <w:t>利用者又は入所者の数が言語聴覚士の数に対し適切ですか。</w:t>
            </w:r>
          </w:p>
          <w:p w14:paraId="3814393C" w14:textId="4B8E5D37" w:rsidR="007B0352" w:rsidRPr="00E50566" w:rsidRDefault="007B0352" w:rsidP="007B0352">
            <w:pPr>
              <w:ind w:left="210" w:hangingChars="100" w:hanging="210"/>
              <w:rPr>
                <w:bCs/>
                <w:szCs w:val="21"/>
              </w:rPr>
            </w:pP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944A166" w14:textId="77777777" w:rsidR="007B0352" w:rsidRPr="009B3B71" w:rsidRDefault="00C26D50" w:rsidP="007B0352">
            <w:pPr>
              <w:jc w:val="left"/>
              <w:rPr>
                <w:sz w:val="20"/>
                <w:szCs w:val="20"/>
              </w:rPr>
            </w:pPr>
            <w:sdt>
              <w:sdtPr>
                <w:rPr>
                  <w:sz w:val="20"/>
                  <w:szCs w:val="20"/>
                </w:rPr>
                <w:id w:val="-88609594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AE481C5" w14:textId="18F0A298" w:rsidR="007B0352" w:rsidRPr="009B3B71" w:rsidRDefault="00C26D50" w:rsidP="007B0352">
            <w:pPr>
              <w:rPr>
                <w:sz w:val="20"/>
                <w:szCs w:val="20"/>
              </w:rPr>
            </w:pPr>
            <w:sdt>
              <w:sdtPr>
                <w:rPr>
                  <w:sz w:val="20"/>
                  <w:szCs w:val="20"/>
                </w:rPr>
                <w:id w:val="1696803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2B534DA4" w14:textId="77777777" w:rsidR="007B0352" w:rsidRPr="006B7767" w:rsidRDefault="007B0352" w:rsidP="007B0352">
            <w:pPr>
              <w:widowControl/>
              <w:rPr>
                <w:sz w:val="18"/>
                <w:szCs w:val="18"/>
              </w:rPr>
            </w:pPr>
          </w:p>
        </w:tc>
      </w:tr>
      <w:tr w:rsidR="007B0352" w:rsidRPr="009B3B71" w14:paraId="167D8B08" w14:textId="77777777" w:rsidTr="003F2C42">
        <w:tc>
          <w:tcPr>
            <w:tcW w:w="283" w:type="dxa"/>
            <w:tcBorders>
              <w:top w:val="nil"/>
              <w:bottom w:val="nil"/>
              <w:right w:val="nil"/>
            </w:tcBorders>
            <w:tcMar>
              <w:top w:w="0" w:type="dxa"/>
              <w:left w:w="28" w:type="dxa"/>
              <w:bottom w:w="57" w:type="dxa"/>
              <w:right w:w="28" w:type="dxa"/>
            </w:tcMar>
          </w:tcPr>
          <w:p w14:paraId="70F3976F"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C057223"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29A6135" w14:textId="77777777" w:rsidR="007B0352" w:rsidRPr="00E50566" w:rsidRDefault="007B0352" w:rsidP="007B0352">
            <w:pPr>
              <w:rPr>
                <w:bCs/>
                <w:szCs w:val="21"/>
              </w:rPr>
            </w:pPr>
            <w:r w:rsidRPr="00E50566">
              <w:rPr>
                <w:rFonts w:hint="eastAsia"/>
                <w:bCs/>
                <w:szCs w:val="21"/>
              </w:rPr>
              <w:t xml:space="preserve">ウ　</w:t>
            </w:r>
            <w:r w:rsidRPr="00E50566">
              <w:rPr>
                <w:rFonts w:ascii="ＭＳ ゴシック" w:eastAsia="ＭＳ ゴシック" w:hAnsi="ＭＳ ゴシック" w:hint="eastAsia"/>
                <w:b/>
                <w:bCs/>
                <w:szCs w:val="21"/>
              </w:rPr>
              <w:t>当該療法を行うにつき十分な専用施設を有していますか。</w:t>
            </w:r>
          </w:p>
          <w:p w14:paraId="07F88973" w14:textId="1656B3CD" w:rsidR="007B0352" w:rsidRPr="00E50566" w:rsidRDefault="007B0352" w:rsidP="007B0352">
            <w:pPr>
              <w:widowControl/>
              <w:ind w:left="211" w:hangingChars="100" w:hanging="211"/>
              <w:rPr>
                <w:rFonts w:ascii="ＭＳ ゴシック" w:eastAsia="ＭＳ ゴシック" w:hAnsi="ＭＳ ゴシック"/>
                <w:b/>
                <w:bCs/>
                <w:szCs w:val="21"/>
              </w:rPr>
            </w:pP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4B9476C" w14:textId="77777777" w:rsidR="007B0352" w:rsidRPr="009B3B71" w:rsidRDefault="00C26D50" w:rsidP="007B0352">
            <w:pPr>
              <w:jc w:val="left"/>
              <w:rPr>
                <w:sz w:val="20"/>
                <w:szCs w:val="20"/>
              </w:rPr>
            </w:pPr>
            <w:sdt>
              <w:sdtPr>
                <w:rPr>
                  <w:sz w:val="20"/>
                  <w:szCs w:val="20"/>
                </w:rPr>
                <w:id w:val="-173576865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4BDC75C" w14:textId="62F5DC2A" w:rsidR="007B0352" w:rsidRPr="009B3B71" w:rsidRDefault="00C26D50" w:rsidP="007B0352">
            <w:pPr>
              <w:rPr>
                <w:sz w:val="20"/>
                <w:szCs w:val="20"/>
              </w:rPr>
            </w:pPr>
            <w:sdt>
              <w:sdtPr>
                <w:rPr>
                  <w:sz w:val="20"/>
                  <w:szCs w:val="20"/>
                </w:rPr>
                <w:id w:val="142861625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5F95F24E" w14:textId="39D4087F" w:rsidR="007B0352" w:rsidRPr="006B7767" w:rsidRDefault="007B0352" w:rsidP="007B0352">
            <w:pPr>
              <w:widowControl/>
              <w:rPr>
                <w:sz w:val="18"/>
                <w:szCs w:val="18"/>
              </w:rPr>
            </w:pPr>
          </w:p>
        </w:tc>
      </w:tr>
      <w:tr w:rsidR="007B0352" w:rsidRPr="009B3B71" w14:paraId="2F01EE3C" w14:textId="77777777" w:rsidTr="003F2C42">
        <w:tc>
          <w:tcPr>
            <w:tcW w:w="283" w:type="dxa"/>
            <w:tcBorders>
              <w:top w:val="nil"/>
              <w:bottom w:val="nil"/>
              <w:right w:val="nil"/>
            </w:tcBorders>
            <w:tcMar>
              <w:top w:w="0" w:type="dxa"/>
              <w:left w:w="28" w:type="dxa"/>
              <w:bottom w:w="57" w:type="dxa"/>
              <w:right w:w="28" w:type="dxa"/>
            </w:tcMar>
          </w:tcPr>
          <w:p w14:paraId="2113E1B7"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2C6FA5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D0C209C" w14:textId="77777777" w:rsidR="007B0352" w:rsidRPr="00E50566" w:rsidRDefault="007B0352" w:rsidP="007B0352">
            <w:pPr>
              <w:rPr>
                <w:bCs/>
                <w:szCs w:val="21"/>
              </w:rPr>
            </w:pPr>
            <w:r w:rsidRPr="00E50566">
              <w:rPr>
                <w:rFonts w:hint="eastAsia"/>
                <w:bCs/>
                <w:szCs w:val="21"/>
              </w:rPr>
              <w:t>（専用の療法室）</w:t>
            </w:r>
          </w:p>
          <w:p w14:paraId="767E41FA" w14:textId="254BC2FC" w:rsidR="007B0352" w:rsidRPr="00E50566" w:rsidRDefault="007B0352" w:rsidP="004A7DB6">
            <w:pPr>
              <w:widowControl/>
              <w:ind w:leftChars="100" w:left="210" w:firstLineChars="100" w:firstLine="210"/>
              <w:rPr>
                <w:szCs w:val="21"/>
              </w:rPr>
            </w:pPr>
            <w:r w:rsidRPr="00E50566">
              <w:rPr>
                <w:rFonts w:hint="eastAsia"/>
                <w:bCs/>
                <w:szCs w:val="21"/>
              </w:rPr>
              <w:t>個別療法室（８平方メートル以上）を１室以上有していること（言語聴覚療法以外の目的で使用するものは個別療法室に該当しないものとする。）。なお、当該療法室は、車椅子、歩行器・杖等を使用する利用者が容易かつ安全に出入り可能であり、遮音等に配慮した部屋でなければならないものとす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4B60F60" w14:textId="66840DDE"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778C3F2" w14:textId="77777777" w:rsidR="007B0352" w:rsidRPr="006B7767" w:rsidRDefault="007B0352" w:rsidP="007B0352">
            <w:pPr>
              <w:rPr>
                <w:sz w:val="18"/>
                <w:szCs w:val="18"/>
              </w:rPr>
            </w:pPr>
          </w:p>
        </w:tc>
      </w:tr>
      <w:tr w:rsidR="007B0352" w:rsidRPr="009B3B71" w14:paraId="776795E1" w14:textId="77777777" w:rsidTr="003F2C42">
        <w:tc>
          <w:tcPr>
            <w:tcW w:w="283" w:type="dxa"/>
            <w:tcBorders>
              <w:top w:val="nil"/>
              <w:bottom w:val="nil"/>
              <w:right w:val="nil"/>
            </w:tcBorders>
            <w:tcMar>
              <w:top w:w="0" w:type="dxa"/>
              <w:left w:w="28" w:type="dxa"/>
              <w:bottom w:w="57" w:type="dxa"/>
              <w:right w:w="28" w:type="dxa"/>
            </w:tcMar>
          </w:tcPr>
          <w:p w14:paraId="25385ED3"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E9A916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C81015" w14:textId="05BD787E"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 xml:space="preserve">エ　</w:t>
            </w:r>
            <w:r w:rsidRPr="00E50566">
              <w:rPr>
                <w:rFonts w:ascii="ＭＳ ゴシック" w:eastAsia="ＭＳ ゴシック" w:hAnsi="ＭＳ ゴシック" w:hint="eastAsia"/>
                <w:b/>
                <w:bCs/>
                <w:szCs w:val="21"/>
              </w:rPr>
              <w:t>当該療法を行うにつき必要な器械及び器具が具備されていますか。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2F88B07" w14:textId="77777777" w:rsidR="007B0352" w:rsidRPr="009B3B71" w:rsidRDefault="00C26D50" w:rsidP="007B0352">
            <w:pPr>
              <w:jc w:val="left"/>
              <w:rPr>
                <w:sz w:val="20"/>
                <w:szCs w:val="20"/>
              </w:rPr>
            </w:pPr>
            <w:sdt>
              <w:sdtPr>
                <w:rPr>
                  <w:sz w:val="20"/>
                  <w:szCs w:val="20"/>
                </w:rPr>
                <w:id w:val="-158497808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81DA103" w14:textId="73FA872C" w:rsidR="007B0352" w:rsidRPr="009B3B71" w:rsidRDefault="00C26D50" w:rsidP="007B0352">
            <w:pPr>
              <w:rPr>
                <w:sz w:val="20"/>
                <w:szCs w:val="20"/>
              </w:rPr>
            </w:pPr>
            <w:sdt>
              <w:sdtPr>
                <w:rPr>
                  <w:sz w:val="20"/>
                  <w:szCs w:val="20"/>
                </w:rPr>
                <w:id w:val="-211635227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tcBorders>
            <w:tcMar>
              <w:top w:w="0" w:type="dxa"/>
              <w:left w:w="28" w:type="dxa"/>
              <w:bottom w:w="57" w:type="dxa"/>
              <w:right w:w="28" w:type="dxa"/>
            </w:tcMar>
          </w:tcPr>
          <w:p w14:paraId="63B6D072" w14:textId="0A9506C6" w:rsidR="007B0352" w:rsidRPr="006B7767" w:rsidRDefault="007B0352" w:rsidP="007B0352">
            <w:pPr>
              <w:widowControl/>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9</w:t>
            </w:r>
            <w:r w:rsidRPr="006B7767">
              <w:rPr>
                <w:sz w:val="18"/>
                <w:szCs w:val="18"/>
              </w:rPr>
              <w:t>(1)</w:t>
            </w:r>
            <w:r w:rsidRPr="006B7767">
              <w:rPr>
                <w:rFonts w:hint="eastAsia"/>
                <w:sz w:val="18"/>
                <w:szCs w:val="18"/>
              </w:rPr>
              <w:t>③</w:t>
            </w:r>
          </w:p>
        </w:tc>
      </w:tr>
      <w:tr w:rsidR="007B0352" w:rsidRPr="009B3B71" w14:paraId="21631037" w14:textId="77777777" w:rsidTr="00E53781">
        <w:trPr>
          <w:trHeight w:val="548"/>
        </w:trPr>
        <w:tc>
          <w:tcPr>
            <w:tcW w:w="283" w:type="dxa"/>
            <w:vMerge w:val="restart"/>
            <w:tcBorders>
              <w:top w:val="nil"/>
              <w:right w:val="nil"/>
            </w:tcBorders>
            <w:tcMar>
              <w:top w:w="0" w:type="dxa"/>
              <w:left w:w="28" w:type="dxa"/>
              <w:bottom w:w="57" w:type="dxa"/>
              <w:right w:w="28" w:type="dxa"/>
            </w:tcMar>
          </w:tcPr>
          <w:p w14:paraId="2E3240A4"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8E6A6BF" w14:textId="77777777" w:rsidR="007B0352" w:rsidRPr="006C216F" w:rsidRDefault="007B0352" w:rsidP="007B0352">
            <w:pPr>
              <w:rPr>
                <w:szCs w:val="21"/>
              </w:rPr>
            </w:pPr>
          </w:p>
        </w:tc>
        <w:tc>
          <w:tcPr>
            <w:tcW w:w="6327" w:type="dxa"/>
            <w:vMerge w:val="restart"/>
            <w:tcBorders>
              <w:top w:val="dotted" w:sz="4" w:space="0" w:color="auto"/>
              <w:left w:val="single" w:sz="4" w:space="0" w:color="auto"/>
              <w:right w:val="single" w:sz="4" w:space="0" w:color="auto"/>
            </w:tcBorders>
            <w:shd w:val="clear" w:color="auto" w:fill="auto"/>
            <w:tcMar>
              <w:top w:w="0" w:type="dxa"/>
              <w:bottom w:w="57" w:type="dxa"/>
            </w:tcMar>
          </w:tcPr>
          <w:p w14:paraId="16720D96" w14:textId="77777777" w:rsidR="007B0352" w:rsidRPr="00E50566" w:rsidRDefault="007B0352" w:rsidP="007B0352">
            <w:pPr>
              <w:rPr>
                <w:bCs/>
                <w:szCs w:val="21"/>
              </w:rPr>
            </w:pPr>
            <w:r w:rsidRPr="00E50566">
              <w:rPr>
                <w:rFonts w:hint="eastAsia"/>
                <w:bCs/>
                <w:szCs w:val="21"/>
              </w:rPr>
              <w:t>（必要な器械・器具（主なもの））</w:t>
            </w:r>
          </w:p>
          <w:p w14:paraId="2397DF0E" w14:textId="307FF1E9" w:rsidR="007B0352" w:rsidRPr="00E50566" w:rsidRDefault="007B0352" w:rsidP="007B0352">
            <w:pPr>
              <w:widowControl/>
              <w:ind w:leftChars="100" w:left="210"/>
              <w:rPr>
                <w:rFonts w:ascii="ＭＳ ゴシック" w:eastAsia="ＭＳ ゴシック" w:hAnsi="ＭＳ ゴシック"/>
                <w:b/>
                <w:bCs/>
                <w:szCs w:val="21"/>
              </w:rPr>
            </w:pPr>
            <w:r w:rsidRPr="00E50566">
              <w:rPr>
                <w:rFonts w:hint="eastAsia"/>
                <w:bCs/>
                <w:szCs w:val="21"/>
              </w:rPr>
              <w:t>簡易聴力スクリーニング検査機器、音声録音再生装置、ビデオ録画システム、各種言語・心理・認知機能検査機器・用具、発声発語検査機器・用具、各種診断・治療材料（絵カード他）</w:t>
            </w:r>
          </w:p>
        </w:tc>
        <w:tc>
          <w:tcPr>
            <w:tcW w:w="1185" w:type="dxa"/>
            <w:vMerge w:val="restart"/>
            <w:tcBorders>
              <w:top w:val="nil"/>
              <w:left w:val="single" w:sz="4" w:space="0" w:color="auto"/>
              <w:right w:val="single" w:sz="4" w:space="0" w:color="auto"/>
            </w:tcBorders>
            <w:tcMar>
              <w:top w:w="0" w:type="dxa"/>
              <w:left w:w="28" w:type="dxa"/>
              <w:bottom w:w="57" w:type="dxa"/>
              <w:right w:w="28" w:type="dxa"/>
            </w:tcMar>
          </w:tcPr>
          <w:p w14:paraId="1454E49F" w14:textId="377036E3" w:rsidR="007B0352" w:rsidRPr="009B3B71" w:rsidRDefault="007B0352" w:rsidP="007B0352">
            <w:pPr>
              <w:rPr>
                <w:sz w:val="20"/>
                <w:szCs w:val="20"/>
              </w:rPr>
            </w:pPr>
          </w:p>
        </w:tc>
        <w:tc>
          <w:tcPr>
            <w:tcW w:w="1366" w:type="dxa"/>
            <w:vMerge/>
            <w:tcBorders>
              <w:left w:val="single" w:sz="4" w:space="0" w:color="auto"/>
            </w:tcBorders>
            <w:tcMar>
              <w:top w:w="0" w:type="dxa"/>
              <w:left w:w="28" w:type="dxa"/>
              <w:bottom w:w="57" w:type="dxa"/>
              <w:right w:w="28" w:type="dxa"/>
            </w:tcMar>
          </w:tcPr>
          <w:p w14:paraId="17D354A6" w14:textId="4AB9C494" w:rsidR="007B0352" w:rsidRPr="006B7767" w:rsidRDefault="007B0352" w:rsidP="007B0352">
            <w:pPr>
              <w:widowControl/>
              <w:rPr>
                <w:sz w:val="18"/>
                <w:szCs w:val="18"/>
              </w:rPr>
            </w:pPr>
          </w:p>
        </w:tc>
      </w:tr>
      <w:tr w:rsidR="007B0352" w:rsidRPr="009B3B71" w14:paraId="787AA865" w14:textId="77777777" w:rsidTr="00011F82">
        <w:trPr>
          <w:trHeight w:val="547"/>
        </w:trPr>
        <w:tc>
          <w:tcPr>
            <w:tcW w:w="283" w:type="dxa"/>
            <w:vMerge/>
            <w:tcBorders>
              <w:bottom w:val="nil"/>
              <w:right w:val="nil"/>
            </w:tcBorders>
            <w:tcMar>
              <w:top w:w="0" w:type="dxa"/>
              <w:left w:w="28" w:type="dxa"/>
              <w:bottom w:w="57" w:type="dxa"/>
              <w:right w:w="28" w:type="dxa"/>
            </w:tcMar>
          </w:tcPr>
          <w:p w14:paraId="75AF02C7"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60A8FB7" w14:textId="77777777" w:rsidR="007B0352" w:rsidRPr="006C216F" w:rsidRDefault="007B0352" w:rsidP="007B0352">
            <w:pPr>
              <w:rPr>
                <w:szCs w:val="21"/>
              </w:rPr>
            </w:pPr>
          </w:p>
        </w:tc>
        <w:tc>
          <w:tcPr>
            <w:tcW w:w="6327" w:type="dxa"/>
            <w:vMerge/>
            <w:tcBorders>
              <w:left w:val="single" w:sz="4" w:space="0" w:color="auto"/>
              <w:bottom w:val="single" w:sz="4" w:space="0" w:color="auto"/>
              <w:right w:val="single" w:sz="4" w:space="0" w:color="auto"/>
            </w:tcBorders>
            <w:shd w:val="clear" w:color="auto" w:fill="auto"/>
            <w:tcMar>
              <w:top w:w="0" w:type="dxa"/>
              <w:bottom w:w="57" w:type="dxa"/>
            </w:tcMar>
          </w:tcPr>
          <w:p w14:paraId="6E385065" w14:textId="77777777" w:rsidR="007B0352" w:rsidRPr="00E50566" w:rsidRDefault="007B0352" w:rsidP="007B0352">
            <w:pPr>
              <w:rPr>
                <w:bCs/>
                <w:szCs w:val="21"/>
              </w:rPr>
            </w:pPr>
          </w:p>
        </w:tc>
        <w:tc>
          <w:tcPr>
            <w:tcW w:w="1185" w:type="dxa"/>
            <w:vMerge/>
            <w:tcBorders>
              <w:left w:val="single" w:sz="4" w:space="0" w:color="auto"/>
              <w:bottom w:val="single" w:sz="4" w:space="0" w:color="auto"/>
              <w:right w:val="single" w:sz="4" w:space="0" w:color="auto"/>
            </w:tcBorders>
            <w:tcMar>
              <w:top w:w="0" w:type="dxa"/>
              <w:left w:w="28" w:type="dxa"/>
              <w:bottom w:w="57" w:type="dxa"/>
              <w:right w:w="28" w:type="dxa"/>
            </w:tcMar>
          </w:tcPr>
          <w:p w14:paraId="017128A2" w14:textId="77777777" w:rsidR="007B0352" w:rsidRPr="009B3B71" w:rsidRDefault="007B0352" w:rsidP="007B0352">
            <w:pPr>
              <w:rPr>
                <w:sz w:val="20"/>
                <w:szCs w:val="20"/>
              </w:rPr>
            </w:pPr>
          </w:p>
        </w:tc>
        <w:tc>
          <w:tcPr>
            <w:tcW w:w="1366" w:type="dxa"/>
            <w:vMerge/>
            <w:tcBorders>
              <w:left w:val="single" w:sz="4" w:space="0" w:color="auto"/>
              <w:bottom w:val="single" w:sz="4" w:space="0" w:color="auto"/>
            </w:tcBorders>
            <w:tcMar>
              <w:top w:w="0" w:type="dxa"/>
              <w:left w:w="28" w:type="dxa"/>
              <w:bottom w:w="57" w:type="dxa"/>
              <w:right w:w="28" w:type="dxa"/>
            </w:tcMar>
          </w:tcPr>
          <w:p w14:paraId="6D307EBA" w14:textId="77777777" w:rsidR="007B0352" w:rsidRPr="006B7767" w:rsidRDefault="007B0352" w:rsidP="007B0352">
            <w:pPr>
              <w:widowControl/>
              <w:rPr>
                <w:sz w:val="18"/>
                <w:szCs w:val="18"/>
              </w:rPr>
            </w:pPr>
          </w:p>
        </w:tc>
      </w:tr>
      <w:tr w:rsidR="007B0352" w:rsidRPr="009B3B71" w14:paraId="6267A705" w14:textId="77777777" w:rsidTr="00011F82">
        <w:tc>
          <w:tcPr>
            <w:tcW w:w="283" w:type="dxa"/>
            <w:tcBorders>
              <w:top w:val="nil"/>
              <w:left w:val="single" w:sz="4" w:space="0" w:color="auto"/>
              <w:bottom w:val="nil"/>
              <w:right w:val="nil"/>
            </w:tcBorders>
            <w:tcMar>
              <w:top w:w="0" w:type="dxa"/>
              <w:left w:w="28" w:type="dxa"/>
              <w:bottom w:w="57" w:type="dxa"/>
              <w:right w:w="28" w:type="dxa"/>
            </w:tcMar>
          </w:tcPr>
          <w:p w14:paraId="06E4918C"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9B06348" w14:textId="66F661A1" w:rsidR="007B0352" w:rsidRPr="006C216F" w:rsidRDefault="007B0352" w:rsidP="007B0352">
            <w:pPr>
              <w:rPr>
                <w:szCs w:val="21"/>
              </w:rPr>
            </w:pPr>
            <w:r w:rsidRPr="006C216F">
              <w:rPr>
                <w:rFonts w:hint="eastAsia"/>
                <w:szCs w:val="21"/>
              </w:rPr>
              <w:t>（短期入所療養介護のみ）</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EDD7634" w14:textId="2B7B8C86" w:rsidR="007B0352" w:rsidRPr="00E50566" w:rsidRDefault="007B0352" w:rsidP="007B0352">
            <w:pPr>
              <w:widowControl/>
              <w:ind w:left="315" w:hangingChars="150" w:hanging="315"/>
              <w:rPr>
                <w:rFonts w:ascii="ＭＳ ゴシック" w:eastAsia="ＭＳ ゴシック" w:hAnsi="ＭＳ ゴシック"/>
                <w:b/>
                <w:bCs/>
                <w:szCs w:val="21"/>
              </w:rPr>
            </w:pPr>
            <w:r w:rsidRPr="006E2E89">
              <w:rPr>
                <w:rFonts w:hint="eastAsia"/>
                <w:bCs/>
                <w:szCs w:val="21"/>
              </w:rPr>
              <w:t>(</w:t>
            </w:r>
            <w:r w:rsidRPr="006E2E89">
              <w:rPr>
                <w:bCs/>
                <w:szCs w:val="21"/>
              </w:rPr>
              <w:t>2)</w:t>
            </w:r>
            <w:r w:rsidRPr="006E2E89">
              <w:rPr>
                <w:rFonts w:hint="eastAsia"/>
                <w:bCs/>
                <w:szCs w:val="21"/>
              </w:rPr>
              <w:t xml:space="preserve">　</w:t>
            </w:r>
            <w:r w:rsidRPr="00E50566">
              <w:rPr>
                <w:rFonts w:ascii="ＭＳ ゴシック" w:eastAsia="ＭＳ ゴシック" w:hAnsi="ＭＳ ゴシック" w:hint="eastAsia"/>
                <w:b/>
                <w:bCs/>
                <w:szCs w:val="21"/>
              </w:rPr>
              <w:t>（介護予防）短期入所療養介護事業所又は介護老人保健施設において、専従する常勤の言語聴覚士を２名以上配置して言語聴覚療法を行った場合に、</w:t>
            </w:r>
            <w:r>
              <w:rPr>
                <w:rFonts w:ascii="ＭＳ ゴシック" w:eastAsia="ＭＳ ゴシック" w:hAnsi="ＭＳ ゴシック" w:hint="eastAsia"/>
                <w:b/>
                <w:bCs/>
                <w:szCs w:val="21"/>
              </w:rPr>
              <w:t>１回につき35単位を</w:t>
            </w:r>
            <w:r w:rsidRPr="00E50566">
              <w:rPr>
                <w:rFonts w:ascii="ＭＳ ゴシック" w:eastAsia="ＭＳ ゴシック" w:hAnsi="ＭＳ ゴシック" w:hint="eastAsia"/>
                <w:b/>
                <w:bCs/>
                <w:szCs w:val="21"/>
              </w:rPr>
              <w:t>所定単位数</w:t>
            </w:r>
            <w:r>
              <w:rPr>
                <w:rFonts w:ascii="ＭＳ ゴシック" w:eastAsia="ＭＳ ゴシック" w:hAnsi="ＭＳ ゴシック" w:hint="eastAsia"/>
                <w:b/>
                <w:bCs/>
                <w:szCs w:val="21"/>
              </w:rPr>
              <w:t>に</w:t>
            </w:r>
            <w:r w:rsidRPr="00E50566">
              <w:rPr>
                <w:rFonts w:ascii="ＭＳ ゴシック" w:eastAsia="ＭＳ ゴシック" w:hAnsi="ＭＳ ゴシック" w:hint="eastAsia"/>
                <w:b/>
                <w:bCs/>
                <w:szCs w:val="21"/>
              </w:rPr>
              <w:t>加算していますか。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719D4E2" w14:textId="77777777" w:rsidR="007B0352" w:rsidRPr="009B3B71" w:rsidRDefault="00C26D50" w:rsidP="007B0352">
            <w:pPr>
              <w:jc w:val="left"/>
              <w:rPr>
                <w:sz w:val="20"/>
                <w:szCs w:val="20"/>
              </w:rPr>
            </w:pPr>
            <w:sdt>
              <w:sdtPr>
                <w:rPr>
                  <w:sz w:val="20"/>
                  <w:szCs w:val="20"/>
                </w:rPr>
                <w:id w:val="-52787371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508CD9F" w14:textId="77777777" w:rsidR="007B0352" w:rsidRPr="009B3B71" w:rsidRDefault="00C26D50" w:rsidP="007B0352">
            <w:pPr>
              <w:jc w:val="left"/>
              <w:rPr>
                <w:sz w:val="20"/>
                <w:szCs w:val="20"/>
              </w:rPr>
            </w:pPr>
            <w:sdt>
              <w:sdtPr>
                <w:rPr>
                  <w:sz w:val="20"/>
                  <w:szCs w:val="20"/>
                </w:rPr>
                <w:id w:val="-162259631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210C99CF" w14:textId="1DC53FB4" w:rsidR="007B0352" w:rsidRPr="009B3B71" w:rsidRDefault="00C26D50" w:rsidP="007B0352">
            <w:pPr>
              <w:rPr>
                <w:sz w:val="20"/>
                <w:szCs w:val="20"/>
              </w:rPr>
            </w:pPr>
            <w:sdt>
              <w:sdtPr>
                <w:rPr>
                  <w:sz w:val="20"/>
                  <w:szCs w:val="20"/>
                </w:rPr>
                <w:id w:val="46955887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86BFE2D" w14:textId="77777777" w:rsidR="007B0352" w:rsidRDefault="007B0352" w:rsidP="007B0352">
            <w:pPr>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9</w:t>
            </w:r>
            <w:r w:rsidRPr="006B7767">
              <w:rPr>
                <w:sz w:val="18"/>
                <w:szCs w:val="18"/>
              </w:rPr>
              <w:t>(1)</w:t>
            </w:r>
            <w:r w:rsidRPr="006B7767">
              <w:rPr>
                <w:rFonts w:hint="eastAsia"/>
                <w:sz w:val="18"/>
                <w:szCs w:val="18"/>
              </w:rPr>
              <w:t>③</w:t>
            </w:r>
          </w:p>
          <w:p w14:paraId="7B7569C5" w14:textId="3B043DA2" w:rsidR="007B0352" w:rsidRPr="006B7767" w:rsidRDefault="007B0352" w:rsidP="007B0352">
            <w:pPr>
              <w:rPr>
                <w:sz w:val="18"/>
                <w:szCs w:val="18"/>
              </w:rPr>
            </w:pPr>
            <w:r w:rsidRPr="006B7767">
              <w:rPr>
                <w:rFonts w:hint="eastAsia"/>
                <w:sz w:val="18"/>
                <w:szCs w:val="18"/>
              </w:rPr>
              <w:t>平12厚告30別表第2の11注3</w:t>
            </w:r>
          </w:p>
        </w:tc>
      </w:tr>
      <w:tr w:rsidR="007B0352" w:rsidRPr="009B3B71" w14:paraId="0164016D" w14:textId="77777777" w:rsidTr="00322429">
        <w:tc>
          <w:tcPr>
            <w:tcW w:w="283" w:type="dxa"/>
            <w:tcBorders>
              <w:top w:val="nil"/>
              <w:bottom w:val="nil"/>
              <w:right w:val="nil"/>
            </w:tcBorders>
            <w:tcMar>
              <w:top w:w="0" w:type="dxa"/>
              <w:left w:w="28" w:type="dxa"/>
              <w:bottom w:w="57" w:type="dxa"/>
              <w:right w:w="28" w:type="dxa"/>
            </w:tcMar>
          </w:tcPr>
          <w:p w14:paraId="300F22A4"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FB0C77E" w14:textId="199A611B" w:rsidR="007B0352" w:rsidRPr="006C216F" w:rsidRDefault="007B0352" w:rsidP="007B0352">
            <w:pPr>
              <w:rPr>
                <w:szCs w:val="21"/>
              </w:rPr>
            </w:pPr>
            <w:r w:rsidRPr="006C216F">
              <w:rPr>
                <w:rFonts w:hint="eastAsia"/>
                <w:szCs w:val="21"/>
              </w:rPr>
              <w:t>（介護医療院のみ）</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BE2056A" w14:textId="4A01FAD0" w:rsidR="007B0352" w:rsidRPr="00E50566" w:rsidRDefault="007B0352" w:rsidP="007B0352">
            <w:pPr>
              <w:widowControl/>
              <w:ind w:left="315" w:hangingChars="150" w:hanging="315"/>
              <w:rPr>
                <w:rFonts w:ascii="ＭＳ ゴシック" w:eastAsia="ＭＳ ゴシック" w:hAnsi="ＭＳ ゴシック"/>
                <w:b/>
                <w:szCs w:val="21"/>
              </w:rPr>
            </w:pPr>
            <w:r w:rsidRPr="006E2E89">
              <w:rPr>
                <w:rFonts w:hint="eastAsia"/>
                <w:bCs/>
                <w:szCs w:val="21"/>
              </w:rPr>
              <w:t>(</w:t>
            </w:r>
            <w:r w:rsidRPr="006E2E89">
              <w:rPr>
                <w:bCs/>
                <w:szCs w:val="21"/>
              </w:rPr>
              <w:t>3)</w:t>
            </w:r>
            <w:r w:rsidRPr="00E50566">
              <w:rPr>
                <w:rFonts w:hint="eastAsia"/>
                <w:bCs/>
                <w:szCs w:val="21"/>
              </w:rPr>
              <w:t xml:space="preserve">　</w:t>
            </w:r>
            <w:r w:rsidRPr="00E50566">
              <w:rPr>
                <w:rFonts w:ascii="ＭＳ ゴシック" w:eastAsia="ＭＳ ゴシック" w:hAnsi="ＭＳ ゴシック" w:hint="eastAsia"/>
                <w:b/>
                <w:bCs/>
                <w:szCs w:val="21"/>
              </w:rPr>
              <w:t>介護医療院において、入所者ごとのリハビリテーション実施計画の内容等の情報を厚生労働省に提出し、リハビリテーションの実施に当たって、当該情報その他リハビリテーションの適切かつ有効な実施のために必要な情報を活用している場合は、１月につき１回を限度として所定単位数</w:t>
            </w:r>
            <w:r>
              <w:rPr>
                <w:rFonts w:ascii="ＭＳ ゴシック" w:eastAsia="ＭＳ ゴシック" w:hAnsi="ＭＳ ゴシック" w:hint="eastAsia"/>
                <w:b/>
                <w:bCs/>
                <w:szCs w:val="21"/>
              </w:rPr>
              <w:t>に33単位</w:t>
            </w:r>
            <w:r w:rsidRPr="00E50566">
              <w:rPr>
                <w:rFonts w:ascii="ＭＳ ゴシック" w:eastAsia="ＭＳ ゴシック" w:hAnsi="ＭＳ ゴシック" w:hint="eastAsia"/>
                <w:b/>
                <w:bCs/>
                <w:szCs w:val="21"/>
              </w:rPr>
              <w:t>を加算していますか。ただし、理学療法又は作業療法の注６の規定により加算する場合はこの限りでありません。</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8A88D20" w14:textId="77777777" w:rsidR="007B0352" w:rsidRPr="009B3B71" w:rsidRDefault="00C26D50" w:rsidP="007B0352">
            <w:pPr>
              <w:jc w:val="left"/>
              <w:rPr>
                <w:sz w:val="20"/>
                <w:szCs w:val="20"/>
              </w:rPr>
            </w:pPr>
            <w:sdt>
              <w:sdtPr>
                <w:rPr>
                  <w:sz w:val="20"/>
                  <w:szCs w:val="20"/>
                </w:rPr>
                <w:id w:val="34899448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53AE38F" w14:textId="77777777" w:rsidR="007B0352" w:rsidRPr="009B3B71" w:rsidRDefault="00C26D50" w:rsidP="007B0352">
            <w:pPr>
              <w:jc w:val="left"/>
              <w:rPr>
                <w:sz w:val="20"/>
                <w:szCs w:val="20"/>
              </w:rPr>
            </w:pPr>
            <w:sdt>
              <w:sdtPr>
                <w:rPr>
                  <w:sz w:val="20"/>
                  <w:szCs w:val="20"/>
                </w:rPr>
                <w:id w:val="89809569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38F688C7" w14:textId="2F38C41C" w:rsidR="007B0352" w:rsidRPr="009B3B71" w:rsidRDefault="00C26D50" w:rsidP="007B0352">
            <w:pPr>
              <w:rPr>
                <w:sz w:val="20"/>
                <w:szCs w:val="20"/>
              </w:rPr>
            </w:pPr>
            <w:sdt>
              <w:sdtPr>
                <w:rPr>
                  <w:sz w:val="20"/>
                  <w:szCs w:val="20"/>
                </w:rPr>
                <w:id w:val="146476950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4EA08E4" w14:textId="4BDA9EFD" w:rsidR="007B0352" w:rsidRPr="006B7767" w:rsidRDefault="007B0352" w:rsidP="007B0352">
            <w:pPr>
              <w:widowControl/>
              <w:rPr>
                <w:sz w:val="18"/>
                <w:szCs w:val="18"/>
              </w:rPr>
            </w:pPr>
            <w:r w:rsidRPr="006B7767">
              <w:rPr>
                <w:rFonts w:hint="eastAsia"/>
                <w:sz w:val="18"/>
                <w:szCs w:val="18"/>
              </w:rPr>
              <w:t>平12厚告30別表第2の11注</w:t>
            </w:r>
            <w:r>
              <w:rPr>
                <w:rFonts w:hint="eastAsia"/>
                <w:sz w:val="18"/>
                <w:szCs w:val="18"/>
              </w:rPr>
              <w:t>4</w:t>
            </w:r>
          </w:p>
        </w:tc>
      </w:tr>
      <w:tr w:rsidR="007B0352" w:rsidRPr="009B3B71" w14:paraId="0EB7065A" w14:textId="77777777" w:rsidTr="00244707">
        <w:tc>
          <w:tcPr>
            <w:tcW w:w="283" w:type="dxa"/>
            <w:tcBorders>
              <w:top w:val="nil"/>
              <w:bottom w:val="single" w:sz="4" w:space="0" w:color="auto"/>
              <w:right w:val="nil"/>
            </w:tcBorders>
            <w:tcMar>
              <w:top w:w="0" w:type="dxa"/>
              <w:left w:w="28" w:type="dxa"/>
              <w:bottom w:w="57" w:type="dxa"/>
              <w:right w:w="28" w:type="dxa"/>
            </w:tcMar>
          </w:tcPr>
          <w:p w14:paraId="5A1DDE9C"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46F1F0B2" w14:textId="48D3E291" w:rsidR="007B0352" w:rsidRPr="006C216F" w:rsidRDefault="007B0352" w:rsidP="007B0352">
            <w:pPr>
              <w:rPr>
                <w:szCs w:val="21"/>
              </w:rPr>
            </w:pPr>
            <w:r w:rsidRPr="00A200D6">
              <w:rPr>
                <w:rFonts w:hint="eastAsia"/>
                <w:color w:val="FF0000"/>
                <w:szCs w:val="21"/>
              </w:rPr>
              <w:t>（介護医療院のみ）</w:t>
            </w: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38CD681" w14:textId="49E44D88" w:rsidR="007B0352" w:rsidRPr="00A200D6" w:rsidRDefault="007B0352" w:rsidP="007B0352">
            <w:pPr>
              <w:widowControl/>
              <w:ind w:left="315" w:hangingChars="150" w:hanging="315"/>
              <w:rPr>
                <w:rFonts w:ascii="ＭＳ ゴシック" w:eastAsia="ＭＳ ゴシック" w:hAnsi="ＭＳ ゴシック"/>
                <w:b/>
                <w:bCs/>
                <w:color w:val="FF0000"/>
                <w:szCs w:val="21"/>
              </w:rPr>
            </w:pPr>
            <w:r w:rsidRPr="005C7FA2">
              <w:rPr>
                <w:rFonts w:hint="eastAsia"/>
                <w:bCs/>
                <w:szCs w:val="21"/>
              </w:rPr>
              <w:t>(</w:t>
            </w:r>
            <w:r w:rsidRPr="005C7FA2">
              <w:rPr>
                <w:bCs/>
                <w:szCs w:val="21"/>
              </w:rPr>
              <w:t>4)</w:t>
            </w:r>
            <w:r>
              <w:rPr>
                <w:rFonts w:hint="eastAsia"/>
                <w:bCs/>
                <w:szCs w:val="21"/>
              </w:rPr>
              <w:t xml:space="preserve">　</w:t>
            </w:r>
            <w:r w:rsidRPr="00A200D6">
              <w:rPr>
                <w:rFonts w:ascii="ＭＳ ゴシック" w:eastAsia="ＭＳ ゴシック" w:hAnsi="ＭＳ ゴシック" w:hint="eastAsia"/>
                <w:b/>
                <w:bCs/>
                <w:color w:val="FF0000"/>
                <w:szCs w:val="21"/>
              </w:rPr>
              <w:t>次に掲げる基準のいずれにも適合しているものとして、電子情報処理組織を使用する方法により、都道府県知事に対し、老健局長が定める様式による届出を行った介護医療院において、リハビリテーションを行った場合に、１月に１回を限度として所定単位数に</w:t>
            </w:r>
            <w:r w:rsidRPr="00A200D6">
              <w:rPr>
                <w:rFonts w:ascii="ＭＳ ゴシック" w:eastAsia="ＭＳ ゴシック" w:hAnsi="ＭＳ ゴシック"/>
                <w:b/>
                <w:bCs/>
                <w:color w:val="FF0000"/>
                <w:szCs w:val="21"/>
              </w:rPr>
              <w:t>20単位を加算</w:t>
            </w:r>
            <w:r>
              <w:rPr>
                <w:rFonts w:ascii="ＭＳ ゴシック" w:eastAsia="ＭＳ ゴシック" w:hAnsi="ＭＳ ゴシック" w:hint="eastAsia"/>
                <w:b/>
                <w:bCs/>
                <w:color w:val="FF0000"/>
                <w:szCs w:val="21"/>
              </w:rPr>
              <w:t>していますか</w:t>
            </w:r>
            <w:r w:rsidRPr="00A200D6">
              <w:rPr>
                <w:rFonts w:ascii="ＭＳ ゴシック" w:eastAsia="ＭＳ ゴシック" w:hAnsi="ＭＳ ゴシック"/>
                <w:b/>
                <w:bCs/>
                <w:color w:val="FF0000"/>
                <w:szCs w:val="21"/>
              </w:rPr>
              <w:t>。ただし、理学療法</w:t>
            </w:r>
            <w:r w:rsidRPr="00A200D6">
              <w:rPr>
                <w:rFonts w:ascii="ＭＳ ゴシック" w:eastAsia="ＭＳ ゴシック" w:hAnsi="ＭＳ ゴシック" w:hint="eastAsia"/>
                <w:b/>
                <w:bCs/>
                <w:color w:val="FF0000"/>
                <w:szCs w:val="21"/>
              </w:rPr>
              <w:t>の注７又は作業療法の注７の規定により加算する場合はこの限りで</w:t>
            </w:r>
            <w:r>
              <w:rPr>
                <w:rFonts w:ascii="ＭＳ ゴシック" w:eastAsia="ＭＳ ゴシック" w:hAnsi="ＭＳ ゴシック" w:hint="eastAsia"/>
                <w:b/>
                <w:bCs/>
                <w:color w:val="FF0000"/>
                <w:szCs w:val="21"/>
              </w:rPr>
              <w:t>はありません</w:t>
            </w:r>
            <w:r w:rsidRPr="00A200D6">
              <w:rPr>
                <w:rFonts w:ascii="ＭＳ ゴシック" w:eastAsia="ＭＳ ゴシック" w:hAnsi="ＭＳ ゴシック" w:hint="eastAsia"/>
                <w:b/>
                <w:bCs/>
                <w:color w:val="FF0000"/>
                <w:szCs w:val="21"/>
              </w:rPr>
              <w:t>。</w:t>
            </w:r>
          </w:p>
          <w:p w14:paraId="346B4735" w14:textId="5324567C" w:rsidR="007B0352" w:rsidRPr="00A200D6" w:rsidRDefault="007B0352" w:rsidP="007B0352">
            <w:pPr>
              <w:widowControl/>
              <w:ind w:left="210" w:hangingChars="100" w:hanging="210"/>
              <w:rPr>
                <w:rFonts w:ascii="ＭＳ ゴシック" w:eastAsia="ＭＳ ゴシック" w:hAnsi="ＭＳ ゴシック"/>
                <w:b/>
                <w:bCs/>
                <w:color w:val="FF0000"/>
                <w:szCs w:val="21"/>
              </w:rPr>
            </w:pPr>
            <w:r w:rsidRPr="0067104B">
              <w:rPr>
                <w:rFonts w:hint="eastAsia"/>
                <w:bCs/>
                <w:color w:val="FF0000"/>
                <w:szCs w:val="21"/>
              </w:rPr>
              <w:t>ア</w:t>
            </w:r>
            <w:r w:rsidRPr="00A200D6">
              <w:rPr>
                <w:rFonts w:ascii="ＭＳ ゴシック" w:eastAsia="ＭＳ ゴシック" w:hAnsi="ＭＳ ゴシック" w:hint="eastAsia"/>
                <w:b/>
                <w:bCs/>
                <w:color w:val="FF0000"/>
                <w:szCs w:val="21"/>
              </w:rPr>
              <w:t xml:space="preserve">　</w:t>
            </w:r>
            <w:r w:rsidRPr="00A200D6">
              <w:rPr>
                <w:rFonts w:ascii="ＭＳ ゴシック" w:eastAsia="ＭＳ ゴシック" w:hAnsi="ＭＳ ゴシック"/>
                <w:b/>
                <w:bCs/>
                <w:color w:val="FF0000"/>
                <w:szCs w:val="21"/>
              </w:rPr>
              <w:t>口腔</w:t>
            </w:r>
            <w:r w:rsidRPr="00A200D6">
              <w:rPr>
                <w:rFonts w:ascii="ＭＳ ゴシック" w:eastAsia="ＭＳ ゴシック" w:hAnsi="ＭＳ ゴシック" w:hint="eastAsia"/>
                <w:b/>
                <w:bCs/>
                <w:color w:val="FF0000"/>
                <w:szCs w:val="21"/>
              </w:rPr>
              <w:t>衛生管理加算</w:t>
            </w:r>
            <w:r w:rsidRPr="00A200D6">
              <w:rPr>
                <w:rFonts w:ascii="ＭＳ ゴシック" w:eastAsia="ＭＳ ゴシック" w:hAnsi="ＭＳ ゴシック"/>
                <w:b/>
                <w:bCs/>
                <w:color w:val="FF0000"/>
                <w:szCs w:val="21"/>
              </w:rPr>
              <w:t>(Ⅱ)及び栄養マネジメント強化加算を算</w:t>
            </w:r>
            <w:r w:rsidRPr="00A200D6">
              <w:rPr>
                <w:rFonts w:ascii="ＭＳ ゴシック" w:eastAsia="ＭＳ ゴシック" w:hAnsi="ＭＳ ゴシック" w:hint="eastAsia"/>
                <w:b/>
                <w:bCs/>
                <w:color w:val="FF0000"/>
                <w:szCs w:val="21"/>
              </w:rPr>
              <w:t>定していること。</w:t>
            </w:r>
          </w:p>
          <w:p w14:paraId="12979B31" w14:textId="261E75CB" w:rsidR="007B0352" w:rsidRPr="00A200D6" w:rsidRDefault="007B0352" w:rsidP="007B0352">
            <w:pPr>
              <w:widowControl/>
              <w:ind w:left="210" w:hangingChars="100" w:hanging="210"/>
              <w:rPr>
                <w:rFonts w:ascii="ＭＳ ゴシック" w:eastAsia="ＭＳ ゴシック" w:hAnsi="ＭＳ ゴシック"/>
                <w:b/>
                <w:bCs/>
                <w:color w:val="FF0000"/>
                <w:szCs w:val="21"/>
              </w:rPr>
            </w:pPr>
            <w:r w:rsidRPr="0067104B">
              <w:rPr>
                <w:rFonts w:hint="eastAsia"/>
                <w:bCs/>
                <w:color w:val="FF0000"/>
                <w:szCs w:val="21"/>
              </w:rPr>
              <w:t>イ</w:t>
            </w:r>
            <w:r w:rsidRPr="00A200D6">
              <w:rPr>
                <w:rFonts w:ascii="ＭＳ ゴシック" w:eastAsia="ＭＳ ゴシック" w:hAnsi="ＭＳ ゴシック" w:hint="eastAsia"/>
                <w:b/>
                <w:bCs/>
                <w:color w:val="FF0000"/>
                <w:szCs w:val="21"/>
              </w:rPr>
              <w:t xml:space="preserve">　</w:t>
            </w:r>
            <w:r w:rsidRPr="00A200D6">
              <w:rPr>
                <w:rFonts w:ascii="ＭＳ ゴシック" w:eastAsia="ＭＳ ゴシック" w:hAnsi="ＭＳ ゴシック"/>
                <w:b/>
                <w:bCs/>
                <w:color w:val="FF0000"/>
                <w:szCs w:val="21"/>
              </w:rPr>
              <w:t>注４を算定していること。</w:t>
            </w:r>
          </w:p>
          <w:p w14:paraId="4AABB754" w14:textId="7E639438" w:rsidR="007B0352" w:rsidRPr="00244707" w:rsidRDefault="007B0352" w:rsidP="00244707">
            <w:pPr>
              <w:widowControl/>
              <w:ind w:left="210" w:hangingChars="100" w:hanging="210"/>
              <w:rPr>
                <w:rFonts w:ascii="ＭＳ ゴシック" w:eastAsia="ＭＳ ゴシック" w:hAnsi="ＭＳ ゴシック"/>
                <w:b/>
                <w:bCs/>
                <w:color w:val="FF0000"/>
                <w:szCs w:val="21"/>
              </w:rPr>
            </w:pPr>
            <w:r w:rsidRPr="0067104B">
              <w:rPr>
                <w:rFonts w:hint="eastAsia"/>
                <w:bCs/>
                <w:color w:val="FF0000"/>
                <w:szCs w:val="21"/>
              </w:rPr>
              <w:t>ウ</w:t>
            </w:r>
            <w:r w:rsidRPr="00A200D6">
              <w:rPr>
                <w:rFonts w:ascii="ＭＳ ゴシック" w:eastAsia="ＭＳ ゴシック" w:hAnsi="ＭＳ ゴシック" w:hint="eastAsia"/>
                <w:b/>
                <w:bCs/>
                <w:color w:val="FF0000"/>
                <w:szCs w:val="21"/>
              </w:rPr>
              <w:t xml:space="preserve">　</w:t>
            </w:r>
            <w:r w:rsidRPr="00A200D6">
              <w:rPr>
                <w:rFonts w:ascii="ＭＳ ゴシック" w:eastAsia="ＭＳ ゴシック" w:hAnsi="ＭＳ ゴシック"/>
                <w:b/>
                <w:bCs/>
                <w:color w:val="FF0000"/>
                <w:szCs w:val="21"/>
              </w:rPr>
              <w:t>利用者ごとに、医師、管理栄養士、理学療法士、作業療</w:t>
            </w:r>
            <w:r w:rsidRPr="00A200D6">
              <w:rPr>
                <w:rFonts w:ascii="ＭＳ ゴシック" w:eastAsia="ＭＳ ゴシック" w:hAnsi="ＭＳ ゴシック" w:hint="eastAsia"/>
                <w:b/>
                <w:bCs/>
                <w:color w:val="FF0000"/>
                <w:szCs w:val="21"/>
              </w:rPr>
              <w:t>法士、言語聴覚士、歯科衛生士、看護職員、介護職員その他の職種の者（ニにおいて「関係職種」という。）が、リハビリテーション計画の内容等の情報その他リハビリテーションの適切かつ有効な実施のために必要な情報、利用者の口腔の健康状態に関する情報及び利用者の栄養状態に関する情報を相互に共有すること。</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9B2A8BC" w14:textId="77777777" w:rsidR="007B0352" w:rsidRPr="006E2E89" w:rsidRDefault="00C26D50" w:rsidP="007B0352">
            <w:pPr>
              <w:jc w:val="left"/>
              <w:rPr>
                <w:sz w:val="20"/>
                <w:szCs w:val="20"/>
              </w:rPr>
            </w:pPr>
            <w:sdt>
              <w:sdtPr>
                <w:rPr>
                  <w:sz w:val="20"/>
                  <w:szCs w:val="20"/>
                </w:rPr>
                <w:id w:val="-152218535"/>
                <w14:checkbox>
                  <w14:checked w14:val="0"/>
                  <w14:checkedState w14:val="2612" w14:font="ＭＳ ゴシック"/>
                  <w14:uncheckedState w14:val="2610" w14:font="ＭＳ ゴシック"/>
                </w14:checkbox>
              </w:sdtPr>
              <w:sdtEndPr/>
              <w:sdtContent>
                <w:r w:rsidR="007B0352" w:rsidRPr="006E2E89">
                  <w:rPr>
                    <w:rFonts w:ascii="ＭＳ ゴシック" w:eastAsia="ＭＳ ゴシック" w:hAnsi="ＭＳ ゴシック" w:hint="eastAsia"/>
                    <w:sz w:val="20"/>
                    <w:szCs w:val="20"/>
                  </w:rPr>
                  <w:t>☐</w:t>
                </w:r>
              </w:sdtContent>
            </w:sdt>
            <w:r w:rsidR="007B0352" w:rsidRPr="006E2E89">
              <w:rPr>
                <w:rFonts w:hint="eastAsia"/>
                <w:sz w:val="20"/>
                <w:szCs w:val="20"/>
              </w:rPr>
              <w:t>いる</w:t>
            </w:r>
          </w:p>
          <w:p w14:paraId="66002271" w14:textId="77777777" w:rsidR="007B0352" w:rsidRPr="006E2E89" w:rsidRDefault="00C26D50" w:rsidP="007B0352">
            <w:pPr>
              <w:jc w:val="left"/>
              <w:rPr>
                <w:sz w:val="20"/>
                <w:szCs w:val="20"/>
              </w:rPr>
            </w:pPr>
            <w:sdt>
              <w:sdtPr>
                <w:rPr>
                  <w:sz w:val="20"/>
                  <w:szCs w:val="20"/>
                </w:rPr>
                <w:id w:val="1125892602"/>
                <w14:checkbox>
                  <w14:checked w14:val="0"/>
                  <w14:checkedState w14:val="2612" w14:font="ＭＳ ゴシック"/>
                  <w14:uncheckedState w14:val="2610" w14:font="ＭＳ ゴシック"/>
                </w14:checkbox>
              </w:sdtPr>
              <w:sdtEndPr/>
              <w:sdtContent>
                <w:r w:rsidR="007B0352" w:rsidRPr="006E2E89">
                  <w:rPr>
                    <w:rFonts w:ascii="ＭＳ ゴシック" w:eastAsia="ＭＳ ゴシック" w:hAnsi="ＭＳ ゴシック" w:hint="eastAsia"/>
                    <w:sz w:val="20"/>
                    <w:szCs w:val="20"/>
                  </w:rPr>
                  <w:t>☐</w:t>
                </w:r>
              </w:sdtContent>
            </w:sdt>
            <w:r w:rsidR="007B0352" w:rsidRPr="006E2E89">
              <w:rPr>
                <w:rFonts w:hint="eastAsia"/>
                <w:sz w:val="20"/>
                <w:szCs w:val="20"/>
              </w:rPr>
              <w:t>いない</w:t>
            </w:r>
          </w:p>
          <w:p w14:paraId="38A4E31D" w14:textId="2E362357" w:rsidR="007B0352" w:rsidRDefault="00C26D50" w:rsidP="007B0352">
            <w:pPr>
              <w:jc w:val="left"/>
              <w:rPr>
                <w:sz w:val="20"/>
                <w:szCs w:val="20"/>
              </w:rPr>
            </w:pPr>
            <w:sdt>
              <w:sdtPr>
                <w:rPr>
                  <w:sz w:val="20"/>
                  <w:szCs w:val="20"/>
                </w:rPr>
                <w:id w:val="-413851230"/>
                <w14:checkbox>
                  <w14:checked w14:val="0"/>
                  <w14:checkedState w14:val="2612" w14:font="ＭＳ ゴシック"/>
                  <w14:uncheckedState w14:val="2610" w14:font="ＭＳ ゴシック"/>
                </w14:checkbox>
              </w:sdtPr>
              <w:sdtEndPr/>
              <w:sdtContent>
                <w:r w:rsidR="007B0352" w:rsidRPr="006E2E89">
                  <w:rPr>
                    <w:rFonts w:ascii="ＭＳ ゴシック" w:eastAsia="ＭＳ ゴシック" w:hAnsi="ＭＳ ゴシック" w:hint="eastAsia"/>
                    <w:sz w:val="20"/>
                    <w:szCs w:val="20"/>
                  </w:rPr>
                  <w:t>☐</w:t>
                </w:r>
              </w:sdtContent>
            </w:sdt>
            <w:r w:rsidR="007B0352" w:rsidRPr="006E2E89">
              <w:rPr>
                <w:rFonts w:hint="eastAsia"/>
                <w:sz w:val="20"/>
                <w:szCs w:val="20"/>
              </w:rPr>
              <w:t>該当なし</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28A9A1F5" w14:textId="7AB127CF" w:rsidR="007B0352" w:rsidRPr="006B7767" w:rsidRDefault="007B0352" w:rsidP="007B0352">
            <w:pPr>
              <w:widowControl/>
              <w:rPr>
                <w:sz w:val="18"/>
                <w:szCs w:val="18"/>
              </w:rPr>
            </w:pPr>
            <w:r w:rsidRPr="006E2E89">
              <w:rPr>
                <w:rFonts w:hint="eastAsia"/>
                <w:sz w:val="18"/>
                <w:szCs w:val="18"/>
              </w:rPr>
              <w:t>平12厚告30別表第2の11注5</w:t>
            </w:r>
          </w:p>
        </w:tc>
      </w:tr>
      <w:tr w:rsidR="00244707" w:rsidRPr="009B3B71" w14:paraId="6F37C22F" w14:textId="77777777" w:rsidTr="00244707">
        <w:tc>
          <w:tcPr>
            <w:tcW w:w="283" w:type="dxa"/>
            <w:tcBorders>
              <w:top w:val="single" w:sz="4" w:space="0" w:color="auto"/>
              <w:bottom w:val="nil"/>
              <w:right w:val="nil"/>
            </w:tcBorders>
            <w:tcMar>
              <w:top w:w="0" w:type="dxa"/>
              <w:left w:w="28" w:type="dxa"/>
              <w:bottom w:w="57" w:type="dxa"/>
              <w:right w:w="28" w:type="dxa"/>
            </w:tcMar>
          </w:tcPr>
          <w:p w14:paraId="78F17953" w14:textId="77777777" w:rsidR="00244707" w:rsidRPr="009B3B71" w:rsidRDefault="00244707" w:rsidP="007B0352">
            <w:pPr>
              <w:jc w:val="right"/>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62C84EA6" w14:textId="77777777" w:rsidR="00244707" w:rsidRPr="00A200D6" w:rsidRDefault="00244707" w:rsidP="007B0352">
            <w:pPr>
              <w:rPr>
                <w:color w:val="FF0000"/>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7E2CEB" w14:textId="536FE1B9" w:rsidR="00244707" w:rsidRPr="006E2E89" w:rsidRDefault="00244707" w:rsidP="007B0352">
            <w:pPr>
              <w:widowControl/>
              <w:ind w:left="315" w:hangingChars="150" w:hanging="315"/>
              <w:rPr>
                <w:bCs/>
                <w:color w:val="FF0000"/>
                <w:szCs w:val="21"/>
              </w:rPr>
            </w:pPr>
            <w:r w:rsidRPr="0067104B">
              <w:rPr>
                <w:rFonts w:hint="eastAsia"/>
                <w:bCs/>
                <w:color w:val="FF0000"/>
                <w:szCs w:val="21"/>
              </w:rPr>
              <w:t>エ</w:t>
            </w:r>
            <w:r w:rsidRPr="00A200D6">
              <w:rPr>
                <w:rFonts w:ascii="ＭＳ ゴシック" w:eastAsia="ＭＳ ゴシック" w:hAnsi="ＭＳ ゴシック" w:hint="eastAsia"/>
                <w:b/>
                <w:bCs/>
                <w:color w:val="FF0000"/>
                <w:szCs w:val="21"/>
              </w:rPr>
              <w:t xml:space="preserve">　</w:t>
            </w:r>
            <w:r>
              <w:rPr>
                <w:rFonts w:ascii="ＭＳ ゴシック" w:eastAsia="ＭＳ ゴシック" w:hAnsi="ＭＳ ゴシック" w:hint="eastAsia"/>
                <w:b/>
                <w:bCs/>
                <w:color w:val="FF0000"/>
                <w:szCs w:val="21"/>
              </w:rPr>
              <w:t>ウ</w:t>
            </w:r>
            <w:r w:rsidRPr="00A200D6">
              <w:rPr>
                <w:rFonts w:ascii="ＭＳ ゴシック" w:eastAsia="ＭＳ ゴシック" w:hAnsi="ＭＳ ゴシック"/>
                <w:b/>
                <w:bCs/>
                <w:color w:val="FF0000"/>
                <w:szCs w:val="21"/>
              </w:rPr>
              <w:t>で共有した情報を踏まえ、必要に応じてリハビリテー</w:t>
            </w:r>
            <w:r w:rsidRPr="00A200D6">
              <w:rPr>
                <w:rFonts w:ascii="ＭＳ ゴシック" w:eastAsia="ＭＳ ゴシック" w:hAnsi="ＭＳ ゴシック" w:hint="eastAsia"/>
                <w:b/>
                <w:bCs/>
                <w:color w:val="FF0000"/>
                <w:szCs w:val="21"/>
              </w:rPr>
              <w:t>ション計画の見直しを行い、当該見直しの内容について、関係職種の間で共有していること。</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88DFB74" w14:textId="77777777" w:rsidR="00244707" w:rsidRDefault="00244707" w:rsidP="007B0352">
            <w:pPr>
              <w:jc w:val="left"/>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39F460F1" w14:textId="77777777" w:rsidR="00244707" w:rsidRPr="006E2E89" w:rsidRDefault="00244707" w:rsidP="007B0352">
            <w:pPr>
              <w:widowControl/>
              <w:rPr>
                <w:sz w:val="18"/>
                <w:szCs w:val="18"/>
              </w:rPr>
            </w:pPr>
          </w:p>
        </w:tc>
      </w:tr>
      <w:tr w:rsidR="007B0352" w:rsidRPr="009B3B71" w14:paraId="0FAE4A87" w14:textId="77777777" w:rsidTr="00B55354">
        <w:tc>
          <w:tcPr>
            <w:tcW w:w="283" w:type="dxa"/>
            <w:tcBorders>
              <w:top w:val="nil"/>
              <w:bottom w:val="nil"/>
              <w:right w:val="nil"/>
            </w:tcBorders>
            <w:tcMar>
              <w:top w:w="0" w:type="dxa"/>
              <w:left w:w="28" w:type="dxa"/>
              <w:bottom w:w="57" w:type="dxa"/>
              <w:right w:w="28" w:type="dxa"/>
            </w:tcMar>
          </w:tcPr>
          <w:p w14:paraId="3CBDF2A9"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E131DE7" w14:textId="2FC833E0"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6EFEF6" w14:textId="39FF03F1" w:rsidR="007B0352" w:rsidRPr="00E50566" w:rsidRDefault="007B0352" w:rsidP="007B0352">
            <w:pPr>
              <w:ind w:left="210" w:hangingChars="100" w:hanging="210"/>
              <w:rPr>
                <w:bCs/>
                <w:szCs w:val="21"/>
              </w:rPr>
            </w:pPr>
            <w:r w:rsidRPr="00E50566">
              <w:rPr>
                <w:rFonts w:hint="eastAsia"/>
                <w:bCs/>
                <w:szCs w:val="21"/>
              </w:rPr>
              <w:t>①　厚生労働省への情報の提出については、「科学的介護情報システム（</w:t>
            </w:r>
            <w:r w:rsidRPr="00E50566">
              <w:rPr>
                <w:bCs/>
                <w:szCs w:val="21"/>
              </w:rPr>
              <w:t>Long-term care Information system For Evidence）」（以下「ＬＩＦＥ」という。）を用いて行</w:t>
            </w:r>
            <w:r w:rsidRPr="00E50566">
              <w:rPr>
                <w:rFonts w:hint="eastAsia"/>
                <w:bCs/>
                <w:szCs w:val="21"/>
              </w:rPr>
              <w:t>ってください</w:t>
            </w:r>
            <w:r w:rsidRPr="00E50566">
              <w:rPr>
                <w:bCs/>
                <w:szCs w:val="21"/>
              </w:rPr>
              <w:t>。ＬＩＦＥへの提出情報、提出頻度等については、「科学的介護情報システム（ＬＩＦＥ）関連加算に関する基本的考え方並びに事務処理手順及び様式例の提示について」を参照</w:t>
            </w:r>
            <w:r w:rsidRPr="00E50566">
              <w:rPr>
                <w:rFonts w:hint="eastAsia"/>
                <w:bCs/>
                <w:szCs w:val="21"/>
              </w:rPr>
              <w:t>してください。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337E741" w14:textId="074712D0"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32AF71D2" w14:textId="3BBBCF84" w:rsidR="007B0352" w:rsidRPr="006B7767" w:rsidRDefault="007B0352" w:rsidP="007B0352">
            <w:pPr>
              <w:widowControl/>
              <w:rPr>
                <w:sz w:val="18"/>
                <w:szCs w:val="18"/>
              </w:rPr>
            </w:pPr>
          </w:p>
        </w:tc>
      </w:tr>
      <w:tr w:rsidR="007B0352" w:rsidRPr="009B3B71" w14:paraId="4A6ACBEF" w14:textId="77777777" w:rsidTr="00B55354">
        <w:tc>
          <w:tcPr>
            <w:tcW w:w="283" w:type="dxa"/>
            <w:tcBorders>
              <w:top w:val="nil"/>
              <w:bottom w:val="nil"/>
              <w:right w:val="nil"/>
            </w:tcBorders>
            <w:tcMar>
              <w:top w:w="0" w:type="dxa"/>
              <w:left w:w="28" w:type="dxa"/>
              <w:bottom w:w="57" w:type="dxa"/>
              <w:right w:w="28" w:type="dxa"/>
            </w:tcMar>
          </w:tcPr>
          <w:p w14:paraId="357C0A24"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29DC86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A1E7356" w14:textId="1D1514F1" w:rsidR="007B0352" w:rsidRPr="00E50566" w:rsidRDefault="007B0352" w:rsidP="007B0352">
            <w:pPr>
              <w:widowControl/>
              <w:ind w:left="210" w:hangingChars="100" w:hanging="210"/>
              <w:rPr>
                <w:bCs/>
                <w:szCs w:val="21"/>
              </w:rPr>
            </w:pPr>
            <w:r w:rsidRPr="00E50566">
              <w:rPr>
                <w:rFonts w:hint="eastAsia"/>
                <w:bCs/>
                <w:szCs w:val="21"/>
              </w:rPr>
              <w:t>②　サービスの質の向上を図るため、ＬＩＦＥへの提出情報及びフィードバック情報を活用し、利用者の状態に応じたリハビリテーション実施計画の作成（</w:t>
            </w:r>
            <w:r w:rsidRPr="00E50566">
              <w:rPr>
                <w:bCs/>
                <w:szCs w:val="21"/>
              </w:rPr>
              <w:t>Plan）、当該計画に基づくリハビリテーションの実施（Do）、当該実施内容の評価（Check）、その評価結果を踏まえた当該計画の見直し・改善（Action）の一連のサイクル（ＰＤＣＡサイクル）により、サービスの質の管理を行うこと。なお、評価は、リハビリテーション実施計画書に基づくリハビリテーションの提供開始からおおむね２週間以内に、その後はおおむね３月ごとに行</w:t>
            </w:r>
            <w:r w:rsidRPr="00E50566">
              <w:rPr>
                <w:rFonts w:hint="eastAsia"/>
                <w:bCs/>
                <w:szCs w:val="21"/>
              </w:rPr>
              <w:t>ってください。</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D3B6236" w14:textId="77777777" w:rsidR="007B0352" w:rsidRPr="009B3B71"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A33A5C2" w14:textId="6BB320DC"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6</w:t>
            </w:r>
            <w:r w:rsidRPr="006B7767">
              <w:rPr>
                <w:sz w:val="18"/>
                <w:szCs w:val="18"/>
              </w:rPr>
              <w:t>)</w:t>
            </w:r>
            <w:r w:rsidRPr="006B7767">
              <w:rPr>
                <w:rFonts w:hint="eastAsia"/>
                <w:sz w:val="18"/>
                <w:szCs w:val="18"/>
              </w:rPr>
              <w:t>①</w:t>
            </w:r>
          </w:p>
        </w:tc>
      </w:tr>
      <w:tr w:rsidR="007B0352" w:rsidRPr="009B3B71" w14:paraId="31F0EB49" w14:textId="77777777" w:rsidTr="00131FA7">
        <w:tc>
          <w:tcPr>
            <w:tcW w:w="283" w:type="dxa"/>
            <w:tcBorders>
              <w:top w:val="nil"/>
              <w:bottom w:val="nil"/>
              <w:right w:val="nil"/>
            </w:tcBorders>
            <w:tcMar>
              <w:top w:w="0" w:type="dxa"/>
              <w:left w:w="28" w:type="dxa"/>
              <w:bottom w:w="57" w:type="dxa"/>
              <w:right w:w="28" w:type="dxa"/>
            </w:tcMar>
          </w:tcPr>
          <w:p w14:paraId="7E1E5C19"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DC027D6"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C52736" w14:textId="0DB2ED1D" w:rsidR="007B0352" w:rsidRPr="00E50566" w:rsidRDefault="007B0352" w:rsidP="007B0352">
            <w:pPr>
              <w:widowControl/>
              <w:ind w:left="210" w:hangingChars="100" w:hanging="210"/>
              <w:rPr>
                <w:bCs/>
                <w:szCs w:val="21"/>
              </w:rPr>
            </w:pPr>
            <w:r w:rsidRPr="00E50566">
              <w:rPr>
                <w:rFonts w:hint="eastAsia"/>
                <w:bCs/>
                <w:szCs w:val="21"/>
              </w:rPr>
              <w:t>③　提出された情報については、国民の健康の保持増進及びその有する能力の維持向上に資するため、適宜活用されるものです。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97E472A" w14:textId="77777777" w:rsidR="007B0352" w:rsidRPr="009B3B71"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C7CFC8A" w14:textId="79801079" w:rsidR="007B0352" w:rsidRPr="00B55354" w:rsidRDefault="007B0352" w:rsidP="007B0352">
            <w:pPr>
              <w:widowControl/>
              <w:rPr>
                <w:sz w:val="14"/>
                <w:szCs w:val="14"/>
              </w:rPr>
            </w:pPr>
            <w:r w:rsidRPr="00B55354">
              <w:rPr>
                <w:rFonts w:hint="eastAsia"/>
                <w:sz w:val="14"/>
                <w:szCs w:val="14"/>
              </w:rPr>
              <w:t>平30老老発0425第2号第2</w:t>
            </w:r>
            <w:r w:rsidRPr="00B55354">
              <w:rPr>
                <w:sz w:val="14"/>
                <w:szCs w:val="14"/>
              </w:rPr>
              <w:t>の</w:t>
            </w:r>
            <w:r w:rsidRPr="00B55354">
              <w:rPr>
                <w:rFonts w:hint="eastAsia"/>
                <w:sz w:val="14"/>
                <w:szCs w:val="14"/>
              </w:rPr>
              <w:t>9</w:t>
            </w:r>
            <w:r w:rsidRPr="00B55354">
              <w:rPr>
                <w:sz w:val="14"/>
                <w:szCs w:val="14"/>
              </w:rPr>
              <w:t>(</w:t>
            </w:r>
            <w:r w:rsidRPr="00B55354">
              <w:rPr>
                <w:rFonts w:hint="eastAsia"/>
                <w:sz w:val="14"/>
                <w:szCs w:val="14"/>
              </w:rPr>
              <w:t>6</w:t>
            </w:r>
            <w:r w:rsidRPr="00B55354">
              <w:rPr>
                <w:sz w:val="14"/>
                <w:szCs w:val="14"/>
              </w:rPr>
              <w:t>)</w:t>
            </w:r>
            <w:r w:rsidRPr="00B55354">
              <w:rPr>
                <w:rFonts w:hint="eastAsia"/>
                <w:sz w:val="14"/>
                <w:szCs w:val="14"/>
              </w:rPr>
              <w:t>②</w:t>
            </w:r>
          </w:p>
        </w:tc>
      </w:tr>
      <w:tr w:rsidR="007B0352" w:rsidRPr="009B3B71" w14:paraId="6662B420" w14:textId="77777777" w:rsidTr="00BB628E">
        <w:tc>
          <w:tcPr>
            <w:tcW w:w="283" w:type="dxa"/>
            <w:tcBorders>
              <w:top w:val="nil"/>
              <w:bottom w:val="nil"/>
              <w:right w:val="nil"/>
            </w:tcBorders>
            <w:tcMar>
              <w:top w:w="0" w:type="dxa"/>
              <w:left w:w="28" w:type="dxa"/>
              <w:bottom w:w="57" w:type="dxa"/>
              <w:right w:w="28" w:type="dxa"/>
            </w:tcMar>
          </w:tcPr>
          <w:p w14:paraId="027F2F5B"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44875B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DA095D" w14:textId="799CE6DC" w:rsidR="007B0352" w:rsidRPr="00E50566" w:rsidRDefault="007B0352" w:rsidP="007B0352">
            <w:pPr>
              <w:widowControl/>
              <w:ind w:left="210" w:hangingChars="100" w:hanging="210"/>
              <w:rPr>
                <w:bCs/>
                <w:szCs w:val="21"/>
              </w:rPr>
            </w:pPr>
            <w:r w:rsidRPr="00E50566">
              <w:rPr>
                <w:rFonts w:hint="eastAsia"/>
                <w:bCs/>
                <w:szCs w:val="21"/>
              </w:rPr>
              <w:t>【言語聴覚療法の算定に当たっての留意事項】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9A6119F" w14:textId="77777777" w:rsidR="007B0352" w:rsidRPr="009B3B71" w:rsidRDefault="007B0352" w:rsidP="007B0352">
            <w:pPr>
              <w:jc w:val="left"/>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62FEDC9F" w14:textId="74A88DC6"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6</w:t>
            </w:r>
            <w:r w:rsidRPr="006B7767">
              <w:rPr>
                <w:sz w:val="18"/>
                <w:szCs w:val="18"/>
              </w:rPr>
              <w:t>)</w:t>
            </w:r>
            <w:r w:rsidRPr="006B7767">
              <w:rPr>
                <w:rFonts w:hint="eastAsia"/>
                <w:sz w:val="18"/>
                <w:szCs w:val="18"/>
              </w:rPr>
              <w:t>③</w:t>
            </w:r>
          </w:p>
        </w:tc>
      </w:tr>
      <w:tr w:rsidR="007B0352" w:rsidRPr="009B3B71" w14:paraId="59487CE5" w14:textId="77777777" w:rsidTr="004D38CF">
        <w:tc>
          <w:tcPr>
            <w:tcW w:w="283" w:type="dxa"/>
            <w:tcBorders>
              <w:top w:val="nil"/>
              <w:bottom w:val="nil"/>
              <w:right w:val="nil"/>
            </w:tcBorders>
            <w:tcMar>
              <w:top w:w="0" w:type="dxa"/>
              <w:left w:w="28" w:type="dxa"/>
              <w:bottom w:w="57" w:type="dxa"/>
              <w:right w:w="28" w:type="dxa"/>
            </w:tcMar>
          </w:tcPr>
          <w:p w14:paraId="0BFE27D7"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04B1AE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54DC4D" w14:textId="300C2763"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①</w:t>
            </w:r>
            <w:r w:rsidRPr="00E50566">
              <w:rPr>
                <w:rFonts w:ascii="ＭＳ ゴシック" w:eastAsia="ＭＳ ゴシック" w:hAnsi="ＭＳ ゴシック" w:hint="eastAsia"/>
                <w:b/>
                <w:bCs/>
                <w:szCs w:val="21"/>
              </w:rPr>
              <w:t xml:space="preserve">　言語聴覚療法に係る特別診療費は、失語症、構音障害、難聴に伴う聴覚・言語機能の障害又は人工内耳埋込術後等の言語聴覚機能に障害を持つ利用者又は入所者に対して言語機能又は聴覚機能に係る訓練を行った場合に算定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2973C91" w14:textId="77777777" w:rsidR="007B0352" w:rsidRPr="009B3B71" w:rsidRDefault="00C26D50" w:rsidP="007B0352">
            <w:pPr>
              <w:jc w:val="left"/>
              <w:rPr>
                <w:sz w:val="20"/>
                <w:szCs w:val="20"/>
              </w:rPr>
            </w:pPr>
            <w:sdt>
              <w:sdtPr>
                <w:rPr>
                  <w:sz w:val="20"/>
                  <w:szCs w:val="20"/>
                </w:rPr>
                <w:id w:val="-116400350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E944685" w14:textId="3EFB6AC8" w:rsidR="007B0352" w:rsidRPr="009B3B71" w:rsidRDefault="00C26D50" w:rsidP="007B0352">
            <w:pPr>
              <w:rPr>
                <w:sz w:val="20"/>
                <w:szCs w:val="20"/>
              </w:rPr>
            </w:pPr>
            <w:sdt>
              <w:sdtPr>
                <w:rPr>
                  <w:sz w:val="20"/>
                  <w:szCs w:val="20"/>
                </w:rPr>
                <w:id w:val="115804387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49624045" w14:textId="77777777" w:rsidR="007B0352" w:rsidRPr="006B7767" w:rsidRDefault="007B0352" w:rsidP="007B0352">
            <w:pPr>
              <w:rPr>
                <w:sz w:val="18"/>
                <w:szCs w:val="18"/>
              </w:rPr>
            </w:pPr>
          </w:p>
        </w:tc>
      </w:tr>
      <w:tr w:rsidR="007B0352" w:rsidRPr="009B3B71" w14:paraId="307D8C2C" w14:textId="77777777" w:rsidTr="004D38CF">
        <w:tc>
          <w:tcPr>
            <w:tcW w:w="283" w:type="dxa"/>
            <w:tcBorders>
              <w:top w:val="nil"/>
              <w:bottom w:val="nil"/>
              <w:right w:val="nil"/>
            </w:tcBorders>
            <w:tcMar>
              <w:top w:w="0" w:type="dxa"/>
              <w:left w:w="28" w:type="dxa"/>
              <w:bottom w:w="57" w:type="dxa"/>
              <w:right w:w="28" w:type="dxa"/>
            </w:tcMar>
          </w:tcPr>
          <w:p w14:paraId="74CDDB17"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85B066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7127436" w14:textId="799F7388"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②</w:t>
            </w:r>
            <w:r w:rsidRPr="00E50566">
              <w:rPr>
                <w:rFonts w:ascii="ＭＳ ゴシック" w:eastAsia="ＭＳ ゴシック" w:hAnsi="ＭＳ ゴシック" w:hint="eastAsia"/>
                <w:b/>
                <w:bCs/>
                <w:szCs w:val="21"/>
              </w:rPr>
              <w:t xml:space="preserve">　言語聴覚療法は、医師の指導監督のもとで行われるものであり、医師又は言語聴覚士により実施された場合に算定していますか。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F606335" w14:textId="77777777" w:rsidR="007B0352" w:rsidRPr="009B3B71" w:rsidRDefault="00C26D50" w:rsidP="007B0352">
            <w:pPr>
              <w:jc w:val="left"/>
              <w:rPr>
                <w:sz w:val="20"/>
                <w:szCs w:val="20"/>
              </w:rPr>
            </w:pPr>
            <w:sdt>
              <w:sdtPr>
                <w:rPr>
                  <w:sz w:val="20"/>
                  <w:szCs w:val="20"/>
                </w:rPr>
                <w:id w:val="-60527236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A013C0C" w14:textId="1FCAACBE" w:rsidR="007B0352" w:rsidRPr="009B3B71" w:rsidRDefault="00C26D50" w:rsidP="007B0352">
            <w:pPr>
              <w:rPr>
                <w:sz w:val="20"/>
                <w:szCs w:val="20"/>
              </w:rPr>
            </w:pPr>
            <w:sdt>
              <w:sdtPr>
                <w:rPr>
                  <w:sz w:val="20"/>
                  <w:szCs w:val="20"/>
                </w:rPr>
                <w:id w:val="166967414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C6958B9" w14:textId="3985979C"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5</w:t>
            </w:r>
            <w:r w:rsidRPr="006B7767">
              <w:rPr>
                <w:sz w:val="18"/>
                <w:szCs w:val="18"/>
              </w:rPr>
              <w:t>)</w:t>
            </w:r>
            <w:r w:rsidRPr="006B7767">
              <w:rPr>
                <w:rFonts w:hint="eastAsia"/>
                <w:sz w:val="18"/>
                <w:szCs w:val="18"/>
              </w:rPr>
              <w:t>①</w:t>
            </w:r>
          </w:p>
        </w:tc>
      </w:tr>
      <w:tr w:rsidR="007B0352" w:rsidRPr="009B3B71" w14:paraId="4005E9CF" w14:textId="77777777" w:rsidTr="004D38CF">
        <w:tc>
          <w:tcPr>
            <w:tcW w:w="283" w:type="dxa"/>
            <w:tcBorders>
              <w:top w:val="nil"/>
              <w:bottom w:val="nil"/>
              <w:right w:val="nil"/>
            </w:tcBorders>
            <w:tcMar>
              <w:top w:w="0" w:type="dxa"/>
              <w:left w:w="28" w:type="dxa"/>
              <w:bottom w:w="57" w:type="dxa"/>
              <w:right w:w="28" w:type="dxa"/>
            </w:tcMar>
          </w:tcPr>
          <w:p w14:paraId="44CCCE8F"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01D0D29"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8E7CC3" w14:textId="6174228B" w:rsidR="007B0352" w:rsidRPr="00E50566" w:rsidRDefault="007B0352" w:rsidP="00D40B8B">
            <w:pPr>
              <w:widowControl/>
              <w:ind w:left="210" w:hangingChars="100" w:hanging="210"/>
              <w:rPr>
                <w:rFonts w:ascii="ＭＳ ゴシック" w:eastAsia="ＭＳ ゴシック" w:hAnsi="ＭＳ ゴシック"/>
                <w:b/>
                <w:bCs/>
                <w:szCs w:val="21"/>
              </w:rPr>
            </w:pPr>
            <w:r w:rsidRPr="00E50566">
              <w:rPr>
                <w:rFonts w:hint="eastAsia"/>
                <w:bCs/>
                <w:szCs w:val="21"/>
              </w:rPr>
              <w:t>③</w:t>
            </w:r>
            <w:r w:rsidRPr="00E50566">
              <w:rPr>
                <w:rFonts w:ascii="ＭＳ ゴシック" w:eastAsia="ＭＳ ゴシック" w:hAnsi="ＭＳ ゴシック" w:hint="eastAsia"/>
                <w:b/>
                <w:bCs/>
                <w:szCs w:val="21"/>
              </w:rPr>
              <w:t xml:space="preserve">　言語聴覚療法は、利用者又は入所者に対して重点的に個別的訓練を行う必要があると認められる場合であって、専用の言語療法室等において、言語聴覚士と利用者又は入所者が１対１で</w:t>
            </w:r>
            <w:r w:rsidRPr="00E50566">
              <w:rPr>
                <w:rFonts w:ascii="ＭＳ ゴシック" w:eastAsia="ＭＳ ゴシック" w:hAnsi="ＭＳ ゴシック"/>
                <w:b/>
                <w:bCs/>
                <w:szCs w:val="21"/>
              </w:rPr>
              <w:t>20分以上訓練を行った場合に算定</w:t>
            </w:r>
            <w:r w:rsidRPr="00E50566">
              <w:rPr>
                <w:rFonts w:ascii="ＭＳ ゴシック" w:eastAsia="ＭＳ ゴシック" w:hAnsi="ＭＳ ゴシック" w:hint="eastAsia"/>
                <w:b/>
                <w:bCs/>
                <w:szCs w:val="21"/>
              </w:rPr>
              <w:t>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BDB3029" w14:textId="77777777" w:rsidR="007B0352" w:rsidRPr="009B3B71" w:rsidRDefault="00C26D50" w:rsidP="007B0352">
            <w:pPr>
              <w:jc w:val="left"/>
              <w:rPr>
                <w:sz w:val="20"/>
                <w:szCs w:val="20"/>
              </w:rPr>
            </w:pPr>
            <w:sdt>
              <w:sdtPr>
                <w:rPr>
                  <w:sz w:val="20"/>
                  <w:szCs w:val="20"/>
                </w:rPr>
                <w:id w:val="-137938684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6553EBF" w14:textId="62D36E5B" w:rsidR="007B0352" w:rsidRPr="009B3B71" w:rsidRDefault="00C26D50" w:rsidP="007B0352">
            <w:pPr>
              <w:rPr>
                <w:sz w:val="20"/>
                <w:szCs w:val="20"/>
              </w:rPr>
            </w:pPr>
            <w:sdt>
              <w:sdtPr>
                <w:rPr>
                  <w:sz w:val="20"/>
                  <w:szCs w:val="20"/>
                </w:rPr>
                <w:id w:val="-32181294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3F5521FE" w14:textId="7EC4AC4D"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5</w:t>
            </w:r>
            <w:r w:rsidRPr="006B7767">
              <w:rPr>
                <w:sz w:val="18"/>
                <w:szCs w:val="18"/>
              </w:rPr>
              <w:t>)</w:t>
            </w:r>
            <w:r w:rsidRPr="006B7767">
              <w:rPr>
                <w:rFonts w:hint="eastAsia"/>
                <w:sz w:val="18"/>
                <w:szCs w:val="18"/>
              </w:rPr>
              <w:t>②</w:t>
            </w:r>
          </w:p>
        </w:tc>
      </w:tr>
      <w:tr w:rsidR="007B0352" w:rsidRPr="009B3B71" w14:paraId="458113CD" w14:textId="77777777" w:rsidTr="00D40B8B">
        <w:tc>
          <w:tcPr>
            <w:tcW w:w="283" w:type="dxa"/>
            <w:tcBorders>
              <w:top w:val="nil"/>
              <w:bottom w:val="nil"/>
              <w:right w:val="nil"/>
            </w:tcBorders>
            <w:tcMar>
              <w:top w:w="0" w:type="dxa"/>
              <w:left w:w="28" w:type="dxa"/>
              <w:bottom w:w="57" w:type="dxa"/>
              <w:right w:w="28" w:type="dxa"/>
            </w:tcMar>
          </w:tcPr>
          <w:p w14:paraId="292111ED"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4B98BF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D3C290D" w14:textId="297B3908" w:rsidR="007B0352" w:rsidRPr="00E50566" w:rsidRDefault="007B0352" w:rsidP="007B0352">
            <w:pPr>
              <w:widowControl/>
              <w:ind w:left="210" w:hangingChars="100" w:hanging="210"/>
              <w:rPr>
                <w:rFonts w:ascii="ＭＳ ゴシック" w:eastAsia="ＭＳ ゴシック" w:hAnsi="ＭＳ ゴシック"/>
                <w:szCs w:val="21"/>
              </w:rPr>
            </w:pPr>
            <w:r w:rsidRPr="00E50566">
              <w:rPr>
                <w:rFonts w:hint="eastAsia"/>
                <w:bCs/>
                <w:szCs w:val="21"/>
              </w:rPr>
              <w:t xml:space="preserve">※　</w:t>
            </w:r>
            <w:r w:rsidRPr="00E50566">
              <w:rPr>
                <w:bCs/>
                <w:szCs w:val="21"/>
              </w:rPr>
              <w:t>訓練時間が20分に満たない場合は、</w:t>
            </w:r>
            <w:r w:rsidRPr="00E50566">
              <w:rPr>
                <w:rFonts w:hint="eastAsia"/>
                <w:bCs/>
                <w:szCs w:val="21"/>
              </w:rPr>
              <w:t>通常の</w:t>
            </w:r>
            <w:r w:rsidRPr="00E50566">
              <w:rPr>
                <w:bCs/>
                <w:szCs w:val="21"/>
              </w:rPr>
              <w:t>サービスに係る介護給付費のうち特別</w:t>
            </w:r>
            <w:r w:rsidRPr="00E50566">
              <w:rPr>
                <w:rFonts w:hint="eastAsia"/>
                <w:bCs/>
                <w:szCs w:val="21"/>
              </w:rPr>
              <w:t>診療費</w:t>
            </w:r>
            <w:r w:rsidRPr="00E50566">
              <w:rPr>
                <w:bCs/>
                <w:szCs w:val="21"/>
              </w:rPr>
              <w:t>でない部分に含まれ</w:t>
            </w:r>
            <w:r w:rsidRPr="00E50566">
              <w:rPr>
                <w:rFonts w:hint="eastAsia"/>
                <w:bCs/>
                <w:szCs w:val="21"/>
              </w:rPr>
              <w:t>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57FF9DC8" w14:textId="7747B441"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0454D521" w14:textId="41FB22DA" w:rsidR="007B0352" w:rsidRPr="006B7767" w:rsidRDefault="007B0352" w:rsidP="007B0352">
            <w:pPr>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5</w:t>
            </w:r>
            <w:r w:rsidRPr="006B7767">
              <w:rPr>
                <w:sz w:val="18"/>
                <w:szCs w:val="18"/>
              </w:rPr>
              <w:t>)</w:t>
            </w:r>
            <w:r w:rsidRPr="006B7767">
              <w:rPr>
                <w:rFonts w:hint="eastAsia"/>
                <w:sz w:val="18"/>
                <w:szCs w:val="18"/>
              </w:rPr>
              <w:t>③</w:t>
            </w:r>
          </w:p>
        </w:tc>
      </w:tr>
      <w:tr w:rsidR="007B0352" w:rsidRPr="009B3B71" w14:paraId="24F43056" w14:textId="77777777" w:rsidTr="004D38CF">
        <w:tc>
          <w:tcPr>
            <w:tcW w:w="283" w:type="dxa"/>
            <w:tcBorders>
              <w:top w:val="nil"/>
              <w:bottom w:val="nil"/>
              <w:right w:val="nil"/>
            </w:tcBorders>
            <w:tcMar>
              <w:top w:w="0" w:type="dxa"/>
              <w:left w:w="28" w:type="dxa"/>
              <w:bottom w:w="57" w:type="dxa"/>
              <w:right w:w="28" w:type="dxa"/>
            </w:tcMar>
          </w:tcPr>
          <w:p w14:paraId="23DC1689"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D593E6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BC4EA2" w14:textId="36343AAC" w:rsidR="007B0352" w:rsidRPr="00E50566" w:rsidRDefault="007B0352" w:rsidP="007B0352">
            <w:pPr>
              <w:widowControl/>
              <w:ind w:left="210" w:hangingChars="100" w:hanging="210"/>
              <w:rPr>
                <w:szCs w:val="21"/>
              </w:rPr>
            </w:pPr>
            <w:r w:rsidRPr="00E50566">
              <w:rPr>
                <w:rFonts w:hint="eastAsia"/>
                <w:bCs/>
                <w:szCs w:val="21"/>
              </w:rPr>
              <w:t xml:space="preserve">※　</w:t>
            </w:r>
            <w:r w:rsidRPr="00E50566">
              <w:rPr>
                <w:bCs/>
                <w:szCs w:val="21"/>
              </w:rPr>
              <w:t>利用者又は入所者の状態像や日常生活パターンに合わせて、１日に行われる言語聴覚療法が複数回にわたる場合であっても、そのうち２回分の合計が20</w:t>
            </w:r>
            <w:r w:rsidRPr="00E50566">
              <w:rPr>
                <w:rFonts w:hint="eastAsia"/>
                <w:bCs/>
                <w:szCs w:val="21"/>
              </w:rPr>
              <w:t>分を超える場合については、１回として算定することができます。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A218CCC"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14232FF9" w14:textId="77F9EB24" w:rsidR="007B0352" w:rsidRPr="006B7767" w:rsidRDefault="007B0352" w:rsidP="007B0352">
            <w:pPr>
              <w:widowControl/>
              <w:rPr>
                <w:sz w:val="18"/>
                <w:szCs w:val="18"/>
              </w:rPr>
            </w:pPr>
          </w:p>
        </w:tc>
      </w:tr>
      <w:tr w:rsidR="007B0352" w:rsidRPr="009B3B71" w14:paraId="3FA4D8D5" w14:textId="77777777" w:rsidTr="004D38CF">
        <w:tc>
          <w:tcPr>
            <w:tcW w:w="283" w:type="dxa"/>
            <w:tcBorders>
              <w:top w:val="nil"/>
              <w:bottom w:val="nil"/>
              <w:right w:val="nil"/>
            </w:tcBorders>
            <w:tcMar>
              <w:top w:w="0" w:type="dxa"/>
              <w:left w:w="28" w:type="dxa"/>
              <w:bottom w:w="57" w:type="dxa"/>
              <w:right w:w="28" w:type="dxa"/>
            </w:tcMar>
          </w:tcPr>
          <w:p w14:paraId="332953EF"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385D93B"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EB8B5E" w14:textId="61543A39" w:rsidR="007B0352" w:rsidRPr="00E50566" w:rsidRDefault="007B0352" w:rsidP="007B0352">
            <w:pPr>
              <w:widowControl/>
              <w:ind w:left="210" w:hangingChars="100" w:hanging="210"/>
              <w:rPr>
                <w:szCs w:val="21"/>
              </w:rPr>
            </w:pPr>
            <w:r w:rsidRPr="00E50566">
              <w:rPr>
                <w:rFonts w:hint="eastAsia"/>
                <w:bCs/>
                <w:szCs w:val="21"/>
              </w:rPr>
              <w:t xml:space="preserve">④　</w:t>
            </w:r>
            <w:r w:rsidRPr="00E50566">
              <w:rPr>
                <w:rFonts w:ascii="ＭＳ ゴシック" w:eastAsia="ＭＳ ゴシック" w:hAnsi="ＭＳ ゴシック" w:hint="eastAsia"/>
                <w:b/>
                <w:bCs/>
                <w:szCs w:val="21"/>
              </w:rPr>
              <w:t>言語聴覚療法の実施に当たっては、医師は定期的な言語聴覚機能能力の検査をもとに、言語聴覚療法の効果判定を行い、言語聴覚療法実施計画を作成していますか。ただし、リハビリテーションマネジメント加算を算定している場合は、言語聴覚療法実施計画をリハビリテーション実施計画に代えることができます。</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03FAAF4" w14:textId="77777777" w:rsidR="007B0352" w:rsidRPr="009B3B71" w:rsidRDefault="00C26D50" w:rsidP="007B0352">
            <w:pPr>
              <w:jc w:val="left"/>
              <w:rPr>
                <w:sz w:val="20"/>
                <w:szCs w:val="20"/>
              </w:rPr>
            </w:pPr>
            <w:sdt>
              <w:sdtPr>
                <w:rPr>
                  <w:sz w:val="20"/>
                  <w:szCs w:val="20"/>
                </w:rPr>
                <w:id w:val="-179227947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74E744E" w14:textId="758E1972" w:rsidR="007B0352" w:rsidRPr="009B3B71" w:rsidRDefault="00C26D50" w:rsidP="007B0352">
            <w:pPr>
              <w:rPr>
                <w:sz w:val="20"/>
                <w:szCs w:val="20"/>
              </w:rPr>
            </w:pPr>
            <w:sdt>
              <w:sdtPr>
                <w:rPr>
                  <w:sz w:val="20"/>
                  <w:szCs w:val="20"/>
                </w:rPr>
                <w:id w:val="26474029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7D0C867" w14:textId="70C8E5A2"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5</w:t>
            </w:r>
            <w:r w:rsidRPr="006B7767">
              <w:rPr>
                <w:sz w:val="18"/>
                <w:szCs w:val="18"/>
              </w:rPr>
              <w:t>)</w:t>
            </w:r>
            <w:r w:rsidRPr="006B7767">
              <w:rPr>
                <w:rFonts w:hint="eastAsia"/>
                <w:sz w:val="18"/>
                <w:szCs w:val="18"/>
              </w:rPr>
              <w:t>④</w:t>
            </w:r>
          </w:p>
        </w:tc>
      </w:tr>
      <w:tr w:rsidR="007B0352" w:rsidRPr="009B3B71" w14:paraId="2E1E6449" w14:textId="77777777" w:rsidTr="004D38CF">
        <w:tc>
          <w:tcPr>
            <w:tcW w:w="283" w:type="dxa"/>
            <w:tcBorders>
              <w:top w:val="nil"/>
              <w:bottom w:val="nil"/>
              <w:right w:val="nil"/>
            </w:tcBorders>
            <w:tcMar>
              <w:top w:w="0" w:type="dxa"/>
              <w:left w:w="28" w:type="dxa"/>
              <w:bottom w:w="57" w:type="dxa"/>
              <w:right w:w="28" w:type="dxa"/>
            </w:tcMar>
          </w:tcPr>
          <w:p w14:paraId="257E386E" w14:textId="34F92815"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647A1A9"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511B819" w14:textId="3BC914A4" w:rsidR="007B0352" w:rsidRPr="00E50566" w:rsidRDefault="007B0352" w:rsidP="007B0352">
            <w:pPr>
              <w:widowControl/>
              <w:ind w:leftChars="100" w:left="210" w:firstLineChars="100" w:firstLine="211"/>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なお、言語聴覚療法を実施する場合は、開始時その後３か月に１回以上利用者又は入所者に対して当該言語聴覚療法実施計画の内容を説明し、その要点を診療録に記載していますか。</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941FAB9" w14:textId="77777777" w:rsidR="007B0352" w:rsidRPr="009B3B71" w:rsidRDefault="00C26D50" w:rsidP="007B0352">
            <w:pPr>
              <w:jc w:val="left"/>
              <w:rPr>
                <w:sz w:val="20"/>
                <w:szCs w:val="20"/>
              </w:rPr>
            </w:pPr>
            <w:sdt>
              <w:sdtPr>
                <w:rPr>
                  <w:sz w:val="20"/>
                  <w:szCs w:val="20"/>
                </w:rPr>
                <w:id w:val="148181261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3D0598C" w14:textId="733C8F0A" w:rsidR="007B0352" w:rsidRPr="009B3B71" w:rsidRDefault="00C26D50" w:rsidP="007B0352">
            <w:pPr>
              <w:rPr>
                <w:sz w:val="20"/>
                <w:szCs w:val="20"/>
              </w:rPr>
            </w:pPr>
            <w:sdt>
              <w:sdtPr>
                <w:rPr>
                  <w:sz w:val="20"/>
                  <w:szCs w:val="20"/>
                </w:rPr>
                <w:id w:val="5289748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B0807C1" w14:textId="2052E914" w:rsidR="007B0352" w:rsidRPr="006B7767" w:rsidRDefault="007B0352" w:rsidP="007B0352">
            <w:pPr>
              <w:widowControl/>
              <w:rPr>
                <w:sz w:val="18"/>
                <w:szCs w:val="18"/>
              </w:rPr>
            </w:pPr>
          </w:p>
        </w:tc>
      </w:tr>
      <w:tr w:rsidR="007B0352" w:rsidRPr="009B3B71" w14:paraId="1C5150E1" w14:textId="77777777" w:rsidTr="004D38CF">
        <w:tc>
          <w:tcPr>
            <w:tcW w:w="283" w:type="dxa"/>
            <w:tcBorders>
              <w:top w:val="nil"/>
              <w:bottom w:val="single" w:sz="4" w:space="0" w:color="auto"/>
              <w:right w:val="nil"/>
            </w:tcBorders>
            <w:tcMar>
              <w:top w:w="0" w:type="dxa"/>
              <w:left w:w="28" w:type="dxa"/>
              <w:bottom w:w="57" w:type="dxa"/>
              <w:right w:w="28" w:type="dxa"/>
            </w:tcMar>
          </w:tcPr>
          <w:p w14:paraId="5313ECE5" w14:textId="7104FB25"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3E73F33F"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1477A81" w14:textId="77FA0705" w:rsidR="007B0352" w:rsidRPr="00E50566" w:rsidRDefault="007B0352" w:rsidP="007B0352">
            <w:pPr>
              <w:widowControl/>
              <w:rPr>
                <w:rFonts w:ascii="ＭＳ ゴシック" w:eastAsia="ＭＳ ゴシック" w:hAnsi="ＭＳ ゴシック"/>
                <w:b/>
                <w:bCs/>
                <w:szCs w:val="21"/>
              </w:rPr>
            </w:pPr>
            <w:r w:rsidRPr="00E50566">
              <w:rPr>
                <w:rFonts w:hint="eastAsia"/>
                <w:bCs/>
                <w:szCs w:val="21"/>
              </w:rPr>
              <w:t>⑤</w:t>
            </w:r>
            <w:r w:rsidRPr="00E50566">
              <w:rPr>
                <w:rFonts w:ascii="ＭＳ ゴシック" w:eastAsia="ＭＳ ゴシック" w:hAnsi="ＭＳ ゴシック" w:hint="eastAsia"/>
                <w:b/>
                <w:bCs/>
                <w:szCs w:val="21"/>
              </w:rPr>
              <w:t xml:space="preserve">　専任の医師が１名以上勤務していますか。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87D438B" w14:textId="77777777" w:rsidR="007B0352" w:rsidRPr="009B3B71" w:rsidRDefault="00C26D50" w:rsidP="007B0352">
            <w:pPr>
              <w:jc w:val="left"/>
              <w:rPr>
                <w:sz w:val="20"/>
                <w:szCs w:val="20"/>
              </w:rPr>
            </w:pPr>
            <w:sdt>
              <w:sdtPr>
                <w:rPr>
                  <w:sz w:val="20"/>
                  <w:szCs w:val="20"/>
                </w:rPr>
                <w:id w:val="-13826794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2E334656" w14:textId="78951EE2" w:rsidR="007B0352" w:rsidRPr="009B3B71" w:rsidRDefault="00C26D50" w:rsidP="007B0352">
            <w:pPr>
              <w:rPr>
                <w:sz w:val="20"/>
                <w:szCs w:val="20"/>
              </w:rPr>
            </w:pPr>
            <w:sdt>
              <w:sdtPr>
                <w:rPr>
                  <w:sz w:val="20"/>
                  <w:szCs w:val="20"/>
                </w:rPr>
                <w:id w:val="125456115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001E0FD0" w14:textId="77777777" w:rsidR="007B0352" w:rsidRPr="006B7767" w:rsidRDefault="007B0352" w:rsidP="007B0352">
            <w:pPr>
              <w:rPr>
                <w:sz w:val="18"/>
                <w:szCs w:val="18"/>
              </w:rPr>
            </w:pPr>
          </w:p>
        </w:tc>
      </w:tr>
      <w:tr w:rsidR="007B0352" w:rsidRPr="009B3B71" w14:paraId="31644778" w14:textId="77777777" w:rsidTr="00FA2A67">
        <w:tc>
          <w:tcPr>
            <w:tcW w:w="283" w:type="dxa"/>
            <w:tcBorders>
              <w:top w:val="single" w:sz="4" w:space="0" w:color="auto"/>
              <w:bottom w:val="single" w:sz="4" w:space="0" w:color="auto"/>
              <w:right w:val="nil"/>
            </w:tcBorders>
            <w:tcMar>
              <w:top w:w="0" w:type="dxa"/>
              <w:left w:w="28" w:type="dxa"/>
              <w:bottom w:w="57" w:type="dxa"/>
              <w:right w:w="28" w:type="dxa"/>
            </w:tcMar>
          </w:tcPr>
          <w:p w14:paraId="2D9D7179" w14:textId="032E917B" w:rsidR="007B0352" w:rsidRPr="009B3B71" w:rsidRDefault="007B0352" w:rsidP="007B0352">
            <w:pPr>
              <w:jc w:val="right"/>
              <w:rPr>
                <w:szCs w:val="21"/>
              </w:rPr>
            </w:pPr>
          </w:p>
        </w:tc>
        <w:tc>
          <w:tcPr>
            <w:tcW w:w="1272" w:type="dxa"/>
            <w:tcBorders>
              <w:top w:val="single" w:sz="4" w:space="0" w:color="auto"/>
              <w:left w:val="nil"/>
              <w:bottom w:val="single" w:sz="4" w:space="0" w:color="auto"/>
              <w:right w:val="single" w:sz="4" w:space="0" w:color="auto"/>
            </w:tcBorders>
            <w:tcMar>
              <w:top w:w="0" w:type="dxa"/>
              <w:left w:w="57" w:type="dxa"/>
              <w:bottom w:w="57" w:type="dxa"/>
              <w:right w:w="57" w:type="dxa"/>
            </w:tcMar>
          </w:tcPr>
          <w:p w14:paraId="0C16FCA9"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E7A0BB" w14:textId="14BB4831" w:rsidR="007B0352" w:rsidRPr="00E50566" w:rsidRDefault="007B0352" w:rsidP="007B0352">
            <w:pPr>
              <w:ind w:left="315" w:hangingChars="150" w:hanging="315"/>
              <w:rPr>
                <w:rFonts w:ascii="ＭＳ ゴシック" w:eastAsia="ＭＳ ゴシック" w:hAnsi="ＭＳ ゴシック"/>
                <w:b/>
                <w:szCs w:val="21"/>
              </w:rPr>
            </w:pPr>
            <w:r w:rsidRPr="00E50566">
              <w:rPr>
                <w:rFonts w:hint="eastAsia"/>
                <w:bCs/>
                <w:szCs w:val="21"/>
              </w:rPr>
              <w:t>⑥</w:t>
            </w:r>
            <w:r w:rsidRPr="00E50566">
              <w:rPr>
                <w:rFonts w:ascii="ＭＳ ゴシック" w:eastAsia="ＭＳ ゴシック" w:hAnsi="ＭＳ ゴシック" w:hint="eastAsia"/>
                <w:b/>
                <w:bCs/>
                <w:szCs w:val="21"/>
              </w:rPr>
              <w:t xml:space="preserve">　リハビリテーションに関する記録（実施時間、訓練内容、担当者等）は利用者又は入所者毎に同一ファイルとして保管され、常に関係者により閲覧が可能ですか。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748D8EE" w14:textId="77777777" w:rsidR="007B0352" w:rsidRPr="009B3B71" w:rsidRDefault="00C26D50" w:rsidP="007B0352">
            <w:pPr>
              <w:jc w:val="left"/>
              <w:rPr>
                <w:sz w:val="20"/>
                <w:szCs w:val="20"/>
              </w:rPr>
            </w:pPr>
            <w:sdt>
              <w:sdtPr>
                <w:rPr>
                  <w:sz w:val="20"/>
                  <w:szCs w:val="20"/>
                </w:rPr>
                <w:id w:val="159073546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90E0EC3" w14:textId="00B6E214" w:rsidR="007B0352" w:rsidRPr="009B3B71" w:rsidRDefault="00C26D50" w:rsidP="007B0352">
            <w:pPr>
              <w:rPr>
                <w:sz w:val="20"/>
                <w:szCs w:val="20"/>
              </w:rPr>
            </w:pPr>
            <w:sdt>
              <w:sdtPr>
                <w:rPr>
                  <w:sz w:val="20"/>
                  <w:szCs w:val="20"/>
                </w:rPr>
                <w:id w:val="-1688748871"/>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B5906BC" w14:textId="0D7520B6" w:rsidR="007B0352" w:rsidRPr="006B7767" w:rsidRDefault="007B0352" w:rsidP="007B0352">
            <w:pPr>
              <w:widowControl/>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9</w:t>
            </w:r>
            <w:r w:rsidRPr="006B7767">
              <w:rPr>
                <w:sz w:val="18"/>
                <w:szCs w:val="18"/>
              </w:rPr>
              <w:t>(1)</w:t>
            </w:r>
            <w:r w:rsidRPr="006B7767">
              <w:rPr>
                <w:rFonts w:hint="eastAsia"/>
                <w:sz w:val="18"/>
                <w:szCs w:val="18"/>
              </w:rPr>
              <w:t>①</w:t>
            </w:r>
          </w:p>
        </w:tc>
      </w:tr>
      <w:tr w:rsidR="007B0352" w:rsidRPr="009B3B71" w14:paraId="0F8472B6" w14:textId="77777777" w:rsidTr="00935E70">
        <w:tc>
          <w:tcPr>
            <w:tcW w:w="283" w:type="dxa"/>
            <w:tcBorders>
              <w:top w:val="single" w:sz="4" w:space="0" w:color="auto"/>
              <w:bottom w:val="nil"/>
              <w:right w:val="nil"/>
            </w:tcBorders>
            <w:tcMar>
              <w:top w:w="0" w:type="dxa"/>
              <w:left w:w="28" w:type="dxa"/>
              <w:bottom w:w="57" w:type="dxa"/>
              <w:right w:w="28" w:type="dxa"/>
            </w:tcMar>
          </w:tcPr>
          <w:p w14:paraId="7B6FF56D" w14:textId="030BD4EA" w:rsidR="007B0352" w:rsidRPr="009B3B71" w:rsidRDefault="007B0352" w:rsidP="007B0352">
            <w:pPr>
              <w:jc w:val="right"/>
              <w:rPr>
                <w:szCs w:val="21"/>
              </w:rPr>
            </w:pPr>
            <w:r w:rsidRPr="009B3B71">
              <w:rPr>
                <w:rFonts w:hint="eastAsia"/>
                <w:szCs w:val="21"/>
              </w:rPr>
              <w:t>12</w:t>
            </w: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11275FDF" w14:textId="77F3B899" w:rsidR="007B0352" w:rsidRPr="006C216F" w:rsidRDefault="007B0352" w:rsidP="007B0352">
            <w:pPr>
              <w:rPr>
                <w:szCs w:val="21"/>
              </w:rPr>
            </w:pPr>
            <w:r w:rsidRPr="006C216F">
              <w:rPr>
                <w:rFonts w:hint="eastAsia"/>
                <w:szCs w:val="21"/>
              </w:rPr>
              <w:t>集団コミュニケーション療法</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E95987F" w14:textId="2F2DF6AC" w:rsidR="007B0352" w:rsidRPr="00E50566" w:rsidRDefault="007B0352" w:rsidP="007B0352">
            <w:pPr>
              <w:widowControl/>
              <w:ind w:firstLineChars="100" w:firstLine="211"/>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別に厚生労働大臣が定める施設基準に適合しているものとして市長に届け出た（介護予防）短期入所療養介護事業所又は介護医療院において、サービスを受けている利用者又は入所者に対して、集団コミュニケーション療法を行った場合に、所定単位数を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D2F306B" w14:textId="77777777" w:rsidR="007B0352" w:rsidRPr="009B3B71" w:rsidRDefault="00C26D50" w:rsidP="007B0352">
            <w:pPr>
              <w:jc w:val="left"/>
              <w:rPr>
                <w:sz w:val="20"/>
                <w:szCs w:val="20"/>
              </w:rPr>
            </w:pPr>
            <w:sdt>
              <w:sdtPr>
                <w:rPr>
                  <w:sz w:val="20"/>
                  <w:szCs w:val="20"/>
                </w:rPr>
                <w:id w:val="179686950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6616E5B" w14:textId="77777777" w:rsidR="007B0352" w:rsidRPr="009B3B71" w:rsidRDefault="00C26D50" w:rsidP="007B0352">
            <w:pPr>
              <w:jc w:val="left"/>
              <w:rPr>
                <w:sz w:val="20"/>
                <w:szCs w:val="20"/>
              </w:rPr>
            </w:pPr>
            <w:sdt>
              <w:sdtPr>
                <w:rPr>
                  <w:sz w:val="20"/>
                  <w:szCs w:val="20"/>
                </w:rPr>
                <w:id w:val="3817662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3C08199A" w14:textId="12D39212" w:rsidR="007B0352" w:rsidRPr="009B3B71" w:rsidRDefault="00C26D50" w:rsidP="007B0352">
            <w:pPr>
              <w:rPr>
                <w:sz w:val="20"/>
                <w:szCs w:val="20"/>
              </w:rPr>
            </w:pPr>
            <w:sdt>
              <w:sdtPr>
                <w:rPr>
                  <w:sz w:val="20"/>
                  <w:szCs w:val="20"/>
                </w:rPr>
                <w:id w:val="-19022848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1DCAFE24" w14:textId="4DF89521" w:rsidR="007B0352" w:rsidRPr="006B7767" w:rsidRDefault="007B0352" w:rsidP="007B0352">
            <w:pPr>
              <w:widowControl/>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9</w:t>
            </w:r>
            <w:r w:rsidRPr="006B7767">
              <w:rPr>
                <w:sz w:val="18"/>
                <w:szCs w:val="18"/>
              </w:rPr>
              <w:t>(1)</w:t>
            </w:r>
            <w:r w:rsidRPr="006B7767">
              <w:rPr>
                <w:rFonts w:hint="eastAsia"/>
                <w:sz w:val="18"/>
                <w:szCs w:val="18"/>
              </w:rPr>
              <w:t>④</w:t>
            </w:r>
          </w:p>
        </w:tc>
      </w:tr>
      <w:tr w:rsidR="007B0352" w:rsidRPr="009B3B71" w14:paraId="13E31276" w14:textId="77777777" w:rsidTr="00E42394">
        <w:tc>
          <w:tcPr>
            <w:tcW w:w="283" w:type="dxa"/>
            <w:tcBorders>
              <w:top w:val="nil"/>
              <w:bottom w:val="nil"/>
              <w:right w:val="nil"/>
            </w:tcBorders>
            <w:tcMar>
              <w:top w:w="0" w:type="dxa"/>
              <w:left w:w="28" w:type="dxa"/>
              <w:bottom w:w="57" w:type="dxa"/>
              <w:right w:w="28" w:type="dxa"/>
            </w:tcMar>
          </w:tcPr>
          <w:p w14:paraId="7F26C5BD" w14:textId="59977D80"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D7CD2A2" w14:textId="23B683D9"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8A944C8" w14:textId="3A99F02D" w:rsidR="007B0352" w:rsidRPr="00E50566" w:rsidRDefault="007B0352" w:rsidP="007B0352">
            <w:pPr>
              <w:widowControl/>
              <w:ind w:firstLineChars="100" w:firstLine="210"/>
              <w:rPr>
                <w:rFonts w:ascii="ＭＳ ゴシック" w:eastAsia="ＭＳ ゴシック" w:hAnsi="ＭＳ ゴシック"/>
                <w:b/>
                <w:bCs/>
                <w:szCs w:val="21"/>
              </w:rPr>
            </w:pPr>
            <w:r w:rsidRPr="00E50566">
              <w:rPr>
                <w:rFonts w:hint="eastAsia"/>
                <w:bCs/>
                <w:szCs w:val="21"/>
              </w:rPr>
              <w:t>集団コミュニケーション療法　　１回につき50単位</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0C05B69" w14:textId="3E9FCC62" w:rsidR="007B0352" w:rsidRPr="009B3B71" w:rsidRDefault="007B0352" w:rsidP="007B0352">
            <w:pPr>
              <w:jc w:val="left"/>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4E7FB22C" w14:textId="59D7844F" w:rsidR="007B0352" w:rsidRPr="006B7767" w:rsidRDefault="007B0352" w:rsidP="007B0352">
            <w:pPr>
              <w:widowControl/>
              <w:rPr>
                <w:sz w:val="18"/>
                <w:szCs w:val="18"/>
              </w:rPr>
            </w:pPr>
            <w:r w:rsidRPr="006B7767">
              <w:rPr>
                <w:rFonts w:hint="eastAsia"/>
                <w:sz w:val="18"/>
                <w:szCs w:val="18"/>
              </w:rPr>
              <w:t>平12厚告30別表第2の12注1</w:t>
            </w:r>
          </w:p>
        </w:tc>
      </w:tr>
      <w:tr w:rsidR="007B0352" w:rsidRPr="009B3B71" w14:paraId="23195C8C" w14:textId="77777777" w:rsidTr="008C79D8">
        <w:tc>
          <w:tcPr>
            <w:tcW w:w="283" w:type="dxa"/>
            <w:tcBorders>
              <w:top w:val="nil"/>
              <w:bottom w:val="nil"/>
              <w:right w:val="nil"/>
            </w:tcBorders>
            <w:tcMar>
              <w:top w:w="0" w:type="dxa"/>
              <w:left w:w="28" w:type="dxa"/>
              <w:bottom w:w="57" w:type="dxa"/>
              <w:right w:w="28" w:type="dxa"/>
            </w:tcMar>
          </w:tcPr>
          <w:p w14:paraId="0947EF7E"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7BB7836"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FF7560" w14:textId="5A75ECA5" w:rsidR="007B0352" w:rsidRPr="00E50566" w:rsidRDefault="007B0352" w:rsidP="007B0352">
            <w:pPr>
              <w:widowControl/>
              <w:ind w:left="210" w:hangingChars="100" w:hanging="210"/>
              <w:rPr>
                <w:bCs/>
                <w:szCs w:val="21"/>
              </w:rPr>
            </w:pPr>
            <w:r w:rsidRPr="00E50566">
              <w:rPr>
                <w:rFonts w:hint="eastAsia"/>
                <w:bCs/>
                <w:szCs w:val="21"/>
              </w:rPr>
              <w:t>※　利用者又は入所者１人につき１日３回に限り算定できます。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C46C1D6" w14:textId="77777777" w:rsidR="007B0352" w:rsidRPr="009B3B71" w:rsidRDefault="007B0352" w:rsidP="007B0352">
            <w:pPr>
              <w:jc w:val="left"/>
              <w:rPr>
                <w:sz w:val="20"/>
                <w:szCs w:val="20"/>
              </w:rPr>
            </w:pPr>
          </w:p>
        </w:tc>
        <w:tc>
          <w:tcPr>
            <w:tcW w:w="1366" w:type="dxa"/>
            <w:vMerge/>
            <w:tcBorders>
              <w:left w:val="single" w:sz="4" w:space="0" w:color="auto"/>
              <w:bottom w:val="nil"/>
            </w:tcBorders>
            <w:tcMar>
              <w:top w:w="0" w:type="dxa"/>
              <w:left w:w="28" w:type="dxa"/>
              <w:bottom w:w="57" w:type="dxa"/>
              <w:right w:w="28" w:type="dxa"/>
            </w:tcMar>
          </w:tcPr>
          <w:p w14:paraId="3187000A" w14:textId="77777777" w:rsidR="007B0352" w:rsidRPr="006B7767" w:rsidRDefault="007B0352" w:rsidP="007B0352">
            <w:pPr>
              <w:widowControl/>
              <w:rPr>
                <w:sz w:val="18"/>
                <w:szCs w:val="18"/>
              </w:rPr>
            </w:pPr>
          </w:p>
        </w:tc>
      </w:tr>
      <w:tr w:rsidR="007B0352" w:rsidRPr="009B3B71" w14:paraId="502EDB65" w14:textId="77777777" w:rsidTr="00BB628E">
        <w:tc>
          <w:tcPr>
            <w:tcW w:w="283" w:type="dxa"/>
            <w:tcBorders>
              <w:top w:val="nil"/>
              <w:bottom w:val="nil"/>
              <w:right w:val="nil"/>
            </w:tcBorders>
            <w:tcMar>
              <w:top w:w="0" w:type="dxa"/>
              <w:left w:w="28" w:type="dxa"/>
              <w:bottom w:w="57" w:type="dxa"/>
              <w:right w:w="28" w:type="dxa"/>
            </w:tcMar>
          </w:tcPr>
          <w:p w14:paraId="1F002354"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358176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865B47" w14:textId="5BF32FE4" w:rsidR="007B0352" w:rsidRPr="00E50566" w:rsidRDefault="007B0352" w:rsidP="007B0352">
            <w:pPr>
              <w:widowControl/>
              <w:rPr>
                <w:bCs/>
                <w:szCs w:val="21"/>
              </w:rPr>
            </w:pPr>
            <w:r w:rsidRPr="00E50566">
              <w:rPr>
                <w:rFonts w:hint="eastAsia"/>
                <w:bCs/>
                <w:szCs w:val="21"/>
              </w:rPr>
              <w:t>【厚生労働大臣が定める施設基準】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E68879C" w14:textId="77777777" w:rsidR="007B0352" w:rsidRPr="009B3B71" w:rsidRDefault="007B0352" w:rsidP="007B0352">
            <w:pPr>
              <w:jc w:val="left"/>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1B275D31" w14:textId="1DA1FAAA" w:rsidR="007B0352" w:rsidRPr="006B7767" w:rsidRDefault="007B0352" w:rsidP="007B0352">
            <w:pPr>
              <w:widowControl/>
              <w:rPr>
                <w:sz w:val="18"/>
                <w:szCs w:val="18"/>
              </w:rPr>
            </w:pPr>
            <w:r w:rsidRPr="006B7767">
              <w:rPr>
                <w:rFonts w:hint="eastAsia"/>
                <w:sz w:val="18"/>
                <w:szCs w:val="18"/>
              </w:rPr>
              <w:t>平12厚告30別表第2の12注2平12厚告31第九号</w:t>
            </w:r>
          </w:p>
        </w:tc>
      </w:tr>
      <w:tr w:rsidR="007B0352" w:rsidRPr="009B3B71" w14:paraId="1675CD52" w14:textId="77777777" w:rsidTr="00BB628E">
        <w:tc>
          <w:tcPr>
            <w:tcW w:w="283" w:type="dxa"/>
            <w:tcBorders>
              <w:top w:val="nil"/>
              <w:bottom w:val="nil"/>
              <w:right w:val="nil"/>
            </w:tcBorders>
            <w:tcMar>
              <w:top w:w="0" w:type="dxa"/>
              <w:left w:w="28" w:type="dxa"/>
              <w:bottom w:w="57" w:type="dxa"/>
              <w:right w:w="28" w:type="dxa"/>
            </w:tcMar>
          </w:tcPr>
          <w:p w14:paraId="30A38D2E"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D6BEF3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4A2C34" w14:textId="0DEB24C1" w:rsidR="007B0352" w:rsidRPr="00E50566" w:rsidRDefault="007B0352" w:rsidP="007B0352">
            <w:pPr>
              <w:widowControl/>
              <w:ind w:left="210" w:hangingChars="100" w:hanging="210"/>
              <w:rPr>
                <w:bCs/>
                <w:szCs w:val="21"/>
              </w:rPr>
            </w:pPr>
            <w:r w:rsidRPr="00B55354">
              <w:rPr>
                <w:rFonts w:hint="eastAsia"/>
                <w:bCs/>
                <w:szCs w:val="21"/>
              </w:rPr>
              <w:t>(</w:t>
            </w:r>
            <w:r w:rsidRPr="00B55354">
              <w:rPr>
                <w:bCs/>
                <w:szCs w:val="21"/>
              </w:rPr>
              <w:t>1)</w:t>
            </w:r>
            <w:r w:rsidRPr="00E50566">
              <w:rPr>
                <w:rFonts w:hint="eastAsia"/>
                <w:bCs/>
                <w:szCs w:val="21"/>
              </w:rPr>
              <w:t xml:space="preserve">　</w:t>
            </w:r>
            <w:r w:rsidRPr="00E50566">
              <w:rPr>
                <w:rFonts w:ascii="ＭＳ ゴシック" w:eastAsia="ＭＳ ゴシック" w:hAnsi="ＭＳ ゴシック" w:hint="eastAsia"/>
                <w:b/>
                <w:bCs/>
                <w:szCs w:val="21"/>
              </w:rPr>
              <w:t>言語聴覚士が適切に配置されていますか。</w:t>
            </w:r>
          </w:p>
          <w:p w14:paraId="00C59C41" w14:textId="3A04F21D" w:rsidR="007B0352" w:rsidRPr="00E50566" w:rsidRDefault="007B0352" w:rsidP="007B0352">
            <w:pPr>
              <w:widowControl/>
              <w:ind w:firstLineChars="100" w:firstLine="210"/>
              <w:rPr>
                <w:bCs/>
                <w:szCs w:val="21"/>
              </w:rPr>
            </w:pPr>
            <w:r w:rsidRPr="00E50566">
              <w:rPr>
                <w:rFonts w:hint="eastAsia"/>
                <w:bCs/>
                <w:szCs w:val="21"/>
              </w:rPr>
              <w:t>専従する常勤言語聴覚士が１人以上勤務していること。</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6F04EBC" w14:textId="77777777" w:rsidR="007B0352" w:rsidRPr="009B3B71" w:rsidRDefault="00C26D50" w:rsidP="007B0352">
            <w:pPr>
              <w:jc w:val="left"/>
              <w:rPr>
                <w:sz w:val="20"/>
                <w:szCs w:val="20"/>
              </w:rPr>
            </w:pPr>
            <w:sdt>
              <w:sdtPr>
                <w:rPr>
                  <w:sz w:val="20"/>
                  <w:szCs w:val="20"/>
                </w:rPr>
                <w:id w:val="-182681638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80819B8" w14:textId="7C0985F1" w:rsidR="007B0352" w:rsidRPr="009B3B71" w:rsidRDefault="00C26D50" w:rsidP="007B0352">
            <w:pPr>
              <w:jc w:val="left"/>
              <w:rPr>
                <w:sz w:val="20"/>
                <w:szCs w:val="20"/>
              </w:rPr>
            </w:pPr>
            <w:sdt>
              <w:sdtPr>
                <w:rPr>
                  <w:sz w:val="20"/>
                  <w:szCs w:val="20"/>
                </w:rPr>
                <w:id w:val="-112585567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tcBorders>
            <w:tcMar>
              <w:top w:w="0" w:type="dxa"/>
              <w:left w:w="28" w:type="dxa"/>
              <w:bottom w:w="57" w:type="dxa"/>
              <w:right w:w="28" w:type="dxa"/>
            </w:tcMar>
          </w:tcPr>
          <w:p w14:paraId="29CF72DA" w14:textId="4385A514" w:rsidR="007B0352" w:rsidRPr="006B7767" w:rsidRDefault="007B0352" w:rsidP="007B0352">
            <w:pPr>
              <w:widowControl/>
              <w:rPr>
                <w:sz w:val="18"/>
                <w:szCs w:val="18"/>
              </w:rPr>
            </w:pPr>
          </w:p>
        </w:tc>
      </w:tr>
      <w:tr w:rsidR="007B0352" w:rsidRPr="009B3B71" w14:paraId="27906E83" w14:textId="77777777" w:rsidTr="00666BEA">
        <w:tc>
          <w:tcPr>
            <w:tcW w:w="283" w:type="dxa"/>
            <w:tcBorders>
              <w:top w:val="nil"/>
              <w:bottom w:val="nil"/>
              <w:right w:val="nil"/>
            </w:tcBorders>
            <w:tcMar>
              <w:top w:w="0" w:type="dxa"/>
              <w:left w:w="28" w:type="dxa"/>
              <w:bottom w:w="57" w:type="dxa"/>
              <w:right w:w="28" w:type="dxa"/>
            </w:tcMar>
          </w:tcPr>
          <w:p w14:paraId="24EDE4CB"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56F0282"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EC00900" w14:textId="45D07B30" w:rsidR="007B0352" w:rsidRPr="00E50566" w:rsidRDefault="007B0352" w:rsidP="007B0352">
            <w:pPr>
              <w:widowControl/>
              <w:ind w:left="210" w:hangingChars="100" w:hanging="210"/>
              <w:rPr>
                <w:bCs/>
                <w:szCs w:val="21"/>
              </w:rPr>
            </w:pPr>
            <w:r w:rsidRPr="00E50566">
              <w:rPr>
                <w:rFonts w:hint="eastAsia"/>
                <w:bCs/>
                <w:szCs w:val="21"/>
              </w:rPr>
              <w:t>※　ただし、医療機関と併設する介護医療院の常勤の言語聴覚士については、サービス提供に支障がない場合には、言語聴覚士</w:t>
            </w:r>
            <w:r w:rsidRPr="006C216F">
              <w:rPr>
                <w:rFonts w:hint="eastAsia"/>
                <w:bCs/>
                <w:spacing w:val="2"/>
                <w:w w:val="96"/>
                <w:kern w:val="0"/>
                <w:szCs w:val="21"/>
                <w:fitText w:val="5880" w:id="-1498255104"/>
              </w:rPr>
              <w:t>が常勤換算方法で１人以上勤務することで差し支えありません</w:t>
            </w:r>
            <w:r w:rsidRPr="006C216F">
              <w:rPr>
                <w:rFonts w:hint="eastAsia"/>
                <w:bCs/>
                <w:spacing w:val="-18"/>
                <w:w w:val="96"/>
                <w:kern w:val="0"/>
                <w:szCs w:val="21"/>
                <w:fitText w:val="5880" w:id="-1498255104"/>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825FB53" w14:textId="77777777" w:rsidR="007B0352" w:rsidRPr="009B3B71" w:rsidRDefault="007B0352" w:rsidP="007B0352">
            <w:pPr>
              <w:jc w:val="left"/>
              <w:rPr>
                <w:sz w:val="20"/>
                <w:szCs w:val="20"/>
              </w:rPr>
            </w:pPr>
          </w:p>
        </w:tc>
        <w:tc>
          <w:tcPr>
            <w:tcW w:w="1366" w:type="dxa"/>
            <w:tcBorders>
              <w:left w:val="single" w:sz="4" w:space="0" w:color="auto"/>
              <w:bottom w:val="single" w:sz="4" w:space="0" w:color="auto"/>
            </w:tcBorders>
            <w:tcMar>
              <w:top w:w="0" w:type="dxa"/>
              <w:left w:w="28" w:type="dxa"/>
              <w:bottom w:w="57" w:type="dxa"/>
              <w:right w:w="28" w:type="dxa"/>
            </w:tcMar>
          </w:tcPr>
          <w:p w14:paraId="74276D13" w14:textId="797C5EDB" w:rsidR="007B0352" w:rsidRPr="006B7767" w:rsidRDefault="007B0352" w:rsidP="007B0352">
            <w:pPr>
              <w:widowControl/>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9</w:t>
            </w:r>
            <w:r w:rsidRPr="006B7767">
              <w:rPr>
                <w:sz w:val="18"/>
                <w:szCs w:val="18"/>
              </w:rPr>
              <w:t>(1)</w:t>
            </w:r>
            <w:r w:rsidRPr="006B7767">
              <w:rPr>
                <w:rFonts w:hint="eastAsia"/>
                <w:sz w:val="18"/>
                <w:szCs w:val="18"/>
              </w:rPr>
              <w:t>②</w:t>
            </w:r>
          </w:p>
        </w:tc>
      </w:tr>
      <w:tr w:rsidR="007B0352" w:rsidRPr="009B3B71" w14:paraId="2B5BF61E" w14:textId="77777777" w:rsidTr="00666BEA">
        <w:tc>
          <w:tcPr>
            <w:tcW w:w="283" w:type="dxa"/>
            <w:tcBorders>
              <w:top w:val="nil"/>
              <w:bottom w:val="nil"/>
              <w:right w:val="nil"/>
            </w:tcBorders>
            <w:tcMar>
              <w:top w:w="0" w:type="dxa"/>
              <w:left w:w="28" w:type="dxa"/>
              <w:bottom w:w="57" w:type="dxa"/>
              <w:right w:w="28" w:type="dxa"/>
            </w:tcMar>
          </w:tcPr>
          <w:p w14:paraId="2EB11C66"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B9B34D1"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C4625DE" w14:textId="2C0B3EF6" w:rsidR="007B0352" w:rsidRPr="00E50566" w:rsidRDefault="007B0352" w:rsidP="007B0352">
            <w:pPr>
              <w:ind w:left="315" w:hangingChars="150" w:hanging="315"/>
              <w:rPr>
                <w:bCs/>
                <w:szCs w:val="21"/>
              </w:rPr>
            </w:pPr>
            <w:r w:rsidRPr="00B55354">
              <w:rPr>
                <w:rFonts w:hint="eastAsia"/>
                <w:bCs/>
                <w:szCs w:val="21"/>
              </w:rPr>
              <w:t>(</w:t>
            </w:r>
            <w:r w:rsidRPr="00B55354">
              <w:rPr>
                <w:bCs/>
                <w:szCs w:val="21"/>
              </w:rPr>
              <w:t>2)</w:t>
            </w:r>
            <w:r w:rsidRPr="00E50566">
              <w:rPr>
                <w:rFonts w:hint="eastAsia"/>
                <w:bCs/>
                <w:szCs w:val="21"/>
              </w:rPr>
              <w:t xml:space="preserve">　</w:t>
            </w:r>
            <w:r w:rsidRPr="00E50566">
              <w:rPr>
                <w:rFonts w:ascii="ＭＳ ゴシック" w:eastAsia="ＭＳ ゴシック" w:hAnsi="ＭＳ ゴシック" w:hint="eastAsia"/>
                <w:b/>
                <w:bCs/>
                <w:szCs w:val="21"/>
              </w:rPr>
              <w:t>利用者又は入所者の数が言語聴覚士の数に対し適切ですか。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28522C" w14:textId="77777777" w:rsidR="007B0352" w:rsidRPr="009B3B71" w:rsidRDefault="00C26D50" w:rsidP="007B0352">
            <w:pPr>
              <w:jc w:val="left"/>
              <w:rPr>
                <w:sz w:val="20"/>
                <w:szCs w:val="20"/>
              </w:rPr>
            </w:pPr>
            <w:sdt>
              <w:sdtPr>
                <w:rPr>
                  <w:sz w:val="20"/>
                  <w:szCs w:val="20"/>
                </w:rPr>
                <w:id w:val="201463720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A279DB9" w14:textId="47E5292B" w:rsidR="007B0352" w:rsidRPr="009B3B71" w:rsidRDefault="00C26D50" w:rsidP="007B0352">
            <w:pPr>
              <w:jc w:val="left"/>
              <w:rPr>
                <w:sz w:val="20"/>
                <w:szCs w:val="20"/>
              </w:rPr>
            </w:pPr>
            <w:sdt>
              <w:sdtPr>
                <w:rPr>
                  <w:sz w:val="20"/>
                  <w:szCs w:val="20"/>
                </w:rPr>
                <w:id w:val="-15182902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3CDAA796" w14:textId="77777777" w:rsidR="007B0352" w:rsidRPr="006B7767" w:rsidRDefault="007B0352" w:rsidP="007B0352">
            <w:pPr>
              <w:widowControl/>
              <w:rPr>
                <w:sz w:val="18"/>
                <w:szCs w:val="18"/>
              </w:rPr>
            </w:pPr>
          </w:p>
        </w:tc>
      </w:tr>
      <w:tr w:rsidR="007B0352" w:rsidRPr="009B3B71" w14:paraId="112266E3" w14:textId="77777777" w:rsidTr="00F13310">
        <w:tc>
          <w:tcPr>
            <w:tcW w:w="283" w:type="dxa"/>
            <w:tcBorders>
              <w:top w:val="nil"/>
              <w:bottom w:val="nil"/>
              <w:right w:val="nil"/>
            </w:tcBorders>
            <w:tcMar>
              <w:top w:w="0" w:type="dxa"/>
              <w:left w:w="28" w:type="dxa"/>
              <w:bottom w:w="57" w:type="dxa"/>
              <w:right w:w="28" w:type="dxa"/>
            </w:tcMar>
          </w:tcPr>
          <w:p w14:paraId="3C842441"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46FB784"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CE01DFE" w14:textId="6290BEB3" w:rsidR="007B0352" w:rsidRPr="00E50566" w:rsidRDefault="007B0352" w:rsidP="007B0352">
            <w:pPr>
              <w:widowControl/>
              <w:ind w:left="315" w:hangingChars="150" w:hanging="315"/>
              <w:rPr>
                <w:bCs/>
                <w:szCs w:val="21"/>
              </w:rPr>
            </w:pPr>
            <w:r w:rsidRPr="00850ABC">
              <w:rPr>
                <w:rFonts w:ascii="ＭＳ ゴシック" w:eastAsia="ＭＳ ゴシック" w:hAnsi="ＭＳ ゴシック" w:hint="eastAsia"/>
                <w:bCs/>
                <w:szCs w:val="21"/>
              </w:rPr>
              <w:t>(</w:t>
            </w:r>
            <w:r>
              <w:rPr>
                <w:rFonts w:ascii="ＭＳ ゴシック" w:eastAsia="ＭＳ ゴシック" w:hAnsi="ＭＳ ゴシック"/>
                <w:bCs/>
                <w:szCs w:val="21"/>
              </w:rPr>
              <w:t>3</w:t>
            </w:r>
            <w:r w:rsidRPr="00850ABC">
              <w:rPr>
                <w:rFonts w:ascii="ＭＳ ゴシック" w:eastAsia="ＭＳ ゴシック" w:hAnsi="ＭＳ ゴシック"/>
                <w:bCs/>
                <w:szCs w:val="21"/>
              </w:rPr>
              <w:t>)</w:t>
            </w:r>
            <w:r w:rsidRPr="00E50566">
              <w:rPr>
                <w:rFonts w:hint="eastAsia"/>
                <w:bCs/>
                <w:szCs w:val="21"/>
              </w:rPr>
              <w:t xml:space="preserve">　</w:t>
            </w:r>
            <w:r w:rsidRPr="00E50566">
              <w:rPr>
                <w:rFonts w:ascii="ＭＳ ゴシック" w:eastAsia="ＭＳ ゴシック" w:hAnsi="ＭＳ ゴシック" w:hint="eastAsia"/>
                <w:b/>
                <w:bCs/>
                <w:szCs w:val="21"/>
              </w:rPr>
              <w:t>当該療法を行うにつき十分な専用の療養室を有していますか。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6AEE88A" w14:textId="77777777" w:rsidR="007B0352" w:rsidRPr="009B3B71" w:rsidRDefault="00C26D50" w:rsidP="007B0352">
            <w:pPr>
              <w:jc w:val="left"/>
              <w:rPr>
                <w:sz w:val="20"/>
                <w:szCs w:val="20"/>
              </w:rPr>
            </w:pPr>
            <w:sdt>
              <w:sdtPr>
                <w:rPr>
                  <w:sz w:val="20"/>
                  <w:szCs w:val="20"/>
                </w:rPr>
                <w:id w:val="-191337806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CEB6758" w14:textId="6F1BD032" w:rsidR="007B0352" w:rsidRPr="009B3B71" w:rsidRDefault="00C26D50" w:rsidP="007B0352">
            <w:pPr>
              <w:jc w:val="left"/>
              <w:rPr>
                <w:sz w:val="20"/>
                <w:szCs w:val="20"/>
              </w:rPr>
            </w:pPr>
            <w:sdt>
              <w:sdtPr>
                <w:rPr>
                  <w:sz w:val="20"/>
                  <w:szCs w:val="20"/>
                </w:rPr>
                <w:id w:val="-42772917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6DE8A582" w14:textId="77777777" w:rsidR="007B0352" w:rsidRPr="006B7767" w:rsidRDefault="007B0352" w:rsidP="007B0352">
            <w:pPr>
              <w:widowControl/>
              <w:rPr>
                <w:sz w:val="18"/>
                <w:szCs w:val="18"/>
              </w:rPr>
            </w:pPr>
          </w:p>
        </w:tc>
      </w:tr>
      <w:tr w:rsidR="007B0352" w:rsidRPr="009B3B71" w14:paraId="01D5B678" w14:textId="77777777" w:rsidTr="00B23A9B">
        <w:tc>
          <w:tcPr>
            <w:tcW w:w="283" w:type="dxa"/>
            <w:tcBorders>
              <w:top w:val="nil"/>
              <w:bottom w:val="nil"/>
              <w:right w:val="nil"/>
            </w:tcBorders>
            <w:tcMar>
              <w:top w:w="0" w:type="dxa"/>
              <w:left w:w="28" w:type="dxa"/>
              <w:bottom w:w="57" w:type="dxa"/>
              <w:right w:w="28" w:type="dxa"/>
            </w:tcMar>
          </w:tcPr>
          <w:p w14:paraId="6FD1D346"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FA32933"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7084A3" w14:textId="2B582AE7" w:rsidR="007B0352" w:rsidRPr="00E50566" w:rsidRDefault="007B0352" w:rsidP="007B0352">
            <w:pPr>
              <w:ind w:left="210" w:hangingChars="100" w:hanging="210"/>
              <w:rPr>
                <w:bCs/>
                <w:szCs w:val="21"/>
              </w:rPr>
            </w:pPr>
            <w:r w:rsidRPr="00E50566">
              <w:rPr>
                <w:rFonts w:hint="eastAsia"/>
                <w:bCs/>
                <w:szCs w:val="21"/>
              </w:rPr>
              <w:t>※　専用の療法室として個別療法室（８平方メートル以上）を１室以上有し（言語聴覚療法以外の目的で使用するものは個別療法室に該当しない。）、車椅子、歩行器・杖等を使用する利用者が容易かつ安全に出入り可能とし、遮音等に配慮しなければなりません。</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49D2567" w14:textId="5C55A3F1" w:rsidR="007B0352" w:rsidRPr="009B3B71" w:rsidRDefault="007B0352" w:rsidP="007B0352">
            <w:pPr>
              <w:jc w:val="left"/>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BB09F22" w14:textId="77777777" w:rsidR="007B0352" w:rsidRPr="006B7767" w:rsidRDefault="007B0352" w:rsidP="007B0352">
            <w:pPr>
              <w:widowControl/>
              <w:rPr>
                <w:sz w:val="18"/>
                <w:szCs w:val="18"/>
              </w:rPr>
            </w:pPr>
          </w:p>
        </w:tc>
      </w:tr>
      <w:tr w:rsidR="007B0352" w:rsidRPr="009B3B71" w14:paraId="69A45655" w14:textId="77777777" w:rsidTr="001E4170">
        <w:tc>
          <w:tcPr>
            <w:tcW w:w="283" w:type="dxa"/>
            <w:tcBorders>
              <w:top w:val="nil"/>
              <w:bottom w:val="nil"/>
              <w:right w:val="nil"/>
            </w:tcBorders>
            <w:tcMar>
              <w:top w:w="0" w:type="dxa"/>
              <w:left w:w="28" w:type="dxa"/>
              <w:bottom w:w="57" w:type="dxa"/>
              <w:right w:w="28" w:type="dxa"/>
            </w:tcMar>
          </w:tcPr>
          <w:p w14:paraId="15FC3F98"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92056A8"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8A9137E" w14:textId="4FC9C245" w:rsidR="007B0352" w:rsidRPr="00E50566" w:rsidRDefault="007B0352" w:rsidP="007B0352">
            <w:pPr>
              <w:widowControl/>
              <w:ind w:left="315" w:hangingChars="150" w:hanging="315"/>
              <w:rPr>
                <w:rFonts w:ascii="ＭＳ ゴシック" w:eastAsia="ＭＳ ゴシック" w:hAnsi="ＭＳ ゴシック"/>
                <w:b/>
                <w:bCs/>
                <w:szCs w:val="21"/>
              </w:rPr>
            </w:pPr>
            <w:r w:rsidRPr="00850ABC">
              <w:rPr>
                <w:rFonts w:ascii="ＭＳ ゴシック" w:eastAsia="ＭＳ ゴシック" w:hAnsi="ＭＳ ゴシック" w:hint="eastAsia"/>
                <w:bCs/>
                <w:szCs w:val="21"/>
              </w:rPr>
              <w:t>(</w:t>
            </w:r>
            <w:r>
              <w:rPr>
                <w:rFonts w:ascii="ＭＳ ゴシック" w:eastAsia="ＭＳ ゴシック" w:hAnsi="ＭＳ ゴシック"/>
                <w:bCs/>
                <w:szCs w:val="21"/>
              </w:rPr>
              <w:t>4</w:t>
            </w:r>
            <w:r w:rsidRPr="00850ABC">
              <w:rPr>
                <w:rFonts w:ascii="ＭＳ ゴシック" w:eastAsia="ＭＳ ゴシック" w:hAnsi="ＭＳ ゴシック"/>
                <w:bCs/>
                <w:szCs w:val="21"/>
              </w:rPr>
              <w:t>)</w:t>
            </w:r>
            <w:r w:rsidRPr="00E50566">
              <w:rPr>
                <w:rFonts w:hint="eastAsia"/>
                <w:bCs/>
                <w:szCs w:val="21"/>
              </w:rPr>
              <w:t xml:space="preserve">　</w:t>
            </w:r>
            <w:r w:rsidRPr="00E50566">
              <w:rPr>
                <w:rFonts w:ascii="ＭＳ ゴシック" w:eastAsia="ＭＳ ゴシック" w:hAnsi="ＭＳ ゴシック" w:hint="eastAsia"/>
                <w:b/>
                <w:bCs/>
                <w:szCs w:val="21"/>
              </w:rPr>
              <w:t>当該療法を行うにつき必要な器械及び器具が具備されていますか。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E43E3EE" w14:textId="77777777" w:rsidR="007B0352" w:rsidRPr="009B3B71" w:rsidRDefault="00C26D50" w:rsidP="007B0352">
            <w:pPr>
              <w:jc w:val="left"/>
              <w:rPr>
                <w:sz w:val="20"/>
                <w:szCs w:val="20"/>
              </w:rPr>
            </w:pPr>
            <w:sdt>
              <w:sdtPr>
                <w:rPr>
                  <w:sz w:val="20"/>
                  <w:szCs w:val="20"/>
                </w:rPr>
                <w:id w:val="49500338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95DA5E9" w14:textId="6D8C0D81" w:rsidR="007B0352" w:rsidRPr="009B3B71" w:rsidRDefault="00C26D50" w:rsidP="007B0352">
            <w:pPr>
              <w:jc w:val="left"/>
              <w:rPr>
                <w:sz w:val="20"/>
                <w:szCs w:val="20"/>
              </w:rPr>
            </w:pPr>
            <w:sdt>
              <w:sdtPr>
                <w:rPr>
                  <w:sz w:val="20"/>
                  <w:szCs w:val="20"/>
                </w:rPr>
                <w:id w:val="-4213746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28B2AD05" w14:textId="56BA0B71" w:rsidR="007B0352" w:rsidRPr="006B7767" w:rsidRDefault="007B0352" w:rsidP="007B0352">
            <w:pPr>
              <w:widowControl/>
              <w:rPr>
                <w:sz w:val="18"/>
                <w:szCs w:val="18"/>
              </w:rPr>
            </w:pPr>
          </w:p>
        </w:tc>
      </w:tr>
      <w:tr w:rsidR="007B0352" w:rsidRPr="009B3B71" w14:paraId="4F8FCB1C" w14:textId="77777777" w:rsidTr="00FC07C9">
        <w:tc>
          <w:tcPr>
            <w:tcW w:w="283" w:type="dxa"/>
            <w:tcBorders>
              <w:top w:val="nil"/>
              <w:bottom w:val="nil"/>
              <w:right w:val="nil"/>
            </w:tcBorders>
            <w:tcMar>
              <w:top w:w="0" w:type="dxa"/>
              <w:left w:w="28" w:type="dxa"/>
              <w:bottom w:w="57" w:type="dxa"/>
              <w:right w:w="28" w:type="dxa"/>
            </w:tcMar>
          </w:tcPr>
          <w:p w14:paraId="7EC5C845"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4A1057E"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D8E38D6" w14:textId="77777777" w:rsidR="007B0352" w:rsidRPr="00E50566" w:rsidRDefault="007B0352" w:rsidP="007B0352">
            <w:pPr>
              <w:rPr>
                <w:bCs/>
                <w:szCs w:val="21"/>
              </w:rPr>
            </w:pPr>
            <w:r w:rsidRPr="00E50566">
              <w:rPr>
                <w:rFonts w:hint="eastAsia"/>
                <w:bCs/>
                <w:szCs w:val="21"/>
              </w:rPr>
              <w:t>（必要な器械・器具（主なもの））</w:t>
            </w:r>
          </w:p>
          <w:p w14:paraId="305C7815" w14:textId="34274D3F" w:rsidR="007B0352" w:rsidRPr="00E50566" w:rsidRDefault="007B0352" w:rsidP="007B0352">
            <w:pPr>
              <w:widowControl/>
              <w:ind w:leftChars="100" w:left="210"/>
              <w:rPr>
                <w:bCs/>
                <w:szCs w:val="21"/>
              </w:rPr>
            </w:pPr>
            <w:r w:rsidRPr="00E50566">
              <w:rPr>
                <w:rFonts w:hint="eastAsia"/>
                <w:bCs/>
                <w:szCs w:val="21"/>
              </w:rPr>
              <w:t>簡易聴力スクリーニング検査機器、音声録音再生装置、ビデオ録画システム、各種言語・心理・認知機能検査機器・用具、発声発語検査機器・用具、各種診断・治療材料（絵カード他）</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6779824" w14:textId="62CB4C1E" w:rsidR="007B0352" w:rsidRPr="009B3B71" w:rsidRDefault="007B0352" w:rsidP="007B0352">
            <w:pPr>
              <w:jc w:val="left"/>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514871B" w14:textId="5E9B1BA0" w:rsidR="007B0352" w:rsidRPr="006B7767" w:rsidRDefault="007B0352" w:rsidP="007B0352">
            <w:pPr>
              <w:widowControl/>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10</w:t>
            </w:r>
            <w:r w:rsidRPr="006B7767">
              <w:rPr>
                <w:sz w:val="18"/>
                <w:szCs w:val="18"/>
              </w:rPr>
              <w:t>(1)</w:t>
            </w:r>
            <w:r w:rsidRPr="006B7767">
              <w:rPr>
                <w:rFonts w:hint="eastAsia"/>
                <w:sz w:val="18"/>
                <w:szCs w:val="18"/>
              </w:rPr>
              <w:t>③ア</w:t>
            </w:r>
          </w:p>
        </w:tc>
      </w:tr>
      <w:tr w:rsidR="007B0352" w:rsidRPr="009B3B71" w14:paraId="62CF9B57" w14:textId="77777777" w:rsidTr="00FC07C9">
        <w:tc>
          <w:tcPr>
            <w:tcW w:w="283" w:type="dxa"/>
            <w:tcBorders>
              <w:top w:val="nil"/>
              <w:bottom w:val="nil"/>
              <w:right w:val="nil"/>
            </w:tcBorders>
            <w:tcMar>
              <w:top w:w="0" w:type="dxa"/>
              <w:left w:w="28" w:type="dxa"/>
              <w:bottom w:w="57" w:type="dxa"/>
              <w:right w:w="28" w:type="dxa"/>
            </w:tcMar>
          </w:tcPr>
          <w:p w14:paraId="55935B41"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120B9F0"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F89E030" w14:textId="4CE17255" w:rsidR="007B0352" w:rsidRPr="00E50566" w:rsidRDefault="007B0352" w:rsidP="007B0352">
            <w:pPr>
              <w:widowControl/>
              <w:rPr>
                <w:bCs/>
                <w:szCs w:val="21"/>
              </w:rPr>
            </w:pPr>
            <w:r w:rsidRPr="00E50566">
              <w:rPr>
                <w:rFonts w:hint="eastAsia"/>
                <w:bCs/>
                <w:szCs w:val="21"/>
              </w:rPr>
              <w:t>【集団コミュニケーション療法の算定に当たっての留意事項】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76A6D86" w14:textId="77777777" w:rsidR="007B0352" w:rsidRPr="009B3B71" w:rsidRDefault="007B0352" w:rsidP="007B0352">
            <w:pPr>
              <w:jc w:val="left"/>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28F89096" w14:textId="6F2D453E" w:rsidR="007B0352" w:rsidRPr="006B7767" w:rsidRDefault="007B0352" w:rsidP="007B0352">
            <w:pPr>
              <w:widowControl/>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10</w:t>
            </w:r>
            <w:r w:rsidRPr="006B7767">
              <w:rPr>
                <w:sz w:val="18"/>
                <w:szCs w:val="18"/>
              </w:rPr>
              <w:t>(1)</w:t>
            </w:r>
            <w:r w:rsidRPr="006B7767">
              <w:rPr>
                <w:rFonts w:hint="eastAsia"/>
                <w:sz w:val="18"/>
                <w:szCs w:val="18"/>
              </w:rPr>
              <w:t>③イ</w:t>
            </w:r>
          </w:p>
        </w:tc>
      </w:tr>
      <w:tr w:rsidR="007B0352" w:rsidRPr="009B3B71" w14:paraId="530A5B26" w14:textId="77777777" w:rsidTr="00C74746">
        <w:tc>
          <w:tcPr>
            <w:tcW w:w="283" w:type="dxa"/>
            <w:tcBorders>
              <w:top w:val="nil"/>
              <w:bottom w:val="nil"/>
              <w:right w:val="nil"/>
            </w:tcBorders>
            <w:tcMar>
              <w:top w:w="0" w:type="dxa"/>
              <w:left w:w="28" w:type="dxa"/>
              <w:bottom w:w="57" w:type="dxa"/>
              <w:right w:w="28" w:type="dxa"/>
            </w:tcMar>
          </w:tcPr>
          <w:p w14:paraId="5A6FC2C4"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C8FD1F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77A943" w14:textId="3B24A8E1" w:rsidR="007B0352" w:rsidRPr="00E50566" w:rsidRDefault="007B0352" w:rsidP="007B0352">
            <w:pPr>
              <w:widowControl/>
              <w:ind w:left="210" w:hangingChars="100" w:hanging="210"/>
              <w:rPr>
                <w:bCs/>
                <w:szCs w:val="21"/>
              </w:rPr>
            </w:pPr>
            <w:r w:rsidRPr="00E50566">
              <w:rPr>
                <w:rFonts w:hint="eastAsia"/>
                <w:bCs/>
                <w:szCs w:val="21"/>
              </w:rPr>
              <w:t>①</w:t>
            </w:r>
            <w:r w:rsidRPr="00E50566">
              <w:rPr>
                <w:rFonts w:ascii="ＭＳ ゴシック" w:eastAsia="ＭＳ ゴシック" w:hAnsi="ＭＳ ゴシック" w:hint="eastAsia"/>
                <w:b/>
                <w:bCs/>
                <w:szCs w:val="21"/>
              </w:rPr>
              <w:t xml:space="preserve">　集団コミュニケーション療法に係る特別診療費は、失語症、構音障害、難聴に伴う聴覚・言語機能の障害又は人工内耳埋込術後等の言語聴覚機能に障害を持つ複数の利用者等に対し、集団で言語機能又は聴覚機能に係る訓練を行った場合に算定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A3C4BBD" w14:textId="77777777" w:rsidR="007B0352" w:rsidRPr="009B3B71" w:rsidRDefault="00C26D50" w:rsidP="007B0352">
            <w:pPr>
              <w:jc w:val="left"/>
              <w:rPr>
                <w:sz w:val="20"/>
                <w:szCs w:val="20"/>
              </w:rPr>
            </w:pPr>
            <w:sdt>
              <w:sdtPr>
                <w:rPr>
                  <w:sz w:val="20"/>
                  <w:szCs w:val="20"/>
                </w:rPr>
                <w:id w:val="28301384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DA5145A" w14:textId="263290D1" w:rsidR="007B0352" w:rsidRPr="009B3B71" w:rsidRDefault="00C26D50" w:rsidP="007B0352">
            <w:pPr>
              <w:jc w:val="left"/>
              <w:rPr>
                <w:sz w:val="20"/>
                <w:szCs w:val="20"/>
              </w:rPr>
            </w:pPr>
            <w:sdt>
              <w:sdtPr>
                <w:rPr>
                  <w:sz w:val="20"/>
                  <w:szCs w:val="20"/>
                </w:rPr>
                <w:id w:val="148881987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410AB68F" w14:textId="77777777" w:rsidR="007B0352" w:rsidRPr="006B7767" w:rsidRDefault="007B0352" w:rsidP="007B0352">
            <w:pPr>
              <w:widowControl/>
              <w:rPr>
                <w:sz w:val="18"/>
                <w:szCs w:val="18"/>
              </w:rPr>
            </w:pPr>
          </w:p>
        </w:tc>
      </w:tr>
      <w:tr w:rsidR="007B0352" w:rsidRPr="009B3B71" w14:paraId="13791CEB" w14:textId="77777777" w:rsidTr="00C74746">
        <w:tc>
          <w:tcPr>
            <w:tcW w:w="283" w:type="dxa"/>
            <w:tcBorders>
              <w:top w:val="nil"/>
              <w:bottom w:val="nil"/>
              <w:right w:val="nil"/>
            </w:tcBorders>
            <w:tcMar>
              <w:top w:w="0" w:type="dxa"/>
              <w:left w:w="28" w:type="dxa"/>
              <w:bottom w:w="57" w:type="dxa"/>
              <w:right w:w="28" w:type="dxa"/>
            </w:tcMar>
          </w:tcPr>
          <w:p w14:paraId="7696BB63"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F9FC41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33962D" w14:textId="464271ED" w:rsidR="007B0352" w:rsidRPr="00E50566" w:rsidRDefault="007B0352" w:rsidP="007B0352">
            <w:pPr>
              <w:widowControl/>
              <w:ind w:left="210" w:hangingChars="100" w:hanging="210"/>
              <w:rPr>
                <w:bCs/>
                <w:szCs w:val="21"/>
              </w:rPr>
            </w:pPr>
            <w:r w:rsidRPr="00E50566">
              <w:rPr>
                <w:rFonts w:hint="eastAsia"/>
                <w:bCs/>
                <w:szCs w:val="21"/>
              </w:rPr>
              <w:t>②</w:t>
            </w:r>
            <w:r w:rsidRPr="00E50566">
              <w:rPr>
                <w:rFonts w:ascii="ＭＳ ゴシック" w:eastAsia="ＭＳ ゴシック" w:hAnsi="ＭＳ ゴシック" w:hint="eastAsia"/>
                <w:b/>
                <w:bCs/>
                <w:szCs w:val="21"/>
              </w:rPr>
              <w:t xml:space="preserve">　集団コミュニケーション療法は、医師の指導監督のもとで行われるものであり、医師又は言語聴覚士の監視下で行われるものについて算定していますか。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1AA4A8F" w14:textId="77777777" w:rsidR="007B0352" w:rsidRPr="009B3B71" w:rsidRDefault="00C26D50" w:rsidP="007B0352">
            <w:pPr>
              <w:jc w:val="left"/>
              <w:rPr>
                <w:sz w:val="20"/>
                <w:szCs w:val="20"/>
              </w:rPr>
            </w:pPr>
            <w:sdt>
              <w:sdtPr>
                <w:rPr>
                  <w:sz w:val="20"/>
                  <w:szCs w:val="20"/>
                </w:rPr>
                <w:id w:val="153145711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9153009" w14:textId="4CFB05D2" w:rsidR="007B0352" w:rsidRPr="009B3B71" w:rsidRDefault="00C26D50" w:rsidP="007B0352">
            <w:pPr>
              <w:jc w:val="left"/>
              <w:rPr>
                <w:sz w:val="20"/>
                <w:szCs w:val="20"/>
              </w:rPr>
            </w:pPr>
            <w:sdt>
              <w:sdtPr>
                <w:rPr>
                  <w:sz w:val="20"/>
                  <w:szCs w:val="20"/>
                </w:rPr>
                <w:id w:val="138506389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left w:val="single" w:sz="4" w:space="0" w:color="auto"/>
              <w:bottom w:val="nil"/>
            </w:tcBorders>
            <w:tcMar>
              <w:top w:w="0" w:type="dxa"/>
              <w:left w:w="28" w:type="dxa"/>
              <w:bottom w:w="57" w:type="dxa"/>
              <w:right w:w="28" w:type="dxa"/>
            </w:tcMar>
          </w:tcPr>
          <w:p w14:paraId="3CE0B47E" w14:textId="3F60EC47"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7</w:t>
            </w:r>
            <w:r w:rsidRPr="006B7767">
              <w:rPr>
                <w:sz w:val="18"/>
                <w:szCs w:val="18"/>
              </w:rPr>
              <w:t>)</w:t>
            </w:r>
            <w:r w:rsidRPr="006B7767">
              <w:rPr>
                <w:rFonts w:hint="eastAsia"/>
                <w:sz w:val="18"/>
                <w:szCs w:val="18"/>
              </w:rPr>
              <w:t>①</w:t>
            </w:r>
          </w:p>
        </w:tc>
      </w:tr>
      <w:tr w:rsidR="007B0352" w:rsidRPr="009B3B71" w14:paraId="35FCA905" w14:textId="77777777" w:rsidTr="00C74746">
        <w:tc>
          <w:tcPr>
            <w:tcW w:w="283" w:type="dxa"/>
            <w:tcBorders>
              <w:top w:val="nil"/>
              <w:bottom w:val="nil"/>
              <w:right w:val="nil"/>
            </w:tcBorders>
            <w:tcMar>
              <w:top w:w="0" w:type="dxa"/>
              <w:left w:w="28" w:type="dxa"/>
              <w:bottom w:w="57" w:type="dxa"/>
              <w:right w:w="28" w:type="dxa"/>
            </w:tcMar>
          </w:tcPr>
          <w:p w14:paraId="2857205D"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181641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E93A5E" w14:textId="1091F2F6" w:rsidR="007B0352" w:rsidRPr="00E50566" w:rsidRDefault="007B0352" w:rsidP="007B0352">
            <w:pPr>
              <w:widowControl/>
              <w:ind w:left="210" w:hangingChars="100" w:hanging="210"/>
              <w:rPr>
                <w:bCs/>
                <w:szCs w:val="21"/>
              </w:rPr>
            </w:pPr>
            <w:r w:rsidRPr="00E50566">
              <w:rPr>
                <w:rFonts w:hint="eastAsia"/>
                <w:bCs/>
                <w:szCs w:val="21"/>
              </w:rPr>
              <w:t>③</w:t>
            </w:r>
            <w:r w:rsidRPr="00E50566">
              <w:rPr>
                <w:rFonts w:ascii="ＭＳ ゴシック" w:eastAsia="ＭＳ ゴシック" w:hAnsi="ＭＳ ゴシック" w:hint="eastAsia"/>
                <w:b/>
                <w:bCs/>
                <w:szCs w:val="21"/>
              </w:rPr>
              <w:t xml:space="preserve">　集団コミュニケーション療法に係る特別診療費は、１人の言語聴覚士が複数の利用者等に対して訓練を行うことができる程度の症状の利用者等であって、特に集団で行う言語聴覚療法である集団コミュニケーション療法が有効であると期待できる利用者等に対し、言語聴覚士が複数の利用者等に対して</w:t>
            </w:r>
            <w:r w:rsidRPr="00E50566">
              <w:rPr>
                <w:rFonts w:ascii="ＭＳ ゴシック" w:eastAsia="ＭＳ ゴシック" w:hAnsi="ＭＳ ゴシック"/>
                <w:b/>
                <w:bCs/>
                <w:szCs w:val="21"/>
              </w:rPr>
              <w:t>20分以上訓練を行った場合に算定</w:t>
            </w:r>
            <w:r w:rsidRPr="00E50566">
              <w:rPr>
                <w:rFonts w:ascii="ＭＳ ゴシック" w:eastAsia="ＭＳ ゴシック" w:hAnsi="ＭＳ ゴシック" w:hint="eastAsia"/>
                <w:b/>
                <w:bCs/>
                <w:szCs w:val="21"/>
              </w:rPr>
              <w:t>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24D9D82" w14:textId="77777777" w:rsidR="007B0352" w:rsidRPr="009B3B71" w:rsidRDefault="00C26D50" w:rsidP="007B0352">
            <w:pPr>
              <w:jc w:val="left"/>
              <w:rPr>
                <w:sz w:val="20"/>
                <w:szCs w:val="20"/>
              </w:rPr>
            </w:pPr>
            <w:sdt>
              <w:sdtPr>
                <w:rPr>
                  <w:sz w:val="20"/>
                  <w:szCs w:val="20"/>
                </w:rPr>
                <w:id w:val="133765843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D70FF97" w14:textId="46A0481D" w:rsidR="007B0352" w:rsidRPr="009B3B71" w:rsidRDefault="00C26D50" w:rsidP="007B0352">
            <w:pPr>
              <w:jc w:val="left"/>
              <w:rPr>
                <w:sz w:val="20"/>
                <w:szCs w:val="20"/>
              </w:rPr>
            </w:pPr>
            <w:sdt>
              <w:sdtPr>
                <w:rPr>
                  <w:sz w:val="20"/>
                  <w:szCs w:val="20"/>
                </w:rPr>
                <w:id w:val="138722408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left w:val="single" w:sz="4" w:space="0" w:color="auto"/>
              <w:bottom w:val="nil"/>
            </w:tcBorders>
            <w:tcMar>
              <w:top w:w="0" w:type="dxa"/>
              <w:left w:w="28" w:type="dxa"/>
              <w:bottom w:w="57" w:type="dxa"/>
              <w:right w:w="28" w:type="dxa"/>
            </w:tcMar>
          </w:tcPr>
          <w:p w14:paraId="030A1CB9" w14:textId="3C5CE5E3"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7</w:t>
            </w:r>
            <w:r w:rsidRPr="006B7767">
              <w:rPr>
                <w:sz w:val="18"/>
                <w:szCs w:val="18"/>
              </w:rPr>
              <w:t>)</w:t>
            </w:r>
            <w:r w:rsidRPr="006B7767">
              <w:rPr>
                <w:rFonts w:hint="eastAsia"/>
                <w:sz w:val="18"/>
                <w:szCs w:val="18"/>
              </w:rPr>
              <w:t>②</w:t>
            </w:r>
          </w:p>
        </w:tc>
      </w:tr>
      <w:tr w:rsidR="007B0352" w:rsidRPr="009B3B71" w14:paraId="7EA705C5" w14:textId="77777777" w:rsidTr="00F81D30">
        <w:tc>
          <w:tcPr>
            <w:tcW w:w="283" w:type="dxa"/>
            <w:tcBorders>
              <w:top w:val="nil"/>
              <w:bottom w:val="single" w:sz="4" w:space="0" w:color="auto"/>
              <w:right w:val="nil"/>
            </w:tcBorders>
            <w:tcMar>
              <w:top w:w="0" w:type="dxa"/>
              <w:left w:w="28" w:type="dxa"/>
              <w:bottom w:w="57" w:type="dxa"/>
              <w:right w:w="28" w:type="dxa"/>
            </w:tcMar>
          </w:tcPr>
          <w:p w14:paraId="12D18E9F"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0C591E84"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1F45CA2" w14:textId="7C48C341" w:rsidR="007B0352" w:rsidRPr="00E50566" w:rsidRDefault="007B0352" w:rsidP="007B0352">
            <w:pPr>
              <w:widowControl/>
              <w:ind w:left="210" w:hangingChars="100" w:hanging="210"/>
              <w:rPr>
                <w:bCs/>
                <w:szCs w:val="21"/>
              </w:rPr>
            </w:pPr>
            <w:r w:rsidRPr="00E50566">
              <w:rPr>
                <w:rFonts w:hint="eastAsia"/>
                <w:bCs/>
                <w:szCs w:val="21"/>
              </w:rPr>
              <w:t xml:space="preserve">※　</w:t>
            </w:r>
            <w:r w:rsidRPr="00E50566">
              <w:rPr>
                <w:bCs/>
                <w:szCs w:val="21"/>
              </w:rPr>
              <w:t>訓練時間が20分に満たない場合は、サービスに係る介護給付費のうち特別診療費でない部分に含まれ</w:t>
            </w:r>
            <w:r w:rsidRPr="00E50566">
              <w:rPr>
                <w:rFonts w:hint="eastAsia"/>
                <w:bCs/>
                <w:szCs w:val="21"/>
              </w:rPr>
              <w:t>ます</w:t>
            </w:r>
            <w:r w:rsidRPr="00E50566">
              <w:rPr>
                <w:bCs/>
                <w:szCs w:val="21"/>
              </w:rPr>
              <w:t>。</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69292E9" w14:textId="0E778E86" w:rsidR="007B0352" w:rsidRPr="009B3B71" w:rsidRDefault="007B0352" w:rsidP="007B0352">
            <w:pPr>
              <w:jc w:val="left"/>
              <w:rPr>
                <w:sz w:val="20"/>
                <w:szCs w:val="20"/>
              </w:rPr>
            </w:pPr>
          </w:p>
        </w:tc>
        <w:tc>
          <w:tcPr>
            <w:tcW w:w="1366" w:type="dxa"/>
            <w:vMerge w:val="restart"/>
            <w:tcBorders>
              <w:left w:val="single" w:sz="4" w:space="0" w:color="auto"/>
              <w:bottom w:val="single" w:sz="4" w:space="0" w:color="auto"/>
            </w:tcBorders>
            <w:tcMar>
              <w:top w:w="0" w:type="dxa"/>
              <w:left w:w="28" w:type="dxa"/>
              <w:bottom w:w="57" w:type="dxa"/>
              <w:right w:w="28" w:type="dxa"/>
            </w:tcMar>
          </w:tcPr>
          <w:p w14:paraId="601AC93D" w14:textId="160864DB"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7</w:t>
            </w:r>
            <w:r w:rsidRPr="006B7767">
              <w:rPr>
                <w:sz w:val="18"/>
                <w:szCs w:val="18"/>
              </w:rPr>
              <w:t>)</w:t>
            </w:r>
            <w:r w:rsidRPr="006B7767">
              <w:rPr>
                <w:rFonts w:hint="eastAsia"/>
                <w:sz w:val="18"/>
                <w:szCs w:val="18"/>
              </w:rPr>
              <w:t>③</w:t>
            </w:r>
          </w:p>
        </w:tc>
      </w:tr>
      <w:tr w:rsidR="007B0352" w:rsidRPr="009B3B71" w14:paraId="1C32F055" w14:textId="77777777" w:rsidTr="00F81D30">
        <w:tc>
          <w:tcPr>
            <w:tcW w:w="283" w:type="dxa"/>
            <w:tcBorders>
              <w:top w:val="single" w:sz="4" w:space="0" w:color="auto"/>
              <w:bottom w:val="nil"/>
              <w:right w:val="nil"/>
            </w:tcBorders>
            <w:tcMar>
              <w:top w:w="0" w:type="dxa"/>
              <w:left w:w="28" w:type="dxa"/>
              <w:bottom w:w="57" w:type="dxa"/>
              <w:right w:w="28" w:type="dxa"/>
            </w:tcMar>
          </w:tcPr>
          <w:p w14:paraId="689543E2" w14:textId="77777777" w:rsidR="007B0352" w:rsidRPr="009B3B71" w:rsidRDefault="007B0352" w:rsidP="007B0352">
            <w:pPr>
              <w:jc w:val="right"/>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415A35E7"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CD2C1F9" w14:textId="4EC19B07" w:rsidR="007B0352" w:rsidRPr="00E50566" w:rsidRDefault="007B0352" w:rsidP="007B0352">
            <w:pPr>
              <w:widowControl/>
              <w:ind w:left="210" w:hangingChars="100" w:hanging="210"/>
              <w:rPr>
                <w:bCs/>
                <w:szCs w:val="21"/>
              </w:rPr>
            </w:pPr>
            <w:r w:rsidRPr="00E50566">
              <w:rPr>
                <w:rFonts w:hint="eastAsia"/>
                <w:bCs/>
                <w:szCs w:val="21"/>
              </w:rPr>
              <w:t xml:space="preserve">※　</w:t>
            </w:r>
            <w:r w:rsidRPr="00E50566">
              <w:rPr>
                <w:bCs/>
                <w:szCs w:val="21"/>
              </w:rPr>
              <w:t>同時に行う利用者等の数は、</w:t>
            </w:r>
            <w:r w:rsidRPr="00E50566">
              <w:rPr>
                <w:rFonts w:hint="eastAsia"/>
                <w:bCs/>
                <w:szCs w:val="21"/>
              </w:rPr>
              <w:t>その提供時間内を担当する言語聴覚士により、適切な集団コミュニケーション療法が提供できる人数以内に留める必要があり、過度に利用者等の数を多くして、１人１人に対応できないことがないようにしてください。</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C684C3D" w14:textId="77777777" w:rsidR="007B0352" w:rsidRPr="009B3B71" w:rsidRDefault="007B0352" w:rsidP="007B0352">
            <w:pPr>
              <w:jc w:val="left"/>
              <w:rPr>
                <w:sz w:val="20"/>
                <w:szCs w:val="20"/>
              </w:rPr>
            </w:pPr>
          </w:p>
        </w:tc>
        <w:tc>
          <w:tcPr>
            <w:tcW w:w="1366" w:type="dxa"/>
            <w:vMerge/>
            <w:tcBorders>
              <w:top w:val="single" w:sz="4" w:space="0" w:color="auto"/>
              <w:left w:val="single" w:sz="4" w:space="0" w:color="auto"/>
              <w:bottom w:val="nil"/>
            </w:tcBorders>
            <w:tcMar>
              <w:top w:w="0" w:type="dxa"/>
              <w:left w:w="28" w:type="dxa"/>
              <w:bottom w:w="57" w:type="dxa"/>
              <w:right w:w="28" w:type="dxa"/>
            </w:tcMar>
          </w:tcPr>
          <w:p w14:paraId="4841B7BF" w14:textId="77777777" w:rsidR="007B0352" w:rsidRPr="006B7767" w:rsidRDefault="007B0352" w:rsidP="007B0352">
            <w:pPr>
              <w:widowControl/>
              <w:rPr>
                <w:sz w:val="18"/>
                <w:szCs w:val="18"/>
              </w:rPr>
            </w:pPr>
          </w:p>
        </w:tc>
      </w:tr>
      <w:tr w:rsidR="007B0352" w:rsidRPr="009B3B71" w14:paraId="16040542" w14:textId="77777777" w:rsidTr="00C74746">
        <w:tc>
          <w:tcPr>
            <w:tcW w:w="283" w:type="dxa"/>
            <w:tcBorders>
              <w:top w:val="nil"/>
              <w:bottom w:val="nil"/>
              <w:right w:val="nil"/>
            </w:tcBorders>
            <w:tcMar>
              <w:top w:w="0" w:type="dxa"/>
              <w:left w:w="28" w:type="dxa"/>
              <w:bottom w:w="57" w:type="dxa"/>
              <w:right w:w="28" w:type="dxa"/>
            </w:tcMar>
          </w:tcPr>
          <w:p w14:paraId="3A372450"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078D28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323B9E" w14:textId="74E3060C" w:rsidR="007B0352" w:rsidRPr="00E50566" w:rsidRDefault="007B0352" w:rsidP="007B0352">
            <w:pPr>
              <w:widowControl/>
              <w:ind w:left="210" w:hangingChars="100" w:hanging="210"/>
              <w:rPr>
                <w:bCs/>
                <w:szCs w:val="21"/>
              </w:rPr>
            </w:pPr>
            <w:r w:rsidRPr="00E50566">
              <w:rPr>
                <w:rFonts w:hint="eastAsia"/>
                <w:bCs/>
                <w:szCs w:val="21"/>
              </w:rPr>
              <w:t>※　利用者等の状態像や日常生活のパターンに合わせ１日に行われる訓練が複数回にわたる場合でも、そのうち２回分の合計が</w:t>
            </w:r>
            <w:r w:rsidRPr="00E50566">
              <w:rPr>
                <w:bCs/>
                <w:szCs w:val="21"/>
              </w:rPr>
              <w:t>20分を超える場合は、１回として算定することができ</w:t>
            </w:r>
            <w:r w:rsidRPr="00E50566">
              <w:rPr>
                <w:rFonts w:hint="eastAsia"/>
                <w:bCs/>
                <w:szCs w:val="21"/>
              </w:rPr>
              <w:t>ます。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02618DB" w14:textId="77777777" w:rsidR="007B0352" w:rsidRPr="009B3B71" w:rsidRDefault="007B0352" w:rsidP="007B0352">
            <w:pPr>
              <w:jc w:val="left"/>
              <w:rPr>
                <w:sz w:val="20"/>
                <w:szCs w:val="20"/>
              </w:rPr>
            </w:pPr>
          </w:p>
        </w:tc>
        <w:tc>
          <w:tcPr>
            <w:tcW w:w="1366" w:type="dxa"/>
            <w:tcBorders>
              <w:left w:val="single" w:sz="4" w:space="0" w:color="auto"/>
              <w:bottom w:val="nil"/>
            </w:tcBorders>
            <w:tcMar>
              <w:top w:w="0" w:type="dxa"/>
              <w:left w:w="28" w:type="dxa"/>
              <w:bottom w:w="57" w:type="dxa"/>
              <w:right w:w="28" w:type="dxa"/>
            </w:tcMar>
          </w:tcPr>
          <w:p w14:paraId="40945815" w14:textId="77777777" w:rsidR="007B0352" w:rsidRPr="006B7767" w:rsidRDefault="007B0352" w:rsidP="007B0352">
            <w:pPr>
              <w:widowControl/>
              <w:rPr>
                <w:sz w:val="18"/>
                <w:szCs w:val="18"/>
              </w:rPr>
            </w:pPr>
          </w:p>
        </w:tc>
      </w:tr>
      <w:tr w:rsidR="007B0352" w:rsidRPr="009B3B71" w14:paraId="6D26F9E0" w14:textId="77777777" w:rsidTr="005B552E">
        <w:tc>
          <w:tcPr>
            <w:tcW w:w="283" w:type="dxa"/>
            <w:tcBorders>
              <w:top w:val="nil"/>
              <w:bottom w:val="nil"/>
              <w:right w:val="nil"/>
            </w:tcBorders>
            <w:tcMar>
              <w:top w:w="0" w:type="dxa"/>
              <w:left w:w="28" w:type="dxa"/>
              <w:bottom w:w="57" w:type="dxa"/>
              <w:right w:w="28" w:type="dxa"/>
            </w:tcMar>
          </w:tcPr>
          <w:p w14:paraId="693AAD77"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B1D9E1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470631" w14:textId="610ED570" w:rsidR="007B0352" w:rsidRPr="00E50566" w:rsidRDefault="007B0352" w:rsidP="007B0352">
            <w:pPr>
              <w:widowControl/>
              <w:ind w:left="210" w:hangingChars="100" w:hanging="210"/>
              <w:rPr>
                <w:bCs/>
                <w:szCs w:val="21"/>
              </w:rPr>
            </w:pPr>
            <w:r w:rsidRPr="00E50566">
              <w:rPr>
                <w:rFonts w:hint="eastAsia"/>
                <w:bCs/>
                <w:szCs w:val="21"/>
              </w:rPr>
              <w:t xml:space="preserve">④　</w:t>
            </w:r>
            <w:r w:rsidRPr="00E50566">
              <w:rPr>
                <w:rFonts w:ascii="ＭＳ ゴシック" w:eastAsia="ＭＳ ゴシック" w:hAnsi="ＭＳ ゴシック" w:hint="eastAsia"/>
                <w:b/>
                <w:bCs/>
                <w:szCs w:val="21"/>
              </w:rPr>
              <w:t>集団コミュニケーション療法の実施に当たっては、医師は定期的な言語聴覚機能能力に係る検査を元に、効果判定を行い、集団コミュニケーション療法実施計画を作成していますか。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2F23409" w14:textId="77777777" w:rsidR="007B0352" w:rsidRPr="009B3B71" w:rsidRDefault="00C26D50" w:rsidP="007B0352">
            <w:pPr>
              <w:jc w:val="left"/>
              <w:rPr>
                <w:sz w:val="20"/>
                <w:szCs w:val="20"/>
              </w:rPr>
            </w:pPr>
            <w:sdt>
              <w:sdtPr>
                <w:rPr>
                  <w:sz w:val="20"/>
                  <w:szCs w:val="20"/>
                </w:rPr>
                <w:id w:val="148041898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1C548DC" w14:textId="30C324AC" w:rsidR="007B0352" w:rsidRPr="009B3B71" w:rsidRDefault="00C26D50" w:rsidP="007B0352">
            <w:pPr>
              <w:jc w:val="left"/>
              <w:rPr>
                <w:sz w:val="20"/>
                <w:szCs w:val="20"/>
              </w:rPr>
            </w:pPr>
            <w:sdt>
              <w:sdtPr>
                <w:rPr>
                  <w:sz w:val="20"/>
                  <w:szCs w:val="20"/>
                </w:rPr>
                <w:id w:val="111193313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left w:val="single" w:sz="4" w:space="0" w:color="auto"/>
              <w:bottom w:val="nil"/>
            </w:tcBorders>
            <w:tcMar>
              <w:top w:w="0" w:type="dxa"/>
              <w:left w:w="28" w:type="dxa"/>
              <w:bottom w:w="57" w:type="dxa"/>
              <w:right w:w="28" w:type="dxa"/>
            </w:tcMar>
          </w:tcPr>
          <w:p w14:paraId="68890F90" w14:textId="77777777" w:rsidR="007B0352" w:rsidRPr="006B7767" w:rsidRDefault="007B0352" w:rsidP="007B0352">
            <w:pPr>
              <w:widowControl/>
              <w:rPr>
                <w:sz w:val="18"/>
                <w:szCs w:val="18"/>
              </w:rPr>
            </w:pPr>
          </w:p>
        </w:tc>
      </w:tr>
      <w:tr w:rsidR="007B0352" w:rsidRPr="009B3B71" w14:paraId="7736102E" w14:textId="77777777" w:rsidTr="005B552E">
        <w:tc>
          <w:tcPr>
            <w:tcW w:w="283" w:type="dxa"/>
            <w:tcBorders>
              <w:top w:val="nil"/>
              <w:bottom w:val="nil"/>
              <w:right w:val="nil"/>
            </w:tcBorders>
            <w:tcMar>
              <w:top w:w="0" w:type="dxa"/>
              <w:left w:w="28" w:type="dxa"/>
              <w:bottom w:w="57" w:type="dxa"/>
              <w:right w:w="28" w:type="dxa"/>
            </w:tcMar>
          </w:tcPr>
          <w:p w14:paraId="38ABE7F1"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5EDC79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E0DD64C" w14:textId="4686A8C3" w:rsidR="007B0352" w:rsidRPr="00E50566" w:rsidRDefault="007B0352" w:rsidP="007B0352">
            <w:pPr>
              <w:widowControl/>
              <w:ind w:left="210" w:hangingChars="100" w:hanging="210"/>
              <w:rPr>
                <w:bCs/>
                <w:szCs w:val="21"/>
              </w:rPr>
            </w:pPr>
            <w:r w:rsidRPr="00E50566">
              <w:rPr>
                <w:rFonts w:hint="eastAsia"/>
                <w:bCs/>
                <w:szCs w:val="21"/>
              </w:rPr>
              <w:t>※　集団コミュニケーション療法実施計画はリハビリテーション実施計画に代えることができます。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3E30C87" w14:textId="651343D9" w:rsidR="007B0352" w:rsidRPr="009B3B71" w:rsidRDefault="007B0352" w:rsidP="007B0352">
            <w:pPr>
              <w:jc w:val="left"/>
              <w:rPr>
                <w:sz w:val="20"/>
                <w:szCs w:val="20"/>
              </w:rPr>
            </w:pPr>
          </w:p>
        </w:tc>
        <w:tc>
          <w:tcPr>
            <w:tcW w:w="1366" w:type="dxa"/>
            <w:vMerge w:val="restart"/>
            <w:tcBorders>
              <w:left w:val="single" w:sz="4" w:space="0" w:color="auto"/>
            </w:tcBorders>
            <w:tcMar>
              <w:top w:w="0" w:type="dxa"/>
              <w:left w:w="28" w:type="dxa"/>
              <w:bottom w:w="57" w:type="dxa"/>
              <w:right w:w="28" w:type="dxa"/>
            </w:tcMar>
          </w:tcPr>
          <w:p w14:paraId="68649F09" w14:textId="68EEAAEC" w:rsidR="007B0352" w:rsidRPr="006B7767" w:rsidRDefault="007B0352" w:rsidP="007B0352">
            <w:pPr>
              <w:widowControl/>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7</w:t>
            </w:r>
            <w:r w:rsidRPr="006B7767">
              <w:rPr>
                <w:sz w:val="18"/>
                <w:szCs w:val="18"/>
              </w:rPr>
              <w:t>)</w:t>
            </w:r>
            <w:r w:rsidRPr="006B7767">
              <w:rPr>
                <w:rFonts w:hint="eastAsia"/>
                <w:sz w:val="18"/>
                <w:szCs w:val="18"/>
              </w:rPr>
              <w:t>④</w:t>
            </w:r>
          </w:p>
        </w:tc>
      </w:tr>
      <w:tr w:rsidR="007B0352" w:rsidRPr="009B3B71" w14:paraId="3563C57D" w14:textId="77777777" w:rsidTr="005B552E">
        <w:tc>
          <w:tcPr>
            <w:tcW w:w="283" w:type="dxa"/>
            <w:tcBorders>
              <w:top w:val="nil"/>
              <w:bottom w:val="nil"/>
              <w:right w:val="nil"/>
            </w:tcBorders>
            <w:tcMar>
              <w:top w:w="0" w:type="dxa"/>
              <w:left w:w="28" w:type="dxa"/>
              <w:bottom w:w="57" w:type="dxa"/>
              <w:right w:w="28" w:type="dxa"/>
            </w:tcMar>
          </w:tcPr>
          <w:p w14:paraId="7017B4D6"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88166F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757B086" w14:textId="484637FE" w:rsidR="007B0352" w:rsidRPr="00E50566" w:rsidRDefault="007B0352" w:rsidP="007B0352">
            <w:pPr>
              <w:widowControl/>
              <w:ind w:leftChars="100" w:left="210" w:firstLineChars="100" w:firstLine="211"/>
              <w:rPr>
                <w:bCs/>
                <w:szCs w:val="21"/>
              </w:rPr>
            </w:pPr>
            <w:r w:rsidRPr="00E50566">
              <w:rPr>
                <w:rFonts w:ascii="ＭＳ ゴシック" w:eastAsia="ＭＳ ゴシック" w:hAnsi="ＭＳ ゴシック" w:hint="eastAsia"/>
                <w:b/>
                <w:bCs/>
                <w:szCs w:val="21"/>
              </w:rPr>
              <w:t>なお、集団コミュニケーション療法を実施する場合は、開始時その後３か月に１回以上利用者等に対して当該集団コミュニケーション療法の実施計画の内容を説明し、その要点を診療録に記載していますか。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F85476E" w14:textId="77777777" w:rsidR="007B0352" w:rsidRPr="009B3B71" w:rsidRDefault="00C26D50" w:rsidP="007B0352">
            <w:pPr>
              <w:jc w:val="left"/>
              <w:rPr>
                <w:sz w:val="20"/>
                <w:szCs w:val="20"/>
              </w:rPr>
            </w:pPr>
            <w:sdt>
              <w:sdtPr>
                <w:rPr>
                  <w:sz w:val="20"/>
                  <w:szCs w:val="20"/>
                </w:rPr>
                <w:id w:val="-184986308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A1BF79E" w14:textId="37123CD3" w:rsidR="007B0352" w:rsidRPr="009B3B71" w:rsidRDefault="00C26D50" w:rsidP="007B0352">
            <w:pPr>
              <w:jc w:val="left"/>
              <w:rPr>
                <w:sz w:val="20"/>
                <w:szCs w:val="20"/>
              </w:rPr>
            </w:pPr>
            <w:sdt>
              <w:sdtPr>
                <w:rPr>
                  <w:sz w:val="20"/>
                  <w:szCs w:val="20"/>
                </w:rPr>
                <w:id w:val="-125327938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1DF75AD1" w14:textId="77777777" w:rsidR="007B0352" w:rsidRPr="006B7767" w:rsidRDefault="007B0352" w:rsidP="007B0352">
            <w:pPr>
              <w:widowControl/>
              <w:rPr>
                <w:sz w:val="18"/>
                <w:szCs w:val="18"/>
              </w:rPr>
            </w:pPr>
          </w:p>
        </w:tc>
      </w:tr>
      <w:tr w:rsidR="007B0352" w:rsidRPr="009B3B71" w14:paraId="2753BE7E" w14:textId="77777777" w:rsidTr="00C74746">
        <w:tc>
          <w:tcPr>
            <w:tcW w:w="283" w:type="dxa"/>
            <w:tcBorders>
              <w:top w:val="nil"/>
              <w:bottom w:val="nil"/>
              <w:right w:val="nil"/>
            </w:tcBorders>
            <w:tcMar>
              <w:top w:w="0" w:type="dxa"/>
              <w:left w:w="28" w:type="dxa"/>
              <w:bottom w:w="57" w:type="dxa"/>
              <w:right w:w="28" w:type="dxa"/>
            </w:tcMar>
          </w:tcPr>
          <w:p w14:paraId="4F9C23C7" w14:textId="77777777" w:rsidR="007B0352" w:rsidRPr="009B3B71" w:rsidRDefault="007B0352" w:rsidP="007B0352">
            <w:pPr>
              <w:jc w:val="right"/>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4155B3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1C39D0" w14:textId="77777777"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⑤</w:t>
            </w:r>
            <w:r w:rsidRPr="00E50566">
              <w:rPr>
                <w:rFonts w:ascii="ＭＳ ゴシック" w:eastAsia="ＭＳ ゴシック" w:hAnsi="ＭＳ ゴシック" w:hint="eastAsia"/>
                <w:b/>
                <w:bCs/>
                <w:szCs w:val="21"/>
              </w:rPr>
              <w:t xml:space="preserve">　専任の医師が１名以上勤務していますか。</w:t>
            </w:r>
          </w:p>
          <w:p w14:paraId="32582EBC" w14:textId="51B439DA" w:rsidR="007B0352" w:rsidRPr="00E50566" w:rsidRDefault="007B0352" w:rsidP="007B0352">
            <w:pPr>
              <w:widowControl/>
              <w:ind w:leftChars="100" w:left="210" w:firstLineChars="100" w:firstLine="211"/>
              <w:rPr>
                <w:rFonts w:ascii="ＭＳ ゴシック" w:eastAsia="ＭＳ ゴシック" w:hAnsi="ＭＳ ゴシック"/>
                <w:b/>
                <w:bCs/>
                <w:szCs w:val="21"/>
              </w:rPr>
            </w:pP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FC36310" w14:textId="77777777" w:rsidR="007B0352" w:rsidRPr="009B3B71" w:rsidRDefault="00C26D50" w:rsidP="007B0352">
            <w:pPr>
              <w:jc w:val="left"/>
              <w:rPr>
                <w:sz w:val="20"/>
                <w:szCs w:val="20"/>
              </w:rPr>
            </w:pPr>
            <w:sdt>
              <w:sdtPr>
                <w:rPr>
                  <w:sz w:val="20"/>
                  <w:szCs w:val="20"/>
                </w:rPr>
                <w:id w:val="-175396577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C05A428" w14:textId="05BC5F1E" w:rsidR="007B0352" w:rsidRPr="009B3B71" w:rsidRDefault="00C26D50" w:rsidP="007B0352">
            <w:pPr>
              <w:jc w:val="left"/>
              <w:rPr>
                <w:sz w:val="20"/>
                <w:szCs w:val="20"/>
              </w:rPr>
            </w:pPr>
            <w:sdt>
              <w:sdtPr>
                <w:rPr>
                  <w:sz w:val="20"/>
                  <w:szCs w:val="20"/>
                </w:rPr>
                <w:id w:val="-192987823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left w:val="single" w:sz="4" w:space="0" w:color="auto"/>
              <w:bottom w:val="nil"/>
            </w:tcBorders>
            <w:tcMar>
              <w:top w:w="0" w:type="dxa"/>
              <w:left w:w="28" w:type="dxa"/>
              <w:bottom w:w="57" w:type="dxa"/>
              <w:right w:w="28" w:type="dxa"/>
            </w:tcMar>
          </w:tcPr>
          <w:p w14:paraId="7F7785C4" w14:textId="77777777" w:rsidR="007B0352" w:rsidRPr="006B7767" w:rsidRDefault="007B0352" w:rsidP="007B0352">
            <w:pPr>
              <w:widowControl/>
              <w:rPr>
                <w:sz w:val="18"/>
                <w:szCs w:val="18"/>
              </w:rPr>
            </w:pPr>
          </w:p>
        </w:tc>
      </w:tr>
      <w:tr w:rsidR="007B0352" w:rsidRPr="009B3B71" w14:paraId="33FF2259" w14:textId="77777777" w:rsidTr="00C74746">
        <w:tc>
          <w:tcPr>
            <w:tcW w:w="283" w:type="dxa"/>
            <w:tcBorders>
              <w:top w:val="nil"/>
              <w:bottom w:val="single" w:sz="4" w:space="0" w:color="auto"/>
              <w:right w:val="nil"/>
            </w:tcBorders>
            <w:tcMar>
              <w:top w:w="0" w:type="dxa"/>
              <w:left w:w="28" w:type="dxa"/>
              <w:bottom w:w="57" w:type="dxa"/>
              <w:right w:w="28" w:type="dxa"/>
            </w:tcMar>
          </w:tcPr>
          <w:p w14:paraId="52BFBF37" w14:textId="77777777" w:rsidR="007B0352" w:rsidRPr="009B3B71" w:rsidRDefault="007B0352" w:rsidP="007B0352">
            <w:pPr>
              <w:jc w:val="right"/>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211779D9"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CAA3DA5" w14:textId="2699B095" w:rsidR="007B0352" w:rsidRPr="00E50566" w:rsidRDefault="007B0352" w:rsidP="007B0352">
            <w:pPr>
              <w:widowControl/>
              <w:ind w:left="210" w:hangingChars="100" w:hanging="210"/>
              <w:rPr>
                <w:bCs/>
                <w:szCs w:val="21"/>
              </w:rPr>
            </w:pPr>
            <w:r w:rsidRPr="00E50566">
              <w:rPr>
                <w:rFonts w:hint="eastAsia"/>
                <w:bCs/>
                <w:szCs w:val="21"/>
              </w:rPr>
              <w:t>⑥</w:t>
            </w:r>
            <w:r w:rsidRPr="00E50566">
              <w:rPr>
                <w:rFonts w:ascii="ＭＳ ゴシック" w:eastAsia="ＭＳ ゴシック" w:hAnsi="ＭＳ ゴシック" w:hint="eastAsia"/>
                <w:b/>
                <w:bCs/>
                <w:szCs w:val="21"/>
              </w:rPr>
              <w:t xml:space="preserve">　リハビリテーションに関する記録（実施時間、訓練内容、担当者等）は利用者等毎に同１ファイルとして保管され、常に医療従事者により閲覧が可能であるようにしていますか。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D3004F0" w14:textId="77777777" w:rsidR="007B0352" w:rsidRPr="009B3B71" w:rsidRDefault="00C26D50" w:rsidP="007B0352">
            <w:pPr>
              <w:jc w:val="left"/>
              <w:rPr>
                <w:sz w:val="20"/>
                <w:szCs w:val="20"/>
              </w:rPr>
            </w:pPr>
            <w:sdt>
              <w:sdtPr>
                <w:rPr>
                  <w:sz w:val="20"/>
                  <w:szCs w:val="20"/>
                </w:rPr>
                <w:id w:val="-213262749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A0BA52D" w14:textId="463A4AB9" w:rsidR="007B0352" w:rsidRPr="009B3B71" w:rsidRDefault="00C26D50" w:rsidP="007B0352">
            <w:pPr>
              <w:jc w:val="left"/>
              <w:rPr>
                <w:sz w:val="20"/>
                <w:szCs w:val="20"/>
              </w:rPr>
            </w:pPr>
            <w:sdt>
              <w:sdtPr>
                <w:rPr>
                  <w:sz w:val="20"/>
                  <w:szCs w:val="20"/>
                </w:rPr>
                <w:id w:val="159697654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left w:val="single" w:sz="4" w:space="0" w:color="auto"/>
              <w:bottom w:val="single" w:sz="4" w:space="0" w:color="auto"/>
            </w:tcBorders>
            <w:tcMar>
              <w:top w:w="0" w:type="dxa"/>
              <w:left w:w="28" w:type="dxa"/>
              <w:bottom w:w="57" w:type="dxa"/>
              <w:right w:w="28" w:type="dxa"/>
            </w:tcMar>
          </w:tcPr>
          <w:p w14:paraId="3BCC9F11" w14:textId="6EEF53CB" w:rsidR="007B0352" w:rsidRPr="006B7767" w:rsidRDefault="007B0352" w:rsidP="007B0352">
            <w:pPr>
              <w:widowControl/>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10</w:t>
            </w:r>
            <w:r w:rsidRPr="006B7767">
              <w:rPr>
                <w:sz w:val="18"/>
                <w:szCs w:val="18"/>
              </w:rPr>
              <w:t>(1)</w:t>
            </w:r>
            <w:r w:rsidRPr="006B7767">
              <w:rPr>
                <w:rFonts w:hint="eastAsia"/>
                <w:sz w:val="18"/>
                <w:szCs w:val="18"/>
              </w:rPr>
              <w:t>①</w:t>
            </w:r>
          </w:p>
        </w:tc>
      </w:tr>
      <w:tr w:rsidR="007B0352" w:rsidRPr="009B3B71" w14:paraId="45EE7BF7" w14:textId="77777777" w:rsidTr="00E42394">
        <w:tc>
          <w:tcPr>
            <w:tcW w:w="283" w:type="dxa"/>
            <w:tcBorders>
              <w:top w:val="single" w:sz="4" w:space="0" w:color="auto"/>
              <w:bottom w:val="nil"/>
              <w:right w:val="nil"/>
            </w:tcBorders>
            <w:tcMar>
              <w:top w:w="0" w:type="dxa"/>
              <w:left w:w="28" w:type="dxa"/>
              <w:bottom w:w="57" w:type="dxa"/>
              <w:right w:w="28" w:type="dxa"/>
            </w:tcMar>
          </w:tcPr>
          <w:p w14:paraId="5DD57BA2" w14:textId="45516563" w:rsidR="007B0352" w:rsidRPr="009B3B71" w:rsidRDefault="007B0352" w:rsidP="007B0352">
            <w:pPr>
              <w:jc w:val="right"/>
              <w:rPr>
                <w:szCs w:val="21"/>
              </w:rPr>
            </w:pPr>
            <w:r w:rsidRPr="009B3B71">
              <w:rPr>
                <w:rFonts w:hint="eastAsia"/>
                <w:szCs w:val="21"/>
              </w:rPr>
              <w:t>13</w:t>
            </w: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61F4E4BE" w14:textId="5EAB5A0F" w:rsidR="007B0352" w:rsidRPr="006C216F" w:rsidRDefault="007B0352" w:rsidP="007B0352">
            <w:pPr>
              <w:rPr>
                <w:szCs w:val="21"/>
              </w:rPr>
            </w:pPr>
            <w:r w:rsidRPr="006C216F">
              <w:rPr>
                <w:rFonts w:hint="eastAsia"/>
                <w:szCs w:val="21"/>
              </w:rPr>
              <w:t>摂食機能療法</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vAlign w:val="center"/>
          </w:tcPr>
          <w:p w14:paraId="0AF846A3" w14:textId="23E642B6" w:rsidR="007B0352" w:rsidRPr="00E50566" w:rsidRDefault="007B0352" w:rsidP="007B0352">
            <w:pPr>
              <w:widowControl/>
              <w:ind w:leftChars="100" w:left="210" w:firstLineChars="50" w:firstLine="105"/>
              <w:rPr>
                <w:bCs/>
                <w:szCs w:val="21"/>
              </w:rPr>
            </w:pPr>
            <w:r w:rsidRPr="00E50566">
              <w:rPr>
                <w:rFonts w:ascii="ＭＳ ゴシック" w:eastAsia="ＭＳ ゴシック" w:hAnsi="ＭＳ ゴシック" w:hint="eastAsia"/>
                <w:b/>
                <w:bCs/>
                <w:szCs w:val="21"/>
              </w:rPr>
              <w:t>（介護予防）短期入所療養介護事業所又は介護医療院において、サービスを受けている利用者又は入所者であって摂食機能障害を有するものに対して、摂食機能療法を30分以上行った場合に、１月に４回を限度として所定単位数を算定していますか。</w:t>
            </w:r>
            <w:r w:rsidRPr="00E50566">
              <w:rPr>
                <w:rFonts w:ascii="ＭＳ ゴシック" w:eastAsia="ＭＳ ゴシック" w:hAnsi="ＭＳ ゴシック" w:hint="eastAsia"/>
                <w:bCs/>
                <w:szCs w:val="21"/>
              </w:rPr>
              <w:t>※</w:t>
            </w:r>
            <w:r w:rsidRPr="00E50566">
              <w:rPr>
                <w:rFonts w:ascii="ＭＳ ゴシック" w:eastAsia="ＭＳ ゴシック" w:hAnsi="ＭＳ ゴシック" w:hint="eastAsia"/>
                <w:b/>
                <w:bCs/>
                <w:szCs w:val="21"/>
              </w:rPr>
              <w:t>１日につき１回のみ算定できます。</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D23EBB4" w14:textId="77777777" w:rsidR="007B0352" w:rsidRPr="009B3B71" w:rsidRDefault="00C26D50" w:rsidP="007B0352">
            <w:pPr>
              <w:rPr>
                <w:sz w:val="20"/>
                <w:szCs w:val="20"/>
              </w:rPr>
            </w:pPr>
            <w:sdt>
              <w:sdtPr>
                <w:rPr>
                  <w:sz w:val="20"/>
                  <w:szCs w:val="20"/>
                </w:rPr>
                <w:id w:val="-126137884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6160A5F" w14:textId="77777777" w:rsidR="007B0352" w:rsidRPr="009B3B71" w:rsidRDefault="00C26D50" w:rsidP="007B0352">
            <w:pPr>
              <w:rPr>
                <w:sz w:val="20"/>
                <w:szCs w:val="20"/>
              </w:rPr>
            </w:pPr>
            <w:sdt>
              <w:sdtPr>
                <w:rPr>
                  <w:sz w:val="20"/>
                  <w:szCs w:val="20"/>
                </w:rPr>
                <w:id w:val="-126706842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71BA871F" w14:textId="169897E9" w:rsidR="007B0352" w:rsidRPr="009B3B71" w:rsidRDefault="00C26D50" w:rsidP="007B0352">
            <w:pPr>
              <w:jc w:val="left"/>
              <w:rPr>
                <w:sz w:val="20"/>
                <w:szCs w:val="20"/>
              </w:rPr>
            </w:pPr>
            <w:sdt>
              <w:sdtPr>
                <w:rPr>
                  <w:sz w:val="20"/>
                  <w:szCs w:val="20"/>
                </w:rPr>
                <w:id w:val="-97784092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70EFFAEB" w14:textId="77777777" w:rsidR="007B0352" w:rsidRDefault="007B0352" w:rsidP="007B0352">
            <w:pPr>
              <w:widowControl/>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10</w:t>
            </w:r>
            <w:r w:rsidRPr="006B7767">
              <w:rPr>
                <w:sz w:val="18"/>
                <w:szCs w:val="18"/>
              </w:rPr>
              <w:t>(1)</w:t>
            </w:r>
            <w:r w:rsidRPr="006B7767">
              <w:rPr>
                <w:rFonts w:hint="eastAsia"/>
                <w:sz w:val="18"/>
                <w:szCs w:val="18"/>
              </w:rPr>
              <w:t>④</w:t>
            </w:r>
          </w:p>
          <w:p w14:paraId="1BDE9B09" w14:textId="7947F108" w:rsidR="007B0352" w:rsidRPr="006B7767" w:rsidRDefault="007B0352" w:rsidP="007B0352">
            <w:pPr>
              <w:widowControl/>
              <w:rPr>
                <w:sz w:val="18"/>
                <w:szCs w:val="18"/>
              </w:rPr>
            </w:pPr>
          </w:p>
        </w:tc>
      </w:tr>
      <w:tr w:rsidR="007B0352" w:rsidRPr="009B3B71" w14:paraId="57514AAB" w14:textId="77777777" w:rsidTr="00D87A12">
        <w:tc>
          <w:tcPr>
            <w:tcW w:w="283" w:type="dxa"/>
            <w:tcBorders>
              <w:top w:val="nil"/>
              <w:bottom w:val="nil"/>
              <w:right w:val="nil"/>
            </w:tcBorders>
            <w:tcMar>
              <w:top w:w="0" w:type="dxa"/>
              <w:left w:w="28" w:type="dxa"/>
              <w:bottom w:w="57" w:type="dxa"/>
              <w:right w:w="28" w:type="dxa"/>
            </w:tcMar>
          </w:tcPr>
          <w:p w14:paraId="1131954B" w14:textId="77087E5D"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6391D7D" w14:textId="1BE4A2E2"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82D0393" w14:textId="7762BF65" w:rsidR="007B0352" w:rsidRPr="00E50566" w:rsidRDefault="007B0352" w:rsidP="007B0352">
            <w:pPr>
              <w:widowControl/>
              <w:ind w:firstLineChars="100" w:firstLine="210"/>
              <w:rPr>
                <w:rFonts w:ascii="ＭＳ ゴシック" w:eastAsia="ＭＳ ゴシック" w:hAnsi="ＭＳ ゴシック"/>
                <w:b/>
                <w:bCs/>
                <w:szCs w:val="21"/>
              </w:rPr>
            </w:pPr>
            <w:r w:rsidRPr="00E50566">
              <w:rPr>
                <w:rFonts w:hint="eastAsia"/>
                <w:bCs/>
                <w:szCs w:val="21"/>
              </w:rPr>
              <w:t>摂食機能療法　　１日につき208単位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1EEFCF7" w14:textId="22558DD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86B4C0C" w14:textId="2B02C3F2" w:rsidR="007B0352" w:rsidRPr="006B7767" w:rsidRDefault="007B0352" w:rsidP="007B0352">
            <w:pPr>
              <w:widowControl/>
              <w:jc w:val="left"/>
              <w:rPr>
                <w:sz w:val="18"/>
                <w:szCs w:val="18"/>
              </w:rPr>
            </w:pPr>
          </w:p>
        </w:tc>
      </w:tr>
      <w:tr w:rsidR="007B0352" w:rsidRPr="009B3B71" w14:paraId="2AC20E56" w14:textId="77777777" w:rsidTr="00D87A12">
        <w:tc>
          <w:tcPr>
            <w:tcW w:w="283" w:type="dxa"/>
            <w:tcBorders>
              <w:top w:val="nil"/>
              <w:bottom w:val="nil"/>
              <w:right w:val="nil"/>
            </w:tcBorders>
            <w:tcMar>
              <w:top w:w="0" w:type="dxa"/>
              <w:left w:w="28" w:type="dxa"/>
              <w:bottom w:w="57" w:type="dxa"/>
              <w:right w:w="28" w:type="dxa"/>
            </w:tcMar>
          </w:tcPr>
          <w:p w14:paraId="500E9745"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ACE157F"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F1B8467" w14:textId="5EC12D07" w:rsidR="007B0352" w:rsidRPr="00E50566" w:rsidRDefault="007B0352" w:rsidP="007B0352">
            <w:pPr>
              <w:widowControl/>
              <w:rPr>
                <w:rFonts w:ascii="ＭＳ ゴシック" w:eastAsia="ＭＳ ゴシック" w:hAnsi="ＭＳ ゴシック"/>
                <w:b/>
                <w:bCs/>
                <w:szCs w:val="21"/>
              </w:rPr>
            </w:pPr>
            <w:r w:rsidRPr="00E50566">
              <w:rPr>
                <w:rFonts w:hint="eastAsia"/>
                <w:bCs/>
                <w:szCs w:val="21"/>
              </w:rPr>
              <w:t>【摂食機能療法の算定に当たっての留意事項】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DB32009" w14:textId="77777777" w:rsidR="007B0352" w:rsidRPr="009B3B71" w:rsidRDefault="007B0352" w:rsidP="007B0352">
            <w:pPr>
              <w:rPr>
                <w:sz w:val="20"/>
                <w:szCs w:val="20"/>
              </w:rPr>
            </w:pPr>
          </w:p>
        </w:tc>
        <w:tc>
          <w:tcPr>
            <w:tcW w:w="1366" w:type="dxa"/>
            <w:tcBorders>
              <w:top w:val="nil"/>
              <w:left w:val="single" w:sz="4" w:space="0" w:color="auto"/>
            </w:tcBorders>
            <w:tcMar>
              <w:top w:w="0" w:type="dxa"/>
              <w:left w:w="28" w:type="dxa"/>
              <w:bottom w:w="57" w:type="dxa"/>
              <w:right w:w="28" w:type="dxa"/>
            </w:tcMar>
          </w:tcPr>
          <w:p w14:paraId="6BE0D115" w14:textId="5CF989FA" w:rsidR="007B0352" w:rsidRPr="006B7767" w:rsidRDefault="007B0352" w:rsidP="007B0352">
            <w:pPr>
              <w:widowControl/>
              <w:jc w:val="left"/>
              <w:rPr>
                <w:sz w:val="18"/>
                <w:szCs w:val="18"/>
              </w:rPr>
            </w:pPr>
          </w:p>
        </w:tc>
      </w:tr>
      <w:tr w:rsidR="007B0352" w:rsidRPr="009B3B71" w14:paraId="2D572F09" w14:textId="77777777" w:rsidTr="000833AB">
        <w:tc>
          <w:tcPr>
            <w:tcW w:w="283" w:type="dxa"/>
            <w:tcBorders>
              <w:top w:val="nil"/>
              <w:bottom w:val="nil"/>
              <w:right w:val="nil"/>
            </w:tcBorders>
            <w:tcMar>
              <w:top w:w="0" w:type="dxa"/>
              <w:left w:w="28" w:type="dxa"/>
              <w:bottom w:w="57" w:type="dxa"/>
              <w:right w:w="28" w:type="dxa"/>
            </w:tcMar>
          </w:tcPr>
          <w:p w14:paraId="53257489"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EF482C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494842" w14:textId="229E503F"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①</w:t>
            </w:r>
            <w:r w:rsidRPr="00E50566">
              <w:rPr>
                <w:rFonts w:ascii="ＭＳ ゴシック" w:eastAsia="ＭＳ ゴシック" w:hAnsi="ＭＳ ゴシック" w:hint="eastAsia"/>
                <w:b/>
                <w:bCs/>
                <w:szCs w:val="21"/>
              </w:rPr>
              <w:t xml:space="preserve">　摂食機能療法に係る特別診療費は、摂食機能障害を有する利用者等に対して、個々の利用者等の状態像に対応した診療計画書に基づき、医師又は歯科医師若しくは医師又は歯科医師の指示のもとに言語聴覚士、看護師、准看護師、歯科衛生士、理学</w:t>
            </w:r>
            <w:r w:rsidR="000833AB" w:rsidRPr="00E50566">
              <w:rPr>
                <w:rFonts w:ascii="ＭＳ ゴシック" w:eastAsia="ＭＳ ゴシック" w:hAnsi="ＭＳ ゴシック" w:hint="eastAsia"/>
                <w:b/>
                <w:bCs/>
                <w:szCs w:val="21"/>
              </w:rPr>
              <w:t>療法士又は作業療法士が１回につき</w:t>
            </w:r>
            <w:r w:rsidR="000833AB" w:rsidRPr="00E50566">
              <w:rPr>
                <w:rFonts w:ascii="ＭＳ ゴシック" w:eastAsia="ＭＳ ゴシック" w:hAnsi="ＭＳ ゴシック"/>
                <w:b/>
                <w:bCs/>
                <w:szCs w:val="21"/>
              </w:rPr>
              <w:t>30分以上訓練指導を行った場合に限り算定</w:t>
            </w:r>
            <w:r w:rsidR="000833AB" w:rsidRPr="00E50566">
              <w:rPr>
                <w:rFonts w:ascii="ＭＳ ゴシック" w:eastAsia="ＭＳ ゴシック" w:hAnsi="ＭＳ ゴシック" w:hint="eastAsia"/>
                <w:b/>
                <w:bCs/>
                <w:szCs w:val="21"/>
              </w:rPr>
              <w:t>していますか</w:t>
            </w:r>
            <w:r w:rsidR="000833AB" w:rsidRPr="00E50566">
              <w:rPr>
                <w:rFonts w:ascii="ＭＳ ゴシック" w:eastAsia="ＭＳ ゴシック" w:hAnsi="ＭＳ ゴシック"/>
                <w:b/>
                <w:bCs/>
                <w:szCs w:val="21"/>
              </w:rPr>
              <w:t>。</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47093D2" w14:textId="77777777" w:rsidR="007B0352" w:rsidRPr="009B3B71" w:rsidRDefault="00C26D50" w:rsidP="007B0352">
            <w:pPr>
              <w:rPr>
                <w:sz w:val="20"/>
                <w:szCs w:val="20"/>
              </w:rPr>
            </w:pPr>
            <w:sdt>
              <w:sdtPr>
                <w:rPr>
                  <w:sz w:val="20"/>
                  <w:szCs w:val="20"/>
                </w:rPr>
                <w:id w:val="-209168224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765E883" w14:textId="62EBC8D3" w:rsidR="007B0352" w:rsidRPr="009B3B71" w:rsidRDefault="00C26D50" w:rsidP="007B0352">
            <w:pPr>
              <w:rPr>
                <w:sz w:val="20"/>
                <w:szCs w:val="20"/>
              </w:rPr>
            </w:pPr>
            <w:sdt>
              <w:sdtPr>
                <w:rPr>
                  <w:sz w:val="20"/>
                  <w:szCs w:val="20"/>
                </w:rPr>
                <w:id w:val="1185641592"/>
                <w14:checkbox>
                  <w14:checked w14:val="0"/>
                  <w14:checkedState w14:val="2612" w14:font="ＭＳ ゴシック"/>
                  <w14:uncheckedState w14:val="2610" w14:font="ＭＳ ゴシック"/>
                </w14:checkbox>
              </w:sdtPr>
              <w:sdtEndPr/>
              <w:sdtContent>
                <w:r w:rsidR="007B0352">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left w:val="single" w:sz="4" w:space="0" w:color="auto"/>
              <w:bottom w:val="nil"/>
            </w:tcBorders>
            <w:tcMar>
              <w:top w:w="0" w:type="dxa"/>
              <w:left w:w="28" w:type="dxa"/>
              <w:bottom w:w="57" w:type="dxa"/>
              <w:right w:w="28" w:type="dxa"/>
            </w:tcMar>
          </w:tcPr>
          <w:p w14:paraId="2B95CFF2" w14:textId="774C1CDD" w:rsidR="007B0352" w:rsidRPr="006B7767" w:rsidRDefault="007B0352" w:rsidP="007B0352">
            <w:pPr>
              <w:widowControl/>
              <w:jc w:val="left"/>
              <w:rPr>
                <w:sz w:val="18"/>
                <w:szCs w:val="18"/>
              </w:rPr>
            </w:pPr>
            <w:r w:rsidRPr="006B7767">
              <w:rPr>
                <w:rFonts w:hint="eastAsia"/>
                <w:sz w:val="18"/>
                <w:szCs w:val="18"/>
              </w:rPr>
              <w:t>平12厚告30別表第2の13注平30老老発0425第2号第2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1</w:t>
            </w:r>
            <w:r w:rsidRPr="006B7767">
              <w:rPr>
                <w:sz w:val="18"/>
                <w:szCs w:val="18"/>
              </w:rPr>
              <w:t>)</w:t>
            </w:r>
            <w:r w:rsidRPr="006B7767">
              <w:rPr>
                <w:rFonts w:hint="eastAsia"/>
                <w:sz w:val="18"/>
                <w:szCs w:val="18"/>
              </w:rPr>
              <w:t>②</w:t>
            </w:r>
          </w:p>
        </w:tc>
      </w:tr>
      <w:tr w:rsidR="007B0352" w:rsidRPr="009B3B71" w14:paraId="7C43DC04" w14:textId="77777777" w:rsidTr="005A0427">
        <w:tc>
          <w:tcPr>
            <w:tcW w:w="283" w:type="dxa"/>
            <w:tcBorders>
              <w:top w:val="nil"/>
              <w:bottom w:val="nil"/>
              <w:right w:val="nil"/>
            </w:tcBorders>
            <w:tcMar>
              <w:top w:w="0" w:type="dxa"/>
              <w:left w:w="28" w:type="dxa"/>
              <w:bottom w:w="57" w:type="dxa"/>
              <w:right w:w="28" w:type="dxa"/>
            </w:tcMar>
          </w:tcPr>
          <w:p w14:paraId="2122FE8D"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68C32E6"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898CED" w14:textId="5B618841" w:rsidR="007B0352" w:rsidRPr="00E50566" w:rsidRDefault="007B0352" w:rsidP="007B0352">
            <w:pPr>
              <w:widowControl/>
              <w:ind w:left="210" w:hangingChars="100" w:hanging="210"/>
              <w:rPr>
                <w:szCs w:val="21"/>
              </w:rPr>
            </w:pPr>
            <w:r w:rsidRPr="00E50566">
              <w:rPr>
                <w:rFonts w:hint="eastAsia"/>
                <w:bCs/>
                <w:szCs w:val="21"/>
              </w:rPr>
              <w:t xml:space="preserve">※　</w:t>
            </w:r>
            <w:r w:rsidRPr="00E50566">
              <w:rPr>
                <w:bCs/>
                <w:szCs w:val="21"/>
              </w:rPr>
              <w:t>「摂食機能障害を有するもの」とは、発達遅滞、顎切除及び舌切除の手術又は脳血管疾患等による後遺症により摂食機能に障害がある者のことをい</w:t>
            </w:r>
            <w:r w:rsidRPr="00E50566">
              <w:rPr>
                <w:rFonts w:hint="eastAsia"/>
                <w:bCs/>
                <w:szCs w:val="21"/>
              </w:rPr>
              <w:t>います。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6F0451A" w14:textId="47B5110F"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A97CA98" w14:textId="573246AD" w:rsidR="007B0352" w:rsidRPr="006B7767" w:rsidRDefault="007B0352" w:rsidP="007B0352">
            <w:pPr>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8</w:t>
            </w:r>
            <w:r w:rsidRPr="006B7767">
              <w:rPr>
                <w:sz w:val="18"/>
                <w:szCs w:val="18"/>
              </w:rPr>
              <w:t>)</w:t>
            </w:r>
          </w:p>
        </w:tc>
      </w:tr>
      <w:tr w:rsidR="007B0352" w:rsidRPr="009B3B71" w14:paraId="75DB947F" w14:textId="77777777" w:rsidTr="005A0427">
        <w:tc>
          <w:tcPr>
            <w:tcW w:w="283" w:type="dxa"/>
            <w:tcBorders>
              <w:top w:val="nil"/>
              <w:bottom w:val="single" w:sz="4" w:space="0" w:color="auto"/>
              <w:right w:val="nil"/>
            </w:tcBorders>
            <w:tcMar>
              <w:top w:w="0" w:type="dxa"/>
              <w:left w:w="28" w:type="dxa"/>
              <w:bottom w:w="57" w:type="dxa"/>
              <w:right w:w="28" w:type="dxa"/>
            </w:tcMar>
          </w:tcPr>
          <w:p w14:paraId="1A86234D" w14:textId="77777777" w:rsidR="007B0352" w:rsidRPr="009B3B71" w:rsidRDefault="007B0352" w:rsidP="007B0352">
            <w:pPr>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27050B61"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79249E1" w14:textId="59B8F742"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②　医師又は歯科医師の指示の下に言語聴覚士、看護師、准看護師又は歯科衛生士が行う嚥下訓練は、摂食機能療法として算定できます。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228F4B6"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840B7E4" w14:textId="56A29BA1" w:rsidR="007B0352" w:rsidRPr="006B7767" w:rsidRDefault="007B0352" w:rsidP="007B0352">
            <w:pPr>
              <w:widowControl/>
              <w:jc w:val="left"/>
              <w:rPr>
                <w:sz w:val="18"/>
                <w:szCs w:val="18"/>
              </w:rPr>
            </w:pPr>
          </w:p>
        </w:tc>
      </w:tr>
      <w:tr w:rsidR="007B0352" w:rsidRPr="009B3B71" w14:paraId="0B5454CF" w14:textId="77777777" w:rsidTr="005A0427">
        <w:tc>
          <w:tcPr>
            <w:tcW w:w="283" w:type="dxa"/>
            <w:tcBorders>
              <w:top w:val="single" w:sz="4" w:space="0" w:color="auto"/>
              <w:bottom w:val="nil"/>
              <w:right w:val="nil"/>
            </w:tcBorders>
            <w:tcMar>
              <w:top w:w="0" w:type="dxa"/>
              <w:left w:w="28" w:type="dxa"/>
              <w:bottom w:w="57" w:type="dxa"/>
              <w:right w:w="28" w:type="dxa"/>
            </w:tcMar>
          </w:tcPr>
          <w:p w14:paraId="11E3AC7E" w14:textId="27F27885" w:rsidR="007B0352" w:rsidRPr="009B3B71" w:rsidRDefault="007B0352" w:rsidP="007B0352">
            <w:pPr>
              <w:rPr>
                <w:szCs w:val="21"/>
              </w:rPr>
            </w:pPr>
            <w:r w:rsidRPr="009B3B71">
              <w:rPr>
                <w:rFonts w:hint="eastAsia"/>
                <w:szCs w:val="21"/>
              </w:rPr>
              <w:t>14</w:t>
            </w: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665D130C" w14:textId="1C063C1E" w:rsidR="007B0352" w:rsidRPr="006C216F" w:rsidRDefault="007B0352" w:rsidP="007B0352">
            <w:pPr>
              <w:rPr>
                <w:szCs w:val="21"/>
              </w:rPr>
            </w:pPr>
            <w:r w:rsidRPr="006C216F">
              <w:rPr>
                <w:rFonts w:hint="eastAsia"/>
                <w:szCs w:val="21"/>
              </w:rPr>
              <w:t>短期集中リハビリテーション</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BB092D2" w14:textId="5AD52DBD" w:rsidR="007B0352" w:rsidRPr="00E50566" w:rsidRDefault="007B0352" w:rsidP="007B0352">
            <w:pPr>
              <w:widowControl/>
              <w:ind w:firstLineChars="100" w:firstLine="211"/>
              <w:rPr>
                <w:rFonts w:ascii="ＭＳ ゴシック" w:eastAsia="ＭＳ ゴシック" w:hAnsi="ＭＳ ゴシック"/>
                <w:b/>
                <w:bCs/>
                <w:szCs w:val="21"/>
              </w:rPr>
            </w:pPr>
            <w:r w:rsidRPr="00E50566">
              <w:rPr>
                <w:rFonts w:ascii="ＭＳ ゴシック" w:eastAsia="ＭＳ ゴシック" w:hAnsi="ＭＳ ゴシック" w:hint="eastAsia"/>
                <w:b/>
                <w:bCs/>
                <w:szCs w:val="21"/>
              </w:rPr>
              <w:t>介護医療院において、介護医療院サービスを受けている入所者に対して、医師又は医師の指示を受けた理学療法士、作業療法士又は言語聴覚士が、その入所した日から起算して３月以内の期間に集中的に理学療法、作業療法、言語聴覚療法又は摂食機能療法を行った場合に、所定単位数を算定していますか。ただし、理学療法、作業療法、言語聴覚療法又は摂食機能療法を算定する場合は、算定できません。</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AB99EDB" w14:textId="77777777" w:rsidR="007B0352" w:rsidRPr="009B3B71" w:rsidRDefault="00C26D50" w:rsidP="007B0352">
            <w:pPr>
              <w:rPr>
                <w:sz w:val="20"/>
                <w:szCs w:val="20"/>
              </w:rPr>
            </w:pPr>
            <w:sdt>
              <w:sdtPr>
                <w:rPr>
                  <w:sz w:val="20"/>
                  <w:szCs w:val="20"/>
                </w:rPr>
                <w:id w:val="-30146922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E1041CD" w14:textId="77777777" w:rsidR="007B0352" w:rsidRPr="009B3B71" w:rsidRDefault="00C26D50" w:rsidP="007B0352">
            <w:pPr>
              <w:rPr>
                <w:sz w:val="20"/>
                <w:szCs w:val="20"/>
              </w:rPr>
            </w:pPr>
            <w:sdt>
              <w:sdtPr>
                <w:rPr>
                  <w:sz w:val="20"/>
                  <w:szCs w:val="20"/>
                </w:rPr>
                <w:id w:val="138799600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5FFD4580" w14:textId="10B93443" w:rsidR="007B0352" w:rsidRPr="009B3B71" w:rsidRDefault="00C26D50" w:rsidP="007B0352">
            <w:pPr>
              <w:rPr>
                <w:sz w:val="20"/>
                <w:szCs w:val="20"/>
              </w:rPr>
            </w:pPr>
            <w:sdt>
              <w:sdtPr>
                <w:rPr>
                  <w:sz w:val="20"/>
                  <w:szCs w:val="20"/>
                </w:rPr>
                <w:id w:val="-118012332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126016B8" w14:textId="2FAFDFCC" w:rsidR="007B0352" w:rsidRPr="006B7767" w:rsidRDefault="007B0352" w:rsidP="007B0352">
            <w:pPr>
              <w:widowControl/>
              <w:jc w:val="left"/>
              <w:rPr>
                <w:sz w:val="18"/>
                <w:szCs w:val="18"/>
              </w:rPr>
            </w:pPr>
          </w:p>
        </w:tc>
      </w:tr>
      <w:tr w:rsidR="007B0352" w:rsidRPr="009B3B71" w14:paraId="69E5ACE2" w14:textId="77777777" w:rsidTr="00D87A12">
        <w:tc>
          <w:tcPr>
            <w:tcW w:w="283" w:type="dxa"/>
            <w:tcBorders>
              <w:top w:val="nil"/>
              <w:bottom w:val="nil"/>
              <w:right w:val="nil"/>
            </w:tcBorders>
            <w:tcMar>
              <w:top w:w="0" w:type="dxa"/>
              <w:left w:w="28" w:type="dxa"/>
              <w:bottom w:w="57" w:type="dxa"/>
              <w:right w:w="28" w:type="dxa"/>
            </w:tcMar>
          </w:tcPr>
          <w:p w14:paraId="39418229" w14:textId="2C169933"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12B269A" w14:textId="7A000F78"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F74B545" w14:textId="1104A584" w:rsidR="007B0352" w:rsidRPr="00E50566" w:rsidRDefault="007B0352" w:rsidP="004216CD">
            <w:pPr>
              <w:widowControl/>
              <w:ind w:firstLineChars="100" w:firstLine="210"/>
              <w:rPr>
                <w:bCs/>
                <w:szCs w:val="21"/>
              </w:rPr>
            </w:pPr>
            <w:r w:rsidRPr="00E50566">
              <w:rPr>
                <w:rFonts w:hint="eastAsia"/>
                <w:bCs/>
                <w:szCs w:val="21"/>
              </w:rPr>
              <w:t>短期集中リハビリテーション　　１日につき240単位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B5ACAF2" w14:textId="7A4E81B5"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35286634" w14:textId="4ACC77E0" w:rsidR="007B0352" w:rsidRPr="006B7767" w:rsidRDefault="007B0352" w:rsidP="007B0352">
            <w:pPr>
              <w:widowControl/>
              <w:jc w:val="left"/>
              <w:rPr>
                <w:sz w:val="18"/>
                <w:szCs w:val="18"/>
              </w:rPr>
            </w:pPr>
            <w:r w:rsidRPr="006B7767">
              <w:rPr>
                <w:rFonts w:hint="eastAsia"/>
                <w:sz w:val="18"/>
                <w:szCs w:val="18"/>
              </w:rPr>
              <w:t>平12厚告30別表第2の14注</w:t>
            </w:r>
          </w:p>
        </w:tc>
      </w:tr>
      <w:tr w:rsidR="007B0352" w:rsidRPr="009B3B71" w14:paraId="1A6BAC2C" w14:textId="77777777" w:rsidTr="00A533A0">
        <w:tc>
          <w:tcPr>
            <w:tcW w:w="283" w:type="dxa"/>
            <w:tcBorders>
              <w:top w:val="nil"/>
              <w:bottom w:val="single" w:sz="4" w:space="0" w:color="auto"/>
              <w:right w:val="nil"/>
            </w:tcBorders>
            <w:tcMar>
              <w:top w:w="0" w:type="dxa"/>
              <w:left w:w="28" w:type="dxa"/>
              <w:bottom w:w="57" w:type="dxa"/>
              <w:right w:w="28" w:type="dxa"/>
            </w:tcMar>
          </w:tcPr>
          <w:p w14:paraId="4631794A" w14:textId="77777777" w:rsidR="007B0352" w:rsidRPr="009B3B71" w:rsidRDefault="007B0352" w:rsidP="007B0352">
            <w:pPr>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7306EB57"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B7F522D" w14:textId="0EB9CFAF" w:rsidR="007B0352" w:rsidRPr="00E50566" w:rsidRDefault="007B0352" w:rsidP="007B0352">
            <w:pPr>
              <w:widowControl/>
              <w:rPr>
                <w:bCs/>
                <w:szCs w:val="21"/>
              </w:rPr>
            </w:pPr>
            <w:r w:rsidRPr="00E50566">
              <w:rPr>
                <w:rFonts w:hint="eastAsia"/>
                <w:bCs/>
                <w:szCs w:val="21"/>
              </w:rPr>
              <w:t>【短期集中リハビリテーションの算定に当たっての留意事項】</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E808601" w14:textId="77777777" w:rsidR="007B0352" w:rsidRPr="009B3B71" w:rsidRDefault="007B0352" w:rsidP="007B0352">
            <w:pPr>
              <w:rPr>
                <w:sz w:val="20"/>
                <w:szCs w:val="20"/>
              </w:rPr>
            </w:pPr>
          </w:p>
        </w:tc>
        <w:tc>
          <w:tcPr>
            <w:tcW w:w="1366" w:type="dxa"/>
            <w:vMerge/>
            <w:tcBorders>
              <w:left w:val="single" w:sz="4" w:space="0" w:color="auto"/>
              <w:bottom w:val="single" w:sz="4" w:space="0" w:color="auto"/>
            </w:tcBorders>
            <w:tcMar>
              <w:top w:w="0" w:type="dxa"/>
              <w:left w:w="28" w:type="dxa"/>
              <w:bottom w:w="57" w:type="dxa"/>
              <w:right w:w="28" w:type="dxa"/>
            </w:tcMar>
          </w:tcPr>
          <w:p w14:paraId="73A19F5D" w14:textId="77777777" w:rsidR="007B0352" w:rsidRPr="006B7767" w:rsidRDefault="007B0352" w:rsidP="007B0352">
            <w:pPr>
              <w:widowControl/>
              <w:jc w:val="left"/>
              <w:rPr>
                <w:sz w:val="18"/>
                <w:szCs w:val="18"/>
              </w:rPr>
            </w:pPr>
          </w:p>
        </w:tc>
      </w:tr>
      <w:tr w:rsidR="007B0352" w:rsidRPr="009B3B71" w14:paraId="07D57E0D" w14:textId="77777777" w:rsidTr="00A533A0">
        <w:tc>
          <w:tcPr>
            <w:tcW w:w="283" w:type="dxa"/>
            <w:tcBorders>
              <w:top w:val="single" w:sz="4" w:space="0" w:color="auto"/>
              <w:bottom w:val="nil"/>
              <w:right w:val="nil"/>
            </w:tcBorders>
            <w:tcMar>
              <w:top w:w="0" w:type="dxa"/>
              <w:left w:w="28" w:type="dxa"/>
              <w:bottom w:w="57" w:type="dxa"/>
              <w:right w:w="28" w:type="dxa"/>
            </w:tcMar>
          </w:tcPr>
          <w:p w14:paraId="00FC26D6" w14:textId="77777777" w:rsidR="007B0352" w:rsidRPr="009B3B71" w:rsidRDefault="007B0352" w:rsidP="007B0352">
            <w:pPr>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646A9FE1"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846729" w14:textId="53B6D714" w:rsidR="007B0352" w:rsidRPr="00E50566" w:rsidRDefault="007B0352" w:rsidP="007B0352">
            <w:pPr>
              <w:widowControl/>
              <w:ind w:left="210" w:hangingChars="100" w:hanging="210"/>
              <w:rPr>
                <w:bCs/>
                <w:szCs w:val="21"/>
              </w:rPr>
            </w:pPr>
            <w:r w:rsidRPr="00E50566">
              <w:rPr>
                <w:rFonts w:hint="eastAsia"/>
                <w:bCs/>
                <w:szCs w:val="21"/>
              </w:rPr>
              <w:t>①　短期集中リハビリテーションにおける集中的なリハビリテーションとは、１週につき概ね３日以上実施する場合をいいます。</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766ED5" w14:textId="77777777" w:rsidR="007B0352" w:rsidRPr="009B3B71" w:rsidRDefault="007B0352" w:rsidP="007B0352">
            <w:pPr>
              <w:rPr>
                <w:sz w:val="20"/>
                <w:szCs w:val="20"/>
              </w:rPr>
            </w:pPr>
          </w:p>
        </w:tc>
        <w:tc>
          <w:tcPr>
            <w:tcW w:w="1366" w:type="dxa"/>
            <w:tcBorders>
              <w:top w:val="single" w:sz="4" w:space="0" w:color="auto"/>
              <w:left w:val="single" w:sz="4" w:space="0" w:color="auto"/>
              <w:bottom w:val="nil"/>
            </w:tcBorders>
            <w:tcMar>
              <w:top w:w="0" w:type="dxa"/>
              <w:left w:w="28" w:type="dxa"/>
              <w:bottom w:w="57" w:type="dxa"/>
              <w:right w:w="28" w:type="dxa"/>
            </w:tcMar>
          </w:tcPr>
          <w:p w14:paraId="35869A2D" w14:textId="77777777" w:rsidR="007B0352" w:rsidRPr="006B7767" w:rsidRDefault="007B0352" w:rsidP="007B0352">
            <w:pPr>
              <w:widowControl/>
              <w:jc w:val="left"/>
              <w:rPr>
                <w:sz w:val="18"/>
                <w:szCs w:val="18"/>
              </w:rPr>
            </w:pPr>
          </w:p>
        </w:tc>
      </w:tr>
      <w:tr w:rsidR="007B0352" w:rsidRPr="009B3B71" w14:paraId="5FDD941C" w14:textId="77777777" w:rsidTr="00952AD5">
        <w:tc>
          <w:tcPr>
            <w:tcW w:w="283" w:type="dxa"/>
            <w:tcBorders>
              <w:top w:val="nil"/>
              <w:bottom w:val="nil"/>
              <w:right w:val="nil"/>
            </w:tcBorders>
            <w:tcMar>
              <w:top w:w="0" w:type="dxa"/>
              <w:left w:w="28" w:type="dxa"/>
              <w:bottom w:w="57" w:type="dxa"/>
              <w:right w:w="28" w:type="dxa"/>
            </w:tcMar>
          </w:tcPr>
          <w:p w14:paraId="2B264BB2"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732AD39"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E2C616F" w14:textId="49C748E8" w:rsidR="007B0352" w:rsidRPr="00E50566" w:rsidRDefault="007B0352" w:rsidP="007B0352">
            <w:pPr>
              <w:widowControl/>
              <w:ind w:left="210" w:hangingChars="100" w:hanging="210"/>
              <w:rPr>
                <w:bCs/>
                <w:szCs w:val="21"/>
              </w:rPr>
            </w:pPr>
            <w:r w:rsidRPr="00E50566">
              <w:rPr>
                <w:rFonts w:hint="eastAsia"/>
                <w:bCs/>
                <w:szCs w:val="21"/>
              </w:rPr>
              <w:t>②　短期集中リハビリテーションは、当該入所者が過去３月間に、介護医療院に入所したことがない場合に限り算定できることとします。ただし、入所者が過去３月間の間に、介護医療院に入所したことがあり、４週間以上の入院後に介護医療院に再入所した場合であって、短期集中リハビリテーションの必要性が認められる者の場合及び入所者が過去３月間の間に、介護医療院に入所したことがあり、４週間未満の入院後に介護医療院に再入所した場合であって、以下に定める状態である者の場合はこの限りでありません。</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37A2D7BC"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7D3B1D3C" w14:textId="129B1627" w:rsidR="007B0352" w:rsidRPr="006B7767" w:rsidRDefault="007B0352" w:rsidP="007B0352">
            <w:pPr>
              <w:widowControl/>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9</w:t>
            </w:r>
            <w:r w:rsidRPr="006B7767">
              <w:rPr>
                <w:sz w:val="18"/>
                <w:szCs w:val="18"/>
              </w:rPr>
              <w:t>)</w:t>
            </w:r>
          </w:p>
        </w:tc>
      </w:tr>
      <w:tr w:rsidR="007B0352" w:rsidRPr="009B3B71" w14:paraId="5D211829" w14:textId="77777777" w:rsidTr="00E42394">
        <w:tc>
          <w:tcPr>
            <w:tcW w:w="283" w:type="dxa"/>
            <w:tcBorders>
              <w:top w:val="nil"/>
              <w:bottom w:val="nil"/>
              <w:right w:val="nil"/>
            </w:tcBorders>
            <w:tcMar>
              <w:top w:w="0" w:type="dxa"/>
              <w:left w:w="28" w:type="dxa"/>
              <w:bottom w:w="57" w:type="dxa"/>
              <w:right w:w="28" w:type="dxa"/>
            </w:tcMar>
          </w:tcPr>
          <w:p w14:paraId="5287E630"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296AE7B" w14:textId="77777777" w:rsidR="007B0352" w:rsidRPr="006C216F" w:rsidRDefault="007B0352" w:rsidP="007B0352">
            <w:pPr>
              <w:rPr>
                <w:szCs w:val="21"/>
              </w:rPr>
            </w:pPr>
          </w:p>
        </w:tc>
        <w:tc>
          <w:tcPr>
            <w:tcW w:w="6327" w:type="dxa"/>
            <w:tcBorders>
              <w:top w:val="nil"/>
              <w:left w:val="single" w:sz="4" w:space="0" w:color="auto"/>
              <w:bottom w:val="nil"/>
              <w:right w:val="single" w:sz="4" w:space="0" w:color="auto"/>
            </w:tcBorders>
            <w:shd w:val="clear" w:color="auto" w:fill="auto"/>
            <w:tcMar>
              <w:top w:w="0" w:type="dxa"/>
              <w:bottom w:w="57" w:type="dxa"/>
            </w:tcMar>
          </w:tcPr>
          <w:p w14:paraId="29B085DE" w14:textId="35E24A3A" w:rsidR="007B0352" w:rsidRPr="00E50566" w:rsidRDefault="007B0352" w:rsidP="007B0352">
            <w:pPr>
              <w:widowControl/>
              <w:ind w:left="210" w:hangingChars="100" w:hanging="210"/>
              <w:rPr>
                <w:bCs/>
                <w:szCs w:val="21"/>
              </w:rPr>
            </w:pPr>
            <w:r w:rsidRPr="00E50566">
              <w:rPr>
                <w:rFonts w:hint="eastAsia"/>
                <w:bCs/>
                <w:szCs w:val="21"/>
              </w:rPr>
              <w:t>ア　脳梗塞、脳出血、くも膜下出血、脳外傷、脳炎、急性脳症（低酸素脳症等）、髄膜炎等を急性発症した者</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740C5FAD"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19BF5B5F" w14:textId="77777777" w:rsidR="007B0352" w:rsidRPr="006B7767" w:rsidRDefault="007B0352" w:rsidP="007B0352">
            <w:pPr>
              <w:widowControl/>
              <w:jc w:val="left"/>
              <w:rPr>
                <w:sz w:val="18"/>
                <w:szCs w:val="18"/>
              </w:rPr>
            </w:pPr>
          </w:p>
        </w:tc>
      </w:tr>
      <w:tr w:rsidR="007B0352" w:rsidRPr="009B3B71" w14:paraId="33E6B2DA" w14:textId="77777777" w:rsidTr="00357656">
        <w:tc>
          <w:tcPr>
            <w:tcW w:w="283" w:type="dxa"/>
            <w:tcBorders>
              <w:top w:val="nil"/>
              <w:bottom w:val="single" w:sz="4" w:space="0" w:color="auto"/>
              <w:right w:val="nil"/>
            </w:tcBorders>
            <w:tcMar>
              <w:top w:w="0" w:type="dxa"/>
              <w:left w:w="28" w:type="dxa"/>
              <w:bottom w:w="57" w:type="dxa"/>
              <w:right w:w="28" w:type="dxa"/>
            </w:tcMar>
          </w:tcPr>
          <w:p w14:paraId="59A8D621" w14:textId="77777777" w:rsidR="007B0352" w:rsidRPr="009B3B71" w:rsidRDefault="007B0352" w:rsidP="007B0352">
            <w:pPr>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3D2B85C8"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9B822AC" w14:textId="746F007F" w:rsidR="007B0352" w:rsidRPr="00E50566" w:rsidRDefault="007B0352" w:rsidP="007B0352">
            <w:pPr>
              <w:widowControl/>
              <w:ind w:left="210" w:hangingChars="100" w:hanging="210"/>
              <w:rPr>
                <w:bCs/>
                <w:szCs w:val="21"/>
              </w:rPr>
            </w:pPr>
            <w:r w:rsidRPr="00E50566">
              <w:rPr>
                <w:rFonts w:hint="eastAsia"/>
                <w:bCs/>
                <w:szCs w:val="21"/>
              </w:rPr>
              <w:t>イ　上・下肢の複合損傷（骨、筋・腱・靭帯、神経、血管のうち３種類以上の複合損傷）、脊椎損傷による四肢麻痺（１肢以上）、体幹・上・下肢の外傷・骨折、切断・離断（義肢）、運動器の悪性腫瘍等を急性発症した運動器疾患又はその手術後の者、当該加算を算定することができ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16F23B"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6357A1CA" w14:textId="77777777" w:rsidR="007B0352" w:rsidRPr="006B7767" w:rsidRDefault="007B0352" w:rsidP="007B0352">
            <w:pPr>
              <w:widowControl/>
              <w:jc w:val="left"/>
              <w:rPr>
                <w:sz w:val="18"/>
                <w:szCs w:val="18"/>
              </w:rPr>
            </w:pPr>
          </w:p>
        </w:tc>
      </w:tr>
      <w:tr w:rsidR="007B0352" w:rsidRPr="009B3B71" w14:paraId="645E4875" w14:textId="77777777" w:rsidTr="005955D9">
        <w:tc>
          <w:tcPr>
            <w:tcW w:w="283" w:type="dxa"/>
            <w:tcBorders>
              <w:top w:val="single" w:sz="4" w:space="0" w:color="auto"/>
              <w:left w:val="single" w:sz="4" w:space="0" w:color="auto"/>
              <w:bottom w:val="nil"/>
              <w:right w:val="nil"/>
            </w:tcBorders>
            <w:tcMar>
              <w:top w:w="0" w:type="dxa"/>
              <w:left w:w="28" w:type="dxa"/>
              <w:bottom w:w="57" w:type="dxa"/>
              <w:right w:w="28" w:type="dxa"/>
            </w:tcMar>
          </w:tcPr>
          <w:p w14:paraId="34682153" w14:textId="711F6BAA" w:rsidR="007B0352" w:rsidRPr="009B3B71" w:rsidRDefault="007B0352" w:rsidP="007B0352">
            <w:pPr>
              <w:rPr>
                <w:szCs w:val="21"/>
              </w:rPr>
            </w:pPr>
            <w:r w:rsidRPr="009B3B71">
              <w:rPr>
                <w:rFonts w:hint="eastAsia"/>
                <w:szCs w:val="21"/>
              </w:rPr>
              <w:t>15</w:t>
            </w: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19D3359C" w14:textId="59D52B3C" w:rsidR="007B0352" w:rsidRPr="006C216F" w:rsidRDefault="007B0352" w:rsidP="007B0352">
            <w:pPr>
              <w:rPr>
                <w:szCs w:val="21"/>
              </w:rPr>
            </w:pPr>
            <w:r w:rsidRPr="006C216F">
              <w:rPr>
                <w:rFonts w:hint="eastAsia"/>
                <w:szCs w:val="21"/>
              </w:rPr>
              <w:t>認知症短期集中リハビ</w:t>
            </w:r>
            <w:r>
              <w:rPr>
                <w:rFonts w:hint="eastAsia"/>
                <w:szCs w:val="21"/>
              </w:rPr>
              <w:t>リテーション</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6BC6DF3" w14:textId="445EE47F" w:rsidR="007B0352" w:rsidRPr="00E50566" w:rsidRDefault="007B0352" w:rsidP="007B0352">
            <w:pPr>
              <w:widowControl/>
              <w:ind w:firstLineChars="100" w:firstLine="211"/>
              <w:rPr>
                <w:bCs/>
                <w:szCs w:val="21"/>
              </w:rPr>
            </w:pPr>
            <w:r w:rsidRPr="00E50566">
              <w:rPr>
                <w:rFonts w:ascii="ＭＳ ゴシック" w:eastAsia="ＭＳ ゴシック" w:hAnsi="ＭＳ ゴシック" w:hint="eastAsia"/>
                <w:b/>
                <w:bCs/>
                <w:szCs w:val="21"/>
              </w:rPr>
              <w:t>別に厚生労働大臣が定める施設基準に適合しているものとして市長に届け出た介護医療院において、介護医療院サービスを受けている入所者のうち、認知症であると医師が判断した者であって、リハビリテーションによって生活機能の改善が見込まれると判断されたものに対して、医師又は医師の指示を受けた理学療法士、作業療法士若しくは言語聴覚士が、その入所した日から起算して３月以内の期間に集中的なリハビリテーションを個別に行った場合に、１週に３日を限度として所定単位数を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1B5D3EB" w14:textId="77777777" w:rsidR="007B0352" w:rsidRPr="009B3B71" w:rsidRDefault="00C26D50" w:rsidP="007B0352">
            <w:pPr>
              <w:rPr>
                <w:sz w:val="20"/>
                <w:szCs w:val="20"/>
              </w:rPr>
            </w:pPr>
            <w:sdt>
              <w:sdtPr>
                <w:rPr>
                  <w:sz w:val="20"/>
                  <w:szCs w:val="20"/>
                </w:rPr>
                <w:id w:val="170853488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78F89AF" w14:textId="77777777" w:rsidR="007B0352" w:rsidRPr="009B3B71" w:rsidRDefault="00C26D50" w:rsidP="007B0352">
            <w:pPr>
              <w:rPr>
                <w:sz w:val="20"/>
                <w:szCs w:val="20"/>
              </w:rPr>
            </w:pPr>
            <w:sdt>
              <w:sdtPr>
                <w:rPr>
                  <w:sz w:val="20"/>
                  <w:szCs w:val="20"/>
                </w:rPr>
                <w:id w:val="38955099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15D2D9AC" w14:textId="28A1B19A" w:rsidR="007B0352" w:rsidRPr="009B3B71" w:rsidRDefault="00C26D50" w:rsidP="007B0352">
            <w:pPr>
              <w:rPr>
                <w:sz w:val="20"/>
                <w:szCs w:val="20"/>
              </w:rPr>
            </w:pPr>
            <w:sdt>
              <w:sdtPr>
                <w:rPr>
                  <w:sz w:val="20"/>
                  <w:szCs w:val="20"/>
                </w:rPr>
                <w:id w:val="-127940848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4F55F85" w14:textId="77777777" w:rsidR="007B0352" w:rsidRPr="006B7767" w:rsidRDefault="007B0352" w:rsidP="007B0352">
            <w:pPr>
              <w:widowControl/>
              <w:jc w:val="left"/>
              <w:rPr>
                <w:sz w:val="18"/>
                <w:szCs w:val="18"/>
              </w:rPr>
            </w:pPr>
          </w:p>
        </w:tc>
      </w:tr>
      <w:tr w:rsidR="009C637C" w:rsidRPr="009B3B71" w14:paraId="32F5D998" w14:textId="77777777" w:rsidTr="008C79D8">
        <w:tc>
          <w:tcPr>
            <w:tcW w:w="283" w:type="dxa"/>
            <w:tcBorders>
              <w:top w:val="nil"/>
              <w:bottom w:val="nil"/>
              <w:right w:val="nil"/>
            </w:tcBorders>
            <w:tcMar>
              <w:top w:w="0" w:type="dxa"/>
              <w:left w:w="28" w:type="dxa"/>
              <w:bottom w:w="57" w:type="dxa"/>
              <w:right w:w="28" w:type="dxa"/>
            </w:tcMar>
          </w:tcPr>
          <w:p w14:paraId="100E93DD" w14:textId="5E272F2B" w:rsidR="009C637C" w:rsidRPr="009B3B71" w:rsidRDefault="009C637C"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A4B3338" w14:textId="204976BD" w:rsidR="009C637C" w:rsidRPr="006C216F" w:rsidRDefault="009C637C"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1F8AC15" w14:textId="3354DA19" w:rsidR="009C637C" w:rsidRPr="00E50566" w:rsidRDefault="009C637C" w:rsidP="004216CD">
            <w:pPr>
              <w:widowControl/>
              <w:ind w:firstLineChars="100" w:firstLine="210"/>
              <w:rPr>
                <w:rFonts w:ascii="ＭＳ ゴシック" w:eastAsia="ＭＳ ゴシック" w:hAnsi="ＭＳ ゴシック"/>
                <w:b/>
                <w:bCs/>
                <w:szCs w:val="21"/>
              </w:rPr>
            </w:pPr>
            <w:r w:rsidRPr="00E50566">
              <w:rPr>
                <w:rFonts w:hint="eastAsia"/>
                <w:szCs w:val="21"/>
              </w:rPr>
              <w:t>認知症短期集中リハビリテーション　１日につき240単位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BEE7912" w14:textId="593FC59A" w:rsidR="009C637C" w:rsidRPr="009B3B71" w:rsidRDefault="009C637C"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24E26EEA" w14:textId="77777777" w:rsidR="009C637C" w:rsidRDefault="009C637C" w:rsidP="007B0352">
            <w:pPr>
              <w:widowControl/>
              <w:jc w:val="left"/>
              <w:rPr>
                <w:sz w:val="18"/>
                <w:szCs w:val="18"/>
              </w:rPr>
            </w:pPr>
            <w:r w:rsidRPr="006B7767">
              <w:rPr>
                <w:rFonts w:hint="eastAsia"/>
                <w:sz w:val="18"/>
                <w:szCs w:val="18"/>
              </w:rPr>
              <w:t>平12厚告30別表第2の15注</w:t>
            </w:r>
          </w:p>
          <w:p w14:paraId="16A78068" w14:textId="6093E5C4" w:rsidR="009C637C" w:rsidRPr="006B7767" w:rsidRDefault="009C637C" w:rsidP="007B0352">
            <w:pPr>
              <w:widowControl/>
              <w:jc w:val="left"/>
              <w:rPr>
                <w:sz w:val="18"/>
                <w:szCs w:val="18"/>
              </w:rPr>
            </w:pPr>
            <w:r w:rsidRPr="006B7767">
              <w:rPr>
                <w:rFonts w:hint="eastAsia"/>
                <w:sz w:val="18"/>
                <w:szCs w:val="18"/>
              </w:rPr>
              <w:t>平12厚告31第十号</w:t>
            </w:r>
          </w:p>
        </w:tc>
      </w:tr>
      <w:tr w:rsidR="009C637C" w:rsidRPr="009B3B71" w14:paraId="27997931" w14:textId="77777777" w:rsidTr="00D87A12">
        <w:tc>
          <w:tcPr>
            <w:tcW w:w="283" w:type="dxa"/>
            <w:tcBorders>
              <w:top w:val="nil"/>
              <w:bottom w:val="nil"/>
              <w:right w:val="nil"/>
            </w:tcBorders>
            <w:tcMar>
              <w:top w:w="0" w:type="dxa"/>
              <w:left w:w="28" w:type="dxa"/>
              <w:bottom w:w="57" w:type="dxa"/>
              <w:right w:w="28" w:type="dxa"/>
            </w:tcMar>
          </w:tcPr>
          <w:p w14:paraId="1ABD079F" w14:textId="77777777" w:rsidR="009C637C" w:rsidRPr="009B3B71" w:rsidRDefault="009C637C"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0DA20FF" w14:textId="77777777" w:rsidR="009C637C" w:rsidRPr="006C216F" w:rsidRDefault="009C637C"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30C65B" w14:textId="6E47BDEE" w:rsidR="009C637C" w:rsidRPr="00E50566" w:rsidRDefault="009C637C" w:rsidP="007B0352">
            <w:pPr>
              <w:widowControl/>
              <w:rPr>
                <w:bCs/>
                <w:szCs w:val="21"/>
              </w:rPr>
            </w:pPr>
            <w:r w:rsidRPr="00E50566">
              <w:rPr>
                <w:rFonts w:hint="eastAsia"/>
                <w:bCs/>
                <w:szCs w:val="21"/>
              </w:rPr>
              <w:t>【厚生労働大臣が定める施設基準】</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936643C" w14:textId="77777777" w:rsidR="009C637C" w:rsidRPr="009B3B71" w:rsidRDefault="009C637C" w:rsidP="007B0352">
            <w:pPr>
              <w:rPr>
                <w:sz w:val="20"/>
                <w:szCs w:val="20"/>
              </w:rPr>
            </w:pPr>
          </w:p>
        </w:tc>
        <w:tc>
          <w:tcPr>
            <w:tcW w:w="1366" w:type="dxa"/>
            <w:vMerge/>
            <w:tcBorders>
              <w:left w:val="single" w:sz="4" w:space="0" w:color="auto"/>
            </w:tcBorders>
            <w:tcMar>
              <w:top w:w="0" w:type="dxa"/>
              <w:left w:w="28" w:type="dxa"/>
              <w:bottom w:w="57" w:type="dxa"/>
              <w:right w:w="28" w:type="dxa"/>
            </w:tcMar>
          </w:tcPr>
          <w:p w14:paraId="06AFF6BE" w14:textId="77777777" w:rsidR="009C637C" w:rsidRPr="006B7767" w:rsidRDefault="009C637C" w:rsidP="007B0352">
            <w:pPr>
              <w:widowControl/>
              <w:jc w:val="left"/>
              <w:rPr>
                <w:sz w:val="18"/>
                <w:szCs w:val="18"/>
              </w:rPr>
            </w:pPr>
          </w:p>
        </w:tc>
      </w:tr>
      <w:tr w:rsidR="009C637C" w:rsidRPr="009B3B71" w14:paraId="74217C00" w14:textId="77777777" w:rsidTr="009C637C">
        <w:tc>
          <w:tcPr>
            <w:tcW w:w="283" w:type="dxa"/>
            <w:tcBorders>
              <w:top w:val="nil"/>
              <w:bottom w:val="nil"/>
              <w:right w:val="nil"/>
            </w:tcBorders>
            <w:tcMar>
              <w:top w:w="0" w:type="dxa"/>
              <w:left w:w="28" w:type="dxa"/>
              <w:bottom w:w="57" w:type="dxa"/>
              <w:right w:w="28" w:type="dxa"/>
            </w:tcMar>
          </w:tcPr>
          <w:p w14:paraId="4EDDA147" w14:textId="77777777" w:rsidR="009C637C" w:rsidRPr="009B3B71" w:rsidRDefault="009C637C"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780F012" w14:textId="77777777" w:rsidR="009C637C" w:rsidRPr="006C216F" w:rsidRDefault="009C637C"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869CC3" w14:textId="783283BA" w:rsidR="009C637C" w:rsidRPr="00E50566" w:rsidRDefault="009C637C" w:rsidP="009C637C">
            <w:pPr>
              <w:widowControl/>
              <w:ind w:left="315" w:hangingChars="150" w:hanging="315"/>
              <w:rPr>
                <w:bCs/>
                <w:szCs w:val="21"/>
              </w:rPr>
            </w:pPr>
            <w:r w:rsidRPr="00A44A8A">
              <w:rPr>
                <w:rFonts w:hint="eastAsia"/>
                <w:bCs/>
                <w:szCs w:val="21"/>
              </w:rPr>
              <w:t>(</w:t>
            </w:r>
            <w:r w:rsidRPr="00A44A8A">
              <w:rPr>
                <w:bCs/>
                <w:szCs w:val="21"/>
              </w:rPr>
              <w:t>1)</w:t>
            </w:r>
            <w:r w:rsidRPr="00E50566">
              <w:rPr>
                <w:rFonts w:hint="eastAsia"/>
                <w:bCs/>
                <w:szCs w:val="21"/>
              </w:rPr>
              <w:t xml:space="preserve">　</w:t>
            </w:r>
            <w:r w:rsidRPr="00E50566">
              <w:rPr>
                <w:rFonts w:ascii="ＭＳ ゴシック" w:eastAsia="ＭＳ ゴシック" w:hAnsi="ＭＳ ゴシック" w:hint="eastAsia"/>
                <w:b/>
                <w:bCs/>
                <w:szCs w:val="21"/>
              </w:rPr>
              <w:t>当該リハビリテーションを担当する理学療法士、作業療法士又は言語聴覚士が適切に配置されていますか。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2C50143" w14:textId="77777777" w:rsidR="009C637C" w:rsidRPr="009B3B71" w:rsidRDefault="00C26D50" w:rsidP="007B0352">
            <w:pPr>
              <w:rPr>
                <w:sz w:val="20"/>
                <w:szCs w:val="20"/>
              </w:rPr>
            </w:pPr>
            <w:sdt>
              <w:sdtPr>
                <w:rPr>
                  <w:sz w:val="20"/>
                  <w:szCs w:val="20"/>
                </w:rPr>
                <w:id w:val="-300610226"/>
                <w14:checkbox>
                  <w14:checked w14:val="0"/>
                  <w14:checkedState w14:val="2612" w14:font="ＭＳ ゴシック"/>
                  <w14:uncheckedState w14:val="2610" w14:font="ＭＳ ゴシック"/>
                </w14:checkbox>
              </w:sdtPr>
              <w:sdtEndPr/>
              <w:sdtContent>
                <w:r w:rsidR="009C637C" w:rsidRPr="009B3B71">
                  <w:rPr>
                    <w:rFonts w:ascii="ＭＳ ゴシック" w:eastAsia="ＭＳ ゴシック" w:hAnsi="ＭＳ ゴシック" w:hint="eastAsia"/>
                    <w:sz w:val="20"/>
                    <w:szCs w:val="20"/>
                  </w:rPr>
                  <w:t>☐</w:t>
                </w:r>
              </w:sdtContent>
            </w:sdt>
            <w:r w:rsidR="009C637C" w:rsidRPr="009B3B71">
              <w:rPr>
                <w:rFonts w:hint="eastAsia"/>
                <w:sz w:val="20"/>
                <w:szCs w:val="20"/>
              </w:rPr>
              <w:t>いる</w:t>
            </w:r>
          </w:p>
          <w:p w14:paraId="7F389D7B" w14:textId="6ACE4466" w:rsidR="009C637C" w:rsidRPr="009B3B71" w:rsidRDefault="00C26D50" w:rsidP="007B0352">
            <w:pPr>
              <w:rPr>
                <w:sz w:val="20"/>
                <w:szCs w:val="20"/>
              </w:rPr>
            </w:pPr>
            <w:sdt>
              <w:sdtPr>
                <w:rPr>
                  <w:sz w:val="20"/>
                  <w:szCs w:val="20"/>
                </w:rPr>
                <w:id w:val="-1174491087"/>
                <w14:checkbox>
                  <w14:checked w14:val="0"/>
                  <w14:checkedState w14:val="2612" w14:font="ＭＳ ゴシック"/>
                  <w14:uncheckedState w14:val="2610" w14:font="ＭＳ ゴシック"/>
                </w14:checkbox>
              </w:sdtPr>
              <w:sdtEndPr/>
              <w:sdtContent>
                <w:r w:rsidR="009C637C" w:rsidRPr="009B3B71">
                  <w:rPr>
                    <w:rFonts w:ascii="ＭＳ ゴシック" w:eastAsia="ＭＳ ゴシック" w:hAnsi="ＭＳ ゴシック" w:hint="eastAsia"/>
                    <w:sz w:val="20"/>
                    <w:szCs w:val="20"/>
                  </w:rPr>
                  <w:t>☐</w:t>
                </w:r>
              </w:sdtContent>
            </w:sdt>
            <w:r w:rsidR="009C637C" w:rsidRPr="009B3B71">
              <w:rPr>
                <w:rFonts w:hint="eastAsia"/>
                <w:sz w:val="20"/>
                <w:szCs w:val="20"/>
              </w:rPr>
              <w:t>いない</w:t>
            </w:r>
          </w:p>
        </w:tc>
        <w:tc>
          <w:tcPr>
            <w:tcW w:w="1366" w:type="dxa"/>
            <w:vMerge/>
            <w:tcBorders>
              <w:left w:val="single" w:sz="4" w:space="0" w:color="auto"/>
              <w:bottom w:val="single" w:sz="4" w:space="0" w:color="auto"/>
            </w:tcBorders>
            <w:tcMar>
              <w:top w:w="0" w:type="dxa"/>
              <w:left w:w="28" w:type="dxa"/>
              <w:bottom w:w="57" w:type="dxa"/>
              <w:right w:w="28" w:type="dxa"/>
            </w:tcMar>
          </w:tcPr>
          <w:p w14:paraId="39FE842D" w14:textId="4B80E6BA" w:rsidR="009C637C" w:rsidRPr="006B7767" w:rsidRDefault="009C637C" w:rsidP="007B0352">
            <w:pPr>
              <w:widowControl/>
              <w:jc w:val="left"/>
              <w:rPr>
                <w:sz w:val="18"/>
                <w:szCs w:val="18"/>
              </w:rPr>
            </w:pPr>
          </w:p>
        </w:tc>
      </w:tr>
      <w:tr w:rsidR="007B0352" w:rsidRPr="009B3B71" w14:paraId="0928342B" w14:textId="77777777" w:rsidTr="009C637C">
        <w:tc>
          <w:tcPr>
            <w:tcW w:w="283" w:type="dxa"/>
            <w:tcBorders>
              <w:top w:val="nil"/>
              <w:bottom w:val="nil"/>
              <w:right w:val="nil"/>
            </w:tcBorders>
            <w:tcMar>
              <w:top w:w="0" w:type="dxa"/>
              <w:left w:w="28" w:type="dxa"/>
              <w:bottom w:w="57" w:type="dxa"/>
              <w:right w:w="28" w:type="dxa"/>
            </w:tcMar>
          </w:tcPr>
          <w:p w14:paraId="114CE18C"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D756378"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B75C17F" w14:textId="5AA777A9" w:rsidR="007B0352" w:rsidRPr="00E50566" w:rsidRDefault="007B0352" w:rsidP="007B0352">
            <w:pPr>
              <w:widowControl/>
              <w:ind w:left="315" w:hangingChars="150" w:hanging="315"/>
              <w:rPr>
                <w:bCs/>
                <w:szCs w:val="21"/>
              </w:rPr>
            </w:pPr>
            <w:r w:rsidRPr="00A44A8A">
              <w:rPr>
                <w:rFonts w:hint="eastAsia"/>
                <w:bCs/>
                <w:szCs w:val="21"/>
              </w:rPr>
              <w:t>(</w:t>
            </w:r>
            <w:r w:rsidRPr="00A44A8A">
              <w:rPr>
                <w:bCs/>
                <w:szCs w:val="21"/>
              </w:rPr>
              <w:t>2)</w:t>
            </w:r>
            <w:r w:rsidRPr="00E50566">
              <w:rPr>
                <w:rFonts w:hint="eastAsia"/>
                <w:bCs/>
                <w:szCs w:val="21"/>
              </w:rPr>
              <w:t xml:space="preserve">　</w:t>
            </w:r>
            <w:r w:rsidRPr="00E50566">
              <w:rPr>
                <w:rFonts w:ascii="ＭＳ ゴシック" w:eastAsia="ＭＳ ゴシック" w:hAnsi="ＭＳ ゴシック" w:hint="eastAsia"/>
                <w:b/>
                <w:bCs/>
                <w:szCs w:val="21"/>
              </w:rPr>
              <w:t>入所者の数が、理学療法士、作業療法士又は言語聴覚士の数に対して適切なものですか。</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1BA3C04" w14:textId="77777777" w:rsidR="007B0352" w:rsidRPr="009B3B71" w:rsidRDefault="00C26D50" w:rsidP="007B0352">
            <w:pPr>
              <w:rPr>
                <w:sz w:val="20"/>
                <w:szCs w:val="20"/>
              </w:rPr>
            </w:pPr>
            <w:sdt>
              <w:sdtPr>
                <w:rPr>
                  <w:sz w:val="20"/>
                  <w:szCs w:val="20"/>
                </w:rPr>
                <w:id w:val="-83946807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F8CE2E0" w14:textId="109D54E0" w:rsidR="007B0352" w:rsidRPr="009B3B71" w:rsidRDefault="00C26D50" w:rsidP="007B0352">
            <w:pPr>
              <w:rPr>
                <w:sz w:val="20"/>
                <w:szCs w:val="20"/>
              </w:rPr>
            </w:pPr>
            <w:sdt>
              <w:sdtPr>
                <w:rPr>
                  <w:sz w:val="20"/>
                  <w:szCs w:val="20"/>
                </w:rPr>
                <w:id w:val="-84069054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3AE89EFD" w14:textId="77777777" w:rsidR="007B0352" w:rsidRPr="006B7767" w:rsidRDefault="007B0352" w:rsidP="007B0352">
            <w:pPr>
              <w:widowControl/>
              <w:jc w:val="left"/>
              <w:rPr>
                <w:sz w:val="18"/>
                <w:szCs w:val="18"/>
              </w:rPr>
            </w:pPr>
          </w:p>
        </w:tc>
      </w:tr>
      <w:tr w:rsidR="007B0352" w:rsidRPr="009B3B71" w14:paraId="25F5DB82" w14:textId="77777777" w:rsidTr="00D87A12">
        <w:tc>
          <w:tcPr>
            <w:tcW w:w="283" w:type="dxa"/>
            <w:tcBorders>
              <w:top w:val="nil"/>
              <w:bottom w:val="nil"/>
              <w:right w:val="nil"/>
            </w:tcBorders>
            <w:tcMar>
              <w:top w:w="0" w:type="dxa"/>
              <w:left w:w="28" w:type="dxa"/>
              <w:bottom w:w="57" w:type="dxa"/>
              <w:right w:w="28" w:type="dxa"/>
            </w:tcMar>
          </w:tcPr>
          <w:p w14:paraId="66660A72"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3AB936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43988A" w14:textId="67658180" w:rsidR="007B0352" w:rsidRPr="00E50566" w:rsidRDefault="007B0352" w:rsidP="007B0352">
            <w:pPr>
              <w:widowControl/>
              <w:ind w:left="197" w:hangingChars="100" w:hanging="197"/>
              <w:rPr>
                <w:bCs/>
                <w:szCs w:val="21"/>
              </w:rPr>
            </w:pPr>
            <w:r w:rsidRPr="00C26D50">
              <w:rPr>
                <w:rFonts w:hint="eastAsia"/>
                <w:bCs/>
                <w:spacing w:val="1"/>
                <w:w w:val="93"/>
                <w:kern w:val="0"/>
                <w:szCs w:val="21"/>
                <w:fitText w:val="6090" w:id="-949824256"/>
              </w:rPr>
              <w:t>【</w:t>
            </w:r>
            <w:r w:rsidRPr="00C26D50">
              <w:rPr>
                <w:rFonts w:hint="eastAsia"/>
                <w:spacing w:val="1"/>
                <w:w w:val="93"/>
                <w:kern w:val="0"/>
                <w:szCs w:val="21"/>
                <w:fitText w:val="6090" w:id="-949824256"/>
              </w:rPr>
              <w:t>認知症短期集中リハビリテーションの算定に当たっての留意事項</w:t>
            </w:r>
            <w:r w:rsidRPr="00C26D50">
              <w:rPr>
                <w:rFonts w:hint="eastAsia"/>
                <w:spacing w:val="15"/>
                <w:w w:val="93"/>
                <w:kern w:val="0"/>
                <w:szCs w:val="21"/>
                <w:fitText w:val="6090" w:id="-949824256"/>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43F94CF" w14:textId="55A3B480"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63CCF9F" w14:textId="77777777" w:rsidR="007B0352" w:rsidRPr="006B7767" w:rsidRDefault="007B0352" w:rsidP="007B0352">
            <w:pPr>
              <w:widowControl/>
              <w:jc w:val="left"/>
              <w:rPr>
                <w:sz w:val="18"/>
                <w:szCs w:val="18"/>
              </w:rPr>
            </w:pPr>
          </w:p>
        </w:tc>
      </w:tr>
      <w:tr w:rsidR="007B0352" w:rsidRPr="009B3B71" w14:paraId="2F202B11" w14:textId="77777777" w:rsidTr="00D87A12">
        <w:tc>
          <w:tcPr>
            <w:tcW w:w="283" w:type="dxa"/>
            <w:tcBorders>
              <w:top w:val="nil"/>
              <w:bottom w:val="nil"/>
              <w:right w:val="nil"/>
            </w:tcBorders>
            <w:tcMar>
              <w:top w:w="0" w:type="dxa"/>
              <w:left w:w="28" w:type="dxa"/>
              <w:bottom w:w="57" w:type="dxa"/>
              <w:right w:w="28" w:type="dxa"/>
            </w:tcMar>
          </w:tcPr>
          <w:p w14:paraId="45CB200C"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C993EA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049143" w14:textId="1F9D91A5" w:rsidR="007B0352" w:rsidRPr="00E50566" w:rsidRDefault="007B0352" w:rsidP="007B0352">
            <w:pPr>
              <w:widowControl/>
              <w:ind w:left="210" w:hangingChars="100" w:hanging="210"/>
              <w:rPr>
                <w:bCs/>
                <w:szCs w:val="21"/>
              </w:rPr>
            </w:pPr>
            <w:r w:rsidRPr="00E50566">
              <w:rPr>
                <w:rFonts w:hint="eastAsia"/>
                <w:bCs/>
                <w:szCs w:val="21"/>
              </w:rPr>
              <w:t xml:space="preserve">①　</w:t>
            </w:r>
            <w:r w:rsidRPr="00E50566">
              <w:rPr>
                <w:rFonts w:ascii="ＭＳ ゴシック" w:eastAsia="ＭＳ ゴシック" w:hAnsi="ＭＳ ゴシック" w:hint="eastAsia"/>
                <w:b/>
                <w:bCs/>
                <w:szCs w:val="21"/>
              </w:rPr>
              <w:t>認知症短期集中リハビリテーションは、認知症入所者の在宅復帰を目的として行うものであり、記憶の訓練、日常生活活動の訓練等を組み合わせたプログラムを週３日、実施することを標準としていますか。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3C42394" w14:textId="77777777" w:rsidR="007B0352" w:rsidRPr="009B3B71" w:rsidRDefault="00C26D50" w:rsidP="007B0352">
            <w:pPr>
              <w:rPr>
                <w:sz w:val="20"/>
                <w:szCs w:val="20"/>
              </w:rPr>
            </w:pPr>
            <w:sdt>
              <w:sdtPr>
                <w:rPr>
                  <w:sz w:val="20"/>
                  <w:szCs w:val="20"/>
                </w:rPr>
                <w:id w:val="-17080328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0458AF6" w14:textId="7695CA71" w:rsidR="007B0352" w:rsidRPr="009B3B71" w:rsidRDefault="00C26D50" w:rsidP="007B0352">
            <w:pPr>
              <w:rPr>
                <w:sz w:val="20"/>
                <w:szCs w:val="20"/>
              </w:rPr>
            </w:pPr>
            <w:sdt>
              <w:sdtPr>
                <w:rPr>
                  <w:sz w:val="20"/>
                  <w:szCs w:val="20"/>
                </w:rPr>
                <w:id w:val="-77903372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6F0CE1F" w14:textId="7778033E" w:rsidR="007B0352" w:rsidRPr="006B7767" w:rsidRDefault="007B0352" w:rsidP="007B0352">
            <w:pPr>
              <w:widowControl/>
              <w:jc w:val="left"/>
              <w:rPr>
                <w:sz w:val="18"/>
                <w:szCs w:val="18"/>
              </w:rPr>
            </w:pPr>
          </w:p>
        </w:tc>
      </w:tr>
      <w:tr w:rsidR="007B0352" w:rsidRPr="009B3B71" w14:paraId="68305AD9" w14:textId="77777777" w:rsidTr="00E42394">
        <w:tc>
          <w:tcPr>
            <w:tcW w:w="283" w:type="dxa"/>
            <w:tcBorders>
              <w:top w:val="nil"/>
              <w:bottom w:val="nil"/>
              <w:right w:val="nil"/>
            </w:tcBorders>
            <w:tcMar>
              <w:top w:w="0" w:type="dxa"/>
              <w:left w:w="28" w:type="dxa"/>
              <w:bottom w:w="57" w:type="dxa"/>
              <w:right w:w="28" w:type="dxa"/>
            </w:tcMar>
          </w:tcPr>
          <w:p w14:paraId="002100AC"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D2383A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67D735C" w14:textId="115AD55A" w:rsidR="007B0352" w:rsidRPr="00E50566" w:rsidRDefault="007B0352" w:rsidP="007B0352">
            <w:pPr>
              <w:widowControl/>
              <w:ind w:left="210" w:hangingChars="100" w:hanging="210"/>
              <w:rPr>
                <w:bCs/>
                <w:szCs w:val="21"/>
              </w:rPr>
            </w:pPr>
            <w:r w:rsidRPr="00E50566">
              <w:rPr>
                <w:rFonts w:hint="eastAsia"/>
                <w:bCs/>
                <w:szCs w:val="21"/>
              </w:rPr>
              <w:t xml:space="preserve">②　</w:t>
            </w:r>
            <w:r w:rsidRPr="00E50566">
              <w:rPr>
                <w:rFonts w:ascii="ＭＳ ゴシック" w:eastAsia="ＭＳ ゴシック" w:hAnsi="ＭＳ ゴシック" w:hint="eastAsia"/>
                <w:b/>
                <w:bCs/>
                <w:szCs w:val="21"/>
              </w:rPr>
              <w:t>認知症短期集中リハビリテーションに係る特別診療費は、精神科医師若しくは神経内科医師又は認知症に対するリハビリテーションに関する専門的な研修を修了した医師により、認知症の入所者であって生活機能の改善が見込まれると判断された者に対し、在宅復帰に向けた生活機能の改善を目的として、リハビリテーション実施計画に基づき、医師又は医師の指示を受けた理学療法士等が記憶の訓練、日常生活活動の訓練等を組み合わせたプログラムを実施した場合に算定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3EFECC3" w14:textId="77777777" w:rsidR="007B0352" w:rsidRPr="009B3B71" w:rsidRDefault="00C26D50" w:rsidP="007B0352">
            <w:pPr>
              <w:rPr>
                <w:sz w:val="20"/>
                <w:szCs w:val="20"/>
              </w:rPr>
            </w:pPr>
            <w:sdt>
              <w:sdtPr>
                <w:rPr>
                  <w:sz w:val="20"/>
                  <w:szCs w:val="20"/>
                </w:rPr>
                <w:id w:val="-52263131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5BF574C" w14:textId="465AB1D5" w:rsidR="007B0352" w:rsidRPr="009B3B71" w:rsidRDefault="00C26D50" w:rsidP="007B0352">
            <w:pPr>
              <w:rPr>
                <w:sz w:val="20"/>
                <w:szCs w:val="20"/>
              </w:rPr>
            </w:pPr>
            <w:sdt>
              <w:sdtPr>
                <w:rPr>
                  <w:sz w:val="20"/>
                  <w:szCs w:val="20"/>
                </w:rPr>
                <w:id w:val="-53867066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0884C2C3" w14:textId="1865DF7C" w:rsidR="007B0352" w:rsidRPr="006B7767" w:rsidRDefault="007B0352" w:rsidP="007B0352">
            <w:pPr>
              <w:widowControl/>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10</w:t>
            </w:r>
            <w:r w:rsidRPr="006B7767">
              <w:rPr>
                <w:sz w:val="18"/>
                <w:szCs w:val="18"/>
              </w:rPr>
              <w:t>)</w:t>
            </w:r>
            <w:r w:rsidRPr="006B7767">
              <w:rPr>
                <w:rFonts w:hint="eastAsia"/>
                <w:sz w:val="18"/>
                <w:szCs w:val="18"/>
              </w:rPr>
              <w:t>①</w:t>
            </w:r>
          </w:p>
        </w:tc>
      </w:tr>
      <w:tr w:rsidR="007B0352" w:rsidRPr="009B3B71" w14:paraId="505CFE86" w14:textId="77777777" w:rsidTr="005847B1">
        <w:tc>
          <w:tcPr>
            <w:tcW w:w="283" w:type="dxa"/>
            <w:tcBorders>
              <w:top w:val="nil"/>
              <w:bottom w:val="single" w:sz="4" w:space="0" w:color="auto"/>
              <w:right w:val="nil"/>
            </w:tcBorders>
            <w:tcMar>
              <w:top w:w="0" w:type="dxa"/>
              <w:left w:w="28" w:type="dxa"/>
              <w:bottom w:w="57" w:type="dxa"/>
              <w:right w:w="28" w:type="dxa"/>
            </w:tcMar>
          </w:tcPr>
          <w:p w14:paraId="221A36E3" w14:textId="77777777" w:rsidR="007B0352" w:rsidRPr="009B3B71" w:rsidRDefault="007B0352" w:rsidP="007B0352">
            <w:pPr>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62B86633"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359428" w14:textId="5FA40996" w:rsidR="007B0352" w:rsidRPr="00E50566" w:rsidRDefault="007B0352" w:rsidP="007B0352">
            <w:pPr>
              <w:widowControl/>
              <w:ind w:left="210" w:hangingChars="100" w:hanging="210"/>
              <w:rPr>
                <w:bCs/>
                <w:szCs w:val="21"/>
              </w:rPr>
            </w:pPr>
            <w:r w:rsidRPr="00E50566">
              <w:rPr>
                <w:rFonts w:hint="eastAsia"/>
                <w:bCs/>
                <w:szCs w:val="21"/>
              </w:rPr>
              <w:t>※　記憶の訓練、日常生活活動の訓練等を組み合わせたプログラムは認知症に対して効果の期待できるものである必要があります。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D81B65F" w14:textId="331096EF"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343E2D4F" w14:textId="576C6A8E" w:rsidR="007B0352" w:rsidRPr="006B7767" w:rsidRDefault="007B0352" w:rsidP="007B0352">
            <w:pPr>
              <w:widowControl/>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10</w:t>
            </w:r>
            <w:r w:rsidRPr="006B7767">
              <w:rPr>
                <w:sz w:val="18"/>
                <w:szCs w:val="18"/>
              </w:rPr>
              <w:t>)</w:t>
            </w:r>
            <w:r w:rsidRPr="006B7767">
              <w:rPr>
                <w:rFonts w:hint="eastAsia"/>
                <w:sz w:val="18"/>
                <w:szCs w:val="18"/>
              </w:rPr>
              <w:t>②</w:t>
            </w:r>
          </w:p>
        </w:tc>
      </w:tr>
      <w:tr w:rsidR="007B0352" w:rsidRPr="009B3B71" w14:paraId="1E26A84E" w14:textId="77777777" w:rsidTr="005847B1">
        <w:tc>
          <w:tcPr>
            <w:tcW w:w="283" w:type="dxa"/>
            <w:tcBorders>
              <w:top w:val="single" w:sz="4" w:space="0" w:color="auto"/>
              <w:bottom w:val="nil"/>
              <w:right w:val="nil"/>
            </w:tcBorders>
            <w:tcMar>
              <w:top w:w="0" w:type="dxa"/>
              <w:left w:w="28" w:type="dxa"/>
              <w:bottom w:w="57" w:type="dxa"/>
              <w:right w:w="28" w:type="dxa"/>
            </w:tcMar>
          </w:tcPr>
          <w:p w14:paraId="2C928B82" w14:textId="77777777" w:rsidR="007B0352" w:rsidRPr="009B3B71" w:rsidRDefault="007B0352" w:rsidP="007B0352">
            <w:pPr>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0CFEC4C9"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4CFFC3B" w14:textId="75AE751C" w:rsidR="007B0352" w:rsidRPr="00E50566" w:rsidRDefault="007B0352" w:rsidP="007B0352">
            <w:pPr>
              <w:widowControl/>
              <w:ind w:left="210" w:hangingChars="100" w:hanging="210"/>
              <w:rPr>
                <w:bCs/>
                <w:szCs w:val="21"/>
              </w:rPr>
            </w:pPr>
            <w:r w:rsidRPr="00E50566">
              <w:rPr>
                <w:rFonts w:hint="eastAsia"/>
                <w:bCs/>
                <w:szCs w:val="21"/>
              </w:rPr>
              <w:t xml:space="preserve">③　</w:t>
            </w:r>
            <w:r w:rsidRPr="00E50566">
              <w:rPr>
                <w:rFonts w:ascii="ＭＳ ゴシック" w:eastAsia="ＭＳ ゴシック" w:hAnsi="ＭＳ ゴシック" w:hint="eastAsia"/>
                <w:b/>
                <w:bCs/>
                <w:szCs w:val="21"/>
              </w:rPr>
              <w:t>当該リハビリテーションに関わる医師は精神科医師又は神経内科医師を除き、認知症に対するリハビリテーションに関する研修を修了していますか。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F2E1E95" w14:textId="77777777" w:rsidR="007B0352" w:rsidRPr="009B3B71" w:rsidRDefault="00C26D50" w:rsidP="007B0352">
            <w:pPr>
              <w:rPr>
                <w:sz w:val="20"/>
                <w:szCs w:val="20"/>
              </w:rPr>
            </w:pPr>
            <w:sdt>
              <w:sdtPr>
                <w:rPr>
                  <w:sz w:val="20"/>
                  <w:szCs w:val="20"/>
                </w:rPr>
                <w:id w:val="-212029051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A0C3986" w14:textId="77580521" w:rsidR="007B0352" w:rsidRPr="009B3B71" w:rsidRDefault="00C26D50" w:rsidP="007B0352">
            <w:pPr>
              <w:rPr>
                <w:sz w:val="20"/>
                <w:szCs w:val="20"/>
              </w:rPr>
            </w:pPr>
            <w:sdt>
              <w:sdtPr>
                <w:rPr>
                  <w:sz w:val="20"/>
                  <w:szCs w:val="20"/>
                </w:rPr>
                <w:id w:val="68179127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nil"/>
            </w:tcBorders>
            <w:tcMar>
              <w:top w:w="0" w:type="dxa"/>
              <w:left w:w="28" w:type="dxa"/>
              <w:bottom w:w="57" w:type="dxa"/>
              <w:right w:w="28" w:type="dxa"/>
            </w:tcMar>
          </w:tcPr>
          <w:p w14:paraId="2207BE92" w14:textId="77777777" w:rsidR="007B0352" w:rsidRPr="006B7767" w:rsidRDefault="007B0352" w:rsidP="007B0352">
            <w:pPr>
              <w:widowControl/>
              <w:jc w:val="left"/>
              <w:rPr>
                <w:sz w:val="18"/>
                <w:szCs w:val="18"/>
              </w:rPr>
            </w:pPr>
          </w:p>
        </w:tc>
      </w:tr>
      <w:tr w:rsidR="007B0352" w:rsidRPr="009B3B71" w14:paraId="0F2A1097" w14:textId="77777777" w:rsidTr="00E42394">
        <w:tc>
          <w:tcPr>
            <w:tcW w:w="283" w:type="dxa"/>
            <w:tcBorders>
              <w:top w:val="nil"/>
              <w:bottom w:val="nil"/>
              <w:right w:val="nil"/>
            </w:tcBorders>
            <w:tcMar>
              <w:top w:w="0" w:type="dxa"/>
              <w:left w:w="28" w:type="dxa"/>
              <w:bottom w:w="57" w:type="dxa"/>
              <w:right w:w="28" w:type="dxa"/>
            </w:tcMar>
          </w:tcPr>
          <w:p w14:paraId="47348EA5"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6513B2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579153" w14:textId="044C6C3F" w:rsidR="007B0352" w:rsidRPr="00E50566" w:rsidRDefault="007B0352" w:rsidP="007B0352">
            <w:pPr>
              <w:widowControl/>
              <w:ind w:left="210" w:hangingChars="100" w:hanging="210"/>
              <w:rPr>
                <w:bCs/>
                <w:szCs w:val="21"/>
              </w:rPr>
            </w:pPr>
            <w:r w:rsidRPr="00E50566">
              <w:rPr>
                <w:rFonts w:hint="eastAsia"/>
                <w:bCs/>
                <w:szCs w:val="21"/>
              </w:rPr>
              <w:t>※　認知症に対するリハビリテーションに関する研修は、認知症の概念、認知症の診断、及び記憶の訓練、日常生活活動の訓練等の効果的なリハビリテーションのプログラム等から構成されており、認知症に対するリハビリテーションを実施するためにふさわしいと認められるものである必要があります。</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B6EF989" w14:textId="02E1574D"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B67FB8C" w14:textId="153747AD" w:rsidR="007B0352" w:rsidRPr="006B7767" w:rsidRDefault="007B0352" w:rsidP="007B0352">
            <w:pPr>
              <w:widowControl/>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10</w:t>
            </w:r>
            <w:r w:rsidRPr="006B7767">
              <w:rPr>
                <w:sz w:val="18"/>
                <w:szCs w:val="18"/>
              </w:rPr>
              <w:t>)</w:t>
            </w:r>
            <w:r w:rsidRPr="006B7767">
              <w:rPr>
                <w:rFonts w:hint="eastAsia"/>
                <w:sz w:val="18"/>
                <w:szCs w:val="18"/>
              </w:rPr>
              <w:t>③</w:t>
            </w:r>
          </w:p>
        </w:tc>
      </w:tr>
      <w:tr w:rsidR="007B0352" w:rsidRPr="009B3B71" w14:paraId="37B2F607" w14:textId="77777777" w:rsidTr="00E42394">
        <w:tc>
          <w:tcPr>
            <w:tcW w:w="283" w:type="dxa"/>
            <w:tcBorders>
              <w:top w:val="nil"/>
              <w:bottom w:val="nil"/>
              <w:right w:val="nil"/>
            </w:tcBorders>
            <w:tcMar>
              <w:top w:w="0" w:type="dxa"/>
              <w:left w:w="28" w:type="dxa"/>
              <w:bottom w:w="57" w:type="dxa"/>
              <w:right w:w="28" w:type="dxa"/>
            </w:tcMar>
          </w:tcPr>
          <w:p w14:paraId="4F7D46FC"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4191056"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0945E1A" w14:textId="1408D221" w:rsidR="007B0352" w:rsidRPr="00E50566" w:rsidRDefault="007B0352" w:rsidP="007B0352">
            <w:pPr>
              <w:widowControl/>
              <w:ind w:left="210" w:hangingChars="100" w:hanging="210"/>
              <w:rPr>
                <w:bCs/>
                <w:szCs w:val="21"/>
              </w:rPr>
            </w:pPr>
            <w:r w:rsidRPr="00E50566">
              <w:rPr>
                <w:rFonts w:hint="eastAsia"/>
                <w:bCs/>
                <w:szCs w:val="21"/>
              </w:rPr>
              <w:t xml:space="preserve">④　</w:t>
            </w:r>
            <w:r w:rsidRPr="00E50566">
              <w:rPr>
                <w:rFonts w:ascii="ＭＳ ゴシック" w:eastAsia="ＭＳ ゴシック" w:hAnsi="ＭＳ ゴシック" w:hint="eastAsia"/>
                <w:b/>
                <w:bCs/>
                <w:szCs w:val="21"/>
              </w:rPr>
              <w:t>当該リハビリテーションにあっては、１人の医師又は理学療法士等が１人の利用者に対して行った場合にのみ算定していますか。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F23529F" w14:textId="77777777" w:rsidR="007B0352" w:rsidRPr="009B3B71" w:rsidRDefault="00C26D50" w:rsidP="007B0352">
            <w:pPr>
              <w:rPr>
                <w:sz w:val="20"/>
                <w:szCs w:val="20"/>
              </w:rPr>
            </w:pPr>
            <w:sdt>
              <w:sdtPr>
                <w:rPr>
                  <w:sz w:val="20"/>
                  <w:szCs w:val="20"/>
                </w:rPr>
                <w:id w:val="165910714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6EAE163" w14:textId="792575A6" w:rsidR="007B0352" w:rsidRPr="009B3B71" w:rsidRDefault="00C26D50" w:rsidP="007B0352">
            <w:pPr>
              <w:rPr>
                <w:sz w:val="20"/>
                <w:szCs w:val="20"/>
              </w:rPr>
            </w:pPr>
            <w:sdt>
              <w:sdtPr>
                <w:rPr>
                  <w:sz w:val="20"/>
                  <w:szCs w:val="20"/>
                </w:rPr>
                <w:id w:val="151303278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BD579EB" w14:textId="77777777" w:rsidR="007B0352" w:rsidRPr="006B7767" w:rsidRDefault="007B0352" w:rsidP="007B0352">
            <w:pPr>
              <w:widowControl/>
              <w:jc w:val="left"/>
              <w:rPr>
                <w:sz w:val="18"/>
                <w:szCs w:val="18"/>
              </w:rPr>
            </w:pPr>
          </w:p>
        </w:tc>
      </w:tr>
      <w:tr w:rsidR="007B0352" w:rsidRPr="009B3B71" w14:paraId="54453246" w14:textId="77777777" w:rsidTr="00E42394">
        <w:tc>
          <w:tcPr>
            <w:tcW w:w="283" w:type="dxa"/>
            <w:tcBorders>
              <w:top w:val="nil"/>
              <w:bottom w:val="nil"/>
              <w:right w:val="nil"/>
            </w:tcBorders>
            <w:tcMar>
              <w:top w:w="0" w:type="dxa"/>
              <w:left w:w="28" w:type="dxa"/>
              <w:bottom w:w="57" w:type="dxa"/>
              <w:right w:w="28" w:type="dxa"/>
            </w:tcMar>
          </w:tcPr>
          <w:p w14:paraId="5BCB2587"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B6BA07C"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F872DE" w14:textId="284B65A2" w:rsidR="007B0352" w:rsidRPr="00E50566" w:rsidRDefault="007B0352" w:rsidP="007B0352">
            <w:pPr>
              <w:widowControl/>
              <w:ind w:left="210" w:hangingChars="100" w:hanging="210"/>
              <w:rPr>
                <w:bCs/>
                <w:szCs w:val="21"/>
              </w:rPr>
            </w:pPr>
            <w:r w:rsidRPr="00E50566">
              <w:rPr>
                <w:rFonts w:hint="eastAsia"/>
                <w:bCs/>
                <w:szCs w:val="21"/>
              </w:rPr>
              <w:t xml:space="preserve">⑤　</w:t>
            </w:r>
            <w:r w:rsidRPr="00E50566">
              <w:rPr>
                <w:rFonts w:ascii="ＭＳ ゴシック" w:eastAsia="ＭＳ ゴシック" w:hAnsi="ＭＳ ゴシック" w:hint="eastAsia"/>
                <w:b/>
                <w:bCs/>
                <w:szCs w:val="21"/>
              </w:rPr>
              <w:t>当該リハビリテーション加算は、利用者に対して個別に</w:t>
            </w:r>
            <w:r w:rsidRPr="00E50566">
              <w:rPr>
                <w:rFonts w:ascii="ＭＳ ゴシック" w:eastAsia="ＭＳ ゴシック" w:hAnsi="ＭＳ ゴシック"/>
                <w:b/>
                <w:bCs/>
                <w:szCs w:val="21"/>
              </w:rPr>
              <w:t>20分以上当該リハビリテーションを実施した場合に算定</w:t>
            </w:r>
            <w:r w:rsidRPr="00E50566">
              <w:rPr>
                <w:rFonts w:ascii="ＭＳ ゴシック" w:eastAsia="ＭＳ ゴシック" w:hAnsi="ＭＳ ゴシック" w:hint="eastAsia"/>
                <w:b/>
                <w:bCs/>
                <w:szCs w:val="21"/>
              </w:rPr>
              <w:t>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FEBE5BB" w14:textId="77777777" w:rsidR="007B0352" w:rsidRPr="009B3B71" w:rsidRDefault="00C26D50" w:rsidP="007B0352">
            <w:pPr>
              <w:rPr>
                <w:sz w:val="20"/>
                <w:szCs w:val="20"/>
              </w:rPr>
            </w:pPr>
            <w:sdt>
              <w:sdtPr>
                <w:rPr>
                  <w:sz w:val="20"/>
                  <w:szCs w:val="20"/>
                </w:rPr>
                <w:id w:val="103855880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85B5C80" w14:textId="17D93DE2" w:rsidR="007B0352" w:rsidRPr="009B3B71" w:rsidRDefault="00C26D50" w:rsidP="007B0352">
            <w:pPr>
              <w:rPr>
                <w:sz w:val="20"/>
                <w:szCs w:val="20"/>
              </w:rPr>
            </w:pPr>
            <w:sdt>
              <w:sdtPr>
                <w:rPr>
                  <w:sz w:val="20"/>
                  <w:szCs w:val="20"/>
                </w:rPr>
                <w:id w:val="-172574330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3F8A0FF" w14:textId="0F9E3A7E" w:rsidR="007B0352" w:rsidRPr="006B7767" w:rsidRDefault="007B0352" w:rsidP="007B0352">
            <w:pPr>
              <w:widowControl/>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10</w:t>
            </w:r>
            <w:r w:rsidRPr="006B7767">
              <w:rPr>
                <w:sz w:val="18"/>
                <w:szCs w:val="18"/>
              </w:rPr>
              <w:t>)</w:t>
            </w:r>
            <w:r w:rsidRPr="006B7767">
              <w:rPr>
                <w:rFonts w:hint="eastAsia"/>
                <w:sz w:val="18"/>
                <w:szCs w:val="18"/>
              </w:rPr>
              <w:t>④</w:t>
            </w:r>
          </w:p>
        </w:tc>
      </w:tr>
      <w:tr w:rsidR="00903D91" w:rsidRPr="009B3B71" w14:paraId="00DEA1F7" w14:textId="77777777" w:rsidTr="00903D91">
        <w:tc>
          <w:tcPr>
            <w:tcW w:w="283" w:type="dxa"/>
            <w:tcBorders>
              <w:top w:val="nil"/>
              <w:bottom w:val="nil"/>
              <w:right w:val="nil"/>
            </w:tcBorders>
            <w:tcMar>
              <w:top w:w="0" w:type="dxa"/>
              <w:left w:w="28" w:type="dxa"/>
              <w:bottom w:w="57" w:type="dxa"/>
              <w:right w:w="28" w:type="dxa"/>
            </w:tcMar>
          </w:tcPr>
          <w:p w14:paraId="7DA686E3" w14:textId="77777777" w:rsidR="00903D91" w:rsidRPr="009B3B71" w:rsidRDefault="00903D91"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8919C09" w14:textId="77777777" w:rsidR="00903D91" w:rsidRPr="006C216F" w:rsidRDefault="00903D91"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51C02EE" w14:textId="03F6C863" w:rsidR="00903D91" w:rsidRPr="00E50566" w:rsidRDefault="00903D91" w:rsidP="007B0352">
            <w:pPr>
              <w:widowControl/>
              <w:ind w:left="210" w:hangingChars="100" w:hanging="210"/>
              <w:rPr>
                <w:bCs/>
                <w:szCs w:val="21"/>
              </w:rPr>
            </w:pPr>
            <w:r w:rsidRPr="00E50566">
              <w:rPr>
                <w:rFonts w:hint="eastAsia"/>
                <w:bCs/>
                <w:szCs w:val="21"/>
              </w:rPr>
              <w:t xml:space="preserve">※　</w:t>
            </w:r>
            <w:r w:rsidRPr="00E50566">
              <w:rPr>
                <w:bCs/>
                <w:szCs w:val="21"/>
              </w:rPr>
              <w:t>時間が20分に満たない場合は、介護医療院サービス費に含まれ</w:t>
            </w:r>
            <w:r w:rsidRPr="00E50566">
              <w:rPr>
                <w:rFonts w:hint="eastAsia"/>
                <w:bCs/>
                <w:szCs w:val="21"/>
              </w:rPr>
              <w:t>ます</w:t>
            </w:r>
            <w:r w:rsidRPr="00E50566">
              <w:rPr>
                <w:bCs/>
                <w:szCs w:val="21"/>
              </w:rPr>
              <w:t>。</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EA9091A" w14:textId="2D72436D" w:rsidR="00903D91" w:rsidRPr="009B3B71" w:rsidRDefault="00903D91"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55CEFD77" w14:textId="2CA18F21" w:rsidR="00903D91" w:rsidRPr="006B7767" w:rsidRDefault="00903D91" w:rsidP="007B0352">
            <w:pPr>
              <w:widowControl/>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10</w:t>
            </w:r>
            <w:r w:rsidRPr="006B7767">
              <w:rPr>
                <w:sz w:val="18"/>
                <w:szCs w:val="18"/>
              </w:rPr>
              <w:t>)</w:t>
            </w:r>
            <w:r w:rsidRPr="006B7767">
              <w:rPr>
                <w:rFonts w:hint="eastAsia"/>
                <w:sz w:val="18"/>
                <w:szCs w:val="18"/>
              </w:rPr>
              <w:t>⑤</w:t>
            </w:r>
          </w:p>
        </w:tc>
      </w:tr>
      <w:tr w:rsidR="00903D91" w:rsidRPr="009B3B71" w14:paraId="1A006DA0" w14:textId="77777777" w:rsidTr="00903D91">
        <w:tc>
          <w:tcPr>
            <w:tcW w:w="283" w:type="dxa"/>
            <w:tcBorders>
              <w:top w:val="nil"/>
              <w:bottom w:val="nil"/>
              <w:right w:val="nil"/>
            </w:tcBorders>
            <w:tcMar>
              <w:top w:w="0" w:type="dxa"/>
              <w:left w:w="28" w:type="dxa"/>
              <w:bottom w:w="57" w:type="dxa"/>
              <w:right w:w="28" w:type="dxa"/>
            </w:tcMar>
          </w:tcPr>
          <w:p w14:paraId="1473E855" w14:textId="77777777" w:rsidR="00903D91" w:rsidRPr="009B3B71" w:rsidRDefault="00903D91"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DA4C46C" w14:textId="77777777" w:rsidR="00903D91" w:rsidRPr="006C216F" w:rsidRDefault="00903D91"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102646" w14:textId="4D50115B" w:rsidR="00903D91" w:rsidRPr="00E50566" w:rsidRDefault="00903D91" w:rsidP="007B0352">
            <w:pPr>
              <w:widowControl/>
              <w:ind w:left="210" w:hangingChars="100" w:hanging="210"/>
              <w:rPr>
                <w:bCs/>
                <w:szCs w:val="21"/>
              </w:rPr>
            </w:pPr>
            <w:r w:rsidRPr="00E50566">
              <w:rPr>
                <w:rFonts w:hint="eastAsia"/>
                <w:bCs/>
                <w:szCs w:val="21"/>
              </w:rPr>
              <w:t xml:space="preserve">⑥　</w:t>
            </w:r>
            <w:r w:rsidRPr="00E50566">
              <w:rPr>
                <w:rFonts w:ascii="ＭＳ ゴシック" w:eastAsia="ＭＳ ゴシック" w:hAnsi="ＭＳ ゴシック" w:hint="eastAsia"/>
                <w:b/>
                <w:bCs/>
                <w:szCs w:val="21"/>
              </w:rPr>
              <w:t>当該リハビリテーションの対象となる入所者はＭＭＳＥ（</w:t>
            </w:r>
            <w:r w:rsidRPr="00E50566">
              <w:rPr>
                <w:rFonts w:ascii="ＭＳ ゴシック" w:eastAsia="ＭＳ ゴシック" w:hAnsi="ＭＳ ゴシック"/>
                <w:b/>
                <w:bCs/>
                <w:szCs w:val="21"/>
              </w:rPr>
              <w:t>Mini Mental State Examination）又はＨＤＳ－Ｒ（改訂長谷川式簡易知能評価スケール）において概ね５点～25点に相当する者</w:t>
            </w:r>
            <w:r w:rsidRPr="00E50566">
              <w:rPr>
                <w:rFonts w:ascii="ＭＳ ゴシック" w:eastAsia="ＭＳ ゴシック" w:hAnsi="ＭＳ ゴシック" w:hint="eastAsia"/>
                <w:b/>
                <w:bCs/>
                <w:szCs w:val="21"/>
              </w:rPr>
              <w:t>ですか。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1C2384D" w14:textId="77777777" w:rsidR="00903D91" w:rsidRPr="009B3B71" w:rsidRDefault="00C26D50" w:rsidP="007B0352">
            <w:pPr>
              <w:rPr>
                <w:sz w:val="20"/>
                <w:szCs w:val="20"/>
              </w:rPr>
            </w:pPr>
            <w:sdt>
              <w:sdtPr>
                <w:rPr>
                  <w:sz w:val="20"/>
                  <w:szCs w:val="20"/>
                </w:rPr>
                <w:id w:val="661504953"/>
                <w14:checkbox>
                  <w14:checked w14:val="0"/>
                  <w14:checkedState w14:val="2612" w14:font="ＭＳ ゴシック"/>
                  <w14:uncheckedState w14:val="2610" w14:font="ＭＳ ゴシック"/>
                </w14:checkbox>
              </w:sdtPr>
              <w:sdtEndPr/>
              <w:sdtContent>
                <w:r w:rsidR="00903D91" w:rsidRPr="009B3B71">
                  <w:rPr>
                    <w:rFonts w:ascii="ＭＳ ゴシック" w:eastAsia="ＭＳ ゴシック" w:hAnsi="ＭＳ ゴシック" w:hint="eastAsia"/>
                    <w:sz w:val="20"/>
                    <w:szCs w:val="20"/>
                  </w:rPr>
                  <w:t>☐</w:t>
                </w:r>
              </w:sdtContent>
            </w:sdt>
            <w:r w:rsidR="00903D91" w:rsidRPr="009B3B71">
              <w:rPr>
                <w:rFonts w:hint="eastAsia"/>
                <w:sz w:val="20"/>
                <w:szCs w:val="20"/>
              </w:rPr>
              <w:t>いる</w:t>
            </w:r>
          </w:p>
          <w:p w14:paraId="079942F2" w14:textId="12F683D8" w:rsidR="00903D91" w:rsidRPr="009B3B71" w:rsidRDefault="00C26D50" w:rsidP="007B0352">
            <w:pPr>
              <w:rPr>
                <w:sz w:val="20"/>
                <w:szCs w:val="20"/>
              </w:rPr>
            </w:pPr>
            <w:sdt>
              <w:sdtPr>
                <w:rPr>
                  <w:sz w:val="20"/>
                  <w:szCs w:val="20"/>
                </w:rPr>
                <w:id w:val="-266533219"/>
                <w14:checkbox>
                  <w14:checked w14:val="0"/>
                  <w14:checkedState w14:val="2612" w14:font="ＭＳ ゴシック"/>
                  <w14:uncheckedState w14:val="2610" w14:font="ＭＳ ゴシック"/>
                </w14:checkbox>
              </w:sdtPr>
              <w:sdtEndPr/>
              <w:sdtContent>
                <w:r w:rsidR="00903D91" w:rsidRPr="009B3B71">
                  <w:rPr>
                    <w:rFonts w:ascii="ＭＳ ゴシック" w:eastAsia="ＭＳ ゴシック" w:hAnsi="ＭＳ ゴシック" w:hint="eastAsia"/>
                    <w:sz w:val="20"/>
                    <w:szCs w:val="20"/>
                  </w:rPr>
                  <w:t>☐</w:t>
                </w:r>
              </w:sdtContent>
            </w:sdt>
            <w:r w:rsidR="00903D91"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1DA9E69A" w14:textId="77777777" w:rsidR="00903D91" w:rsidRPr="006B7767" w:rsidRDefault="00903D91" w:rsidP="007B0352">
            <w:pPr>
              <w:widowControl/>
              <w:jc w:val="left"/>
              <w:rPr>
                <w:sz w:val="18"/>
                <w:szCs w:val="18"/>
              </w:rPr>
            </w:pPr>
          </w:p>
        </w:tc>
      </w:tr>
      <w:tr w:rsidR="007B0352" w:rsidRPr="009B3B71" w14:paraId="6C6025D1" w14:textId="77777777" w:rsidTr="008537EC">
        <w:tc>
          <w:tcPr>
            <w:tcW w:w="283" w:type="dxa"/>
            <w:tcBorders>
              <w:top w:val="nil"/>
              <w:bottom w:val="nil"/>
              <w:right w:val="nil"/>
            </w:tcBorders>
            <w:tcMar>
              <w:top w:w="0" w:type="dxa"/>
              <w:left w:w="28" w:type="dxa"/>
              <w:bottom w:w="57" w:type="dxa"/>
              <w:right w:w="28" w:type="dxa"/>
            </w:tcMar>
          </w:tcPr>
          <w:p w14:paraId="77F82B23"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69BD694"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83AA55" w14:textId="4E61E12C" w:rsidR="007B0352" w:rsidRPr="00E50566" w:rsidRDefault="007B0352" w:rsidP="007B0352">
            <w:pPr>
              <w:widowControl/>
              <w:ind w:left="210" w:hangingChars="100" w:hanging="210"/>
              <w:rPr>
                <w:bCs/>
                <w:szCs w:val="21"/>
              </w:rPr>
            </w:pPr>
            <w:r w:rsidRPr="00E50566">
              <w:rPr>
                <w:rFonts w:hint="eastAsia"/>
                <w:bCs/>
                <w:szCs w:val="21"/>
              </w:rPr>
              <w:t xml:space="preserve">⑦　</w:t>
            </w:r>
            <w:r w:rsidRPr="00E50566">
              <w:rPr>
                <w:rFonts w:ascii="ＭＳ ゴシック" w:eastAsia="ＭＳ ゴシック" w:hAnsi="ＭＳ ゴシック" w:hint="eastAsia"/>
                <w:b/>
                <w:bCs/>
                <w:szCs w:val="21"/>
              </w:rPr>
              <w:t>当該リハビリテーションに関する記録（実施時間、訓練内容、訓練評価、担当者等）は利用者毎に保管されていますか。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7A005A9" w14:textId="77777777" w:rsidR="007B0352" w:rsidRPr="009B3B71" w:rsidRDefault="00C26D50" w:rsidP="007B0352">
            <w:pPr>
              <w:rPr>
                <w:sz w:val="20"/>
                <w:szCs w:val="20"/>
              </w:rPr>
            </w:pPr>
            <w:sdt>
              <w:sdtPr>
                <w:rPr>
                  <w:sz w:val="20"/>
                  <w:szCs w:val="20"/>
                </w:rPr>
                <w:id w:val="-2680557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D2A4C0F" w14:textId="51061C0E" w:rsidR="007B0352" w:rsidRPr="009B3B71" w:rsidRDefault="00C26D50" w:rsidP="007B0352">
            <w:pPr>
              <w:rPr>
                <w:sz w:val="20"/>
                <w:szCs w:val="20"/>
              </w:rPr>
            </w:pPr>
            <w:sdt>
              <w:sdtPr>
                <w:rPr>
                  <w:sz w:val="20"/>
                  <w:szCs w:val="20"/>
                </w:rPr>
                <w:id w:val="211339023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2AB49260" w14:textId="3CAD5B28" w:rsidR="007B0352" w:rsidRPr="006B7767" w:rsidRDefault="007B0352" w:rsidP="007B0352">
            <w:pPr>
              <w:widowControl/>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10</w:t>
            </w:r>
            <w:r w:rsidRPr="006B7767">
              <w:rPr>
                <w:sz w:val="18"/>
                <w:szCs w:val="18"/>
              </w:rPr>
              <w:t>)</w:t>
            </w:r>
            <w:r w:rsidRPr="006B7767">
              <w:rPr>
                <w:rFonts w:hint="eastAsia"/>
                <w:sz w:val="18"/>
                <w:szCs w:val="18"/>
              </w:rPr>
              <w:t>⑥</w:t>
            </w:r>
          </w:p>
        </w:tc>
      </w:tr>
      <w:tr w:rsidR="007B0352" w:rsidRPr="009B3B71" w14:paraId="01CCF3AF" w14:textId="77777777" w:rsidTr="0099057F">
        <w:tc>
          <w:tcPr>
            <w:tcW w:w="283" w:type="dxa"/>
            <w:tcBorders>
              <w:top w:val="nil"/>
              <w:bottom w:val="nil"/>
              <w:right w:val="nil"/>
            </w:tcBorders>
            <w:tcMar>
              <w:top w:w="0" w:type="dxa"/>
              <w:left w:w="28" w:type="dxa"/>
              <w:bottom w:w="57" w:type="dxa"/>
              <w:right w:w="28" w:type="dxa"/>
            </w:tcMar>
          </w:tcPr>
          <w:p w14:paraId="3F97C4ED"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C6A97A2"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47EC07" w14:textId="543035B3" w:rsidR="007B0352" w:rsidRPr="00E50566" w:rsidRDefault="007B0352" w:rsidP="007B0352">
            <w:pPr>
              <w:widowControl/>
              <w:ind w:left="210" w:hangingChars="100" w:hanging="210"/>
              <w:rPr>
                <w:bCs/>
                <w:szCs w:val="21"/>
              </w:rPr>
            </w:pPr>
            <w:r w:rsidRPr="00E50566">
              <w:rPr>
                <w:rFonts w:hint="eastAsia"/>
                <w:bCs/>
                <w:szCs w:val="21"/>
              </w:rPr>
              <w:t>⑧　①</w:t>
            </w:r>
            <w:r w:rsidRPr="00E50566">
              <w:rPr>
                <w:bCs/>
                <w:szCs w:val="21"/>
              </w:rPr>
              <w:t>～</w:t>
            </w:r>
            <w:r w:rsidRPr="00E50566">
              <w:rPr>
                <w:rFonts w:hint="eastAsia"/>
                <w:bCs/>
                <w:szCs w:val="21"/>
              </w:rPr>
              <w:t>⑦</w:t>
            </w:r>
            <w:r w:rsidRPr="00E50566">
              <w:rPr>
                <w:bCs/>
                <w:szCs w:val="21"/>
              </w:rPr>
              <w:t>の短期集中リハビリテーション実施加算を算定している場合であっても、別途当該リハビリテーションを実施した場合は当該加算を算定することができ</w:t>
            </w:r>
            <w:r w:rsidRPr="00E50566">
              <w:rPr>
                <w:rFonts w:hint="eastAsia"/>
                <w:bCs/>
                <w:szCs w:val="21"/>
              </w:rPr>
              <w:t>ます</w:t>
            </w:r>
            <w:r w:rsidRPr="00E50566">
              <w:rPr>
                <w:bCs/>
                <w:szCs w:val="21"/>
              </w:rPr>
              <w:t>。</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4236C200" w14:textId="04492D5E"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49BD64B3" w14:textId="2333255B" w:rsidR="007B0352" w:rsidRPr="006B7767" w:rsidRDefault="007B0352" w:rsidP="007B0352">
            <w:pPr>
              <w:widowControl/>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10</w:t>
            </w:r>
            <w:r w:rsidRPr="006B7767">
              <w:rPr>
                <w:sz w:val="18"/>
                <w:szCs w:val="18"/>
              </w:rPr>
              <w:t>)</w:t>
            </w:r>
            <w:r w:rsidRPr="006B7767">
              <w:rPr>
                <w:rFonts w:hint="eastAsia"/>
                <w:sz w:val="18"/>
                <w:szCs w:val="18"/>
              </w:rPr>
              <w:t>⑦</w:t>
            </w:r>
          </w:p>
        </w:tc>
      </w:tr>
      <w:tr w:rsidR="007B0352" w:rsidRPr="009B3B71" w14:paraId="1B2290FE" w14:textId="77777777" w:rsidTr="002933B7">
        <w:tc>
          <w:tcPr>
            <w:tcW w:w="283" w:type="dxa"/>
            <w:tcBorders>
              <w:top w:val="nil"/>
              <w:left w:val="single" w:sz="4" w:space="0" w:color="auto"/>
              <w:bottom w:val="nil"/>
              <w:right w:val="nil"/>
            </w:tcBorders>
            <w:tcMar>
              <w:top w:w="0" w:type="dxa"/>
              <w:left w:w="28" w:type="dxa"/>
              <w:bottom w:w="57" w:type="dxa"/>
              <w:right w:w="28" w:type="dxa"/>
            </w:tcMar>
          </w:tcPr>
          <w:p w14:paraId="2EAD2D15"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4A7546D"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25EA340" w14:textId="65013EAF" w:rsidR="007B0352" w:rsidRPr="00E50566" w:rsidRDefault="007B0352" w:rsidP="007B0352">
            <w:pPr>
              <w:widowControl/>
              <w:ind w:left="210" w:hangingChars="100" w:hanging="210"/>
              <w:rPr>
                <w:bCs/>
                <w:szCs w:val="21"/>
              </w:rPr>
            </w:pPr>
            <w:r w:rsidRPr="00E50566">
              <w:rPr>
                <w:rFonts w:hint="eastAsia"/>
                <w:bCs/>
                <w:szCs w:val="21"/>
              </w:rPr>
              <w:t>⑨　認知症短期集中リハビリテーションに係る特別診療費は、当該利用者が過去３月間の間に、当該加算を算定したことがない場合に限り算定できます。</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3A9BD4B" w14:textId="7777777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01CFC76F" w14:textId="0ECA68CE" w:rsidR="007B0352" w:rsidRPr="006B7767" w:rsidRDefault="007B0352" w:rsidP="007B0352">
            <w:pPr>
              <w:widowControl/>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10</w:t>
            </w:r>
            <w:r w:rsidRPr="006B7767">
              <w:rPr>
                <w:sz w:val="18"/>
                <w:szCs w:val="18"/>
              </w:rPr>
              <w:t>)</w:t>
            </w:r>
            <w:r w:rsidRPr="006B7767">
              <w:rPr>
                <w:rFonts w:hint="eastAsia"/>
                <w:sz w:val="18"/>
                <w:szCs w:val="18"/>
              </w:rPr>
              <w:t>⑧</w:t>
            </w:r>
          </w:p>
        </w:tc>
      </w:tr>
      <w:tr w:rsidR="007B0352" w:rsidRPr="009B3B71" w14:paraId="7133AB88" w14:textId="77777777" w:rsidTr="002933B7">
        <w:tc>
          <w:tcPr>
            <w:tcW w:w="283" w:type="dxa"/>
            <w:tcBorders>
              <w:top w:val="nil"/>
              <w:bottom w:val="single" w:sz="4" w:space="0" w:color="auto"/>
              <w:right w:val="nil"/>
            </w:tcBorders>
            <w:tcMar>
              <w:top w:w="0" w:type="dxa"/>
              <w:left w:w="28" w:type="dxa"/>
              <w:bottom w:w="57" w:type="dxa"/>
              <w:right w:w="28" w:type="dxa"/>
            </w:tcMar>
          </w:tcPr>
          <w:p w14:paraId="299131A8" w14:textId="77777777" w:rsidR="007B0352" w:rsidRPr="009B3B71" w:rsidRDefault="007B0352" w:rsidP="007B0352">
            <w:pPr>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422ACEC6"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F4B6C79" w14:textId="405623E1" w:rsidR="007B0352" w:rsidRPr="00E50566" w:rsidRDefault="007B0352" w:rsidP="007B0352">
            <w:pPr>
              <w:widowControl/>
              <w:ind w:left="210" w:hangingChars="100" w:hanging="210"/>
              <w:rPr>
                <w:bCs/>
                <w:szCs w:val="21"/>
              </w:rPr>
            </w:pPr>
            <w:r w:rsidRPr="00E50566">
              <w:rPr>
                <w:rFonts w:hint="eastAsia"/>
                <w:bCs/>
                <w:szCs w:val="21"/>
              </w:rPr>
              <w:t>※　ただし、入所者が過去３月間の間に、当該リハビリテーション加算をしたことがあっても、脳血管疾患等の認知機能低下を来す中枢神経疾患を発症、その急性期に治療のために医療機関に入院し、治療終了後も入院の原因となった疾患の発症前と比し認知機能が悪化しており、認知症短期集中リハビリテーションの必要性が認められる場合に限り、当該加算を算定することができます。</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B8D6967" w14:textId="77777777" w:rsidR="007B0352" w:rsidRPr="009B3B71" w:rsidRDefault="007B0352" w:rsidP="007B0352">
            <w:pPr>
              <w:rPr>
                <w:sz w:val="20"/>
                <w:szCs w:val="20"/>
              </w:rPr>
            </w:pPr>
          </w:p>
        </w:tc>
        <w:tc>
          <w:tcPr>
            <w:tcW w:w="1366" w:type="dxa"/>
            <w:tcBorders>
              <w:top w:val="nil"/>
              <w:left w:val="single" w:sz="4" w:space="0" w:color="auto"/>
              <w:bottom w:val="single" w:sz="4" w:space="0" w:color="auto"/>
            </w:tcBorders>
            <w:tcMar>
              <w:top w:w="0" w:type="dxa"/>
              <w:left w:w="28" w:type="dxa"/>
              <w:bottom w:w="57" w:type="dxa"/>
              <w:right w:w="28" w:type="dxa"/>
            </w:tcMar>
          </w:tcPr>
          <w:p w14:paraId="4B11493E" w14:textId="38CAEB17" w:rsidR="007B0352" w:rsidRPr="006B7767" w:rsidRDefault="007B0352" w:rsidP="007B0352">
            <w:pPr>
              <w:widowControl/>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9</w:t>
            </w:r>
            <w:r w:rsidRPr="006B7767">
              <w:rPr>
                <w:sz w:val="18"/>
                <w:szCs w:val="18"/>
              </w:rPr>
              <w:t>(</w:t>
            </w:r>
            <w:r w:rsidRPr="006B7767">
              <w:rPr>
                <w:rFonts w:hint="eastAsia"/>
                <w:sz w:val="18"/>
                <w:szCs w:val="18"/>
              </w:rPr>
              <w:t>10</w:t>
            </w:r>
            <w:r w:rsidRPr="006B7767">
              <w:rPr>
                <w:sz w:val="18"/>
                <w:szCs w:val="18"/>
              </w:rPr>
              <w:t>)</w:t>
            </w:r>
            <w:r w:rsidRPr="006B7767">
              <w:rPr>
                <w:rFonts w:hint="eastAsia"/>
                <w:sz w:val="18"/>
                <w:szCs w:val="18"/>
              </w:rPr>
              <w:t>⑨</w:t>
            </w:r>
          </w:p>
        </w:tc>
      </w:tr>
      <w:tr w:rsidR="007B0352" w:rsidRPr="009B3B71" w14:paraId="44C5BE2D" w14:textId="77777777" w:rsidTr="002933B7">
        <w:tc>
          <w:tcPr>
            <w:tcW w:w="283" w:type="dxa"/>
            <w:tcBorders>
              <w:top w:val="single" w:sz="4" w:space="0" w:color="auto"/>
              <w:bottom w:val="nil"/>
              <w:right w:val="nil"/>
            </w:tcBorders>
            <w:tcMar>
              <w:top w:w="0" w:type="dxa"/>
              <w:left w:w="28" w:type="dxa"/>
              <w:bottom w:w="57" w:type="dxa"/>
              <w:right w:w="28" w:type="dxa"/>
            </w:tcMar>
          </w:tcPr>
          <w:p w14:paraId="664882B4" w14:textId="43AB38B1" w:rsidR="007B0352" w:rsidRPr="009B3B71" w:rsidRDefault="007B0352" w:rsidP="007B0352">
            <w:pPr>
              <w:rPr>
                <w:szCs w:val="21"/>
              </w:rPr>
            </w:pPr>
            <w:r w:rsidRPr="009B3B71">
              <w:rPr>
                <w:rFonts w:hint="eastAsia"/>
                <w:szCs w:val="21"/>
              </w:rPr>
              <w:t>16</w:t>
            </w: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06CB2ECD" w14:textId="1AAAC2DB" w:rsidR="007B0352" w:rsidRPr="006C216F" w:rsidRDefault="007B0352" w:rsidP="007B0352">
            <w:pPr>
              <w:rPr>
                <w:szCs w:val="21"/>
              </w:rPr>
            </w:pPr>
            <w:r w:rsidRPr="006C216F">
              <w:rPr>
                <w:rFonts w:hint="eastAsia"/>
                <w:szCs w:val="21"/>
              </w:rPr>
              <w:t>精神科作業療法</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BCF282B" w14:textId="1603FDDC" w:rsidR="007B0352" w:rsidRPr="00E50566" w:rsidRDefault="007B0352" w:rsidP="007B0352">
            <w:pPr>
              <w:widowControl/>
              <w:ind w:firstLineChars="100" w:firstLine="211"/>
              <w:rPr>
                <w:bCs/>
                <w:szCs w:val="21"/>
              </w:rPr>
            </w:pPr>
            <w:r w:rsidRPr="00E50566">
              <w:rPr>
                <w:rFonts w:ascii="ＭＳ ゴシック" w:eastAsia="ＭＳ ゴシック" w:hAnsi="ＭＳ ゴシック" w:hint="eastAsia"/>
                <w:b/>
                <w:bCs/>
                <w:szCs w:val="21"/>
              </w:rPr>
              <w:t>別に厚生労働大臣が定める施設基準に適合しているものとして</w:t>
            </w:r>
            <w:r>
              <w:rPr>
                <w:rFonts w:ascii="ＭＳ ゴシック" w:eastAsia="ＭＳ ゴシック" w:hAnsi="ＭＳ ゴシック" w:hint="eastAsia"/>
                <w:b/>
                <w:bCs/>
                <w:szCs w:val="21"/>
              </w:rPr>
              <w:t>市長</w:t>
            </w:r>
            <w:r w:rsidRPr="00E50566">
              <w:rPr>
                <w:rFonts w:ascii="ＭＳ ゴシック" w:eastAsia="ＭＳ ゴシック" w:hAnsi="ＭＳ ゴシック" w:hint="eastAsia"/>
                <w:b/>
                <w:bCs/>
                <w:szCs w:val="21"/>
              </w:rPr>
              <w:t>に届け出た指定短期入所療養介護事業所、介護医療院又は指定介護予防短期入所療養介護事業所において、指定短期入所療養介護、介護医療院サービス又は指定介護予防短期入所療養介護を受けている利用者又は入所者に対して、精神科作業療法を行った場合に、所定単位数を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8789EB6" w14:textId="77777777" w:rsidR="007B0352" w:rsidRPr="009B3B71" w:rsidRDefault="00C26D50" w:rsidP="007B0352">
            <w:pPr>
              <w:rPr>
                <w:sz w:val="20"/>
                <w:szCs w:val="20"/>
              </w:rPr>
            </w:pPr>
            <w:sdt>
              <w:sdtPr>
                <w:rPr>
                  <w:sz w:val="20"/>
                  <w:szCs w:val="20"/>
                </w:rPr>
                <w:id w:val="29094714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66D9B29" w14:textId="77777777" w:rsidR="007B0352" w:rsidRPr="009B3B71" w:rsidRDefault="00C26D50" w:rsidP="007B0352">
            <w:pPr>
              <w:rPr>
                <w:sz w:val="20"/>
                <w:szCs w:val="20"/>
              </w:rPr>
            </w:pPr>
            <w:sdt>
              <w:sdtPr>
                <w:rPr>
                  <w:sz w:val="20"/>
                  <w:szCs w:val="20"/>
                </w:rPr>
                <w:id w:val="141690136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1544CE38" w14:textId="75E65539" w:rsidR="007B0352" w:rsidRPr="009B3B71" w:rsidRDefault="00C26D50" w:rsidP="007B0352">
            <w:pPr>
              <w:rPr>
                <w:sz w:val="20"/>
                <w:szCs w:val="20"/>
              </w:rPr>
            </w:pPr>
            <w:sdt>
              <w:sdtPr>
                <w:rPr>
                  <w:sz w:val="20"/>
                  <w:szCs w:val="20"/>
                </w:rPr>
                <w:id w:val="13600271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0BA7F098" w14:textId="77777777" w:rsidR="007B0352" w:rsidRPr="006B7767" w:rsidRDefault="007B0352" w:rsidP="007B0352">
            <w:pPr>
              <w:widowControl/>
              <w:jc w:val="left"/>
              <w:rPr>
                <w:sz w:val="18"/>
                <w:szCs w:val="18"/>
              </w:rPr>
            </w:pPr>
          </w:p>
        </w:tc>
      </w:tr>
      <w:tr w:rsidR="007B0352" w:rsidRPr="009B3B71" w14:paraId="08AACBFE" w14:textId="77777777" w:rsidTr="00F030BD">
        <w:tc>
          <w:tcPr>
            <w:tcW w:w="283" w:type="dxa"/>
            <w:tcBorders>
              <w:top w:val="nil"/>
              <w:bottom w:val="nil"/>
              <w:right w:val="nil"/>
            </w:tcBorders>
            <w:tcMar>
              <w:top w:w="0" w:type="dxa"/>
              <w:left w:w="28" w:type="dxa"/>
              <w:bottom w:w="57" w:type="dxa"/>
              <w:right w:w="28" w:type="dxa"/>
            </w:tcMar>
          </w:tcPr>
          <w:p w14:paraId="711D9EB5" w14:textId="20606A0A"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85E8835" w14:textId="2DD0BEB3"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D9C15DE" w14:textId="33815DDD" w:rsidR="007B0352" w:rsidRPr="00E50566" w:rsidRDefault="007B0352" w:rsidP="004216CD">
            <w:pPr>
              <w:widowControl/>
              <w:ind w:firstLineChars="100" w:firstLine="210"/>
              <w:rPr>
                <w:rFonts w:ascii="ＭＳ ゴシック" w:eastAsia="ＭＳ ゴシック" w:hAnsi="ＭＳ ゴシック"/>
                <w:b/>
                <w:bCs/>
                <w:szCs w:val="21"/>
              </w:rPr>
            </w:pPr>
            <w:r w:rsidRPr="00E50566">
              <w:rPr>
                <w:rFonts w:hint="eastAsia"/>
                <w:szCs w:val="21"/>
              </w:rPr>
              <w:t>精神科作業療法　　１日につき220単位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7FFE3D3" w14:textId="04FABF1B"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5ED4115B" w14:textId="3967A367" w:rsidR="007B0352" w:rsidRPr="006B7767" w:rsidRDefault="007B0352" w:rsidP="007B0352">
            <w:pPr>
              <w:widowControl/>
              <w:jc w:val="left"/>
              <w:rPr>
                <w:sz w:val="18"/>
                <w:szCs w:val="18"/>
              </w:rPr>
            </w:pPr>
            <w:r w:rsidRPr="006B7767">
              <w:rPr>
                <w:rFonts w:hint="eastAsia"/>
                <w:sz w:val="18"/>
                <w:szCs w:val="18"/>
              </w:rPr>
              <w:t>平12厚告30別表第2の16注</w:t>
            </w:r>
          </w:p>
        </w:tc>
      </w:tr>
      <w:tr w:rsidR="007B0352" w:rsidRPr="009B3B71" w14:paraId="7CE805FB" w14:textId="77777777" w:rsidTr="007224AC">
        <w:tc>
          <w:tcPr>
            <w:tcW w:w="283" w:type="dxa"/>
            <w:tcBorders>
              <w:top w:val="nil"/>
              <w:bottom w:val="nil"/>
              <w:right w:val="nil"/>
            </w:tcBorders>
            <w:tcMar>
              <w:top w:w="0" w:type="dxa"/>
              <w:left w:w="28" w:type="dxa"/>
              <w:bottom w:w="57" w:type="dxa"/>
              <w:right w:w="28" w:type="dxa"/>
            </w:tcMar>
          </w:tcPr>
          <w:p w14:paraId="1B609363"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302F4B6"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372C95B" w14:textId="74BDA3F3" w:rsidR="007B0352" w:rsidRPr="00E50566" w:rsidRDefault="007B0352" w:rsidP="007B0352">
            <w:pPr>
              <w:widowControl/>
              <w:rPr>
                <w:bCs/>
                <w:szCs w:val="21"/>
              </w:rPr>
            </w:pPr>
            <w:r w:rsidRPr="00E50566">
              <w:rPr>
                <w:rFonts w:hint="eastAsia"/>
                <w:bCs/>
                <w:szCs w:val="21"/>
              </w:rPr>
              <w:t>【厚生労働大臣が定める施設基準】</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5A3565D"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4635115D" w14:textId="77777777" w:rsidR="007B0352" w:rsidRPr="006B7767" w:rsidRDefault="007B0352" w:rsidP="007B0352">
            <w:pPr>
              <w:widowControl/>
              <w:jc w:val="left"/>
              <w:rPr>
                <w:sz w:val="18"/>
                <w:szCs w:val="18"/>
              </w:rPr>
            </w:pPr>
          </w:p>
        </w:tc>
      </w:tr>
      <w:tr w:rsidR="007B0352" w:rsidRPr="009B3B71" w14:paraId="6554FF5B" w14:textId="77777777" w:rsidTr="007224AC">
        <w:tc>
          <w:tcPr>
            <w:tcW w:w="283" w:type="dxa"/>
            <w:tcBorders>
              <w:top w:val="nil"/>
              <w:bottom w:val="nil"/>
              <w:right w:val="nil"/>
            </w:tcBorders>
            <w:tcMar>
              <w:top w:w="0" w:type="dxa"/>
              <w:left w:w="28" w:type="dxa"/>
              <w:bottom w:w="57" w:type="dxa"/>
              <w:right w:w="28" w:type="dxa"/>
            </w:tcMar>
          </w:tcPr>
          <w:p w14:paraId="049D9F62"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DF8282D"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5C922F0" w14:textId="294D1FEC" w:rsidR="007B0352" w:rsidRPr="00E50566" w:rsidRDefault="007B0352" w:rsidP="007B0352">
            <w:pPr>
              <w:widowControl/>
              <w:ind w:left="210" w:hangingChars="100" w:hanging="210"/>
              <w:rPr>
                <w:rFonts w:ascii="ＭＳ ゴシック" w:eastAsia="ＭＳ ゴシック" w:hAnsi="ＭＳ ゴシック"/>
                <w:b/>
                <w:bCs/>
                <w:szCs w:val="21"/>
              </w:rPr>
            </w:pPr>
            <w:r w:rsidRPr="003625F8">
              <w:rPr>
                <w:rFonts w:hint="eastAsia"/>
                <w:bCs/>
                <w:szCs w:val="21"/>
              </w:rPr>
              <w:t>(</w:t>
            </w:r>
            <w:r w:rsidRPr="003625F8">
              <w:rPr>
                <w:bCs/>
                <w:szCs w:val="21"/>
              </w:rPr>
              <w:t>1)</w:t>
            </w:r>
            <w:r w:rsidRPr="00E50566">
              <w:rPr>
                <w:rFonts w:hint="eastAsia"/>
                <w:bCs/>
                <w:szCs w:val="21"/>
              </w:rPr>
              <w:t xml:space="preserve">　</w:t>
            </w:r>
            <w:r w:rsidRPr="00E50566">
              <w:rPr>
                <w:rFonts w:ascii="ＭＳ ゴシック" w:eastAsia="ＭＳ ゴシック" w:hAnsi="ＭＳ ゴシック" w:hint="eastAsia"/>
                <w:b/>
                <w:bCs/>
                <w:szCs w:val="21"/>
              </w:rPr>
              <w:t>作業療法士が適切に配置されていますか。</w:t>
            </w:r>
          </w:p>
          <w:p w14:paraId="242A1B52" w14:textId="75D789BD" w:rsidR="007B0352" w:rsidRPr="00E50566" w:rsidRDefault="007B0352" w:rsidP="00E24E6B">
            <w:pPr>
              <w:widowControl/>
              <w:ind w:firstLineChars="100" w:firstLine="210"/>
              <w:rPr>
                <w:bCs/>
                <w:szCs w:val="21"/>
              </w:rPr>
            </w:pPr>
            <w:r w:rsidRPr="00E50566">
              <w:rPr>
                <w:rFonts w:hint="eastAsia"/>
                <w:bCs/>
                <w:szCs w:val="21"/>
              </w:rPr>
              <w:t>専任の作業療法士が１人以上必要であること。</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3D15372" w14:textId="77777777" w:rsidR="007B0352" w:rsidRPr="009B3B71" w:rsidRDefault="00C26D50" w:rsidP="007B0352">
            <w:pPr>
              <w:rPr>
                <w:sz w:val="20"/>
                <w:szCs w:val="20"/>
              </w:rPr>
            </w:pPr>
            <w:sdt>
              <w:sdtPr>
                <w:rPr>
                  <w:sz w:val="20"/>
                  <w:szCs w:val="20"/>
                </w:rPr>
                <w:id w:val="-106356022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E66CB83" w14:textId="507B1DD2" w:rsidR="007B0352" w:rsidRPr="009B3B71" w:rsidRDefault="00C26D50" w:rsidP="007B0352">
            <w:pPr>
              <w:rPr>
                <w:sz w:val="20"/>
                <w:szCs w:val="20"/>
              </w:rPr>
            </w:pPr>
            <w:sdt>
              <w:sdtPr>
                <w:rPr>
                  <w:sz w:val="20"/>
                  <w:szCs w:val="20"/>
                </w:rPr>
                <w:id w:val="-64597419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tcBorders>
            <w:tcMar>
              <w:top w:w="0" w:type="dxa"/>
              <w:left w:w="28" w:type="dxa"/>
              <w:bottom w:w="57" w:type="dxa"/>
              <w:right w:w="28" w:type="dxa"/>
            </w:tcMar>
          </w:tcPr>
          <w:p w14:paraId="489A5FAB" w14:textId="44BD3D5C" w:rsidR="007B0352" w:rsidRPr="006B7767" w:rsidRDefault="007B0352" w:rsidP="007B0352">
            <w:pPr>
              <w:widowControl/>
              <w:jc w:val="left"/>
              <w:rPr>
                <w:sz w:val="18"/>
                <w:szCs w:val="18"/>
              </w:rPr>
            </w:pPr>
            <w:r w:rsidRPr="006B7767">
              <w:rPr>
                <w:rFonts w:hint="eastAsia"/>
                <w:sz w:val="18"/>
                <w:szCs w:val="18"/>
              </w:rPr>
              <w:t>平12厚告31第十一号</w:t>
            </w:r>
          </w:p>
        </w:tc>
      </w:tr>
      <w:tr w:rsidR="007B0352" w:rsidRPr="009B3B71" w14:paraId="27BAAC09" w14:textId="77777777" w:rsidTr="00180C03">
        <w:tc>
          <w:tcPr>
            <w:tcW w:w="283" w:type="dxa"/>
            <w:tcBorders>
              <w:top w:val="nil"/>
              <w:bottom w:val="single" w:sz="4" w:space="0" w:color="auto"/>
              <w:right w:val="nil"/>
            </w:tcBorders>
            <w:tcMar>
              <w:top w:w="0" w:type="dxa"/>
              <w:left w:w="28" w:type="dxa"/>
              <w:bottom w:w="57" w:type="dxa"/>
              <w:right w:w="28" w:type="dxa"/>
            </w:tcMar>
          </w:tcPr>
          <w:p w14:paraId="65D9F053" w14:textId="77777777" w:rsidR="007B0352" w:rsidRPr="009B3B71" w:rsidRDefault="007B0352" w:rsidP="007B0352">
            <w:pPr>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74E57DE2"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1B5039" w14:textId="543D7673" w:rsidR="007B0352" w:rsidRPr="00E50566" w:rsidRDefault="007B0352" w:rsidP="007B0352">
            <w:pPr>
              <w:widowControl/>
              <w:ind w:left="315" w:hangingChars="150" w:hanging="315"/>
              <w:rPr>
                <w:bCs/>
                <w:szCs w:val="21"/>
              </w:rPr>
            </w:pPr>
            <w:r w:rsidRPr="003625F8">
              <w:rPr>
                <w:rFonts w:hint="eastAsia"/>
                <w:bCs/>
                <w:szCs w:val="21"/>
              </w:rPr>
              <w:t>(</w:t>
            </w:r>
            <w:r w:rsidRPr="003625F8">
              <w:rPr>
                <w:bCs/>
                <w:szCs w:val="21"/>
              </w:rPr>
              <w:t>2)</w:t>
            </w:r>
            <w:r w:rsidRPr="00E50566">
              <w:rPr>
                <w:rFonts w:hint="eastAsia"/>
                <w:bCs/>
                <w:szCs w:val="21"/>
              </w:rPr>
              <w:t xml:space="preserve">　</w:t>
            </w:r>
            <w:r w:rsidRPr="00E50566">
              <w:rPr>
                <w:rFonts w:ascii="ＭＳ ゴシック" w:eastAsia="ＭＳ ゴシック" w:hAnsi="ＭＳ ゴシック" w:hint="eastAsia"/>
                <w:b/>
                <w:bCs/>
                <w:szCs w:val="21"/>
              </w:rPr>
              <w:t>利用者又は入所者の数が作業療法士の数に対し適切なものですか。</w:t>
            </w:r>
          </w:p>
        </w:tc>
        <w:tc>
          <w:tcPr>
            <w:tcW w:w="1185"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CC38EB9" w14:textId="77777777" w:rsidR="007B0352" w:rsidRPr="009B3B71" w:rsidRDefault="00C26D50" w:rsidP="007B0352">
            <w:pPr>
              <w:rPr>
                <w:sz w:val="20"/>
                <w:szCs w:val="20"/>
              </w:rPr>
            </w:pPr>
            <w:sdt>
              <w:sdtPr>
                <w:rPr>
                  <w:sz w:val="20"/>
                  <w:szCs w:val="20"/>
                </w:rPr>
                <w:id w:val="-23980176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9E15DC4" w14:textId="45471065" w:rsidR="007B0352" w:rsidRPr="009B3B71" w:rsidRDefault="00C26D50" w:rsidP="007B0352">
            <w:pPr>
              <w:rPr>
                <w:sz w:val="20"/>
                <w:szCs w:val="20"/>
              </w:rPr>
            </w:pPr>
            <w:sdt>
              <w:sdtPr>
                <w:rPr>
                  <w:sz w:val="20"/>
                  <w:szCs w:val="20"/>
                </w:rPr>
                <w:id w:val="-37315041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bottom w:val="single" w:sz="4" w:space="0" w:color="auto"/>
            </w:tcBorders>
            <w:tcMar>
              <w:top w:w="0" w:type="dxa"/>
              <w:left w:w="28" w:type="dxa"/>
              <w:bottom w:w="57" w:type="dxa"/>
              <w:right w:w="28" w:type="dxa"/>
            </w:tcMar>
          </w:tcPr>
          <w:p w14:paraId="05D717DA" w14:textId="7294F79D" w:rsidR="007B0352" w:rsidRPr="00180C03" w:rsidRDefault="007B0352" w:rsidP="007B0352">
            <w:pPr>
              <w:widowControl/>
              <w:jc w:val="left"/>
              <w:rPr>
                <w:sz w:val="16"/>
                <w:szCs w:val="16"/>
              </w:rPr>
            </w:pPr>
            <w:r w:rsidRPr="00180C03">
              <w:rPr>
                <w:rFonts w:hint="eastAsia"/>
                <w:sz w:val="16"/>
                <w:szCs w:val="16"/>
              </w:rPr>
              <w:t>平30老老発0425第2号第3</w:t>
            </w:r>
            <w:r w:rsidRPr="00180C03">
              <w:rPr>
                <w:sz w:val="16"/>
                <w:szCs w:val="16"/>
              </w:rPr>
              <w:t>の</w:t>
            </w:r>
            <w:r w:rsidRPr="00180C03">
              <w:rPr>
                <w:rFonts w:hint="eastAsia"/>
                <w:sz w:val="16"/>
                <w:szCs w:val="16"/>
              </w:rPr>
              <w:t>11(1)</w:t>
            </w:r>
          </w:p>
        </w:tc>
      </w:tr>
      <w:tr w:rsidR="007B0352" w:rsidRPr="009B3B71" w14:paraId="1A34B60E" w14:textId="77777777" w:rsidTr="00180C03">
        <w:tc>
          <w:tcPr>
            <w:tcW w:w="283" w:type="dxa"/>
            <w:tcBorders>
              <w:top w:val="single" w:sz="4" w:space="0" w:color="auto"/>
              <w:bottom w:val="nil"/>
              <w:right w:val="nil"/>
            </w:tcBorders>
            <w:tcMar>
              <w:top w:w="0" w:type="dxa"/>
              <w:left w:w="28" w:type="dxa"/>
              <w:bottom w:w="57" w:type="dxa"/>
              <w:right w:w="28" w:type="dxa"/>
            </w:tcMar>
          </w:tcPr>
          <w:p w14:paraId="31CB6F83" w14:textId="77777777" w:rsidR="007B0352" w:rsidRPr="009B3B71" w:rsidRDefault="007B0352" w:rsidP="007B0352">
            <w:pPr>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6481BCAB" w14:textId="77777777" w:rsidR="007B0352" w:rsidRPr="006C216F" w:rsidRDefault="007B0352" w:rsidP="007B0352">
            <w:pPr>
              <w:rPr>
                <w:szCs w:val="21"/>
              </w:rPr>
            </w:pPr>
          </w:p>
        </w:tc>
        <w:tc>
          <w:tcPr>
            <w:tcW w:w="632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2FE248" w14:textId="7CA2A529" w:rsidR="007B0352" w:rsidRPr="00E50566" w:rsidRDefault="007B0352" w:rsidP="007B0352">
            <w:pPr>
              <w:widowControl/>
              <w:ind w:left="210" w:hangingChars="100" w:hanging="210"/>
              <w:rPr>
                <w:bCs/>
                <w:szCs w:val="21"/>
              </w:rPr>
            </w:pPr>
            <w:r w:rsidRPr="00E50566">
              <w:rPr>
                <w:rFonts w:hint="eastAsia"/>
                <w:bCs/>
                <w:szCs w:val="21"/>
              </w:rPr>
              <w:t>※　利用者等の数は、作業療法士１人に対しては、１日</w:t>
            </w:r>
            <w:r w:rsidRPr="00E50566">
              <w:rPr>
                <w:bCs/>
                <w:szCs w:val="21"/>
              </w:rPr>
              <w:t>75人を標準と</w:t>
            </w:r>
            <w:r w:rsidRPr="00E50566">
              <w:rPr>
                <w:rFonts w:hint="eastAsia"/>
                <w:bCs/>
                <w:szCs w:val="21"/>
              </w:rPr>
              <w:t>してください</w:t>
            </w:r>
            <w:r w:rsidRPr="00E50566">
              <w:rPr>
                <w:bCs/>
                <w:szCs w:val="21"/>
              </w:rPr>
              <w:t>。</w:t>
            </w:r>
          </w:p>
        </w:tc>
        <w:tc>
          <w:tcPr>
            <w:tcW w:w="1185"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808CF28" w14:textId="7073561F" w:rsidR="007B0352" w:rsidRPr="009B3B71" w:rsidRDefault="007B0352" w:rsidP="007B0352">
            <w:pPr>
              <w:rPr>
                <w:sz w:val="20"/>
                <w:szCs w:val="20"/>
              </w:rPr>
            </w:pPr>
          </w:p>
        </w:tc>
        <w:tc>
          <w:tcPr>
            <w:tcW w:w="1366" w:type="dxa"/>
            <w:vMerge/>
            <w:tcBorders>
              <w:top w:val="single" w:sz="4" w:space="0" w:color="auto"/>
              <w:left w:val="single" w:sz="4" w:space="0" w:color="auto"/>
              <w:bottom w:val="nil"/>
            </w:tcBorders>
            <w:tcMar>
              <w:top w:w="0" w:type="dxa"/>
              <w:left w:w="28" w:type="dxa"/>
              <w:bottom w:w="57" w:type="dxa"/>
              <w:right w:w="28" w:type="dxa"/>
            </w:tcMar>
          </w:tcPr>
          <w:p w14:paraId="74FFF3B1" w14:textId="77777777" w:rsidR="007B0352" w:rsidRPr="006B7767" w:rsidRDefault="007B0352" w:rsidP="007B0352">
            <w:pPr>
              <w:widowControl/>
              <w:jc w:val="left"/>
              <w:rPr>
                <w:sz w:val="18"/>
                <w:szCs w:val="18"/>
              </w:rPr>
            </w:pPr>
          </w:p>
        </w:tc>
      </w:tr>
      <w:tr w:rsidR="007B0352" w:rsidRPr="009B3B71" w14:paraId="634CA215" w14:textId="77777777" w:rsidTr="00D8514C">
        <w:tc>
          <w:tcPr>
            <w:tcW w:w="283" w:type="dxa"/>
            <w:tcBorders>
              <w:top w:val="nil"/>
              <w:bottom w:val="nil"/>
              <w:right w:val="nil"/>
            </w:tcBorders>
            <w:tcMar>
              <w:top w:w="0" w:type="dxa"/>
              <w:left w:w="28" w:type="dxa"/>
              <w:bottom w:w="57" w:type="dxa"/>
              <w:right w:w="28" w:type="dxa"/>
            </w:tcMar>
          </w:tcPr>
          <w:p w14:paraId="541E17D3"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184DA9D"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0C36E2A" w14:textId="7A359A6C" w:rsidR="007B0352" w:rsidRPr="00E50566" w:rsidRDefault="007B0352" w:rsidP="007B0352">
            <w:pPr>
              <w:widowControl/>
              <w:ind w:left="315" w:hangingChars="150" w:hanging="315"/>
              <w:rPr>
                <w:bCs/>
                <w:szCs w:val="21"/>
              </w:rPr>
            </w:pPr>
            <w:r w:rsidRPr="003625F8">
              <w:rPr>
                <w:rFonts w:hint="eastAsia"/>
                <w:bCs/>
                <w:szCs w:val="21"/>
              </w:rPr>
              <w:t>(</w:t>
            </w:r>
            <w:r w:rsidRPr="003625F8">
              <w:rPr>
                <w:bCs/>
                <w:szCs w:val="21"/>
              </w:rPr>
              <w:t>3)</w:t>
            </w:r>
            <w:r w:rsidRPr="00E50566">
              <w:rPr>
                <w:rFonts w:hint="eastAsia"/>
                <w:bCs/>
                <w:szCs w:val="21"/>
              </w:rPr>
              <w:t xml:space="preserve">　</w:t>
            </w:r>
            <w:r w:rsidRPr="00E50566">
              <w:rPr>
                <w:rFonts w:ascii="ＭＳ ゴシック" w:eastAsia="ＭＳ ゴシック" w:hAnsi="ＭＳ ゴシック" w:hint="eastAsia"/>
                <w:b/>
                <w:bCs/>
                <w:szCs w:val="21"/>
              </w:rPr>
              <w:t>当該作業療法を行うにつき十分な専用施設を有していますか。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3FF1171" w14:textId="77777777" w:rsidR="007B0352" w:rsidRPr="009B3B71" w:rsidRDefault="00C26D50" w:rsidP="007B0352">
            <w:pPr>
              <w:rPr>
                <w:sz w:val="20"/>
                <w:szCs w:val="20"/>
              </w:rPr>
            </w:pPr>
            <w:sdt>
              <w:sdtPr>
                <w:rPr>
                  <w:sz w:val="20"/>
                  <w:szCs w:val="20"/>
                </w:rPr>
                <w:id w:val="-31164526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465EC6A" w14:textId="4B4CF54A" w:rsidR="007B0352" w:rsidRPr="009B3B71" w:rsidRDefault="00C26D50" w:rsidP="007B0352">
            <w:pPr>
              <w:rPr>
                <w:sz w:val="20"/>
                <w:szCs w:val="20"/>
              </w:rPr>
            </w:pPr>
            <w:sdt>
              <w:sdtPr>
                <w:rPr>
                  <w:sz w:val="20"/>
                  <w:szCs w:val="20"/>
                </w:rPr>
                <w:id w:val="-17420157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nil"/>
              <w:left w:val="single" w:sz="4" w:space="0" w:color="auto"/>
            </w:tcBorders>
            <w:tcMar>
              <w:top w:w="0" w:type="dxa"/>
              <w:left w:w="28" w:type="dxa"/>
              <w:bottom w:w="57" w:type="dxa"/>
              <w:right w:w="28" w:type="dxa"/>
            </w:tcMar>
          </w:tcPr>
          <w:p w14:paraId="352B9053" w14:textId="50477D6E" w:rsidR="007B0352" w:rsidRPr="006B7767" w:rsidRDefault="007B0352" w:rsidP="007B0352">
            <w:pPr>
              <w:widowControl/>
              <w:jc w:val="left"/>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11(2)</w:t>
            </w:r>
          </w:p>
        </w:tc>
      </w:tr>
      <w:tr w:rsidR="007B0352" w:rsidRPr="009B3B71" w14:paraId="0F0940DE" w14:textId="77777777" w:rsidTr="00D8514C">
        <w:tc>
          <w:tcPr>
            <w:tcW w:w="283" w:type="dxa"/>
            <w:tcBorders>
              <w:top w:val="nil"/>
              <w:bottom w:val="nil"/>
              <w:right w:val="nil"/>
            </w:tcBorders>
            <w:tcMar>
              <w:top w:w="0" w:type="dxa"/>
              <w:left w:w="28" w:type="dxa"/>
              <w:bottom w:w="57" w:type="dxa"/>
              <w:right w:w="28" w:type="dxa"/>
            </w:tcMar>
          </w:tcPr>
          <w:p w14:paraId="36ECCFEC"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5F16A33"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983FBB9" w14:textId="3DB3A1C4" w:rsidR="007B0352" w:rsidRPr="00E50566" w:rsidRDefault="007B0352" w:rsidP="007B0352">
            <w:pPr>
              <w:widowControl/>
              <w:ind w:firstLineChars="100" w:firstLine="210"/>
              <w:rPr>
                <w:bCs/>
                <w:szCs w:val="21"/>
              </w:rPr>
            </w:pPr>
            <w:r w:rsidRPr="00E50566">
              <w:rPr>
                <w:rFonts w:hint="eastAsia"/>
                <w:bCs/>
                <w:szCs w:val="21"/>
              </w:rPr>
              <w:t>作業療法を行うためにふさわしい専用の施設を有しており、当該専用の施設の広さは、作業療法士１人に対して</w:t>
            </w:r>
            <w:r w:rsidRPr="00E50566">
              <w:rPr>
                <w:bCs/>
                <w:szCs w:val="21"/>
              </w:rPr>
              <w:t>75平方メートルを基準とすること。</w:t>
            </w: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275CAFD7" w14:textId="2F51A76F"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29D29776" w14:textId="77777777" w:rsidR="007B0352" w:rsidRPr="006B7767" w:rsidRDefault="007B0352" w:rsidP="007B0352">
            <w:pPr>
              <w:widowControl/>
              <w:jc w:val="left"/>
              <w:rPr>
                <w:sz w:val="18"/>
                <w:szCs w:val="18"/>
              </w:rPr>
            </w:pPr>
          </w:p>
        </w:tc>
      </w:tr>
      <w:tr w:rsidR="007B0352" w:rsidRPr="006B7767" w14:paraId="0F03B904" w14:textId="77777777" w:rsidTr="00D87A12">
        <w:tc>
          <w:tcPr>
            <w:tcW w:w="283" w:type="dxa"/>
            <w:tcBorders>
              <w:top w:val="nil"/>
              <w:bottom w:val="nil"/>
              <w:right w:val="nil"/>
            </w:tcBorders>
            <w:tcMar>
              <w:top w:w="0" w:type="dxa"/>
              <w:left w:w="28" w:type="dxa"/>
              <w:bottom w:w="57" w:type="dxa"/>
              <w:right w:w="28" w:type="dxa"/>
            </w:tcMar>
          </w:tcPr>
          <w:p w14:paraId="40B656D3"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E2DC08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C40001E" w14:textId="76619E69" w:rsidR="007B0352" w:rsidRPr="00E50566" w:rsidRDefault="007B0352" w:rsidP="007B0352">
            <w:pPr>
              <w:widowControl/>
              <w:rPr>
                <w:bCs/>
                <w:szCs w:val="21"/>
              </w:rPr>
            </w:pPr>
            <w:r w:rsidRPr="00E50566">
              <w:rPr>
                <w:rFonts w:hint="eastAsia"/>
                <w:bCs/>
                <w:szCs w:val="21"/>
              </w:rPr>
              <w:t xml:space="preserve">※　</w:t>
            </w:r>
            <w:r w:rsidRPr="00E50566">
              <w:rPr>
                <w:bCs/>
                <w:szCs w:val="21"/>
              </w:rPr>
              <w:t>専用の施設には機能訓練室を充てて差し支え</w:t>
            </w:r>
            <w:r w:rsidRPr="00E50566">
              <w:rPr>
                <w:rFonts w:hint="eastAsia"/>
                <w:bCs/>
                <w:szCs w:val="21"/>
              </w:rPr>
              <w:t>ありません</w:t>
            </w:r>
            <w:r w:rsidRPr="00E50566">
              <w:rPr>
                <w:bCs/>
                <w:szCs w:val="21"/>
              </w:rPr>
              <w:t>。</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E514927" w14:textId="77777777"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7F70373A" w14:textId="748C94BD" w:rsidR="007B0352" w:rsidRPr="006B7767" w:rsidRDefault="007B0352" w:rsidP="007B0352">
            <w:pPr>
              <w:widowControl/>
              <w:jc w:val="left"/>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11(3)</w:t>
            </w:r>
          </w:p>
        </w:tc>
      </w:tr>
      <w:tr w:rsidR="007B0352" w:rsidRPr="006B7767" w14:paraId="7BFB07B3" w14:textId="77777777" w:rsidTr="00D87A12">
        <w:tc>
          <w:tcPr>
            <w:tcW w:w="283" w:type="dxa"/>
            <w:tcBorders>
              <w:top w:val="nil"/>
              <w:bottom w:val="nil"/>
              <w:right w:val="nil"/>
            </w:tcBorders>
            <w:tcMar>
              <w:top w:w="0" w:type="dxa"/>
              <w:left w:w="28" w:type="dxa"/>
              <w:bottom w:w="57" w:type="dxa"/>
              <w:right w:w="28" w:type="dxa"/>
            </w:tcMar>
          </w:tcPr>
          <w:p w14:paraId="6914D8F6"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5FD44D07"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E9BF0D6" w14:textId="59EFF6B4" w:rsidR="007B0352" w:rsidRPr="00E50566" w:rsidRDefault="007B0352" w:rsidP="007B0352">
            <w:pPr>
              <w:widowControl/>
              <w:ind w:left="210" w:hangingChars="100" w:hanging="210"/>
              <w:rPr>
                <w:bCs/>
                <w:szCs w:val="21"/>
              </w:rPr>
            </w:pPr>
            <w:r w:rsidRPr="00E50566">
              <w:rPr>
                <w:rFonts w:hint="eastAsia"/>
                <w:bCs/>
                <w:szCs w:val="21"/>
              </w:rPr>
              <w:t>【</w:t>
            </w:r>
            <w:r w:rsidRPr="00E50566">
              <w:rPr>
                <w:rFonts w:hint="eastAsia"/>
                <w:szCs w:val="21"/>
              </w:rPr>
              <w:t>精神科作業療法の算定に当たっての留意事項】</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F734623" w14:textId="77777777" w:rsidR="007B0352" w:rsidRPr="009B3B71" w:rsidRDefault="007B0352" w:rsidP="007B0352">
            <w:pPr>
              <w:rPr>
                <w:sz w:val="20"/>
                <w:szCs w:val="20"/>
              </w:rPr>
            </w:pPr>
          </w:p>
        </w:tc>
        <w:tc>
          <w:tcPr>
            <w:tcW w:w="1366" w:type="dxa"/>
            <w:vMerge/>
            <w:tcBorders>
              <w:left w:val="single" w:sz="4" w:space="0" w:color="auto"/>
            </w:tcBorders>
            <w:tcMar>
              <w:top w:w="0" w:type="dxa"/>
              <w:left w:w="28" w:type="dxa"/>
              <w:bottom w:w="57" w:type="dxa"/>
              <w:right w:w="28" w:type="dxa"/>
            </w:tcMar>
          </w:tcPr>
          <w:p w14:paraId="3456AB6B" w14:textId="77777777" w:rsidR="007B0352" w:rsidRPr="006B7767" w:rsidRDefault="007B0352" w:rsidP="007B0352">
            <w:pPr>
              <w:widowControl/>
              <w:jc w:val="left"/>
              <w:rPr>
                <w:sz w:val="18"/>
                <w:szCs w:val="18"/>
              </w:rPr>
            </w:pPr>
          </w:p>
        </w:tc>
      </w:tr>
      <w:tr w:rsidR="007B0352" w:rsidRPr="006B7767" w14:paraId="1187251C" w14:textId="77777777" w:rsidTr="000A0758">
        <w:tc>
          <w:tcPr>
            <w:tcW w:w="283" w:type="dxa"/>
            <w:tcBorders>
              <w:top w:val="nil"/>
              <w:bottom w:val="nil"/>
              <w:right w:val="nil"/>
            </w:tcBorders>
            <w:tcMar>
              <w:top w:w="0" w:type="dxa"/>
              <w:left w:w="28" w:type="dxa"/>
              <w:bottom w:w="57" w:type="dxa"/>
              <w:right w:w="28" w:type="dxa"/>
            </w:tcMar>
          </w:tcPr>
          <w:p w14:paraId="6C3A6F48"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8CC1C2A"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61263C" w14:textId="459F6133" w:rsidR="007B0352" w:rsidRPr="00E50566" w:rsidRDefault="007B0352" w:rsidP="007B0352">
            <w:pPr>
              <w:widowControl/>
              <w:ind w:left="210" w:hangingChars="100" w:hanging="210"/>
              <w:rPr>
                <w:bCs/>
                <w:szCs w:val="21"/>
              </w:rPr>
            </w:pPr>
            <w:r w:rsidRPr="00E50566">
              <w:rPr>
                <w:rFonts w:hint="eastAsia"/>
                <w:bCs/>
                <w:szCs w:val="21"/>
              </w:rPr>
              <w:t xml:space="preserve">①　</w:t>
            </w:r>
            <w:r w:rsidRPr="00E50566">
              <w:rPr>
                <w:rFonts w:ascii="ＭＳ ゴシック" w:eastAsia="ＭＳ ゴシック" w:hAnsi="ＭＳ ゴシック" w:hint="eastAsia"/>
                <w:b/>
                <w:bCs/>
                <w:szCs w:val="21"/>
              </w:rPr>
              <w:t>精神科作業療法は、精神障害者の社会生活機能の回復を目的として行うものであり、実施される作業内容の種類にかかわらずその実施時間は利用者等１人当たり１日につき２時間を標準としていますか。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44C9314" w14:textId="77777777" w:rsidR="007B0352" w:rsidRPr="009B3B71" w:rsidRDefault="00C26D50" w:rsidP="007B0352">
            <w:pPr>
              <w:rPr>
                <w:sz w:val="20"/>
                <w:szCs w:val="20"/>
              </w:rPr>
            </w:pPr>
            <w:sdt>
              <w:sdtPr>
                <w:rPr>
                  <w:sz w:val="20"/>
                  <w:szCs w:val="20"/>
                </w:rPr>
                <w:id w:val="48243614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F04C7BA" w14:textId="08B30FB4" w:rsidR="007B0352" w:rsidRPr="009B3B71" w:rsidRDefault="00C26D50" w:rsidP="007B0352">
            <w:pPr>
              <w:rPr>
                <w:sz w:val="20"/>
                <w:szCs w:val="20"/>
              </w:rPr>
            </w:pPr>
            <w:sdt>
              <w:sdtPr>
                <w:rPr>
                  <w:sz w:val="20"/>
                  <w:szCs w:val="20"/>
                </w:rPr>
                <w:id w:val="-179844896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056F150C" w14:textId="77777777" w:rsidR="007B0352" w:rsidRPr="006B7767" w:rsidRDefault="007B0352" w:rsidP="007B0352">
            <w:pPr>
              <w:widowControl/>
              <w:jc w:val="left"/>
              <w:rPr>
                <w:sz w:val="18"/>
                <w:szCs w:val="18"/>
              </w:rPr>
            </w:pPr>
          </w:p>
        </w:tc>
      </w:tr>
      <w:tr w:rsidR="007B0352" w:rsidRPr="006B7767" w14:paraId="2B7FE5F3" w14:textId="77777777" w:rsidTr="000A0758">
        <w:tc>
          <w:tcPr>
            <w:tcW w:w="283" w:type="dxa"/>
            <w:tcBorders>
              <w:top w:val="nil"/>
              <w:bottom w:val="nil"/>
              <w:right w:val="nil"/>
            </w:tcBorders>
            <w:tcMar>
              <w:top w:w="0" w:type="dxa"/>
              <w:left w:w="28" w:type="dxa"/>
              <w:bottom w:w="57" w:type="dxa"/>
              <w:right w:w="28" w:type="dxa"/>
            </w:tcMar>
          </w:tcPr>
          <w:p w14:paraId="08A75C0C"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1782E6AB"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3D7EB57" w14:textId="165B9BB5" w:rsidR="007B0352" w:rsidRPr="00E50566" w:rsidRDefault="007B0352" w:rsidP="007B0352">
            <w:pPr>
              <w:widowControl/>
              <w:ind w:left="210" w:hangingChars="100" w:hanging="210"/>
              <w:rPr>
                <w:bCs/>
                <w:szCs w:val="21"/>
              </w:rPr>
            </w:pPr>
            <w:r w:rsidRPr="00E50566">
              <w:rPr>
                <w:rFonts w:hint="eastAsia"/>
                <w:bCs/>
                <w:szCs w:val="21"/>
              </w:rPr>
              <w:t xml:space="preserve">②　</w:t>
            </w:r>
            <w:r w:rsidRPr="00E50566">
              <w:rPr>
                <w:rFonts w:ascii="ＭＳ ゴシック" w:eastAsia="ＭＳ ゴシック" w:hAnsi="ＭＳ ゴシック" w:hint="eastAsia"/>
                <w:b/>
                <w:bCs/>
                <w:szCs w:val="21"/>
              </w:rPr>
              <w:t>精神科作業療法に係る特別診療費は、１人の作業療法士が１人以上の助手とともに当該療法を実施した場合に算定していますか。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8D3FC02" w14:textId="77777777" w:rsidR="007B0352" w:rsidRPr="009B3B71" w:rsidRDefault="00C26D50" w:rsidP="007B0352">
            <w:pPr>
              <w:rPr>
                <w:sz w:val="20"/>
                <w:szCs w:val="20"/>
              </w:rPr>
            </w:pPr>
            <w:sdt>
              <w:sdtPr>
                <w:rPr>
                  <w:sz w:val="20"/>
                  <w:szCs w:val="20"/>
                </w:rPr>
                <w:id w:val="189461795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D6C2B71" w14:textId="3777AEBF" w:rsidR="007B0352" w:rsidRPr="009B3B71" w:rsidRDefault="00C26D50" w:rsidP="007B0352">
            <w:pPr>
              <w:rPr>
                <w:sz w:val="20"/>
                <w:szCs w:val="20"/>
              </w:rPr>
            </w:pPr>
            <w:sdt>
              <w:sdtPr>
                <w:rPr>
                  <w:sz w:val="20"/>
                  <w:szCs w:val="20"/>
                </w:rPr>
                <w:id w:val="-90336851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9CB68CB" w14:textId="6BE61262" w:rsidR="007B0352" w:rsidRPr="006B7767" w:rsidRDefault="007B0352" w:rsidP="007B0352">
            <w:pPr>
              <w:widowControl/>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10</w:t>
            </w:r>
            <w:r w:rsidRPr="006B7767">
              <w:rPr>
                <w:sz w:val="18"/>
                <w:szCs w:val="18"/>
              </w:rPr>
              <w:t>(</w:t>
            </w:r>
            <w:r w:rsidRPr="006B7767">
              <w:rPr>
                <w:rFonts w:hint="eastAsia"/>
                <w:sz w:val="18"/>
                <w:szCs w:val="18"/>
              </w:rPr>
              <w:t>1</w:t>
            </w:r>
            <w:r w:rsidRPr="006B7767">
              <w:rPr>
                <w:sz w:val="18"/>
                <w:szCs w:val="18"/>
              </w:rPr>
              <w:t>)</w:t>
            </w:r>
            <w:r w:rsidRPr="006B7767">
              <w:rPr>
                <w:rFonts w:hint="eastAsia"/>
                <w:sz w:val="18"/>
                <w:szCs w:val="18"/>
              </w:rPr>
              <w:t>①</w:t>
            </w:r>
          </w:p>
        </w:tc>
      </w:tr>
      <w:tr w:rsidR="007B0352" w:rsidRPr="006B7767" w14:paraId="376B2A30" w14:textId="77777777" w:rsidTr="000A0758">
        <w:tc>
          <w:tcPr>
            <w:tcW w:w="283" w:type="dxa"/>
            <w:tcBorders>
              <w:top w:val="nil"/>
              <w:bottom w:val="nil"/>
              <w:right w:val="nil"/>
            </w:tcBorders>
            <w:tcMar>
              <w:top w:w="0" w:type="dxa"/>
              <w:left w:w="28" w:type="dxa"/>
              <w:bottom w:w="57" w:type="dxa"/>
              <w:right w:w="28" w:type="dxa"/>
            </w:tcMar>
          </w:tcPr>
          <w:p w14:paraId="64A56993"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8D0257D"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43AF445" w14:textId="58CCB54C" w:rsidR="007B0352" w:rsidRPr="00E50566" w:rsidRDefault="007B0352" w:rsidP="00E24E6B">
            <w:pPr>
              <w:widowControl/>
              <w:ind w:leftChars="100" w:left="210" w:firstLineChars="100" w:firstLine="211"/>
              <w:rPr>
                <w:bCs/>
                <w:szCs w:val="21"/>
              </w:rPr>
            </w:pPr>
            <w:r w:rsidRPr="00E50566">
              <w:rPr>
                <w:rFonts w:ascii="ＭＳ ゴシック" w:eastAsia="ＭＳ ゴシック" w:hAnsi="ＭＳ ゴシック" w:hint="eastAsia"/>
                <w:b/>
                <w:bCs/>
                <w:szCs w:val="21"/>
              </w:rPr>
              <w:t>この場合の１日当たりに取扱う利用者等の数は、概ね</w:t>
            </w:r>
            <w:r w:rsidRPr="00E50566">
              <w:rPr>
                <w:rFonts w:ascii="ＭＳ ゴシック" w:eastAsia="ＭＳ ゴシック" w:hAnsi="ＭＳ ゴシック"/>
                <w:b/>
                <w:bCs/>
                <w:szCs w:val="21"/>
              </w:rPr>
              <w:t>25人を１単位として、１人の作業療法士の取扱い利用者等の数は１日３単位75人以内を標準と</w:t>
            </w:r>
            <w:r w:rsidRPr="00E50566">
              <w:rPr>
                <w:rFonts w:ascii="ＭＳ ゴシック" w:eastAsia="ＭＳ ゴシック" w:hAnsi="ＭＳ ゴシック" w:hint="eastAsia"/>
                <w:b/>
                <w:bCs/>
                <w:szCs w:val="21"/>
              </w:rPr>
              <w:t>していますか</w:t>
            </w:r>
            <w:r w:rsidRPr="00E50566">
              <w:rPr>
                <w:rFonts w:ascii="ＭＳ ゴシック" w:eastAsia="ＭＳ ゴシック" w:hAnsi="ＭＳ ゴシック"/>
                <w:b/>
                <w:bCs/>
                <w:szCs w:val="21"/>
              </w:rPr>
              <w:t>。</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4B9B5F7" w14:textId="40540617" w:rsidR="007B0352" w:rsidRPr="009B3B71" w:rsidRDefault="007B0352" w:rsidP="007B0352">
            <w:pPr>
              <w:rPr>
                <w:sz w:val="20"/>
                <w:szCs w:val="20"/>
              </w:rPr>
            </w:pPr>
          </w:p>
        </w:tc>
        <w:tc>
          <w:tcPr>
            <w:tcW w:w="1366" w:type="dxa"/>
            <w:tcBorders>
              <w:top w:val="nil"/>
              <w:left w:val="single" w:sz="4" w:space="0" w:color="auto"/>
              <w:bottom w:val="nil"/>
            </w:tcBorders>
            <w:tcMar>
              <w:top w:w="0" w:type="dxa"/>
              <w:left w:w="28" w:type="dxa"/>
              <w:bottom w:w="57" w:type="dxa"/>
              <w:right w:w="28" w:type="dxa"/>
            </w:tcMar>
          </w:tcPr>
          <w:p w14:paraId="63866F5D" w14:textId="51FEE266" w:rsidR="007B0352" w:rsidRPr="006B7767" w:rsidRDefault="007B0352" w:rsidP="007B0352">
            <w:pPr>
              <w:widowControl/>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10</w:t>
            </w:r>
            <w:r w:rsidRPr="006B7767">
              <w:rPr>
                <w:sz w:val="18"/>
                <w:szCs w:val="18"/>
              </w:rPr>
              <w:t>(</w:t>
            </w:r>
            <w:r w:rsidRPr="006B7767">
              <w:rPr>
                <w:rFonts w:hint="eastAsia"/>
                <w:sz w:val="18"/>
                <w:szCs w:val="18"/>
              </w:rPr>
              <w:t>1</w:t>
            </w:r>
            <w:r w:rsidRPr="006B7767">
              <w:rPr>
                <w:sz w:val="18"/>
                <w:szCs w:val="18"/>
              </w:rPr>
              <w:t>)</w:t>
            </w:r>
            <w:r w:rsidRPr="006B7767">
              <w:rPr>
                <w:rFonts w:hint="eastAsia"/>
                <w:sz w:val="18"/>
                <w:szCs w:val="18"/>
              </w:rPr>
              <w:t>②</w:t>
            </w:r>
          </w:p>
        </w:tc>
      </w:tr>
      <w:tr w:rsidR="007B0352" w:rsidRPr="006B7767" w14:paraId="1D55BA4E" w14:textId="77777777" w:rsidTr="000A0758">
        <w:tc>
          <w:tcPr>
            <w:tcW w:w="283" w:type="dxa"/>
            <w:tcBorders>
              <w:top w:val="nil"/>
              <w:bottom w:val="nil"/>
              <w:right w:val="nil"/>
            </w:tcBorders>
            <w:tcMar>
              <w:top w:w="0" w:type="dxa"/>
              <w:left w:w="28" w:type="dxa"/>
              <w:bottom w:w="57" w:type="dxa"/>
              <w:right w:w="28" w:type="dxa"/>
            </w:tcMar>
          </w:tcPr>
          <w:p w14:paraId="5AAAD4C8"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6B1D6DE"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8CF729" w14:textId="617D6D03" w:rsidR="007B0352" w:rsidRPr="00E50566" w:rsidRDefault="007B0352" w:rsidP="007B0352">
            <w:pPr>
              <w:widowControl/>
              <w:ind w:left="210" w:hangingChars="100" w:hanging="210"/>
              <w:rPr>
                <w:rFonts w:ascii="ＭＳ ゴシック" w:eastAsia="ＭＳ ゴシック" w:hAnsi="ＭＳ ゴシック"/>
                <w:b/>
                <w:bCs/>
                <w:szCs w:val="21"/>
              </w:rPr>
            </w:pPr>
            <w:r w:rsidRPr="00E50566">
              <w:rPr>
                <w:rFonts w:hint="eastAsia"/>
                <w:bCs/>
                <w:szCs w:val="21"/>
              </w:rPr>
              <w:t xml:space="preserve">③　</w:t>
            </w:r>
            <w:r w:rsidRPr="00E50566">
              <w:rPr>
                <w:rFonts w:ascii="ＭＳ ゴシック" w:eastAsia="ＭＳ ゴシック" w:hAnsi="ＭＳ ゴシック" w:hint="eastAsia"/>
                <w:b/>
                <w:bCs/>
                <w:szCs w:val="21"/>
              </w:rPr>
              <w:t>精神科作業療法を実施した場合はその要点を個々の利用者等の診療録に記載していますか。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FB9475E" w14:textId="77777777" w:rsidR="007B0352" w:rsidRPr="009B3B71" w:rsidRDefault="00C26D50" w:rsidP="007B0352">
            <w:pPr>
              <w:rPr>
                <w:sz w:val="20"/>
                <w:szCs w:val="20"/>
              </w:rPr>
            </w:pPr>
            <w:sdt>
              <w:sdtPr>
                <w:rPr>
                  <w:sz w:val="20"/>
                  <w:szCs w:val="20"/>
                </w:rPr>
                <w:id w:val="120112959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6DF2CB0A" w14:textId="21F3A509" w:rsidR="007B0352" w:rsidRPr="009B3B71" w:rsidRDefault="00C26D50" w:rsidP="007B0352">
            <w:pPr>
              <w:rPr>
                <w:sz w:val="20"/>
                <w:szCs w:val="20"/>
              </w:rPr>
            </w:pPr>
            <w:sdt>
              <w:sdtPr>
                <w:rPr>
                  <w:sz w:val="20"/>
                  <w:szCs w:val="20"/>
                </w:rPr>
                <w:id w:val="20684292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6643519" w14:textId="77777777" w:rsidR="007B0352" w:rsidRPr="006B7767" w:rsidRDefault="007B0352" w:rsidP="007B0352">
            <w:pPr>
              <w:widowControl/>
              <w:jc w:val="left"/>
              <w:rPr>
                <w:sz w:val="18"/>
                <w:szCs w:val="18"/>
              </w:rPr>
            </w:pPr>
          </w:p>
        </w:tc>
      </w:tr>
      <w:tr w:rsidR="007B0352" w:rsidRPr="006B7767" w14:paraId="0156AFD5" w14:textId="77777777" w:rsidTr="000A0758">
        <w:tc>
          <w:tcPr>
            <w:tcW w:w="283" w:type="dxa"/>
            <w:tcBorders>
              <w:top w:val="nil"/>
              <w:bottom w:val="nil"/>
              <w:right w:val="nil"/>
            </w:tcBorders>
            <w:tcMar>
              <w:top w:w="0" w:type="dxa"/>
              <w:left w:w="28" w:type="dxa"/>
              <w:bottom w:w="57" w:type="dxa"/>
              <w:right w:w="28" w:type="dxa"/>
            </w:tcMar>
          </w:tcPr>
          <w:p w14:paraId="253E4064"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03904B5"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6767F6E" w14:textId="2C6AF48E" w:rsidR="007B0352" w:rsidRPr="00E50566" w:rsidRDefault="007B0352" w:rsidP="007B0352">
            <w:pPr>
              <w:widowControl/>
              <w:ind w:left="210" w:hangingChars="100" w:hanging="210"/>
              <w:rPr>
                <w:bCs/>
                <w:szCs w:val="21"/>
              </w:rPr>
            </w:pPr>
            <w:r w:rsidRPr="00E50566">
              <w:rPr>
                <w:rFonts w:hint="eastAsia"/>
                <w:bCs/>
                <w:szCs w:val="21"/>
              </w:rPr>
              <w:t xml:space="preserve">④　</w:t>
            </w:r>
            <w:r w:rsidRPr="00E50566">
              <w:rPr>
                <w:rFonts w:ascii="ＭＳ ゴシック" w:eastAsia="ＭＳ ゴシック" w:hAnsi="ＭＳ ゴシック" w:hint="eastAsia"/>
                <w:b/>
                <w:bCs/>
                <w:szCs w:val="21"/>
              </w:rPr>
              <w:t>当該療法に要する消耗材料、作業衣等については、当該介護医療院の負担としていますか。</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0BAD2C6" w14:textId="77777777" w:rsidR="007B0352" w:rsidRPr="009B3B71" w:rsidRDefault="00C26D50" w:rsidP="007B0352">
            <w:pPr>
              <w:rPr>
                <w:sz w:val="20"/>
                <w:szCs w:val="20"/>
              </w:rPr>
            </w:pPr>
            <w:sdt>
              <w:sdtPr>
                <w:rPr>
                  <w:sz w:val="20"/>
                  <w:szCs w:val="20"/>
                </w:rPr>
                <w:id w:val="-78580877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B03531D" w14:textId="0A34D312" w:rsidR="007B0352" w:rsidRPr="009B3B71" w:rsidRDefault="00C26D50" w:rsidP="007B0352">
            <w:pPr>
              <w:rPr>
                <w:sz w:val="20"/>
                <w:szCs w:val="20"/>
              </w:rPr>
            </w:pPr>
            <w:sdt>
              <w:sdtPr>
                <w:rPr>
                  <w:sz w:val="20"/>
                  <w:szCs w:val="20"/>
                </w:rPr>
                <w:id w:val="-83060931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19984333" w14:textId="3EC29730" w:rsidR="007B0352" w:rsidRPr="006B7767" w:rsidRDefault="007B0352" w:rsidP="007B0352">
            <w:pPr>
              <w:widowControl/>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10</w:t>
            </w:r>
            <w:r w:rsidRPr="006B7767">
              <w:rPr>
                <w:sz w:val="18"/>
                <w:szCs w:val="18"/>
              </w:rPr>
              <w:t>(</w:t>
            </w:r>
            <w:r w:rsidRPr="006B7767">
              <w:rPr>
                <w:rFonts w:hint="eastAsia"/>
                <w:sz w:val="18"/>
                <w:szCs w:val="18"/>
              </w:rPr>
              <w:t>1</w:t>
            </w:r>
            <w:r w:rsidRPr="006B7767">
              <w:rPr>
                <w:sz w:val="18"/>
                <w:szCs w:val="18"/>
              </w:rPr>
              <w:t>)</w:t>
            </w:r>
            <w:r w:rsidRPr="006B7767">
              <w:rPr>
                <w:rFonts w:hint="eastAsia"/>
                <w:sz w:val="18"/>
                <w:szCs w:val="18"/>
              </w:rPr>
              <w:t>③</w:t>
            </w:r>
          </w:p>
        </w:tc>
      </w:tr>
      <w:tr w:rsidR="007B0352" w:rsidRPr="006B7767" w14:paraId="38CC7045" w14:textId="77777777" w:rsidTr="00180C03">
        <w:tc>
          <w:tcPr>
            <w:tcW w:w="283" w:type="dxa"/>
            <w:tcBorders>
              <w:top w:val="nil"/>
              <w:bottom w:val="nil"/>
              <w:right w:val="nil"/>
            </w:tcBorders>
            <w:tcMar>
              <w:top w:w="0" w:type="dxa"/>
              <w:left w:w="28" w:type="dxa"/>
              <w:bottom w:w="57" w:type="dxa"/>
              <w:right w:w="28" w:type="dxa"/>
            </w:tcMar>
          </w:tcPr>
          <w:p w14:paraId="75A4299C"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35DD3E75" w14:textId="77777777" w:rsidR="007B0352" w:rsidRPr="006C216F" w:rsidRDefault="007B0352" w:rsidP="007B0352">
            <w:pPr>
              <w:rPr>
                <w:szCs w:val="21"/>
              </w:rPr>
            </w:pPr>
          </w:p>
        </w:tc>
        <w:tc>
          <w:tcPr>
            <w:tcW w:w="632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3B1EC65" w14:textId="4BCBC173" w:rsidR="007B0352" w:rsidRPr="00180C03" w:rsidRDefault="007B0352" w:rsidP="00180C03">
            <w:pPr>
              <w:ind w:left="210" w:hangingChars="100" w:hanging="210"/>
              <w:rPr>
                <w:rFonts w:ascii="ＭＳ ゴシック" w:eastAsia="ＭＳ ゴシック" w:hAnsi="ＭＳ ゴシック"/>
                <w:b/>
                <w:szCs w:val="21"/>
              </w:rPr>
            </w:pPr>
            <w:r w:rsidRPr="00E50566">
              <w:rPr>
                <w:rFonts w:hint="eastAsia"/>
                <w:szCs w:val="21"/>
              </w:rPr>
              <w:t xml:space="preserve">⑤　</w:t>
            </w:r>
            <w:r w:rsidRPr="00E50566">
              <w:rPr>
                <w:rFonts w:ascii="ＭＳ ゴシック" w:eastAsia="ＭＳ ゴシック" w:hAnsi="ＭＳ ゴシック" w:hint="eastAsia"/>
                <w:b/>
                <w:szCs w:val="21"/>
              </w:rPr>
              <w:t>当該療法を行うために必要な専用の器械・器具を次のとおり具備していますか。</w:t>
            </w:r>
          </w:p>
        </w:tc>
        <w:tc>
          <w:tcPr>
            <w:tcW w:w="1185"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6D8D9D3" w14:textId="77777777" w:rsidR="007B0352" w:rsidRPr="009B3B71" w:rsidRDefault="00C26D50" w:rsidP="007B0352">
            <w:pPr>
              <w:rPr>
                <w:sz w:val="20"/>
                <w:szCs w:val="20"/>
              </w:rPr>
            </w:pPr>
            <w:sdt>
              <w:sdtPr>
                <w:rPr>
                  <w:sz w:val="20"/>
                  <w:szCs w:val="20"/>
                </w:rPr>
                <w:id w:val="-138933711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5BC682A8" w14:textId="682933F0" w:rsidR="007B0352" w:rsidRPr="009B3B71" w:rsidRDefault="00C26D50" w:rsidP="007B0352">
            <w:pPr>
              <w:rPr>
                <w:sz w:val="20"/>
                <w:szCs w:val="20"/>
              </w:rPr>
            </w:pPr>
            <w:sdt>
              <w:sdtPr>
                <w:rPr>
                  <w:sz w:val="20"/>
                  <w:szCs w:val="20"/>
                </w:rPr>
                <w:id w:val="-23524521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nil"/>
            </w:tcBorders>
            <w:tcMar>
              <w:top w:w="0" w:type="dxa"/>
              <w:left w:w="28" w:type="dxa"/>
              <w:bottom w:w="57" w:type="dxa"/>
              <w:right w:w="28" w:type="dxa"/>
            </w:tcMar>
          </w:tcPr>
          <w:p w14:paraId="698F4810" w14:textId="182C10E4" w:rsidR="007B0352" w:rsidRPr="006B7767" w:rsidRDefault="007B0352" w:rsidP="007B0352">
            <w:pPr>
              <w:widowControl/>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10</w:t>
            </w:r>
            <w:r w:rsidRPr="006B7767">
              <w:rPr>
                <w:sz w:val="18"/>
                <w:szCs w:val="18"/>
              </w:rPr>
              <w:t>(</w:t>
            </w:r>
            <w:r w:rsidRPr="006B7767">
              <w:rPr>
                <w:rFonts w:hint="eastAsia"/>
                <w:sz w:val="18"/>
                <w:szCs w:val="18"/>
              </w:rPr>
              <w:t>1</w:t>
            </w:r>
            <w:r w:rsidRPr="006B7767">
              <w:rPr>
                <w:sz w:val="18"/>
                <w:szCs w:val="18"/>
              </w:rPr>
              <w:t>)</w:t>
            </w:r>
            <w:r w:rsidRPr="006B7767">
              <w:rPr>
                <w:rFonts w:hint="eastAsia"/>
                <w:sz w:val="18"/>
                <w:szCs w:val="18"/>
              </w:rPr>
              <w:t>④</w:t>
            </w:r>
          </w:p>
        </w:tc>
      </w:tr>
      <w:tr w:rsidR="007B0352" w:rsidRPr="006B7767" w14:paraId="64BECF2A" w14:textId="77777777" w:rsidTr="00180C03">
        <w:tc>
          <w:tcPr>
            <w:tcW w:w="283" w:type="dxa"/>
            <w:tcBorders>
              <w:top w:val="nil"/>
              <w:bottom w:val="nil"/>
              <w:right w:val="nil"/>
            </w:tcBorders>
            <w:tcMar>
              <w:top w:w="0" w:type="dxa"/>
              <w:left w:w="28" w:type="dxa"/>
              <w:bottom w:w="57" w:type="dxa"/>
              <w:right w:w="28" w:type="dxa"/>
            </w:tcMar>
          </w:tcPr>
          <w:p w14:paraId="192A0A07"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CCF7F89" w14:textId="77777777"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tbl>
            <w:tblPr>
              <w:tblStyle w:val="a3"/>
              <w:tblW w:w="5824" w:type="dxa"/>
              <w:tblInd w:w="210" w:type="dxa"/>
              <w:tblLayout w:type="fixed"/>
              <w:tblLook w:val="04A0" w:firstRow="1" w:lastRow="0" w:firstColumn="1" w:lastColumn="0" w:noHBand="0" w:noVBand="1"/>
            </w:tblPr>
            <w:tblGrid>
              <w:gridCol w:w="2138"/>
              <w:gridCol w:w="3686"/>
            </w:tblGrid>
            <w:tr w:rsidR="007B0352" w:rsidRPr="00E50566" w14:paraId="6D1D634B" w14:textId="77777777" w:rsidTr="00AC29FC">
              <w:tc>
                <w:tcPr>
                  <w:tcW w:w="2138" w:type="dxa"/>
                </w:tcPr>
                <w:p w14:paraId="06111FCC" w14:textId="77777777" w:rsidR="007B0352" w:rsidRPr="00E50566" w:rsidRDefault="007B0352" w:rsidP="007B0352">
                  <w:pPr>
                    <w:ind w:leftChars="100" w:left="210" w:firstLineChars="100" w:firstLine="210"/>
                    <w:rPr>
                      <w:bCs/>
                      <w:szCs w:val="21"/>
                    </w:rPr>
                  </w:pPr>
                  <w:r w:rsidRPr="00E50566">
                    <w:rPr>
                      <w:rFonts w:ascii="Verdana" w:hAnsi="Verdana"/>
                      <w:szCs w:val="21"/>
                    </w:rPr>
                    <w:t>作業名</w:t>
                  </w:r>
                </w:p>
              </w:tc>
              <w:tc>
                <w:tcPr>
                  <w:tcW w:w="3686" w:type="dxa"/>
                </w:tcPr>
                <w:p w14:paraId="59FD7FD1" w14:textId="77777777" w:rsidR="007B0352" w:rsidRPr="00E50566" w:rsidRDefault="007B0352" w:rsidP="007B0352">
                  <w:pPr>
                    <w:ind w:leftChars="100" w:left="210" w:firstLineChars="100" w:firstLine="210"/>
                    <w:rPr>
                      <w:bCs/>
                      <w:szCs w:val="21"/>
                    </w:rPr>
                  </w:pPr>
                  <w:r w:rsidRPr="00E50566">
                    <w:rPr>
                      <w:rFonts w:ascii="Verdana" w:hAnsi="Verdana"/>
                      <w:szCs w:val="21"/>
                    </w:rPr>
                    <w:t>器具等の基準（例示）</w:t>
                  </w:r>
                </w:p>
              </w:tc>
            </w:tr>
            <w:tr w:rsidR="007B0352" w:rsidRPr="00E50566" w14:paraId="0082BCFE" w14:textId="77777777" w:rsidTr="00AC29FC">
              <w:tc>
                <w:tcPr>
                  <w:tcW w:w="2138" w:type="dxa"/>
                </w:tcPr>
                <w:p w14:paraId="1B772371" w14:textId="77777777" w:rsidR="007B0352" w:rsidRPr="00E50566" w:rsidRDefault="007B0352" w:rsidP="007B0352">
                  <w:pPr>
                    <w:ind w:leftChars="100" w:left="210" w:firstLineChars="100" w:firstLine="210"/>
                    <w:rPr>
                      <w:bCs/>
                      <w:szCs w:val="21"/>
                    </w:rPr>
                  </w:pPr>
                  <w:r w:rsidRPr="00E50566">
                    <w:rPr>
                      <w:rFonts w:ascii="Verdana" w:hAnsi="Verdana"/>
                      <w:szCs w:val="21"/>
                    </w:rPr>
                    <w:t>手工芸</w:t>
                  </w:r>
                </w:p>
              </w:tc>
              <w:tc>
                <w:tcPr>
                  <w:tcW w:w="3686" w:type="dxa"/>
                </w:tcPr>
                <w:p w14:paraId="44976ECE" w14:textId="77777777" w:rsidR="007B0352" w:rsidRPr="00E50566" w:rsidRDefault="007B0352" w:rsidP="007B0352">
                  <w:pPr>
                    <w:ind w:leftChars="100" w:left="210" w:firstLineChars="100" w:firstLine="210"/>
                    <w:rPr>
                      <w:bCs/>
                      <w:szCs w:val="21"/>
                    </w:rPr>
                  </w:pPr>
                  <w:r w:rsidRPr="00E50566">
                    <w:rPr>
                      <w:rFonts w:ascii="Verdana" w:hAnsi="Verdana"/>
                      <w:szCs w:val="21"/>
                    </w:rPr>
                    <w:t>織機、編機、ミシン、ろくろ等</w:t>
                  </w:r>
                </w:p>
              </w:tc>
            </w:tr>
            <w:tr w:rsidR="007B0352" w:rsidRPr="00E50566" w14:paraId="7BB8AF35" w14:textId="77777777" w:rsidTr="00AC29FC">
              <w:tc>
                <w:tcPr>
                  <w:tcW w:w="2138" w:type="dxa"/>
                </w:tcPr>
                <w:p w14:paraId="3298FBD2" w14:textId="77777777" w:rsidR="007B0352" w:rsidRPr="00E50566" w:rsidRDefault="007B0352" w:rsidP="007B0352">
                  <w:pPr>
                    <w:ind w:leftChars="100" w:left="210" w:firstLineChars="100" w:firstLine="210"/>
                    <w:rPr>
                      <w:bCs/>
                      <w:szCs w:val="21"/>
                    </w:rPr>
                  </w:pPr>
                  <w:r w:rsidRPr="00E50566">
                    <w:rPr>
                      <w:rFonts w:ascii="Verdana" w:hAnsi="Verdana"/>
                      <w:szCs w:val="21"/>
                    </w:rPr>
                    <w:t>木工</w:t>
                  </w:r>
                </w:p>
              </w:tc>
              <w:tc>
                <w:tcPr>
                  <w:tcW w:w="3686" w:type="dxa"/>
                </w:tcPr>
                <w:p w14:paraId="32016CD3" w14:textId="77777777" w:rsidR="007B0352" w:rsidRPr="00E50566" w:rsidRDefault="007B0352" w:rsidP="007B0352">
                  <w:pPr>
                    <w:ind w:leftChars="100" w:left="210" w:firstLineChars="100" w:firstLine="210"/>
                    <w:rPr>
                      <w:bCs/>
                      <w:szCs w:val="21"/>
                    </w:rPr>
                  </w:pPr>
                  <w:r w:rsidRPr="00E50566">
                    <w:rPr>
                      <w:rFonts w:ascii="Verdana" w:hAnsi="Verdana"/>
                      <w:szCs w:val="21"/>
                    </w:rPr>
                    <w:t>作業台、塗装具、工具等</w:t>
                  </w:r>
                </w:p>
              </w:tc>
            </w:tr>
            <w:tr w:rsidR="007B0352" w:rsidRPr="00E50566" w14:paraId="11228BC8" w14:textId="77777777" w:rsidTr="00AC29FC">
              <w:tc>
                <w:tcPr>
                  <w:tcW w:w="2138" w:type="dxa"/>
                </w:tcPr>
                <w:p w14:paraId="7726708F" w14:textId="77777777" w:rsidR="007B0352" w:rsidRPr="00E50566" w:rsidRDefault="007B0352" w:rsidP="007B0352">
                  <w:pPr>
                    <w:ind w:leftChars="100" w:left="210" w:firstLineChars="100" w:firstLine="210"/>
                    <w:rPr>
                      <w:bCs/>
                      <w:szCs w:val="21"/>
                    </w:rPr>
                  </w:pPr>
                  <w:r w:rsidRPr="00E50566">
                    <w:rPr>
                      <w:rFonts w:ascii="Verdana" w:hAnsi="Verdana"/>
                      <w:szCs w:val="21"/>
                    </w:rPr>
                    <w:t>印刷</w:t>
                  </w:r>
                </w:p>
              </w:tc>
              <w:tc>
                <w:tcPr>
                  <w:tcW w:w="3686" w:type="dxa"/>
                </w:tcPr>
                <w:p w14:paraId="18B9208D" w14:textId="77777777" w:rsidR="007B0352" w:rsidRPr="00E50566" w:rsidRDefault="007B0352" w:rsidP="007B0352">
                  <w:pPr>
                    <w:ind w:leftChars="100" w:left="210" w:firstLineChars="100" w:firstLine="210"/>
                    <w:rPr>
                      <w:bCs/>
                      <w:szCs w:val="21"/>
                    </w:rPr>
                  </w:pPr>
                  <w:r w:rsidRPr="00E50566">
                    <w:rPr>
                      <w:rFonts w:ascii="Verdana" w:hAnsi="Verdana"/>
                      <w:szCs w:val="21"/>
                    </w:rPr>
                    <w:t>印刷器具、タイプライター等</w:t>
                  </w:r>
                </w:p>
              </w:tc>
            </w:tr>
            <w:tr w:rsidR="007B0352" w:rsidRPr="00E50566" w14:paraId="225ED9A0" w14:textId="77777777" w:rsidTr="00AC29FC">
              <w:tc>
                <w:tcPr>
                  <w:tcW w:w="2138" w:type="dxa"/>
                </w:tcPr>
                <w:p w14:paraId="755920DD" w14:textId="77777777" w:rsidR="007B0352" w:rsidRPr="00E50566" w:rsidRDefault="007B0352" w:rsidP="007B0352">
                  <w:pPr>
                    <w:ind w:leftChars="100" w:left="210" w:firstLineChars="100" w:firstLine="210"/>
                    <w:rPr>
                      <w:bCs/>
                      <w:szCs w:val="21"/>
                    </w:rPr>
                  </w:pPr>
                  <w:r w:rsidRPr="00E50566">
                    <w:rPr>
                      <w:rFonts w:ascii="Verdana" w:hAnsi="Verdana"/>
                      <w:szCs w:val="21"/>
                    </w:rPr>
                    <w:t>日常生活動作</w:t>
                  </w:r>
                </w:p>
              </w:tc>
              <w:tc>
                <w:tcPr>
                  <w:tcW w:w="3686" w:type="dxa"/>
                </w:tcPr>
                <w:p w14:paraId="774EBABD" w14:textId="77777777" w:rsidR="007B0352" w:rsidRPr="00E50566" w:rsidRDefault="007B0352" w:rsidP="007B0352">
                  <w:pPr>
                    <w:ind w:leftChars="100" w:left="210" w:firstLineChars="100" w:firstLine="210"/>
                    <w:rPr>
                      <w:bCs/>
                      <w:szCs w:val="21"/>
                    </w:rPr>
                  </w:pPr>
                  <w:r w:rsidRPr="00E50566">
                    <w:rPr>
                      <w:rFonts w:ascii="Verdana" w:hAnsi="Verdana"/>
                      <w:szCs w:val="21"/>
                    </w:rPr>
                    <w:t>各種日常生活動作用設備</w:t>
                  </w:r>
                </w:p>
              </w:tc>
            </w:tr>
            <w:tr w:rsidR="007B0352" w:rsidRPr="00E50566" w14:paraId="228AC765" w14:textId="77777777" w:rsidTr="00AC29FC">
              <w:tc>
                <w:tcPr>
                  <w:tcW w:w="2138" w:type="dxa"/>
                </w:tcPr>
                <w:p w14:paraId="2BCF976F" w14:textId="77777777" w:rsidR="007B0352" w:rsidRPr="00E50566" w:rsidRDefault="007B0352" w:rsidP="007B0352">
                  <w:pPr>
                    <w:ind w:leftChars="100" w:left="210" w:firstLineChars="100" w:firstLine="210"/>
                    <w:rPr>
                      <w:bCs/>
                      <w:szCs w:val="21"/>
                    </w:rPr>
                  </w:pPr>
                  <w:r w:rsidRPr="00E50566">
                    <w:rPr>
                      <w:rFonts w:ascii="Verdana" w:hAnsi="Verdana"/>
                      <w:szCs w:val="21"/>
                    </w:rPr>
                    <w:t>農耕又は園芸</w:t>
                  </w:r>
                </w:p>
              </w:tc>
              <w:tc>
                <w:tcPr>
                  <w:tcW w:w="3686" w:type="dxa"/>
                </w:tcPr>
                <w:p w14:paraId="55F13BAA" w14:textId="77777777" w:rsidR="007B0352" w:rsidRPr="00E50566" w:rsidRDefault="007B0352" w:rsidP="007B0352">
                  <w:pPr>
                    <w:ind w:leftChars="100" w:left="210" w:firstLineChars="100" w:firstLine="210"/>
                    <w:rPr>
                      <w:bCs/>
                      <w:szCs w:val="21"/>
                    </w:rPr>
                  </w:pPr>
                  <w:r w:rsidRPr="00E50566">
                    <w:rPr>
                      <w:rFonts w:ascii="Verdana" w:hAnsi="Verdana"/>
                      <w:szCs w:val="21"/>
                    </w:rPr>
                    <w:t>農具又は園芸用具等</w:t>
                  </w:r>
                </w:p>
              </w:tc>
            </w:tr>
          </w:tbl>
          <w:p w14:paraId="3F5CB889" w14:textId="77777777" w:rsidR="007B0352" w:rsidRPr="00E50566" w:rsidRDefault="007B0352" w:rsidP="007B0352">
            <w:pPr>
              <w:ind w:left="210" w:hangingChars="100" w:hanging="210"/>
              <w:rPr>
                <w:szCs w:val="21"/>
              </w:rPr>
            </w:pPr>
          </w:p>
        </w:tc>
        <w:tc>
          <w:tcPr>
            <w:tcW w:w="1185" w:type="dxa"/>
            <w:tcBorders>
              <w:top w:val="nil"/>
              <w:left w:val="single" w:sz="4" w:space="0" w:color="auto"/>
              <w:bottom w:val="nil"/>
              <w:right w:val="single" w:sz="4" w:space="0" w:color="auto"/>
            </w:tcBorders>
            <w:tcMar>
              <w:top w:w="0" w:type="dxa"/>
              <w:left w:w="28" w:type="dxa"/>
              <w:bottom w:w="57" w:type="dxa"/>
              <w:right w:w="28" w:type="dxa"/>
            </w:tcMar>
          </w:tcPr>
          <w:p w14:paraId="63202CB8" w14:textId="77777777" w:rsidR="007B0352"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30208CD8" w14:textId="77777777" w:rsidR="007B0352" w:rsidRDefault="007B0352" w:rsidP="007B0352">
            <w:pPr>
              <w:widowControl/>
              <w:jc w:val="left"/>
              <w:rPr>
                <w:sz w:val="18"/>
                <w:szCs w:val="18"/>
              </w:rPr>
            </w:pPr>
          </w:p>
          <w:p w14:paraId="3B0BACC2" w14:textId="77777777" w:rsidR="007B0352" w:rsidRDefault="007B0352" w:rsidP="007B0352">
            <w:pPr>
              <w:widowControl/>
              <w:jc w:val="left"/>
              <w:rPr>
                <w:sz w:val="18"/>
                <w:szCs w:val="18"/>
              </w:rPr>
            </w:pPr>
          </w:p>
          <w:p w14:paraId="74EC2102" w14:textId="77777777" w:rsidR="007B0352" w:rsidRDefault="007B0352" w:rsidP="007B0352">
            <w:pPr>
              <w:widowControl/>
              <w:jc w:val="left"/>
              <w:rPr>
                <w:sz w:val="18"/>
                <w:szCs w:val="18"/>
              </w:rPr>
            </w:pPr>
          </w:p>
          <w:p w14:paraId="73DB20B6" w14:textId="77777777" w:rsidR="007B0352" w:rsidRDefault="007B0352" w:rsidP="007B0352">
            <w:pPr>
              <w:widowControl/>
              <w:jc w:val="left"/>
              <w:rPr>
                <w:sz w:val="18"/>
                <w:szCs w:val="18"/>
              </w:rPr>
            </w:pPr>
          </w:p>
          <w:p w14:paraId="641039B6" w14:textId="77777777" w:rsidR="007B0352" w:rsidRDefault="007B0352" w:rsidP="007B0352">
            <w:pPr>
              <w:widowControl/>
              <w:jc w:val="left"/>
              <w:rPr>
                <w:sz w:val="18"/>
                <w:szCs w:val="18"/>
              </w:rPr>
            </w:pPr>
          </w:p>
          <w:p w14:paraId="2B13CFC4" w14:textId="77777777" w:rsidR="007B0352" w:rsidRDefault="007B0352" w:rsidP="007B0352">
            <w:pPr>
              <w:widowControl/>
              <w:jc w:val="left"/>
              <w:rPr>
                <w:sz w:val="18"/>
                <w:szCs w:val="18"/>
              </w:rPr>
            </w:pPr>
          </w:p>
          <w:p w14:paraId="64607D96" w14:textId="78B3F6E6" w:rsidR="007B0352" w:rsidRPr="006B7767" w:rsidRDefault="007B0352" w:rsidP="007B0352">
            <w:pPr>
              <w:widowControl/>
              <w:jc w:val="left"/>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11(4)</w:t>
            </w:r>
          </w:p>
        </w:tc>
      </w:tr>
      <w:tr w:rsidR="007B0352" w:rsidRPr="006B7767" w14:paraId="725C9334" w14:textId="77777777" w:rsidTr="00F319CE">
        <w:tc>
          <w:tcPr>
            <w:tcW w:w="283" w:type="dxa"/>
            <w:tcBorders>
              <w:top w:val="nil"/>
              <w:bottom w:val="single" w:sz="4" w:space="0" w:color="auto"/>
              <w:right w:val="nil"/>
            </w:tcBorders>
            <w:tcMar>
              <w:top w:w="0" w:type="dxa"/>
              <w:left w:w="28" w:type="dxa"/>
              <w:bottom w:w="57" w:type="dxa"/>
              <w:right w:w="28" w:type="dxa"/>
            </w:tcMar>
          </w:tcPr>
          <w:p w14:paraId="15FBD478" w14:textId="77777777" w:rsidR="007B0352" w:rsidRPr="009B3B71" w:rsidRDefault="007B0352" w:rsidP="007B0352">
            <w:pPr>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7912CB6B" w14:textId="77777777" w:rsidR="007B0352" w:rsidRPr="006C216F" w:rsidRDefault="007B0352" w:rsidP="007B0352">
            <w:pPr>
              <w:rPr>
                <w:szCs w:val="21"/>
              </w:rPr>
            </w:pPr>
          </w:p>
        </w:tc>
        <w:tc>
          <w:tcPr>
            <w:tcW w:w="632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112C12E" w14:textId="10B9284B" w:rsidR="007B0352" w:rsidRPr="00E50566" w:rsidRDefault="007B0352" w:rsidP="007B0352">
            <w:pPr>
              <w:ind w:left="210" w:hangingChars="100" w:hanging="210"/>
              <w:rPr>
                <w:bCs/>
                <w:szCs w:val="21"/>
              </w:rPr>
            </w:pPr>
            <w:r w:rsidRPr="00E50566">
              <w:rPr>
                <w:rFonts w:hint="eastAsia"/>
                <w:szCs w:val="21"/>
              </w:rPr>
              <w:t>⑥　精神科を担当する医師の指示の下に実施してください。</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789DE8D" w14:textId="7FAF5E15"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6F2B7CB8" w14:textId="76949974" w:rsidR="007B0352" w:rsidRPr="006B7767" w:rsidRDefault="007B0352" w:rsidP="007B0352">
            <w:pPr>
              <w:widowControl/>
              <w:jc w:val="left"/>
              <w:rPr>
                <w:sz w:val="18"/>
                <w:szCs w:val="18"/>
              </w:rPr>
            </w:pPr>
          </w:p>
        </w:tc>
      </w:tr>
      <w:tr w:rsidR="007B0352" w:rsidRPr="006B7767" w14:paraId="603FB0A7" w14:textId="77777777" w:rsidTr="006630A3">
        <w:tc>
          <w:tcPr>
            <w:tcW w:w="283" w:type="dxa"/>
            <w:tcBorders>
              <w:top w:val="single" w:sz="4" w:space="0" w:color="auto"/>
              <w:bottom w:val="nil"/>
              <w:right w:val="nil"/>
            </w:tcBorders>
            <w:tcMar>
              <w:top w:w="0" w:type="dxa"/>
              <w:left w:w="28" w:type="dxa"/>
              <w:bottom w:w="57" w:type="dxa"/>
              <w:right w:w="28" w:type="dxa"/>
            </w:tcMar>
          </w:tcPr>
          <w:p w14:paraId="396C15FF" w14:textId="05B959EC" w:rsidR="007B0352" w:rsidRPr="009B3B71" w:rsidRDefault="007B0352" w:rsidP="007B0352">
            <w:pPr>
              <w:rPr>
                <w:szCs w:val="21"/>
              </w:rPr>
            </w:pPr>
            <w:r w:rsidRPr="009B3B71">
              <w:rPr>
                <w:rFonts w:hint="eastAsia"/>
                <w:szCs w:val="21"/>
              </w:rPr>
              <w:t>17</w:t>
            </w: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0294A44B" w14:textId="32BB63D0" w:rsidR="007B0352" w:rsidRPr="006C216F" w:rsidRDefault="007B0352" w:rsidP="007B0352">
            <w:pPr>
              <w:rPr>
                <w:szCs w:val="21"/>
              </w:rPr>
            </w:pPr>
            <w:r w:rsidRPr="006C216F">
              <w:rPr>
                <w:rFonts w:hint="eastAsia"/>
                <w:szCs w:val="21"/>
              </w:rPr>
              <w:t>認知症入所精神療法</w:t>
            </w: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B6F7DC2" w14:textId="59F0FB6D" w:rsidR="007B0352" w:rsidRPr="00E50566" w:rsidRDefault="007B0352" w:rsidP="007B0352">
            <w:pPr>
              <w:ind w:leftChars="100" w:left="210"/>
              <w:rPr>
                <w:szCs w:val="21"/>
              </w:rPr>
            </w:pPr>
            <w:r w:rsidRPr="00E50566">
              <w:rPr>
                <w:rFonts w:ascii="ＭＳ ゴシック" w:eastAsia="ＭＳ ゴシック" w:hAnsi="ＭＳ ゴシック" w:hint="eastAsia"/>
                <w:b/>
                <w:bCs/>
                <w:szCs w:val="21"/>
              </w:rPr>
              <w:t>（介護予防）短期入所療養介護事業所又は介護医療院において、サービスを受けている利用者又は入所者に対して、認知症入所精神療法を行った場合に、所定単位数を算定していますか。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399F6C" w14:textId="77777777" w:rsidR="007B0352" w:rsidRPr="009B3B71" w:rsidRDefault="00C26D50" w:rsidP="007B0352">
            <w:pPr>
              <w:rPr>
                <w:sz w:val="20"/>
                <w:szCs w:val="20"/>
              </w:rPr>
            </w:pPr>
            <w:sdt>
              <w:sdtPr>
                <w:rPr>
                  <w:sz w:val="20"/>
                  <w:szCs w:val="20"/>
                </w:rPr>
                <w:id w:val="433336656"/>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8A5D657" w14:textId="77777777" w:rsidR="007B0352" w:rsidRPr="009B3B71" w:rsidRDefault="00C26D50" w:rsidP="007B0352">
            <w:pPr>
              <w:rPr>
                <w:sz w:val="20"/>
                <w:szCs w:val="20"/>
              </w:rPr>
            </w:pPr>
            <w:sdt>
              <w:sdtPr>
                <w:rPr>
                  <w:sz w:val="20"/>
                  <w:szCs w:val="20"/>
                </w:rPr>
                <w:id w:val="50634231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p w14:paraId="1F382AE9" w14:textId="4D1C94DB" w:rsidR="007B0352" w:rsidRPr="009B3B71" w:rsidRDefault="00C26D50" w:rsidP="007B0352">
            <w:pPr>
              <w:rPr>
                <w:sz w:val="20"/>
                <w:szCs w:val="20"/>
              </w:rPr>
            </w:pPr>
            <w:sdt>
              <w:sdtPr>
                <w:rPr>
                  <w:sz w:val="20"/>
                  <w:szCs w:val="20"/>
                </w:rPr>
                <w:id w:val="2068299097"/>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該当なし</w:t>
            </w:r>
          </w:p>
        </w:tc>
        <w:tc>
          <w:tcPr>
            <w:tcW w:w="1366" w:type="dxa"/>
            <w:tcBorders>
              <w:top w:val="single" w:sz="4" w:space="0" w:color="auto"/>
              <w:left w:val="single" w:sz="4" w:space="0" w:color="auto"/>
              <w:bottom w:val="nil"/>
            </w:tcBorders>
            <w:tcMar>
              <w:top w:w="0" w:type="dxa"/>
              <w:left w:w="28" w:type="dxa"/>
              <w:bottom w:w="57" w:type="dxa"/>
              <w:right w:w="28" w:type="dxa"/>
            </w:tcMar>
          </w:tcPr>
          <w:p w14:paraId="48D2F64D" w14:textId="4948BE8E" w:rsidR="007B0352" w:rsidRPr="006B7767" w:rsidRDefault="007B0352" w:rsidP="007B0352">
            <w:pPr>
              <w:widowControl/>
              <w:jc w:val="left"/>
              <w:rPr>
                <w:sz w:val="18"/>
                <w:szCs w:val="18"/>
              </w:rPr>
            </w:pPr>
            <w:r w:rsidRPr="006B7767">
              <w:rPr>
                <w:rFonts w:hint="eastAsia"/>
                <w:sz w:val="18"/>
                <w:szCs w:val="18"/>
              </w:rPr>
              <w:t>平30老老発0425第2号第3</w:t>
            </w:r>
            <w:r w:rsidRPr="006B7767">
              <w:rPr>
                <w:sz w:val="18"/>
                <w:szCs w:val="18"/>
              </w:rPr>
              <w:t>の</w:t>
            </w:r>
            <w:r w:rsidRPr="006B7767">
              <w:rPr>
                <w:rFonts w:hint="eastAsia"/>
                <w:sz w:val="18"/>
                <w:szCs w:val="18"/>
              </w:rPr>
              <w:t>11(5)</w:t>
            </w:r>
          </w:p>
        </w:tc>
      </w:tr>
      <w:tr w:rsidR="007B0352" w:rsidRPr="006B7767" w14:paraId="0B9320CC" w14:textId="77777777" w:rsidTr="00D87A12">
        <w:tc>
          <w:tcPr>
            <w:tcW w:w="283" w:type="dxa"/>
            <w:tcBorders>
              <w:top w:val="nil"/>
              <w:bottom w:val="nil"/>
              <w:right w:val="nil"/>
            </w:tcBorders>
            <w:tcMar>
              <w:top w:w="0" w:type="dxa"/>
              <w:left w:w="28" w:type="dxa"/>
              <w:bottom w:w="57" w:type="dxa"/>
              <w:right w:w="28" w:type="dxa"/>
            </w:tcMar>
          </w:tcPr>
          <w:p w14:paraId="4A6ADB47" w14:textId="5C8779D0"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006AFF60" w14:textId="5458FBC0" w:rsidR="007B0352" w:rsidRPr="006C216F" w:rsidRDefault="007B0352" w:rsidP="007B0352">
            <w:pPr>
              <w:rPr>
                <w:szCs w:val="21"/>
              </w:rPr>
            </w:pPr>
          </w:p>
        </w:tc>
        <w:tc>
          <w:tcPr>
            <w:tcW w:w="632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3D3AB6B" w14:textId="575BA4C7" w:rsidR="007B0352" w:rsidRPr="00581342" w:rsidRDefault="007B0352" w:rsidP="007B0352">
            <w:pPr>
              <w:widowControl/>
              <w:ind w:firstLineChars="100" w:firstLine="210"/>
              <w:rPr>
                <w:rFonts w:ascii="ＭＳ ゴシック" w:eastAsia="ＭＳ ゴシック" w:hAnsi="ＭＳ ゴシック"/>
                <w:b/>
                <w:bCs/>
                <w:szCs w:val="21"/>
              </w:rPr>
            </w:pPr>
            <w:r w:rsidRPr="00581342">
              <w:rPr>
                <w:rFonts w:hint="eastAsia"/>
                <w:bCs/>
                <w:szCs w:val="21"/>
              </w:rPr>
              <w:t>認知症老人入所精神療法　　１週間につき330単位</w:t>
            </w:r>
          </w:p>
        </w:tc>
        <w:tc>
          <w:tcPr>
            <w:tcW w:w="1185"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A63DB6D" w14:textId="71CD3B55" w:rsidR="007B0352" w:rsidRPr="009B3B71" w:rsidRDefault="007B0352" w:rsidP="007B0352">
            <w:pPr>
              <w:rPr>
                <w:sz w:val="20"/>
                <w:szCs w:val="20"/>
              </w:rPr>
            </w:pPr>
          </w:p>
        </w:tc>
        <w:tc>
          <w:tcPr>
            <w:tcW w:w="1366" w:type="dxa"/>
            <w:vMerge w:val="restart"/>
            <w:tcBorders>
              <w:top w:val="nil"/>
              <w:left w:val="single" w:sz="4" w:space="0" w:color="auto"/>
            </w:tcBorders>
            <w:tcMar>
              <w:top w:w="0" w:type="dxa"/>
              <w:left w:w="28" w:type="dxa"/>
              <w:bottom w:w="57" w:type="dxa"/>
              <w:right w:w="28" w:type="dxa"/>
            </w:tcMar>
          </w:tcPr>
          <w:p w14:paraId="33E5A261" w14:textId="73F6CE25" w:rsidR="007B0352" w:rsidRPr="006B7767" w:rsidRDefault="007B0352" w:rsidP="007B0352">
            <w:pPr>
              <w:jc w:val="left"/>
              <w:rPr>
                <w:sz w:val="18"/>
                <w:szCs w:val="18"/>
              </w:rPr>
            </w:pPr>
            <w:r w:rsidRPr="006B7767">
              <w:rPr>
                <w:rFonts w:hint="eastAsia"/>
                <w:sz w:val="18"/>
                <w:szCs w:val="18"/>
              </w:rPr>
              <w:t>平12厚告30別表第2の17注</w:t>
            </w:r>
          </w:p>
        </w:tc>
      </w:tr>
      <w:tr w:rsidR="007B0352" w:rsidRPr="006B7767" w14:paraId="00F6A44F" w14:textId="77777777" w:rsidTr="008243D6">
        <w:tc>
          <w:tcPr>
            <w:tcW w:w="283" w:type="dxa"/>
            <w:tcBorders>
              <w:top w:val="nil"/>
              <w:bottom w:val="nil"/>
              <w:right w:val="nil"/>
            </w:tcBorders>
            <w:tcMar>
              <w:top w:w="0" w:type="dxa"/>
              <w:left w:w="28" w:type="dxa"/>
              <w:bottom w:w="57" w:type="dxa"/>
              <w:right w:w="28" w:type="dxa"/>
            </w:tcMar>
          </w:tcPr>
          <w:p w14:paraId="6525CC9B"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76274D11"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C4818E" w14:textId="7F3FBC3C" w:rsidR="007B0352" w:rsidRPr="00581342" w:rsidRDefault="007B0352" w:rsidP="007B0352">
            <w:pPr>
              <w:widowControl/>
              <w:rPr>
                <w:szCs w:val="21"/>
              </w:rPr>
            </w:pPr>
            <w:r>
              <w:rPr>
                <w:rFonts w:hint="eastAsia"/>
                <w:bCs/>
                <w:szCs w:val="21"/>
              </w:rPr>
              <w:t>【</w:t>
            </w:r>
            <w:r w:rsidRPr="00581342">
              <w:rPr>
                <w:rFonts w:hint="eastAsia"/>
                <w:szCs w:val="21"/>
              </w:rPr>
              <w:t>認知症老人入所精神療法の算定に当たっての留意事項</w:t>
            </w:r>
            <w:r>
              <w:rPr>
                <w:rFonts w:hint="eastAsia"/>
                <w:szCs w:val="21"/>
              </w:rPr>
              <w:t>】</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9AB1281" w14:textId="77777777" w:rsidR="007B0352" w:rsidRPr="009B3B71" w:rsidRDefault="007B0352" w:rsidP="007B0352">
            <w:pPr>
              <w:rPr>
                <w:sz w:val="20"/>
                <w:szCs w:val="20"/>
              </w:rPr>
            </w:pPr>
          </w:p>
        </w:tc>
        <w:tc>
          <w:tcPr>
            <w:tcW w:w="1366" w:type="dxa"/>
            <w:vMerge/>
            <w:tcBorders>
              <w:left w:val="single" w:sz="4" w:space="0" w:color="auto"/>
            </w:tcBorders>
            <w:tcMar>
              <w:top w:w="0" w:type="dxa"/>
              <w:left w:w="28" w:type="dxa"/>
              <w:bottom w:w="57" w:type="dxa"/>
              <w:right w:w="28" w:type="dxa"/>
            </w:tcMar>
          </w:tcPr>
          <w:p w14:paraId="32F1CA9C" w14:textId="3F76E69F" w:rsidR="007B0352" w:rsidRPr="006B7767" w:rsidRDefault="007B0352" w:rsidP="007B0352">
            <w:pPr>
              <w:jc w:val="left"/>
              <w:rPr>
                <w:sz w:val="18"/>
                <w:szCs w:val="18"/>
              </w:rPr>
            </w:pPr>
          </w:p>
        </w:tc>
      </w:tr>
      <w:tr w:rsidR="007B0352" w:rsidRPr="006B7767" w14:paraId="4577A892" w14:textId="77777777" w:rsidTr="008243D6">
        <w:tc>
          <w:tcPr>
            <w:tcW w:w="283" w:type="dxa"/>
            <w:tcBorders>
              <w:top w:val="nil"/>
              <w:bottom w:val="nil"/>
              <w:right w:val="nil"/>
            </w:tcBorders>
            <w:tcMar>
              <w:top w:w="0" w:type="dxa"/>
              <w:left w:w="28" w:type="dxa"/>
              <w:bottom w:w="57" w:type="dxa"/>
              <w:right w:w="28" w:type="dxa"/>
            </w:tcMar>
          </w:tcPr>
          <w:p w14:paraId="364D35FB"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B1CBB78" w14:textId="77777777" w:rsidR="007B0352" w:rsidRPr="006C216F" w:rsidRDefault="007B0352" w:rsidP="007B0352">
            <w:pPr>
              <w:rPr>
                <w:szCs w:val="21"/>
              </w:rPr>
            </w:pPr>
          </w:p>
        </w:tc>
        <w:tc>
          <w:tcPr>
            <w:tcW w:w="632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850C9E8" w14:textId="3AF60EFC" w:rsidR="007B0352" w:rsidRPr="00581342" w:rsidRDefault="007B0352" w:rsidP="007B0352">
            <w:pPr>
              <w:widowControl/>
              <w:ind w:left="315" w:hangingChars="150" w:hanging="315"/>
              <w:rPr>
                <w:szCs w:val="21"/>
              </w:rPr>
            </w:pPr>
            <w:r w:rsidRPr="00960485">
              <w:rPr>
                <w:rFonts w:hint="eastAsia"/>
                <w:bCs/>
                <w:szCs w:val="21"/>
              </w:rPr>
              <w:t>(</w:t>
            </w:r>
            <w:r w:rsidRPr="00960485">
              <w:rPr>
                <w:bCs/>
                <w:szCs w:val="21"/>
              </w:rPr>
              <w:t>1)</w:t>
            </w:r>
            <w:r w:rsidRPr="00581342">
              <w:rPr>
                <w:rFonts w:hint="eastAsia"/>
                <w:bCs/>
                <w:szCs w:val="21"/>
              </w:rPr>
              <w:t xml:space="preserve">　認知症入所精神療法とは、回想法又はＲ・Ｏ・法（リアリティー・オリエンテーション法）を用いて認知症入所者の情動の安定、残存認知機能の発掘と活用、覚醒性の向上等を図ることにより、認知症疾患の症状の発現及び進行に係わる要因を除去する治療法をいいます。</w:t>
            </w:r>
          </w:p>
        </w:tc>
        <w:tc>
          <w:tcPr>
            <w:tcW w:w="1185"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E5E7E8E" w14:textId="77777777" w:rsidR="007B0352" w:rsidRPr="009B3B71" w:rsidRDefault="007B0352" w:rsidP="007B0352">
            <w:pPr>
              <w:rPr>
                <w:sz w:val="20"/>
                <w:szCs w:val="20"/>
              </w:rPr>
            </w:pPr>
          </w:p>
        </w:tc>
        <w:tc>
          <w:tcPr>
            <w:tcW w:w="1366" w:type="dxa"/>
            <w:vMerge/>
            <w:tcBorders>
              <w:left w:val="single" w:sz="4" w:space="0" w:color="auto"/>
              <w:bottom w:val="nil"/>
            </w:tcBorders>
            <w:tcMar>
              <w:top w:w="0" w:type="dxa"/>
              <w:left w:w="28" w:type="dxa"/>
              <w:bottom w:w="57" w:type="dxa"/>
              <w:right w:w="28" w:type="dxa"/>
            </w:tcMar>
          </w:tcPr>
          <w:p w14:paraId="4A29ED0B" w14:textId="77777777" w:rsidR="007B0352" w:rsidRPr="006B7767" w:rsidRDefault="007B0352" w:rsidP="007B0352">
            <w:pPr>
              <w:ind w:leftChars="100" w:left="210" w:firstLineChars="100" w:firstLine="180"/>
              <w:jc w:val="left"/>
              <w:rPr>
                <w:sz w:val="18"/>
                <w:szCs w:val="18"/>
              </w:rPr>
            </w:pPr>
          </w:p>
        </w:tc>
      </w:tr>
      <w:tr w:rsidR="007B0352" w:rsidRPr="006B7767" w14:paraId="024F382F" w14:textId="77777777" w:rsidTr="009F1D66">
        <w:tc>
          <w:tcPr>
            <w:tcW w:w="283" w:type="dxa"/>
            <w:tcBorders>
              <w:top w:val="nil"/>
              <w:bottom w:val="single" w:sz="4" w:space="0" w:color="auto"/>
              <w:right w:val="nil"/>
            </w:tcBorders>
            <w:tcMar>
              <w:top w:w="0" w:type="dxa"/>
              <w:left w:w="28" w:type="dxa"/>
              <w:bottom w:w="57" w:type="dxa"/>
              <w:right w:w="28" w:type="dxa"/>
            </w:tcMar>
          </w:tcPr>
          <w:p w14:paraId="57AD5B6F" w14:textId="77777777" w:rsidR="007B0352" w:rsidRPr="009B3B71" w:rsidRDefault="007B0352" w:rsidP="007B0352">
            <w:pPr>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309996C7"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F3A27E3" w14:textId="00EF8B0D" w:rsidR="007B0352" w:rsidRPr="00581342" w:rsidRDefault="007B0352" w:rsidP="007B0352">
            <w:pPr>
              <w:widowControl/>
              <w:ind w:left="315" w:hangingChars="150" w:hanging="315"/>
              <w:rPr>
                <w:rFonts w:ascii="ＭＳ ゴシック" w:eastAsia="ＭＳ ゴシック" w:hAnsi="ＭＳ ゴシック"/>
                <w:b/>
                <w:bCs/>
                <w:szCs w:val="21"/>
              </w:rPr>
            </w:pPr>
            <w:r w:rsidRPr="00960485">
              <w:rPr>
                <w:rFonts w:hint="eastAsia"/>
                <w:bCs/>
                <w:szCs w:val="21"/>
              </w:rPr>
              <w:t>(</w:t>
            </w:r>
            <w:r w:rsidRPr="00960485">
              <w:rPr>
                <w:bCs/>
                <w:szCs w:val="21"/>
              </w:rPr>
              <w:t>2)</w:t>
            </w:r>
            <w:r w:rsidRPr="00581342">
              <w:rPr>
                <w:rFonts w:ascii="ＭＳ ゴシック" w:eastAsia="ＭＳ ゴシック" w:hAnsi="ＭＳ ゴシック" w:hint="eastAsia"/>
                <w:b/>
                <w:bCs/>
                <w:szCs w:val="21"/>
              </w:rPr>
              <w:t xml:space="preserve">　精神科医師の診療に基づき対象となる利用者又は入所者ごとに治療計画を作成していますか。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DDCC2EA" w14:textId="77777777" w:rsidR="007B0352" w:rsidRPr="009B3B71" w:rsidRDefault="00C26D50" w:rsidP="007B0352">
            <w:pPr>
              <w:rPr>
                <w:sz w:val="20"/>
                <w:szCs w:val="20"/>
              </w:rPr>
            </w:pPr>
            <w:sdt>
              <w:sdtPr>
                <w:rPr>
                  <w:sz w:val="20"/>
                  <w:szCs w:val="20"/>
                </w:rPr>
                <w:id w:val="-139434854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4518EFE7" w14:textId="692E40BB" w:rsidR="007B0352" w:rsidRPr="009B3B71" w:rsidRDefault="00C26D50" w:rsidP="007B0352">
            <w:pPr>
              <w:rPr>
                <w:sz w:val="20"/>
                <w:szCs w:val="20"/>
              </w:rPr>
            </w:pPr>
            <w:sdt>
              <w:sdtPr>
                <w:rPr>
                  <w:sz w:val="20"/>
                  <w:szCs w:val="20"/>
                </w:rPr>
                <w:id w:val="139416564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68B852D9" w14:textId="64382D86" w:rsidR="007B0352" w:rsidRPr="006B7767" w:rsidRDefault="007B0352" w:rsidP="007B0352">
            <w:pPr>
              <w:widowControl/>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10</w:t>
            </w:r>
            <w:r w:rsidRPr="006B7767">
              <w:rPr>
                <w:sz w:val="18"/>
                <w:szCs w:val="18"/>
              </w:rPr>
              <w:t>(</w:t>
            </w:r>
            <w:r w:rsidRPr="006B7767">
              <w:rPr>
                <w:rFonts w:hint="eastAsia"/>
                <w:sz w:val="18"/>
                <w:szCs w:val="18"/>
              </w:rPr>
              <w:t>2</w:t>
            </w:r>
            <w:r w:rsidRPr="006B7767">
              <w:rPr>
                <w:sz w:val="18"/>
                <w:szCs w:val="18"/>
              </w:rPr>
              <w:t>)</w:t>
            </w:r>
            <w:r w:rsidRPr="006B7767">
              <w:rPr>
                <w:rFonts w:hint="eastAsia"/>
                <w:sz w:val="18"/>
                <w:szCs w:val="18"/>
              </w:rPr>
              <w:t>①</w:t>
            </w:r>
          </w:p>
        </w:tc>
      </w:tr>
      <w:tr w:rsidR="007B0352" w:rsidRPr="006B7767" w14:paraId="44860FEC" w14:textId="77777777" w:rsidTr="009F1D66">
        <w:tc>
          <w:tcPr>
            <w:tcW w:w="283" w:type="dxa"/>
            <w:tcBorders>
              <w:top w:val="single" w:sz="4" w:space="0" w:color="auto"/>
              <w:bottom w:val="nil"/>
              <w:right w:val="nil"/>
            </w:tcBorders>
            <w:tcMar>
              <w:top w:w="0" w:type="dxa"/>
              <w:left w:w="28" w:type="dxa"/>
              <w:bottom w:w="57" w:type="dxa"/>
              <w:right w:w="28" w:type="dxa"/>
            </w:tcMar>
          </w:tcPr>
          <w:p w14:paraId="7CAE4D75" w14:textId="77777777" w:rsidR="007B0352" w:rsidRPr="009B3B71" w:rsidRDefault="007B0352" w:rsidP="007B0352">
            <w:pPr>
              <w:rPr>
                <w:szCs w:val="21"/>
              </w:rPr>
            </w:pPr>
          </w:p>
        </w:tc>
        <w:tc>
          <w:tcPr>
            <w:tcW w:w="1272" w:type="dxa"/>
            <w:tcBorders>
              <w:top w:val="single" w:sz="4" w:space="0" w:color="auto"/>
              <w:left w:val="nil"/>
              <w:bottom w:val="nil"/>
              <w:right w:val="single" w:sz="4" w:space="0" w:color="auto"/>
            </w:tcBorders>
            <w:tcMar>
              <w:top w:w="0" w:type="dxa"/>
              <w:left w:w="57" w:type="dxa"/>
              <w:bottom w:w="57" w:type="dxa"/>
              <w:right w:w="57" w:type="dxa"/>
            </w:tcMar>
          </w:tcPr>
          <w:p w14:paraId="45DE6EF9"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1542ED6" w14:textId="060990F5" w:rsidR="007B0352" w:rsidRPr="00581342" w:rsidRDefault="007B0352" w:rsidP="007B0352">
            <w:pPr>
              <w:widowControl/>
              <w:ind w:leftChars="100" w:left="210" w:firstLineChars="100" w:firstLine="211"/>
              <w:rPr>
                <w:rFonts w:ascii="ＭＳ ゴシック" w:eastAsia="ＭＳ ゴシック" w:hAnsi="ＭＳ ゴシック"/>
                <w:b/>
                <w:bCs/>
                <w:szCs w:val="21"/>
              </w:rPr>
            </w:pPr>
            <w:r w:rsidRPr="00581342">
              <w:rPr>
                <w:rFonts w:ascii="ＭＳ ゴシック" w:eastAsia="ＭＳ ゴシック" w:hAnsi="ＭＳ ゴシック" w:hint="eastAsia"/>
                <w:b/>
                <w:bCs/>
                <w:szCs w:val="21"/>
              </w:rPr>
              <w:t>また、認知症老人入所精神療法は、この治療計画に従って行うものであって、定期的にその評価を行う等の計画的な医学的管理に基づいて実施していますか。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0D79E58" w14:textId="77777777" w:rsidR="007B0352" w:rsidRPr="009B3B71" w:rsidRDefault="00C26D50" w:rsidP="007B0352">
            <w:pPr>
              <w:rPr>
                <w:sz w:val="20"/>
                <w:szCs w:val="20"/>
              </w:rPr>
            </w:pPr>
            <w:sdt>
              <w:sdtPr>
                <w:rPr>
                  <w:sz w:val="20"/>
                  <w:szCs w:val="20"/>
                </w:rPr>
                <w:id w:val="48891664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5957C32" w14:textId="5AE26D7C" w:rsidR="007B0352" w:rsidRPr="009B3B71" w:rsidRDefault="00C26D50" w:rsidP="007B0352">
            <w:pPr>
              <w:rPr>
                <w:sz w:val="20"/>
                <w:szCs w:val="20"/>
              </w:rPr>
            </w:pPr>
            <w:sdt>
              <w:sdtPr>
                <w:rPr>
                  <w:sz w:val="20"/>
                  <w:szCs w:val="20"/>
                </w:rPr>
                <w:id w:val="184420241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val="restart"/>
            <w:tcBorders>
              <w:top w:val="single" w:sz="4" w:space="0" w:color="auto"/>
              <w:left w:val="single" w:sz="4" w:space="0" w:color="auto"/>
            </w:tcBorders>
            <w:tcMar>
              <w:top w:w="0" w:type="dxa"/>
              <w:left w:w="28" w:type="dxa"/>
              <w:bottom w:w="57" w:type="dxa"/>
              <w:right w:w="28" w:type="dxa"/>
            </w:tcMar>
          </w:tcPr>
          <w:p w14:paraId="22CA4356" w14:textId="7F788F52" w:rsidR="007B0352" w:rsidRPr="006B7767" w:rsidRDefault="007B0352" w:rsidP="007B0352">
            <w:pPr>
              <w:widowControl/>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10</w:t>
            </w:r>
            <w:r w:rsidRPr="006B7767">
              <w:rPr>
                <w:sz w:val="18"/>
                <w:szCs w:val="18"/>
              </w:rPr>
              <w:t>(</w:t>
            </w:r>
            <w:r w:rsidRPr="006B7767">
              <w:rPr>
                <w:rFonts w:hint="eastAsia"/>
                <w:sz w:val="18"/>
                <w:szCs w:val="18"/>
              </w:rPr>
              <w:t>2</w:t>
            </w:r>
            <w:r w:rsidRPr="006B7767">
              <w:rPr>
                <w:sz w:val="18"/>
                <w:szCs w:val="18"/>
              </w:rPr>
              <w:t>)</w:t>
            </w:r>
            <w:r w:rsidRPr="006B7767">
              <w:rPr>
                <w:rFonts w:hint="eastAsia"/>
                <w:sz w:val="18"/>
                <w:szCs w:val="18"/>
              </w:rPr>
              <w:t>②</w:t>
            </w:r>
          </w:p>
        </w:tc>
      </w:tr>
      <w:tr w:rsidR="007B0352" w:rsidRPr="006B7767" w14:paraId="4A6127E7" w14:textId="77777777" w:rsidTr="007224AC">
        <w:tc>
          <w:tcPr>
            <w:tcW w:w="283" w:type="dxa"/>
            <w:tcBorders>
              <w:top w:val="nil"/>
              <w:bottom w:val="nil"/>
              <w:right w:val="nil"/>
            </w:tcBorders>
            <w:tcMar>
              <w:top w:w="0" w:type="dxa"/>
              <w:left w:w="28" w:type="dxa"/>
              <w:bottom w:w="57" w:type="dxa"/>
              <w:right w:w="28" w:type="dxa"/>
            </w:tcMar>
          </w:tcPr>
          <w:p w14:paraId="4F69BB26"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263D7DCB" w14:textId="77777777" w:rsidR="007B0352" w:rsidRPr="006C216F" w:rsidRDefault="007B0352" w:rsidP="007B0352">
            <w:pPr>
              <w:rPr>
                <w:szCs w:val="21"/>
              </w:rPr>
            </w:pPr>
          </w:p>
        </w:tc>
        <w:tc>
          <w:tcPr>
            <w:tcW w:w="632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00F982F" w14:textId="104CDD30" w:rsidR="007B0352" w:rsidRPr="00581342" w:rsidRDefault="007B0352" w:rsidP="007B0352">
            <w:pPr>
              <w:widowControl/>
              <w:ind w:left="315" w:hangingChars="150" w:hanging="315"/>
              <w:rPr>
                <w:rFonts w:ascii="ＭＳ ゴシック" w:eastAsia="ＭＳ ゴシック" w:hAnsi="ＭＳ ゴシック"/>
                <w:b/>
                <w:bCs/>
                <w:szCs w:val="21"/>
              </w:rPr>
            </w:pPr>
            <w:r w:rsidRPr="00960485">
              <w:rPr>
                <w:rFonts w:hint="eastAsia"/>
                <w:bCs/>
                <w:szCs w:val="21"/>
              </w:rPr>
              <w:t>(</w:t>
            </w:r>
            <w:r w:rsidRPr="00960485">
              <w:rPr>
                <w:bCs/>
                <w:szCs w:val="21"/>
              </w:rPr>
              <w:t>3)</w:t>
            </w:r>
            <w:r w:rsidRPr="00581342">
              <w:rPr>
                <w:rFonts w:ascii="ＭＳ ゴシック" w:eastAsia="ＭＳ ゴシック" w:hAnsi="ＭＳ ゴシック" w:hint="eastAsia"/>
                <w:b/>
                <w:bCs/>
                <w:szCs w:val="21"/>
              </w:rPr>
              <w:t xml:space="preserve">　精神科を担当する１人の医師及び１人の臨床心理技術者等の従事者により構成される少なくとも合計２人の従事者が行った場合に限り算定していますか。</w:t>
            </w:r>
          </w:p>
        </w:tc>
        <w:tc>
          <w:tcPr>
            <w:tcW w:w="11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B6E1173" w14:textId="77777777" w:rsidR="007B0352" w:rsidRPr="009B3B71" w:rsidRDefault="00C26D50" w:rsidP="007B0352">
            <w:pPr>
              <w:rPr>
                <w:sz w:val="20"/>
                <w:szCs w:val="20"/>
              </w:rPr>
            </w:pPr>
            <w:sdt>
              <w:sdtPr>
                <w:rPr>
                  <w:sz w:val="20"/>
                  <w:szCs w:val="20"/>
                </w:rPr>
                <w:id w:val="-735696680"/>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114E08D6" w14:textId="38A02C4A" w:rsidR="007B0352" w:rsidRPr="009B3B71" w:rsidRDefault="00C26D50" w:rsidP="007B0352">
            <w:pPr>
              <w:rPr>
                <w:sz w:val="20"/>
                <w:szCs w:val="20"/>
              </w:rPr>
            </w:pPr>
            <w:sdt>
              <w:sdtPr>
                <w:rPr>
                  <w:sz w:val="20"/>
                  <w:szCs w:val="20"/>
                </w:rPr>
                <w:id w:val="80859555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vMerge/>
            <w:tcBorders>
              <w:left w:val="single" w:sz="4" w:space="0" w:color="auto"/>
              <w:bottom w:val="nil"/>
            </w:tcBorders>
            <w:tcMar>
              <w:top w:w="0" w:type="dxa"/>
              <w:left w:w="28" w:type="dxa"/>
              <w:bottom w:w="57" w:type="dxa"/>
              <w:right w:w="28" w:type="dxa"/>
            </w:tcMar>
          </w:tcPr>
          <w:p w14:paraId="79B5B156" w14:textId="77777777" w:rsidR="007B0352" w:rsidRPr="006B7767" w:rsidRDefault="007B0352" w:rsidP="007B0352">
            <w:pPr>
              <w:jc w:val="left"/>
              <w:rPr>
                <w:sz w:val="18"/>
                <w:szCs w:val="18"/>
              </w:rPr>
            </w:pPr>
          </w:p>
        </w:tc>
      </w:tr>
      <w:tr w:rsidR="007B0352" w:rsidRPr="006B7767" w14:paraId="7A28C791" w14:textId="77777777" w:rsidTr="007224AC">
        <w:tc>
          <w:tcPr>
            <w:tcW w:w="283" w:type="dxa"/>
            <w:tcBorders>
              <w:top w:val="nil"/>
              <w:bottom w:val="nil"/>
              <w:right w:val="nil"/>
            </w:tcBorders>
            <w:tcMar>
              <w:top w:w="0" w:type="dxa"/>
              <w:left w:w="28" w:type="dxa"/>
              <w:bottom w:w="57" w:type="dxa"/>
              <w:right w:w="28" w:type="dxa"/>
            </w:tcMar>
          </w:tcPr>
          <w:p w14:paraId="74D8EB5D"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40CA3357" w14:textId="77777777" w:rsidR="007B0352" w:rsidRPr="006C216F" w:rsidRDefault="007B0352" w:rsidP="007B0352">
            <w:pPr>
              <w:rPr>
                <w:szCs w:val="21"/>
              </w:rPr>
            </w:pPr>
          </w:p>
        </w:tc>
        <w:tc>
          <w:tcPr>
            <w:tcW w:w="632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8206174" w14:textId="08C23D84" w:rsidR="007B0352" w:rsidRPr="00581342" w:rsidRDefault="007B0352" w:rsidP="00B71BB8">
            <w:pPr>
              <w:widowControl/>
              <w:ind w:leftChars="152" w:left="319" w:firstLineChars="66" w:firstLine="139"/>
              <w:rPr>
                <w:rFonts w:ascii="ＭＳ ゴシック" w:eastAsia="ＭＳ ゴシック" w:hAnsi="ＭＳ ゴシック"/>
                <w:b/>
                <w:bCs/>
                <w:szCs w:val="21"/>
              </w:rPr>
            </w:pPr>
            <w:r w:rsidRPr="00581342">
              <w:rPr>
                <w:rFonts w:ascii="ＭＳ ゴシック" w:eastAsia="ＭＳ ゴシック" w:hAnsi="ＭＳ ゴシック" w:hint="eastAsia"/>
                <w:b/>
                <w:bCs/>
                <w:szCs w:val="21"/>
              </w:rPr>
              <w:t>この場合、精神科を担当する医師が、必ず１人以上従事していますか。</w:t>
            </w:r>
          </w:p>
        </w:tc>
        <w:tc>
          <w:tcPr>
            <w:tcW w:w="11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A3ABCF1" w14:textId="77777777" w:rsidR="007B0352" w:rsidRPr="009B3B71" w:rsidRDefault="00C26D50" w:rsidP="007B0352">
            <w:pPr>
              <w:rPr>
                <w:sz w:val="20"/>
                <w:szCs w:val="20"/>
              </w:rPr>
            </w:pPr>
            <w:sdt>
              <w:sdtPr>
                <w:rPr>
                  <w:sz w:val="20"/>
                  <w:szCs w:val="20"/>
                </w:rPr>
                <w:id w:val="587206284"/>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7D47789A" w14:textId="3A6F664F" w:rsidR="007B0352" w:rsidRPr="009B3B71" w:rsidRDefault="00C26D50" w:rsidP="007B0352">
            <w:pPr>
              <w:rPr>
                <w:sz w:val="20"/>
                <w:szCs w:val="20"/>
              </w:rPr>
            </w:pPr>
            <w:sdt>
              <w:sdtPr>
                <w:rPr>
                  <w:sz w:val="20"/>
                  <w:szCs w:val="20"/>
                </w:rPr>
                <w:id w:val="1437101579"/>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nil"/>
              <w:left w:val="single" w:sz="4" w:space="0" w:color="auto"/>
              <w:bottom w:val="single" w:sz="4" w:space="0" w:color="auto"/>
            </w:tcBorders>
            <w:tcMar>
              <w:top w:w="0" w:type="dxa"/>
              <w:left w:w="28" w:type="dxa"/>
              <w:bottom w:w="57" w:type="dxa"/>
              <w:right w:w="28" w:type="dxa"/>
            </w:tcMar>
          </w:tcPr>
          <w:p w14:paraId="39EAA781" w14:textId="4599DF89" w:rsidR="007B0352" w:rsidRPr="006B7767" w:rsidRDefault="007B0352" w:rsidP="007B0352">
            <w:pPr>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10</w:t>
            </w:r>
            <w:r w:rsidRPr="006B7767">
              <w:rPr>
                <w:sz w:val="18"/>
                <w:szCs w:val="18"/>
              </w:rPr>
              <w:t>(</w:t>
            </w:r>
            <w:r w:rsidRPr="006B7767">
              <w:rPr>
                <w:rFonts w:hint="eastAsia"/>
                <w:sz w:val="18"/>
                <w:szCs w:val="18"/>
              </w:rPr>
              <w:t>2</w:t>
            </w:r>
            <w:r w:rsidRPr="006B7767">
              <w:rPr>
                <w:sz w:val="18"/>
                <w:szCs w:val="18"/>
              </w:rPr>
              <w:t>)</w:t>
            </w:r>
            <w:r w:rsidRPr="006B7767">
              <w:rPr>
                <w:rFonts w:hint="eastAsia"/>
                <w:sz w:val="18"/>
                <w:szCs w:val="18"/>
              </w:rPr>
              <w:t>③</w:t>
            </w:r>
          </w:p>
        </w:tc>
      </w:tr>
      <w:tr w:rsidR="007B0352" w:rsidRPr="006B7767" w14:paraId="0EEC9112" w14:textId="77777777" w:rsidTr="007224AC">
        <w:tc>
          <w:tcPr>
            <w:tcW w:w="283" w:type="dxa"/>
            <w:tcBorders>
              <w:top w:val="nil"/>
              <w:bottom w:val="nil"/>
              <w:right w:val="nil"/>
            </w:tcBorders>
            <w:tcMar>
              <w:top w:w="0" w:type="dxa"/>
              <w:left w:w="28" w:type="dxa"/>
              <w:bottom w:w="57" w:type="dxa"/>
              <w:right w:w="28" w:type="dxa"/>
            </w:tcMar>
          </w:tcPr>
          <w:p w14:paraId="7C40F774" w14:textId="77777777" w:rsidR="007B0352" w:rsidRPr="009B3B71" w:rsidRDefault="007B0352" w:rsidP="007B0352">
            <w:pPr>
              <w:rPr>
                <w:szCs w:val="21"/>
              </w:rPr>
            </w:pPr>
          </w:p>
        </w:tc>
        <w:tc>
          <w:tcPr>
            <w:tcW w:w="1272" w:type="dxa"/>
            <w:tcBorders>
              <w:top w:val="nil"/>
              <w:left w:val="nil"/>
              <w:bottom w:val="nil"/>
              <w:right w:val="single" w:sz="4" w:space="0" w:color="auto"/>
            </w:tcBorders>
            <w:tcMar>
              <w:top w:w="0" w:type="dxa"/>
              <w:left w:w="57" w:type="dxa"/>
              <w:bottom w:w="57" w:type="dxa"/>
              <w:right w:w="57" w:type="dxa"/>
            </w:tcMar>
          </w:tcPr>
          <w:p w14:paraId="636209B6"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31B6C99" w14:textId="1DFB13BA" w:rsidR="007B0352" w:rsidRPr="00581342" w:rsidRDefault="007B0352" w:rsidP="007B0352">
            <w:pPr>
              <w:widowControl/>
              <w:ind w:left="315" w:hangingChars="150" w:hanging="315"/>
              <w:rPr>
                <w:rFonts w:ascii="ＭＳ ゴシック" w:eastAsia="ＭＳ ゴシック" w:hAnsi="ＭＳ ゴシック"/>
                <w:b/>
                <w:bCs/>
                <w:szCs w:val="21"/>
              </w:rPr>
            </w:pPr>
            <w:r w:rsidRPr="00960485">
              <w:rPr>
                <w:rFonts w:hint="eastAsia"/>
                <w:bCs/>
                <w:szCs w:val="21"/>
              </w:rPr>
              <w:t>(</w:t>
            </w:r>
            <w:r w:rsidRPr="00960485">
              <w:rPr>
                <w:bCs/>
                <w:szCs w:val="21"/>
              </w:rPr>
              <w:t>4)</w:t>
            </w:r>
            <w:r w:rsidRPr="00581342">
              <w:rPr>
                <w:rFonts w:ascii="ＭＳ ゴシック" w:eastAsia="ＭＳ ゴシック" w:hAnsi="ＭＳ ゴシック" w:hint="eastAsia"/>
                <w:b/>
                <w:bCs/>
                <w:szCs w:val="21"/>
              </w:rPr>
              <w:t xml:space="preserve">　１回に概ね</w:t>
            </w:r>
            <w:r w:rsidRPr="00581342">
              <w:rPr>
                <w:rFonts w:ascii="ＭＳ ゴシック" w:eastAsia="ＭＳ ゴシック" w:hAnsi="ＭＳ ゴシック"/>
                <w:b/>
                <w:bCs/>
                <w:szCs w:val="21"/>
              </w:rPr>
              <w:t>10人以内の利用者又は入所者を対象として、１時間を標準として実施</w:t>
            </w:r>
            <w:r w:rsidRPr="00581342">
              <w:rPr>
                <w:rFonts w:ascii="ＭＳ ゴシック" w:eastAsia="ＭＳ ゴシック" w:hAnsi="ＭＳ ゴシック" w:hint="eastAsia"/>
                <w:b/>
                <w:bCs/>
                <w:szCs w:val="21"/>
              </w:rPr>
              <w:t>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CCE8107" w14:textId="77777777" w:rsidR="007B0352" w:rsidRPr="009B3B71" w:rsidRDefault="00C26D50" w:rsidP="007B0352">
            <w:pPr>
              <w:rPr>
                <w:sz w:val="20"/>
                <w:szCs w:val="20"/>
              </w:rPr>
            </w:pPr>
            <w:sdt>
              <w:sdtPr>
                <w:rPr>
                  <w:sz w:val="20"/>
                  <w:szCs w:val="20"/>
                </w:rPr>
                <w:id w:val="1471634738"/>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0E220F7D" w14:textId="5938B7D8" w:rsidR="007B0352" w:rsidRPr="009B3B71" w:rsidRDefault="00C26D50" w:rsidP="007B0352">
            <w:pPr>
              <w:rPr>
                <w:sz w:val="20"/>
                <w:szCs w:val="20"/>
              </w:rPr>
            </w:pPr>
            <w:sdt>
              <w:sdtPr>
                <w:rPr>
                  <w:sz w:val="20"/>
                  <w:szCs w:val="20"/>
                </w:rPr>
                <w:id w:val="-1658610445"/>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BB8E316" w14:textId="77777777" w:rsidR="007B0352" w:rsidRPr="006B7767" w:rsidRDefault="007B0352" w:rsidP="007B0352">
            <w:pPr>
              <w:jc w:val="left"/>
              <w:rPr>
                <w:sz w:val="18"/>
                <w:szCs w:val="18"/>
              </w:rPr>
            </w:pPr>
          </w:p>
        </w:tc>
      </w:tr>
      <w:tr w:rsidR="007B0352" w:rsidRPr="006B7767" w14:paraId="7124441F" w14:textId="77777777" w:rsidTr="007224AC">
        <w:tc>
          <w:tcPr>
            <w:tcW w:w="283" w:type="dxa"/>
            <w:tcBorders>
              <w:top w:val="nil"/>
              <w:bottom w:val="single" w:sz="4" w:space="0" w:color="auto"/>
              <w:right w:val="nil"/>
            </w:tcBorders>
            <w:tcMar>
              <w:top w:w="0" w:type="dxa"/>
              <w:left w:w="28" w:type="dxa"/>
              <w:bottom w:w="57" w:type="dxa"/>
              <w:right w:w="28" w:type="dxa"/>
            </w:tcMar>
          </w:tcPr>
          <w:p w14:paraId="609E7636" w14:textId="77777777" w:rsidR="007B0352" w:rsidRPr="009B3B71" w:rsidRDefault="007B0352" w:rsidP="007B0352">
            <w:pPr>
              <w:rPr>
                <w:szCs w:val="21"/>
              </w:rPr>
            </w:pPr>
          </w:p>
        </w:tc>
        <w:tc>
          <w:tcPr>
            <w:tcW w:w="1272" w:type="dxa"/>
            <w:tcBorders>
              <w:top w:val="nil"/>
              <w:left w:val="nil"/>
              <w:bottom w:val="single" w:sz="4" w:space="0" w:color="auto"/>
              <w:right w:val="single" w:sz="4" w:space="0" w:color="auto"/>
            </w:tcBorders>
            <w:tcMar>
              <w:top w:w="0" w:type="dxa"/>
              <w:left w:w="57" w:type="dxa"/>
              <w:bottom w:w="57" w:type="dxa"/>
              <w:right w:w="57" w:type="dxa"/>
            </w:tcMar>
          </w:tcPr>
          <w:p w14:paraId="3A29E4D0" w14:textId="77777777" w:rsidR="007B0352" w:rsidRPr="006C216F" w:rsidRDefault="007B0352" w:rsidP="007B0352">
            <w:pPr>
              <w:rPr>
                <w:szCs w:val="21"/>
              </w:rPr>
            </w:pPr>
          </w:p>
        </w:tc>
        <w:tc>
          <w:tcPr>
            <w:tcW w:w="632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3BC851" w14:textId="5F1FD0D5" w:rsidR="007B0352" w:rsidRPr="00581342" w:rsidRDefault="007B0352" w:rsidP="007B0352">
            <w:pPr>
              <w:widowControl/>
              <w:ind w:left="315" w:hangingChars="150" w:hanging="315"/>
              <w:rPr>
                <w:rFonts w:ascii="ＭＳ ゴシック" w:eastAsia="ＭＳ ゴシック" w:hAnsi="ＭＳ ゴシック"/>
                <w:b/>
                <w:bCs/>
                <w:szCs w:val="21"/>
              </w:rPr>
            </w:pPr>
            <w:r w:rsidRPr="00960485">
              <w:rPr>
                <w:rFonts w:hint="eastAsia"/>
                <w:bCs/>
                <w:szCs w:val="21"/>
              </w:rPr>
              <w:t>(</w:t>
            </w:r>
            <w:r w:rsidRPr="00960485">
              <w:rPr>
                <w:bCs/>
                <w:szCs w:val="21"/>
              </w:rPr>
              <w:t>5)</w:t>
            </w:r>
            <w:r w:rsidRPr="00581342">
              <w:rPr>
                <w:rFonts w:ascii="ＭＳ ゴシック" w:eastAsia="ＭＳ ゴシック" w:hAnsi="ＭＳ ゴシック" w:hint="eastAsia"/>
                <w:b/>
                <w:bCs/>
                <w:szCs w:val="21"/>
              </w:rPr>
              <w:t xml:space="preserve">　実施に要した内容、要点及び時刻について診療録等に記載していますか。</w:t>
            </w:r>
          </w:p>
        </w:tc>
        <w:tc>
          <w:tcPr>
            <w:tcW w:w="11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C990C1" w14:textId="77777777" w:rsidR="007B0352" w:rsidRPr="009B3B71" w:rsidRDefault="00C26D50" w:rsidP="007B0352">
            <w:pPr>
              <w:rPr>
                <w:sz w:val="20"/>
                <w:szCs w:val="20"/>
              </w:rPr>
            </w:pPr>
            <w:sdt>
              <w:sdtPr>
                <w:rPr>
                  <w:sz w:val="20"/>
                  <w:szCs w:val="20"/>
                </w:rPr>
                <w:id w:val="-75054293"/>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いる</w:t>
            </w:r>
          </w:p>
          <w:p w14:paraId="3480B394" w14:textId="35C2F908" w:rsidR="007B0352" w:rsidRPr="009B3B71" w:rsidRDefault="00C26D50" w:rsidP="007B0352">
            <w:pPr>
              <w:rPr>
                <w:sz w:val="20"/>
                <w:szCs w:val="20"/>
              </w:rPr>
            </w:pPr>
            <w:sdt>
              <w:sdtPr>
                <w:rPr>
                  <w:sz w:val="20"/>
                  <w:szCs w:val="20"/>
                </w:rPr>
                <w:id w:val="-1054769852"/>
                <w14:checkbox>
                  <w14:checked w14:val="0"/>
                  <w14:checkedState w14:val="2612" w14:font="ＭＳ ゴシック"/>
                  <w14:uncheckedState w14:val="2610" w14:font="ＭＳ ゴシック"/>
                </w14:checkbox>
              </w:sdtPr>
              <w:sdtEndPr/>
              <w:sdtContent>
                <w:r w:rsidR="007B0352" w:rsidRPr="009B3B71">
                  <w:rPr>
                    <w:rFonts w:ascii="ＭＳ ゴシック" w:eastAsia="ＭＳ ゴシック" w:hAnsi="ＭＳ ゴシック" w:hint="eastAsia"/>
                    <w:sz w:val="20"/>
                    <w:szCs w:val="20"/>
                  </w:rPr>
                  <w:t>☐</w:t>
                </w:r>
              </w:sdtContent>
            </w:sdt>
            <w:r w:rsidR="007B0352" w:rsidRPr="009B3B71">
              <w:rPr>
                <w:rFonts w:hint="eastAsia"/>
                <w:sz w:val="20"/>
                <w:szCs w:val="20"/>
              </w:rPr>
              <w:t>いない</w:t>
            </w:r>
          </w:p>
        </w:tc>
        <w:tc>
          <w:tcPr>
            <w:tcW w:w="1366" w:type="dxa"/>
            <w:tcBorders>
              <w:top w:val="single" w:sz="4" w:space="0" w:color="auto"/>
              <w:left w:val="single" w:sz="4" w:space="0" w:color="auto"/>
              <w:bottom w:val="single" w:sz="4" w:space="0" w:color="auto"/>
            </w:tcBorders>
            <w:tcMar>
              <w:top w:w="0" w:type="dxa"/>
              <w:left w:w="28" w:type="dxa"/>
              <w:bottom w:w="57" w:type="dxa"/>
              <w:right w:w="28" w:type="dxa"/>
            </w:tcMar>
          </w:tcPr>
          <w:p w14:paraId="4875FAD3" w14:textId="3E9EC812" w:rsidR="007B0352" w:rsidRPr="006B7767" w:rsidRDefault="007B0352" w:rsidP="007B0352">
            <w:pPr>
              <w:jc w:val="left"/>
              <w:rPr>
                <w:sz w:val="18"/>
                <w:szCs w:val="18"/>
              </w:rPr>
            </w:pPr>
            <w:r w:rsidRPr="006B7767">
              <w:rPr>
                <w:rFonts w:hint="eastAsia"/>
                <w:sz w:val="18"/>
                <w:szCs w:val="18"/>
              </w:rPr>
              <w:t>平30老老発0425第2号第2</w:t>
            </w:r>
            <w:r w:rsidRPr="006B7767">
              <w:rPr>
                <w:sz w:val="18"/>
                <w:szCs w:val="18"/>
              </w:rPr>
              <w:t>の</w:t>
            </w:r>
            <w:r w:rsidRPr="006B7767">
              <w:rPr>
                <w:rFonts w:hint="eastAsia"/>
                <w:sz w:val="18"/>
                <w:szCs w:val="18"/>
              </w:rPr>
              <w:t>10</w:t>
            </w:r>
            <w:r w:rsidRPr="006B7767">
              <w:rPr>
                <w:sz w:val="18"/>
                <w:szCs w:val="18"/>
              </w:rPr>
              <w:t>(</w:t>
            </w:r>
            <w:r w:rsidRPr="006B7767">
              <w:rPr>
                <w:rFonts w:hint="eastAsia"/>
                <w:sz w:val="18"/>
                <w:szCs w:val="18"/>
              </w:rPr>
              <w:t>2</w:t>
            </w:r>
            <w:r w:rsidRPr="006B7767">
              <w:rPr>
                <w:sz w:val="18"/>
                <w:szCs w:val="18"/>
              </w:rPr>
              <w:t>)</w:t>
            </w:r>
            <w:r w:rsidRPr="006B7767">
              <w:rPr>
                <w:rFonts w:hint="eastAsia"/>
                <w:sz w:val="18"/>
                <w:szCs w:val="18"/>
              </w:rPr>
              <w:t>④</w:t>
            </w:r>
          </w:p>
        </w:tc>
      </w:tr>
    </w:tbl>
    <w:p w14:paraId="3CFADFE2" w14:textId="77777777" w:rsidR="000A0A31" w:rsidRPr="009B3B71" w:rsidRDefault="000A0A31"/>
    <w:sectPr w:rsidR="000A0A31" w:rsidRPr="009B3B71" w:rsidSect="00D75F60">
      <w:headerReference w:type="default" r:id="rId11"/>
      <w:footerReference w:type="default" r:id="rId12"/>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93710" w14:textId="77777777" w:rsidR="00B028D0" w:rsidRDefault="00B028D0" w:rsidP="00A34A06">
      <w:r>
        <w:separator/>
      </w:r>
    </w:p>
  </w:endnote>
  <w:endnote w:type="continuationSeparator" w:id="0">
    <w:p w14:paraId="55F284D6" w14:textId="77777777" w:rsidR="00B028D0" w:rsidRDefault="00B028D0"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EndPr/>
    <w:sdtContent>
      <w:p w14:paraId="46F8B07A" w14:textId="2F2EAFB0" w:rsidR="00B028D0" w:rsidRDefault="00B028D0">
        <w:pPr>
          <w:pStyle w:val="a6"/>
          <w:jc w:val="center"/>
        </w:pPr>
        <w:r>
          <w:fldChar w:fldCharType="begin"/>
        </w:r>
        <w:r>
          <w:instrText xml:space="preserve"> PAGE   \* MERGEFORMAT </w:instrText>
        </w:r>
        <w:r>
          <w:fldChar w:fldCharType="separate"/>
        </w:r>
        <w:r>
          <w:rPr>
            <w:noProof/>
          </w:rPr>
          <w:t>111</w:t>
        </w:r>
        <w:r>
          <w:fldChar w:fldCharType="end"/>
        </w:r>
        <w:r>
          <w:t xml:space="preserve"> / </w:t>
        </w:r>
        <w:r w:rsidR="00C26D50">
          <w:fldChar w:fldCharType="begin"/>
        </w:r>
        <w:r w:rsidR="00C26D50">
          <w:instrText xml:space="preserve"> SECTIONPAGES   \* MERGEFORMAT </w:instrText>
        </w:r>
        <w:r w:rsidR="00C26D50">
          <w:fldChar w:fldCharType="separate"/>
        </w:r>
        <w:r w:rsidR="00C26D50">
          <w:rPr>
            <w:noProof/>
          </w:rPr>
          <w:t>123</w:t>
        </w:r>
        <w:r w:rsidR="00C26D50">
          <w:rPr>
            <w:noProof/>
          </w:rPr>
          <w:fldChar w:fldCharType="end"/>
        </w:r>
      </w:p>
    </w:sdtContent>
  </w:sdt>
  <w:p w14:paraId="4D971F59" w14:textId="77777777" w:rsidR="00B028D0" w:rsidRDefault="00B028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65FB4" w14:textId="77777777" w:rsidR="00B028D0" w:rsidRDefault="00B028D0" w:rsidP="00A34A06">
      <w:r>
        <w:separator/>
      </w:r>
    </w:p>
  </w:footnote>
  <w:footnote w:type="continuationSeparator" w:id="0">
    <w:p w14:paraId="66859736" w14:textId="77777777" w:rsidR="00B028D0" w:rsidRDefault="00B028D0"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9685" w14:textId="7ECF03CA" w:rsidR="00B028D0" w:rsidRPr="006503DF" w:rsidRDefault="00B028D0" w:rsidP="006503DF">
    <w:pPr>
      <w:pStyle w:val="a4"/>
    </w:pPr>
    <w:r>
      <w:rPr>
        <w:rFonts w:hint="eastAsia"/>
      </w:rPr>
      <w:t>介護医療院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A591B"/>
    <w:multiLevelType w:val="hybridMultilevel"/>
    <w:tmpl w:val="CD5CC096"/>
    <w:lvl w:ilvl="0" w:tplc="A4E8DD4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583D1B"/>
    <w:multiLevelType w:val="hybridMultilevel"/>
    <w:tmpl w:val="6FE04D08"/>
    <w:lvl w:ilvl="0" w:tplc="74F68D5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3E44CE"/>
    <w:multiLevelType w:val="hybridMultilevel"/>
    <w:tmpl w:val="0FEE89C2"/>
    <w:lvl w:ilvl="0" w:tplc="C47E964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723B0D"/>
    <w:multiLevelType w:val="hybridMultilevel"/>
    <w:tmpl w:val="AA9004F2"/>
    <w:lvl w:ilvl="0" w:tplc="9808E76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5C2735"/>
    <w:multiLevelType w:val="hybridMultilevel"/>
    <w:tmpl w:val="88105268"/>
    <w:lvl w:ilvl="0" w:tplc="DA08DE3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E83D1D"/>
    <w:multiLevelType w:val="hybridMultilevel"/>
    <w:tmpl w:val="A6602894"/>
    <w:lvl w:ilvl="0" w:tplc="5E6EFC2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E93"/>
    <w:rsid w:val="00000FB2"/>
    <w:rsid w:val="000010B2"/>
    <w:rsid w:val="00001EEB"/>
    <w:rsid w:val="00002FAD"/>
    <w:rsid w:val="000043C1"/>
    <w:rsid w:val="00005326"/>
    <w:rsid w:val="00005A92"/>
    <w:rsid w:val="00006786"/>
    <w:rsid w:val="00010903"/>
    <w:rsid w:val="00011962"/>
    <w:rsid w:val="00011F82"/>
    <w:rsid w:val="000137BF"/>
    <w:rsid w:val="000154E2"/>
    <w:rsid w:val="00015927"/>
    <w:rsid w:val="00015DA1"/>
    <w:rsid w:val="00016739"/>
    <w:rsid w:val="0002110F"/>
    <w:rsid w:val="00022545"/>
    <w:rsid w:val="000232B2"/>
    <w:rsid w:val="00023554"/>
    <w:rsid w:val="0002410B"/>
    <w:rsid w:val="00027524"/>
    <w:rsid w:val="00027F4B"/>
    <w:rsid w:val="000308AE"/>
    <w:rsid w:val="00030B26"/>
    <w:rsid w:val="000332B4"/>
    <w:rsid w:val="000334EF"/>
    <w:rsid w:val="00033E54"/>
    <w:rsid w:val="00034981"/>
    <w:rsid w:val="0003670C"/>
    <w:rsid w:val="00037689"/>
    <w:rsid w:val="00040140"/>
    <w:rsid w:val="000406DF"/>
    <w:rsid w:val="000407A0"/>
    <w:rsid w:val="000410CB"/>
    <w:rsid w:val="0004178A"/>
    <w:rsid w:val="000422EC"/>
    <w:rsid w:val="00043A46"/>
    <w:rsid w:val="00044932"/>
    <w:rsid w:val="00045A2A"/>
    <w:rsid w:val="00045FC7"/>
    <w:rsid w:val="00046A48"/>
    <w:rsid w:val="000472C2"/>
    <w:rsid w:val="00050E3F"/>
    <w:rsid w:val="00051ED5"/>
    <w:rsid w:val="00052011"/>
    <w:rsid w:val="0005239B"/>
    <w:rsid w:val="0005283F"/>
    <w:rsid w:val="000529C5"/>
    <w:rsid w:val="000532E8"/>
    <w:rsid w:val="00055F46"/>
    <w:rsid w:val="00057132"/>
    <w:rsid w:val="000574C6"/>
    <w:rsid w:val="00057DE4"/>
    <w:rsid w:val="000603FA"/>
    <w:rsid w:val="00061F4F"/>
    <w:rsid w:val="000620D2"/>
    <w:rsid w:val="00066B7E"/>
    <w:rsid w:val="0006778B"/>
    <w:rsid w:val="000677FA"/>
    <w:rsid w:val="000679AB"/>
    <w:rsid w:val="00071D0E"/>
    <w:rsid w:val="00072B34"/>
    <w:rsid w:val="00073945"/>
    <w:rsid w:val="000745E3"/>
    <w:rsid w:val="00074C20"/>
    <w:rsid w:val="0007510B"/>
    <w:rsid w:val="000757CF"/>
    <w:rsid w:val="0007622C"/>
    <w:rsid w:val="00076808"/>
    <w:rsid w:val="000833AB"/>
    <w:rsid w:val="000833C2"/>
    <w:rsid w:val="000843B2"/>
    <w:rsid w:val="00084BE5"/>
    <w:rsid w:val="00084CB2"/>
    <w:rsid w:val="00084E9D"/>
    <w:rsid w:val="00085D88"/>
    <w:rsid w:val="000902F1"/>
    <w:rsid w:val="00090E6E"/>
    <w:rsid w:val="000911BB"/>
    <w:rsid w:val="00091606"/>
    <w:rsid w:val="00092DBC"/>
    <w:rsid w:val="000931FD"/>
    <w:rsid w:val="0009364D"/>
    <w:rsid w:val="000940B3"/>
    <w:rsid w:val="00094412"/>
    <w:rsid w:val="000950CF"/>
    <w:rsid w:val="00095589"/>
    <w:rsid w:val="00096844"/>
    <w:rsid w:val="0009690C"/>
    <w:rsid w:val="00096F8B"/>
    <w:rsid w:val="0009729A"/>
    <w:rsid w:val="000A0758"/>
    <w:rsid w:val="000A0A31"/>
    <w:rsid w:val="000A0A56"/>
    <w:rsid w:val="000A28B4"/>
    <w:rsid w:val="000A304C"/>
    <w:rsid w:val="000A355B"/>
    <w:rsid w:val="000A35AC"/>
    <w:rsid w:val="000A4E6B"/>
    <w:rsid w:val="000A68D5"/>
    <w:rsid w:val="000A6C58"/>
    <w:rsid w:val="000A6D4B"/>
    <w:rsid w:val="000B230A"/>
    <w:rsid w:val="000B2B7B"/>
    <w:rsid w:val="000B3896"/>
    <w:rsid w:val="000B6A5F"/>
    <w:rsid w:val="000B6FD1"/>
    <w:rsid w:val="000B7054"/>
    <w:rsid w:val="000B7944"/>
    <w:rsid w:val="000C03D3"/>
    <w:rsid w:val="000C1C5E"/>
    <w:rsid w:val="000C2730"/>
    <w:rsid w:val="000C3455"/>
    <w:rsid w:val="000C3DD4"/>
    <w:rsid w:val="000C47A2"/>
    <w:rsid w:val="000C5384"/>
    <w:rsid w:val="000C648A"/>
    <w:rsid w:val="000C6EA6"/>
    <w:rsid w:val="000C73DF"/>
    <w:rsid w:val="000C796F"/>
    <w:rsid w:val="000C7BCC"/>
    <w:rsid w:val="000D1487"/>
    <w:rsid w:val="000D1726"/>
    <w:rsid w:val="000D18A4"/>
    <w:rsid w:val="000D2107"/>
    <w:rsid w:val="000D52C3"/>
    <w:rsid w:val="000D5360"/>
    <w:rsid w:val="000D6D8F"/>
    <w:rsid w:val="000E098B"/>
    <w:rsid w:val="000E0DA9"/>
    <w:rsid w:val="000E460D"/>
    <w:rsid w:val="000E471A"/>
    <w:rsid w:val="000E5BD2"/>
    <w:rsid w:val="000E61AF"/>
    <w:rsid w:val="000E768A"/>
    <w:rsid w:val="000E79F6"/>
    <w:rsid w:val="000F0280"/>
    <w:rsid w:val="000F0286"/>
    <w:rsid w:val="000F09ED"/>
    <w:rsid w:val="000F0A62"/>
    <w:rsid w:val="000F0CF9"/>
    <w:rsid w:val="000F1E1D"/>
    <w:rsid w:val="000F3F7F"/>
    <w:rsid w:val="000F57B9"/>
    <w:rsid w:val="000F6AE0"/>
    <w:rsid w:val="000F79E0"/>
    <w:rsid w:val="0010098B"/>
    <w:rsid w:val="00101051"/>
    <w:rsid w:val="00102562"/>
    <w:rsid w:val="00102D81"/>
    <w:rsid w:val="001033A7"/>
    <w:rsid w:val="001034B4"/>
    <w:rsid w:val="00103C1B"/>
    <w:rsid w:val="0010580C"/>
    <w:rsid w:val="0010622A"/>
    <w:rsid w:val="00107758"/>
    <w:rsid w:val="00107D68"/>
    <w:rsid w:val="00110088"/>
    <w:rsid w:val="0011042C"/>
    <w:rsid w:val="001115B0"/>
    <w:rsid w:val="001128FE"/>
    <w:rsid w:val="001139AE"/>
    <w:rsid w:val="00114432"/>
    <w:rsid w:val="0011471F"/>
    <w:rsid w:val="00115315"/>
    <w:rsid w:val="001159AF"/>
    <w:rsid w:val="00115A0F"/>
    <w:rsid w:val="001205FA"/>
    <w:rsid w:val="001218E6"/>
    <w:rsid w:val="0012298A"/>
    <w:rsid w:val="00122FEE"/>
    <w:rsid w:val="00123668"/>
    <w:rsid w:val="0012408D"/>
    <w:rsid w:val="001248FC"/>
    <w:rsid w:val="00125085"/>
    <w:rsid w:val="00125BC9"/>
    <w:rsid w:val="00127065"/>
    <w:rsid w:val="0012766D"/>
    <w:rsid w:val="0012775C"/>
    <w:rsid w:val="00127B6D"/>
    <w:rsid w:val="00130304"/>
    <w:rsid w:val="0013037A"/>
    <w:rsid w:val="00131FA7"/>
    <w:rsid w:val="001347CD"/>
    <w:rsid w:val="00134A57"/>
    <w:rsid w:val="001365C7"/>
    <w:rsid w:val="001403F8"/>
    <w:rsid w:val="00140A9B"/>
    <w:rsid w:val="001418DD"/>
    <w:rsid w:val="00142366"/>
    <w:rsid w:val="00143442"/>
    <w:rsid w:val="00144050"/>
    <w:rsid w:val="00145DC5"/>
    <w:rsid w:val="00146B9B"/>
    <w:rsid w:val="00147361"/>
    <w:rsid w:val="00147BCE"/>
    <w:rsid w:val="00147E9B"/>
    <w:rsid w:val="00151615"/>
    <w:rsid w:val="00151922"/>
    <w:rsid w:val="00151F78"/>
    <w:rsid w:val="00152051"/>
    <w:rsid w:val="0015247C"/>
    <w:rsid w:val="00152978"/>
    <w:rsid w:val="00153E80"/>
    <w:rsid w:val="00155991"/>
    <w:rsid w:val="00156C5A"/>
    <w:rsid w:val="001572E9"/>
    <w:rsid w:val="00161FE1"/>
    <w:rsid w:val="00163A4F"/>
    <w:rsid w:val="001656DC"/>
    <w:rsid w:val="00165957"/>
    <w:rsid w:val="00166268"/>
    <w:rsid w:val="001666FA"/>
    <w:rsid w:val="001719A8"/>
    <w:rsid w:val="001727BA"/>
    <w:rsid w:val="00173C1B"/>
    <w:rsid w:val="00173C4C"/>
    <w:rsid w:val="00174E74"/>
    <w:rsid w:val="00174FBE"/>
    <w:rsid w:val="00180C03"/>
    <w:rsid w:val="001815BC"/>
    <w:rsid w:val="00181688"/>
    <w:rsid w:val="00181C0B"/>
    <w:rsid w:val="00184E36"/>
    <w:rsid w:val="001874FC"/>
    <w:rsid w:val="001911C7"/>
    <w:rsid w:val="0019129E"/>
    <w:rsid w:val="001917B6"/>
    <w:rsid w:val="00192AC2"/>
    <w:rsid w:val="00193AE5"/>
    <w:rsid w:val="0019492D"/>
    <w:rsid w:val="00195340"/>
    <w:rsid w:val="001969D2"/>
    <w:rsid w:val="00197AF6"/>
    <w:rsid w:val="00197C92"/>
    <w:rsid w:val="001A1090"/>
    <w:rsid w:val="001A1405"/>
    <w:rsid w:val="001A158C"/>
    <w:rsid w:val="001A2243"/>
    <w:rsid w:val="001A2453"/>
    <w:rsid w:val="001A2F26"/>
    <w:rsid w:val="001A32B9"/>
    <w:rsid w:val="001A4BEA"/>
    <w:rsid w:val="001A5C03"/>
    <w:rsid w:val="001A772D"/>
    <w:rsid w:val="001B2701"/>
    <w:rsid w:val="001B39B0"/>
    <w:rsid w:val="001B3A0E"/>
    <w:rsid w:val="001B3C43"/>
    <w:rsid w:val="001B4D85"/>
    <w:rsid w:val="001B51C7"/>
    <w:rsid w:val="001B647C"/>
    <w:rsid w:val="001B7068"/>
    <w:rsid w:val="001C0DA6"/>
    <w:rsid w:val="001C10ED"/>
    <w:rsid w:val="001C21D3"/>
    <w:rsid w:val="001C2579"/>
    <w:rsid w:val="001C4B55"/>
    <w:rsid w:val="001C5CFB"/>
    <w:rsid w:val="001C705C"/>
    <w:rsid w:val="001D0433"/>
    <w:rsid w:val="001D17AE"/>
    <w:rsid w:val="001D1BDA"/>
    <w:rsid w:val="001D2B7C"/>
    <w:rsid w:val="001D3D62"/>
    <w:rsid w:val="001D43A8"/>
    <w:rsid w:val="001D5F6C"/>
    <w:rsid w:val="001D66D0"/>
    <w:rsid w:val="001E06E8"/>
    <w:rsid w:val="001E0A80"/>
    <w:rsid w:val="001E1901"/>
    <w:rsid w:val="001E1F8F"/>
    <w:rsid w:val="001E345D"/>
    <w:rsid w:val="001E35BC"/>
    <w:rsid w:val="001E3765"/>
    <w:rsid w:val="001E416E"/>
    <w:rsid w:val="001E4170"/>
    <w:rsid w:val="001E4459"/>
    <w:rsid w:val="001E4821"/>
    <w:rsid w:val="001E6B04"/>
    <w:rsid w:val="001E7780"/>
    <w:rsid w:val="001F03C8"/>
    <w:rsid w:val="001F0425"/>
    <w:rsid w:val="001F1150"/>
    <w:rsid w:val="001F2341"/>
    <w:rsid w:val="001F2EBF"/>
    <w:rsid w:val="001F3BEF"/>
    <w:rsid w:val="001F525B"/>
    <w:rsid w:val="001F535A"/>
    <w:rsid w:val="001F6051"/>
    <w:rsid w:val="001F6451"/>
    <w:rsid w:val="00200D2B"/>
    <w:rsid w:val="00203BB7"/>
    <w:rsid w:val="00206123"/>
    <w:rsid w:val="0020629E"/>
    <w:rsid w:val="002068B1"/>
    <w:rsid w:val="00206AA4"/>
    <w:rsid w:val="00206F19"/>
    <w:rsid w:val="002079EB"/>
    <w:rsid w:val="00210434"/>
    <w:rsid w:val="00210B7F"/>
    <w:rsid w:val="00210F1B"/>
    <w:rsid w:val="00211E73"/>
    <w:rsid w:val="0021286B"/>
    <w:rsid w:val="002128AD"/>
    <w:rsid w:val="002134B6"/>
    <w:rsid w:val="00214173"/>
    <w:rsid w:val="0021429B"/>
    <w:rsid w:val="00215B35"/>
    <w:rsid w:val="00216A13"/>
    <w:rsid w:val="00216B92"/>
    <w:rsid w:val="00216D1F"/>
    <w:rsid w:val="002177D2"/>
    <w:rsid w:val="002203DF"/>
    <w:rsid w:val="00220A1B"/>
    <w:rsid w:val="00220F80"/>
    <w:rsid w:val="00221BCF"/>
    <w:rsid w:val="0022272E"/>
    <w:rsid w:val="00222B8F"/>
    <w:rsid w:val="002234AB"/>
    <w:rsid w:val="00223F65"/>
    <w:rsid w:val="00224124"/>
    <w:rsid w:val="00224293"/>
    <w:rsid w:val="00224983"/>
    <w:rsid w:val="00225E06"/>
    <w:rsid w:val="00225EF4"/>
    <w:rsid w:val="00226ADE"/>
    <w:rsid w:val="00227766"/>
    <w:rsid w:val="00227770"/>
    <w:rsid w:val="00230D27"/>
    <w:rsid w:val="00230D33"/>
    <w:rsid w:val="00232138"/>
    <w:rsid w:val="00232C63"/>
    <w:rsid w:val="00234A39"/>
    <w:rsid w:val="002354D6"/>
    <w:rsid w:val="0023553A"/>
    <w:rsid w:val="00236784"/>
    <w:rsid w:val="00237289"/>
    <w:rsid w:val="00237BFF"/>
    <w:rsid w:val="00237E56"/>
    <w:rsid w:val="0024039A"/>
    <w:rsid w:val="00240F63"/>
    <w:rsid w:val="00242E4E"/>
    <w:rsid w:val="00244707"/>
    <w:rsid w:val="00245E94"/>
    <w:rsid w:val="00245FC8"/>
    <w:rsid w:val="00246CD5"/>
    <w:rsid w:val="00250740"/>
    <w:rsid w:val="00250936"/>
    <w:rsid w:val="00251785"/>
    <w:rsid w:val="002518E4"/>
    <w:rsid w:val="0025203E"/>
    <w:rsid w:val="00254361"/>
    <w:rsid w:val="00254809"/>
    <w:rsid w:val="00254932"/>
    <w:rsid w:val="00255E15"/>
    <w:rsid w:val="0025658C"/>
    <w:rsid w:val="00256969"/>
    <w:rsid w:val="00257BBB"/>
    <w:rsid w:val="00257BC9"/>
    <w:rsid w:val="00261B94"/>
    <w:rsid w:val="002629B6"/>
    <w:rsid w:val="00264C28"/>
    <w:rsid w:val="00265544"/>
    <w:rsid w:val="002665D5"/>
    <w:rsid w:val="002666C4"/>
    <w:rsid w:val="00266E39"/>
    <w:rsid w:val="00271584"/>
    <w:rsid w:val="0027158E"/>
    <w:rsid w:val="00272278"/>
    <w:rsid w:val="002722D9"/>
    <w:rsid w:val="002749B0"/>
    <w:rsid w:val="00275EFD"/>
    <w:rsid w:val="0027663C"/>
    <w:rsid w:val="00276A28"/>
    <w:rsid w:val="002801A4"/>
    <w:rsid w:val="00281426"/>
    <w:rsid w:val="00281B94"/>
    <w:rsid w:val="0028230B"/>
    <w:rsid w:val="00283DF2"/>
    <w:rsid w:val="00283E19"/>
    <w:rsid w:val="00284150"/>
    <w:rsid w:val="0028451C"/>
    <w:rsid w:val="002863D6"/>
    <w:rsid w:val="00287543"/>
    <w:rsid w:val="00290F36"/>
    <w:rsid w:val="00291369"/>
    <w:rsid w:val="00291D9A"/>
    <w:rsid w:val="002921EF"/>
    <w:rsid w:val="00292824"/>
    <w:rsid w:val="002933B7"/>
    <w:rsid w:val="002938CC"/>
    <w:rsid w:val="00293F7C"/>
    <w:rsid w:val="00294092"/>
    <w:rsid w:val="002942C3"/>
    <w:rsid w:val="00294E90"/>
    <w:rsid w:val="002953B4"/>
    <w:rsid w:val="002975E0"/>
    <w:rsid w:val="00297B03"/>
    <w:rsid w:val="002A0FF3"/>
    <w:rsid w:val="002A1500"/>
    <w:rsid w:val="002A323A"/>
    <w:rsid w:val="002A5A5A"/>
    <w:rsid w:val="002A6059"/>
    <w:rsid w:val="002A631F"/>
    <w:rsid w:val="002A67B5"/>
    <w:rsid w:val="002B0A85"/>
    <w:rsid w:val="002B0BC8"/>
    <w:rsid w:val="002B1450"/>
    <w:rsid w:val="002B1474"/>
    <w:rsid w:val="002B2B53"/>
    <w:rsid w:val="002B4C15"/>
    <w:rsid w:val="002B53F5"/>
    <w:rsid w:val="002B5404"/>
    <w:rsid w:val="002B5F87"/>
    <w:rsid w:val="002B7091"/>
    <w:rsid w:val="002B74A9"/>
    <w:rsid w:val="002B75EC"/>
    <w:rsid w:val="002B7E31"/>
    <w:rsid w:val="002B7F54"/>
    <w:rsid w:val="002C0D44"/>
    <w:rsid w:val="002C0E0C"/>
    <w:rsid w:val="002C0E4F"/>
    <w:rsid w:val="002C1D96"/>
    <w:rsid w:val="002C2305"/>
    <w:rsid w:val="002C2AA6"/>
    <w:rsid w:val="002C42AF"/>
    <w:rsid w:val="002C513A"/>
    <w:rsid w:val="002C60D5"/>
    <w:rsid w:val="002D16A9"/>
    <w:rsid w:val="002D1A03"/>
    <w:rsid w:val="002D2025"/>
    <w:rsid w:val="002D2DA2"/>
    <w:rsid w:val="002D698E"/>
    <w:rsid w:val="002E03C5"/>
    <w:rsid w:val="002E12E9"/>
    <w:rsid w:val="002E2039"/>
    <w:rsid w:val="002E2809"/>
    <w:rsid w:val="002E4324"/>
    <w:rsid w:val="002E525E"/>
    <w:rsid w:val="002E52F6"/>
    <w:rsid w:val="002E539E"/>
    <w:rsid w:val="002E7362"/>
    <w:rsid w:val="002E7BC9"/>
    <w:rsid w:val="002E7DAE"/>
    <w:rsid w:val="002F1D1C"/>
    <w:rsid w:val="002F42D0"/>
    <w:rsid w:val="002F4B1B"/>
    <w:rsid w:val="002F56F6"/>
    <w:rsid w:val="002F5CA8"/>
    <w:rsid w:val="00302F00"/>
    <w:rsid w:val="00303B76"/>
    <w:rsid w:val="003041E9"/>
    <w:rsid w:val="0031179C"/>
    <w:rsid w:val="00311D50"/>
    <w:rsid w:val="0031209C"/>
    <w:rsid w:val="003120F6"/>
    <w:rsid w:val="00312131"/>
    <w:rsid w:val="0031244F"/>
    <w:rsid w:val="00312756"/>
    <w:rsid w:val="0031359B"/>
    <w:rsid w:val="00313BDF"/>
    <w:rsid w:val="003159A4"/>
    <w:rsid w:val="00316CD4"/>
    <w:rsid w:val="0031767D"/>
    <w:rsid w:val="00320BB1"/>
    <w:rsid w:val="00320F26"/>
    <w:rsid w:val="00321DE4"/>
    <w:rsid w:val="00321F01"/>
    <w:rsid w:val="00322429"/>
    <w:rsid w:val="0032444F"/>
    <w:rsid w:val="00325AA3"/>
    <w:rsid w:val="003263BB"/>
    <w:rsid w:val="00327345"/>
    <w:rsid w:val="00327577"/>
    <w:rsid w:val="00327CA2"/>
    <w:rsid w:val="00330251"/>
    <w:rsid w:val="003322F2"/>
    <w:rsid w:val="0033269F"/>
    <w:rsid w:val="003341F2"/>
    <w:rsid w:val="003351B2"/>
    <w:rsid w:val="0033599F"/>
    <w:rsid w:val="00337ADD"/>
    <w:rsid w:val="00340642"/>
    <w:rsid w:val="00340AF0"/>
    <w:rsid w:val="0034225F"/>
    <w:rsid w:val="00343E4C"/>
    <w:rsid w:val="003506ED"/>
    <w:rsid w:val="00350DE1"/>
    <w:rsid w:val="003519AF"/>
    <w:rsid w:val="00351EEA"/>
    <w:rsid w:val="003525E9"/>
    <w:rsid w:val="0035389B"/>
    <w:rsid w:val="00353C20"/>
    <w:rsid w:val="00353F2B"/>
    <w:rsid w:val="00354346"/>
    <w:rsid w:val="00354C39"/>
    <w:rsid w:val="00355808"/>
    <w:rsid w:val="00355A84"/>
    <w:rsid w:val="00357656"/>
    <w:rsid w:val="003576E7"/>
    <w:rsid w:val="00357FA2"/>
    <w:rsid w:val="0036070E"/>
    <w:rsid w:val="003625F8"/>
    <w:rsid w:val="00364E2D"/>
    <w:rsid w:val="00365528"/>
    <w:rsid w:val="00366A9A"/>
    <w:rsid w:val="00366BCB"/>
    <w:rsid w:val="003676D6"/>
    <w:rsid w:val="00370469"/>
    <w:rsid w:val="0037055C"/>
    <w:rsid w:val="003710F3"/>
    <w:rsid w:val="003713B0"/>
    <w:rsid w:val="00371AF0"/>
    <w:rsid w:val="00372151"/>
    <w:rsid w:val="003724FA"/>
    <w:rsid w:val="00372F5A"/>
    <w:rsid w:val="003766EE"/>
    <w:rsid w:val="00380B2E"/>
    <w:rsid w:val="00380F3C"/>
    <w:rsid w:val="00381431"/>
    <w:rsid w:val="00381875"/>
    <w:rsid w:val="003827E8"/>
    <w:rsid w:val="00382953"/>
    <w:rsid w:val="003830E0"/>
    <w:rsid w:val="00383297"/>
    <w:rsid w:val="00384DA1"/>
    <w:rsid w:val="00384E13"/>
    <w:rsid w:val="00385DC4"/>
    <w:rsid w:val="003878DC"/>
    <w:rsid w:val="00387ACF"/>
    <w:rsid w:val="00390F15"/>
    <w:rsid w:val="003922BA"/>
    <w:rsid w:val="003929DA"/>
    <w:rsid w:val="003941EB"/>
    <w:rsid w:val="003960BB"/>
    <w:rsid w:val="003962A5"/>
    <w:rsid w:val="003967F8"/>
    <w:rsid w:val="00396EBF"/>
    <w:rsid w:val="00397120"/>
    <w:rsid w:val="00397678"/>
    <w:rsid w:val="00397845"/>
    <w:rsid w:val="00397EE0"/>
    <w:rsid w:val="003A0A1E"/>
    <w:rsid w:val="003A168F"/>
    <w:rsid w:val="003A186A"/>
    <w:rsid w:val="003A1DBD"/>
    <w:rsid w:val="003A21AF"/>
    <w:rsid w:val="003A40D9"/>
    <w:rsid w:val="003A4211"/>
    <w:rsid w:val="003A4586"/>
    <w:rsid w:val="003A5D1F"/>
    <w:rsid w:val="003A608E"/>
    <w:rsid w:val="003A77BD"/>
    <w:rsid w:val="003B0E85"/>
    <w:rsid w:val="003B1D9E"/>
    <w:rsid w:val="003B278A"/>
    <w:rsid w:val="003B2DA5"/>
    <w:rsid w:val="003B3D12"/>
    <w:rsid w:val="003B4ED2"/>
    <w:rsid w:val="003B5BA8"/>
    <w:rsid w:val="003B600E"/>
    <w:rsid w:val="003B619B"/>
    <w:rsid w:val="003B7A33"/>
    <w:rsid w:val="003C09DC"/>
    <w:rsid w:val="003C252A"/>
    <w:rsid w:val="003C2D9E"/>
    <w:rsid w:val="003C3803"/>
    <w:rsid w:val="003C3D0F"/>
    <w:rsid w:val="003C4B35"/>
    <w:rsid w:val="003D01E3"/>
    <w:rsid w:val="003D0278"/>
    <w:rsid w:val="003D130E"/>
    <w:rsid w:val="003D144A"/>
    <w:rsid w:val="003D1CFA"/>
    <w:rsid w:val="003D3141"/>
    <w:rsid w:val="003D3A03"/>
    <w:rsid w:val="003D5798"/>
    <w:rsid w:val="003D5BD9"/>
    <w:rsid w:val="003E028B"/>
    <w:rsid w:val="003E08C0"/>
    <w:rsid w:val="003E0AB3"/>
    <w:rsid w:val="003E11B7"/>
    <w:rsid w:val="003E256B"/>
    <w:rsid w:val="003E2A7B"/>
    <w:rsid w:val="003E30F1"/>
    <w:rsid w:val="003E3693"/>
    <w:rsid w:val="003E3E6C"/>
    <w:rsid w:val="003E42EA"/>
    <w:rsid w:val="003E5079"/>
    <w:rsid w:val="003E5317"/>
    <w:rsid w:val="003E535A"/>
    <w:rsid w:val="003E59DF"/>
    <w:rsid w:val="003E7054"/>
    <w:rsid w:val="003E7548"/>
    <w:rsid w:val="003F026E"/>
    <w:rsid w:val="003F02F3"/>
    <w:rsid w:val="003F0370"/>
    <w:rsid w:val="003F2C42"/>
    <w:rsid w:val="003F44AC"/>
    <w:rsid w:val="003F4711"/>
    <w:rsid w:val="003F6857"/>
    <w:rsid w:val="003F690F"/>
    <w:rsid w:val="003F7851"/>
    <w:rsid w:val="00400326"/>
    <w:rsid w:val="00400E08"/>
    <w:rsid w:val="0040194B"/>
    <w:rsid w:val="00402F94"/>
    <w:rsid w:val="004032AA"/>
    <w:rsid w:val="0040361B"/>
    <w:rsid w:val="00403BAB"/>
    <w:rsid w:val="00403E91"/>
    <w:rsid w:val="00407472"/>
    <w:rsid w:val="0041022E"/>
    <w:rsid w:val="00411C0E"/>
    <w:rsid w:val="004123CA"/>
    <w:rsid w:val="00412D9D"/>
    <w:rsid w:val="00413240"/>
    <w:rsid w:val="00413DFD"/>
    <w:rsid w:val="00414056"/>
    <w:rsid w:val="00414692"/>
    <w:rsid w:val="0041575F"/>
    <w:rsid w:val="00416250"/>
    <w:rsid w:val="00416A1F"/>
    <w:rsid w:val="00420545"/>
    <w:rsid w:val="00420A97"/>
    <w:rsid w:val="00420FE8"/>
    <w:rsid w:val="004216CD"/>
    <w:rsid w:val="0042198E"/>
    <w:rsid w:val="00421A73"/>
    <w:rsid w:val="004227FA"/>
    <w:rsid w:val="00422ABF"/>
    <w:rsid w:val="0042468B"/>
    <w:rsid w:val="00425317"/>
    <w:rsid w:val="004258A4"/>
    <w:rsid w:val="00426726"/>
    <w:rsid w:val="00426E51"/>
    <w:rsid w:val="0043063D"/>
    <w:rsid w:val="0043153C"/>
    <w:rsid w:val="00432543"/>
    <w:rsid w:val="004330BF"/>
    <w:rsid w:val="00434C1C"/>
    <w:rsid w:val="00434C3F"/>
    <w:rsid w:val="00435010"/>
    <w:rsid w:val="0043558A"/>
    <w:rsid w:val="00437BDF"/>
    <w:rsid w:val="004416BE"/>
    <w:rsid w:val="00441CD2"/>
    <w:rsid w:val="00441F16"/>
    <w:rsid w:val="00444E98"/>
    <w:rsid w:val="00447467"/>
    <w:rsid w:val="00447AF4"/>
    <w:rsid w:val="00447D46"/>
    <w:rsid w:val="004504E8"/>
    <w:rsid w:val="00451836"/>
    <w:rsid w:val="00451C04"/>
    <w:rsid w:val="00452D50"/>
    <w:rsid w:val="0045362E"/>
    <w:rsid w:val="004540C7"/>
    <w:rsid w:val="004543DB"/>
    <w:rsid w:val="00454506"/>
    <w:rsid w:val="00455704"/>
    <w:rsid w:val="00455963"/>
    <w:rsid w:val="0045654C"/>
    <w:rsid w:val="004565AC"/>
    <w:rsid w:val="004600E5"/>
    <w:rsid w:val="00460789"/>
    <w:rsid w:val="004611AA"/>
    <w:rsid w:val="004619AA"/>
    <w:rsid w:val="00461BAC"/>
    <w:rsid w:val="00462C24"/>
    <w:rsid w:val="00462E24"/>
    <w:rsid w:val="004634BF"/>
    <w:rsid w:val="00463F7E"/>
    <w:rsid w:val="004660CB"/>
    <w:rsid w:val="004678A2"/>
    <w:rsid w:val="00471190"/>
    <w:rsid w:val="0047239A"/>
    <w:rsid w:val="004728CF"/>
    <w:rsid w:val="0047348D"/>
    <w:rsid w:val="00473A5F"/>
    <w:rsid w:val="00476D12"/>
    <w:rsid w:val="00476D8C"/>
    <w:rsid w:val="00477C72"/>
    <w:rsid w:val="00477CE6"/>
    <w:rsid w:val="00481580"/>
    <w:rsid w:val="00481E46"/>
    <w:rsid w:val="00483280"/>
    <w:rsid w:val="0048486E"/>
    <w:rsid w:val="0048556A"/>
    <w:rsid w:val="00485843"/>
    <w:rsid w:val="00485BA2"/>
    <w:rsid w:val="00485D6A"/>
    <w:rsid w:val="004877AE"/>
    <w:rsid w:val="00491430"/>
    <w:rsid w:val="00491958"/>
    <w:rsid w:val="00492010"/>
    <w:rsid w:val="00497FA1"/>
    <w:rsid w:val="004A12F0"/>
    <w:rsid w:val="004A134F"/>
    <w:rsid w:val="004A2262"/>
    <w:rsid w:val="004A2591"/>
    <w:rsid w:val="004A2687"/>
    <w:rsid w:val="004A277B"/>
    <w:rsid w:val="004A439F"/>
    <w:rsid w:val="004A488B"/>
    <w:rsid w:val="004A64C9"/>
    <w:rsid w:val="004A6504"/>
    <w:rsid w:val="004A6A13"/>
    <w:rsid w:val="004A785A"/>
    <w:rsid w:val="004A7DB6"/>
    <w:rsid w:val="004A7E32"/>
    <w:rsid w:val="004B150E"/>
    <w:rsid w:val="004B1FCB"/>
    <w:rsid w:val="004B29EA"/>
    <w:rsid w:val="004B3016"/>
    <w:rsid w:val="004B34E7"/>
    <w:rsid w:val="004B52EA"/>
    <w:rsid w:val="004B5BB6"/>
    <w:rsid w:val="004B5BD3"/>
    <w:rsid w:val="004B7B42"/>
    <w:rsid w:val="004B7FF5"/>
    <w:rsid w:val="004C0944"/>
    <w:rsid w:val="004C0C76"/>
    <w:rsid w:val="004C18BA"/>
    <w:rsid w:val="004C2EFE"/>
    <w:rsid w:val="004C321D"/>
    <w:rsid w:val="004C57F8"/>
    <w:rsid w:val="004C7817"/>
    <w:rsid w:val="004C7A9A"/>
    <w:rsid w:val="004C7DE8"/>
    <w:rsid w:val="004D1F4E"/>
    <w:rsid w:val="004D2E90"/>
    <w:rsid w:val="004D38CF"/>
    <w:rsid w:val="004D3D99"/>
    <w:rsid w:val="004D423F"/>
    <w:rsid w:val="004D4A9A"/>
    <w:rsid w:val="004D5F27"/>
    <w:rsid w:val="004D6623"/>
    <w:rsid w:val="004D7637"/>
    <w:rsid w:val="004D7926"/>
    <w:rsid w:val="004E04EB"/>
    <w:rsid w:val="004E0D61"/>
    <w:rsid w:val="004E150E"/>
    <w:rsid w:val="004E172C"/>
    <w:rsid w:val="004E1C14"/>
    <w:rsid w:val="004E2007"/>
    <w:rsid w:val="004E2048"/>
    <w:rsid w:val="004E2EB9"/>
    <w:rsid w:val="004E377C"/>
    <w:rsid w:val="004E3EC3"/>
    <w:rsid w:val="004E43DF"/>
    <w:rsid w:val="004E4678"/>
    <w:rsid w:val="004E51A3"/>
    <w:rsid w:val="004E51A7"/>
    <w:rsid w:val="004E5F77"/>
    <w:rsid w:val="004E6BCD"/>
    <w:rsid w:val="004E7F7E"/>
    <w:rsid w:val="004F025F"/>
    <w:rsid w:val="004F0B86"/>
    <w:rsid w:val="004F14AA"/>
    <w:rsid w:val="004F28CD"/>
    <w:rsid w:val="004F2EA0"/>
    <w:rsid w:val="004F2EAC"/>
    <w:rsid w:val="004F384E"/>
    <w:rsid w:val="004F3E85"/>
    <w:rsid w:val="004F468A"/>
    <w:rsid w:val="004F470B"/>
    <w:rsid w:val="004F5EDB"/>
    <w:rsid w:val="004F64C4"/>
    <w:rsid w:val="004F68E5"/>
    <w:rsid w:val="00500173"/>
    <w:rsid w:val="00500F5F"/>
    <w:rsid w:val="00501957"/>
    <w:rsid w:val="005024BC"/>
    <w:rsid w:val="005028A6"/>
    <w:rsid w:val="00504915"/>
    <w:rsid w:val="00506115"/>
    <w:rsid w:val="00506662"/>
    <w:rsid w:val="00506F39"/>
    <w:rsid w:val="00507479"/>
    <w:rsid w:val="005107D4"/>
    <w:rsid w:val="005116E2"/>
    <w:rsid w:val="005116EB"/>
    <w:rsid w:val="00511C15"/>
    <w:rsid w:val="00511EE0"/>
    <w:rsid w:val="00512EB4"/>
    <w:rsid w:val="00514D28"/>
    <w:rsid w:val="00515E8D"/>
    <w:rsid w:val="005162CE"/>
    <w:rsid w:val="00516792"/>
    <w:rsid w:val="0052218F"/>
    <w:rsid w:val="00525909"/>
    <w:rsid w:val="00525CCC"/>
    <w:rsid w:val="0052646C"/>
    <w:rsid w:val="00527071"/>
    <w:rsid w:val="00527832"/>
    <w:rsid w:val="00527BD9"/>
    <w:rsid w:val="0053050E"/>
    <w:rsid w:val="0053067F"/>
    <w:rsid w:val="00530B79"/>
    <w:rsid w:val="0053155B"/>
    <w:rsid w:val="00532DCE"/>
    <w:rsid w:val="00532E3F"/>
    <w:rsid w:val="00532E7F"/>
    <w:rsid w:val="00532F40"/>
    <w:rsid w:val="00533DA9"/>
    <w:rsid w:val="005347CD"/>
    <w:rsid w:val="005352C0"/>
    <w:rsid w:val="0053690B"/>
    <w:rsid w:val="00541902"/>
    <w:rsid w:val="00541EDE"/>
    <w:rsid w:val="00542BE4"/>
    <w:rsid w:val="005430E5"/>
    <w:rsid w:val="0054519F"/>
    <w:rsid w:val="00545406"/>
    <w:rsid w:val="00550C68"/>
    <w:rsid w:val="00551499"/>
    <w:rsid w:val="00552B24"/>
    <w:rsid w:val="00553B34"/>
    <w:rsid w:val="005543C6"/>
    <w:rsid w:val="00554E68"/>
    <w:rsid w:val="005560BC"/>
    <w:rsid w:val="00556409"/>
    <w:rsid w:val="0055717C"/>
    <w:rsid w:val="00557D4E"/>
    <w:rsid w:val="00560BB8"/>
    <w:rsid w:val="005618B8"/>
    <w:rsid w:val="00563C5D"/>
    <w:rsid w:val="0056503A"/>
    <w:rsid w:val="00565F2A"/>
    <w:rsid w:val="0056761E"/>
    <w:rsid w:val="00567E6F"/>
    <w:rsid w:val="0057022D"/>
    <w:rsid w:val="005703FC"/>
    <w:rsid w:val="00571EA7"/>
    <w:rsid w:val="00572BB8"/>
    <w:rsid w:val="00574BDE"/>
    <w:rsid w:val="00576243"/>
    <w:rsid w:val="0057773E"/>
    <w:rsid w:val="00580755"/>
    <w:rsid w:val="00580DF0"/>
    <w:rsid w:val="00581342"/>
    <w:rsid w:val="00582A1E"/>
    <w:rsid w:val="005839B0"/>
    <w:rsid w:val="005847B1"/>
    <w:rsid w:val="00586084"/>
    <w:rsid w:val="00586A6C"/>
    <w:rsid w:val="00586C76"/>
    <w:rsid w:val="00587FB4"/>
    <w:rsid w:val="0059025A"/>
    <w:rsid w:val="005903DA"/>
    <w:rsid w:val="00591C20"/>
    <w:rsid w:val="005955D9"/>
    <w:rsid w:val="00596811"/>
    <w:rsid w:val="005A0109"/>
    <w:rsid w:val="005A0427"/>
    <w:rsid w:val="005A143B"/>
    <w:rsid w:val="005A15B1"/>
    <w:rsid w:val="005A2B35"/>
    <w:rsid w:val="005A2FA5"/>
    <w:rsid w:val="005A3372"/>
    <w:rsid w:val="005A4F23"/>
    <w:rsid w:val="005A5575"/>
    <w:rsid w:val="005B2826"/>
    <w:rsid w:val="005B302E"/>
    <w:rsid w:val="005B359B"/>
    <w:rsid w:val="005B3B0E"/>
    <w:rsid w:val="005B3E5A"/>
    <w:rsid w:val="005B4C05"/>
    <w:rsid w:val="005B4EE1"/>
    <w:rsid w:val="005B552E"/>
    <w:rsid w:val="005B5DA5"/>
    <w:rsid w:val="005B60F3"/>
    <w:rsid w:val="005B68DB"/>
    <w:rsid w:val="005B7223"/>
    <w:rsid w:val="005B7590"/>
    <w:rsid w:val="005B7AB5"/>
    <w:rsid w:val="005C0A25"/>
    <w:rsid w:val="005C236A"/>
    <w:rsid w:val="005C2505"/>
    <w:rsid w:val="005C29EA"/>
    <w:rsid w:val="005C6729"/>
    <w:rsid w:val="005C70DE"/>
    <w:rsid w:val="005C7354"/>
    <w:rsid w:val="005C73CC"/>
    <w:rsid w:val="005C7FA2"/>
    <w:rsid w:val="005D10D1"/>
    <w:rsid w:val="005D1191"/>
    <w:rsid w:val="005D126E"/>
    <w:rsid w:val="005D1929"/>
    <w:rsid w:val="005D2879"/>
    <w:rsid w:val="005D2B9C"/>
    <w:rsid w:val="005D381D"/>
    <w:rsid w:val="005D386F"/>
    <w:rsid w:val="005D4D6A"/>
    <w:rsid w:val="005D5FA8"/>
    <w:rsid w:val="005D638B"/>
    <w:rsid w:val="005D74ED"/>
    <w:rsid w:val="005D7D4F"/>
    <w:rsid w:val="005E093E"/>
    <w:rsid w:val="005E196D"/>
    <w:rsid w:val="005E1B6A"/>
    <w:rsid w:val="005E1E4E"/>
    <w:rsid w:val="005E2A3F"/>
    <w:rsid w:val="005E2EEF"/>
    <w:rsid w:val="005E3403"/>
    <w:rsid w:val="005E4392"/>
    <w:rsid w:val="005E4F14"/>
    <w:rsid w:val="005E6888"/>
    <w:rsid w:val="005F066D"/>
    <w:rsid w:val="005F12DA"/>
    <w:rsid w:val="005F1D4B"/>
    <w:rsid w:val="005F1D95"/>
    <w:rsid w:val="005F2F93"/>
    <w:rsid w:val="005F3015"/>
    <w:rsid w:val="005F368D"/>
    <w:rsid w:val="005F596F"/>
    <w:rsid w:val="005F5FA8"/>
    <w:rsid w:val="005F6E9E"/>
    <w:rsid w:val="005F79DB"/>
    <w:rsid w:val="005F7BB3"/>
    <w:rsid w:val="006002F2"/>
    <w:rsid w:val="006008B7"/>
    <w:rsid w:val="00600ADC"/>
    <w:rsid w:val="00603EBA"/>
    <w:rsid w:val="00604D25"/>
    <w:rsid w:val="0060511F"/>
    <w:rsid w:val="006071CA"/>
    <w:rsid w:val="00607321"/>
    <w:rsid w:val="0061277E"/>
    <w:rsid w:val="00612B3D"/>
    <w:rsid w:val="00612BD6"/>
    <w:rsid w:val="00612EF2"/>
    <w:rsid w:val="0061303C"/>
    <w:rsid w:val="00615920"/>
    <w:rsid w:val="0062103E"/>
    <w:rsid w:val="0062163F"/>
    <w:rsid w:val="00621824"/>
    <w:rsid w:val="00621A46"/>
    <w:rsid w:val="00622B8A"/>
    <w:rsid w:val="0062369F"/>
    <w:rsid w:val="006237FF"/>
    <w:rsid w:val="00623A65"/>
    <w:rsid w:val="00624ABD"/>
    <w:rsid w:val="00624ECD"/>
    <w:rsid w:val="00626BA7"/>
    <w:rsid w:val="00630391"/>
    <w:rsid w:val="006313CE"/>
    <w:rsid w:val="00633A24"/>
    <w:rsid w:val="00633C4F"/>
    <w:rsid w:val="00634507"/>
    <w:rsid w:val="00634E0D"/>
    <w:rsid w:val="0063753A"/>
    <w:rsid w:val="006379E7"/>
    <w:rsid w:val="00641EDC"/>
    <w:rsid w:val="0064237F"/>
    <w:rsid w:val="00643BDB"/>
    <w:rsid w:val="00644664"/>
    <w:rsid w:val="00647013"/>
    <w:rsid w:val="0064735C"/>
    <w:rsid w:val="006503DF"/>
    <w:rsid w:val="0065093A"/>
    <w:rsid w:val="00650F36"/>
    <w:rsid w:val="00651A77"/>
    <w:rsid w:val="0065205E"/>
    <w:rsid w:val="00652132"/>
    <w:rsid w:val="00652223"/>
    <w:rsid w:val="006528C0"/>
    <w:rsid w:val="006537F9"/>
    <w:rsid w:val="00653FF6"/>
    <w:rsid w:val="006540A9"/>
    <w:rsid w:val="006549C5"/>
    <w:rsid w:val="00656492"/>
    <w:rsid w:val="00656A8C"/>
    <w:rsid w:val="0065745D"/>
    <w:rsid w:val="00657526"/>
    <w:rsid w:val="00657D4D"/>
    <w:rsid w:val="00660250"/>
    <w:rsid w:val="0066027E"/>
    <w:rsid w:val="00661125"/>
    <w:rsid w:val="00662632"/>
    <w:rsid w:val="00662D7A"/>
    <w:rsid w:val="006630A3"/>
    <w:rsid w:val="006630A8"/>
    <w:rsid w:val="00663B76"/>
    <w:rsid w:val="00663CAA"/>
    <w:rsid w:val="006642E7"/>
    <w:rsid w:val="00664DAE"/>
    <w:rsid w:val="00666BEA"/>
    <w:rsid w:val="0067104B"/>
    <w:rsid w:val="00671AC7"/>
    <w:rsid w:val="006724B9"/>
    <w:rsid w:val="00673890"/>
    <w:rsid w:val="00674A89"/>
    <w:rsid w:val="00674D75"/>
    <w:rsid w:val="00675AF0"/>
    <w:rsid w:val="00676E5E"/>
    <w:rsid w:val="00680FDE"/>
    <w:rsid w:val="00684C74"/>
    <w:rsid w:val="00687D23"/>
    <w:rsid w:val="00690008"/>
    <w:rsid w:val="006903FC"/>
    <w:rsid w:val="00690BA8"/>
    <w:rsid w:val="00692BF5"/>
    <w:rsid w:val="00693131"/>
    <w:rsid w:val="006947B4"/>
    <w:rsid w:val="00694BE0"/>
    <w:rsid w:val="006950ED"/>
    <w:rsid w:val="006953FF"/>
    <w:rsid w:val="0069616B"/>
    <w:rsid w:val="006A0102"/>
    <w:rsid w:val="006A1DB1"/>
    <w:rsid w:val="006A2619"/>
    <w:rsid w:val="006A3076"/>
    <w:rsid w:val="006A314F"/>
    <w:rsid w:val="006A5248"/>
    <w:rsid w:val="006A7AED"/>
    <w:rsid w:val="006A7EBD"/>
    <w:rsid w:val="006B0953"/>
    <w:rsid w:val="006B1415"/>
    <w:rsid w:val="006B1DA2"/>
    <w:rsid w:val="006B5228"/>
    <w:rsid w:val="006B69AC"/>
    <w:rsid w:val="006B7767"/>
    <w:rsid w:val="006C0BDA"/>
    <w:rsid w:val="006C0BEE"/>
    <w:rsid w:val="006C17BA"/>
    <w:rsid w:val="006C1AD3"/>
    <w:rsid w:val="006C216F"/>
    <w:rsid w:val="006C242C"/>
    <w:rsid w:val="006C2526"/>
    <w:rsid w:val="006C2DA4"/>
    <w:rsid w:val="006C4552"/>
    <w:rsid w:val="006C5838"/>
    <w:rsid w:val="006C5C2D"/>
    <w:rsid w:val="006C6074"/>
    <w:rsid w:val="006C6E6C"/>
    <w:rsid w:val="006C7F00"/>
    <w:rsid w:val="006D07B4"/>
    <w:rsid w:val="006D2ED0"/>
    <w:rsid w:val="006D3C01"/>
    <w:rsid w:val="006D3D84"/>
    <w:rsid w:val="006D5890"/>
    <w:rsid w:val="006D7930"/>
    <w:rsid w:val="006D79E3"/>
    <w:rsid w:val="006D7B64"/>
    <w:rsid w:val="006E1A7C"/>
    <w:rsid w:val="006E1AA0"/>
    <w:rsid w:val="006E2646"/>
    <w:rsid w:val="006E27A1"/>
    <w:rsid w:val="006E27F0"/>
    <w:rsid w:val="006E2E89"/>
    <w:rsid w:val="006E3186"/>
    <w:rsid w:val="006E3211"/>
    <w:rsid w:val="006E404D"/>
    <w:rsid w:val="006E46B8"/>
    <w:rsid w:val="006E4A19"/>
    <w:rsid w:val="006E669C"/>
    <w:rsid w:val="006E6A6B"/>
    <w:rsid w:val="006E745E"/>
    <w:rsid w:val="006F051C"/>
    <w:rsid w:val="006F316B"/>
    <w:rsid w:val="006F356B"/>
    <w:rsid w:val="006F3591"/>
    <w:rsid w:val="006F36E5"/>
    <w:rsid w:val="006F4E07"/>
    <w:rsid w:val="006F578E"/>
    <w:rsid w:val="006F5D30"/>
    <w:rsid w:val="006F62F2"/>
    <w:rsid w:val="006F67A2"/>
    <w:rsid w:val="006F682A"/>
    <w:rsid w:val="006F6E10"/>
    <w:rsid w:val="00700E15"/>
    <w:rsid w:val="007026E1"/>
    <w:rsid w:val="007036E7"/>
    <w:rsid w:val="007059C9"/>
    <w:rsid w:val="007066BD"/>
    <w:rsid w:val="00706B36"/>
    <w:rsid w:val="00707A90"/>
    <w:rsid w:val="00707D55"/>
    <w:rsid w:val="00710203"/>
    <w:rsid w:val="00710870"/>
    <w:rsid w:val="00711EE3"/>
    <w:rsid w:val="00713138"/>
    <w:rsid w:val="007139BB"/>
    <w:rsid w:val="007148DD"/>
    <w:rsid w:val="00715BA1"/>
    <w:rsid w:val="007165EF"/>
    <w:rsid w:val="00716692"/>
    <w:rsid w:val="007175E8"/>
    <w:rsid w:val="0071762A"/>
    <w:rsid w:val="007224AC"/>
    <w:rsid w:val="00722CC8"/>
    <w:rsid w:val="00723E3D"/>
    <w:rsid w:val="00726081"/>
    <w:rsid w:val="00726FE3"/>
    <w:rsid w:val="007302D3"/>
    <w:rsid w:val="0073101C"/>
    <w:rsid w:val="007310FF"/>
    <w:rsid w:val="00732BCC"/>
    <w:rsid w:val="00737756"/>
    <w:rsid w:val="0074012E"/>
    <w:rsid w:val="007404F0"/>
    <w:rsid w:val="007413B6"/>
    <w:rsid w:val="00741C5D"/>
    <w:rsid w:val="0074239C"/>
    <w:rsid w:val="0074248C"/>
    <w:rsid w:val="0074352F"/>
    <w:rsid w:val="00743546"/>
    <w:rsid w:val="0074401A"/>
    <w:rsid w:val="007451DB"/>
    <w:rsid w:val="00745464"/>
    <w:rsid w:val="00745DD8"/>
    <w:rsid w:val="00745E19"/>
    <w:rsid w:val="007510ED"/>
    <w:rsid w:val="007536BE"/>
    <w:rsid w:val="00754FB9"/>
    <w:rsid w:val="00755C6A"/>
    <w:rsid w:val="00756091"/>
    <w:rsid w:val="007567FE"/>
    <w:rsid w:val="00757130"/>
    <w:rsid w:val="00757A74"/>
    <w:rsid w:val="00757EBE"/>
    <w:rsid w:val="0076088A"/>
    <w:rsid w:val="00761276"/>
    <w:rsid w:val="00761E3A"/>
    <w:rsid w:val="00762255"/>
    <w:rsid w:val="007629C7"/>
    <w:rsid w:val="00762CC5"/>
    <w:rsid w:val="00762CDD"/>
    <w:rsid w:val="007637FB"/>
    <w:rsid w:val="007638F0"/>
    <w:rsid w:val="007639A1"/>
    <w:rsid w:val="00764326"/>
    <w:rsid w:val="00764559"/>
    <w:rsid w:val="00764DC3"/>
    <w:rsid w:val="00765BB9"/>
    <w:rsid w:val="0076651A"/>
    <w:rsid w:val="00767AAA"/>
    <w:rsid w:val="00767F62"/>
    <w:rsid w:val="00770853"/>
    <w:rsid w:val="00770EC5"/>
    <w:rsid w:val="0077115A"/>
    <w:rsid w:val="00771511"/>
    <w:rsid w:val="00772B1F"/>
    <w:rsid w:val="00772E9D"/>
    <w:rsid w:val="00773884"/>
    <w:rsid w:val="00773A73"/>
    <w:rsid w:val="0077438D"/>
    <w:rsid w:val="00775BC1"/>
    <w:rsid w:val="00776008"/>
    <w:rsid w:val="00776593"/>
    <w:rsid w:val="007770AE"/>
    <w:rsid w:val="00780E42"/>
    <w:rsid w:val="00781EA8"/>
    <w:rsid w:val="0078324E"/>
    <w:rsid w:val="00783FD5"/>
    <w:rsid w:val="00784337"/>
    <w:rsid w:val="007852E6"/>
    <w:rsid w:val="0078680F"/>
    <w:rsid w:val="00786E5F"/>
    <w:rsid w:val="0079025F"/>
    <w:rsid w:val="007907E7"/>
    <w:rsid w:val="007914C9"/>
    <w:rsid w:val="0079179C"/>
    <w:rsid w:val="00792CA4"/>
    <w:rsid w:val="007937B0"/>
    <w:rsid w:val="00793A58"/>
    <w:rsid w:val="00794A73"/>
    <w:rsid w:val="00796297"/>
    <w:rsid w:val="007A4088"/>
    <w:rsid w:val="007A448B"/>
    <w:rsid w:val="007A46AA"/>
    <w:rsid w:val="007A5AF4"/>
    <w:rsid w:val="007A630D"/>
    <w:rsid w:val="007A6477"/>
    <w:rsid w:val="007B0352"/>
    <w:rsid w:val="007B226E"/>
    <w:rsid w:val="007B27E9"/>
    <w:rsid w:val="007B4B45"/>
    <w:rsid w:val="007B56A6"/>
    <w:rsid w:val="007C02CE"/>
    <w:rsid w:val="007C0F55"/>
    <w:rsid w:val="007C1334"/>
    <w:rsid w:val="007C2042"/>
    <w:rsid w:val="007C2433"/>
    <w:rsid w:val="007C2476"/>
    <w:rsid w:val="007C3706"/>
    <w:rsid w:val="007C4B8C"/>
    <w:rsid w:val="007C5E42"/>
    <w:rsid w:val="007C6AA0"/>
    <w:rsid w:val="007D0061"/>
    <w:rsid w:val="007D0FE7"/>
    <w:rsid w:val="007D1D46"/>
    <w:rsid w:val="007D1DBF"/>
    <w:rsid w:val="007D1E29"/>
    <w:rsid w:val="007D2E76"/>
    <w:rsid w:val="007D5018"/>
    <w:rsid w:val="007D5187"/>
    <w:rsid w:val="007E0B4E"/>
    <w:rsid w:val="007E15C7"/>
    <w:rsid w:val="007E2ECE"/>
    <w:rsid w:val="007E3443"/>
    <w:rsid w:val="007E47AB"/>
    <w:rsid w:val="007E4CB7"/>
    <w:rsid w:val="007E501F"/>
    <w:rsid w:val="007E51D5"/>
    <w:rsid w:val="007E5403"/>
    <w:rsid w:val="007E668B"/>
    <w:rsid w:val="007E6877"/>
    <w:rsid w:val="007E69AF"/>
    <w:rsid w:val="007E6A37"/>
    <w:rsid w:val="007E79FA"/>
    <w:rsid w:val="007E7D3D"/>
    <w:rsid w:val="007F09DD"/>
    <w:rsid w:val="007F11D5"/>
    <w:rsid w:val="007F1739"/>
    <w:rsid w:val="007F2302"/>
    <w:rsid w:val="007F28AF"/>
    <w:rsid w:val="007F3021"/>
    <w:rsid w:val="007F3CE9"/>
    <w:rsid w:val="007F4BC0"/>
    <w:rsid w:val="007F5E56"/>
    <w:rsid w:val="007F6389"/>
    <w:rsid w:val="007F6EBD"/>
    <w:rsid w:val="007F6EDD"/>
    <w:rsid w:val="007F7CD1"/>
    <w:rsid w:val="00804D08"/>
    <w:rsid w:val="00805972"/>
    <w:rsid w:val="0080724A"/>
    <w:rsid w:val="00807337"/>
    <w:rsid w:val="00807BAC"/>
    <w:rsid w:val="00811940"/>
    <w:rsid w:val="0081329A"/>
    <w:rsid w:val="008132C8"/>
    <w:rsid w:val="00815971"/>
    <w:rsid w:val="008161FE"/>
    <w:rsid w:val="00816308"/>
    <w:rsid w:val="00820195"/>
    <w:rsid w:val="008243D6"/>
    <w:rsid w:val="0082593B"/>
    <w:rsid w:val="00826264"/>
    <w:rsid w:val="008262B8"/>
    <w:rsid w:val="00826414"/>
    <w:rsid w:val="008273FB"/>
    <w:rsid w:val="008274BA"/>
    <w:rsid w:val="00827AF8"/>
    <w:rsid w:val="00832038"/>
    <w:rsid w:val="00833181"/>
    <w:rsid w:val="00833CA4"/>
    <w:rsid w:val="00835DA3"/>
    <w:rsid w:val="00835FC3"/>
    <w:rsid w:val="00837D31"/>
    <w:rsid w:val="00837E65"/>
    <w:rsid w:val="00840461"/>
    <w:rsid w:val="00840868"/>
    <w:rsid w:val="0084176B"/>
    <w:rsid w:val="00842471"/>
    <w:rsid w:val="0084267E"/>
    <w:rsid w:val="008427C6"/>
    <w:rsid w:val="00845D99"/>
    <w:rsid w:val="00846657"/>
    <w:rsid w:val="008471AF"/>
    <w:rsid w:val="00847A8A"/>
    <w:rsid w:val="00850ABC"/>
    <w:rsid w:val="00851063"/>
    <w:rsid w:val="00851075"/>
    <w:rsid w:val="008510C6"/>
    <w:rsid w:val="00851478"/>
    <w:rsid w:val="00851766"/>
    <w:rsid w:val="00852130"/>
    <w:rsid w:val="00852DE6"/>
    <w:rsid w:val="008537EC"/>
    <w:rsid w:val="00853D67"/>
    <w:rsid w:val="00853D8C"/>
    <w:rsid w:val="008541AA"/>
    <w:rsid w:val="00854D40"/>
    <w:rsid w:val="008566F2"/>
    <w:rsid w:val="00860459"/>
    <w:rsid w:val="00860E79"/>
    <w:rsid w:val="00861105"/>
    <w:rsid w:val="00861533"/>
    <w:rsid w:val="008628F9"/>
    <w:rsid w:val="008635B7"/>
    <w:rsid w:val="00863E6E"/>
    <w:rsid w:val="00865436"/>
    <w:rsid w:val="00865FBB"/>
    <w:rsid w:val="008671F4"/>
    <w:rsid w:val="00867222"/>
    <w:rsid w:val="0086731E"/>
    <w:rsid w:val="00867D55"/>
    <w:rsid w:val="008700CB"/>
    <w:rsid w:val="00870360"/>
    <w:rsid w:val="0087239F"/>
    <w:rsid w:val="0087470E"/>
    <w:rsid w:val="0087495D"/>
    <w:rsid w:val="00875394"/>
    <w:rsid w:val="00876CC5"/>
    <w:rsid w:val="00877203"/>
    <w:rsid w:val="00877C88"/>
    <w:rsid w:val="00880D8E"/>
    <w:rsid w:val="00881CAE"/>
    <w:rsid w:val="00882E85"/>
    <w:rsid w:val="008837C3"/>
    <w:rsid w:val="008843F5"/>
    <w:rsid w:val="00884A46"/>
    <w:rsid w:val="00884B74"/>
    <w:rsid w:val="008860A9"/>
    <w:rsid w:val="00886E03"/>
    <w:rsid w:val="008902D6"/>
    <w:rsid w:val="00891167"/>
    <w:rsid w:val="008915B0"/>
    <w:rsid w:val="00891B22"/>
    <w:rsid w:val="00892539"/>
    <w:rsid w:val="008953C5"/>
    <w:rsid w:val="008953FA"/>
    <w:rsid w:val="00895607"/>
    <w:rsid w:val="008960BD"/>
    <w:rsid w:val="00896F1A"/>
    <w:rsid w:val="00897736"/>
    <w:rsid w:val="008A1E50"/>
    <w:rsid w:val="008A2DA9"/>
    <w:rsid w:val="008A35A0"/>
    <w:rsid w:val="008A3668"/>
    <w:rsid w:val="008A3CA8"/>
    <w:rsid w:val="008A4B11"/>
    <w:rsid w:val="008A5258"/>
    <w:rsid w:val="008A5F59"/>
    <w:rsid w:val="008A6132"/>
    <w:rsid w:val="008A6C5F"/>
    <w:rsid w:val="008A76D2"/>
    <w:rsid w:val="008A7F2F"/>
    <w:rsid w:val="008B11B8"/>
    <w:rsid w:val="008B1941"/>
    <w:rsid w:val="008B1FD8"/>
    <w:rsid w:val="008B2103"/>
    <w:rsid w:val="008B398D"/>
    <w:rsid w:val="008B3B98"/>
    <w:rsid w:val="008B5AD5"/>
    <w:rsid w:val="008B64FB"/>
    <w:rsid w:val="008B7E06"/>
    <w:rsid w:val="008B7EA3"/>
    <w:rsid w:val="008C0073"/>
    <w:rsid w:val="008C0F27"/>
    <w:rsid w:val="008C1940"/>
    <w:rsid w:val="008C2243"/>
    <w:rsid w:val="008C240A"/>
    <w:rsid w:val="008C28BB"/>
    <w:rsid w:val="008C2C6F"/>
    <w:rsid w:val="008C5719"/>
    <w:rsid w:val="008C775E"/>
    <w:rsid w:val="008C79D8"/>
    <w:rsid w:val="008D1551"/>
    <w:rsid w:val="008D2BB1"/>
    <w:rsid w:val="008D357B"/>
    <w:rsid w:val="008D4830"/>
    <w:rsid w:val="008D4839"/>
    <w:rsid w:val="008D4C40"/>
    <w:rsid w:val="008D4EE0"/>
    <w:rsid w:val="008D5B09"/>
    <w:rsid w:val="008D5E51"/>
    <w:rsid w:val="008D6A9A"/>
    <w:rsid w:val="008D6BDE"/>
    <w:rsid w:val="008D6FB0"/>
    <w:rsid w:val="008D79C3"/>
    <w:rsid w:val="008E09B4"/>
    <w:rsid w:val="008E2394"/>
    <w:rsid w:val="008E33B2"/>
    <w:rsid w:val="008E5427"/>
    <w:rsid w:val="008E698E"/>
    <w:rsid w:val="008E7AD5"/>
    <w:rsid w:val="008F00EC"/>
    <w:rsid w:val="008F1EC0"/>
    <w:rsid w:val="008F2FFE"/>
    <w:rsid w:val="008F3421"/>
    <w:rsid w:val="008F3E4D"/>
    <w:rsid w:val="008F4B25"/>
    <w:rsid w:val="008F4C9E"/>
    <w:rsid w:val="008F5A9E"/>
    <w:rsid w:val="008F5D16"/>
    <w:rsid w:val="008F6A1D"/>
    <w:rsid w:val="008F6ABB"/>
    <w:rsid w:val="008F7557"/>
    <w:rsid w:val="00900FFC"/>
    <w:rsid w:val="00901D55"/>
    <w:rsid w:val="00902551"/>
    <w:rsid w:val="00902CA2"/>
    <w:rsid w:val="00902D9D"/>
    <w:rsid w:val="00903D91"/>
    <w:rsid w:val="009069C3"/>
    <w:rsid w:val="0091099A"/>
    <w:rsid w:val="0091209B"/>
    <w:rsid w:val="009120F7"/>
    <w:rsid w:val="00913C0B"/>
    <w:rsid w:val="009145D5"/>
    <w:rsid w:val="009150E9"/>
    <w:rsid w:val="00917259"/>
    <w:rsid w:val="009172C2"/>
    <w:rsid w:val="00921192"/>
    <w:rsid w:val="0092291B"/>
    <w:rsid w:val="00922E3B"/>
    <w:rsid w:val="009238B2"/>
    <w:rsid w:val="0092411E"/>
    <w:rsid w:val="0092442D"/>
    <w:rsid w:val="009257F7"/>
    <w:rsid w:val="0093051E"/>
    <w:rsid w:val="0093312E"/>
    <w:rsid w:val="00933BAB"/>
    <w:rsid w:val="00934739"/>
    <w:rsid w:val="009351A6"/>
    <w:rsid w:val="00935E70"/>
    <w:rsid w:val="009362AB"/>
    <w:rsid w:val="00936EB8"/>
    <w:rsid w:val="00937641"/>
    <w:rsid w:val="00941982"/>
    <w:rsid w:val="009429D6"/>
    <w:rsid w:val="0094309B"/>
    <w:rsid w:val="00943E83"/>
    <w:rsid w:val="00945F18"/>
    <w:rsid w:val="009479DA"/>
    <w:rsid w:val="00947AB7"/>
    <w:rsid w:val="00947CE0"/>
    <w:rsid w:val="00950409"/>
    <w:rsid w:val="00951662"/>
    <w:rsid w:val="009518F6"/>
    <w:rsid w:val="009519A3"/>
    <w:rsid w:val="009519E0"/>
    <w:rsid w:val="00952AD5"/>
    <w:rsid w:val="00953A0F"/>
    <w:rsid w:val="0095537C"/>
    <w:rsid w:val="009558BE"/>
    <w:rsid w:val="009563D5"/>
    <w:rsid w:val="0095725F"/>
    <w:rsid w:val="0095747D"/>
    <w:rsid w:val="00960485"/>
    <w:rsid w:val="00961109"/>
    <w:rsid w:val="0096529A"/>
    <w:rsid w:val="00965AC6"/>
    <w:rsid w:val="0096653E"/>
    <w:rsid w:val="00966CE0"/>
    <w:rsid w:val="00967660"/>
    <w:rsid w:val="00970266"/>
    <w:rsid w:val="00970602"/>
    <w:rsid w:val="0097079C"/>
    <w:rsid w:val="00971068"/>
    <w:rsid w:val="00971337"/>
    <w:rsid w:val="0097163F"/>
    <w:rsid w:val="00971B75"/>
    <w:rsid w:val="0097207E"/>
    <w:rsid w:val="00972DA6"/>
    <w:rsid w:val="00973CA8"/>
    <w:rsid w:val="0097584E"/>
    <w:rsid w:val="009764E9"/>
    <w:rsid w:val="00977F38"/>
    <w:rsid w:val="009802BD"/>
    <w:rsid w:val="00980F9B"/>
    <w:rsid w:val="009815FD"/>
    <w:rsid w:val="00983FE9"/>
    <w:rsid w:val="009869EE"/>
    <w:rsid w:val="00987155"/>
    <w:rsid w:val="0099057F"/>
    <w:rsid w:val="00991D26"/>
    <w:rsid w:val="00993DB4"/>
    <w:rsid w:val="00994704"/>
    <w:rsid w:val="0099496C"/>
    <w:rsid w:val="00997649"/>
    <w:rsid w:val="009A2AFD"/>
    <w:rsid w:val="009A33B5"/>
    <w:rsid w:val="009A49D9"/>
    <w:rsid w:val="009A6406"/>
    <w:rsid w:val="009A6CC2"/>
    <w:rsid w:val="009A6FB6"/>
    <w:rsid w:val="009A7923"/>
    <w:rsid w:val="009B21A3"/>
    <w:rsid w:val="009B2620"/>
    <w:rsid w:val="009B33F8"/>
    <w:rsid w:val="009B3B71"/>
    <w:rsid w:val="009B5D9D"/>
    <w:rsid w:val="009B5DE5"/>
    <w:rsid w:val="009B6755"/>
    <w:rsid w:val="009B76C2"/>
    <w:rsid w:val="009B76EC"/>
    <w:rsid w:val="009C2BD3"/>
    <w:rsid w:val="009C35A6"/>
    <w:rsid w:val="009C3C54"/>
    <w:rsid w:val="009C4982"/>
    <w:rsid w:val="009C4BA1"/>
    <w:rsid w:val="009C5E42"/>
    <w:rsid w:val="009C637C"/>
    <w:rsid w:val="009C70D4"/>
    <w:rsid w:val="009C7F2B"/>
    <w:rsid w:val="009C7F51"/>
    <w:rsid w:val="009D04D2"/>
    <w:rsid w:val="009D09C9"/>
    <w:rsid w:val="009D0B38"/>
    <w:rsid w:val="009D1EAE"/>
    <w:rsid w:val="009D39F6"/>
    <w:rsid w:val="009D5E42"/>
    <w:rsid w:val="009E00D9"/>
    <w:rsid w:val="009E06FC"/>
    <w:rsid w:val="009E54E6"/>
    <w:rsid w:val="009E7480"/>
    <w:rsid w:val="009E7B54"/>
    <w:rsid w:val="009F0F91"/>
    <w:rsid w:val="009F1561"/>
    <w:rsid w:val="009F1D66"/>
    <w:rsid w:val="009F2376"/>
    <w:rsid w:val="009F2839"/>
    <w:rsid w:val="009F2D0F"/>
    <w:rsid w:val="009F5108"/>
    <w:rsid w:val="009F573E"/>
    <w:rsid w:val="009F6057"/>
    <w:rsid w:val="009F6664"/>
    <w:rsid w:val="00A00C36"/>
    <w:rsid w:val="00A01EE7"/>
    <w:rsid w:val="00A02068"/>
    <w:rsid w:val="00A02286"/>
    <w:rsid w:val="00A042EB"/>
    <w:rsid w:val="00A042ED"/>
    <w:rsid w:val="00A04C00"/>
    <w:rsid w:val="00A05F10"/>
    <w:rsid w:val="00A063FC"/>
    <w:rsid w:val="00A064AD"/>
    <w:rsid w:val="00A10D09"/>
    <w:rsid w:val="00A114DE"/>
    <w:rsid w:val="00A11CD4"/>
    <w:rsid w:val="00A124DF"/>
    <w:rsid w:val="00A12D33"/>
    <w:rsid w:val="00A13D45"/>
    <w:rsid w:val="00A1493B"/>
    <w:rsid w:val="00A14AB1"/>
    <w:rsid w:val="00A14AD8"/>
    <w:rsid w:val="00A14C14"/>
    <w:rsid w:val="00A15171"/>
    <w:rsid w:val="00A15198"/>
    <w:rsid w:val="00A15988"/>
    <w:rsid w:val="00A16E31"/>
    <w:rsid w:val="00A17E9A"/>
    <w:rsid w:val="00A200D6"/>
    <w:rsid w:val="00A20250"/>
    <w:rsid w:val="00A211F2"/>
    <w:rsid w:val="00A21383"/>
    <w:rsid w:val="00A2240B"/>
    <w:rsid w:val="00A23723"/>
    <w:rsid w:val="00A24878"/>
    <w:rsid w:val="00A25889"/>
    <w:rsid w:val="00A314FD"/>
    <w:rsid w:val="00A33B49"/>
    <w:rsid w:val="00A33CF1"/>
    <w:rsid w:val="00A3455E"/>
    <w:rsid w:val="00A34A06"/>
    <w:rsid w:val="00A35B07"/>
    <w:rsid w:val="00A35FCB"/>
    <w:rsid w:val="00A36005"/>
    <w:rsid w:val="00A374AA"/>
    <w:rsid w:val="00A40BDD"/>
    <w:rsid w:val="00A41928"/>
    <w:rsid w:val="00A4316A"/>
    <w:rsid w:val="00A44A8A"/>
    <w:rsid w:val="00A46B55"/>
    <w:rsid w:val="00A474DF"/>
    <w:rsid w:val="00A5075B"/>
    <w:rsid w:val="00A507D8"/>
    <w:rsid w:val="00A51095"/>
    <w:rsid w:val="00A51FCB"/>
    <w:rsid w:val="00A522D0"/>
    <w:rsid w:val="00A533A0"/>
    <w:rsid w:val="00A536A0"/>
    <w:rsid w:val="00A5408E"/>
    <w:rsid w:val="00A549C3"/>
    <w:rsid w:val="00A55F3B"/>
    <w:rsid w:val="00A56095"/>
    <w:rsid w:val="00A56773"/>
    <w:rsid w:val="00A56A6B"/>
    <w:rsid w:val="00A56CD8"/>
    <w:rsid w:val="00A57276"/>
    <w:rsid w:val="00A5793A"/>
    <w:rsid w:val="00A6205D"/>
    <w:rsid w:val="00A631B2"/>
    <w:rsid w:val="00A658CA"/>
    <w:rsid w:val="00A66030"/>
    <w:rsid w:val="00A6647F"/>
    <w:rsid w:val="00A66C87"/>
    <w:rsid w:val="00A66E5E"/>
    <w:rsid w:val="00A705A7"/>
    <w:rsid w:val="00A72037"/>
    <w:rsid w:val="00A72D2E"/>
    <w:rsid w:val="00A73571"/>
    <w:rsid w:val="00A74B1C"/>
    <w:rsid w:val="00A74D08"/>
    <w:rsid w:val="00A7508F"/>
    <w:rsid w:val="00A759CE"/>
    <w:rsid w:val="00A75F76"/>
    <w:rsid w:val="00A761B4"/>
    <w:rsid w:val="00A81C34"/>
    <w:rsid w:val="00A82AC9"/>
    <w:rsid w:val="00A83D1C"/>
    <w:rsid w:val="00A855DE"/>
    <w:rsid w:val="00A85D9C"/>
    <w:rsid w:val="00A90DC2"/>
    <w:rsid w:val="00A92454"/>
    <w:rsid w:val="00A92F6F"/>
    <w:rsid w:val="00A92FC9"/>
    <w:rsid w:val="00A93C31"/>
    <w:rsid w:val="00A96C3C"/>
    <w:rsid w:val="00AA18CD"/>
    <w:rsid w:val="00AA1A95"/>
    <w:rsid w:val="00AA28E3"/>
    <w:rsid w:val="00AA3789"/>
    <w:rsid w:val="00AA58B3"/>
    <w:rsid w:val="00AA5B81"/>
    <w:rsid w:val="00AA6893"/>
    <w:rsid w:val="00AA6DE8"/>
    <w:rsid w:val="00AB086E"/>
    <w:rsid w:val="00AB1455"/>
    <w:rsid w:val="00AB29FD"/>
    <w:rsid w:val="00AB31D5"/>
    <w:rsid w:val="00AB3D0F"/>
    <w:rsid w:val="00AB402F"/>
    <w:rsid w:val="00AB568C"/>
    <w:rsid w:val="00AB5C7D"/>
    <w:rsid w:val="00AB6696"/>
    <w:rsid w:val="00AB710D"/>
    <w:rsid w:val="00AB7928"/>
    <w:rsid w:val="00AC29FC"/>
    <w:rsid w:val="00AC409B"/>
    <w:rsid w:val="00AC4329"/>
    <w:rsid w:val="00AC44EC"/>
    <w:rsid w:val="00AC634B"/>
    <w:rsid w:val="00AC6892"/>
    <w:rsid w:val="00AC6B30"/>
    <w:rsid w:val="00AC7DFC"/>
    <w:rsid w:val="00AD0186"/>
    <w:rsid w:val="00AD01DF"/>
    <w:rsid w:val="00AD10F9"/>
    <w:rsid w:val="00AD13FF"/>
    <w:rsid w:val="00AD277E"/>
    <w:rsid w:val="00AD2CD0"/>
    <w:rsid w:val="00AD2F78"/>
    <w:rsid w:val="00AD378C"/>
    <w:rsid w:val="00AD4479"/>
    <w:rsid w:val="00AD6F88"/>
    <w:rsid w:val="00AD779E"/>
    <w:rsid w:val="00AD78F8"/>
    <w:rsid w:val="00AE06E1"/>
    <w:rsid w:val="00AE0B47"/>
    <w:rsid w:val="00AE290F"/>
    <w:rsid w:val="00AE39F9"/>
    <w:rsid w:val="00AE4483"/>
    <w:rsid w:val="00AE4F72"/>
    <w:rsid w:val="00AE522D"/>
    <w:rsid w:val="00AE5FC5"/>
    <w:rsid w:val="00AE6538"/>
    <w:rsid w:val="00AE6915"/>
    <w:rsid w:val="00AE7A24"/>
    <w:rsid w:val="00AF04BF"/>
    <w:rsid w:val="00AF2F46"/>
    <w:rsid w:val="00AF58D7"/>
    <w:rsid w:val="00AF6C28"/>
    <w:rsid w:val="00B00102"/>
    <w:rsid w:val="00B00608"/>
    <w:rsid w:val="00B01767"/>
    <w:rsid w:val="00B01C24"/>
    <w:rsid w:val="00B028D0"/>
    <w:rsid w:val="00B05302"/>
    <w:rsid w:val="00B05B18"/>
    <w:rsid w:val="00B05DFB"/>
    <w:rsid w:val="00B06938"/>
    <w:rsid w:val="00B0702D"/>
    <w:rsid w:val="00B07FBB"/>
    <w:rsid w:val="00B15C69"/>
    <w:rsid w:val="00B16CF7"/>
    <w:rsid w:val="00B17A2C"/>
    <w:rsid w:val="00B23025"/>
    <w:rsid w:val="00B23A9B"/>
    <w:rsid w:val="00B23DBE"/>
    <w:rsid w:val="00B23F6C"/>
    <w:rsid w:val="00B24D0A"/>
    <w:rsid w:val="00B26C74"/>
    <w:rsid w:val="00B26D41"/>
    <w:rsid w:val="00B273F2"/>
    <w:rsid w:val="00B27871"/>
    <w:rsid w:val="00B32616"/>
    <w:rsid w:val="00B3284A"/>
    <w:rsid w:val="00B328C0"/>
    <w:rsid w:val="00B32AD9"/>
    <w:rsid w:val="00B330BC"/>
    <w:rsid w:val="00B337F0"/>
    <w:rsid w:val="00B338F3"/>
    <w:rsid w:val="00B35841"/>
    <w:rsid w:val="00B35D99"/>
    <w:rsid w:val="00B3604F"/>
    <w:rsid w:val="00B3771C"/>
    <w:rsid w:val="00B4150C"/>
    <w:rsid w:val="00B42E35"/>
    <w:rsid w:val="00B43597"/>
    <w:rsid w:val="00B446A4"/>
    <w:rsid w:val="00B46BA0"/>
    <w:rsid w:val="00B5017F"/>
    <w:rsid w:val="00B50D57"/>
    <w:rsid w:val="00B518D3"/>
    <w:rsid w:val="00B5330A"/>
    <w:rsid w:val="00B55354"/>
    <w:rsid w:val="00B5556C"/>
    <w:rsid w:val="00B579E4"/>
    <w:rsid w:val="00B6043C"/>
    <w:rsid w:val="00B60794"/>
    <w:rsid w:val="00B608C5"/>
    <w:rsid w:val="00B617F5"/>
    <w:rsid w:val="00B62300"/>
    <w:rsid w:val="00B627F5"/>
    <w:rsid w:val="00B6316D"/>
    <w:rsid w:val="00B63BC2"/>
    <w:rsid w:val="00B63EF1"/>
    <w:rsid w:val="00B64456"/>
    <w:rsid w:val="00B6548E"/>
    <w:rsid w:val="00B65D6E"/>
    <w:rsid w:val="00B65E10"/>
    <w:rsid w:val="00B66004"/>
    <w:rsid w:val="00B671F7"/>
    <w:rsid w:val="00B6738E"/>
    <w:rsid w:val="00B70F9B"/>
    <w:rsid w:val="00B71080"/>
    <w:rsid w:val="00B712F2"/>
    <w:rsid w:val="00B71BB8"/>
    <w:rsid w:val="00B73B23"/>
    <w:rsid w:val="00B740DA"/>
    <w:rsid w:val="00B756EA"/>
    <w:rsid w:val="00B759CE"/>
    <w:rsid w:val="00B75A92"/>
    <w:rsid w:val="00B76FA4"/>
    <w:rsid w:val="00B77E7D"/>
    <w:rsid w:val="00B77E83"/>
    <w:rsid w:val="00B8006F"/>
    <w:rsid w:val="00B80535"/>
    <w:rsid w:val="00B81E45"/>
    <w:rsid w:val="00B82295"/>
    <w:rsid w:val="00B822EA"/>
    <w:rsid w:val="00B90164"/>
    <w:rsid w:val="00B90D99"/>
    <w:rsid w:val="00B90FAC"/>
    <w:rsid w:val="00B91E72"/>
    <w:rsid w:val="00B923BD"/>
    <w:rsid w:val="00B926F9"/>
    <w:rsid w:val="00B929E9"/>
    <w:rsid w:val="00B93375"/>
    <w:rsid w:val="00B97419"/>
    <w:rsid w:val="00BA0E88"/>
    <w:rsid w:val="00BA1C74"/>
    <w:rsid w:val="00BA2FBE"/>
    <w:rsid w:val="00BA32BA"/>
    <w:rsid w:val="00BA3A29"/>
    <w:rsid w:val="00BA3C3C"/>
    <w:rsid w:val="00BA4D12"/>
    <w:rsid w:val="00BA4E48"/>
    <w:rsid w:val="00BA4F43"/>
    <w:rsid w:val="00BA5936"/>
    <w:rsid w:val="00BA622D"/>
    <w:rsid w:val="00BA6E74"/>
    <w:rsid w:val="00BB00C9"/>
    <w:rsid w:val="00BB1065"/>
    <w:rsid w:val="00BB192B"/>
    <w:rsid w:val="00BB2682"/>
    <w:rsid w:val="00BB28A7"/>
    <w:rsid w:val="00BB37E8"/>
    <w:rsid w:val="00BB5987"/>
    <w:rsid w:val="00BB628E"/>
    <w:rsid w:val="00BB6ED7"/>
    <w:rsid w:val="00BC0877"/>
    <w:rsid w:val="00BC36BD"/>
    <w:rsid w:val="00BC3DA3"/>
    <w:rsid w:val="00BC3E32"/>
    <w:rsid w:val="00BC3F8B"/>
    <w:rsid w:val="00BC513B"/>
    <w:rsid w:val="00BC5D8B"/>
    <w:rsid w:val="00BD179C"/>
    <w:rsid w:val="00BD18D4"/>
    <w:rsid w:val="00BD19E9"/>
    <w:rsid w:val="00BD1C8B"/>
    <w:rsid w:val="00BD27F8"/>
    <w:rsid w:val="00BD302D"/>
    <w:rsid w:val="00BD38B4"/>
    <w:rsid w:val="00BD419C"/>
    <w:rsid w:val="00BD4B08"/>
    <w:rsid w:val="00BD5FA8"/>
    <w:rsid w:val="00BD63F3"/>
    <w:rsid w:val="00BD6E76"/>
    <w:rsid w:val="00BD758D"/>
    <w:rsid w:val="00BD7945"/>
    <w:rsid w:val="00BE17FD"/>
    <w:rsid w:val="00BE21F9"/>
    <w:rsid w:val="00BE2476"/>
    <w:rsid w:val="00BE2C57"/>
    <w:rsid w:val="00BE4AB9"/>
    <w:rsid w:val="00BE534F"/>
    <w:rsid w:val="00BE540E"/>
    <w:rsid w:val="00BE5EA7"/>
    <w:rsid w:val="00BF08B7"/>
    <w:rsid w:val="00BF226E"/>
    <w:rsid w:val="00BF260D"/>
    <w:rsid w:val="00BF2DD0"/>
    <w:rsid w:val="00BF3AB9"/>
    <w:rsid w:val="00BF42A8"/>
    <w:rsid w:val="00BF5D1D"/>
    <w:rsid w:val="00BF68A2"/>
    <w:rsid w:val="00BF7326"/>
    <w:rsid w:val="00BF7B5F"/>
    <w:rsid w:val="00C016F7"/>
    <w:rsid w:val="00C01CA1"/>
    <w:rsid w:val="00C01E1D"/>
    <w:rsid w:val="00C0204A"/>
    <w:rsid w:val="00C02CDE"/>
    <w:rsid w:val="00C02FD1"/>
    <w:rsid w:val="00C033C0"/>
    <w:rsid w:val="00C0349B"/>
    <w:rsid w:val="00C053E5"/>
    <w:rsid w:val="00C05979"/>
    <w:rsid w:val="00C06471"/>
    <w:rsid w:val="00C065A6"/>
    <w:rsid w:val="00C071E1"/>
    <w:rsid w:val="00C07902"/>
    <w:rsid w:val="00C156DA"/>
    <w:rsid w:val="00C17965"/>
    <w:rsid w:val="00C17CA5"/>
    <w:rsid w:val="00C225A7"/>
    <w:rsid w:val="00C2277D"/>
    <w:rsid w:val="00C22CD7"/>
    <w:rsid w:val="00C22CD9"/>
    <w:rsid w:val="00C22EFD"/>
    <w:rsid w:val="00C23FBA"/>
    <w:rsid w:val="00C23FC6"/>
    <w:rsid w:val="00C24E61"/>
    <w:rsid w:val="00C2659E"/>
    <w:rsid w:val="00C26D50"/>
    <w:rsid w:val="00C27005"/>
    <w:rsid w:val="00C27365"/>
    <w:rsid w:val="00C303E3"/>
    <w:rsid w:val="00C30600"/>
    <w:rsid w:val="00C31C0B"/>
    <w:rsid w:val="00C321E9"/>
    <w:rsid w:val="00C3284C"/>
    <w:rsid w:val="00C32918"/>
    <w:rsid w:val="00C34CF9"/>
    <w:rsid w:val="00C358D4"/>
    <w:rsid w:val="00C363B8"/>
    <w:rsid w:val="00C37198"/>
    <w:rsid w:val="00C37A62"/>
    <w:rsid w:val="00C37C65"/>
    <w:rsid w:val="00C40FE3"/>
    <w:rsid w:val="00C413FB"/>
    <w:rsid w:val="00C41E16"/>
    <w:rsid w:val="00C421BE"/>
    <w:rsid w:val="00C435F3"/>
    <w:rsid w:val="00C441B7"/>
    <w:rsid w:val="00C45060"/>
    <w:rsid w:val="00C45515"/>
    <w:rsid w:val="00C4684C"/>
    <w:rsid w:val="00C4718C"/>
    <w:rsid w:val="00C475A8"/>
    <w:rsid w:val="00C50EC0"/>
    <w:rsid w:val="00C52329"/>
    <w:rsid w:val="00C5276E"/>
    <w:rsid w:val="00C53B5A"/>
    <w:rsid w:val="00C55B86"/>
    <w:rsid w:val="00C57947"/>
    <w:rsid w:val="00C57E8B"/>
    <w:rsid w:val="00C6152E"/>
    <w:rsid w:val="00C627BD"/>
    <w:rsid w:val="00C646A4"/>
    <w:rsid w:val="00C647AE"/>
    <w:rsid w:val="00C65559"/>
    <w:rsid w:val="00C66691"/>
    <w:rsid w:val="00C66D82"/>
    <w:rsid w:val="00C67312"/>
    <w:rsid w:val="00C71F90"/>
    <w:rsid w:val="00C724CA"/>
    <w:rsid w:val="00C742ED"/>
    <w:rsid w:val="00C74746"/>
    <w:rsid w:val="00C75015"/>
    <w:rsid w:val="00C75658"/>
    <w:rsid w:val="00C756ED"/>
    <w:rsid w:val="00C7607C"/>
    <w:rsid w:val="00C76FD5"/>
    <w:rsid w:val="00C81BAC"/>
    <w:rsid w:val="00C84D46"/>
    <w:rsid w:val="00C868ED"/>
    <w:rsid w:val="00C9106B"/>
    <w:rsid w:val="00C913FC"/>
    <w:rsid w:val="00C92222"/>
    <w:rsid w:val="00C92C12"/>
    <w:rsid w:val="00C93E47"/>
    <w:rsid w:val="00C97E2E"/>
    <w:rsid w:val="00CA0212"/>
    <w:rsid w:val="00CA0DFC"/>
    <w:rsid w:val="00CA34E9"/>
    <w:rsid w:val="00CA361F"/>
    <w:rsid w:val="00CA3CDC"/>
    <w:rsid w:val="00CA40EF"/>
    <w:rsid w:val="00CB06DB"/>
    <w:rsid w:val="00CB11D6"/>
    <w:rsid w:val="00CB12A5"/>
    <w:rsid w:val="00CB19F2"/>
    <w:rsid w:val="00CB1B6C"/>
    <w:rsid w:val="00CB3B0B"/>
    <w:rsid w:val="00CB3BE2"/>
    <w:rsid w:val="00CB43A6"/>
    <w:rsid w:val="00CB5984"/>
    <w:rsid w:val="00CB79C3"/>
    <w:rsid w:val="00CB7BC2"/>
    <w:rsid w:val="00CC0133"/>
    <w:rsid w:val="00CC23F4"/>
    <w:rsid w:val="00CC2C68"/>
    <w:rsid w:val="00CC344A"/>
    <w:rsid w:val="00CC4DA6"/>
    <w:rsid w:val="00CC558E"/>
    <w:rsid w:val="00CC570B"/>
    <w:rsid w:val="00CC6E86"/>
    <w:rsid w:val="00CC7DD2"/>
    <w:rsid w:val="00CD03DF"/>
    <w:rsid w:val="00CD076C"/>
    <w:rsid w:val="00CD17E1"/>
    <w:rsid w:val="00CD2140"/>
    <w:rsid w:val="00CD335A"/>
    <w:rsid w:val="00CD3564"/>
    <w:rsid w:val="00CD4A02"/>
    <w:rsid w:val="00CD67D9"/>
    <w:rsid w:val="00CD6AFF"/>
    <w:rsid w:val="00CE04D9"/>
    <w:rsid w:val="00CE1DFD"/>
    <w:rsid w:val="00CE2AE2"/>
    <w:rsid w:val="00CE38BD"/>
    <w:rsid w:val="00CE3AE3"/>
    <w:rsid w:val="00CE43D2"/>
    <w:rsid w:val="00CE43DE"/>
    <w:rsid w:val="00CE4F31"/>
    <w:rsid w:val="00CE5B38"/>
    <w:rsid w:val="00CE5BA3"/>
    <w:rsid w:val="00CE7097"/>
    <w:rsid w:val="00CF0B91"/>
    <w:rsid w:val="00CF12E4"/>
    <w:rsid w:val="00CF378F"/>
    <w:rsid w:val="00CF4607"/>
    <w:rsid w:val="00CF4FC3"/>
    <w:rsid w:val="00CF59AB"/>
    <w:rsid w:val="00CF796F"/>
    <w:rsid w:val="00CF7D2E"/>
    <w:rsid w:val="00D008E3"/>
    <w:rsid w:val="00D014D3"/>
    <w:rsid w:val="00D01545"/>
    <w:rsid w:val="00D01FC7"/>
    <w:rsid w:val="00D0228B"/>
    <w:rsid w:val="00D0440C"/>
    <w:rsid w:val="00D04B35"/>
    <w:rsid w:val="00D05B7C"/>
    <w:rsid w:val="00D06201"/>
    <w:rsid w:val="00D10181"/>
    <w:rsid w:val="00D10F00"/>
    <w:rsid w:val="00D11334"/>
    <w:rsid w:val="00D11535"/>
    <w:rsid w:val="00D11A7C"/>
    <w:rsid w:val="00D134C8"/>
    <w:rsid w:val="00D14D36"/>
    <w:rsid w:val="00D15083"/>
    <w:rsid w:val="00D16596"/>
    <w:rsid w:val="00D16A67"/>
    <w:rsid w:val="00D17AAA"/>
    <w:rsid w:val="00D200F5"/>
    <w:rsid w:val="00D20CAC"/>
    <w:rsid w:val="00D22ACD"/>
    <w:rsid w:val="00D2499F"/>
    <w:rsid w:val="00D2663F"/>
    <w:rsid w:val="00D2764F"/>
    <w:rsid w:val="00D27841"/>
    <w:rsid w:val="00D27E9B"/>
    <w:rsid w:val="00D27FF7"/>
    <w:rsid w:val="00D317F1"/>
    <w:rsid w:val="00D32827"/>
    <w:rsid w:val="00D329B7"/>
    <w:rsid w:val="00D33725"/>
    <w:rsid w:val="00D33B4E"/>
    <w:rsid w:val="00D33D28"/>
    <w:rsid w:val="00D33D4A"/>
    <w:rsid w:val="00D34768"/>
    <w:rsid w:val="00D357BA"/>
    <w:rsid w:val="00D36230"/>
    <w:rsid w:val="00D36531"/>
    <w:rsid w:val="00D3797D"/>
    <w:rsid w:val="00D4096B"/>
    <w:rsid w:val="00D40B8B"/>
    <w:rsid w:val="00D42F1D"/>
    <w:rsid w:val="00D43D39"/>
    <w:rsid w:val="00D44700"/>
    <w:rsid w:val="00D4620A"/>
    <w:rsid w:val="00D4621C"/>
    <w:rsid w:val="00D470C0"/>
    <w:rsid w:val="00D507BA"/>
    <w:rsid w:val="00D51213"/>
    <w:rsid w:val="00D52CEE"/>
    <w:rsid w:val="00D538DE"/>
    <w:rsid w:val="00D56494"/>
    <w:rsid w:val="00D56591"/>
    <w:rsid w:val="00D579B1"/>
    <w:rsid w:val="00D62005"/>
    <w:rsid w:val="00D6223F"/>
    <w:rsid w:val="00D62515"/>
    <w:rsid w:val="00D62E2F"/>
    <w:rsid w:val="00D65A68"/>
    <w:rsid w:val="00D65C29"/>
    <w:rsid w:val="00D66EC5"/>
    <w:rsid w:val="00D67510"/>
    <w:rsid w:val="00D7012F"/>
    <w:rsid w:val="00D704AF"/>
    <w:rsid w:val="00D70E24"/>
    <w:rsid w:val="00D71B9E"/>
    <w:rsid w:val="00D72A86"/>
    <w:rsid w:val="00D7305A"/>
    <w:rsid w:val="00D731A3"/>
    <w:rsid w:val="00D733DF"/>
    <w:rsid w:val="00D7425F"/>
    <w:rsid w:val="00D74881"/>
    <w:rsid w:val="00D753A6"/>
    <w:rsid w:val="00D7550D"/>
    <w:rsid w:val="00D75F4B"/>
    <w:rsid w:val="00D75F60"/>
    <w:rsid w:val="00D76505"/>
    <w:rsid w:val="00D7749B"/>
    <w:rsid w:val="00D810E6"/>
    <w:rsid w:val="00D8241F"/>
    <w:rsid w:val="00D82704"/>
    <w:rsid w:val="00D82D14"/>
    <w:rsid w:val="00D84719"/>
    <w:rsid w:val="00D8514C"/>
    <w:rsid w:val="00D8585A"/>
    <w:rsid w:val="00D864A9"/>
    <w:rsid w:val="00D86827"/>
    <w:rsid w:val="00D869CF"/>
    <w:rsid w:val="00D871A4"/>
    <w:rsid w:val="00D87A12"/>
    <w:rsid w:val="00D87D40"/>
    <w:rsid w:val="00D902C4"/>
    <w:rsid w:val="00D908F0"/>
    <w:rsid w:val="00D92376"/>
    <w:rsid w:val="00D940C8"/>
    <w:rsid w:val="00D957FF"/>
    <w:rsid w:val="00D95946"/>
    <w:rsid w:val="00D968C9"/>
    <w:rsid w:val="00D969FB"/>
    <w:rsid w:val="00D96EDF"/>
    <w:rsid w:val="00DA0D68"/>
    <w:rsid w:val="00DA1161"/>
    <w:rsid w:val="00DA13E4"/>
    <w:rsid w:val="00DA2126"/>
    <w:rsid w:val="00DA230F"/>
    <w:rsid w:val="00DA2475"/>
    <w:rsid w:val="00DA4091"/>
    <w:rsid w:val="00DA4C9D"/>
    <w:rsid w:val="00DA5C7B"/>
    <w:rsid w:val="00DA5E35"/>
    <w:rsid w:val="00DA627E"/>
    <w:rsid w:val="00DB1D08"/>
    <w:rsid w:val="00DB2EC9"/>
    <w:rsid w:val="00DB352D"/>
    <w:rsid w:val="00DB356C"/>
    <w:rsid w:val="00DB3630"/>
    <w:rsid w:val="00DB58C8"/>
    <w:rsid w:val="00DB6346"/>
    <w:rsid w:val="00DB6BC3"/>
    <w:rsid w:val="00DB7CDC"/>
    <w:rsid w:val="00DC14F3"/>
    <w:rsid w:val="00DC1A72"/>
    <w:rsid w:val="00DC1DC1"/>
    <w:rsid w:val="00DC1EED"/>
    <w:rsid w:val="00DC27BF"/>
    <w:rsid w:val="00DC3698"/>
    <w:rsid w:val="00DC3CCA"/>
    <w:rsid w:val="00DC5302"/>
    <w:rsid w:val="00DC56C4"/>
    <w:rsid w:val="00DC5C56"/>
    <w:rsid w:val="00DC6105"/>
    <w:rsid w:val="00DC7C33"/>
    <w:rsid w:val="00DD0FEC"/>
    <w:rsid w:val="00DD17B9"/>
    <w:rsid w:val="00DD18E3"/>
    <w:rsid w:val="00DD443C"/>
    <w:rsid w:val="00DD5FA1"/>
    <w:rsid w:val="00DD630B"/>
    <w:rsid w:val="00DD6B6C"/>
    <w:rsid w:val="00DD7B75"/>
    <w:rsid w:val="00DE0CF0"/>
    <w:rsid w:val="00DE1D11"/>
    <w:rsid w:val="00DE2879"/>
    <w:rsid w:val="00DE4C54"/>
    <w:rsid w:val="00DF03B1"/>
    <w:rsid w:val="00DF0DDF"/>
    <w:rsid w:val="00DF0F6C"/>
    <w:rsid w:val="00DF17A3"/>
    <w:rsid w:val="00DF191A"/>
    <w:rsid w:val="00DF245C"/>
    <w:rsid w:val="00DF2743"/>
    <w:rsid w:val="00DF2DEB"/>
    <w:rsid w:val="00DF5204"/>
    <w:rsid w:val="00DF5AD7"/>
    <w:rsid w:val="00DF5F18"/>
    <w:rsid w:val="00DF6138"/>
    <w:rsid w:val="00DF6C77"/>
    <w:rsid w:val="00DF7A66"/>
    <w:rsid w:val="00E00A6E"/>
    <w:rsid w:val="00E00D45"/>
    <w:rsid w:val="00E01B9D"/>
    <w:rsid w:val="00E01ED8"/>
    <w:rsid w:val="00E022A6"/>
    <w:rsid w:val="00E02CCC"/>
    <w:rsid w:val="00E04D83"/>
    <w:rsid w:val="00E04E5A"/>
    <w:rsid w:val="00E12271"/>
    <w:rsid w:val="00E13286"/>
    <w:rsid w:val="00E14802"/>
    <w:rsid w:val="00E15225"/>
    <w:rsid w:val="00E156D4"/>
    <w:rsid w:val="00E1677E"/>
    <w:rsid w:val="00E16AF7"/>
    <w:rsid w:val="00E1792D"/>
    <w:rsid w:val="00E20FFF"/>
    <w:rsid w:val="00E2341A"/>
    <w:rsid w:val="00E24E6B"/>
    <w:rsid w:val="00E25D54"/>
    <w:rsid w:val="00E26860"/>
    <w:rsid w:val="00E2752D"/>
    <w:rsid w:val="00E27A29"/>
    <w:rsid w:val="00E27EBF"/>
    <w:rsid w:val="00E33945"/>
    <w:rsid w:val="00E339E2"/>
    <w:rsid w:val="00E3523F"/>
    <w:rsid w:val="00E35A0E"/>
    <w:rsid w:val="00E40265"/>
    <w:rsid w:val="00E404F7"/>
    <w:rsid w:val="00E418D0"/>
    <w:rsid w:val="00E41E57"/>
    <w:rsid w:val="00E42394"/>
    <w:rsid w:val="00E4262D"/>
    <w:rsid w:val="00E42C6A"/>
    <w:rsid w:val="00E42ED9"/>
    <w:rsid w:val="00E43271"/>
    <w:rsid w:val="00E432E3"/>
    <w:rsid w:val="00E43B18"/>
    <w:rsid w:val="00E44B0B"/>
    <w:rsid w:val="00E454DA"/>
    <w:rsid w:val="00E46276"/>
    <w:rsid w:val="00E47003"/>
    <w:rsid w:val="00E50566"/>
    <w:rsid w:val="00E51A9B"/>
    <w:rsid w:val="00E52576"/>
    <w:rsid w:val="00E5322F"/>
    <w:rsid w:val="00E53781"/>
    <w:rsid w:val="00E54297"/>
    <w:rsid w:val="00E54433"/>
    <w:rsid w:val="00E5711C"/>
    <w:rsid w:val="00E57240"/>
    <w:rsid w:val="00E60102"/>
    <w:rsid w:val="00E6010D"/>
    <w:rsid w:val="00E60238"/>
    <w:rsid w:val="00E61A5F"/>
    <w:rsid w:val="00E61DD5"/>
    <w:rsid w:val="00E64111"/>
    <w:rsid w:val="00E645DE"/>
    <w:rsid w:val="00E6460C"/>
    <w:rsid w:val="00E6568E"/>
    <w:rsid w:val="00E65789"/>
    <w:rsid w:val="00E66C2A"/>
    <w:rsid w:val="00E6708C"/>
    <w:rsid w:val="00E6795B"/>
    <w:rsid w:val="00E67D61"/>
    <w:rsid w:val="00E67E24"/>
    <w:rsid w:val="00E67F25"/>
    <w:rsid w:val="00E67FA4"/>
    <w:rsid w:val="00E70DB4"/>
    <w:rsid w:val="00E70DC4"/>
    <w:rsid w:val="00E72269"/>
    <w:rsid w:val="00E73F9B"/>
    <w:rsid w:val="00E74687"/>
    <w:rsid w:val="00E75273"/>
    <w:rsid w:val="00E762DE"/>
    <w:rsid w:val="00E77165"/>
    <w:rsid w:val="00E81F27"/>
    <w:rsid w:val="00E826C0"/>
    <w:rsid w:val="00E830E2"/>
    <w:rsid w:val="00E8337E"/>
    <w:rsid w:val="00E84C90"/>
    <w:rsid w:val="00E851DD"/>
    <w:rsid w:val="00E85901"/>
    <w:rsid w:val="00E85B14"/>
    <w:rsid w:val="00E86D2E"/>
    <w:rsid w:val="00E86E51"/>
    <w:rsid w:val="00E879FB"/>
    <w:rsid w:val="00E9035D"/>
    <w:rsid w:val="00E9163D"/>
    <w:rsid w:val="00E91F6E"/>
    <w:rsid w:val="00E92A3F"/>
    <w:rsid w:val="00E936F8"/>
    <w:rsid w:val="00E93E29"/>
    <w:rsid w:val="00E951AB"/>
    <w:rsid w:val="00E95554"/>
    <w:rsid w:val="00E9798A"/>
    <w:rsid w:val="00EA167E"/>
    <w:rsid w:val="00EA36F1"/>
    <w:rsid w:val="00EA4DDC"/>
    <w:rsid w:val="00EA7128"/>
    <w:rsid w:val="00EB0A1F"/>
    <w:rsid w:val="00EB15D4"/>
    <w:rsid w:val="00EB1DE7"/>
    <w:rsid w:val="00EB2E1C"/>
    <w:rsid w:val="00EB3CBD"/>
    <w:rsid w:val="00EB3D2C"/>
    <w:rsid w:val="00EB46F5"/>
    <w:rsid w:val="00EB5415"/>
    <w:rsid w:val="00EB5C2B"/>
    <w:rsid w:val="00EB767B"/>
    <w:rsid w:val="00EB7BAA"/>
    <w:rsid w:val="00EC0B54"/>
    <w:rsid w:val="00EC1CB5"/>
    <w:rsid w:val="00EC264A"/>
    <w:rsid w:val="00EC4ED5"/>
    <w:rsid w:val="00EC79F9"/>
    <w:rsid w:val="00ED09E4"/>
    <w:rsid w:val="00ED10F6"/>
    <w:rsid w:val="00ED42C7"/>
    <w:rsid w:val="00ED5B5D"/>
    <w:rsid w:val="00ED6EED"/>
    <w:rsid w:val="00ED74B8"/>
    <w:rsid w:val="00EE05A7"/>
    <w:rsid w:val="00EE1569"/>
    <w:rsid w:val="00EE3535"/>
    <w:rsid w:val="00EE53D3"/>
    <w:rsid w:val="00EE5FE1"/>
    <w:rsid w:val="00EE6300"/>
    <w:rsid w:val="00EE664D"/>
    <w:rsid w:val="00EF06FA"/>
    <w:rsid w:val="00EF3A6F"/>
    <w:rsid w:val="00EF3B08"/>
    <w:rsid w:val="00EF3CA1"/>
    <w:rsid w:val="00EF3CE0"/>
    <w:rsid w:val="00EF4694"/>
    <w:rsid w:val="00EF4C8D"/>
    <w:rsid w:val="00EF4F14"/>
    <w:rsid w:val="00EF4F2D"/>
    <w:rsid w:val="00F0038D"/>
    <w:rsid w:val="00F004EE"/>
    <w:rsid w:val="00F00F82"/>
    <w:rsid w:val="00F0240A"/>
    <w:rsid w:val="00F027A7"/>
    <w:rsid w:val="00F030BD"/>
    <w:rsid w:val="00F055E0"/>
    <w:rsid w:val="00F06548"/>
    <w:rsid w:val="00F0655C"/>
    <w:rsid w:val="00F07BE5"/>
    <w:rsid w:val="00F10868"/>
    <w:rsid w:val="00F10EAF"/>
    <w:rsid w:val="00F11CF8"/>
    <w:rsid w:val="00F11E10"/>
    <w:rsid w:val="00F12327"/>
    <w:rsid w:val="00F12375"/>
    <w:rsid w:val="00F13310"/>
    <w:rsid w:val="00F14168"/>
    <w:rsid w:val="00F145E4"/>
    <w:rsid w:val="00F15DCB"/>
    <w:rsid w:val="00F169E1"/>
    <w:rsid w:val="00F16F12"/>
    <w:rsid w:val="00F16FDB"/>
    <w:rsid w:val="00F170DA"/>
    <w:rsid w:val="00F17B83"/>
    <w:rsid w:val="00F21AC2"/>
    <w:rsid w:val="00F224BB"/>
    <w:rsid w:val="00F225E5"/>
    <w:rsid w:val="00F23B97"/>
    <w:rsid w:val="00F24257"/>
    <w:rsid w:val="00F25E84"/>
    <w:rsid w:val="00F2602D"/>
    <w:rsid w:val="00F26301"/>
    <w:rsid w:val="00F27757"/>
    <w:rsid w:val="00F303F3"/>
    <w:rsid w:val="00F319CE"/>
    <w:rsid w:val="00F3209C"/>
    <w:rsid w:val="00F32E2C"/>
    <w:rsid w:val="00F34EFF"/>
    <w:rsid w:val="00F3561E"/>
    <w:rsid w:val="00F35CCF"/>
    <w:rsid w:val="00F37B48"/>
    <w:rsid w:val="00F40533"/>
    <w:rsid w:val="00F411E5"/>
    <w:rsid w:val="00F41DA6"/>
    <w:rsid w:val="00F42A50"/>
    <w:rsid w:val="00F42BAC"/>
    <w:rsid w:val="00F4555D"/>
    <w:rsid w:val="00F4594F"/>
    <w:rsid w:val="00F478CA"/>
    <w:rsid w:val="00F47953"/>
    <w:rsid w:val="00F50DA9"/>
    <w:rsid w:val="00F50EDC"/>
    <w:rsid w:val="00F517FA"/>
    <w:rsid w:val="00F51975"/>
    <w:rsid w:val="00F52EE7"/>
    <w:rsid w:val="00F53786"/>
    <w:rsid w:val="00F551C1"/>
    <w:rsid w:val="00F56EC5"/>
    <w:rsid w:val="00F57418"/>
    <w:rsid w:val="00F61191"/>
    <w:rsid w:val="00F63D9D"/>
    <w:rsid w:val="00F644F1"/>
    <w:rsid w:val="00F6489D"/>
    <w:rsid w:val="00F70196"/>
    <w:rsid w:val="00F713CD"/>
    <w:rsid w:val="00F71AFB"/>
    <w:rsid w:val="00F72B16"/>
    <w:rsid w:val="00F73E39"/>
    <w:rsid w:val="00F74BE8"/>
    <w:rsid w:val="00F76D32"/>
    <w:rsid w:val="00F77423"/>
    <w:rsid w:val="00F80C2A"/>
    <w:rsid w:val="00F81D30"/>
    <w:rsid w:val="00F82703"/>
    <w:rsid w:val="00F82C32"/>
    <w:rsid w:val="00F830E5"/>
    <w:rsid w:val="00F85655"/>
    <w:rsid w:val="00F8587F"/>
    <w:rsid w:val="00F85B86"/>
    <w:rsid w:val="00F864BC"/>
    <w:rsid w:val="00F870D2"/>
    <w:rsid w:val="00F908F2"/>
    <w:rsid w:val="00F912C6"/>
    <w:rsid w:val="00F91F35"/>
    <w:rsid w:val="00F92869"/>
    <w:rsid w:val="00F93B9D"/>
    <w:rsid w:val="00F943D9"/>
    <w:rsid w:val="00F94C93"/>
    <w:rsid w:val="00F95950"/>
    <w:rsid w:val="00F968C0"/>
    <w:rsid w:val="00F96A6C"/>
    <w:rsid w:val="00FA0061"/>
    <w:rsid w:val="00FA11E3"/>
    <w:rsid w:val="00FA2A67"/>
    <w:rsid w:val="00FA2BE7"/>
    <w:rsid w:val="00FA32F8"/>
    <w:rsid w:val="00FA41B1"/>
    <w:rsid w:val="00FA41B4"/>
    <w:rsid w:val="00FA5E77"/>
    <w:rsid w:val="00FA6C48"/>
    <w:rsid w:val="00FA6F87"/>
    <w:rsid w:val="00FA79BF"/>
    <w:rsid w:val="00FA7A11"/>
    <w:rsid w:val="00FB0489"/>
    <w:rsid w:val="00FB1828"/>
    <w:rsid w:val="00FB2219"/>
    <w:rsid w:val="00FB232F"/>
    <w:rsid w:val="00FB23D5"/>
    <w:rsid w:val="00FB2E2D"/>
    <w:rsid w:val="00FB3369"/>
    <w:rsid w:val="00FB47EA"/>
    <w:rsid w:val="00FB5432"/>
    <w:rsid w:val="00FB6501"/>
    <w:rsid w:val="00FB72BE"/>
    <w:rsid w:val="00FB7D1D"/>
    <w:rsid w:val="00FC07C9"/>
    <w:rsid w:val="00FC1CAA"/>
    <w:rsid w:val="00FC4CB9"/>
    <w:rsid w:val="00FC57CC"/>
    <w:rsid w:val="00FC5A5F"/>
    <w:rsid w:val="00FC696B"/>
    <w:rsid w:val="00FC6D10"/>
    <w:rsid w:val="00FC7B1A"/>
    <w:rsid w:val="00FD246E"/>
    <w:rsid w:val="00FD295E"/>
    <w:rsid w:val="00FD2B54"/>
    <w:rsid w:val="00FD42A6"/>
    <w:rsid w:val="00FD4A5E"/>
    <w:rsid w:val="00FD4E4C"/>
    <w:rsid w:val="00FD4FEE"/>
    <w:rsid w:val="00FD5834"/>
    <w:rsid w:val="00FD5DC1"/>
    <w:rsid w:val="00FD63DE"/>
    <w:rsid w:val="00FD6E17"/>
    <w:rsid w:val="00FD7320"/>
    <w:rsid w:val="00FE043B"/>
    <w:rsid w:val="00FE0615"/>
    <w:rsid w:val="00FE0AA7"/>
    <w:rsid w:val="00FE2592"/>
    <w:rsid w:val="00FE31DF"/>
    <w:rsid w:val="00FE32C1"/>
    <w:rsid w:val="00FE497D"/>
    <w:rsid w:val="00FE5BB3"/>
    <w:rsid w:val="00FE5FF6"/>
    <w:rsid w:val="00FE6E66"/>
    <w:rsid w:val="00FE74A7"/>
    <w:rsid w:val="00FF0988"/>
    <w:rsid w:val="00FF12ED"/>
    <w:rsid w:val="00FF18C4"/>
    <w:rsid w:val="00FF2679"/>
    <w:rsid w:val="00FF2984"/>
    <w:rsid w:val="00FF2E21"/>
    <w:rsid w:val="00FF5F85"/>
    <w:rsid w:val="00FF6FB2"/>
    <w:rsid w:val="00FF7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012CB21E"/>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50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paragraph" w:styleId="aa">
    <w:name w:val="List Paragraph"/>
    <w:basedOn w:val="a"/>
    <w:uiPriority w:val="34"/>
    <w:qFormat/>
    <w:rsid w:val="00941982"/>
    <w:pPr>
      <w:ind w:leftChars="400" w:left="840"/>
    </w:pPr>
  </w:style>
  <w:style w:type="character" w:styleId="ab">
    <w:name w:val="annotation reference"/>
    <w:basedOn w:val="a0"/>
    <w:uiPriority w:val="99"/>
    <w:semiHidden/>
    <w:unhideWhenUsed/>
    <w:rsid w:val="00CC344A"/>
    <w:rPr>
      <w:sz w:val="18"/>
      <w:szCs w:val="18"/>
    </w:rPr>
  </w:style>
  <w:style w:type="paragraph" w:styleId="ac">
    <w:name w:val="annotation text"/>
    <w:basedOn w:val="a"/>
    <w:link w:val="ad"/>
    <w:uiPriority w:val="99"/>
    <w:semiHidden/>
    <w:unhideWhenUsed/>
    <w:rsid w:val="00CC344A"/>
    <w:pPr>
      <w:jc w:val="left"/>
    </w:pPr>
  </w:style>
  <w:style w:type="character" w:customStyle="1" w:styleId="ad">
    <w:name w:val="コメント文字列 (文字)"/>
    <w:basedOn w:val="a0"/>
    <w:link w:val="ac"/>
    <w:uiPriority w:val="99"/>
    <w:semiHidden/>
    <w:rsid w:val="00CC344A"/>
  </w:style>
  <w:style w:type="paragraph" w:styleId="ae">
    <w:name w:val="annotation subject"/>
    <w:basedOn w:val="ac"/>
    <w:next w:val="ac"/>
    <w:link w:val="af"/>
    <w:uiPriority w:val="99"/>
    <w:semiHidden/>
    <w:unhideWhenUsed/>
    <w:rsid w:val="00CC344A"/>
    <w:rPr>
      <w:b/>
      <w:bCs/>
    </w:rPr>
  </w:style>
  <w:style w:type="character" w:customStyle="1" w:styleId="af">
    <w:name w:val="コメント内容 (文字)"/>
    <w:basedOn w:val="ad"/>
    <w:link w:val="ae"/>
    <w:uiPriority w:val="99"/>
    <w:semiHidden/>
    <w:rsid w:val="00CC344A"/>
    <w:rPr>
      <w:b/>
      <w:bCs/>
    </w:rPr>
  </w:style>
  <w:style w:type="character" w:styleId="af0">
    <w:name w:val="Hyperlink"/>
    <w:basedOn w:val="a0"/>
    <w:uiPriority w:val="99"/>
    <w:unhideWhenUsed/>
    <w:rsid w:val="0027158E"/>
    <w:rPr>
      <w:color w:val="0563C1" w:themeColor="hyperlink"/>
      <w:u w:val="single"/>
    </w:rPr>
  </w:style>
  <w:style w:type="character" w:customStyle="1" w:styleId="linkinyo2">
    <w:name w:val="linkinyo2"/>
    <w:basedOn w:val="a0"/>
    <w:rsid w:val="00DE0CF0"/>
    <w:rPr>
      <w:color w:val="0055AA"/>
    </w:rPr>
  </w:style>
  <w:style w:type="character" w:customStyle="1" w:styleId="highlight1">
    <w:name w:val="highlight1"/>
    <w:basedOn w:val="a0"/>
    <w:rsid w:val="00251785"/>
    <w:rPr>
      <w:shd w:val="clear" w:color="auto" w:fill="B9FFFF"/>
    </w:rPr>
  </w:style>
  <w:style w:type="paragraph" w:styleId="af1">
    <w:name w:val="Revision"/>
    <w:hidden/>
    <w:uiPriority w:val="99"/>
    <w:semiHidden/>
    <w:rsid w:val="00D02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753">
      <w:bodyDiv w:val="1"/>
      <w:marLeft w:val="0"/>
      <w:marRight w:val="0"/>
      <w:marTop w:val="0"/>
      <w:marBottom w:val="0"/>
      <w:divBdr>
        <w:top w:val="none" w:sz="0" w:space="0" w:color="auto"/>
        <w:left w:val="none" w:sz="0" w:space="0" w:color="auto"/>
        <w:bottom w:val="none" w:sz="0" w:space="0" w:color="auto"/>
        <w:right w:val="none" w:sz="0" w:space="0" w:color="auto"/>
      </w:divBdr>
    </w:div>
    <w:div w:id="2050290">
      <w:bodyDiv w:val="1"/>
      <w:marLeft w:val="0"/>
      <w:marRight w:val="0"/>
      <w:marTop w:val="0"/>
      <w:marBottom w:val="0"/>
      <w:divBdr>
        <w:top w:val="none" w:sz="0" w:space="0" w:color="auto"/>
        <w:left w:val="none" w:sz="0" w:space="0" w:color="auto"/>
        <w:bottom w:val="none" w:sz="0" w:space="0" w:color="auto"/>
        <w:right w:val="none" w:sz="0" w:space="0" w:color="auto"/>
      </w:divBdr>
    </w:div>
    <w:div w:id="2363661">
      <w:bodyDiv w:val="1"/>
      <w:marLeft w:val="0"/>
      <w:marRight w:val="0"/>
      <w:marTop w:val="0"/>
      <w:marBottom w:val="0"/>
      <w:divBdr>
        <w:top w:val="none" w:sz="0" w:space="0" w:color="auto"/>
        <w:left w:val="none" w:sz="0" w:space="0" w:color="auto"/>
        <w:bottom w:val="none" w:sz="0" w:space="0" w:color="auto"/>
        <w:right w:val="none" w:sz="0" w:space="0" w:color="auto"/>
      </w:divBdr>
    </w:div>
    <w:div w:id="4552788">
      <w:bodyDiv w:val="1"/>
      <w:marLeft w:val="0"/>
      <w:marRight w:val="0"/>
      <w:marTop w:val="0"/>
      <w:marBottom w:val="0"/>
      <w:divBdr>
        <w:top w:val="none" w:sz="0" w:space="0" w:color="auto"/>
        <w:left w:val="none" w:sz="0" w:space="0" w:color="auto"/>
        <w:bottom w:val="none" w:sz="0" w:space="0" w:color="auto"/>
        <w:right w:val="none" w:sz="0" w:space="0" w:color="auto"/>
      </w:divBdr>
    </w:div>
    <w:div w:id="6948749">
      <w:bodyDiv w:val="1"/>
      <w:marLeft w:val="0"/>
      <w:marRight w:val="0"/>
      <w:marTop w:val="0"/>
      <w:marBottom w:val="0"/>
      <w:divBdr>
        <w:top w:val="none" w:sz="0" w:space="0" w:color="auto"/>
        <w:left w:val="none" w:sz="0" w:space="0" w:color="auto"/>
        <w:bottom w:val="none" w:sz="0" w:space="0" w:color="auto"/>
        <w:right w:val="none" w:sz="0" w:space="0" w:color="auto"/>
      </w:divBdr>
    </w:div>
    <w:div w:id="7297563">
      <w:bodyDiv w:val="1"/>
      <w:marLeft w:val="0"/>
      <w:marRight w:val="0"/>
      <w:marTop w:val="0"/>
      <w:marBottom w:val="0"/>
      <w:divBdr>
        <w:top w:val="none" w:sz="0" w:space="0" w:color="auto"/>
        <w:left w:val="none" w:sz="0" w:space="0" w:color="auto"/>
        <w:bottom w:val="none" w:sz="0" w:space="0" w:color="auto"/>
        <w:right w:val="none" w:sz="0" w:space="0" w:color="auto"/>
      </w:divBdr>
    </w:div>
    <w:div w:id="8073110">
      <w:bodyDiv w:val="1"/>
      <w:marLeft w:val="0"/>
      <w:marRight w:val="0"/>
      <w:marTop w:val="0"/>
      <w:marBottom w:val="0"/>
      <w:divBdr>
        <w:top w:val="none" w:sz="0" w:space="0" w:color="auto"/>
        <w:left w:val="none" w:sz="0" w:space="0" w:color="auto"/>
        <w:bottom w:val="none" w:sz="0" w:space="0" w:color="auto"/>
        <w:right w:val="none" w:sz="0" w:space="0" w:color="auto"/>
      </w:divBdr>
    </w:div>
    <w:div w:id="8223152">
      <w:bodyDiv w:val="1"/>
      <w:marLeft w:val="0"/>
      <w:marRight w:val="0"/>
      <w:marTop w:val="0"/>
      <w:marBottom w:val="0"/>
      <w:divBdr>
        <w:top w:val="none" w:sz="0" w:space="0" w:color="auto"/>
        <w:left w:val="none" w:sz="0" w:space="0" w:color="auto"/>
        <w:bottom w:val="none" w:sz="0" w:space="0" w:color="auto"/>
        <w:right w:val="none" w:sz="0" w:space="0" w:color="auto"/>
      </w:divBdr>
    </w:div>
    <w:div w:id="9838248">
      <w:bodyDiv w:val="1"/>
      <w:marLeft w:val="0"/>
      <w:marRight w:val="0"/>
      <w:marTop w:val="0"/>
      <w:marBottom w:val="0"/>
      <w:divBdr>
        <w:top w:val="none" w:sz="0" w:space="0" w:color="auto"/>
        <w:left w:val="none" w:sz="0" w:space="0" w:color="auto"/>
        <w:bottom w:val="none" w:sz="0" w:space="0" w:color="auto"/>
        <w:right w:val="none" w:sz="0" w:space="0" w:color="auto"/>
      </w:divBdr>
    </w:div>
    <w:div w:id="12345618">
      <w:bodyDiv w:val="1"/>
      <w:marLeft w:val="0"/>
      <w:marRight w:val="0"/>
      <w:marTop w:val="0"/>
      <w:marBottom w:val="0"/>
      <w:divBdr>
        <w:top w:val="none" w:sz="0" w:space="0" w:color="auto"/>
        <w:left w:val="none" w:sz="0" w:space="0" w:color="auto"/>
        <w:bottom w:val="none" w:sz="0" w:space="0" w:color="auto"/>
        <w:right w:val="none" w:sz="0" w:space="0" w:color="auto"/>
      </w:divBdr>
    </w:div>
    <w:div w:id="13267942">
      <w:bodyDiv w:val="1"/>
      <w:marLeft w:val="0"/>
      <w:marRight w:val="0"/>
      <w:marTop w:val="0"/>
      <w:marBottom w:val="0"/>
      <w:divBdr>
        <w:top w:val="none" w:sz="0" w:space="0" w:color="auto"/>
        <w:left w:val="none" w:sz="0" w:space="0" w:color="auto"/>
        <w:bottom w:val="none" w:sz="0" w:space="0" w:color="auto"/>
        <w:right w:val="none" w:sz="0" w:space="0" w:color="auto"/>
      </w:divBdr>
    </w:div>
    <w:div w:id="14233876">
      <w:bodyDiv w:val="1"/>
      <w:marLeft w:val="0"/>
      <w:marRight w:val="0"/>
      <w:marTop w:val="0"/>
      <w:marBottom w:val="0"/>
      <w:divBdr>
        <w:top w:val="none" w:sz="0" w:space="0" w:color="auto"/>
        <w:left w:val="none" w:sz="0" w:space="0" w:color="auto"/>
        <w:bottom w:val="none" w:sz="0" w:space="0" w:color="auto"/>
        <w:right w:val="none" w:sz="0" w:space="0" w:color="auto"/>
      </w:divBdr>
    </w:div>
    <w:div w:id="15010420">
      <w:bodyDiv w:val="1"/>
      <w:marLeft w:val="0"/>
      <w:marRight w:val="0"/>
      <w:marTop w:val="0"/>
      <w:marBottom w:val="0"/>
      <w:divBdr>
        <w:top w:val="none" w:sz="0" w:space="0" w:color="auto"/>
        <w:left w:val="none" w:sz="0" w:space="0" w:color="auto"/>
        <w:bottom w:val="none" w:sz="0" w:space="0" w:color="auto"/>
        <w:right w:val="none" w:sz="0" w:space="0" w:color="auto"/>
      </w:divBdr>
    </w:div>
    <w:div w:id="15620558">
      <w:bodyDiv w:val="1"/>
      <w:marLeft w:val="0"/>
      <w:marRight w:val="0"/>
      <w:marTop w:val="0"/>
      <w:marBottom w:val="0"/>
      <w:divBdr>
        <w:top w:val="none" w:sz="0" w:space="0" w:color="auto"/>
        <w:left w:val="none" w:sz="0" w:space="0" w:color="auto"/>
        <w:bottom w:val="none" w:sz="0" w:space="0" w:color="auto"/>
        <w:right w:val="none" w:sz="0" w:space="0" w:color="auto"/>
      </w:divBdr>
    </w:div>
    <w:div w:id="15886462">
      <w:bodyDiv w:val="1"/>
      <w:marLeft w:val="0"/>
      <w:marRight w:val="0"/>
      <w:marTop w:val="0"/>
      <w:marBottom w:val="0"/>
      <w:divBdr>
        <w:top w:val="none" w:sz="0" w:space="0" w:color="auto"/>
        <w:left w:val="none" w:sz="0" w:space="0" w:color="auto"/>
        <w:bottom w:val="none" w:sz="0" w:space="0" w:color="auto"/>
        <w:right w:val="none" w:sz="0" w:space="0" w:color="auto"/>
      </w:divBdr>
    </w:div>
    <w:div w:id="19670251">
      <w:bodyDiv w:val="1"/>
      <w:marLeft w:val="0"/>
      <w:marRight w:val="0"/>
      <w:marTop w:val="0"/>
      <w:marBottom w:val="0"/>
      <w:divBdr>
        <w:top w:val="none" w:sz="0" w:space="0" w:color="auto"/>
        <w:left w:val="none" w:sz="0" w:space="0" w:color="auto"/>
        <w:bottom w:val="none" w:sz="0" w:space="0" w:color="auto"/>
        <w:right w:val="none" w:sz="0" w:space="0" w:color="auto"/>
      </w:divBdr>
    </w:div>
    <w:div w:id="20085072">
      <w:bodyDiv w:val="1"/>
      <w:marLeft w:val="0"/>
      <w:marRight w:val="0"/>
      <w:marTop w:val="0"/>
      <w:marBottom w:val="0"/>
      <w:divBdr>
        <w:top w:val="none" w:sz="0" w:space="0" w:color="auto"/>
        <w:left w:val="none" w:sz="0" w:space="0" w:color="auto"/>
        <w:bottom w:val="none" w:sz="0" w:space="0" w:color="auto"/>
        <w:right w:val="none" w:sz="0" w:space="0" w:color="auto"/>
      </w:divBdr>
    </w:div>
    <w:div w:id="21981898">
      <w:bodyDiv w:val="1"/>
      <w:marLeft w:val="0"/>
      <w:marRight w:val="0"/>
      <w:marTop w:val="0"/>
      <w:marBottom w:val="0"/>
      <w:divBdr>
        <w:top w:val="none" w:sz="0" w:space="0" w:color="auto"/>
        <w:left w:val="none" w:sz="0" w:space="0" w:color="auto"/>
        <w:bottom w:val="none" w:sz="0" w:space="0" w:color="auto"/>
        <w:right w:val="none" w:sz="0" w:space="0" w:color="auto"/>
      </w:divBdr>
    </w:div>
    <w:div w:id="22752728">
      <w:bodyDiv w:val="1"/>
      <w:marLeft w:val="0"/>
      <w:marRight w:val="0"/>
      <w:marTop w:val="0"/>
      <w:marBottom w:val="0"/>
      <w:divBdr>
        <w:top w:val="none" w:sz="0" w:space="0" w:color="auto"/>
        <w:left w:val="none" w:sz="0" w:space="0" w:color="auto"/>
        <w:bottom w:val="none" w:sz="0" w:space="0" w:color="auto"/>
        <w:right w:val="none" w:sz="0" w:space="0" w:color="auto"/>
      </w:divBdr>
    </w:div>
    <w:div w:id="23799624">
      <w:bodyDiv w:val="1"/>
      <w:marLeft w:val="0"/>
      <w:marRight w:val="0"/>
      <w:marTop w:val="0"/>
      <w:marBottom w:val="0"/>
      <w:divBdr>
        <w:top w:val="none" w:sz="0" w:space="0" w:color="auto"/>
        <w:left w:val="none" w:sz="0" w:space="0" w:color="auto"/>
        <w:bottom w:val="none" w:sz="0" w:space="0" w:color="auto"/>
        <w:right w:val="none" w:sz="0" w:space="0" w:color="auto"/>
      </w:divBdr>
    </w:div>
    <w:div w:id="24720224">
      <w:bodyDiv w:val="1"/>
      <w:marLeft w:val="0"/>
      <w:marRight w:val="0"/>
      <w:marTop w:val="0"/>
      <w:marBottom w:val="0"/>
      <w:divBdr>
        <w:top w:val="none" w:sz="0" w:space="0" w:color="auto"/>
        <w:left w:val="none" w:sz="0" w:space="0" w:color="auto"/>
        <w:bottom w:val="none" w:sz="0" w:space="0" w:color="auto"/>
        <w:right w:val="none" w:sz="0" w:space="0" w:color="auto"/>
      </w:divBdr>
    </w:div>
    <w:div w:id="25260514">
      <w:bodyDiv w:val="1"/>
      <w:marLeft w:val="0"/>
      <w:marRight w:val="0"/>
      <w:marTop w:val="0"/>
      <w:marBottom w:val="0"/>
      <w:divBdr>
        <w:top w:val="none" w:sz="0" w:space="0" w:color="auto"/>
        <w:left w:val="none" w:sz="0" w:space="0" w:color="auto"/>
        <w:bottom w:val="none" w:sz="0" w:space="0" w:color="auto"/>
        <w:right w:val="none" w:sz="0" w:space="0" w:color="auto"/>
      </w:divBdr>
    </w:div>
    <w:div w:id="25378270">
      <w:bodyDiv w:val="1"/>
      <w:marLeft w:val="0"/>
      <w:marRight w:val="0"/>
      <w:marTop w:val="0"/>
      <w:marBottom w:val="0"/>
      <w:divBdr>
        <w:top w:val="none" w:sz="0" w:space="0" w:color="auto"/>
        <w:left w:val="none" w:sz="0" w:space="0" w:color="auto"/>
        <w:bottom w:val="none" w:sz="0" w:space="0" w:color="auto"/>
        <w:right w:val="none" w:sz="0" w:space="0" w:color="auto"/>
      </w:divBdr>
    </w:div>
    <w:div w:id="25494262">
      <w:bodyDiv w:val="1"/>
      <w:marLeft w:val="0"/>
      <w:marRight w:val="0"/>
      <w:marTop w:val="0"/>
      <w:marBottom w:val="0"/>
      <w:divBdr>
        <w:top w:val="none" w:sz="0" w:space="0" w:color="auto"/>
        <w:left w:val="none" w:sz="0" w:space="0" w:color="auto"/>
        <w:bottom w:val="none" w:sz="0" w:space="0" w:color="auto"/>
        <w:right w:val="none" w:sz="0" w:space="0" w:color="auto"/>
      </w:divBdr>
    </w:div>
    <w:div w:id="30570547">
      <w:bodyDiv w:val="1"/>
      <w:marLeft w:val="0"/>
      <w:marRight w:val="0"/>
      <w:marTop w:val="0"/>
      <w:marBottom w:val="0"/>
      <w:divBdr>
        <w:top w:val="none" w:sz="0" w:space="0" w:color="auto"/>
        <w:left w:val="none" w:sz="0" w:space="0" w:color="auto"/>
        <w:bottom w:val="none" w:sz="0" w:space="0" w:color="auto"/>
        <w:right w:val="none" w:sz="0" w:space="0" w:color="auto"/>
      </w:divBdr>
    </w:div>
    <w:div w:id="31423277">
      <w:bodyDiv w:val="1"/>
      <w:marLeft w:val="0"/>
      <w:marRight w:val="0"/>
      <w:marTop w:val="0"/>
      <w:marBottom w:val="0"/>
      <w:divBdr>
        <w:top w:val="none" w:sz="0" w:space="0" w:color="auto"/>
        <w:left w:val="none" w:sz="0" w:space="0" w:color="auto"/>
        <w:bottom w:val="none" w:sz="0" w:space="0" w:color="auto"/>
        <w:right w:val="none" w:sz="0" w:space="0" w:color="auto"/>
      </w:divBdr>
    </w:div>
    <w:div w:id="33621389">
      <w:bodyDiv w:val="1"/>
      <w:marLeft w:val="0"/>
      <w:marRight w:val="0"/>
      <w:marTop w:val="0"/>
      <w:marBottom w:val="0"/>
      <w:divBdr>
        <w:top w:val="none" w:sz="0" w:space="0" w:color="auto"/>
        <w:left w:val="none" w:sz="0" w:space="0" w:color="auto"/>
        <w:bottom w:val="none" w:sz="0" w:space="0" w:color="auto"/>
        <w:right w:val="none" w:sz="0" w:space="0" w:color="auto"/>
      </w:divBdr>
    </w:div>
    <w:div w:id="34889199">
      <w:bodyDiv w:val="1"/>
      <w:marLeft w:val="0"/>
      <w:marRight w:val="0"/>
      <w:marTop w:val="0"/>
      <w:marBottom w:val="0"/>
      <w:divBdr>
        <w:top w:val="none" w:sz="0" w:space="0" w:color="auto"/>
        <w:left w:val="none" w:sz="0" w:space="0" w:color="auto"/>
        <w:bottom w:val="none" w:sz="0" w:space="0" w:color="auto"/>
        <w:right w:val="none" w:sz="0" w:space="0" w:color="auto"/>
      </w:divBdr>
    </w:div>
    <w:div w:id="37976806">
      <w:bodyDiv w:val="1"/>
      <w:marLeft w:val="0"/>
      <w:marRight w:val="0"/>
      <w:marTop w:val="0"/>
      <w:marBottom w:val="0"/>
      <w:divBdr>
        <w:top w:val="none" w:sz="0" w:space="0" w:color="auto"/>
        <w:left w:val="none" w:sz="0" w:space="0" w:color="auto"/>
        <w:bottom w:val="none" w:sz="0" w:space="0" w:color="auto"/>
        <w:right w:val="none" w:sz="0" w:space="0" w:color="auto"/>
      </w:divBdr>
    </w:div>
    <w:div w:id="38215615">
      <w:bodyDiv w:val="1"/>
      <w:marLeft w:val="0"/>
      <w:marRight w:val="0"/>
      <w:marTop w:val="0"/>
      <w:marBottom w:val="0"/>
      <w:divBdr>
        <w:top w:val="none" w:sz="0" w:space="0" w:color="auto"/>
        <w:left w:val="none" w:sz="0" w:space="0" w:color="auto"/>
        <w:bottom w:val="none" w:sz="0" w:space="0" w:color="auto"/>
        <w:right w:val="none" w:sz="0" w:space="0" w:color="auto"/>
      </w:divBdr>
    </w:div>
    <w:div w:id="38747599">
      <w:bodyDiv w:val="1"/>
      <w:marLeft w:val="0"/>
      <w:marRight w:val="0"/>
      <w:marTop w:val="0"/>
      <w:marBottom w:val="0"/>
      <w:divBdr>
        <w:top w:val="none" w:sz="0" w:space="0" w:color="auto"/>
        <w:left w:val="none" w:sz="0" w:space="0" w:color="auto"/>
        <w:bottom w:val="none" w:sz="0" w:space="0" w:color="auto"/>
        <w:right w:val="none" w:sz="0" w:space="0" w:color="auto"/>
      </w:divBdr>
    </w:div>
    <w:div w:id="39671567">
      <w:bodyDiv w:val="1"/>
      <w:marLeft w:val="0"/>
      <w:marRight w:val="0"/>
      <w:marTop w:val="0"/>
      <w:marBottom w:val="0"/>
      <w:divBdr>
        <w:top w:val="none" w:sz="0" w:space="0" w:color="auto"/>
        <w:left w:val="none" w:sz="0" w:space="0" w:color="auto"/>
        <w:bottom w:val="none" w:sz="0" w:space="0" w:color="auto"/>
        <w:right w:val="none" w:sz="0" w:space="0" w:color="auto"/>
      </w:divBdr>
    </w:div>
    <w:div w:id="41365456">
      <w:bodyDiv w:val="1"/>
      <w:marLeft w:val="0"/>
      <w:marRight w:val="0"/>
      <w:marTop w:val="0"/>
      <w:marBottom w:val="0"/>
      <w:divBdr>
        <w:top w:val="none" w:sz="0" w:space="0" w:color="auto"/>
        <w:left w:val="none" w:sz="0" w:space="0" w:color="auto"/>
        <w:bottom w:val="none" w:sz="0" w:space="0" w:color="auto"/>
        <w:right w:val="none" w:sz="0" w:space="0" w:color="auto"/>
      </w:divBdr>
    </w:div>
    <w:div w:id="41441960">
      <w:bodyDiv w:val="1"/>
      <w:marLeft w:val="0"/>
      <w:marRight w:val="0"/>
      <w:marTop w:val="0"/>
      <w:marBottom w:val="0"/>
      <w:divBdr>
        <w:top w:val="none" w:sz="0" w:space="0" w:color="auto"/>
        <w:left w:val="none" w:sz="0" w:space="0" w:color="auto"/>
        <w:bottom w:val="none" w:sz="0" w:space="0" w:color="auto"/>
        <w:right w:val="none" w:sz="0" w:space="0" w:color="auto"/>
      </w:divBdr>
    </w:div>
    <w:div w:id="43189101">
      <w:bodyDiv w:val="1"/>
      <w:marLeft w:val="0"/>
      <w:marRight w:val="0"/>
      <w:marTop w:val="0"/>
      <w:marBottom w:val="0"/>
      <w:divBdr>
        <w:top w:val="none" w:sz="0" w:space="0" w:color="auto"/>
        <w:left w:val="none" w:sz="0" w:space="0" w:color="auto"/>
        <w:bottom w:val="none" w:sz="0" w:space="0" w:color="auto"/>
        <w:right w:val="none" w:sz="0" w:space="0" w:color="auto"/>
      </w:divBdr>
    </w:div>
    <w:div w:id="44257750">
      <w:bodyDiv w:val="1"/>
      <w:marLeft w:val="0"/>
      <w:marRight w:val="0"/>
      <w:marTop w:val="0"/>
      <w:marBottom w:val="0"/>
      <w:divBdr>
        <w:top w:val="none" w:sz="0" w:space="0" w:color="auto"/>
        <w:left w:val="none" w:sz="0" w:space="0" w:color="auto"/>
        <w:bottom w:val="none" w:sz="0" w:space="0" w:color="auto"/>
        <w:right w:val="none" w:sz="0" w:space="0" w:color="auto"/>
      </w:divBdr>
    </w:div>
    <w:div w:id="45029410">
      <w:bodyDiv w:val="1"/>
      <w:marLeft w:val="0"/>
      <w:marRight w:val="0"/>
      <w:marTop w:val="0"/>
      <w:marBottom w:val="0"/>
      <w:divBdr>
        <w:top w:val="none" w:sz="0" w:space="0" w:color="auto"/>
        <w:left w:val="none" w:sz="0" w:space="0" w:color="auto"/>
        <w:bottom w:val="none" w:sz="0" w:space="0" w:color="auto"/>
        <w:right w:val="none" w:sz="0" w:space="0" w:color="auto"/>
      </w:divBdr>
      <w:divsChild>
        <w:div w:id="1416511255">
          <w:marLeft w:val="0"/>
          <w:marRight w:val="0"/>
          <w:marTop w:val="0"/>
          <w:marBottom w:val="0"/>
          <w:divBdr>
            <w:top w:val="none" w:sz="0" w:space="0" w:color="auto"/>
            <w:left w:val="none" w:sz="0" w:space="0" w:color="auto"/>
            <w:bottom w:val="none" w:sz="0" w:space="0" w:color="auto"/>
            <w:right w:val="none" w:sz="0" w:space="0" w:color="auto"/>
          </w:divBdr>
          <w:divsChild>
            <w:div w:id="1073510063">
              <w:marLeft w:val="0"/>
              <w:marRight w:val="0"/>
              <w:marTop w:val="0"/>
              <w:marBottom w:val="0"/>
              <w:divBdr>
                <w:top w:val="none" w:sz="0" w:space="0" w:color="auto"/>
                <w:left w:val="none" w:sz="0" w:space="0" w:color="auto"/>
                <w:bottom w:val="none" w:sz="0" w:space="0" w:color="auto"/>
                <w:right w:val="none" w:sz="0" w:space="0" w:color="auto"/>
              </w:divBdr>
              <w:divsChild>
                <w:div w:id="593635879">
                  <w:marLeft w:val="0"/>
                  <w:marRight w:val="0"/>
                  <w:marTop w:val="0"/>
                  <w:marBottom w:val="0"/>
                  <w:divBdr>
                    <w:top w:val="none" w:sz="0" w:space="0" w:color="auto"/>
                    <w:left w:val="none" w:sz="0" w:space="0" w:color="auto"/>
                    <w:bottom w:val="none" w:sz="0" w:space="0" w:color="auto"/>
                    <w:right w:val="none" w:sz="0" w:space="0" w:color="auto"/>
                  </w:divBdr>
                  <w:divsChild>
                    <w:div w:id="155193064">
                      <w:marLeft w:val="720"/>
                      <w:marRight w:val="0"/>
                      <w:marTop w:val="0"/>
                      <w:marBottom w:val="0"/>
                      <w:divBdr>
                        <w:top w:val="none" w:sz="0" w:space="0" w:color="auto"/>
                        <w:left w:val="none" w:sz="0" w:space="0" w:color="auto"/>
                        <w:bottom w:val="none" w:sz="0" w:space="0" w:color="auto"/>
                        <w:right w:val="none" w:sz="0" w:space="0" w:color="auto"/>
                      </w:divBdr>
                    </w:div>
                    <w:div w:id="1616450614">
                      <w:marLeft w:val="720"/>
                      <w:marRight w:val="0"/>
                      <w:marTop w:val="0"/>
                      <w:marBottom w:val="0"/>
                      <w:divBdr>
                        <w:top w:val="none" w:sz="0" w:space="0" w:color="auto"/>
                        <w:left w:val="none" w:sz="0" w:space="0" w:color="auto"/>
                        <w:bottom w:val="none" w:sz="0" w:space="0" w:color="auto"/>
                        <w:right w:val="none" w:sz="0" w:space="0" w:color="auto"/>
                      </w:divBdr>
                    </w:div>
                    <w:div w:id="2089376455">
                      <w:marLeft w:val="720"/>
                      <w:marRight w:val="0"/>
                      <w:marTop w:val="0"/>
                      <w:marBottom w:val="0"/>
                      <w:divBdr>
                        <w:top w:val="none" w:sz="0" w:space="0" w:color="auto"/>
                        <w:left w:val="none" w:sz="0" w:space="0" w:color="auto"/>
                        <w:bottom w:val="none" w:sz="0" w:space="0" w:color="auto"/>
                        <w:right w:val="none" w:sz="0" w:space="0" w:color="auto"/>
                      </w:divBdr>
                    </w:div>
                    <w:div w:id="80913367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4454">
      <w:bodyDiv w:val="1"/>
      <w:marLeft w:val="0"/>
      <w:marRight w:val="0"/>
      <w:marTop w:val="0"/>
      <w:marBottom w:val="0"/>
      <w:divBdr>
        <w:top w:val="none" w:sz="0" w:space="0" w:color="auto"/>
        <w:left w:val="none" w:sz="0" w:space="0" w:color="auto"/>
        <w:bottom w:val="none" w:sz="0" w:space="0" w:color="auto"/>
        <w:right w:val="none" w:sz="0" w:space="0" w:color="auto"/>
      </w:divBdr>
    </w:div>
    <w:div w:id="48195388">
      <w:bodyDiv w:val="1"/>
      <w:marLeft w:val="0"/>
      <w:marRight w:val="0"/>
      <w:marTop w:val="0"/>
      <w:marBottom w:val="0"/>
      <w:divBdr>
        <w:top w:val="none" w:sz="0" w:space="0" w:color="auto"/>
        <w:left w:val="none" w:sz="0" w:space="0" w:color="auto"/>
        <w:bottom w:val="none" w:sz="0" w:space="0" w:color="auto"/>
        <w:right w:val="none" w:sz="0" w:space="0" w:color="auto"/>
      </w:divBdr>
    </w:div>
    <w:div w:id="48699868">
      <w:bodyDiv w:val="1"/>
      <w:marLeft w:val="0"/>
      <w:marRight w:val="0"/>
      <w:marTop w:val="0"/>
      <w:marBottom w:val="0"/>
      <w:divBdr>
        <w:top w:val="none" w:sz="0" w:space="0" w:color="auto"/>
        <w:left w:val="none" w:sz="0" w:space="0" w:color="auto"/>
        <w:bottom w:val="none" w:sz="0" w:space="0" w:color="auto"/>
        <w:right w:val="none" w:sz="0" w:space="0" w:color="auto"/>
      </w:divBdr>
    </w:div>
    <w:div w:id="49309315">
      <w:bodyDiv w:val="1"/>
      <w:marLeft w:val="0"/>
      <w:marRight w:val="0"/>
      <w:marTop w:val="0"/>
      <w:marBottom w:val="0"/>
      <w:divBdr>
        <w:top w:val="none" w:sz="0" w:space="0" w:color="auto"/>
        <w:left w:val="none" w:sz="0" w:space="0" w:color="auto"/>
        <w:bottom w:val="none" w:sz="0" w:space="0" w:color="auto"/>
        <w:right w:val="none" w:sz="0" w:space="0" w:color="auto"/>
      </w:divBdr>
    </w:div>
    <w:div w:id="49349147">
      <w:bodyDiv w:val="1"/>
      <w:marLeft w:val="0"/>
      <w:marRight w:val="0"/>
      <w:marTop w:val="0"/>
      <w:marBottom w:val="0"/>
      <w:divBdr>
        <w:top w:val="none" w:sz="0" w:space="0" w:color="auto"/>
        <w:left w:val="none" w:sz="0" w:space="0" w:color="auto"/>
        <w:bottom w:val="none" w:sz="0" w:space="0" w:color="auto"/>
        <w:right w:val="none" w:sz="0" w:space="0" w:color="auto"/>
      </w:divBdr>
    </w:div>
    <w:div w:id="49350400">
      <w:bodyDiv w:val="1"/>
      <w:marLeft w:val="0"/>
      <w:marRight w:val="0"/>
      <w:marTop w:val="0"/>
      <w:marBottom w:val="0"/>
      <w:divBdr>
        <w:top w:val="none" w:sz="0" w:space="0" w:color="auto"/>
        <w:left w:val="none" w:sz="0" w:space="0" w:color="auto"/>
        <w:bottom w:val="none" w:sz="0" w:space="0" w:color="auto"/>
        <w:right w:val="none" w:sz="0" w:space="0" w:color="auto"/>
      </w:divBdr>
    </w:div>
    <w:div w:id="49421661">
      <w:bodyDiv w:val="1"/>
      <w:marLeft w:val="0"/>
      <w:marRight w:val="0"/>
      <w:marTop w:val="0"/>
      <w:marBottom w:val="0"/>
      <w:divBdr>
        <w:top w:val="none" w:sz="0" w:space="0" w:color="auto"/>
        <w:left w:val="none" w:sz="0" w:space="0" w:color="auto"/>
        <w:bottom w:val="none" w:sz="0" w:space="0" w:color="auto"/>
        <w:right w:val="none" w:sz="0" w:space="0" w:color="auto"/>
      </w:divBdr>
    </w:div>
    <w:div w:id="51971887">
      <w:bodyDiv w:val="1"/>
      <w:marLeft w:val="0"/>
      <w:marRight w:val="0"/>
      <w:marTop w:val="0"/>
      <w:marBottom w:val="0"/>
      <w:divBdr>
        <w:top w:val="none" w:sz="0" w:space="0" w:color="auto"/>
        <w:left w:val="none" w:sz="0" w:space="0" w:color="auto"/>
        <w:bottom w:val="none" w:sz="0" w:space="0" w:color="auto"/>
        <w:right w:val="none" w:sz="0" w:space="0" w:color="auto"/>
      </w:divBdr>
    </w:div>
    <w:div w:id="52656222">
      <w:bodyDiv w:val="1"/>
      <w:marLeft w:val="0"/>
      <w:marRight w:val="0"/>
      <w:marTop w:val="0"/>
      <w:marBottom w:val="0"/>
      <w:divBdr>
        <w:top w:val="none" w:sz="0" w:space="0" w:color="auto"/>
        <w:left w:val="none" w:sz="0" w:space="0" w:color="auto"/>
        <w:bottom w:val="none" w:sz="0" w:space="0" w:color="auto"/>
        <w:right w:val="none" w:sz="0" w:space="0" w:color="auto"/>
      </w:divBdr>
    </w:div>
    <w:div w:id="53090278">
      <w:bodyDiv w:val="1"/>
      <w:marLeft w:val="0"/>
      <w:marRight w:val="0"/>
      <w:marTop w:val="0"/>
      <w:marBottom w:val="0"/>
      <w:divBdr>
        <w:top w:val="none" w:sz="0" w:space="0" w:color="auto"/>
        <w:left w:val="none" w:sz="0" w:space="0" w:color="auto"/>
        <w:bottom w:val="none" w:sz="0" w:space="0" w:color="auto"/>
        <w:right w:val="none" w:sz="0" w:space="0" w:color="auto"/>
      </w:divBdr>
    </w:div>
    <w:div w:id="54666442">
      <w:bodyDiv w:val="1"/>
      <w:marLeft w:val="0"/>
      <w:marRight w:val="0"/>
      <w:marTop w:val="0"/>
      <w:marBottom w:val="0"/>
      <w:divBdr>
        <w:top w:val="none" w:sz="0" w:space="0" w:color="auto"/>
        <w:left w:val="none" w:sz="0" w:space="0" w:color="auto"/>
        <w:bottom w:val="none" w:sz="0" w:space="0" w:color="auto"/>
        <w:right w:val="none" w:sz="0" w:space="0" w:color="auto"/>
      </w:divBdr>
    </w:div>
    <w:div w:id="55015848">
      <w:bodyDiv w:val="1"/>
      <w:marLeft w:val="0"/>
      <w:marRight w:val="0"/>
      <w:marTop w:val="0"/>
      <w:marBottom w:val="0"/>
      <w:divBdr>
        <w:top w:val="none" w:sz="0" w:space="0" w:color="auto"/>
        <w:left w:val="none" w:sz="0" w:space="0" w:color="auto"/>
        <w:bottom w:val="none" w:sz="0" w:space="0" w:color="auto"/>
        <w:right w:val="none" w:sz="0" w:space="0" w:color="auto"/>
      </w:divBdr>
    </w:div>
    <w:div w:id="55403030">
      <w:bodyDiv w:val="1"/>
      <w:marLeft w:val="0"/>
      <w:marRight w:val="0"/>
      <w:marTop w:val="0"/>
      <w:marBottom w:val="0"/>
      <w:divBdr>
        <w:top w:val="none" w:sz="0" w:space="0" w:color="auto"/>
        <w:left w:val="none" w:sz="0" w:space="0" w:color="auto"/>
        <w:bottom w:val="none" w:sz="0" w:space="0" w:color="auto"/>
        <w:right w:val="none" w:sz="0" w:space="0" w:color="auto"/>
      </w:divBdr>
    </w:div>
    <w:div w:id="56755059">
      <w:bodyDiv w:val="1"/>
      <w:marLeft w:val="0"/>
      <w:marRight w:val="0"/>
      <w:marTop w:val="0"/>
      <w:marBottom w:val="0"/>
      <w:divBdr>
        <w:top w:val="none" w:sz="0" w:space="0" w:color="auto"/>
        <w:left w:val="none" w:sz="0" w:space="0" w:color="auto"/>
        <w:bottom w:val="none" w:sz="0" w:space="0" w:color="auto"/>
        <w:right w:val="none" w:sz="0" w:space="0" w:color="auto"/>
      </w:divBdr>
    </w:div>
    <w:div w:id="57242164">
      <w:bodyDiv w:val="1"/>
      <w:marLeft w:val="0"/>
      <w:marRight w:val="0"/>
      <w:marTop w:val="0"/>
      <w:marBottom w:val="0"/>
      <w:divBdr>
        <w:top w:val="none" w:sz="0" w:space="0" w:color="auto"/>
        <w:left w:val="none" w:sz="0" w:space="0" w:color="auto"/>
        <w:bottom w:val="none" w:sz="0" w:space="0" w:color="auto"/>
        <w:right w:val="none" w:sz="0" w:space="0" w:color="auto"/>
      </w:divBdr>
    </w:div>
    <w:div w:id="57409936">
      <w:bodyDiv w:val="1"/>
      <w:marLeft w:val="0"/>
      <w:marRight w:val="0"/>
      <w:marTop w:val="0"/>
      <w:marBottom w:val="0"/>
      <w:divBdr>
        <w:top w:val="none" w:sz="0" w:space="0" w:color="auto"/>
        <w:left w:val="none" w:sz="0" w:space="0" w:color="auto"/>
        <w:bottom w:val="none" w:sz="0" w:space="0" w:color="auto"/>
        <w:right w:val="none" w:sz="0" w:space="0" w:color="auto"/>
      </w:divBdr>
    </w:div>
    <w:div w:id="61566677">
      <w:bodyDiv w:val="1"/>
      <w:marLeft w:val="0"/>
      <w:marRight w:val="0"/>
      <w:marTop w:val="0"/>
      <w:marBottom w:val="0"/>
      <w:divBdr>
        <w:top w:val="none" w:sz="0" w:space="0" w:color="auto"/>
        <w:left w:val="none" w:sz="0" w:space="0" w:color="auto"/>
        <w:bottom w:val="none" w:sz="0" w:space="0" w:color="auto"/>
        <w:right w:val="none" w:sz="0" w:space="0" w:color="auto"/>
      </w:divBdr>
    </w:div>
    <w:div w:id="61951676">
      <w:bodyDiv w:val="1"/>
      <w:marLeft w:val="0"/>
      <w:marRight w:val="0"/>
      <w:marTop w:val="0"/>
      <w:marBottom w:val="0"/>
      <w:divBdr>
        <w:top w:val="none" w:sz="0" w:space="0" w:color="auto"/>
        <w:left w:val="none" w:sz="0" w:space="0" w:color="auto"/>
        <w:bottom w:val="none" w:sz="0" w:space="0" w:color="auto"/>
        <w:right w:val="none" w:sz="0" w:space="0" w:color="auto"/>
      </w:divBdr>
    </w:div>
    <w:div w:id="63993829">
      <w:bodyDiv w:val="1"/>
      <w:marLeft w:val="0"/>
      <w:marRight w:val="0"/>
      <w:marTop w:val="0"/>
      <w:marBottom w:val="0"/>
      <w:divBdr>
        <w:top w:val="none" w:sz="0" w:space="0" w:color="auto"/>
        <w:left w:val="none" w:sz="0" w:space="0" w:color="auto"/>
        <w:bottom w:val="none" w:sz="0" w:space="0" w:color="auto"/>
        <w:right w:val="none" w:sz="0" w:space="0" w:color="auto"/>
      </w:divBdr>
    </w:div>
    <w:div w:id="65417401">
      <w:bodyDiv w:val="1"/>
      <w:marLeft w:val="0"/>
      <w:marRight w:val="0"/>
      <w:marTop w:val="0"/>
      <w:marBottom w:val="0"/>
      <w:divBdr>
        <w:top w:val="none" w:sz="0" w:space="0" w:color="auto"/>
        <w:left w:val="none" w:sz="0" w:space="0" w:color="auto"/>
        <w:bottom w:val="none" w:sz="0" w:space="0" w:color="auto"/>
        <w:right w:val="none" w:sz="0" w:space="0" w:color="auto"/>
      </w:divBdr>
    </w:div>
    <w:div w:id="66222070">
      <w:bodyDiv w:val="1"/>
      <w:marLeft w:val="0"/>
      <w:marRight w:val="0"/>
      <w:marTop w:val="0"/>
      <w:marBottom w:val="0"/>
      <w:divBdr>
        <w:top w:val="none" w:sz="0" w:space="0" w:color="auto"/>
        <w:left w:val="none" w:sz="0" w:space="0" w:color="auto"/>
        <w:bottom w:val="none" w:sz="0" w:space="0" w:color="auto"/>
        <w:right w:val="none" w:sz="0" w:space="0" w:color="auto"/>
      </w:divBdr>
    </w:div>
    <w:div w:id="66609265">
      <w:bodyDiv w:val="1"/>
      <w:marLeft w:val="0"/>
      <w:marRight w:val="0"/>
      <w:marTop w:val="0"/>
      <w:marBottom w:val="0"/>
      <w:divBdr>
        <w:top w:val="none" w:sz="0" w:space="0" w:color="auto"/>
        <w:left w:val="none" w:sz="0" w:space="0" w:color="auto"/>
        <w:bottom w:val="none" w:sz="0" w:space="0" w:color="auto"/>
        <w:right w:val="none" w:sz="0" w:space="0" w:color="auto"/>
      </w:divBdr>
    </w:div>
    <w:div w:id="66654551">
      <w:bodyDiv w:val="1"/>
      <w:marLeft w:val="0"/>
      <w:marRight w:val="0"/>
      <w:marTop w:val="0"/>
      <w:marBottom w:val="0"/>
      <w:divBdr>
        <w:top w:val="none" w:sz="0" w:space="0" w:color="auto"/>
        <w:left w:val="none" w:sz="0" w:space="0" w:color="auto"/>
        <w:bottom w:val="none" w:sz="0" w:space="0" w:color="auto"/>
        <w:right w:val="none" w:sz="0" w:space="0" w:color="auto"/>
      </w:divBdr>
    </w:div>
    <w:div w:id="67266988">
      <w:bodyDiv w:val="1"/>
      <w:marLeft w:val="0"/>
      <w:marRight w:val="0"/>
      <w:marTop w:val="0"/>
      <w:marBottom w:val="0"/>
      <w:divBdr>
        <w:top w:val="none" w:sz="0" w:space="0" w:color="auto"/>
        <w:left w:val="none" w:sz="0" w:space="0" w:color="auto"/>
        <w:bottom w:val="none" w:sz="0" w:space="0" w:color="auto"/>
        <w:right w:val="none" w:sz="0" w:space="0" w:color="auto"/>
      </w:divBdr>
    </w:div>
    <w:div w:id="67387100">
      <w:bodyDiv w:val="1"/>
      <w:marLeft w:val="0"/>
      <w:marRight w:val="0"/>
      <w:marTop w:val="0"/>
      <w:marBottom w:val="0"/>
      <w:divBdr>
        <w:top w:val="none" w:sz="0" w:space="0" w:color="auto"/>
        <w:left w:val="none" w:sz="0" w:space="0" w:color="auto"/>
        <w:bottom w:val="none" w:sz="0" w:space="0" w:color="auto"/>
        <w:right w:val="none" w:sz="0" w:space="0" w:color="auto"/>
      </w:divBdr>
    </w:div>
    <w:div w:id="69272622">
      <w:bodyDiv w:val="1"/>
      <w:marLeft w:val="0"/>
      <w:marRight w:val="0"/>
      <w:marTop w:val="0"/>
      <w:marBottom w:val="0"/>
      <w:divBdr>
        <w:top w:val="none" w:sz="0" w:space="0" w:color="auto"/>
        <w:left w:val="none" w:sz="0" w:space="0" w:color="auto"/>
        <w:bottom w:val="none" w:sz="0" w:space="0" w:color="auto"/>
        <w:right w:val="none" w:sz="0" w:space="0" w:color="auto"/>
      </w:divBdr>
    </w:div>
    <w:div w:id="70590390">
      <w:bodyDiv w:val="1"/>
      <w:marLeft w:val="0"/>
      <w:marRight w:val="0"/>
      <w:marTop w:val="0"/>
      <w:marBottom w:val="0"/>
      <w:divBdr>
        <w:top w:val="none" w:sz="0" w:space="0" w:color="auto"/>
        <w:left w:val="none" w:sz="0" w:space="0" w:color="auto"/>
        <w:bottom w:val="none" w:sz="0" w:space="0" w:color="auto"/>
        <w:right w:val="none" w:sz="0" w:space="0" w:color="auto"/>
      </w:divBdr>
    </w:div>
    <w:div w:id="72241779">
      <w:bodyDiv w:val="1"/>
      <w:marLeft w:val="0"/>
      <w:marRight w:val="0"/>
      <w:marTop w:val="0"/>
      <w:marBottom w:val="0"/>
      <w:divBdr>
        <w:top w:val="none" w:sz="0" w:space="0" w:color="auto"/>
        <w:left w:val="none" w:sz="0" w:space="0" w:color="auto"/>
        <w:bottom w:val="none" w:sz="0" w:space="0" w:color="auto"/>
        <w:right w:val="none" w:sz="0" w:space="0" w:color="auto"/>
      </w:divBdr>
    </w:div>
    <w:div w:id="72549425">
      <w:bodyDiv w:val="1"/>
      <w:marLeft w:val="0"/>
      <w:marRight w:val="0"/>
      <w:marTop w:val="0"/>
      <w:marBottom w:val="0"/>
      <w:divBdr>
        <w:top w:val="none" w:sz="0" w:space="0" w:color="auto"/>
        <w:left w:val="none" w:sz="0" w:space="0" w:color="auto"/>
        <w:bottom w:val="none" w:sz="0" w:space="0" w:color="auto"/>
        <w:right w:val="none" w:sz="0" w:space="0" w:color="auto"/>
      </w:divBdr>
    </w:div>
    <w:div w:id="73480865">
      <w:bodyDiv w:val="1"/>
      <w:marLeft w:val="0"/>
      <w:marRight w:val="0"/>
      <w:marTop w:val="0"/>
      <w:marBottom w:val="0"/>
      <w:divBdr>
        <w:top w:val="none" w:sz="0" w:space="0" w:color="auto"/>
        <w:left w:val="none" w:sz="0" w:space="0" w:color="auto"/>
        <w:bottom w:val="none" w:sz="0" w:space="0" w:color="auto"/>
        <w:right w:val="none" w:sz="0" w:space="0" w:color="auto"/>
      </w:divBdr>
    </w:div>
    <w:div w:id="76638357">
      <w:bodyDiv w:val="1"/>
      <w:marLeft w:val="0"/>
      <w:marRight w:val="0"/>
      <w:marTop w:val="0"/>
      <w:marBottom w:val="0"/>
      <w:divBdr>
        <w:top w:val="none" w:sz="0" w:space="0" w:color="auto"/>
        <w:left w:val="none" w:sz="0" w:space="0" w:color="auto"/>
        <w:bottom w:val="none" w:sz="0" w:space="0" w:color="auto"/>
        <w:right w:val="none" w:sz="0" w:space="0" w:color="auto"/>
      </w:divBdr>
    </w:div>
    <w:div w:id="76827137">
      <w:bodyDiv w:val="1"/>
      <w:marLeft w:val="0"/>
      <w:marRight w:val="0"/>
      <w:marTop w:val="0"/>
      <w:marBottom w:val="0"/>
      <w:divBdr>
        <w:top w:val="none" w:sz="0" w:space="0" w:color="auto"/>
        <w:left w:val="none" w:sz="0" w:space="0" w:color="auto"/>
        <w:bottom w:val="none" w:sz="0" w:space="0" w:color="auto"/>
        <w:right w:val="none" w:sz="0" w:space="0" w:color="auto"/>
      </w:divBdr>
    </w:div>
    <w:div w:id="77946151">
      <w:bodyDiv w:val="1"/>
      <w:marLeft w:val="0"/>
      <w:marRight w:val="0"/>
      <w:marTop w:val="0"/>
      <w:marBottom w:val="0"/>
      <w:divBdr>
        <w:top w:val="none" w:sz="0" w:space="0" w:color="auto"/>
        <w:left w:val="none" w:sz="0" w:space="0" w:color="auto"/>
        <w:bottom w:val="none" w:sz="0" w:space="0" w:color="auto"/>
        <w:right w:val="none" w:sz="0" w:space="0" w:color="auto"/>
      </w:divBdr>
    </w:div>
    <w:div w:id="78184767">
      <w:bodyDiv w:val="1"/>
      <w:marLeft w:val="0"/>
      <w:marRight w:val="0"/>
      <w:marTop w:val="0"/>
      <w:marBottom w:val="0"/>
      <w:divBdr>
        <w:top w:val="none" w:sz="0" w:space="0" w:color="auto"/>
        <w:left w:val="none" w:sz="0" w:space="0" w:color="auto"/>
        <w:bottom w:val="none" w:sz="0" w:space="0" w:color="auto"/>
        <w:right w:val="none" w:sz="0" w:space="0" w:color="auto"/>
      </w:divBdr>
    </w:div>
    <w:div w:id="78211702">
      <w:bodyDiv w:val="1"/>
      <w:marLeft w:val="0"/>
      <w:marRight w:val="0"/>
      <w:marTop w:val="0"/>
      <w:marBottom w:val="0"/>
      <w:divBdr>
        <w:top w:val="none" w:sz="0" w:space="0" w:color="auto"/>
        <w:left w:val="none" w:sz="0" w:space="0" w:color="auto"/>
        <w:bottom w:val="none" w:sz="0" w:space="0" w:color="auto"/>
        <w:right w:val="none" w:sz="0" w:space="0" w:color="auto"/>
      </w:divBdr>
    </w:div>
    <w:div w:id="79176633">
      <w:bodyDiv w:val="1"/>
      <w:marLeft w:val="0"/>
      <w:marRight w:val="0"/>
      <w:marTop w:val="0"/>
      <w:marBottom w:val="0"/>
      <w:divBdr>
        <w:top w:val="none" w:sz="0" w:space="0" w:color="auto"/>
        <w:left w:val="none" w:sz="0" w:space="0" w:color="auto"/>
        <w:bottom w:val="none" w:sz="0" w:space="0" w:color="auto"/>
        <w:right w:val="none" w:sz="0" w:space="0" w:color="auto"/>
      </w:divBdr>
    </w:div>
    <w:div w:id="79252012">
      <w:bodyDiv w:val="1"/>
      <w:marLeft w:val="0"/>
      <w:marRight w:val="0"/>
      <w:marTop w:val="0"/>
      <w:marBottom w:val="0"/>
      <w:divBdr>
        <w:top w:val="none" w:sz="0" w:space="0" w:color="auto"/>
        <w:left w:val="none" w:sz="0" w:space="0" w:color="auto"/>
        <w:bottom w:val="none" w:sz="0" w:space="0" w:color="auto"/>
        <w:right w:val="none" w:sz="0" w:space="0" w:color="auto"/>
      </w:divBdr>
    </w:div>
    <w:div w:id="80685105">
      <w:bodyDiv w:val="1"/>
      <w:marLeft w:val="0"/>
      <w:marRight w:val="0"/>
      <w:marTop w:val="0"/>
      <w:marBottom w:val="0"/>
      <w:divBdr>
        <w:top w:val="none" w:sz="0" w:space="0" w:color="auto"/>
        <w:left w:val="none" w:sz="0" w:space="0" w:color="auto"/>
        <w:bottom w:val="none" w:sz="0" w:space="0" w:color="auto"/>
        <w:right w:val="none" w:sz="0" w:space="0" w:color="auto"/>
      </w:divBdr>
    </w:div>
    <w:div w:id="82798741">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4813514">
      <w:bodyDiv w:val="1"/>
      <w:marLeft w:val="0"/>
      <w:marRight w:val="0"/>
      <w:marTop w:val="0"/>
      <w:marBottom w:val="0"/>
      <w:divBdr>
        <w:top w:val="none" w:sz="0" w:space="0" w:color="auto"/>
        <w:left w:val="none" w:sz="0" w:space="0" w:color="auto"/>
        <w:bottom w:val="none" w:sz="0" w:space="0" w:color="auto"/>
        <w:right w:val="none" w:sz="0" w:space="0" w:color="auto"/>
      </w:divBdr>
    </w:div>
    <w:div w:id="84887516">
      <w:bodyDiv w:val="1"/>
      <w:marLeft w:val="0"/>
      <w:marRight w:val="0"/>
      <w:marTop w:val="0"/>
      <w:marBottom w:val="0"/>
      <w:divBdr>
        <w:top w:val="none" w:sz="0" w:space="0" w:color="auto"/>
        <w:left w:val="none" w:sz="0" w:space="0" w:color="auto"/>
        <w:bottom w:val="none" w:sz="0" w:space="0" w:color="auto"/>
        <w:right w:val="none" w:sz="0" w:space="0" w:color="auto"/>
      </w:divBdr>
    </w:div>
    <w:div w:id="86075294">
      <w:bodyDiv w:val="1"/>
      <w:marLeft w:val="0"/>
      <w:marRight w:val="0"/>
      <w:marTop w:val="0"/>
      <w:marBottom w:val="0"/>
      <w:divBdr>
        <w:top w:val="none" w:sz="0" w:space="0" w:color="auto"/>
        <w:left w:val="none" w:sz="0" w:space="0" w:color="auto"/>
        <w:bottom w:val="none" w:sz="0" w:space="0" w:color="auto"/>
        <w:right w:val="none" w:sz="0" w:space="0" w:color="auto"/>
      </w:divBdr>
    </w:div>
    <w:div w:id="86538001">
      <w:bodyDiv w:val="1"/>
      <w:marLeft w:val="0"/>
      <w:marRight w:val="0"/>
      <w:marTop w:val="0"/>
      <w:marBottom w:val="0"/>
      <w:divBdr>
        <w:top w:val="none" w:sz="0" w:space="0" w:color="auto"/>
        <w:left w:val="none" w:sz="0" w:space="0" w:color="auto"/>
        <w:bottom w:val="none" w:sz="0" w:space="0" w:color="auto"/>
        <w:right w:val="none" w:sz="0" w:space="0" w:color="auto"/>
      </w:divBdr>
    </w:div>
    <w:div w:id="87241002">
      <w:bodyDiv w:val="1"/>
      <w:marLeft w:val="0"/>
      <w:marRight w:val="0"/>
      <w:marTop w:val="0"/>
      <w:marBottom w:val="0"/>
      <w:divBdr>
        <w:top w:val="none" w:sz="0" w:space="0" w:color="auto"/>
        <w:left w:val="none" w:sz="0" w:space="0" w:color="auto"/>
        <w:bottom w:val="none" w:sz="0" w:space="0" w:color="auto"/>
        <w:right w:val="none" w:sz="0" w:space="0" w:color="auto"/>
      </w:divBdr>
    </w:div>
    <w:div w:id="87359743">
      <w:bodyDiv w:val="1"/>
      <w:marLeft w:val="0"/>
      <w:marRight w:val="0"/>
      <w:marTop w:val="0"/>
      <w:marBottom w:val="0"/>
      <w:divBdr>
        <w:top w:val="none" w:sz="0" w:space="0" w:color="auto"/>
        <w:left w:val="none" w:sz="0" w:space="0" w:color="auto"/>
        <w:bottom w:val="none" w:sz="0" w:space="0" w:color="auto"/>
        <w:right w:val="none" w:sz="0" w:space="0" w:color="auto"/>
      </w:divBdr>
    </w:div>
    <w:div w:id="87508926">
      <w:bodyDiv w:val="1"/>
      <w:marLeft w:val="0"/>
      <w:marRight w:val="0"/>
      <w:marTop w:val="0"/>
      <w:marBottom w:val="0"/>
      <w:divBdr>
        <w:top w:val="none" w:sz="0" w:space="0" w:color="auto"/>
        <w:left w:val="none" w:sz="0" w:space="0" w:color="auto"/>
        <w:bottom w:val="none" w:sz="0" w:space="0" w:color="auto"/>
        <w:right w:val="none" w:sz="0" w:space="0" w:color="auto"/>
      </w:divBdr>
    </w:div>
    <w:div w:id="87895063">
      <w:bodyDiv w:val="1"/>
      <w:marLeft w:val="0"/>
      <w:marRight w:val="0"/>
      <w:marTop w:val="0"/>
      <w:marBottom w:val="0"/>
      <w:divBdr>
        <w:top w:val="none" w:sz="0" w:space="0" w:color="auto"/>
        <w:left w:val="none" w:sz="0" w:space="0" w:color="auto"/>
        <w:bottom w:val="none" w:sz="0" w:space="0" w:color="auto"/>
        <w:right w:val="none" w:sz="0" w:space="0" w:color="auto"/>
      </w:divBdr>
    </w:div>
    <w:div w:id="91361805">
      <w:bodyDiv w:val="1"/>
      <w:marLeft w:val="0"/>
      <w:marRight w:val="0"/>
      <w:marTop w:val="0"/>
      <w:marBottom w:val="0"/>
      <w:divBdr>
        <w:top w:val="none" w:sz="0" w:space="0" w:color="auto"/>
        <w:left w:val="none" w:sz="0" w:space="0" w:color="auto"/>
        <w:bottom w:val="none" w:sz="0" w:space="0" w:color="auto"/>
        <w:right w:val="none" w:sz="0" w:space="0" w:color="auto"/>
      </w:divBdr>
    </w:div>
    <w:div w:id="91975065">
      <w:bodyDiv w:val="1"/>
      <w:marLeft w:val="0"/>
      <w:marRight w:val="0"/>
      <w:marTop w:val="0"/>
      <w:marBottom w:val="0"/>
      <w:divBdr>
        <w:top w:val="none" w:sz="0" w:space="0" w:color="auto"/>
        <w:left w:val="none" w:sz="0" w:space="0" w:color="auto"/>
        <w:bottom w:val="none" w:sz="0" w:space="0" w:color="auto"/>
        <w:right w:val="none" w:sz="0" w:space="0" w:color="auto"/>
      </w:divBdr>
    </w:div>
    <w:div w:id="92437820">
      <w:bodyDiv w:val="1"/>
      <w:marLeft w:val="0"/>
      <w:marRight w:val="0"/>
      <w:marTop w:val="0"/>
      <w:marBottom w:val="0"/>
      <w:divBdr>
        <w:top w:val="none" w:sz="0" w:space="0" w:color="auto"/>
        <w:left w:val="none" w:sz="0" w:space="0" w:color="auto"/>
        <w:bottom w:val="none" w:sz="0" w:space="0" w:color="auto"/>
        <w:right w:val="none" w:sz="0" w:space="0" w:color="auto"/>
      </w:divBdr>
    </w:div>
    <w:div w:id="94638307">
      <w:bodyDiv w:val="1"/>
      <w:marLeft w:val="0"/>
      <w:marRight w:val="0"/>
      <w:marTop w:val="0"/>
      <w:marBottom w:val="0"/>
      <w:divBdr>
        <w:top w:val="none" w:sz="0" w:space="0" w:color="auto"/>
        <w:left w:val="none" w:sz="0" w:space="0" w:color="auto"/>
        <w:bottom w:val="none" w:sz="0" w:space="0" w:color="auto"/>
        <w:right w:val="none" w:sz="0" w:space="0" w:color="auto"/>
      </w:divBdr>
    </w:div>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97530024">
      <w:bodyDiv w:val="1"/>
      <w:marLeft w:val="0"/>
      <w:marRight w:val="0"/>
      <w:marTop w:val="0"/>
      <w:marBottom w:val="0"/>
      <w:divBdr>
        <w:top w:val="none" w:sz="0" w:space="0" w:color="auto"/>
        <w:left w:val="none" w:sz="0" w:space="0" w:color="auto"/>
        <w:bottom w:val="none" w:sz="0" w:space="0" w:color="auto"/>
        <w:right w:val="none" w:sz="0" w:space="0" w:color="auto"/>
      </w:divBdr>
    </w:div>
    <w:div w:id="98139282">
      <w:bodyDiv w:val="1"/>
      <w:marLeft w:val="0"/>
      <w:marRight w:val="0"/>
      <w:marTop w:val="0"/>
      <w:marBottom w:val="0"/>
      <w:divBdr>
        <w:top w:val="none" w:sz="0" w:space="0" w:color="auto"/>
        <w:left w:val="none" w:sz="0" w:space="0" w:color="auto"/>
        <w:bottom w:val="none" w:sz="0" w:space="0" w:color="auto"/>
        <w:right w:val="none" w:sz="0" w:space="0" w:color="auto"/>
      </w:divBdr>
    </w:div>
    <w:div w:id="98457680">
      <w:bodyDiv w:val="1"/>
      <w:marLeft w:val="0"/>
      <w:marRight w:val="0"/>
      <w:marTop w:val="0"/>
      <w:marBottom w:val="0"/>
      <w:divBdr>
        <w:top w:val="none" w:sz="0" w:space="0" w:color="auto"/>
        <w:left w:val="none" w:sz="0" w:space="0" w:color="auto"/>
        <w:bottom w:val="none" w:sz="0" w:space="0" w:color="auto"/>
        <w:right w:val="none" w:sz="0" w:space="0" w:color="auto"/>
      </w:divBdr>
    </w:div>
    <w:div w:id="99298174">
      <w:bodyDiv w:val="1"/>
      <w:marLeft w:val="0"/>
      <w:marRight w:val="0"/>
      <w:marTop w:val="0"/>
      <w:marBottom w:val="0"/>
      <w:divBdr>
        <w:top w:val="none" w:sz="0" w:space="0" w:color="auto"/>
        <w:left w:val="none" w:sz="0" w:space="0" w:color="auto"/>
        <w:bottom w:val="none" w:sz="0" w:space="0" w:color="auto"/>
        <w:right w:val="none" w:sz="0" w:space="0" w:color="auto"/>
      </w:divBdr>
    </w:div>
    <w:div w:id="100342872">
      <w:bodyDiv w:val="1"/>
      <w:marLeft w:val="0"/>
      <w:marRight w:val="0"/>
      <w:marTop w:val="0"/>
      <w:marBottom w:val="0"/>
      <w:divBdr>
        <w:top w:val="none" w:sz="0" w:space="0" w:color="auto"/>
        <w:left w:val="none" w:sz="0" w:space="0" w:color="auto"/>
        <w:bottom w:val="none" w:sz="0" w:space="0" w:color="auto"/>
        <w:right w:val="none" w:sz="0" w:space="0" w:color="auto"/>
      </w:divBdr>
    </w:div>
    <w:div w:id="100347072">
      <w:bodyDiv w:val="1"/>
      <w:marLeft w:val="0"/>
      <w:marRight w:val="0"/>
      <w:marTop w:val="0"/>
      <w:marBottom w:val="0"/>
      <w:divBdr>
        <w:top w:val="none" w:sz="0" w:space="0" w:color="auto"/>
        <w:left w:val="none" w:sz="0" w:space="0" w:color="auto"/>
        <w:bottom w:val="none" w:sz="0" w:space="0" w:color="auto"/>
        <w:right w:val="none" w:sz="0" w:space="0" w:color="auto"/>
      </w:divBdr>
    </w:div>
    <w:div w:id="101345142">
      <w:bodyDiv w:val="1"/>
      <w:marLeft w:val="0"/>
      <w:marRight w:val="0"/>
      <w:marTop w:val="0"/>
      <w:marBottom w:val="0"/>
      <w:divBdr>
        <w:top w:val="none" w:sz="0" w:space="0" w:color="auto"/>
        <w:left w:val="none" w:sz="0" w:space="0" w:color="auto"/>
        <w:bottom w:val="none" w:sz="0" w:space="0" w:color="auto"/>
        <w:right w:val="none" w:sz="0" w:space="0" w:color="auto"/>
      </w:divBdr>
    </w:div>
    <w:div w:id="101994940">
      <w:bodyDiv w:val="1"/>
      <w:marLeft w:val="0"/>
      <w:marRight w:val="0"/>
      <w:marTop w:val="0"/>
      <w:marBottom w:val="0"/>
      <w:divBdr>
        <w:top w:val="none" w:sz="0" w:space="0" w:color="auto"/>
        <w:left w:val="none" w:sz="0" w:space="0" w:color="auto"/>
        <w:bottom w:val="none" w:sz="0" w:space="0" w:color="auto"/>
        <w:right w:val="none" w:sz="0" w:space="0" w:color="auto"/>
      </w:divBdr>
    </w:div>
    <w:div w:id="102653816">
      <w:bodyDiv w:val="1"/>
      <w:marLeft w:val="0"/>
      <w:marRight w:val="0"/>
      <w:marTop w:val="0"/>
      <w:marBottom w:val="0"/>
      <w:divBdr>
        <w:top w:val="none" w:sz="0" w:space="0" w:color="auto"/>
        <w:left w:val="none" w:sz="0" w:space="0" w:color="auto"/>
        <w:bottom w:val="none" w:sz="0" w:space="0" w:color="auto"/>
        <w:right w:val="none" w:sz="0" w:space="0" w:color="auto"/>
      </w:divBdr>
    </w:div>
    <w:div w:id="103963148">
      <w:bodyDiv w:val="1"/>
      <w:marLeft w:val="0"/>
      <w:marRight w:val="0"/>
      <w:marTop w:val="0"/>
      <w:marBottom w:val="0"/>
      <w:divBdr>
        <w:top w:val="none" w:sz="0" w:space="0" w:color="auto"/>
        <w:left w:val="none" w:sz="0" w:space="0" w:color="auto"/>
        <w:bottom w:val="none" w:sz="0" w:space="0" w:color="auto"/>
        <w:right w:val="none" w:sz="0" w:space="0" w:color="auto"/>
      </w:divBdr>
    </w:div>
    <w:div w:id="104008638">
      <w:bodyDiv w:val="1"/>
      <w:marLeft w:val="0"/>
      <w:marRight w:val="0"/>
      <w:marTop w:val="0"/>
      <w:marBottom w:val="0"/>
      <w:divBdr>
        <w:top w:val="none" w:sz="0" w:space="0" w:color="auto"/>
        <w:left w:val="none" w:sz="0" w:space="0" w:color="auto"/>
        <w:bottom w:val="none" w:sz="0" w:space="0" w:color="auto"/>
        <w:right w:val="none" w:sz="0" w:space="0" w:color="auto"/>
      </w:divBdr>
    </w:div>
    <w:div w:id="105199564">
      <w:bodyDiv w:val="1"/>
      <w:marLeft w:val="0"/>
      <w:marRight w:val="0"/>
      <w:marTop w:val="0"/>
      <w:marBottom w:val="0"/>
      <w:divBdr>
        <w:top w:val="none" w:sz="0" w:space="0" w:color="auto"/>
        <w:left w:val="none" w:sz="0" w:space="0" w:color="auto"/>
        <w:bottom w:val="none" w:sz="0" w:space="0" w:color="auto"/>
        <w:right w:val="none" w:sz="0" w:space="0" w:color="auto"/>
      </w:divBdr>
    </w:div>
    <w:div w:id="105269786">
      <w:bodyDiv w:val="1"/>
      <w:marLeft w:val="0"/>
      <w:marRight w:val="0"/>
      <w:marTop w:val="0"/>
      <w:marBottom w:val="0"/>
      <w:divBdr>
        <w:top w:val="none" w:sz="0" w:space="0" w:color="auto"/>
        <w:left w:val="none" w:sz="0" w:space="0" w:color="auto"/>
        <w:bottom w:val="none" w:sz="0" w:space="0" w:color="auto"/>
        <w:right w:val="none" w:sz="0" w:space="0" w:color="auto"/>
      </w:divBdr>
    </w:div>
    <w:div w:id="105934218">
      <w:bodyDiv w:val="1"/>
      <w:marLeft w:val="0"/>
      <w:marRight w:val="0"/>
      <w:marTop w:val="0"/>
      <w:marBottom w:val="0"/>
      <w:divBdr>
        <w:top w:val="none" w:sz="0" w:space="0" w:color="auto"/>
        <w:left w:val="none" w:sz="0" w:space="0" w:color="auto"/>
        <w:bottom w:val="none" w:sz="0" w:space="0" w:color="auto"/>
        <w:right w:val="none" w:sz="0" w:space="0" w:color="auto"/>
      </w:divBdr>
    </w:div>
    <w:div w:id="107743103">
      <w:bodyDiv w:val="1"/>
      <w:marLeft w:val="0"/>
      <w:marRight w:val="0"/>
      <w:marTop w:val="0"/>
      <w:marBottom w:val="0"/>
      <w:divBdr>
        <w:top w:val="none" w:sz="0" w:space="0" w:color="auto"/>
        <w:left w:val="none" w:sz="0" w:space="0" w:color="auto"/>
        <w:bottom w:val="none" w:sz="0" w:space="0" w:color="auto"/>
        <w:right w:val="none" w:sz="0" w:space="0" w:color="auto"/>
      </w:divBdr>
    </w:div>
    <w:div w:id="108665811">
      <w:bodyDiv w:val="1"/>
      <w:marLeft w:val="0"/>
      <w:marRight w:val="0"/>
      <w:marTop w:val="0"/>
      <w:marBottom w:val="0"/>
      <w:divBdr>
        <w:top w:val="none" w:sz="0" w:space="0" w:color="auto"/>
        <w:left w:val="none" w:sz="0" w:space="0" w:color="auto"/>
        <w:bottom w:val="none" w:sz="0" w:space="0" w:color="auto"/>
        <w:right w:val="none" w:sz="0" w:space="0" w:color="auto"/>
      </w:divBdr>
    </w:div>
    <w:div w:id="109056691">
      <w:bodyDiv w:val="1"/>
      <w:marLeft w:val="0"/>
      <w:marRight w:val="0"/>
      <w:marTop w:val="0"/>
      <w:marBottom w:val="0"/>
      <w:divBdr>
        <w:top w:val="none" w:sz="0" w:space="0" w:color="auto"/>
        <w:left w:val="none" w:sz="0" w:space="0" w:color="auto"/>
        <w:bottom w:val="none" w:sz="0" w:space="0" w:color="auto"/>
        <w:right w:val="none" w:sz="0" w:space="0" w:color="auto"/>
      </w:divBdr>
    </w:div>
    <w:div w:id="114715133">
      <w:bodyDiv w:val="1"/>
      <w:marLeft w:val="0"/>
      <w:marRight w:val="0"/>
      <w:marTop w:val="0"/>
      <w:marBottom w:val="0"/>
      <w:divBdr>
        <w:top w:val="none" w:sz="0" w:space="0" w:color="auto"/>
        <w:left w:val="none" w:sz="0" w:space="0" w:color="auto"/>
        <w:bottom w:val="none" w:sz="0" w:space="0" w:color="auto"/>
        <w:right w:val="none" w:sz="0" w:space="0" w:color="auto"/>
      </w:divBdr>
    </w:div>
    <w:div w:id="114914664">
      <w:bodyDiv w:val="1"/>
      <w:marLeft w:val="0"/>
      <w:marRight w:val="0"/>
      <w:marTop w:val="0"/>
      <w:marBottom w:val="0"/>
      <w:divBdr>
        <w:top w:val="none" w:sz="0" w:space="0" w:color="auto"/>
        <w:left w:val="none" w:sz="0" w:space="0" w:color="auto"/>
        <w:bottom w:val="none" w:sz="0" w:space="0" w:color="auto"/>
        <w:right w:val="none" w:sz="0" w:space="0" w:color="auto"/>
      </w:divBdr>
    </w:div>
    <w:div w:id="115098762">
      <w:bodyDiv w:val="1"/>
      <w:marLeft w:val="0"/>
      <w:marRight w:val="0"/>
      <w:marTop w:val="0"/>
      <w:marBottom w:val="0"/>
      <w:divBdr>
        <w:top w:val="none" w:sz="0" w:space="0" w:color="auto"/>
        <w:left w:val="none" w:sz="0" w:space="0" w:color="auto"/>
        <w:bottom w:val="none" w:sz="0" w:space="0" w:color="auto"/>
        <w:right w:val="none" w:sz="0" w:space="0" w:color="auto"/>
      </w:divBdr>
    </w:div>
    <w:div w:id="115562078">
      <w:bodyDiv w:val="1"/>
      <w:marLeft w:val="0"/>
      <w:marRight w:val="0"/>
      <w:marTop w:val="0"/>
      <w:marBottom w:val="0"/>
      <w:divBdr>
        <w:top w:val="none" w:sz="0" w:space="0" w:color="auto"/>
        <w:left w:val="none" w:sz="0" w:space="0" w:color="auto"/>
        <w:bottom w:val="none" w:sz="0" w:space="0" w:color="auto"/>
        <w:right w:val="none" w:sz="0" w:space="0" w:color="auto"/>
      </w:divBdr>
    </w:div>
    <w:div w:id="115829964">
      <w:bodyDiv w:val="1"/>
      <w:marLeft w:val="0"/>
      <w:marRight w:val="0"/>
      <w:marTop w:val="0"/>
      <w:marBottom w:val="0"/>
      <w:divBdr>
        <w:top w:val="none" w:sz="0" w:space="0" w:color="auto"/>
        <w:left w:val="none" w:sz="0" w:space="0" w:color="auto"/>
        <w:bottom w:val="none" w:sz="0" w:space="0" w:color="auto"/>
        <w:right w:val="none" w:sz="0" w:space="0" w:color="auto"/>
      </w:divBdr>
    </w:div>
    <w:div w:id="116343335">
      <w:bodyDiv w:val="1"/>
      <w:marLeft w:val="0"/>
      <w:marRight w:val="0"/>
      <w:marTop w:val="0"/>
      <w:marBottom w:val="0"/>
      <w:divBdr>
        <w:top w:val="none" w:sz="0" w:space="0" w:color="auto"/>
        <w:left w:val="none" w:sz="0" w:space="0" w:color="auto"/>
        <w:bottom w:val="none" w:sz="0" w:space="0" w:color="auto"/>
        <w:right w:val="none" w:sz="0" w:space="0" w:color="auto"/>
      </w:divBdr>
    </w:div>
    <w:div w:id="117188905">
      <w:bodyDiv w:val="1"/>
      <w:marLeft w:val="0"/>
      <w:marRight w:val="0"/>
      <w:marTop w:val="0"/>
      <w:marBottom w:val="0"/>
      <w:divBdr>
        <w:top w:val="none" w:sz="0" w:space="0" w:color="auto"/>
        <w:left w:val="none" w:sz="0" w:space="0" w:color="auto"/>
        <w:bottom w:val="none" w:sz="0" w:space="0" w:color="auto"/>
        <w:right w:val="none" w:sz="0" w:space="0" w:color="auto"/>
      </w:divBdr>
    </w:div>
    <w:div w:id="117532321">
      <w:bodyDiv w:val="1"/>
      <w:marLeft w:val="0"/>
      <w:marRight w:val="0"/>
      <w:marTop w:val="0"/>
      <w:marBottom w:val="0"/>
      <w:divBdr>
        <w:top w:val="none" w:sz="0" w:space="0" w:color="auto"/>
        <w:left w:val="none" w:sz="0" w:space="0" w:color="auto"/>
        <w:bottom w:val="none" w:sz="0" w:space="0" w:color="auto"/>
        <w:right w:val="none" w:sz="0" w:space="0" w:color="auto"/>
      </w:divBdr>
    </w:div>
    <w:div w:id="117646355">
      <w:bodyDiv w:val="1"/>
      <w:marLeft w:val="0"/>
      <w:marRight w:val="0"/>
      <w:marTop w:val="0"/>
      <w:marBottom w:val="0"/>
      <w:divBdr>
        <w:top w:val="none" w:sz="0" w:space="0" w:color="auto"/>
        <w:left w:val="none" w:sz="0" w:space="0" w:color="auto"/>
        <w:bottom w:val="none" w:sz="0" w:space="0" w:color="auto"/>
        <w:right w:val="none" w:sz="0" w:space="0" w:color="auto"/>
      </w:divBdr>
    </w:div>
    <w:div w:id="117798041">
      <w:bodyDiv w:val="1"/>
      <w:marLeft w:val="0"/>
      <w:marRight w:val="0"/>
      <w:marTop w:val="0"/>
      <w:marBottom w:val="0"/>
      <w:divBdr>
        <w:top w:val="none" w:sz="0" w:space="0" w:color="auto"/>
        <w:left w:val="none" w:sz="0" w:space="0" w:color="auto"/>
        <w:bottom w:val="none" w:sz="0" w:space="0" w:color="auto"/>
        <w:right w:val="none" w:sz="0" w:space="0" w:color="auto"/>
      </w:divBdr>
    </w:div>
    <w:div w:id="117995010">
      <w:bodyDiv w:val="1"/>
      <w:marLeft w:val="0"/>
      <w:marRight w:val="0"/>
      <w:marTop w:val="0"/>
      <w:marBottom w:val="0"/>
      <w:divBdr>
        <w:top w:val="none" w:sz="0" w:space="0" w:color="auto"/>
        <w:left w:val="none" w:sz="0" w:space="0" w:color="auto"/>
        <w:bottom w:val="none" w:sz="0" w:space="0" w:color="auto"/>
        <w:right w:val="none" w:sz="0" w:space="0" w:color="auto"/>
      </w:divBdr>
    </w:div>
    <w:div w:id="119537926">
      <w:bodyDiv w:val="1"/>
      <w:marLeft w:val="0"/>
      <w:marRight w:val="0"/>
      <w:marTop w:val="0"/>
      <w:marBottom w:val="0"/>
      <w:divBdr>
        <w:top w:val="none" w:sz="0" w:space="0" w:color="auto"/>
        <w:left w:val="none" w:sz="0" w:space="0" w:color="auto"/>
        <w:bottom w:val="none" w:sz="0" w:space="0" w:color="auto"/>
        <w:right w:val="none" w:sz="0" w:space="0" w:color="auto"/>
      </w:divBdr>
    </w:div>
    <w:div w:id="119619466">
      <w:bodyDiv w:val="1"/>
      <w:marLeft w:val="0"/>
      <w:marRight w:val="0"/>
      <w:marTop w:val="0"/>
      <w:marBottom w:val="0"/>
      <w:divBdr>
        <w:top w:val="none" w:sz="0" w:space="0" w:color="auto"/>
        <w:left w:val="none" w:sz="0" w:space="0" w:color="auto"/>
        <w:bottom w:val="none" w:sz="0" w:space="0" w:color="auto"/>
        <w:right w:val="none" w:sz="0" w:space="0" w:color="auto"/>
      </w:divBdr>
    </w:div>
    <w:div w:id="120075025">
      <w:bodyDiv w:val="1"/>
      <w:marLeft w:val="0"/>
      <w:marRight w:val="0"/>
      <w:marTop w:val="0"/>
      <w:marBottom w:val="0"/>
      <w:divBdr>
        <w:top w:val="none" w:sz="0" w:space="0" w:color="auto"/>
        <w:left w:val="none" w:sz="0" w:space="0" w:color="auto"/>
        <w:bottom w:val="none" w:sz="0" w:space="0" w:color="auto"/>
        <w:right w:val="none" w:sz="0" w:space="0" w:color="auto"/>
      </w:divBdr>
    </w:div>
    <w:div w:id="120465374">
      <w:bodyDiv w:val="1"/>
      <w:marLeft w:val="0"/>
      <w:marRight w:val="0"/>
      <w:marTop w:val="0"/>
      <w:marBottom w:val="0"/>
      <w:divBdr>
        <w:top w:val="none" w:sz="0" w:space="0" w:color="auto"/>
        <w:left w:val="none" w:sz="0" w:space="0" w:color="auto"/>
        <w:bottom w:val="none" w:sz="0" w:space="0" w:color="auto"/>
        <w:right w:val="none" w:sz="0" w:space="0" w:color="auto"/>
      </w:divBdr>
    </w:div>
    <w:div w:id="120661506">
      <w:bodyDiv w:val="1"/>
      <w:marLeft w:val="0"/>
      <w:marRight w:val="0"/>
      <w:marTop w:val="0"/>
      <w:marBottom w:val="0"/>
      <w:divBdr>
        <w:top w:val="none" w:sz="0" w:space="0" w:color="auto"/>
        <w:left w:val="none" w:sz="0" w:space="0" w:color="auto"/>
        <w:bottom w:val="none" w:sz="0" w:space="0" w:color="auto"/>
        <w:right w:val="none" w:sz="0" w:space="0" w:color="auto"/>
      </w:divBdr>
    </w:div>
    <w:div w:id="124203071">
      <w:bodyDiv w:val="1"/>
      <w:marLeft w:val="0"/>
      <w:marRight w:val="0"/>
      <w:marTop w:val="0"/>
      <w:marBottom w:val="0"/>
      <w:divBdr>
        <w:top w:val="none" w:sz="0" w:space="0" w:color="auto"/>
        <w:left w:val="none" w:sz="0" w:space="0" w:color="auto"/>
        <w:bottom w:val="none" w:sz="0" w:space="0" w:color="auto"/>
        <w:right w:val="none" w:sz="0" w:space="0" w:color="auto"/>
      </w:divBdr>
    </w:div>
    <w:div w:id="125127884">
      <w:bodyDiv w:val="1"/>
      <w:marLeft w:val="0"/>
      <w:marRight w:val="0"/>
      <w:marTop w:val="0"/>
      <w:marBottom w:val="0"/>
      <w:divBdr>
        <w:top w:val="none" w:sz="0" w:space="0" w:color="auto"/>
        <w:left w:val="none" w:sz="0" w:space="0" w:color="auto"/>
        <w:bottom w:val="none" w:sz="0" w:space="0" w:color="auto"/>
        <w:right w:val="none" w:sz="0" w:space="0" w:color="auto"/>
      </w:divBdr>
    </w:div>
    <w:div w:id="125777685">
      <w:bodyDiv w:val="1"/>
      <w:marLeft w:val="0"/>
      <w:marRight w:val="0"/>
      <w:marTop w:val="0"/>
      <w:marBottom w:val="0"/>
      <w:divBdr>
        <w:top w:val="none" w:sz="0" w:space="0" w:color="auto"/>
        <w:left w:val="none" w:sz="0" w:space="0" w:color="auto"/>
        <w:bottom w:val="none" w:sz="0" w:space="0" w:color="auto"/>
        <w:right w:val="none" w:sz="0" w:space="0" w:color="auto"/>
      </w:divBdr>
    </w:div>
    <w:div w:id="127280848">
      <w:bodyDiv w:val="1"/>
      <w:marLeft w:val="0"/>
      <w:marRight w:val="0"/>
      <w:marTop w:val="0"/>
      <w:marBottom w:val="0"/>
      <w:divBdr>
        <w:top w:val="none" w:sz="0" w:space="0" w:color="auto"/>
        <w:left w:val="none" w:sz="0" w:space="0" w:color="auto"/>
        <w:bottom w:val="none" w:sz="0" w:space="0" w:color="auto"/>
        <w:right w:val="none" w:sz="0" w:space="0" w:color="auto"/>
      </w:divBdr>
    </w:div>
    <w:div w:id="131096095">
      <w:bodyDiv w:val="1"/>
      <w:marLeft w:val="0"/>
      <w:marRight w:val="0"/>
      <w:marTop w:val="0"/>
      <w:marBottom w:val="0"/>
      <w:divBdr>
        <w:top w:val="none" w:sz="0" w:space="0" w:color="auto"/>
        <w:left w:val="none" w:sz="0" w:space="0" w:color="auto"/>
        <w:bottom w:val="none" w:sz="0" w:space="0" w:color="auto"/>
        <w:right w:val="none" w:sz="0" w:space="0" w:color="auto"/>
      </w:divBdr>
    </w:div>
    <w:div w:id="131824562">
      <w:bodyDiv w:val="1"/>
      <w:marLeft w:val="0"/>
      <w:marRight w:val="0"/>
      <w:marTop w:val="0"/>
      <w:marBottom w:val="0"/>
      <w:divBdr>
        <w:top w:val="none" w:sz="0" w:space="0" w:color="auto"/>
        <w:left w:val="none" w:sz="0" w:space="0" w:color="auto"/>
        <w:bottom w:val="none" w:sz="0" w:space="0" w:color="auto"/>
        <w:right w:val="none" w:sz="0" w:space="0" w:color="auto"/>
      </w:divBdr>
    </w:div>
    <w:div w:id="132990027">
      <w:bodyDiv w:val="1"/>
      <w:marLeft w:val="0"/>
      <w:marRight w:val="0"/>
      <w:marTop w:val="0"/>
      <w:marBottom w:val="0"/>
      <w:divBdr>
        <w:top w:val="none" w:sz="0" w:space="0" w:color="auto"/>
        <w:left w:val="none" w:sz="0" w:space="0" w:color="auto"/>
        <w:bottom w:val="none" w:sz="0" w:space="0" w:color="auto"/>
        <w:right w:val="none" w:sz="0" w:space="0" w:color="auto"/>
      </w:divBdr>
    </w:div>
    <w:div w:id="134372205">
      <w:bodyDiv w:val="1"/>
      <w:marLeft w:val="0"/>
      <w:marRight w:val="0"/>
      <w:marTop w:val="0"/>
      <w:marBottom w:val="0"/>
      <w:divBdr>
        <w:top w:val="none" w:sz="0" w:space="0" w:color="auto"/>
        <w:left w:val="none" w:sz="0" w:space="0" w:color="auto"/>
        <w:bottom w:val="none" w:sz="0" w:space="0" w:color="auto"/>
        <w:right w:val="none" w:sz="0" w:space="0" w:color="auto"/>
      </w:divBdr>
    </w:div>
    <w:div w:id="137648158">
      <w:bodyDiv w:val="1"/>
      <w:marLeft w:val="0"/>
      <w:marRight w:val="0"/>
      <w:marTop w:val="0"/>
      <w:marBottom w:val="0"/>
      <w:divBdr>
        <w:top w:val="none" w:sz="0" w:space="0" w:color="auto"/>
        <w:left w:val="none" w:sz="0" w:space="0" w:color="auto"/>
        <w:bottom w:val="none" w:sz="0" w:space="0" w:color="auto"/>
        <w:right w:val="none" w:sz="0" w:space="0" w:color="auto"/>
      </w:divBdr>
      <w:divsChild>
        <w:div w:id="628246310">
          <w:marLeft w:val="0"/>
          <w:marRight w:val="0"/>
          <w:marTop w:val="0"/>
          <w:marBottom w:val="0"/>
          <w:divBdr>
            <w:top w:val="none" w:sz="0" w:space="0" w:color="auto"/>
            <w:left w:val="none" w:sz="0" w:space="0" w:color="auto"/>
            <w:bottom w:val="none" w:sz="0" w:space="0" w:color="auto"/>
            <w:right w:val="none" w:sz="0" w:space="0" w:color="auto"/>
          </w:divBdr>
          <w:divsChild>
            <w:div w:id="1786922006">
              <w:marLeft w:val="0"/>
              <w:marRight w:val="0"/>
              <w:marTop w:val="0"/>
              <w:marBottom w:val="0"/>
              <w:divBdr>
                <w:top w:val="none" w:sz="0" w:space="0" w:color="auto"/>
                <w:left w:val="none" w:sz="0" w:space="0" w:color="auto"/>
                <w:bottom w:val="none" w:sz="0" w:space="0" w:color="auto"/>
                <w:right w:val="none" w:sz="0" w:space="0" w:color="auto"/>
              </w:divBdr>
              <w:divsChild>
                <w:div w:id="1797987182">
                  <w:marLeft w:val="0"/>
                  <w:marRight w:val="0"/>
                  <w:marTop w:val="0"/>
                  <w:marBottom w:val="0"/>
                  <w:divBdr>
                    <w:top w:val="none" w:sz="0" w:space="0" w:color="auto"/>
                    <w:left w:val="none" w:sz="0" w:space="0" w:color="auto"/>
                    <w:bottom w:val="none" w:sz="0" w:space="0" w:color="auto"/>
                    <w:right w:val="none" w:sz="0" w:space="0" w:color="auto"/>
                  </w:divBdr>
                  <w:divsChild>
                    <w:div w:id="5253973">
                      <w:marLeft w:val="0"/>
                      <w:marRight w:val="0"/>
                      <w:marTop w:val="0"/>
                      <w:marBottom w:val="0"/>
                      <w:divBdr>
                        <w:top w:val="none" w:sz="0" w:space="0" w:color="auto"/>
                        <w:left w:val="none" w:sz="0" w:space="0" w:color="auto"/>
                        <w:bottom w:val="none" w:sz="0" w:space="0" w:color="auto"/>
                        <w:right w:val="none" w:sz="0" w:space="0" w:color="auto"/>
                      </w:divBdr>
                      <w:divsChild>
                        <w:div w:id="738359955">
                          <w:marLeft w:val="0"/>
                          <w:marRight w:val="0"/>
                          <w:marTop w:val="0"/>
                          <w:marBottom w:val="0"/>
                          <w:divBdr>
                            <w:top w:val="none" w:sz="0" w:space="0" w:color="auto"/>
                            <w:left w:val="none" w:sz="0" w:space="0" w:color="auto"/>
                            <w:bottom w:val="none" w:sz="0" w:space="0" w:color="auto"/>
                            <w:right w:val="none" w:sz="0" w:space="0" w:color="auto"/>
                          </w:divBdr>
                        </w:div>
                        <w:div w:id="2086683243">
                          <w:marLeft w:val="0"/>
                          <w:marRight w:val="0"/>
                          <w:marTop w:val="0"/>
                          <w:marBottom w:val="0"/>
                          <w:divBdr>
                            <w:top w:val="none" w:sz="0" w:space="0" w:color="auto"/>
                            <w:left w:val="none" w:sz="0" w:space="0" w:color="auto"/>
                            <w:bottom w:val="none" w:sz="0" w:space="0" w:color="auto"/>
                            <w:right w:val="none" w:sz="0" w:space="0" w:color="auto"/>
                          </w:divBdr>
                        </w:div>
                        <w:div w:id="503906614">
                          <w:marLeft w:val="0"/>
                          <w:marRight w:val="0"/>
                          <w:marTop w:val="0"/>
                          <w:marBottom w:val="0"/>
                          <w:divBdr>
                            <w:top w:val="none" w:sz="0" w:space="0" w:color="auto"/>
                            <w:left w:val="none" w:sz="0" w:space="0" w:color="auto"/>
                            <w:bottom w:val="none" w:sz="0" w:space="0" w:color="auto"/>
                            <w:right w:val="none" w:sz="0" w:space="0" w:color="auto"/>
                          </w:divBdr>
                        </w:div>
                        <w:div w:id="18049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22292">
      <w:bodyDiv w:val="1"/>
      <w:marLeft w:val="0"/>
      <w:marRight w:val="0"/>
      <w:marTop w:val="0"/>
      <w:marBottom w:val="0"/>
      <w:divBdr>
        <w:top w:val="none" w:sz="0" w:space="0" w:color="auto"/>
        <w:left w:val="none" w:sz="0" w:space="0" w:color="auto"/>
        <w:bottom w:val="none" w:sz="0" w:space="0" w:color="auto"/>
        <w:right w:val="none" w:sz="0" w:space="0" w:color="auto"/>
      </w:divBdr>
    </w:div>
    <w:div w:id="138691496">
      <w:bodyDiv w:val="1"/>
      <w:marLeft w:val="0"/>
      <w:marRight w:val="0"/>
      <w:marTop w:val="0"/>
      <w:marBottom w:val="0"/>
      <w:divBdr>
        <w:top w:val="none" w:sz="0" w:space="0" w:color="auto"/>
        <w:left w:val="none" w:sz="0" w:space="0" w:color="auto"/>
        <w:bottom w:val="none" w:sz="0" w:space="0" w:color="auto"/>
        <w:right w:val="none" w:sz="0" w:space="0" w:color="auto"/>
      </w:divBdr>
    </w:div>
    <w:div w:id="138766787">
      <w:bodyDiv w:val="1"/>
      <w:marLeft w:val="0"/>
      <w:marRight w:val="0"/>
      <w:marTop w:val="0"/>
      <w:marBottom w:val="0"/>
      <w:divBdr>
        <w:top w:val="none" w:sz="0" w:space="0" w:color="auto"/>
        <w:left w:val="none" w:sz="0" w:space="0" w:color="auto"/>
        <w:bottom w:val="none" w:sz="0" w:space="0" w:color="auto"/>
        <w:right w:val="none" w:sz="0" w:space="0" w:color="auto"/>
      </w:divBdr>
    </w:div>
    <w:div w:id="140078715">
      <w:bodyDiv w:val="1"/>
      <w:marLeft w:val="0"/>
      <w:marRight w:val="0"/>
      <w:marTop w:val="0"/>
      <w:marBottom w:val="0"/>
      <w:divBdr>
        <w:top w:val="none" w:sz="0" w:space="0" w:color="auto"/>
        <w:left w:val="none" w:sz="0" w:space="0" w:color="auto"/>
        <w:bottom w:val="none" w:sz="0" w:space="0" w:color="auto"/>
        <w:right w:val="none" w:sz="0" w:space="0" w:color="auto"/>
      </w:divBdr>
    </w:div>
    <w:div w:id="141893568">
      <w:bodyDiv w:val="1"/>
      <w:marLeft w:val="0"/>
      <w:marRight w:val="0"/>
      <w:marTop w:val="0"/>
      <w:marBottom w:val="0"/>
      <w:divBdr>
        <w:top w:val="none" w:sz="0" w:space="0" w:color="auto"/>
        <w:left w:val="none" w:sz="0" w:space="0" w:color="auto"/>
        <w:bottom w:val="none" w:sz="0" w:space="0" w:color="auto"/>
        <w:right w:val="none" w:sz="0" w:space="0" w:color="auto"/>
      </w:divBdr>
    </w:div>
    <w:div w:id="142234433">
      <w:bodyDiv w:val="1"/>
      <w:marLeft w:val="0"/>
      <w:marRight w:val="0"/>
      <w:marTop w:val="0"/>
      <w:marBottom w:val="0"/>
      <w:divBdr>
        <w:top w:val="none" w:sz="0" w:space="0" w:color="auto"/>
        <w:left w:val="none" w:sz="0" w:space="0" w:color="auto"/>
        <w:bottom w:val="none" w:sz="0" w:space="0" w:color="auto"/>
        <w:right w:val="none" w:sz="0" w:space="0" w:color="auto"/>
      </w:divBdr>
    </w:div>
    <w:div w:id="142360071">
      <w:bodyDiv w:val="1"/>
      <w:marLeft w:val="0"/>
      <w:marRight w:val="0"/>
      <w:marTop w:val="0"/>
      <w:marBottom w:val="0"/>
      <w:divBdr>
        <w:top w:val="none" w:sz="0" w:space="0" w:color="auto"/>
        <w:left w:val="none" w:sz="0" w:space="0" w:color="auto"/>
        <w:bottom w:val="none" w:sz="0" w:space="0" w:color="auto"/>
        <w:right w:val="none" w:sz="0" w:space="0" w:color="auto"/>
      </w:divBdr>
    </w:div>
    <w:div w:id="145587543">
      <w:bodyDiv w:val="1"/>
      <w:marLeft w:val="0"/>
      <w:marRight w:val="0"/>
      <w:marTop w:val="0"/>
      <w:marBottom w:val="0"/>
      <w:divBdr>
        <w:top w:val="none" w:sz="0" w:space="0" w:color="auto"/>
        <w:left w:val="none" w:sz="0" w:space="0" w:color="auto"/>
        <w:bottom w:val="none" w:sz="0" w:space="0" w:color="auto"/>
        <w:right w:val="none" w:sz="0" w:space="0" w:color="auto"/>
      </w:divBdr>
    </w:div>
    <w:div w:id="146553853">
      <w:bodyDiv w:val="1"/>
      <w:marLeft w:val="0"/>
      <w:marRight w:val="0"/>
      <w:marTop w:val="0"/>
      <w:marBottom w:val="0"/>
      <w:divBdr>
        <w:top w:val="none" w:sz="0" w:space="0" w:color="auto"/>
        <w:left w:val="none" w:sz="0" w:space="0" w:color="auto"/>
        <w:bottom w:val="none" w:sz="0" w:space="0" w:color="auto"/>
        <w:right w:val="none" w:sz="0" w:space="0" w:color="auto"/>
      </w:divBdr>
    </w:div>
    <w:div w:id="148403088">
      <w:bodyDiv w:val="1"/>
      <w:marLeft w:val="0"/>
      <w:marRight w:val="0"/>
      <w:marTop w:val="0"/>
      <w:marBottom w:val="0"/>
      <w:divBdr>
        <w:top w:val="none" w:sz="0" w:space="0" w:color="auto"/>
        <w:left w:val="none" w:sz="0" w:space="0" w:color="auto"/>
        <w:bottom w:val="none" w:sz="0" w:space="0" w:color="auto"/>
        <w:right w:val="none" w:sz="0" w:space="0" w:color="auto"/>
      </w:divBdr>
    </w:div>
    <w:div w:id="149056954">
      <w:bodyDiv w:val="1"/>
      <w:marLeft w:val="0"/>
      <w:marRight w:val="0"/>
      <w:marTop w:val="0"/>
      <w:marBottom w:val="0"/>
      <w:divBdr>
        <w:top w:val="none" w:sz="0" w:space="0" w:color="auto"/>
        <w:left w:val="none" w:sz="0" w:space="0" w:color="auto"/>
        <w:bottom w:val="none" w:sz="0" w:space="0" w:color="auto"/>
        <w:right w:val="none" w:sz="0" w:space="0" w:color="auto"/>
      </w:divBdr>
    </w:div>
    <w:div w:id="149103905">
      <w:bodyDiv w:val="1"/>
      <w:marLeft w:val="0"/>
      <w:marRight w:val="0"/>
      <w:marTop w:val="0"/>
      <w:marBottom w:val="0"/>
      <w:divBdr>
        <w:top w:val="none" w:sz="0" w:space="0" w:color="auto"/>
        <w:left w:val="none" w:sz="0" w:space="0" w:color="auto"/>
        <w:bottom w:val="none" w:sz="0" w:space="0" w:color="auto"/>
        <w:right w:val="none" w:sz="0" w:space="0" w:color="auto"/>
      </w:divBdr>
    </w:div>
    <w:div w:id="149248539">
      <w:bodyDiv w:val="1"/>
      <w:marLeft w:val="0"/>
      <w:marRight w:val="0"/>
      <w:marTop w:val="0"/>
      <w:marBottom w:val="0"/>
      <w:divBdr>
        <w:top w:val="none" w:sz="0" w:space="0" w:color="auto"/>
        <w:left w:val="none" w:sz="0" w:space="0" w:color="auto"/>
        <w:bottom w:val="none" w:sz="0" w:space="0" w:color="auto"/>
        <w:right w:val="none" w:sz="0" w:space="0" w:color="auto"/>
      </w:divBdr>
    </w:div>
    <w:div w:id="149443021">
      <w:bodyDiv w:val="1"/>
      <w:marLeft w:val="0"/>
      <w:marRight w:val="0"/>
      <w:marTop w:val="0"/>
      <w:marBottom w:val="0"/>
      <w:divBdr>
        <w:top w:val="none" w:sz="0" w:space="0" w:color="auto"/>
        <w:left w:val="none" w:sz="0" w:space="0" w:color="auto"/>
        <w:bottom w:val="none" w:sz="0" w:space="0" w:color="auto"/>
        <w:right w:val="none" w:sz="0" w:space="0" w:color="auto"/>
      </w:divBdr>
    </w:div>
    <w:div w:id="150490240">
      <w:bodyDiv w:val="1"/>
      <w:marLeft w:val="0"/>
      <w:marRight w:val="0"/>
      <w:marTop w:val="0"/>
      <w:marBottom w:val="0"/>
      <w:divBdr>
        <w:top w:val="none" w:sz="0" w:space="0" w:color="auto"/>
        <w:left w:val="none" w:sz="0" w:space="0" w:color="auto"/>
        <w:bottom w:val="none" w:sz="0" w:space="0" w:color="auto"/>
        <w:right w:val="none" w:sz="0" w:space="0" w:color="auto"/>
      </w:divBdr>
    </w:div>
    <w:div w:id="150561303">
      <w:bodyDiv w:val="1"/>
      <w:marLeft w:val="0"/>
      <w:marRight w:val="0"/>
      <w:marTop w:val="0"/>
      <w:marBottom w:val="0"/>
      <w:divBdr>
        <w:top w:val="none" w:sz="0" w:space="0" w:color="auto"/>
        <w:left w:val="none" w:sz="0" w:space="0" w:color="auto"/>
        <w:bottom w:val="none" w:sz="0" w:space="0" w:color="auto"/>
        <w:right w:val="none" w:sz="0" w:space="0" w:color="auto"/>
      </w:divBdr>
    </w:div>
    <w:div w:id="151141867">
      <w:bodyDiv w:val="1"/>
      <w:marLeft w:val="0"/>
      <w:marRight w:val="0"/>
      <w:marTop w:val="0"/>
      <w:marBottom w:val="0"/>
      <w:divBdr>
        <w:top w:val="none" w:sz="0" w:space="0" w:color="auto"/>
        <w:left w:val="none" w:sz="0" w:space="0" w:color="auto"/>
        <w:bottom w:val="none" w:sz="0" w:space="0" w:color="auto"/>
        <w:right w:val="none" w:sz="0" w:space="0" w:color="auto"/>
      </w:divBdr>
    </w:div>
    <w:div w:id="152259970">
      <w:bodyDiv w:val="1"/>
      <w:marLeft w:val="0"/>
      <w:marRight w:val="0"/>
      <w:marTop w:val="0"/>
      <w:marBottom w:val="0"/>
      <w:divBdr>
        <w:top w:val="none" w:sz="0" w:space="0" w:color="auto"/>
        <w:left w:val="none" w:sz="0" w:space="0" w:color="auto"/>
        <w:bottom w:val="none" w:sz="0" w:space="0" w:color="auto"/>
        <w:right w:val="none" w:sz="0" w:space="0" w:color="auto"/>
      </w:divBdr>
    </w:div>
    <w:div w:id="152917543">
      <w:bodyDiv w:val="1"/>
      <w:marLeft w:val="0"/>
      <w:marRight w:val="0"/>
      <w:marTop w:val="0"/>
      <w:marBottom w:val="0"/>
      <w:divBdr>
        <w:top w:val="none" w:sz="0" w:space="0" w:color="auto"/>
        <w:left w:val="none" w:sz="0" w:space="0" w:color="auto"/>
        <w:bottom w:val="none" w:sz="0" w:space="0" w:color="auto"/>
        <w:right w:val="none" w:sz="0" w:space="0" w:color="auto"/>
      </w:divBdr>
    </w:div>
    <w:div w:id="153449507">
      <w:bodyDiv w:val="1"/>
      <w:marLeft w:val="0"/>
      <w:marRight w:val="0"/>
      <w:marTop w:val="0"/>
      <w:marBottom w:val="0"/>
      <w:divBdr>
        <w:top w:val="none" w:sz="0" w:space="0" w:color="auto"/>
        <w:left w:val="none" w:sz="0" w:space="0" w:color="auto"/>
        <w:bottom w:val="none" w:sz="0" w:space="0" w:color="auto"/>
        <w:right w:val="none" w:sz="0" w:space="0" w:color="auto"/>
      </w:divBdr>
    </w:div>
    <w:div w:id="153492633">
      <w:bodyDiv w:val="1"/>
      <w:marLeft w:val="0"/>
      <w:marRight w:val="0"/>
      <w:marTop w:val="0"/>
      <w:marBottom w:val="0"/>
      <w:divBdr>
        <w:top w:val="none" w:sz="0" w:space="0" w:color="auto"/>
        <w:left w:val="none" w:sz="0" w:space="0" w:color="auto"/>
        <w:bottom w:val="none" w:sz="0" w:space="0" w:color="auto"/>
        <w:right w:val="none" w:sz="0" w:space="0" w:color="auto"/>
      </w:divBdr>
    </w:div>
    <w:div w:id="155263104">
      <w:bodyDiv w:val="1"/>
      <w:marLeft w:val="0"/>
      <w:marRight w:val="0"/>
      <w:marTop w:val="0"/>
      <w:marBottom w:val="0"/>
      <w:divBdr>
        <w:top w:val="none" w:sz="0" w:space="0" w:color="auto"/>
        <w:left w:val="none" w:sz="0" w:space="0" w:color="auto"/>
        <w:bottom w:val="none" w:sz="0" w:space="0" w:color="auto"/>
        <w:right w:val="none" w:sz="0" w:space="0" w:color="auto"/>
      </w:divBdr>
    </w:div>
    <w:div w:id="156073243">
      <w:bodyDiv w:val="1"/>
      <w:marLeft w:val="0"/>
      <w:marRight w:val="0"/>
      <w:marTop w:val="0"/>
      <w:marBottom w:val="0"/>
      <w:divBdr>
        <w:top w:val="none" w:sz="0" w:space="0" w:color="auto"/>
        <w:left w:val="none" w:sz="0" w:space="0" w:color="auto"/>
        <w:bottom w:val="none" w:sz="0" w:space="0" w:color="auto"/>
        <w:right w:val="none" w:sz="0" w:space="0" w:color="auto"/>
      </w:divBdr>
    </w:div>
    <w:div w:id="157619591">
      <w:bodyDiv w:val="1"/>
      <w:marLeft w:val="0"/>
      <w:marRight w:val="0"/>
      <w:marTop w:val="0"/>
      <w:marBottom w:val="0"/>
      <w:divBdr>
        <w:top w:val="none" w:sz="0" w:space="0" w:color="auto"/>
        <w:left w:val="none" w:sz="0" w:space="0" w:color="auto"/>
        <w:bottom w:val="none" w:sz="0" w:space="0" w:color="auto"/>
        <w:right w:val="none" w:sz="0" w:space="0" w:color="auto"/>
      </w:divBdr>
    </w:div>
    <w:div w:id="158497630">
      <w:bodyDiv w:val="1"/>
      <w:marLeft w:val="0"/>
      <w:marRight w:val="0"/>
      <w:marTop w:val="0"/>
      <w:marBottom w:val="0"/>
      <w:divBdr>
        <w:top w:val="none" w:sz="0" w:space="0" w:color="auto"/>
        <w:left w:val="none" w:sz="0" w:space="0" w:color="auto"/>
        <w:bottom w:val="none" w:sz="0" w:space="0" w:color="auto"/>
        <w:right w:val="none" w:sz="0" w:space="0" w:color="auto"/>
      </w:divBdr>
    </w:div>
    <w:div w:id="161434067">
      <w:bodyDiv w:val="1"/>
      <w:marLeft w:val="0"/>
      <w:marRight w:val="0"/>
      <w:marTop w:val="0"/>
      <w:marBottom w:val="0"/>
      <w:divBdr>
        <w:top w:val="none" w:sz="0" w:space="0" w:color="auto"/>
        <w:left w:val="none" w:sz="0" w:space="0" w:color="auto"/>
        <w:bottom w:val="none" w:sz="0" w:space="0" w:color="auto"/>
        <w:right w:val="none" w:sz="0" w:space="0" w:color="auto"/>
      </w:divBdr>
    </w:div>
    <w:div w:id="161748480">
      <w:bodyDiv w:val="1"/>
      <w:marLeft w:val="0"/>
      <w:marRight w:val="0"/>
      <w:marTop w:val="0"/>
      <w:marBottom w:val="0"/>
      <w:divBdr>
        <w:top w:val="none" w:sz="0" w:space="0" w:color="auto"/>
        <w:left w:val="none" w:sz="0" w:space="0" w:color="auto"/>
        <w:bottom w:val="none" w:sz="0" w:space="0" w:color="auto"/>
        <w:right w:val="none" w:sz="0" w:space="0" w:color="auto"/>
      </w:divBdr>
    </w:div>
    <w:div w:id="162472783">
      <w:bodyDiv w:val="1"/>
      <w:marLeft w:val="0"/>
      <w:marRight w:val="0"/>
      <w:marTop w:val="0"/>
      <w:marBottom w:val="0"/>
      <w:divBdr>
        <w:top w:val="none" w:sz="0" w:space="0" w:color="auto"/>
        <w:left w:val="none" w:sz="0" w:space="0" w:color="auto"/>
        <w:bottom w:val="none" w:sz="0" w:space="0" w:color="auto"/>
        <w:right w:val="none" w:sz="0" w:space="0" w:color="auto"/>
      </w:divBdr>
    </w:div>
    <w:div w:id="164636294">
      <w:bodyDiv w:val="1"/>
      <w:marLeft w:val="0"/>
      <w:marRight w:val="0"/>
      <w:marTop w:val="0"/>
      <w:marBottom w:val="0"/>
      <w:divBdr>
        <w:top w:val="none" w:sz="0" w:space="0" w:color="auto"/>
        <w:left w:val="none" w:sz="0" w:space="0" w:color="auto"/>
        <w:bottom w:val="none" w:sz="0" w:space="0" w:color="auto"/>
        <w:right w:val="none" w:sz="0" w:space="0" w:color="auto"/>
      </w:divBdr>
    </w:div>
    <w:div w:id="164982468">
      <w:bodyDiv w:val="1"/>
      <w:marLeft w:val="0"/>
      <w:marRight w:val="0"/>
      <w:marTop w:val="0"/>
      <w:marBottom w:val="0"/>
      <w:divBdr>
        <w:top w:val="none" w:sz="0" w:space="0" w:color="auto"/>
        <w:left w:val="none" w:sz="0" w:space="0" w:color="auto"/>
        <w:bottom w:val="none" w:sz="0" w:space="0" w:color="auto"/>
        <w:right w:val="none" w:sz="0" w:space="0" w:color="auto"/>
      </w:divBdr>
    </w:div>
    <w:div w:id="165022291">
      <w:bodyDiv w:val="1"/>
      <w:marLeft w:val="0"/>
      <w:marRight w:val="0"/>
      <w:marTop w:val="0"/>
      <w:marBottom w:val="0"/>
      <w:divBdr>
        <w:top w:val="none" w:sz="0" w:space="0" w:color="auto"/>
        <w:left w:val="none" w:sz="0" w:space="0" w:color="auto"/>
        <w:bottom w:val="none" w:sz="0" w:space="0" w:color="auto"/>
        <w:right w:val="none" w:sz="0" w:space="0" w:color="auto"/>
      </w:divBdr>
    </w:div>
    <w:div w:id="170802672">
      <w:bodyDiv w:val="1"/>
      <w:marLeft w:val="0"/>
      <w:marRight w:val="0"/>
      <w:marTop w:val="0"/>
      <w:marBottom w:val="0"/>
      <w:divBdr>
        <w:top w:val="none" w:sz="0" w:space="0" w:color="auto"/>
        <w:left w:val="none" w:sz="0" w:space="0" w:color="auto"/>
        <w:bottom w:val="none" w:sz="0" w:space="0" w:color="auto"/>
        <w:right w:val="none" w:sz="0" w:space="0" w:color="auto"/>
      </w:divBdr>
    </w:div>
    <w:div w:id="171263534">
      <w:bodyDiv w:val="1"/>
      <w:marLeft w:val="0"/>
      <w:marRight w:val="0"/>
      <w:marTop w:val="0"/>
      <w:marBottom w:val="0"/>
      <w:divBdr>
        <w:top w:val="none" w:sz="0" w:space="0" w:color="auto"/>
        <w:left w:val="none" w:sz="0" w:space="0" w:color="auto"/>
        <w:bottom w:val="none" w:sz="0" w:space="0" w:color="auto"/>
        <w:right w:val="none" w:sz="0" w:space="0" w:color="auto"/>
      </w:divBdr>
    </w:div>
    <w:div w:id="171916217">
      <w:bodyDiv w:val="1"/>
      <w:marLeft w:val="0"/>
      <w:marRight w:val="0"/>
      <w:marTop w:val="0"/>
      <w:marBottom w:val="0"/>
      <w:divBdr>
        <w:top w:val="none" w:sz="0" w:space="0" w:color="auto"/>
        <w:left w:val="none" w:sz="0" w:space="0" w:color="auto"/>
        <w:bottom w:val="none" w:sz="0" w:space="0" w:color="auto"/>
        <w:right w:val="none" w:sz="0" w:space="0" w:color="auto"/>
      </w:divBdr>
    </w:div>
    <w:div w:id="171996947">
      <w:bodyDiv w:val="1"/>
      <w:marLeft w:val="0"/>
      <w:marRight w:val="0"/>
      <w:marTop w:val="0"/>
      <w:marBottom w:val="0"/>
      <w:divBdr>
        <w:top w:val="none" w:sz="0" w:space="0" w:color="auto"/>
        <w:left w:val="none" w:sz="0" w:space="0" w:color="auto"/>
        <w:bottom w:val="none" w:sz="0" w:space="0" w:color="auto"/>
        <w:right w:val="none" w:sz="0" w:space="0" w:color="auto"/>
      </w:divBdr>
    </w:div>
    <w:div w:id="172572732">
      <w:bodyDiv w:val="1"/>
      <w:marLeft w:val="0"/>
      <w:marRight w:val="0"/>
      <w:marTop w:val="0"/>
      <w:marBottom w:val="0"/>
      <w:divBdr>
        <w:top w:val="none" w:sz="0" w:space="0" w:color="auto"/>
        <w:left w:val="none" w:sz="0" w:space="0" w:color="auto"/>
        <w:bottom w:val="none" w:sz="0" w:space="0" w:color="auto"/>
        <w:right w:val="none" w:sz="0" w:space="0" w:color="auto"/>
      </w:divBdr>
    </w:div>
    <w:div w:id="172766927">
      <w:bodyDiv w:val="1"/>
      <w:marLeft w:val="0"/>
      <w:marRight w:val="0"/>
      <w:marTop w:val="0"/>
      <w:marBottom w:val="0"/>
      <w:divBdr>
        <w:top w:val="none" w:sz="0" w:space="0" w:color="auto"/>
        <w:left w:val="none" w:sz="0" w:space="0" w:color="auto"/>
        <w:bottom w:val="none" w:sz="0" w:space="0" w:color="auto"/>
        <w:right w:val="none" w:sz="0" w:space="0" w:color="auto"/>
      </w:divBdr>
    </w:div>
    <w:div w:id="172888105">
      <w:bodyDiv w:val="1"/>
      <w:marLeft w:val="0"/>
      <w:marRight w:val="0"/>
      <w:marTop w:val="0"/>
      <w:marBottom w:val="0"/>
      <w:divBdr>
        <w:top w:val="none" w:sz="0" w:space="0" w:color="auto"/>
        <w:left w:val="none" w:sz="0" w:space="0" w:color="auto"/>
        <w:bottom w:val="none" w:sz="0" w:space="0" w:color="auto"/>
        <w:right w:val="none" w:sz="0" w:space="0" w:color="auto"/>
      </w:divBdr>
    </w:div>
    <w:div w:id="172964940">
      <w:bodyDiv w:val="1"/>
      <w:marLeft w:val="0"/>
      <w:marRight w:val="0"/>
      <w:marTop w:val="0"/>
      <w:marBottom w:val="0"/>
      <w:divBdr>
        <w:top w:val="none" w:sz="0" w:space="0" w:color="auto"/>
        <w:left w:val="none" w:sz="0" w:space="0" w:color="auto"/>
        <w:bottom w:val="none" w:sz="0" w:space="0" w:color="auto"/>
        <w:right w:val="none" w:sz="0" w:space="0" w:color="auto"/>
      </w:divBdr>
    </w:div>
    <w:div w:id="175002125">
      <w:bodyDiv w:val="1"/>
      <w:marLeft w:val="0"/>
      <w:marRight w:val="0"/>
      <w:marTop w:val="0"/>
      <w:marBottom w:val="0"/>
      <w:divBdr>
        <w:top w:val="none" w:sz="0" w:space="0" w:color="auto"/>
        <w:left w:val="none" w:sz="0" w:space="0" w:color="auto"/>
        <w:bottom w:val="none" w:sz="0" w:space="0" w:color="auto"/>
        <w:right w:val="none" w:sz="0" w:space="0" w:color="auto"/>
      </w:divBdr>
    </w:div>
    <w:div w:id="175191833">
      <w:bodyDiv w:val="1"/>
      <w:marLeft w:val="0"/>
      <w:marRight w:val="0"/>
      <w:marTop w:val="0"/>
      <w:marBottom w:val="0"/>
      <w:divBdr>
        <w:top w:val="none" w:sz="0" w:space="0" w:color="auto"/>
        <w:left w:val="none" w:sz="0" w:space="0" w:color="auto"/>
        <w:bottom w:val="none" w:sz="0" w:space="0" w:color="auto"/>
        <w:right w:val="none" w:sz="0" w:space="0" w:color="auto"/>
      </w:divBdr>
    </w:div>
    <w:div w:id="175968428">
      <w:bodyDiv w:val="1"/>
      <w:marLeft w:val="0"/>
      <w:marRight w:val="0"/>
      <w:marTop w:val="0"/>
      <w:marBottom w:val="0"/>
      <w:divBdr>
        <w:top w:val="none" w:sz="0" w:space="0" w:color="auto"/>
        <w:left w:val="none" w:sz="0" w:space="0" w:color="auto"/>
        <w:bottom w:val="none" w:sz="0" w:space="0" w:color="auto"/>
        <w:right w:val="none" w:sz="0" w:space="0" w:color="auto"/>
      </w:divBdr>
    </w:div>
    <w:div w:id="176388191">
      <w:bodyDiv w:val="1"/>
      <w:marLeft w:val="0"/>
      <w:marRight w:val="0"/>
      <w:marTop w:val="0"/>
      <w:marBottom w:val="0"/>
      <w:divBdr>
        <w:top w:val="none" w:sz="0" w:space="0" w:color="auto"/>
        <w:left w:val="none" w:sz="0" w:space="0" w:color="auto"/>
        <w:bottom w:val="none" w:sz="0" w:space="0" w:color="auto"/>
        <w:right w:val="none" w:sz="0" w:space="0" w:color="auto"/>
      </w:divBdr>
    </w:div>
    <w:div w:id="178811566">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182481500">
      <w:bodyDiv w:val="1"/>
      <w:marLeft w:val="0"/>
      <w:marRight w:val="0"/>
      <w:marTop w:val="0"/>
      <w:marBottom w:val="0"/>
      <w:divBdr>
        <w:top w:val="none" w:sz="0" w:space="0" w:color="auto"/>
        <w:left w:val="none" w:sz="0" w:space="0" w:color="auto"/>
        <w:bottom w:val="none" w:sz="0" w:space="0" w:color="auto"/>
        <w:right w:val="none" w:sz="0" w:space="0" w:color="auto"/>
      </w:divBdr>
    </w:div>
    <w:div w:id="182866656">
      <w:bodyDiv w:val="1"/>
      <w:marLeft w:val="0"/>
      <w:marRight w:val="0"/>
      <w:marTop w:val="0"/>
      <w:marBottom w:val="0"/>
      <w:divBdr>
        <w:top w:val="none" w:sz="0" w:space="0" w:color="auto"/>
        <w:left w:val="none" w:sz="0" w:space="0" w:color="auto"/>
        <w:bottom w:val="none" w:sz="0" w:space="0" w:color="auto"/>
        <w:right w:val="none" w:sz="0" w:space="0" w:color="auto"/>
      </w:divBdr>
    </w:div>
    <w:div w:id="185212878">
      <w:bodyDiv w:val="1"/>
      <w:marLeft w:val="0"/>
      <w:marRight w:val="0"/>
      <w:marTop w:val="0"/>
      <w:marBottom w:val="0"/>
      <w:divBdr>
        <w:top w:val="none" w:sz="0" w:space="0" w:color="auto"/>
        <w:left w:val="none" w:sz="0" w:space="0" w:color="auto"/>
        <w:bottom w:val="none" w:sz="0" w:space="0" w:color="auto"/>
        <w:right w:val="none" w:sz="0" w:space="0" w:color="auto"/>
      </w:divBdr>
    </w:div>
    <w:div w:id="185368469">
      <w:bodyDiv w:val="1"/>
      <w:marLeft w:val="0"/>
      <w:marRight w:val="0"/>
      <w:marTop w:val="0"/>
      <w:marBottom w:val="0"/>
      <w:divBdr>
        <w:top w:val="none" w:sz="0" w:space="0" w:color="auto"/>
        <w:left w:val="none" w:sz="0" w:space="0" w:color="auto"/>
        <w:bottom w:val="none" w:sz="0" w:space="0" w:color="auto"/>
        <w:right w:val="none" w:sz="0" w:space="0" w:color="auto"/>
      </w:divBdr>
    </w:div>
    <w:div w:id="187069838">
      <w:bodyDiv w:val="1"/>
      <w:marLeft w:val="0"/>
      <w:marRight w:val="0"/>
      <w:marTop w:val="0"/>
      <w:marBottom w:val="0"/>
      <w:divBdr>
        <w:top w:val="none" w:sz="0" w:space="0" w:color="auto"/>
        <w:left w:val="none" w:sz="0" w:space="0" w:color="auto"/>
        <w:bottom w:val="none" w:sz="0" w:space="0" w:color="auto"/>
        <w:right w:val="none" w:sz="0" w:space="0" w:color="auto"/>
      </w:divBdr>
    </w:div>
    <w:div w:id="187452993">
      <w:bodyDiv w:val="1"/>
      <w:marLeft w:val="0"/>
      <w:marRight w:val="0"/>
      <w:marTop w:val="0"/>
      <w:marBottom w:val="0"/>
      <w:divBdr>
        <w:top w:val="none" w:sz="0" w:space="0" w:color="auto"/>
        <w:left w:val="none" w:sz="0" w:space="0" w:color="auto"/>
        <w:bottom w:val="none" w:sz="0" w:space="0" w:color="auto"/>
        <w:right w:val="none" w:sz="0" w:space="0" w:color="auto"/>
      </w:divBdr>
    </w:div>
    <w:div w:id="188111103">
      <w:bodyDiv w:val="1"/>
      <w:marLeft w:val="0"/>
      <w:marRight w:val="0"/>
      <w:marTop w:val="0"/>
      <w:marBottom w:val="0"/>
      <w:divBdr>
        <w:top w:val="none" w:sz="0" w:space="0" w:color="auto"/>
        <w:left w:val="none" w:sz="0" w:space="0" w:color="auto"/>
        <w:bottom w:val="none" w:sz="0" w:space="0" w:color="auto"/>
        <w:right w:val="none" w:sz="0" w:space="0" w:color="auto"/>
      </w:divBdr>
    </w:div>
    <w:div w:id="188298858">
      <w:bodyDiv w:val="1"/>
      <w:marLeft w:val="0"/>
      <w:marRight w:val="0"/>
      <w:marTop w:val="0"/>
      <w:marBottom w:val="0"/>
      <w:divBdr>
        <w:top w:val="none" w:sz="0" w:space="0" w:color="auto"/>
        <w:left w:val="none" w:sz="0" w:space="0" w:color="auto"/>
        <w:bottom w:val="none" w:sz="0" w:space="0" w:color="auto"/>
        <w:right w:val="none" w:sz="0" w:space="0" w:color="auto"/>
      </w:divBdr>
    </w:div>
    <w:div w:id="189219941">
      <w:bodyDiv w:val="1"/>
      <w:marLeft w:val="0"/>
      <w:marRight w:val="0"/>
      <w:marTop w:val="0"/>
      <w:marBottom w:val="0"/>
      <w:divBdr>
        <w:top w:val="none" w:sz="0" w:space="0" w:color="auto"/>
        <w:left w:val="none" w:sz="0" w:space="0" w:color="auto"/>
        <w:bottom w:val="none" w:sz="0" w:space="0" w:color="auto"/>
        <w:right w:val="none" w:sz="0" w:space="0" w:color="auto"/>
      </w:divBdr>
    </w:div>
    <w:div w:id="189535831">
      <w:bodyDiv w:val="1"/>
      <w:marLeft w:val="0"/>
      <w:marRight w:val="0"/>
      <w:marTop w:val="0"/>
      <w:marBottom w:val="0"/>
      <w:divBdr>
        <w:top w:val="none" w:sz="0" w:space="0" w:color="auto"/>
        <w:left w:val="none" w:sz="0" w:space="0" w:color="auto"/>
        <w:bottom w:val="none" w:sz="0" w:space="0" w:color="auto"/>
        <w:right w:val="none" w:sz="0" w:space="0" w:color="auto"/>
      </w:divBdr>
    </w:div>
    <w:div w:id="190732601">
      <w:bodyDiv w:val="1"/>
      <w:marLeft w:val="0"/>
      <w:marRight w:val="0"/>
      <w:marTop w:val="0"/>
      <w:marBottom w:val="0"/>
      <w:divBdr>
        <w:top w:val="none" w:sz="0" w:space="0" w:color="auto"/>
        <w:left w:val="none" w:sz="0" w:space="0" w:color="auto"/>
        <w:bottom w:val="none" w:sz="0" w:space="0" w:color="auto"/>
        <w:right w:val="none" w:sz="0" w:space="0" w:color="auto"/>
      </w:divBdr>
    </w:div>
    <w:div w:id="191891340">
      <w:bodyDiv w:val="1"/>
      <w:marLeft w:val="0"/>
      <w:marRight w:val="0"/>
      <w:marTop w:val="0"/>
      <w:marBottom w:val="0"/>
      <w:divBdr>
        <w:top w:val="none" w:sz="0" w:space="0" w:color="auto"/>
        <w:left w:val="none" w:sz="0" w:space="0" w:color="auto"/>
        <w:bottom w:val="none" w:sz="0" w:space="0" w:color="auto"/>
        <w:right w:val="none" w:sz="0" w:space="0" w:color="auto"/>
      </w:divBdr>
    </w:div>
    <w:div w:id="192765998">
      <w:bodyDiv w:val="1"/>
      <w:marLeft w:val="0"/>
      <w:marRight w:val="0"/>
      <w:marTop w:val="0"/>
      <w:marBottom w:val="0"/>
      <w:divBdr>
        <w:top w:val="none" w:sz="0" w:space="0" w:color="auto"/>
        <w:left w:val="none" w:sz="0" w:space="0" w:color="auto"/>
        <w:bottom w:val="none" w:sz="0" w:space="0" w:color="auto"/>
        <w:right w:val="none" w:sz="0" w:space="0" w:color="auto"/>
      </w:divBdr>
    </w:div>
    <w:div w:id="194120352">
      <w:bodyDiv w:val="1"/>
      <w:marLeft w:val="0"/>
      <w:marRight w:val="0"/>
      <w:marTop w:val="0"/>
      <w:marBottom w:val="0"/>
      <w:divBdr>
        <w:top w:val="none" w:sz="0" w:space="0" w:color="auto"/>
        <w:left w:val="none" w:sz="0" w:space="0" w:color="auto"/>
        <w:bottom w:val="none" w:sz="0" w:space="0" w:color="auto"/>
        <w:right w:val="none" w:sz="0" w:space="0" w:color="auto"/>
      </w:divBdr>
    </w:div>
    <w:div w:id="196626107">
      <w:bodyDiv w:val="1"/>
      <w:marLeft w:val="0"/>
      <w:marRight w:val="0"/>
      <w:marTop w:val="0"/>
      <w:marBottom w:val="0"/>
      <w:divBdr>
        <w:top w:val="none" w:sz="0" w:space="0" w:color="auto"/>
        <w:left w:val="none" w:sz="0" w:space="0" w:color="auto"/>
        <w:bottom w:val="none" w:sz="0" w:space="0" w:color="auto"/>
        <w:right w:val="none" w:sz="0" w:space="0" w:color="auto"/>
      </w:divBdr>
    </w:div>
    <w:div w:id="196820985">
      <w:bodyDiv w:val="1"/>
      <w:marLeft w:val="0"/>
      <w:marRight w:val="0"/>
      <w:marTop w:val="0"/>
      <w:marBottom w:val="0"/>
      <w:divBdr>
        <w:top w:val="none" w:sz="0" w:space="0" w:color="auto"/>
        <w:left w:val="none" w:sz="0" w:space="0" w:color="auto"/>
        <w:bottom w:val="none" w:sz="0" w:space="0" w:color="auto"/>
        <w:right w:val="none" w:sz="0" w:space="0" w:color="auto"/>
      </w:divBdr>
    </w:div>
    <w:div w:id="198324794">
      <w:bodyDiv w:val="1"/>
      <w:marLeft w:val="0"/>
      <w:marRight w:val="0"/>
      <w:marTop w:val="0"/>
      <w:marBottom w:val="0"/>
      <w:divBdr>
        <w:top w:val="none" w:sz="0" w:space="0" w:color="auto"/>
        <w:left w:val="none" w:sz="0" w:space="0" w:color="auto"/>
        <w:bottom w:val="none" w:sz="0" w:space="0" w:color="auto"/>
        <w:right w:val="none" w:sz="0" w:space="0" w:color="auto"/>
      </w:divBdr>
    </w:div>
    <w:div w:id="199050175">
      <w:bodyDiv w:val="1"/>
      <w:marLeft w:val="0"/>
      <w:marRight w:val="0"/>
      <w:marTop w:val="0"/>
      <w:marBottom w:val="0"/>
      <w:divBdr>
        <w:top w:val="none" w:sz="0" w:space="0" w:color="auto"/>
        <w:left w:val="none" w:sz="0" w:space="0" w:color="auto"/>
        <w:bottom w:val="none" w:sz="0" w:space="0" w:color="auto"/>
        <w:right w:val="none" w:sz="0" w:space="0" w:color="auto"/>
      </w:divBdr>
    </w:div>
    <w:div w:id="201400860">
      <w:bodyDiv w:val="1"/>
      <w:marLeft w:val="0"/>
      <w:marRight w:val="0"/>
      <w:marTop w:val="0"/>
      <w:marBottom w:val="0"/>
      <w:divBdr>
        <w:top w:val="none" w:sz="0" w:space="0" w:color="auto"/>
        <w:left w:val="none" w:sz="0" w:space="0" w:color="auto"/>
        <w:bottom w:val="none" w:sz="0" w:space="0" w:color="auto"/>
        <w:right w:val="none" w:sz="0" w:space="0" w:color="auto"/>
      </w:divBdr>
    </w:div>
    <w:div w:id="201526581">
      <w:bodyDiv w:val="1"/>
      <w:marLeft w:val="0"/>
      <w:marRight w:val="0"/>
      <w:marTop w:val="0"/>
      <w:marBottom w:val="0"/>
      <w:divBdr>
        <w:top w:val="none" w:sz="0" w:space="0" w:color="auto"/>
        <w:left w:val="none" w:sz="0" w:space="0" w:color="auto"/>
        <w:bottom w:val="none" w:sz="0" w:space="0" w:color="auto"/>
        <w:right w:val="none" w:sz="0" w:space="0" w:color="auto"/>
      </w:divBdr>
    </w:div>
    <w:div w:id="202056838">
      <w:bodyDiv w:val="1"/>
      <w:marLeft w:val="0"/>
      <w:marRight w:val="0"/>
      <w:marTop w:val="0"/>
      <w:marBottom w:val="0"/>
      <w:divBdr>
        <w:top w:val="none" w:sz="0" w:space="0" w:color="auto"/>
        <w:left w:val="none" w:sz="0" w:space="0" w:color="auto"/>
        <w:bottom w:val="none" w:sz="0" w:space="0" w:color="auto"/>
        <w:right w:val="none" w:sz="0" w:space="0" w:color="auto"/>
      </w:divBdr>
    </w:div>
    <w:div w:id="204172443">
      <w:bodyDiv w:val="1"/>
      <w:marLeft w:val="0"/>
      <w:marRight w:val="0"/>
      <w:marTop w:val="0"/>
      <w:marBottom w:val="0"/>
      <w:divBdr>
        <w:top w:val="none" w:sz="0" w:space="0" w:color="auto"/>
        <w:left w:val="none" w:sz="0" w:space="0" w:color="auto"/>
        <w:bottom w:val="none" w:sz="0" w:space="0" w:color="auto"/>
        <w:right w:val="none" w:sz="0" w:space="0" w:color="auto"/>
      </w:divBdr>
    </w:div>
    <w:div w:id="204224564">
      <w:bodyDiv w:val="1"/>
      <w:marLeft w:val="0"/>
      <w:marRight w:val="0"/>
      <w:marTop w:val="0"/>
      <w:marBottom w:val="0"/>
      <w:divBdr>
        <w:top w:val="none" w:sz="0" w:space="0" w:color="auto"/>
        <w:left w:val="none" w:sz="0" w:space="0" w:color="auto"/>
        <w:bottom w:val="none" w:sz="0" w:space="0" w:color="auto"/>
        <w:right w:val="none" w:sz="0" w:space="0" w:color="auto"/>
      </w:divBdr>
    </w:div>
    <w:div w:id="204949212">
      <w:bodyDiv w:val="1"/>
      <w:marLeft w:val="0"/>
      <w:marRight w:val="0"/>
      <w:marTop w:val="0"/>
      <w:marBottom w:val="0"/>
      <w:divBdr>
        <w:top w:val="none" w:sz="0" w:space="0" w:color="auto"/>
        <w:left w:val="none" w:sz="0" w:space="0" w:color="auto"/>
        <w:bottom w:val="none" w:sz="0" w:space="0" w:color="auto"/>
        <w:right w:val="none" w:sz="0" w:space="0" w:color="auto"/>
      </w:divBdr>
    </w:div>
    <w:div w:id="205719619">
      <w:bodyDiv w:val="1"/>
      <w:marLeft w:val="0"/>
      <w:marRight w:val="0"/>
      <w:marTop w:val="0"/>
      <w:marBottom w:val="0"/>
      <w:divBdr>
        <w:top w:val="none" w:sz="0" w:space="0" w:color="auto"/>
        <w:left w:val="none" w:sz="0" w:space="0" w:color="auto"/>
        <w:bottom w:val="none" w:sz="0" w:space="0" w:color="auto"/>
        <w:right w:val="none" w:sz="0" w:space="0" w:color="auto"/>
      </w:divBdr>
    </w:div>
    <w:div w:id="206572906">
      <w:bodyDiv w:val="1"/>
      <w:marLeft w:val="0"/>
      <w:marRight w:val="0"/>
      <w:marTop w:val="0"/>
      <w:marBottom w:val="0"/>
      <w:divBdr>
        <w:top w:val="none" w:sz="0" w:space="0" w:color="auto"/>
        <w:left w:val="none" w:sz="0" w:space="0" w:color="auto"/>
        <w:bottom w:val="none" w:sz="0" w:space="0" w:color="auto"/>
        <w:right w:val="none" w:sz="0" w:space="0" w:color="auto"/>
      </w:divBdr>
    </w:div>
    <w:div w:id="206844701">
      <w:bodyDiv w:val="1"/>
      <w:marLeft w:val="0"/>
      <w:marRight w:val="0"/>
      <w:marTop w:val="0"/>
      <w:marBottom w:val="0"/>
      <w:divBdr>
        <w:top w:val="none" w:sz="0" w:space="0" w:color="auto"/>
        <w:left w:val="none" w:sz="0" w:space="0" w:color="auto"/>
        <w:bottom w:val="none" w:sz="0" w:space="0" w:color="auto"/>
        <w:right w:val="none" w:sz="0" w:space="0" w:color="auto"/>
      </w:divBdr>
    </w:div>
    <w:div w:id="207187693">
      <w:bodyDiv w:val="1"/>
      <w:marLeft w:val="0"/>
      <w:marRight w:val="0"/>
      <w:marTop w:val="0"/>
      <w:marBottom w:val="0"/>
      <w:divBdr>
        <w:top w:val="none" w:sz="0" w:space="0" w:color="auto"/>
        <w:left w:val="none" w:sz="0" w:space="0" w:color="auto"/>
        <w:bottom w:val="none" w:sz="0" w:space="0" w:color="auto"/>
        <w:right w:val="none" w:sz="0" w:space="0" w:color="auto"/>
      </w:divBdr>
    </w:div>
    <w:div w:id="207957126">
      <w:bodyDiv w:val="1"/>
      <w:marLeft w:val="0"/>
      <w:marRight w:val="0"/>
      <w:marTop w:val="0"/>
      <w:marBottom w:val="0"/>
      <w:divBdr>
        <w:top w:val="none" w:sz="0" w:space="0" w:color="auto"/>
        <w:left w:val="none" w:sz="0" w:space="0" w:color="auto"/>
        <w:bottom w:val="none" w:sz="0" w:space="0" w:color="auto"/>
        <w:right w:val="none" w:sz="0" w:space="0" w:color="auto"/>
      </w:divBdr>
    </w:div>
    <w:div w:id="208418180">
      <w:bodyDiv w:val="1"/>
      <w:marLeft w:val="0"/>
      <w:marRight w:val="0"/>
      <w:marTop w:val="0"/>
      <w:marBottom w:val="0"/>
      <w:divBdr>
        <w:top w:val="none" w:sz="0" w:space="0" w:color="auto"/>
        <w:left w:val="none" w:sz="0" w:space="0" w:color="auto"/>
        <w:bottom w:val="none" w:sz="0" w:space="0" w:color="auto"/>
        <w:right w:val="none" w:sz="0" w:space="0" w:color="auto"/>
      </w:divBdr>
    </w:div>
    <w:div w:id="209153114">
      <w:bodyDiv w:val="1"/>
      <w:marLeft w:val="0"/>
      <w:marRight w:val="0"/>
      <w:marTop w:val="0"/>
      <w:marBottom w:val="0"/>
      <w:divBdr>
        <w:top w:val="none" w:sz="0" w:space="0" w:color="auto"/>
        <w:left w:val="none" w:sz="0" w:space="0" w:color="auto"/>
        <w:bottom w:val="none" w:sz="0" w:space="0" w:color="auto"/>
        <w:right w:val="none" w:sz="0" w:space="0" w:color="auto"/>
      </w:divBdr>
    </w:div>
    <w:div w:id="210271088">
      <w:bodyDiv w:val="1"/>
      <w:marLeft w:val="0"/>
      <w:marRight w:val="0"/>
      <w:marTop w:val="0"/>
      <w:marBottom w:val="0"/>
      <w:divBdr>
        <w:top w:val="none" w:sz="0" w:space="0" w:color="auto"/>
        <w:left w:val="none" w:sz="0" w:space="0" w:color="auto"/>
        <w:bottom w:val="none" w:sz="0" w:space="0" w:color="auto"/>
        <w:right w:val="none" w:sz="0" w:space="0" w:color="auto"/>
      </w:divBdr>
    </w:div>
    <w:div w:id="213086974">
      <w:bodyDiv w:val="1"/>
      <w:marLeft w:val="0"/>
      <w:marRight w:val="0"/>
      <w:marTop w:val="0"/>
      <w:marBottom w:val="0"/>
      <w:divBdr>
        <w:top w:val="none" w:sz="0" w:space="0" w:color="auto"/>
        <w:left w:val="none" w:sz="0" w:space="0" w:color="auto"/>
        <w:bottom w:val="none" w:sz="0" w:space="0" w:color="auto"/>
        <w:right w:val="none" w:sz="0" w:space="0" w:color="auto"/>
      </w:divBdr>
    </w:div>
    <w:div w:id="213931145">
      <w:bodyDiv w:val="1"/>
      <w:marLeft w:val="0"/>
      <w:marRight w:val="0"/>
      <w:marTop w:val="0"/>
      <w:marBottom w:val="0"/>
      <w:divBdr>
        <w:top w:val="none" w:sz="0" w:space="0" w:color="auto"/>
        <w:left w:val="none" w:sz="0" w:space="0" w:color="auto"/>
        <w:bottom w:val="none" w:sz="0" w:space="0" w:color="auto"/>
        <w:right w:val="none" w:sz="0" w:space="0" w:color="auto"/>
      </w:divBdr>
    </w:div>
    <w:div w:id="214709039">
      <w:bodyDiv w:val="1"/>
      <w:marLeft w:val="0"/>
      <w:marRight w:val="0"/>
      <w:marTop w:val="0"/>
      <w:marBottom w:val="0"/>
      <w:divBdr>
        <w:top w:val="none" w:sz="0" w:space="0" w:color="auto"/>
        <w:left w:val="none" w:sz="0" w:space="0" w:color="auto"/>
        <w:bottom w:val="none" w:sz="0" w:space="0" w:color="auto"/>
        <w:right w:val="none" w:sz="0" w:space="0" w:color="auto"/>
      </w:divBdr>
    </w:div>
    <w:div w:id="216362747">
      <w:bodyDiv w:val="1"/>
      <w:marLeft w:val="0"/>
      <w:marRight w:val="0"/>
      <w:marTop w:val="0"/>
      <w:marBottom w:val="0"/>
      <w:divBdr>
        <w:top w:val="none" w:sz="0" w:space="0" w:color="auto"/>
        <w:left w:val="none" w:sz="0" w:space="0" w:color="auto"/>
        <w:bottom w:val="none" w:sz="0" w:space="0" w:color="auto"/>
        <w:right w:val="none" w:sz="0" w:space="0" w:color="auto"/>
      </w:divBdr>
    </w:div>
    <w:div w:id="217907872">
      <w:bodyDiv w:val="1"/>
      <w:marLeft w:val="0"/>
      <w:marRight w:val="0"/>
      <w:marTop w:val="0"/>
      <w:marBottom w:val="0"/>
      <w:divBdr>
        <w:top w:val="none" w:sz="0" w:space="0" w:color="auto"/>
        <w:left w:val="none" w:sz="0" w:space="0" w:color="auto"/>
        <w:bottom w:val="none" w:sz="0" w:space="0" w:color="auto"/>
        <w:right w:val="none" w:sz="0" w:space="0" w:color="auto"/>
      </w:divBdr>
    </w:div>
    <w:div w:id="217977437">
      <w:bodyDiv w:val="1"/>
      <w:marLeft w:val="0"/>
      <w:marRight w:val="0"/>
      <w:marTop w:val="0"/>
      <w:marBottom w:val="0"/>
      <w:divBdr>
        <w:top w:val="none" w:sz="0" w:space="0" w:color="auto"/>
        <w:left w:val="none" w:sz="0" w:space="0" w:color="auto"/>
        <w:bottom w:val="none" w:sz="0" w:space="0" w:color="auto"/>
        <w:right w:val="none" w:sz="0" w:space="0" w:color="auto"/>
      </w:divBdr>
    </w:div>
    <w:div w:id="218325582">
      <w:bodyDiv w:val="1"/>
      <w:marLeft w:val="0"/>
      <w:marRight w:val="0"/>
      <w:marTop w:val="0"/>
      <w:marBottom w:val="0"/>
      <w:divBdr>
        <w:top w:val="none" w:sz="0" w:space="0" w:color="auto"/>
        <w:left w:val="none" w:sz="0" w:space="0" w:color="auto"/>
        <w:bottom w:val="none" w:sz="0" w:space="0" w:color="auto"/>
        <w:right w:val="none" w:sz="0" w:space="0" w:color="auto"/>
      </w:divBdr>
    </w:div>
    <w:div w:id="219051747">
      <w:bodyDiv w:val="1"/>
      <w:marLeft w:val="0"/>
      <w:marRight w:val="0"/>
      <w:marTop w:val="0"/>
      <w:marBottom w:val="0"/>
      <w:divBdr>
        <w:top w:val="none" w:sz="0" w:space="0" w:color="auto"/>
        <w:left w:val="none" w:sz="0" w:space="0" w:color="auto"/>
        <w:bottom w:val="none" w:sz="0" w:space="0" w:color="auto"/>
        <w:right w:val="none" w:sz="0" w:space="0" w:color="auto"/>
      </w:divBdr>
    </w:div>
    <w:div w:id="220332911">
      <w:bodyDiv w:val="1"/>
      <w:marLeft w:val="0"/>
      <w:marRight w:val="0"/>
      <w:marTop w:val="0"/>
      <w:marBottom w:val="0"/>
      <w:divBdr>
        <w:top w:val="none" w:sz="0" w:space="0" w:color="auto"/>
        <w:left w:val="none" w:sz="0" w:space="0" w:color="auto"/>
        <w:bottom w:val="none" w:sz="0" w:space="0" w:color="auto"/>
        <w:right w:val="none" w:sz="0" w:space="0" w:color="auto"/>
      </w:divBdr>
    </w:div>
    <w:div w:id="221138781">
      <w:bodyDiv w:val="1"/>
      <w:marLeft w:val="0"/>
      <w:marRight w:val="0"/>
      <w:marTop w:val="0"/>
      <w:marBottom w:val="0"/>
      <w:divBdr>
        <w:top w:val="none" w:sz="0" w:space="0" w:color="auto"/>
        <w:left w:val="none" w:sz="0" w:space="0" w:color="auto"/>
        <w:bottom w:val="none" w:sz="0" w:space="0" w:color="auto"/>
        <w:right w:val="none" w:sz="0" w:space="0" w:color="auto"/>
      </w:divBdr>
    </w:div>
    <w:div w:id="222251261">
      <w:bodyDiv w:val="1"/>
      <w:marLeft w:val="0"/>
      <w:marRight w:val="0"/>
      <w:marTop w:val="0"/>
      <w:marBottom w:val="0"/>
      <w:divBdr>
        <w:top w:val="none" w:sz="0" w:space="0" w:color="auto"/>
        <w:left w:val="none" w:sz="0" w:space="0" w:color="auto"/>
        <w:bottom w:val="none" w:sz="0" w:space="0" w:color="auto"/>
        <w:right w:val="none" w:sz="0" w:space="0" w:color="auto"/>
      </w:divBdr>
    </w:div>
    <w:div w:id="222376046">
      <w:bodyDiv w:val="1"/>
      <w:marLeft w:val="0"/>
      <w:marRight w:val="0"/>
      <w:marTop w:val="0"/>
      <w:marBottom w:val="0"/>
      <w:divBdr>
        <w:top w:val="none" w:sz="0" w:space="0" w:color="auto"/>
        <w:left w:val="none" w:sz="0" w:space="0" w:color="auto"/>
        <w:bottom w:val="none" w:sz="0" w:space="0" w:color="auto"/>
        <w:right w:val="none" w:sz="0" w:space="0" w:color="auto"/>
      </w:divBdr>
    </w:div>
    <w:div w:id="224874018">
      <w:bodyDiv w:val="1"/>
      <w:marLeft w:val="0"/>
      <w:marRight w:val="0"/>
      <w:marTop w:val="0"/>
      <w:marBottom w:val="0"/>
      <w:divBdr>
        <w:top w:val="none" w:sz="0" w:space="0" w:color="auto"/>
        <w:left w:val="none" w:sz="0" w:space="0" w:color="auto"/>
        <w:bottom w:val="none" w:sz="0" w:space="0" w:color="auto"/>
        <w:right w:val="none" w:sz="0" w:space="0" w:color="auto"/>
      </w:divBdr>
    </w:div>
    <w:div w:id="231162198">
      <w:bodyDiv w:val="1"/>
      <w:marLeft w:val="0"/>
      <w:marRight w:val="0"/>
      <w:marTop w:val="0"/>
      <w:marBottom w:val="0"/>
      <w:divBdr>
        <w:top w:val="none" w:sz="0" w:space="0" w:color="auto"/>
        <w:left w:val="none" w:sz="0" w:space="0" w:color="auto"/>
        <w:bottom w:val="none" w:sz="0" w:space="0" w:color="auto"/>
        <w:right w:val="none" w:sz="0" w:space="0" w:color="auto"/>
      </w:divBdr>
    </w:div>
    <w:div w:id="231279175">
      <w:bodyDiv w:val="1"/>
      <w:marLeft w:val="0"/>
      <w:marRight w:val="0"/>
      <w:marTop w:val="0"/>
      <w:marBottom w:val="0"/>
      <w:divBdr>
        <w:top w:val="none" w:sz="0" w:space="0" w:color="auto"/>
        <w:left w:val="none" w:sz="0" w:space="0" w:color="auto"/>
        <w:bottom w:val="none" w:sz="0" w:space="0" w:color="auto"/>
        <w:right w:val="none" w:sz="0" w:space="0" w:color="auto"/>
      </w:divBdr>
    </w:div>
    <w:div w:id="231501522">
      <w:bodyDiv w:val="1"/>
      <w:marLeft w:val="0"/>
      <w:marRight w:val="0"/>
      <w:marTop w:val="0"/>
      <w:marBottom w:val="0"/>
      <w:divBdr>
        <w:top w:val="none" w:sz="0" w:space="0" w:color="auto"/>
        <w:left w:val="none" w:sz="0" w:space="0" w:color="auto"/>
        <w:bottom w:val="none" w:sz="0" w:space="0" w:color="auto"/>
        <w:right w:val="none" w:sz="0" w:space="0" w:color="auto"/>
      </w:divBdr>
    </w:div>
    <w:div w:id="231547263">
      <w:bodyDiv w:val="1"/>
      <w:marLeft w:val="0"/>
      <w:marRight w:val="0"/>
      <w:marTop w:val="0"/>
      <w:marBottom w:val="0"/>
      <w:divBdr>
        <w:top w:val="none" w:sz="0" w:space="0" w:color="auto"/>
        <w:left w:val="none" w:sz="0" w:space="0" w:color="auto"/>
        <w:bottom w:val="none" w:sz="0" w:space="0" w:color="auto"/>
        <w:right w:val="none" w:sz="0" w:space="0" w:color="auto"/>
      </w:divBdr>
    </w:div>
    <w:div w:id="233855399">
      <w:bodyDiv w:val="1"/>
      <w:marLeft w:val="0"/>
      <w:marRight w:val="0"/>
      <w:marTop w:val="0"/>
      <w:marBottom w:val="0"/>
      <w:divBdr>
        <w:top w:val="none" w:sz="0" w:space="0" w:color="auto"/>
        <w:left w:val="none" w:sz="0" w:space="0" w:color="auto"/>
        <w:bottom w:val="none" w:sz="0" w:space="0" w:color="auto"/>
        <w:right w:val="none" w:sz="0" w:space="0" w:color="auto"/>
      </w:divBdr>
    </w:div>
    <w:div w:id="234363555">
      <w:bodyDiv w:val="1"/>
      <w:marLeft w:val="0"/>
      <w:marRight w:val="0"/>
      <w:marTop w:val="0"/>
      <w:marBottom w:val="0"/>
      <w:divBdr>
        <w:top w:val="none" w:sz="0" w:space="0" w:color="auto"/>
        <w:left w:val="none" w:sz="0" w:space="0" w:color="auto"/>
        <w:bottom w:val="none" w:sz="0" w:space="0" w:color="auto"/>
        <w:right w:val="none" w:sz="0" w:space="0" w:color="auto"/>
      </w:divBdr>
    </w:div>
    <w:div w:id="234972580">
      <w:bodyDiv w:val="1"/>
      <w:marLeft w:val="0"/>
      <w:marRight w:val="0"/>
      <w:marTop w:val="0"/>
      <w:marBottom w:val="0"/>
      <w:divBdr>
        <w:top w:val="none" w:sz="0" w:space="0" w:color="auto"/>
        <w:left w:val="none" w:sz="0" w:space="0" w:color="auto"/>
        <w:bottom w:val="none" w:sz="0" w:space="0" w:color="auto"/>
        <w:right w:val="none" w:sz="0" w:space="0" w:color="auto"/>
      </w:divBdr>
    </w:div>
    <w:div w:id="236476408">
      <w:bodyDiv w:val="1"/>
      <w:marLeft w:val="0"/>
      <w:marRight w:val="0"/>
      <w:marTop w:val="0"/>
      <w:marBottom w:val="0"/>
      <w:divBdr>
        <w:top w:val="none" w:sz="0" w:space="0" w:color="auto"/>
        <w:left w:val="none" w:sz="0" w:space="0" w:color="auto"/>
        <w:bottom w:val="none" w:sz="0" w:space="0" w:color="auto"/>
        <w:right w:val="none" w:sz="0" w:space="0" w:color="auto"/>
      </w:divBdr>
    </w:div>
    <w:div w:id="236525747">
      <w:bodyDiv w:val="1"/>
      <w:marLeft w:val="0"/>
      <w:marRight w:val="0"/>
      <w:marTop w:val="0"/>
      <w:marBottom w:val="0"/>
      <w:divBdr>
        <w:top w:val="none" w:sz="0" w:space="0" w:color="auto"/>
        <w:left w:val="none" w:sz="0" w:space="0" w:color="auto"/>
        <w:bottom w:val="none" w:sz="0" w:space="0" w:color="auto"/>
        <w:right w:val="none" w:sz="0" w:space="0" w:color="auto"/>
      </w:divBdr>
    </w:div>
    <w:div w:id="236869746">
      <w:bodyDiv w:val="1"/>
      <w:marLeft w:val="0"/>
      <w:marRight w:val="0"/>
      <w:marTop w:val="0"/>
      <w:marBottom w:val="0"/>
      <w:divBdr>
        <w:top w:val="none" w:sz="0" w:space="0" w:color="auto"/>
        <w:left w:val="none" w:sz="0" w:space="0" w:color="auto"/>
        <w:bottom w:val="none" w:sz="0" w:space="0" w:color="auto"/>
        <w:right w:val="none" w:sz="0" w:space="0" w:color="auto"/>
      </w:divBdr>
    </w:div>
    <w:div w:id="238486048">
      <w:bodyDiv w:val="1"/>
      <w:marLeft w:val="0"/>
      <w:marRight w:val="0"/>
      <w:marTop w:val="0"/>
      <w:marBottom w:val="0"/>
      <w:divBdr>
        <w:top w:val="none" w:sz="0" w:space="0" w:color="auto"/>
        <w:left w:val="none" w:sz="0" w:space="0" w:color="auto"/>
        <w:bottom w:val="none" w:sz="0" w:space="0" w:color="auto"/>
        <w:right w:val="none" w:sz="0" w:space="0" w:color="auto"/>
      </w:divBdr>
    </w:div>
    <w:div w:id="240264356">
      <w:bodyDiv w:val="1"/>
      <w:marLeft w:val="0"/>
      <w:marRight w:val="0"/>
      <w:marTop w:val="0"/>
      <w:marBottom w:val="0"/>
      <w:divBdr>
        <w:top w:val="none" w:sz="0" w:space="0" w:color="auto"/>
        <w:left w:val="none" w:sz="0" w:space="0" w:color="auto"/>
        <w:bottom w:val="none" w:sz="0" w:space="0" w:color="auto"/>
        <w:right w:val="none" w:sz="0" w:space="0" w:color="auto"/>
      </w:divBdr>
    </w:div>
    <w:div w:id="240723651">
      <w:bodyDiv w:val="1"/>
      <w:marLeft w:val="0"/>
      <w:marRight w:val="0"/>
      <w:marTop w:val="0"/>
      <w:marBottom w:val="0"/>
      <w:divBdr>
        <w:top w:val="none" w:sz="0" w:space="0" w:color="auto"/>
        <w:left w:val="none" w:sz="0" w:space="0" w:color="auto"/>
        <w:bottom w:val="none" w:sz="0" w:space="0" w:color="auto"/>
        <w:right w:val="none" w:sz="0" w:space="0" w:color="auto"/>
      </w:divBdr>
    </w:div>
    <w:div w:id="242182266">
      <w:bodyDiv w:val="1"/>
      <w:marLeft w:val="0"/>
      <w:marRight w:val="0"/>
      <w:marTop w:val="0"/>
      <w:marBottom w:val="0"/>
      <w:divBdr>
        <w:top w:val="none" w:sz="0" w:space="0" w:color="auto"/>
        <w:left w:val="none" w:sz="0" w:space="0" w:color="auto"/>
        <w:bottom w:val="none" w:sz="0" w:space="0" w:color="auto"/>
        <w:right w:val="none" w:sz="0" w:space="0" w:color="auto"/>
      </w:divBdr>
    </w:div>
    <w:div w:id="242423582">
      <w:bodyDiv w:val="1"/>
      <w:marLeft w:val="0"/>
      <w:marRight w:val="0"/>
      <w:marTop w:val="0"/>
      <w:marBottom w:val="0"/>
      <w:divBdr>
        <w:top w:val="none" w:sz="0" w:space="0" w:color="auto"/>
        <w:left w:val="none" w:sz="0" w:space="0" w:color="auto"/>
        <w:bottom w:val="none" w:sz="0" w:space="0" w:color="auto"/>
        <w:right w:val="none" w:sz="0" w:space="0" w:color="auto"/>
      </w:divBdr>
    </w:div>
    <w:div w:id="245774366">
      <w:bodyDiv w:val="1"/>
      <w:marLeft w:val="0"/>
      <w:marRight w:val="0"/>
      <w:marTop w:val="0"/>
      <w:marBottom w:val="0"/>
      <w:divBdr>
        <w:top w:val="none" w:sz="0" w:space="0" w:color="auto"/>
        <w:left w:val="none" w:sz="0" w:space="0" w:color="auto"/>
        <w:bottom w:val="none" w:sz="0" w:space="0" w:color="auto"/>
        <w:right w:val="none" w:sz="0" w:space="0" w:color="auto"/>
      </w:divBdr>
    </w:div>
    <w:div w:id="245917276">
      <w:bodyDiv w:val="1"/>
      <w:marLeft w:val="0"/>
      <w:marRight w:val="0"/>
      <w:marTop w:val="0"/>
      <w:marBottom w:val="0"/>
      <w:divBdr>
        <w:top w:val="none" w:sz="0" w:space="0" w:color="auto"/>
        <w:left w:val="none" w:sz="0" w:space="0" w:color="auto"/>
        <w:bottom w:val="none" w:sz="0" w:space="0" w:color="auto"/>
        <w:right w:val="none" w:sz="0" w:space="0" w:color="auto"/>
      </w:divBdr>
    </w:div>
    <w:div w:id="246035357">
      <w:bodyDiv w:val="1"/>
      <w:marLeft w:val="0"/>
      <w:marRight w:val="0"/>
      <w:marTop w:val="0"/>
      <w:marBottom w:val="0"/>
      <w:divBdr>
        <w:top w:val="none" w:sz="0" w:space="0" w:color="auto"/>
        <w:left w:val="none" w:sz="0" w:space="0" w:color="auto"/>
        <w:bottom w:val="none" w:sz="0" w:space="0" w:color="auto"/>
        <w:right w:val="none" w:sz="0" w:space="0" w:color="auto"/>
      </w:divBdr>
    </w:div>
    <w:div w:id="246771308">
      <w:bodyDiv w:val="1"/>
      <w:marLeft w:val="0"/>
      <w:marRight w:val="0"/>
      <w:marTop w:val="0"/>
      <w:marBottom w:val="0"/>
      <w:divBdr>
        <w:top w:val="none" w:sz="0" w:space="0" w:color="auto"/>
        <w:left w:val="none" w:sz="0" w:space="0" w:color="auto"/>
        <w:bottom w:val="none" w:sz="0" w:space="0" w:color="auto"/>
        <w:right w:val="none" w:sz="0" w:space="0" w:color="auto"/>
      </w:divBdr>
    </w:div>
    <w:div w:id="251276750">
      <w:bodyDiv w:val="1"/>
      <w:marLeft w:val="0"/>
      <w:marRight w:val="0"/>
      <w:marTop w:val="0"/>
      <w:marBottom w:val="0"/>
      <w:divBdr>
        <w:top w:val="none" w:sz="0" w:space="0" w:color="auto"/>
        <w:left w:val="none" w:sz="0" w:space="0" w:color="auto"/>
        <w:bottom w:val="none" w:sz="0" w:space="0" w:color="auto"/>
        <w:right w:val="none" w:sz="0" w:space="0" w:color="auto"/>
      </w:divBdr>
    </w:div>
    <w:div w:id="252252462">
      <w:bodyDiv w:val="1"/>
      <w:marLeft w:val="0"/>
      <w:marRight w:val="0"/>
      <w:marTop w:val="0"/>
      <w:marBottom w:val="0"/>
      <w:divBdr>
        <w:top w:val="none" w:sz="0" w:space="0" w:color="auto"/>
        <w:left w:val="none" w:sz="0" w:space="0" w:color="auto"/>
        <w:bottom w:val="none" w:sz="0" w:space="0" w:color="auto"/>
        <w:right w:val="none" w:sz="0" w:space="0" w:color="auto"/>
      </w:divBdr>
    </w:div>
    <w:div w:id="253704202">
      <w:bodyDiv w:val="1"/>
      <w:marLeft w:val="0"/>
      <w:marRight w:val="0"/>
      <w:marTop w:val="0"/>
      <w:marBottom w:val="0"/>
      <w:divBdr>
        <w:top w:val="none" w:sz="0" w:space="0" w:color="auto"/>
        <w:left w:val="none" w:sz="0" w:space="0" w:color="auto"/>
        <w:bottom w:val="none" w:sz="0" w:space="0" w:color="auto"/>
        <w:right w:val="none" w:sz="0" w:space="0" w:color="auto"/>
      </w:divBdr>
    </w:div>
    <w:div w:id="254637373">
      <w:bodyDiv w:val="1"/>
      <w:marLeft w:val="0"/>
      <w:marRight w:val="0"/>
      <w:marTop w:val="0"/>
      <w:marBottom w:val="0"/>
      <w:divBdr>
        <w:top w:val="none" w:sz="0" w:space="0" w:color="auto"/>
        <w:left w:val="none" w:sz="0" w:space="0" w:color="auto"/>
        <w:bottom w:val="none" w:sz="0" w:space="0" w:color="auto"/>
        <w:right w:val="none" w:sz="0" w:space="0" w:color="auto"/>
      </w:divBdr>
    </w:div>
    <w:div w:id="254824012">
      <w:bodyDiv w:val="1"/>
      <w:marLeft w:val="0"/>
      <w:marRight w:val="0"/>
      <w:marTop w:val="0"/>
      <w:marBottom w:val="0"/>
      <w:divBdr>
        <w:top w:val="none" w:sz="0" w:space="0" w:color="auto"/>
        <w:left w:val="none" w:sz="0" w:space="0" w:color="auto"/>
        <w:bottom w:val="none" w:sz="0" w:space="0" w:color="auto"/>
        <w:right w:val="none" w:sz="0" w:space="0" w:color="auto"/>
      </w:divBdr>
    </w:div>
    <w:div w:id="257103957">
      <w:bodyDiv w:val="1"/>
      <w:marLeft w:val="0"/>
      <w:marRight w:val="0"/>
      <w:marTop w:val="0"/>
      <w:marBottom w:val="0"/>
      <w:divBdr>
        <w:top w:val="none" w:sz="0" w:space="0" w:color="auto"/>
        <w:left w:val="none" w:sz="0" w:space="0" w:color="auto"/>
        <w:bottom w:val="none" w:sz="0" w:space="0" w:color="auto"/>
        <w:right w:val="none" w:sz="0" w:space="0" w:color="auto"/>
      </w:divBdr>
    </w:div>
    <w:div w:id="258102497">
      <w:bodyDiv w:val="1"/>
      <w:marLeft w:val="0"/>
      <w:marRight w:val="0"/>
      <w:marTop w:val="0"/>
      <w:marBottom w:val="0"/>
      <w:divBdr>
        <w:top w:val="none" w:sz="0" w:space="0" w:color="auto"/>
        <w:left w:val="none" w:sz="0" w:space="0" w:color="auto"/>
        <w:bottom w:val="none" w:sz="0" w:space="0" w:color="auto"/>
        <w:right w:val="none" w:sz="0" w:space="0" w:color="auto"/>
      </w:divBdr>
    </w:div>
    <w:div w:id="258174811">
      <w:bodyDiv w:val="1"/>
      <w:marLeft w:val="0"/>
      <w:marRight w:val="0"/>
      <w:marTop w:val="0"/>
      <w:marBottom w:val="0"/>
      <w:divBdr>
        <w:top w:val="none" w:sz="0" w:space="0" w:color="auto"/>
        <w:left w:val="none" w:sz="0" w:space="0" w:color="auto"/>
        <w:bottom w:val="none" w:sz="0" w:space="0" w:color="auto"/>
        <w:right w:val="none" w:sz="0" w:space="0" w:color="auto"/>
      </w:divBdr>
    </w:div>
    <w:div w:id="258607722">
      <w:bodyDiv w:val="1"/>
      <w:marLeft w:val="0"/>
      <w:marRight w:val="0"/>
      <w:marTop w:val="0"/>
      <w:marBottom w:val="0"/>
      <w:divBdr>
        <w:top w:val="none" w:sz="0" w:space="0" w:color="auto"/>
        <w:left w:val="none" w:sz="0" w:space="0" w:color="auto"/>
        <w:bottom w:val="none" w:sz="0" w:space="0" w:color="auto"/>
        <w:right w:val="none" w:sz="0" w:space="0" w:color="auto"/>
      </w:divBdr>
    </w:div>
    <w:div w:id="259028693">
      <w:bodyDiv w:val="1"/>
      <w:marLeft w:val="0"/>
      <w:marRight w:val="0"/>
      <w:marTop w:val="0"/>
      <w:marBottom w:val="0"/>
      <w:divBdr>
        <w:top w:val="none" w:sz="0" w:space="0" w:color="auto"/>
        <w:left w:val="none" w:sz="0" w:space="0" w:color="auto"/>
        <w:bottom w:val="none" w:sz="0" w:space="0" w:color="auto"/>
        <w:right w:val="none" w:sz="0" w:space="0" w:color="auto"/>
      </w:divBdr>
    </w:div>
    <w:div w:id="259724909">
      <w:bodyDiv w:val="1"/>
      <w:marLeft w:val="0"/>
      <w:marRight w:val="0"/>
      <w:marTop w:val="0"/>
      <w:marBottom w:val="0"/>
      <w:divBdr>
        <w:top w:val="none" w:sz="0" w:space="0" w:color="auto"/>
        <w:left w:val="none" w:sz="0" w:space="0" w:color="auto"/>
        <w:bottom w:val="none" w:sz="0" w:space="0" w:color="auto"/>
        <w:right w:val="none" w:sz="0" w:space="0" w:color="auto"/>
      </w:divBdr>
    </w:div>
    <w:div w:id="260768305">
      <w:bodyDiv w:val="1"/>
      <w:marLeft w:val="0"/>
      <w:marRight w:val="0"/>
      <w:marTop w:val="0"/>
      <w:marBottom w:val="0"/>
      <w:divBdr>
        <w:top w:val="none" w:sz="0" w:space="0" w:color="auto"/>
        <w:left w:val="none" w:sz="0" w:space="0" w:color="auto"/>
        <w:bottom w:val="none" w:sz="0" w:space="0" w:color="auto"/>
        <w:right w:val="none" w:sz="0" w:space="0" w:color="auto"/>
      </w:divBdr>
    </w:div>
    <w:div w:id="261912402">
      <w:bodyDiv w:val="1"/>
      <w:marLeft w:val="0"/>
      <w:marRight w:val="0"/>
      <w:marTop w:val="0"/>
      <w:marBottom w:val="0"/>
      <w:divBdr>
        <w:top w:val="none" w:sz="0" w:space="0" w:color="auto"/>
        <w:left w:val="none" w:sz="0" w:space="0" w:color="auto"/>
        <w:bottom w:val="none" w:sz="0" w:space="0" w:color="auto"/>
        <w:right w:val="none" w:sz="0" w:space="0" w:color="auto"/>
      </w:divBdr>
    </w:div>
    <w:div w:id="265121956">
      <w:bodyDiv w:val="1"/>
      <w:marLeft w:val="0"/>
      <w:marRight w:val="0"/>
      <w:marTop w:val="0"/>
      <w:marBottom w:val="0"/>
      <w:divBdr>
        <w:top w:val="none" w:sz="0" w:space="0" w:color="auto"/>
        <w:left w:val="none" w:sz="0" w:space="0" w:color="auto"/>
        <w:bottom w:val="none" w:sz="0" w:space="0" w:color="auto"/>
        <w:right w:val="none" w:sz="0" w:space="0" w:color="auto"/>
      </w:divBdr>
    </w:div>
    <w:div w:id="265700953">
      <w:bodyDiv w:val="1"/>
      <w:marLeft w:val="0"/>
      <w:marRight w:val="0"/>
      <w:marTop w:val="0"/>
      <w:marBottom w:val="0"/>
      <w:divBdr>
        <w:top w:val="none" w:sz="0" w:space="0" w:color="auto"/>
        <w:left w:val="none" w:sz="0" w:space="0" w:color="auto"/>
        <w:bottom w:val="none" w:sz="0" w:space="0" w:color="auto"/>
        <w:right w:val="none" w:sz="0" w:space="0" w:color="auto"/>
      </w:divBdr>
    </w:div>
    <w:div w:id="265816609">
      <w:bodyDiv w:val="1"/>
      <w:marLeft w:val="0"/>
      <w:marRight w:val="0"/>
      <w:marTop w:val="0"/>
      <w:marBottom w:val="0"/>
      <w:divBdr>
        <w:top w:val="none" w:sz="0" w:space="0" w:color="auto"/>
        <w:left w:val="none" w:sz="0" w:space="0" w:color="auto"/>
        <w:bottom w:val="none" w:sz="0" w:space="0" w:color="auto"/>
        <w:right w:val="none" w:sz="0" w:space="0" w:color="auto"/>
      </w:divBdr>
    </w:div>
    <w:div w:id="267540657">
      <w:bodyDiv w:val="1"/>
      <w:marLeft w:val="0"/>
      <w:marRight w:val="0"/>
      <w:marTop w:val="0"/>
      <w:marBottom w:val="0"/>
      <w:divBdr>
        <w:top w:val="none" w:sz="0" w:space="0" w:color="auto"/>
        <w:left w:val="none" w:sz="0" w:space="0" w:color="auto"/>
        <w:bottom w:val="none" w:sz="0" w:space="0" w:color="auto"/>
        <w:right w:val="none" w:sz="0" w:space="0" w:color="auto"/>
      </w:divBdr>
    </w:div>
    <w:div w:id="268664042">
      <w:bodyDiv w:val="1"/>
      <w:marLeft w:val="0"/>
      <w:marRight w:val="0"/>
      <w:marTop w:val="0"/>
      <w:marBottom w:val="0"/>
      <w:divBdr>
        <w:top w:val="none" w:sz="0" w:space="0" w:color="auto"/>
        <w:left w:val="none" w:sz="0" w:space="0" w:color="auto"/>
        <w:bottom w:val="none" w:sz="0" w:space="0" w:color="auto"/>
        <w:right w:val="none" w:sz="0" w:space="0" w:color="auto"/>
      </w:divBdr>
    </w:div>
    <w:div w:id="270360438">
      <w:bodyDiv w:val="1"/>
      <w:marLeft w:val="0"/>
      <w:marRight w:val="0"/>
      <w:marTop w:val="0"/>
      <w:marBottom w:val="0"/>
      <w:divBdr>
        <w:top w:val="none" w:sz="0" w:space="0" w:color="auto"/>
        <w:left w:val="none" w:sz="0" w:space="0" w:color="auto"/>
        <w:bottom w:val="none" w:sz="0" w:space="0" w:color="auto"/>
        <w:right w:val="none" w:sz="0" w:space="0" w:color="auto"/>
      </w:divBdr>
    </w:div>
    <w:div w:id="274531389">
      <w:bodyDiv w:val="1"/>
      <w:marLeft w:val="0"/>
      <w:marRight w:val="0"/>
      <w:marTop w:val="0"/>
      <w:marBottom w:val="0"/>
      <w:divBdr>
        <w:top w:val="none" w:sz="0" w:space="0" w:color="auto"/>
        <w:left w:val="none" w:sz="0" w:space="0" w:color="auto"/>
        <w:bottom w:val="none" w:sz="0" w:space="0" w:color="auto"/>
        <w:right w:val="none" w:sz="0" w:space="0" w:color="auto"/>
      </w:divBdr>
    </w:div>
    <w:div w:id="275020325">
      <w:bodyDiv w:val="1"/>
      <w:marLeft w:val="0"/>
      <w:marRight w:val="0"/>
      <w:marTop w:val="0"/>
      <w:marBottom w:val="0"/>
      <w:divBdr>
        <w:top w:val="none" w:sz="0" w:space="0" w:color="auto"/>
        <w:left w:val="none" w:sz="0" w:space="0" w:color="auto"/>
        <w:bottom w:val="none" w:sz="0" w:space="0" w:color="auto"/>
        <w:right w:val="none" w:sz="0" w:space="0" w:color="auto"/>
      </w:divBdr>
    </w:div>
    <w:div w:id="275143009">
      <w:bodyDiv w:val="1"/>
      <w:marLeft w:val="0"/>
      <w:marRight w:val="0"/>
      <w:marTop w:val="0"/>
      <w:marBottom w:val="0"/>
      <w:divBdr>
        <w:top w:val="none" w:sz="0" w:space="0" w:color="auto"/>
        <w:left w:val="none" w:sz="0" w:space="0" w:color="auto"/>
        <w:bottom w:val="none" w:sz="0" w:space="0" w:color="auto"/>
        <w:right w:val="none" w:sz="0" w:space="0" w:color="auto"/>
      </w:divBdr>
    </w:div>
    <w:div w:id="275910712">
      <w:bodyDiv w:val="1"/>
      <w:marLeft w:val="0"/>
      <w:marRight w:val="0"/>
      <w:marTop w:val="0"/>
      <w:marBottom w:val="0"/>
      <w:divBdr>
        <w:top w:val="none" w:sz="0" w:space="0" w:color="auto"/>
        <w:left w:val="none" w:sz="0" w:space="0" w:color="auto"/>
        <w:bottom w:val="none" w:sz="0" w:space="0" w:color="auto"/>
        <w:right w:val="none" w:sz="0" w:space="0" w:color="auto"/>
      </w:divBdr>
    </w:div>
    <w:div w:id="280695599">
      <w:bodyDiv w:val="1"/>
      <w:marLeft w:val="0"/>
      <w:marRight w:val="0"/>
      <w:marTop w:val="0"/>
      <w:marBottom w:val="0"/>
      <w:divBdr>
        <w:top w:val="none" w:sz="0" w:space="0" w:color="auto"/>
        <w:left w:val="none" w:sz="0" w:space="0" w:color="auto"/>
        <w:bottom w:val="none" w:sz="0" w:space="0" w:color="auto"/>
        <w:right w:val="none" w:sz="0" w:space="0" w:color="auto"/>
      </w:divBdr>
    </w:div>
    <w:div w:id="281226747">
      <w:bodyDiv w:val="1"/>
      <w:marLeft w:val="0"/>
      <w:marRight w:val="0"/>
      <w:marTop w:val="0"/>
      <w:marBottom w:val="0"/>
      <w:divBdr>
        <w:top w:val="none" w:sz="0" w:space="0" w:color="auto"/>
        <w:left w:val="none" w:sz="0" w:space="0" w:color="auto"/>
        <w:bottom w:val="none" w:sz="0" w:space="0" w:color="auto"/>
        <w:right w:val="none" w:sz="0" w:space="0" w:color="auto"/>
      </w:divBdr>
    </w:div>
    <w:div w:id="282267520">
      <w:bodyDiv w:val="1"/>
      <w:marLeft w:val="0"/>
      <w:marRight w:val="0"/>
      <w:marTop w:val="0"/>
      <w:marBottom w:val="0"/>
      <w:divBdr>
        <w:top w:val="none" w:sz="0" w:space="0" w:color="auto"/>
        <w:left w:val="none" w:sz="0" w:space="0" w:color="auto"/>
        <w:bottom w:val="none" w:sz="0" w:space="0" w:color="auto"/>
        <w:right w:val="none" w:sz="0" w:space="0" w:color="auto"/>
      </w:divBdr>
    </w:div>
    <w:div w:id="282537965">
      <w:bodyDiv w:val="1"/>
      <w:marLeft w:val="0"/>
      <w:marRight w:val="0"/>
      <w:marTop w:val="0"/>
      <w:marBottom w:val="0"/>
      <w:divBdr>
        <w:top w:val="none" w:sz="0" w:space="0" w:color="auto"/>
        <w:left w:val="none" w:sz="0" w:space="0" w:color="auto"/>
        <w:bottom w:val="none" w:sz="0" w:space="0" w:color="auto"/>
        <w:right w:val="none" w:sz="0" w:space="0" w:color="auto"/>
      </w:divBdr>
    </w:div>
    <w:div w:id="284235448">
      <w:bodyDiv w:val="1"/>
      <w:marLeft w:val="0"/>
      <w:marRight w:val="0"/>
      <w:marTop w:val="0"/>
      <w:marBottom w:val="0"/>
      <w:divBdr>
        <w:top w:val="none" w:sz="0" w:space="0" w:color="auto"/>
        <w:left w:val="none" w:sz="0" w:space="0" w:color="auto"/>
        <w:bottom w:val="none" w:sz="0" w:space="0" w:color="auto"/>
        <w:right w:val="none" w:sz="0" w:space="0" w:color="auto"/>
      </w:divBdr>
    </w:div>
    <w:div w:id="284628070">
      <w:bodyDiv w:val="1"/>
      <w:marLeft w:val="0"/>
      <w:marRight w:val="0"/>
      <w:marTop w:val="0"/>
      <w:marBottom w:val="0"/>
      <w:divBdr>
        <w:top w:val="none" w:sz="0" w:space="0" w:color="auto"/>
        <w:left w:val="none" w:sz="0" w:space="0" w:color="auto"/>
        <w:bottom w:val="none" w:sz="0" w:space="0" w:color="auto"/>
        <w:right w:val="none" w:sz="0" w:space="0" w:color="auto"/>
      </w:divBdr>
    </w:div>
    <w:div w:id="284697847">
      <w:bodyDiv w:val="1"/>
      <w:marLeft w:val="0"/>
      <w:marRight w:val="0"/>
      <w:marTop w:val="0"/>
      <w:marBottom w:val="0"/>
      <w:divBdr>
        <w:top w:val="none" w:sz="0" w:space="0" w:color="auto"/>
        <w:left w:val="none" w:sz="0" w:space="0" w:color="auto"/>
        <w:bottom w:val="none" w:sz="0" w:space="0" w:color="auto"/>
        <w:right w:val="none" w:sz="0" w:space="0" w:color="auto"/>
      </w:divBdr>
    </w:div>
    <w:div w:id="285044969">
      <w:bodyDiv w:val="1"/>
      <w:marLeft w:val="0"/>
      <w:marRight w:val="0"/>
      <w:marTop w:val="0"/>
      <w:marBottom w:val="0"/>
      <w:divBdr>
        <w:top w:val="none" w:sz="0" w:space="0" w:color="auto"/>
        <w:left w:val="none" w:sz="0" w:space="0" w:color="auto"/>
        <w:bottom w:val="none" w:sz="0" w:space="0" w:color="auto"/>
        <w:right w:val="none" w:sz="0" w:space="0" w:color="auto"/>
      </w:divBdr>
    </w:div>
    <w:div w:id="285813051">
      <w:bodyDiv w:val="1"/>
      <w:marLeft w:val="0"/>
      <w:marRight w:val="0"/>
      <w:marTop w:val="0"/>
      <w:marBottom w:val="0"/>
      <w:divBdr>
        <w:top w:val="none" w:sz="0" w:space="0" w:color="auto"/>
        <w:left w:val="none" w:sz="0" w:space="0" w:color="auto"/>
        <w:bottom w:val="none" w:sz="0" w:space="0" w:color="auto"/>
        <w:right w:val="none" w:sz="0" w:space="0" w:color="auto"/>
      </w:divBdr>
    </w:div>
    <w:div w:id="286014360">
      <w:bodyDiv w:val="1"/>
      <w:marLeft w:val="0"/>
      <w:marRight w:val="0"/>
      <w:marTop w:val="0"/>
      <w:marBottom w:val="0"/>
      <w:divBdr>
        <w:top w:val="none" w:sz="0" w:space="0" w:color="auto"/>
        <w:left w:val="none" w:sz="0" w:space="0" w:color="auto"/>
        <w:bottom w:val="none" w:sz="0" w:space="0" w:color="auto"/>
        <w:right w:val="none" w:sz="0" w:space="0" w:color="auto"/>
      </w:divBdr>
    </w:div>
    <w:div w:id="286281491">
      <w:bodyDiv w:val="1"/>
      <w:marLeft w:val="0"/>
      <w:marRight w:val="0"/>
      <w:marTop w:val="0"/>
      <w:marBottom w:val="0"/>
      <w:divBdr>
        <w:top w:val="none" w:sz="0" w:space="0" w:color="auto"/>
        <w:left w:val="none" w:sz="0" w:space="0" w:color="auto"/>
        <w:bottom w:val="none" w:sz="0" w:space="0" w:color="auto"/>
        <w:right w:val="none" w:sz="0" w:space="0" w:color="auto"/>
      </w:divBdr>
    </w:div>
    <w:div w:id="286471384">
      <w:bodyDiv w:val="1"/>
      <w:marLeft w:val="0"/>
      <w:marRight w:val="0"/>
      <w:marTop w:val="0"/>
      <w:marBottom w:val="0"/>
      <w:divBdr>
        <w:top w:val="none" w:sz="0" w:space="0" w:color="auto"/>
        <w:left w:val="none" w:sz="0" w:space="0" w:color="auto"/>
        <w:bottom w:val="none" w:sz="0" w:space="0" w:color="auto"/>
        <w:right w:val="none" w:sz="0" w:space="0" w:color="auto"/>
      </w:divBdr>
    </w:div>
    <w:div w:id="286933818">
      <w:bodyDiv w:val="1"/>
      <w:marLeft w:val="0"/>
      <w:marRight w:val="0"/>
      <w:marTop w:val="0"/>
      <w:marBottom w:val="0"/>
      <w:divBdr>
        <w:top w:val="none" w:sz="0" w:space="0" w:color="auto"/>
        <w:left w:val="none" w:sz="0" w:space="0" w:color="auto"/>
        <w:bottom w:val="none" w:sz="0" w:space="0" w:color="auto"/>
        <w:right w:val="none" w:sz="0" w:space="0" w:color="auto"/>
      </w:divBdr>
    </w:div>
    <w:div w:id="287586025">
      <w:bodyDiv w:val="1"/>
      <w:marLeft w:val="0"/>
      <w:marRight w:val="0"/>
      <w:marTop w:val="0"/>
      <w:marBottom w:val="0"/>
      <w:divBdr>
        <w:top w:val="none" w:sz="0" w:space="0" w:color="auto"/>
        <w:left w:val="none" w:sz="0" w:space="0" w:color="auto"/>
        <w:bottom w:val="none" w:sz="0" w:space="0" w:color="auto"/>
        <w:right w:val="none" w:sz="0" w:space="0" w:color="auto"/>
      </w:divBdr>
    </w:div>
    <w:div w:id="288096813">
      <w:bodyDiv w:val="1"/>
      <w:marLeft w:val="0"/>
      <w:marRight w:val="0"/>
      <w:marTop w:val="0"/>
      <w:marBottom w:val="0"/>
      <w:divBdr>
        <w:top w:val="none" w:sz="0" w:space="0" w:color="auto"/>
        <w:left w:val="none" w:sz="0" w:space="0" w:color="auto"/>
        <w:bottom w:val="none" w:sz="0" w:space="0" w:color="auto"/>
        <w:right w:val="none" w:sz="0" w:space="0" w:color="auto"/>
      </w:divBdr>
    </w:div>
    <w:div w:id="288128415">
      <w:bodyDiv w:val="1"/>
      <w:marLeft w:val="0"/>
      <w:marRight w:val="0"/>
      <w:marTop w:val="0"/>
      <w:marBottom w:val="0"/>
      <w:divBdr>
        <w:top w:val="none" w:sz="0" w:space="0" w:color="auto"/>
        <w:left w:val="none" w:sz="0" w:space="0" w:color="auto"/>
        <w:bottom w:val="none" w:sz="0" w:space="0" w:color="auto"/>
        <w:right w:val="none" w:sz="0" w:space="0" w:color="auto"/>
      </w:divBdr>
    </w:div>
    <w:div w:id="288249439">
      <w:bodyDiv w:val="1"/>
      <w:marLeft w:val="0"/>
      <w:marRight w:val="0"/>
      <w:marTop w:val="0"/>
      <w:marBottom w:val="0"/>
      <w:divBdr>
        <w:top w:val="none" w:sz="0" w:space="0" w:color="auto"/>
        <w:left w:val="none" w:sz="0" w:space="0" w:color="auto"/>
        <w:bottom w:val="none" w:sz="0" w:space="0" w:color="auto"/>
        <w:right w:val="none" w:sz="0" w:space="0" w:color="auto"/>
      </w:divBdr>
    </w:div>
    <w:div w:id="288320186">
      <w:bodyDiv w:val="1"/>
      <w:marLeft w:val="0"/>
      <w:marRight w:val="0"/>
      <w:marTop w:val="0"/>
      <w:marBottom w:val="0"/>
      <w:divBdr>
        <w:top w:val="none" w:sz="0" w:space="0" w:color="auto"/>
        <w:left w:val="none" w:sz="0" w:space="0" w:color="auto"/>
        <w:bottom w:val="none" w:sz="0" w:space="0" w:color="auto"/>
        <w:right w:val="none" w:sz="0" w:space="0" w:color="auto"/>
      </w:divBdr>
    </w:div>
    <w:div w:id="289362264">
      <w:bodyDiv w:val="1"/>
      <w:marLeft w:val="0"/>
      <w:marRight w:val="0"/>
      <w:marTop w:val="0"/>
      <w:marBottom w:val="0"/>
      <w:divBdr>
        <w:top w:val="none" w:sz="0" w:space="0" w:color="auto"/>
        <w:left w:val="none" w:sz="0" w:space="0" w:color="auto"/>
        <w:bottom w:val="none" w:sz="0" w:space="0" w:color="auto"/>
        <w:right w:val="none" w:sz="0" w:space="0" w:color="auto"/>
      </w:divBdr>
    </w:div>
    <w:div w:id="290746085">
      <w:bodyDiv w:val="1"/>
      <w:marLeft w:val="0"/>
      <w:marRight w:val="0"/>
      <w:marTop w:val="0"/>
      <w:marBottom w:val="0"/>
      <w:divBdr>
        <w:top w:val="none" w:sz="0" w:space="0" w:color="auto"/>
        <w:left w:val="none" w:sz="0" w:space="0" w:color="auto"/>
        <w:bottom w:val="none" w:sz="0" w:space="0" w:color="auto"/>
        <w:right w:val="none" w:sz="0" w:space="0" w:color="auto"/>
      </w:divBdr>
    </w:div>
    <w:div w:id="293292032">
      <w:bodyDiv w:val="1"/>
      <w:marLeft w:val="0"/>
      <w:marRight w:val="0"/>
      <w:marTop w:val="0"/>
      <w:marBottom w:val="0"/>
      <w:divBdr>
        <w:top w:val="none" w:sz="0" w:space="0" w:color="auto"/>
        <w:left w:val="none" w:sz="0" w:space="0" w:color="auto"/>
        <w:bottom w:val="none" w:sz="0" w:space="0" w:color="auto"/>
        <w:right w:val="none" w:sz="0" w:space="0" w:color="auto"/>
      </w:divBdr>
    </w:div>
    <w:div w:id="294261481">
      <w:bodyDiv w:val="1"/>
      <w:marLeft w:val="0"/>
      <w:marRight w:val="0"/>
      <w:marTop w:val="0"/>
      <w:marBottom w:val="0"/>
      <w:divBdr>
        <w:top w:val="none" w:sz="0" w:space="0" w:color="auto"/>
        <w:left w:val="none" w:sz="0" w:space="0" w:color="auto"/>
        <w:bottom w:val="none" w:sz="0" w:space="0" w:color="auto"/>
        <w:right w:val="none" w:sz="0" w:space="0" w:color="auto"/>
      </w:divBdr>
    </w:div>
    <w:div w:id="294526978">
      <w:bodyDiv w:val="1"/>
      <w:marLeft w:val="0"/>
      <w:marRight w:val="0"/>
      <w:marTop w:val="0"/>
      <w:marBottom w:val="0"/>
      <w:divBdr>
        <w:top w:val="none" w:sz="0" w:space="0" w:color="auto"/>
        <w:left w:val="none" w:sz="0" w:space="0" w:color="auto"/>
        <w:bottom w:val="none" w:sz="0" w:space="0" w:color="auto"/>
        <w:right w:val="none" w:sz="0" w:space="0" w:color="auto"/>
      </w:divBdr>
    </w:div>
    <w:div w:id="295065714">
      <w:bodyDiv w:val="1"/>
      <w:marLeft w:val="0"/>
      <w:marRight w:val="0"/>
      <w:marTop w:val="0"/>
      <w:marBottom w:val="0"/>
      <w:divBdr>
        <w:top w:val="none" w:sz="0" w:space="0" w:color="auto"/>
        <w:left w:val="none" w:sz="0" w:space="0" w:color="auto"/>
        <w:bottom w:val="none" w:sz="0" w:space="0" w:color="auto"/>
        <w:right w:val="none" w:sz="0" w:space="0" w:color="auto"/>
      </w:divBdr>
    </w:div>
    <w:div w:id="295764694">
      <w:bodyDiv w:val="1"/>
      <w:marLeft w:val="0"/>
      <w:marRight w:val="0"/>
      <w:marTop w:val="0"/>
      <w:marBottom w:val="0"/>
      <w:divBdr>
        <w:top w:val="none" w:sz="0" w:space="0" w:color="auto"/>
        <w:left w:val="none" w:sz="0" w:space="0" w:color="auto"/>
        <w:bottom w:val="none" w:sz="0" w:space="0" w:color="auto"/>
        <w:right w:val="none" w:sz="0" w:space="0" w:color="auto"/>
      </w:divBdr>
    </w:div>
    <w:div w:id="296228242">
      <w:bodyDiv w:val="1"/>
      <w:marLeft w:val="0"/>
      <w:marRight w:val="0"/>
      <w:marTop w:val="0"/>
      <w:marBottom w:val="0"/>
      <w:divBdr>
        <w:top w:val="none" w:sz="0" w:space="0" w:color="auto"/>
        <w:left w:val="none" w:sz="0" w:space="0" w:color="auto"/>
        <w:bottom w:val="none" w:sz="0" w:space="0" w:color="auto"/>
        <w:right w:val="none" w:sz="0" w:space="0" w:color="auto"/>
      </w:divBdr>
    </w:div>
    <w:div w:id="298926720">
      <w:bodyDiv w:val="1"/>
      <w:marLeft w:val="0"/>
      <w:marRight w:val="0"/>
      <w:marTop w:val="0"/>
      <w:marBottom w:val="0"/>
      <w:divBdr>
        <w:top w:val="none" w:sz="0" w:space="0" w:color="auto"/>
        <w:left w:val="none" w:sz="0" w:space="0" w:color="auto"/>
        <w:bottom w:val="none" w:sz="0" w:space="0" w:color="auto"/>
        <w:right w:val="none" w:sz="0" w:space="0" w:color="auto"/>
      </w:divBdr>
    </w:div>
    <w:div w:id="300622841">
      <w:bodyDiv w:val="1"/>
      <w:marLeft w:val="0"/>
      <w:marRight w:val="0"/>
      <w:marTop w:val="0"/>
      <w:marBottom w:val="0"/>
      <w:divBdr>
        <w:top w:val="none" w:sz="0" w:space="0" w:color="auto"/>
        <w:left w:val="none" w:sz="0" w:space="0" w:color="auto"/>
        <w:bottom w:val="none" w:sz="0" w:space="0" w:color="auto"/>
        <w:right w:val="none" w:sz="0" w:space="0" w:color="auto"/>
      </w:divBdr>
    </w:div>
    <w:div w:id="303193870">
      <w:bodyDiv w:val="1"/>
      <w:marLeft w:val="0"/>
      <w:marRight w:val="0"/>
      <w:marTop w:val="0"/>
      <w:marBottom w:val="0"/>
      <w:divBdr>
        <w:top w:val="none" w:sz="0" w:space="0" w:color="auto"/>
        <w:left w:val="none" w:sz="0" w:space="0" w:color="auto"/>
        <w:bottom w:val="none" w:sz="0" w:space="0" w:color="auto"/>
        <w:right w:val="none" w:sz="0" w:space="0" w:color="auto"/>
      </w:divBdr>
    </w:div>
    <w:div w:id="305017547">
      <w:bodyDiv w:val="1"/>
      <w:marLeft w:val="0"/>
      <w:marRight w:val="0"/>
      <w:marTop w:val="0"/>
      <w:marBottom w:val="0"/>
      <w:divBdr>
        <w:top w:val="none" w:sz="0" w:space="0" w:color="auto"/>
        <w:left w:val="none" w:sz="0" w:space="0" w:color="auto"/>
        <w:bottom w:val="none" w:sz="0" w:space="0" w:color="auto"/>
        <w:right w:val="none" w:sz="0" w:space="0" w:color="auto"/>
      </w:divBdr>
    </w:div>
    <w:div w:id="305671521">
      <w:bodyDiv w:val="1"/>
      <w:marLeft w:val="0"/>
      <w:marRight w:val="0"/>
      <w:marTop w:val="0"/>
      <w:marBottom w:val="0"/>
      <w:divBdr>
        <w:top w:val="none" w:sz="0" w:space="0" w:color="auto"/>
        <w:left w:val="none" w:sz="0" w:space="0" w:color="auto"/>
        <w:bottom w:val="none" w:sz="0" w:space="0" w:color="auto"/>
        <w:right w:val="none" w:sz="0" w:space="0" w:color="auto"/>
      </w:divBdr>
    </w:div>
    <w:div w:id="307053357">
      <w:bodyDiv w:val="1"/>
      <w:marLeft w:val="0"/>
      <w:marRight w:val="0"/>
      <w:marTop w:val="0"/>
      <w:marBottom w:val="0"/>
      <w:divBdr>
        <w:top w:val="none" w:sz="0" w:space="0" w:color="auto"/>
        <w:left w:val="none" w:sz="0" w:space="0" w:color="auto"/>
        <w:bottom w:val="none" w:sz="0" w:space="0" w:color="auto"/>
        <w:right w:val="none" w:sz="0" w:space="0" w:color="auto"/>
      </w:divBdr>
    </w:div>
    <w:div w:id="307907488">
      <w:bodyDiv w:val="1"/>
      <w:marLeft w:val="0"/>
      <w:marRight w:val="0"/>
      <w:marTop w:val="0"/>
      <w:marBottom w:val="0"/>
      <w:divBdr>
        <w:top w:val="none" w:sz="0" w:space="0" w:color="auto"/>
        <w:left w:val="none" w:sz="0" w:space="0" w:color="auto"/>
        <w:bottom w:val="none" w:sz="0" w:space="0" w:color="auto"/>
        <w:right w:val="none" w:sz="0" w:space="0" w:color="auto"/>
      </w:divBdr>
    </w:div>
    <w:div w:id="308049006">
      <w:bodyDiv w:val="1"/>
      <w:marLeft w:val="0"/>
      <w:marRight w:val="0"/>
      <w:marTop w:val="0"/>
      <w:marBottom w:val="0"/>
      <w:divBdr>
        <w:top w:val="none" w:sz="0" w:space="0" w:color="auto"/>
        <w:left w:val="none" w:sz="0" w:space="0" w:color="auto"/>
        <w:bottom w:val="none" w:sz="0" w:space="0" w:color="auto"/>
        <w:right w:val="none" w:sz="0" w:space="0" w:color="auto"/>
      </w:divBdr>
    </w:div>
    <w:div w:id="308947797">
      <w:bodyDiv w:val="1"/>
      <w:marLeft w:val="0"/>
      <w:marRight w:val="0"/>
      <w:marTop w:val="0"/>
      <w:marBottom w:val="0"/>
      <w:divBdr>
        <w:top w:val="none" w:sz="0" w:space="0" w:color="auto"/>
        <w:left w:val="none" w:sz="0" w:space="0" w:color="auto"/>
        <w:bottom w:val="none" w:sz="0" w:space="0" w:color="auto"/>
        <w:right w:val="none" w:sz="0" w:space="0" w:color="auto"/>
      </w:divBdr>
    </w:div>
    <w:div w:id="310058848">
      <w:bodyDiv w:val="1"/>
      <w:marLeft w:val="0"/>
      <w:marRight w:val="0"/>
      <w:marTop w:val="0"/>
      <w:marBottom w:val="0"/>
      <w:divBdr>
        <w:top w:val="none" w:sz="0" w:space="0" w:color="auto"/>
        <w:left w:val="none" w:sz="0" w:space="0" w:color="auto"/>
        <w:bottom w:val="none" w:sz="0" w:space="0" w:color="auto"/>
        <w:right w:val="none" w:sz="0" w:space="0" w:color="auto"/>
      </w:divBdr>
    </w:div>
    <w:div w:id="310064340">
      <w:bodyDiv w:val="1"/>
      <w:marLeft w:val="0"/>
      <w:marRight w:val="0"/>
      <w:marTop w:val="0"/>
      <w:marBottom w:val="0"/>
      <w:divBdr>
        <w:top w:val="none" w:sz="0" w:space="0" w:color="auto"/>
        <w:left w:val="none" w:sz="0" w:space="0" w:color="auto"/>
        <w:bottom w:val="none" w:sz="0" w:space="0" w:color="auto"/>
        <w:right w:val="none" w:sz="0" w:space="0" w:color="auto"/>
      </w:divBdr>
    </w:div>
    <w:div w:id="310446553">
      <w:bodyDiv w:val="1"/>
      <w:marLeft w:val="0"/>
      <w:marRight w:val="0"/>
      <w:marTop w:val="0"/>
      <w:marBottom w:val="0"/>
      <w:divBdr>
        <w:top w:val="none" w:sz="0" w:space="0" w:color="auto"/>
        <w:left w:val="none" w:sz="0" w:space="0" w:color="auto"/>
        <w:bottom w:val="none" w:sz="0" w:space="0" w:color="auto"/>
        <w:right w:val="none" w:sz="0" w:space="0" w:color="auto"/>
      </w:divBdr>
    </w:div>
    <w:div w:id="310983726">
      <w:bodyDiv w:val="1"/>
      <w:marLeft w:val="0"/>
      <w:marRight w:val="0"/>
      <w:marTop w:val="0"/>
      <w:marBottom w:val="0"/>
      <w:divBdr>
        <w:top w:val="none" w:sz="0" w:space="0" w:color="auto"/>
        <w:left w:val="none" w:sz="0" w:space="0" w:color="auto"/>
        <w:bottom w:val="none" w:sz="0" w:space="0" w:color="auto"/>
        <w:right w:val="none" w:sz="0" w:space="0" w:color="auto"/>
      </w:divBdr>
    </w:div>
    <w:div w:id="311523519">
      <w:bodyDiv w:val="1"/>
      <w:marLeft w:val="0"/>
      <w:marRight w:val="0"/>
      <w:marTop w:val="0"/>
      <w:marBottom w:val="0"/>
      <w:divBdr>
        <w:top w:val="none" w:sz="0" w:space="0" w:color="auto"/>
        <w:left w:val="none" w:sz="0" w:space="0" w:color="auto"/>
        <w:bottom w:val="none" w:sz="0" w:space="0" w:color="auto"/>
        <w:right w:val="none" w:sz="0" w:space="0" w:color="auto"/>
      </w:divBdr>
    </w:div>
    <w:div w:id="312222165">
      <w:bodyDiv w:val="1"/>
      <w:marLeft w:val="0"/>
      <w:marRight w:val="0"/>
      <w:marTop w:val="0"/>
      <w:marBottom w:val="0"/>
      <w:divBdr>
        <w:top w:val="none" w:sz="0" w:space="0" w:color="auto"/>
        <w:left w:val="none" w:sz="0" w:space="0" w:color="auto"/>
        <w:bottom w:val="none" w:sz="0" w:space="0" w:color="auto"/>
        <w:right w:val="none" w:sz="0" w:space="0" w:color="auto"/>
      </w:divBdr>
    </w:div>
    <w:div w:id="313022539">
      <w:bodyDiv w:val="1"/>
      <w:marLeft w:val="0"/>
      <w:marRight w:val="0"/>
      <w:marTop w:val="0"/>
      <w:marBottom w:val="0"/>
      <w:divBdr>
        <w:top w:val="none" w:sz="0" w:space="0" w:color="auto"/>
        <w:left w:val="none" w:sz="0" w:space="0" w:color="auto"/>
        <w:bottom w:val="none" w:sz="0" w:space="0" w:color="auto"/>
        <w:right w:val="none" w:sz="0" w:space="0" w:color="auto"/>
      </w:divBdr>
    </w:div>
    <w:div w:id="314918120">
      <w:bodyDiv w:val="1"/>
      <w:marLeft w:val="0"/>
      <w:marRight w:val="0"/>
      <w:marTop w:val="0"/>
      <w:marBottom w:val="0"/>
      <w:divBdr>
        <w:top w:val="none" w:sz="0" w:space="0" w:color="auto"/>
        <w:left w:val="none" w:sz="0" w:space="0" w:color="auto"/>
        <w:bottom w:val="none" w:sz="0" w:space="0" w:color="auto"/>
        <w:right w:val="none" w:sz="0" w:space="0" w:color="auto"/>
      </w:divBdr>
    </w:div>
    <w:div w:id="315497913">
      <w:bodyDiv w:val="1"/>
      <w:marLeft w:val="0"/>
      <w:marRight w:val="0"/>
      <w:marTop w:val="0"/>
      <w:marBottom w:val="0"/>
      <w:divBdr>
        <w:top w:val="none" w:sz="0" w:space="0" w:color="auto"/>
        <w:left w:val="none" w:sz="0" w:space="0" w:color="auto"/>
        <w:bottom w:val="none" w:sz="0" w:space="0" w:color="auto"/>
        <w:right w:val="none" w:sz="0" w:space="0" w:color="auto"/>
      </w:divBdr>
    </w:div>
    <w:div w:id="315771118">
      <w:bodyDiv w:val="1"/>
      <w:marLeft w:val="0"/>
      <w:marRight w:val="0"/>
      <w:marTop w:val="0"/>
      <w:marBottom w:val="0"/>
      <w:divBdr>
        <w:top w:val="none" w:sz="0" w:space="0" w:color="auto"/>
        <w:left w:val="none" w:sz="0" w:space="0" w:color="auto"/>
        <w:bottom w:val="none" w:sz="0" w:space="0" w:color="auto"/>
        <w:right w:val="none" w:sz="0" w:space="0" w:color="auto"/>
      </w:divBdr>
    </w:div>
    <w:div w:id="315845028">
      <w:bodyDiv w:val="1"/>
      <w:marLeft w:val="0"/>
      <w:marRight w:val="0"/>
      <w:marTop w:val="0"/>
      <w:marBottom w:val="0"/>
      <w:divBdr>
        <w:top w:val="none" w:sz="0" w:space="0" w:color="auto"/>
        <w:left w:val="none" w:sz="0" w:space="0" w:color="auto"/>
        <w:bottom w:val="none" w:sz="0" w:space="0" w:color="auto"/>
        <w:right w:val="none" w:sz="0" w:space="0" w:color="auto"/>
      </w:divBdr>
    </w:div>
    <w:div w:id="315913029">
      <w:bodyDiv w:val="1"/>
      <w:marLeft w:val="0"/>
      <w:marRight w:val="0"/>
      <w:marTop w:val="0"/>
      <w:marBottom w:val="0"/>
      <w:divBdr>
        <w:top w:val="none" w:sz="0" w:space="0" w:color="auto"/>
        <w:left w:val="none" w:sz="0" w:space="0" w:color="auto"/>
        <w:bottom w:val="none" w:sz="0" w:space="0" w:color="auto"/>
        <w:right w:val="none" w:sz="0" w:space="0" w:color="auto"/>
      </w:divBdr>
    </w:div>
    <w:div w:id="317809299">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19967809">
      <w:bodyDiv w:val="1"/>
      <w:marLeft w:val="0"/>
      <w:marRight w:val="0"/>
      <w:marTop w:val="0"/>
      <w:marBottom w:val="0"/>
      <w:divBdr>
        <w:top w:val="none" w:sz="0" w:space="0" w:color="auto"/>
        <w:left w:val="none" w:sz="0" w:space="0" w:color="auto"/>
        <w:bottom w:val="none" w:sz="0" w:space="0" w:color="auto"/>
        <w:right w:val="none" w:sz="0" w:space="0" w:color="auto"/>
      </w:divBdr>
    </w:div>
    <w:div w:id="322394126">
      <w:bodyDiv w:val="1"/>
      <w:marLeft w:val="0"/>
      <w:marRight w:val="0"/>
      <w:marTop w:val="0"/>
      <w:marBottom w:val="0"/>
      <w:divBdr>
        <w:top w:val="none" w:sz="0" w:space="0" w:color="auto"/>
        <w:left w:val="none" w:sz="0" w:space="0" w:color="auto"/>
        <w:bottom w:val="none" w:sz="0" w:space="0" w:color="auto"/>
        <w:right w:val="none" w:sz="0" w:space="0" w:color="auto"/>
      </w:divBdr>
    </w:div>
    <w:div w:id="323238533">
      <w:bodyDiv w:val="1"/>
      <w:marLeft w:val="0"/>
      <w:marRight w:val="0"/>
      <w:marTop w:val="0"/>
      <w:marBottom w:val="0"/>
      <w:divBdr>
        <w:top w:val="none" w:sz="0" w:space="0" w:color="auto"/>
        <w:left w:val="none" w:sz="0" w:space="0" w:color="auto"/>
        <w:bottom w:val="none" w:sz="0" w:space="0" w:color="auto"/>
        <w:right w:val="none" w:sz="0" w:space="0" w:color="auto"/>
      </w:divBdr>
    </w:div>
    <w:div w:id="323241979">
      <w:bodyDiv w:val="1"/>
      <w:marLeft w:val="0"/>
      <w:marRight w:val="0"/>
      <w:marTop w:val="0"/>
      <w:marBottom w:val="0"/>
      <w:divBdr>
        <w:top w:val="none" w:sz="0" w:space="0" w:color="auto"/>
        <w:left w:val="none" w:sz="0" w:space="0" w:color="auto"/>
        <w:bottom w:val="none" w:sz="0" w:space="0" w:color="auto"/>
        <w:right w:val="none" w:sz="0" w:space="0" w:color="auto"/>
      </w:divBdr>
    </w:div>
    <w:div w:id="323509123">
      <w:bodyDiv w:val="1"/>
      <w:marLeft w:val="0"/>
      <w:marRight w:val="0"/>
      <w:marTop w:val="0"/>
      <w:marBottom w:val="0"/>
      <w:divBdr>
        <w:top w:val="none" w:sz="0" w:space="0" w:color="auto"/>
        <w:left w:val="none" w:sz="0" w:space="0" w:color="auto"/>
        <w:bottom w:val="none" w:sz="0" w:space="0" w:color="auto"/>
        <w:right w:val="none" w:sz="0" w:space="0" w:color="auto"/>
      </w:divBdr>
    </w:div>
    <w:div w:id="323748665">
      <w:bodyDiv w:val="1"/>
      <w:marLeft w:val="0"/>
      <w:marRight w:val="0"/>
      <w:marTop w:val="0"/>
      <w:marBottom w:val="0"/>
      <w:divBdr>
        <w:top w:val="none" w:sz="0" w:space="0" w:color="auto"/>
        <w:left w:val="none" w:sz="0" w:space="0" w:color="auto"/>
        <w:bottom w:val="none" w:sz="0" w:space="0" w:color="auto"/>
        <w:right w:val="none" w:sz="0" w:space="0" w:color="auto"/>
      </w:divBdr>
    </w:div>
    <w:div w:id="324749710">
      <w:bodyDiv w:val="1"/>
      <w:marLeft w:val="0"/>
      <w:marRight w:val="0"/>
      <w:marTop w:val="0"/>
      <w:marBottom w:val="0"/>
      <w:divBdr>
        <w:top w:val="none" w:sz="0" w:space="0" w:color="auto"/>
        <w:left w:val="none" w:sz="0" w:space="0" w:color="auto"/>
        <w:bottom w:val="none" w:sz="0" w:space="0" w:color="auto"/>
        <w:right w:val="none" w:sz="0" w:space="0" w:color="auto"/>
      </w:divBdr>
    </w:div>
    <w:div w:id="325669863">
      <w:bodyDiv w:val="1"/>
      <w:marLeft w:val="0"/>
      <w:marRight w:val="0"/>
      <w:marTop w:val="0"/>
      <w:marBottom w:val="0"/>
      <w:divBdr>
        <w:top w:val="none" w:sz="0" w:space="0" w:color="auto"/>
        <w:left w:val="none" w:sz="0" w:space="0" w:color="auto"/>
        <w:bottom w:val="none" w:sz="0" w:space="0" w:color="auto"/>
        <w:right w:val="none" w:sz="0" w:space="0" w:color="auto"/>
      </w:divBdr>
    </w:div>
    <w:div w:id="326446153">
      <w:bodyDiv w:val="1"/>
      <w:marLeft w:val="0"/>
      <w:marRight w:val="0"/>
      <w:marTop w:val="0"/>
      <w:marBottom w:val="0"/>
      <w:divBdr>
        <w:top w:val="none" w:sz="0" w:space="0" w:color="auto"/>
        <w:left w:val="none" w:sz="0" w:space="0" w:color="auto"/>
        <w:bottom w:val="none" w:sz="0" w:space="0" w:color="auto"/>
        <w:right w:val="none" w:sz="0" w:space="0" w:color="auto"/>
      </w:divBdr>
    </w:div>
    <w:div w:id="326787842">
      <w:bodyDiv w:val="1"/>
      <w:marLeft w:val="0"/>
      <w:marRight w:val="0"/>
      <w:marTop w:val="0"/>
      <w:marBottom w:val="0"/>
      <w:divBdr>
        <w:top w:val="none" w:sz="0" w:space="0" w:color="auto"/>
        <w:left w:val="none" w:sz="0" w:space="0" w:color="auto"/>
        <w:bottom w:val="none" w:sz="0" w:space="0" w:color="auto"/>
        <w:right w:val="none" w:sz="0" w:space="0" w:color="auto"/>
      </w:divBdr>
    </w:div>
    <w:div w:id="327635224">
      <w:bodyDiv w:val="1"/>
      <w:marLeft w:val="0"/>
      <w:marRight w:val="0"/>
      <w:marTop w:val="0"/>
      <w:marBottom w:val="0"/>
      <w:divBdr>
        <w:top w:val="none" w:sz="0" w:space="0" w:color="auto"/>
        <w:left w:val="none" w:sz="0" w:space="0" w:color="auto"/>
        <w:bottom w:val="none" w:sz="0" w:space="0" w:color="auto"/>
        <w:right w:val="none" w:sz="0" w:space="0" w:color="auto"/>
      </w:divBdr>
    </w:div>
    <w:div w:id="328867931">
      <w:bodyDiv w:val="1"/>
      <w:marLeft w:val="0"/>
      <w:marRight w:val="0"/>
      <w:marTop w:val="0"/>
      <w:marBottom w:val="0"/>
      <w:divBdr>
        <w:top w:val="none" w:sz="0" w:space="0" w:color="auto"/>
        <w:left w:val="none" w:sz="0" w:space="0" w:color="auto"/>
        <w:bottom w:val="none" w:sz="0" w:space="0" w:color="auto"/>
        <w:right w:val="none" w:sz="0" w:space="0" w:color="auto"/>
      </w:divBdr>
    </w:div>
    <w:div w:id="329018448">
      <w:bodyDiv w:val="1"/>
      <w:marLeft w:val="0"/>
      <w:marRight w:val="0"/>
      <w:marTop w:val="0"/>
      <w:marBottom w:val="0"/>
      <w:divBdr>
        <w:top w:val="none" w:sz="0" w:space="0" w:color="auto"/>
        <w:left w:val="none" w:sz="0" w:space="0" w:color="auto"/>
        <w:bottom w:val="none" w:sz="0" w:space="0" w:color="auto"/>
        <w:right w:val="none" w:sz="0" w:space="0" w:color="auto"/>
      </w:divBdr>
    </w:div>
    <w:div w:id="329254203">
      <w:bodyDiv w:val="1"/>
      <w:marLeft w:val="0"/>
      <w:marRight w:val="0"/>
      <w:marTop w:val="0"/>
      <w:marBottom w:val="0"/>
      <w:divBdr>
        <w:top w:val="none" w:sz="0" w:space="0" w:color="auto"/>
        <w:left w:val="none" w:sz="0" w:space="0" w:color="auto"/>
        <w:bottom w:val="none" w:sz="0" w:space="0" w:color="auto"/>
        <w:right w:val="none" w:sz="0" w:space="0" w:color="auto"/>
      </w:divBdr>
    </w:div>
    <w:div w:id="332227299">
      <w:bodyDiv w:val="1"/>
      <w:marLeft w:val="0"/>
      <w:marRight w:val="0"/>
      <w:marTop w:val="0"/>
      <w:marBottom w:val="0"/>
      <w:divBdr>
        <w:top w:val="none" w:sz="0" w:space="0" w:color="auto"/>
        <w:left w:val="none" w:sz="0" w:space="0" w:color="auto"/>
        <w:bottom w:val="none" w:sz="0" w:space="0" w:color="auto"/>
        <w:right w:val="none" w:sz="0" w:space="0" w:color="auto"/>
      </w:divBdr>
    </w:div>
    <w:div w:id="334767536">
      <w:bodyDiv w:val="1"/>
      <w:marLeft w:val="0"/>
      <w:marRight w:val="0"/>
      <w:marTop w:val="0"/>
      <w:marBottom w:val="0"/>
      <w:divBdr>
        <w:top w:val="none" w:sz="0" w:space="0" w:color="auto"/>
        <w:left w:val="none" w:sz="0" w:space="0" w:color="auto"/>
        <w:bottom w:val="none" w:sz="0" w:space="0" w:color="auto"/>
        <w:right w:val="none" w:sz="0" w:space="0" w:color="auto"/>
      </w:divBdr>
    </w:div>
    <w:div w:id="337003170">
      <w:bodyDiv w:val="1"/>
      <w:marLeft w:val="0"/>
      <w:marRight w:val="0"/>
      <w:marTop w:val="0"/>
      <w:marBottom w:val="0"/>
      <w:divBdr>
        <w:top w:val="none" w:sz="0" w:space="0" w:color="auto"/>
        <w:left w:val="none" w:sz="0" w:space="0" w:color="auto"/>
        <w:bottom w:val="none" w:sz="0" w:space="0" w:color="auto"/>
        <w:right w:val="none" w:sz="0" w:space="0" w:color="auto"/>
      </w:divBdr>
    </w:div>
    <w:div w:id="337125059">
      <w:bodyDiv w:val="1"/>
      <w:marLeft w:val="0"/>
      <w:marRight w:val="0"/>
      <w:marTop w:val="0"/>
      <w:marBottom w:val="0"/>
      <w:divBdr>
        <w:top w:val="none" w:sz="0" w:space="0" w:color="auto"/>
        <w:left w:val="none" w:sz="0" w:space="0" w:color="auto"/>
        <w:bottom w:val="none" w:sz="0" w:space="0" w:color="auto"/>
        <w:right w:val="none" w:sz="0" w:space="0" w:color="auto"/>
      </w:divBdr>
    </w:div>
    <w:div w:id="337542248">
      <w:bodyDiv w:val="1"/>
      <w:marLeft w:val="0"/>
      <w:marRight w:val="0"/>
      <w:marTop w:val="0"/>
      <w:marBottom w:val="0"/>
      <w:divBdr>
        <w:top w:val="none" w:sz="0" w:space="0" w:color="auto"/>
        <w:left w:val="none" w:sz="0" w:space="0" w:color="auto"/>
        <w:bottom w:val="none" w:sz="0" w:space="0" w:color="auto"/>
        <w:right w:val="none" w:sz="0" w:space="0" w:color="auto"/>
      </w:divBdr>
    </w:div>
    <w:div w:id="339550070">
      <w:bodyDiv w:val="1"/>
      <w:marLeft w:val="0"/>
      <w:marRight w:val="0"/>
      <w:marTop w:val="0"/>
      <w:marBottom w:val="0"/>
      <w:divBdr>
        <w:top w:val="none" w:sz="0" w:space="0" w:color="auto"/>
        <w:left w:val="none" w:sz="0" w:space="0" w:color="auto"/>
        <w:bottom w:val="none" w:sz="0" w:space="0" w:color="auto"/>
        <w:right w:val="none" w:sz="0" w:space="0" w:color="auto"/>
      </w:divBdr>
    </w:div>
    <w:div w:id="340619116">
      <w:bodyDiv w:val="1"/>
      <w:marLeft w:val="0"/>
      <w:marRight w:val="0"/>
      <w:marTop w:val="0"/>
      <w:marBottom w:val="0"/>
      <w:divBdr>
        <w:top w:val="none" w:sz="0" w:space="0" w:color="auto"/>
        <w:left w:val="none" w:sz="0" w:space="0" w:color="auto"/>
        <w:bottom w:val="none" w:sz="0" w:space="0" w:color="auto"/>
        <w:right w:val="none" w:sz="0" w:space="0" w:color="auto"/>
      </w:divBdr>
    </w:div>
    <w:div w:id="341008798">
      <w:bodyDiv w:val="1"/>
      <w:marLeft w:val="0"/>
      <w:marRight w:val="0"/>
      <w:marTop w:val="0"/>
      <w:marBottom w:val="0"/>
      <w:divBdr>
        <w:top w:val="none" w:sz="0" w:space="0" w:color="auto"/>
        <w:left w:val="none" w:sz="0" w:space="0" w:color="auto"/>
        <w:bottom w:val="none" w:sz="0" w:space="0" w:color="auto"/>
        <w:right w:val="none" w:sz="0" w:space="0" w:color="auto"/>
      </w:divBdr>
    </w:div>
    <w:div w:id="341778865">
      <w:bodyDiv w:val="1"/>
      <w:marLeft w:val="0"/>
      <w:marRight w:val="0"/>
      <w:marTop w:val="0"/>
      <w:marBottom w:val="0"/>
      <w:divBdr>
        <w:top w:val="none" w:sz="0" w:space="0" w:color="auto"/>
        <w:left w:val="none" w:sz="0" w:space="0" w:color="auto"/>
        <w:bottom w:val="none" w:sz="0" w:space="0" w:color="auto"/>
        <w:right w:val="none" w:sz="0" w:space="0" w:color="auto"/>
      </w:divBdr>
    </w:div>
    <w:div w:id="341856225">
      <w:bodyDiv w:val="1"/>
      <w:marLeft w:val="0"/>
      <w:marRight w:val="0"/>
      <w:marTop w:val="0"/>
      <w:marBottom w:val="0"/>
      <w:divBdr>
        <w:top w:val="none" w:sz="0" w:space="0" w:color="auto"/>
        <w:left w:val="none" w:sz="0" w:space="0" w:color="auto"/>
        <w:bottom w:val="none" w:sz="0" w:space="0" w:color="auto"/>
        <w:right w:val="none" w:sz="0" w:space="0" w:color="auto"/>
      </w:divBdr>
    </w:div>
    <w:div w:id="342900602">
      <w:bodyDiv w:val="1"/>
      <w:marLeft w:val="0"/>
      <w:marRight w:val="0"/>
      <w:marTop w:val="0"/>
      <w:marBottom w:val="0"/>
      <w:divBdr>
        <w:top w:val="none" w:sz="0" w:space="0" w:color="auto"/>
        <w:left w:val="none" w:sz="0" w:space="0" w:color="auto"/>
        <w:bottom w:val="none" w:sz="0" w:space="0" w:color="auto"/>
        <w:right w:val="none" w:sz="0" w:space="0" w:color="auto"/>
      </w:divBdr>
    </w:div>
    <w:div w:id="344131378">
      <w:bodyDiv w:val="1"/>
      <w:marLeft w:val="0"/>
      <w:marRight w:val="0"/>
      <w:marTop w:val="0"/>
      <w:marBottom w:val="0"/>
      <w:divBdr>
        <w:top w:val="none" w:sz="0" w:space="0" w:color="auto"/>
        <w:left w:val="none" w:sz="0" w:space="0" w:color="auto"/>
        <w:bottom w:val="none" w:sz="0" w:space="0" w:color="auto"/>
        <w:right w:val="none" w:sz="0" w:space="0" w:color="auto"/>
      </w:divBdr>
    </w:div>
    <w:div w:id="345326154">
      <w:bodyDiv w:val="1"/>
      <w:marLeft w:val="0"/>
      <w:marRight w:val="0"/>
      <w:marTop w:val="0"/>
      <w:marBottom w:val="0"/>
      <w:divBdr>
        <w:top w:val="none" w:sz="0" w:space="0" w:color="auto"/>
        <w:left w:val="none" w:sz="0" w:space="0" w:color="auto"/>
        <w:bottom w:val="none" w:sz="0" w:space="0" w:color="auto"/>
        <w:right w:val="none" w:sz="0" w:space="0" w:color="auto"/>
      </w:divBdr>
    </w:div>
    <w:div w:id="348525665">
      <w:bodyDiv w:val="1"/>
      <w:marLeft w:val="0"/>
      <w:marRight w:val="0"/>
      <w:marTop w:val="0"/>
      <w:marBottom w:val="0"/>
      <w:divBdr>
        <w:top w:val="none" w:sz="0" w:space="0" w:color="auto"/>
        <w:left w:val="none" w:sz="0" w:space="0" w:color="auto"/>
        <w:bottom w:val="none" w:sz="0" w:space="0" w:color="auto"/>
        <w:right w:val="none" w:sz="0" w:space="0" w:color="auto"/>
      </w:divBdr>
    </w:div>
    <w:div w:id="349335474">
      <w:bodyDiv w:val="1"/>
      <w:marLeft w:val="0"/>
      <w:marRight w:val="0"/>
      <w:marTop w:val="0"/>
      <w:marBottom w:val="0"/>
      <w:divBdr>
        <w:top w:val="none" w:sz="0" w:space="0" w:color="auto"/>
        <w:left w:val="none" w:sz="0" w:space="0" w:color="auto"/>
        <w:bottom w:val="none" w:sz="0" w:space="0" w:color="auto"/>
        <w:right w:val="none" w:sz="0" w:space="0" w:color="auto"/>
      </w:divBdr>
    </w:div>
    <w:div w:id="350685833">
      <w:bodyDiv w:val="1"/>
      <w:marLeft w:val="0"/>
      <w:marRight w:val="0"/>
      <w:marTop w:val="0"/>
      <w:marBottom w:val="0"/>
      <w:divBdr>
        <w:top w:val="none" w:sz="0" w:space="0" w:color="auto"/>
        <w:left w:val="none" w:sz="0" w:space="0" w:color="auto"/>
        <w:bottom w:val="none" w:sz="0" w:space="0" w:color="auto"/>
        <w:right w:val="none" w:sz="0" w:space="0" w:color="auto"/>
      </w:divBdr>
    </w:div>
    <w:div w:id="355038346">
      <w:bodyDiv w:val="1"/>
      <w:marLeft w:val="0"/>
      <w:marRight w:val="0"/>
      <w:marTop w:val="0"/>
      <w:marBottom w:val="0"/>
      <w:divBdr>
        <w:top w:val="none" w:sz="0" w:space="0" w:color="auto"/>
        <w:left w:val="none" w:sz="0" w:space="0" w:color="auto"/>
        <w:bottom w:val="none" w:sz="0" w:space="0" w:color="auto"/>
        <w:right w:val="none" w:sz="0" w:space="0" w:color="auto"/>
      </w:divBdr>
    </w:div>
    <w:div w:id="356270239">
      <w:bodyDiv w:val="1"/>
      <w:marLeft w:val="0"/>
      <w:marRight w:val="0"/>
      <w:marTop w:val="0"/>
      <w:marBottom w:val="0"/>
      <w:divBdr>
        <w:top w:val="none" w:sz="0" w:space="0" w:color="auto"/>
        <w:left w:val="none" w:sz="0" w:space="0" w:color="auto"/>
        <w:bottom w:val="none" w:sz="0" w:space="0" w:color="auto"/>
        <w:right w:val="none" w:sz="0" w:space="0" w:color="auto"/>
      </w:divBdr>
    </w:div>
    <w:div w:id="356390815">
      <w:bodyDiv w:val="1"/>
      <w:marLeft w:val="0"/>
      <w:marRight w:val="0"/>
      <w:marTop w:val="0"/>
      <w:marBottom w:val="0"/>
      <w:divBdr>
        <w:top w:val="none" w:sz="0" w:space="0" w:color="auto"/>
        <w:left w:val="none" w:sz="0" w:space="0" w:color="auto"/>
        <w:bottom w:val="none" w:sz="0" w:space="0" w:color="auto"/>
        <w:right w:val="none" w:sz="0" w:space="0" w:color="auto"/>
      </w:divBdr>
    </w:div>
    <w:div w:id="356780552">
      <w:bodyDiv w:val="1"/>
      <w:marLeft w:val="0"/>
      <w:marRight w:val="0"/>
      <w:marTop w:val="0"/>
      <w:marBottom w:val="0"/>
      <w:divBdr>
        <w:top w:val="none" w:sz="0" w:space="0" w:color="auto"/>
        <w:left w:val="none" w:sz="0" w:space="0" w:color="auto"/>
        <w:bottom w:val="none" w:sz="0" w:space="0" w:color="auto"/>
        <w:right w:val="none" w:sz="0" w:space="0" w:color="auto"/>
      </w:divBdr>
    </w:div>
    <w:div w:id="356928774">
      <w:bodyDiv w:val="1"/>
      <w:marLeft w:val="0"/>
      <w:marRight w:val="0"/>
      <w:marTop w:val="0"/>
      <w:marBottom w:val="0"/>
      <w:divBdr>
        <w:top w:val="none" w:sz="0" w:space="0" w:color="auto"/>
        <w:left w:val="none" w:sz="0" w:space="0" w:color="auto"/>
        <w:bottom w:val="none" w:sz="0" w:space="0" w:color="auto"/>
        <w:right w:val="none" w:sz="0" w:space="0" w:color="auto"/>
      </w:divBdr>
    </w:div>
    <w:div w:id="358816424">
      <w:bodyDiv w:val="1"/>
      <w:marLeft w:val="0"/>
      <w:marRight w:val="0"/>
      <w:marTop w:val="0"/>
      <w:marBottom w:val="0"/>
      <w:divBdr>
        <w:top w:val="none" w:sz="0" w:space="0" w:color="auto"/>
        <w:left w:val="none" w:sz="0" w:space="0" w:color="auto"/>
        <w:bottom w:val="none" w:sz="0" w:space="0" w:color="auto"/>
        <w:right w:val="none" w:sz="0" w:space="0" w:color="auto"/>
      </w:divBdr>
    </w:div>
    <w:div w:id="360399017">
      <w:bodyDiv w:val="1"/>
      <w:marLeft w:val="0"/>
      <w:marRight w:val="0"/>
      <w:marTop w:val="0"/>
      <w:marBottom w:val="0"/>
      <w:divBdr>
        <w:top w:val="none" w:sz="0" w:space="0" w:color="auto"/>
        <w:left w:val="none" w:sz="0" w:space="0" w:color="auto"/>
        <w:bottom w:val="none" w:sz="0" w:space="0" w:color="auto"/>
        <w:right w:val="none" w:sz="0" w:space="0" w:color="auto"/>
      </w:divBdr>
    </w:div>
    <w:div w:id="360515110">
      <w:bodyDiv w:val="1"/>
      <w:marLeft w:val="0"/>
      <w:marRight w:val="0"/>
      <w:marTop w:val="0"/>
      <w:marBottom w:val="0"/>
      <w:divBdr>
        <w:top w:val="none" w:sz="0" w:space="0" w:color="auto"/>
        <w:left w:val="none" w:sz="0" w:space="0" w:color="auto"/>
        <w:bottom w:val="none" w:sz="0" w:space="0" w:color="auto"/>
        <w:right w:val="none" w:sz="0" w:space="0" w:color="auto"/>
      </w:divBdr>
    </w:div>
    <w:div w:id="361252096">
      <w:bodyDiv w:val="1"/>
      <w:marLeft w:val="0"/>
      <w:marRight w:val="0"/>
      <w:marTop w:val="0"/>
      <w:marBottom w:val="0"/>
      <w:divBdr>
        <w:top w:val="none" w:sz="0" w:space="0" w:color="auto"/>
        <w:left w:val="none" w:sz="0" w:space="0" w:color="auto"/>
        <w:bottom w:val="none" w:sz="0" w:space="0" w:color="auto"/>
        <w:right w:val="none" w:sz="0" w:space="0" w:color="auto"/>
      </w:divBdr>
    </w:div>
    <w:div w:id="362246389">
      <w:bodyDiv w:val="1"/>
      <w:marLeft w:val="0"/>
      <w:marRight w:val="0"/>
      <w:marTop w:val="0"/>
      <w:marBottom w:val="0"/>
      <w:divBdr>
        <w:top w:val="none" w:sz="0" w:space="0" w:color="auto"/>
        <w:left w:val="none" w:sz="0" w:space="0" w:color="auto"/>
        <w:bottom w:val="none" w:sz="0" w:space="0" w:color="auto"/>
        <w:right w:val="none" w:sz="0" w:space="0" w:color="auto"/>
      </w:divBdr>
    </w:div>
    <w:div w:id="363215991">
      <w:bodyDiv w:val="1"/>
      <w:marLeft w:val="0"/>
      <w:marRight w:val="0"/>
      <w:marTop w:val="0"/>
      <w:marBottom w:val="0"/>
      <w:divBdr>
        <w:top w:val="none" w:sz="0" w:space="0" w:color="auto"/>
        <w:left w:val="none" w:sz="0" w:space="0" w:color="auto"/>
        <w:bottom w:val="none" w:sz="0" w:space="0" w:color="auto"/>
        <w:right w:val="none" w:sz="0" w:space="0" w:color="auto"/>
      </w:divBdr>
    </w:div>
    <w:div w:id="363791792">
      <w:bodyDiv w:val="1"/>
      <w:marLeft w:val="0"/>
      <w:marRight w:val="0"/>
      <w:marTop w:val="0"/>
      <w:marBottom w:val="0"/>
      <w:divBdr>
        <w:top w:val="none" w:sz="0" w:space="0" w:color="auto"/>
        <w:left w:val="none" w:sz="0" w:space="0" w:color="auto"/>
        <w:bottom w:val="none" w:sz="0" w:space="0" w:color="auto"/>
        <w:right w:val="none" w:sz="0" w:space="0" w:color="auto"/>
      </w:divBdr>
    </w:div>
    <w:div w:id="366099719">
      <w:bodyDiv w:val="1"/>
      <w:marLeft w:val="0"/>
      <w:marRight w:val="0"/>
      <w:marTop w:val="0"/>
      <w:marBottom w:val="0"/>
      <w:divBdr>
        <w:top w:val="none" w:sz="0" w:space="0" w:color="auto"/>
        <w:left w:val="none" w:sz="0" w:space="0" w:color="auto"/>
        <w:bottom w:val="none" w:sz="0" w:space="0" w:color="auto"/>
        <w:right w:val="none" w:sz="0" w:space="0" w:color="auto"/>
      </w:divBdr>
    </w:div>
    <w:div w:id="367532184">
      <w:bodyDiv w:val="1"/>
      <w:marLeft w:val="0"/>
      <w:marRight w:val="0"/>
      <w:marTop w:val="0"/>
      <w:marBottom w:val="0"/>
      <w:divBdr>
        <w:top w:val="none" w:sz="0" w:space="0" w:color="auto"/>
        <w:left w:val="none" w:sz="0" w:space="0" w:color="auto"/>
        <w:bottom w:val="none" w:sz="0" w:space="0" w:color="auto"/>
        <w:right w:val="none" w:sz="0" w:space="0" w:color="auto"/>
      </w:divBdr>
    </w:div>
    <w:div w:id="367725118">
      <w:bodyDiv w:val="1"/>
      <w:marLeft w:val="0"/>
      <w:marRight w:val="0"/>
      <w:marTop w:val="0"/>
      <w:marBottom w:val="0"/>
      <w:divBdr>
        <w:top w:val="none" w:sz="0" w:space="0" w:color="auto"/>
        <w:left w:val="none" w:sz="0" w:space="0" w:color="auto"/>
        <w:bottom w:val="none" w:sz="0" w:space="0" w:color="auto"/>
        <w:right w:val="none" w:sz="0" w:space="0" w:color="auto"/>
      </w:divBdr>
    </w:div>
    <w:div w:id="367990017">
      <w:bodyDiv w:val="1"/>
      <w:marLeft w:val="0"/>
      <w:marRight w:val="0"/>
      <w:marTop w:val="0"/>
      <w:marBottom w:val="0"/>
      <w:divBdr>
        <w:top w:val="none" w:sz="0" w:space="0" w:color="auto"/>
        <w:left w:val="none" w:sz="0" w:space="0" w:color="auto"/>
        <w:bottom w:val="none" w:sz="0" w:space="0" w:color="auto"/>
        <w:right w:val="none" w:sz="0" w:space="0" w:color="auto"/>
      </w:divBdr>
    </w:div>
    <w:div w:id="368067618">
      <w:bodyDiv w:val="1"/>
      <w:marLeft w:val="0"/>
      <w:marRight w:val="0"/>
      <w:marTop w:val="0"/>
      <w:marBottom w:val="0"/>
      <w:divBdr>
        <w:top w:val="none" w:sz="0" w:space="0" w:color="auto"/>
        <w:left w:val="none" w:sz="0" w:space="0" w:color="auto"/>
        <w:bottom w:val="none" w:sz="0" w:space="0" w:color="auto"/>
        <w:right w:val="none" w:sz="0" w:space="0" w:color="auto"/>
      </w:divBdr>
    </w:div>
    <w:div w:id="368116532">
      <w:bodyDiv w:val="1"/>
      <w:marLeft w:val="0"/>
      <w:marRight w:val="0"/>
      <w:marTop w:val="0"/>
      <w:marBottom w:val="0"/>
      <w:divBdr>
        <w:top w:val="none" w:sz="0" w:space="0" w:color="auto"/>
        <w:left w:val="none" w:sz="0" w:space="0" w:color="auto"/>
        <w:bottom w:val="none" w:sz="0" w:space="0" w:color="auto"/>
        <w:right w:val="none" w:sz="0" w:space="0" w:color="auto"/>
      </w:divBdr>
    </w:div>
    <w:div w:id="368192673">
      <w:bodyDiv w:val="1"/>
      <w:marLeft w:val="0"/>
      <w:marRight w:val="0"/>
      <w:marTop w:val="0"/>
      <w:marBottom w:val="0"/>
      <w:divBdr>
        <w:top w:val="none" w:sz="0" w:space="0" w:color="auto"/>
        <w:left w:val="none" w:sz="0" w:space="0" w:color="auto"/>
        <w:bottom w:val="none" w:sz="0" w:space="0" w:color="auto"/>
        <w:right w:val="none" w:sz="0" w:space="0" w:color="auto"/>
      </w:divBdr>
    </w:div>
    <w:div w:id="368575013">
      <w:bodyDiv w:val="1"/>
      <w:marLeft w:val="0"/>
      <w:marRight w:val="0"/>
      <w:marTop w:val="0"/>
      <w:marBottom w:val="0"/>
      <w:divBdr>
        <w:top w:val="none" w:sz="0" w:space="0" w:color="auto"/>
        <w:left w:val="none" w:sz="0" w:space="0" w:color="auto"/>
        <w:bottom w:val="none" w:sz="0" w:space="0" w:color="auto"/>
        <w:right w:val="none" w:sz="0" w:space="0" w:color="auto"/>
      </w:divBdr>
    </w:div>
    <w:div w:id="368575802">
      <w:bodyDiv w:val="1"/>
      <w:marLeft w:val="0"/>
      <w:marRight w:val="0"/>
      <w:marTop w:val="0"/>
      <w:marBottom w:val="0"/>
      <w:divBdr>
        <w:top w:val="none" w:sz="0" w:space="0" w:color="auto"/>
        <w:left w:val="none" w:sz="0" w:space="0" w:color="auto"/>
        <w:bottom w:val="none" w:sz="0" w:space="0" w:color="auto"/>
        <w:right w:val="none" w:sz="0" w:space="0" w:color="auto"/>
      </w:divBdr>
    </w:div>
    <w:div w:id="370036561">
      <w:bodyDiv w:val="1"/>
      <w:marLeft w:val="0"/>
      <w:marRight w:val="0"/>
      <w:marTop w:val="0"/>
      <w:marBottom w:val="0"/>
      <w:divBdr>
        <w:top w:val="none" w:sz="0" w:space="0" w:color="auto"/>
        <w:left w:val="none" w:sz="0" w:space="0" w:color="auto"/>
        <w:bottom w:val="none" w:sz="0" w:space="0" w:color="auto"/>
        <w:right w:val="none" w:sz="0" w:space="0" w:color="auto"/>
      </w:divBdr>
    </w:div>
    <w:div w:id="370156737">
      <w:bodyDiv w:val="1"/>
      <w:marLeft w:val="0"/>
      <w:marRight w:val="0"/>
      <w:marTop w:val="0"/>
      <w:marBottom w:val="0"/>
      <w:divBdr>
        <w:top w:val="none" w:sz="0" w:space="0" w:color="auto"/>
        <w:left w:val="none" w:sz="0" w:space="0" w:color="auto"/>
        <w:bottom w:val="none" w:sz="0" w:space="0" w:color="auto"/>
        <w:right w:val="none" w:sz="0" w:space="0" w:color="auto"/>
      </w:divBdr>
    </w:div>
    <w:div w:id="373771660">
      <w:bodyDiv w:val="1"/>
      <w:marLeft w:val="0"/>
      <w:marRight w:val="0"/>
      <w:marTop w:val="0"/>
      <w:marBottom w:val="0"/>
      <w:divBdr>
        <w:top w:val="none" w:sz="0" w:space="0" w:color="auto"/>
        <w:left w:val="none" w:sz="0" w:space="0" w:color="auto"/>
        <w:bottom w:val="none" w:sz="0" w:space="0" w:color="auto"/>
        <w:right w:val="none" w:sz="0" w:space="0" w:color="auto"/>
      </w:divBdr>
    </w:div>
    <w:div w:id="375156870">
      <w:bodyDiv w:val="1"/>
      <w:marLeft w:val="0"/>
      <w:marRight w:val="0"/>
      <w:marTop w:val="0"/>
      <w:marBottom w:val="0"/>
      <w:divBdr>
        <w:top w:val="none" w:sz="0" w:space="0" w:color="auto"/>
        <w:left w:val="none" w:sz="0" w:space="0" w:color="auto"/>
        <w:bottom w:val="none" w:sz="0" w:space="0" w:color="auto"/>
        <w:right w:val="none" w:sz="0" w:space="0" w:color="auto"/>
      </w:divBdr>
    </w:div>
    <w:div w:id="376323382">
      <w:bodyDiv w:val="1"/>
      <w:marLeft w:val="0"/>
      <w:marRight w:val="0"/>
      <w:marTop w:val="0"/>
      <w:marBottom w:val="0"/>
      <w:divBdr>
        <w:top w:val="none" w:sz="0" w:space="0" w:color="auto"/>
        <w:left w:val="none" w:sz="0" w:space="0" w:color="auto"/>
        <w:bottom w:val="none" w:sz="0" w:space="0" w:color="auto"/>
        <w:right w:val="none" w:sz="0" w:space="0" w:color="auto"/>
      </w:divBdr>
    </w:div>
    <w:div w:id="376901061">
      <w:bodyDiv w:val="1"/>
      <w:marLeft w:val="0"/>
      <w:marRight w:val="0"/>
      <w:marTop w:val="0"/>
      <w:marBottom w:val="0"/>
      <w:divBdr>
        <w:top w:val="none" w:sz="0" w:space="0" w:color="auto"/>
        <w:left w:val="none" w:sz="0" w:space="0" w:color="auto"/>
        <w:bottom w:val="none" w:sz="0" w:space="0" w:color="auto"/>
        <w:right w:val="none" w:sz="0" w:space="0" w:color="auto"/>
      </w:divBdr>
    </w:div>
    <w:div w:id="377898143">
      <w:bodyDiv w:val="1"/>
      <w:marLeft w:val="0"/>
      <w:marRight w:val="0"/>
      <w:marTop w:val="0"/>
      <w:marBottom w:val="0"/>
      <w:divBdr>
        <w:top w:val="none" w:sz="0" w:space="0" w:color="auto"/>
        <w:left w:val="none" w:sz="0" w:space="0" w:color="auto"/>
        <w:bottom w:val="none" w:sz="0" w:space="0" w:color="auto"/>
        <w:right w:val="none" w:sz="0" w:space="0" w:color="auto"/>
      </w:divBdr>
    </w:div>
    <w:div w:id="378091088">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378744419">
      <w:bodyDiv w:val="1"/>
      <w:marLeft w:val="0"/>
      <w:marRight w:val="0"/>
      <w:marTop w:val="0"/>
      <w:marBottom w:val="0"/>
      <w:divBdr>
        <w:top w:val="none" w:sz="0" w:space="0" w:color="auto"/>
        <w:left w:val="none" w:sz="0" w:space="0" w:color="auto"/>
        <w:bottom w:val="none" w:sz="0" w:space="0" w:color="auto"/>
        <w:right w:val="none" w:sz="0" w:space="0" w:color="auto"/>
      </w:divBdr>
    </w:div>
    <w:div w:id="379473529">
      <w:bodyDiv w:val="1"/>
      <w:marLeft w:val="0"/>
      <w:marRight w:val="0"/>
      <w:marTop w:val="0"/>
      <w:marBottom w:val="0"/>
      <w:divBdr>
        <w:top w:val="none" w:sz="0" w:space="0" w:color="auto"/>
        <w:left w:val="none" w:sz="0" w:space="0" w:color="auto"/>
        <w:bottom w:val="none" w:sz="0" w:space="0" w:color="auto"/>
        <w:right w:val="none" w:sz="0" w:space="0" w:color="auto"/>
      </w:divBdr>
    </w:div>
    <w:div w:id="379670878">
      <w:bodyDiv w:val="1"/>
      <w:marLeft w:val="0"/>
      <w:marRight w:val="0"/>
      <w:marTop w:val="0"/>
      <w:marBottom w:val="0"/>
      <w:divBdr>
        <w:top w:val="none" w:sz="0" w:space="0" w:color="auto"/>
        <w:left w:val="none" w:sz="0" w:space="0" w:color="auto"/>
        <w:bottom w:val="none" w:sz="0" w:space="0" w:color="auto"/>
        <w:right w:val="none" w:sz="0" w:space="0" w:color="auto"/>
      </w:divBdr>
    </w:div>
    <w:div w:id="381371418">
      <w:bodyDiv w:val="1"/>
      <w:marLeft w:val="0"/>
      <w:marRight w:val="0"/>
      <w:marTop w:val="0"/>
      <w:marBottom w:val="0"/>
      <w:divBdr>
        <w:top w:val="none" w:sz="0" w:space="0" w:color="auto"/>
        <w:left w:val="none" w:sz="0" w:space="0" w:color="auto"/>
        <w:bottom w:val="none" w:sz="0" w:space="0" w:color="auto"/>
        <w:right w:val="none" w:sz="0" w:space="0" w:color="auto"/>
      </w:divBdr>
    </w:div>
    <w:div w:id="382028524">
      <w:bodyDiv w:val="1"/>
      <w:marLeft w:val="0"/>
      <w:marRight w:val="0"/>
      <w:marTop w:val="0"/>
      <w:marBottom w:val="0"/>
      <w:divBdr>
        <w:top w:val="none" w:sz="0" w:space="0" w:color="auto"/>
        <w:left w:val="none" w:sz="0" w:space="0" w:color="auto"/>
        <w:bottom w:val="none" w:sz="0" w:space="0" w:color="auto"/>
        <w:right w:val="none" w:sz="0" w:space="0" w:color="auto"/>
      </w:divBdr>
    </w:div>
    <w:div w:id="382291038">
      <w:bodyDiv w:val="1"/>
      <w:marLeft w:val="0"/>
      <w:marRight w:val="0"/>
      <w:marTop w:val="0"/>
      <w:marBottom w:val="0"/>
      <w:divBdr>
        <w:top w:val="none" w:sz="0" w:space="0" w:color="auto"/>
        <w:left w:val="none" w:sz="0" w:space="0" w:color="auto"/>
        <w:bottom w:val="none" w:sz="0" w:space="0" w:color="auto"/>
        <w:right w:val="none" w:sz="0" w:space="0" w:color="auto"/>
      </w:divBdr>
    </w:div>
    <w:div w:id="386341999">
      <w:bodyDiv w:val="1"/>
      <w:marLeft w:val="0"/>
      <w:marRight w:val="0"/>
      <w:marTop w:val="0"/>
      <w:marBottom w:val="0"/>
      <w:divBdr>
        <w:top w:val="none" w:sz="0" w:space="0" w:color="auto"/>
        <w:left w:val="none" w:sz="0" w:space="0" w:color="auto"/>
        <w:bottom w:val="none" w:sz="0" w:space="0" w:color="auto"/>
        <w:right w:val="none" w:sz="0" w:space="0" w:color="auto"/>
      </w:divBdr>
    </w:div>
    <w:div w:id="386607210">
      <w:bodyDiv w:val="1"/>
      <w:marLeft w:val="0"/>
      <w:marRight w:val="0"/>
      <w:marTop w:val="0"/>
      <w:marBottom w:val="0"/>
      <w:divBdr>
        <w:top w:val="none" w:sz="0" w:space="0" w:color="auto"/>
        <w:left w:val="none" w:sz="0" w:space="0" w:color="auto"/>
        <w:bottom w:val="none" w:sz="0" w:space="0" w:color="auto"/>
        <w:right w:val="none" w:sz="0" w:space="0" w:color="auto"/>
      </w:divBdr>
    </w:div>
    <w:div w:id="386881690">
      <w:bodyDiv w:val="1"/>
      <w:marLeft w:val="0"/>
      <w:marRight w:val="0"/>
      <w:marTop w:val="0"/>
      <w:marBottom w:val="0"/>
      <w:divBdr>
        <w:top w:val="none" w:sz="0" w:space="0" w:color="auto"/>
        <w:left w:val="none" w:sz="0" w:space="0" w:color="auto"/>
        <w:bottom w:val="none" w:sz="0" w:space="0" w:color="auto"/>
        <w:right w:val="none" w:sz="0" w:space="0" w:color="auto"/>
      </w:divBdr>
    </w:div>
    <w:div w:id="389042377">
      <w:bodyDiv w:val="1"/>
      <w:marLeft w:val="0"/>
      <w:marRight w:val="0"/>
      <w:marTop w:val="0"/>
      <w:marBottom w:val="0"/>
      <w:divBdr>
        <w:top w:val="none" w:sz="0" w:space="0" w:color="auto"/>
        <w:left w:val="none" w:sz="0" w:space="0" w:color="auto"/>
        <w:bottom w:val="none" w:sz="0" w:space="0" w:color="auto"/>
        <w:right w:val="none" w:sz="0" w:space="0" w:color="auto"/>
      </w:divBdr>
    </w:div>
    <w:div w:id="389231474">
      <w:bodyDiv w:val="1"/>
      <w:marLeft w:val="0"/>
      <w:marRight w:val="0"/>
      <w:marTop w:val="0"/>
      <w:marBottom w:val="0"/>
      <w:divBdr>
        <w:top w:val="none" w:sz="0" w:space="0" w:color="auto"/>
        <w:left w:val="none" w:sz="0" w:space="0" w:color="auto"/>
        <w:bottom w:val="none" w:sz="0" w:space="0" w:color="auto"/>
        <w:right w:val="none" w:sz="0" w:space="0" w:color="auto"/>
      </w:divBdr>
    </w:div>
    <w:div w:id="390495611">
      <w:bodyDiv w:val="1"/>
      <w:marLeft w:val="0"/>
      <w:marRight w:val="0"/>
      <w:marTop w:val="0"/>
      <w:marBottom w:val="0"/>
      <w:divBdr>
        <w:top w:val="none" w:sz="0" w:space="0" w:color="auto"/>
        <w:left w:val="none" w:sz="0" w:space="0" w:color="auto"/>
        <w:bottom w:val="none" w:sz="0" w:space="0" w:color="auto"/>
        <w:right w:val="none" w:sz="0" w:space="0" w:color="auto"/>
      </w:divBdr>
    </w:div>
    <w:div w:id="392430580">
      <w:bodyDiv w:val="1"/>
      <w:marLeft w:val="0"/>
      <w:marRight w:val="0"/>
      <w:marTop w:val="0"/>
      <w:marBottom w:val="0"/>
      <w:divBdr>
        <w:top w:val="none" w:sz="0" w:space="0" w:color="auto"/>
        <w:left w:val="none" w:sz="0" w:space="0" w:color="auto"/>
        <w:bottom w:val="none" w:sz="0" w:space="0" w:color="auto"/>
        <w:right w:val="none" w:sz="0" w:space="0" w:color="auto"/>
      </w:divBdr>
    </w:div>
    <w:div w:id="392699804">
      <w:bodyDiv w:val="1"/>
      <w:marLeft w:val="0"/>
      <w:marRight w:val="0"/>
      <w:marTop w:val="0"/>
      <w:marBottom w:val="0"/>
      <w:divBdr>
        <w:top w:val="none" w:sz="0" w:space="0" w:color="auto"/>
        <w:left w:val="none" w:sz="0" w:space="0" w:color="auto"/>
        <w:bottom w:val="none" w:sz="0" w:space="0" w:color="auto"/>
        <w:right w:val="none" w:sz="0" w:space="0" w:color="auto"/>
      </w:divBdr>
    </w:div>
    <w:div w:id="393890405">
      <w:bodyDiv w:val="1"/>
      <w:marLeft w:val="0"/>
      <w:marRight w:val="0"/>
      <w:marTop w:val="0"/>
      <w:marBottom w:val="0"/>
      <w:divBdr>
        <w:top w:val="none" w:sz="0" w:space="0" w:color="auto"/>
        <w:left w:val="none" w:sz="0" w:space="0" w:color="auto"/>
        <w:bottom w:val="none" w:sz="0" w:space="0" w:color="auto"/>
        <w:right w:val="none" w:sz="0" w:space="0" w:color="auto"/>
      </w:divBdr>
    </w:div>
    <w:div w:id="394091168">
      <w:bodyDiv w:val="1"/>
      <w:marLeft w:val="0"/>
      <w:marRight w:val="0"/>
      <w:marTop w:val="0"/>
      <w:marBottom w:val="0"/>
      <w:divBdr>
        <w:top w:val="none" w:sz="0" w:space="0" w:color="auto"/>
        <w:left w:val="none" w:sz="0" w:space="0" w:color="auto"/>
        <w:bottom w:val="none" w:sz="0" w:space="0" w:color="auto"/>
        <w:right w:val="none" w:sz="0" w:space="0" w:color="auto"/>
      </w:divBdr>
    </w:div>
    <w:div w:id="395515952">
      <w:bodyDiv w:val="1"/>
      <w:marLeft w:val="0"/>
      <w:marRight w:val="0"/>
      <w:marTop w:val="0"/>
      <w:marBottom w:val="0"/>
      <w:divBdr>
        <w:top w:val="none" w:sz="0" w:space="0" w:color="auto"/>
        <w:left w:val="none" w:sz="0" w:space="0" w:color="auto"/>
        <w:bottom w:val="none" w:sz="0" w:space="0" w:color="auto"/>
        <w:right w:val="none" w:sz="0" w:space="0" w:color="auto"/>
      </w:divBdr>
    </w:div>
    <w:div w:id="396167102">
      <w:bodyDiv w:val="1"/>
      <w:marLeft w:val="0"/>
      <w:marRight w:val="0"/>
      <w:marTop w:val="0"/>
      <w:marBottom w:val="0"/>
      <w:divBdr>
        <w:top w:val="none" w:sz="0" w:space="0" w:color="auto"/>
        <w:left w:val="none" w:sz="0" w:space="0" w:color="auto"/>
        <w:bottom w:val="none" w:sz="0" w:space="0" w:color="auto"/>
        <w:right w:val="none" w:sz="0" w:space="0" w:color="auto"/>
      </w:divBdr>
    </w:div>
    <w:div w:id="396251263">
      <w:bodyDiv w:val="1"/>
      <w:marLeft w:val="0"/>
      <w:marRight w:val="0"/>
      <w:marTop w:val="0"/>
      <w:marBottom w:val="0"/>
      <w:divBdr>
        <w:top w:val="none" w:sz="0" w:space="0" w:color="auto"/>
        <w:left w:val="none" w:sz="0" w:space="0" w:color="auto"/>
        <w:bottom w:val="none" w:sz="0" w:space="0" w:color="auto"/>
        <w:right w:val="none" w:sz="0" w:space="0" w:color="auto"/>
      </w:divBdr>
    </w:div>
    <w:div w:id="396635316">
      <w:bodyDiv w:val="1"/>
      <w:marLeft w:val="0"/>
      <w:marRight w:val="0"/>
      <w:marTop w:val="0"/>
      <w:marBottom w:val="0"/>
      <w:divBdr>
        <w:top w:val="none" w:sz="0" w:space="0" w:color="auto"/>
        <w:left w:val="none" w:sz="0" w:space="0" w:color="auto"/>
        <w:bottom w:val="none" w:sz="0" w:space="0" w:color="auto"/>
        <w:right w:val="none" w:sz="0" w:space="0" w:color="auto"/>
      </w:divBdr>
    </w:div>
    <w:div w:id="397552864">
      <w:bodyDiv w:val="1"/>
      <w:marLeft w:val="0"/>
      <w:marRight w:val="0"/>
      <w:marTop w:val="0"/>
      <w:marBottom w:val="0"/>
      <w:divBdr>
        <w:top w:val="none" w:sz="0" w:space="0" w:color="auto"/>
        <w:left w:val="none" w:sz="0" w:space="0" w:color="auto"/>
        <w:bottom w:val="none" w:sz="0" w:space="0" w:color="auto"/>
        <w:right w:val="none" w:sz="0" w:space="0" w:color="auto"/>
      </w:divBdr>
    </w:div>
    <w:div w:id="397556430">
      <w:bodyDiv w:val="1"/>
      <w:marLeft w:val="0"/>
      <w:marRight w:val="0"/>
      <w:marTop w:val="0"/>
      <w:marBottom w:val="0"/>
      <w:divBdr>
        <w:top w:val="none" w:sz="0" w:space="0" w:color="auto"/>
        <w:left w:val="none" w:sz="0" w:space="0" w:color="auto"/>
        <w:bottom w:val="none" w:sz="0" w:space="0" w:color="auto"/>
        <w:right w:val="none" w:sz="0" w:space="0" w:color="auto"/>
      </w:divBdr>
    </w:div>
    <w:div w:id="398212108">
      <w:bodyDiv w:val="1"/>
      <w:marLeft w:val="0"/>
      <w:marRight w:val="0"/>
      <w:marTop w:val="0"/>
      <w:marBottom w:val="0"/>
      <w:divBdr>
        <w:top w:val="none" w:sz="0" w:space="0" w:color="auto"/>
        <w:left w:val="none" w:sz="0" w:space="0" w:color="auto"/>
        <w:bottom w:val="none" w:sz="0" w:space="0" w:color="auto"/>
        <w:right w:val="none" w:sz="0" w:space="0" w:color="auto"/>
      </w:divBdr>
    </w:div>
    <w:div w:id="398404352">
      <w:bodyDiv w:val="1"/>
      <w:marLeft w:val="0"/>
      <w:marRight w:val="0"/>
      <w:marTop w:val="0"/>
      <w:marBottom w:val="0"/>
      <w:divBdr>
        <w:top w:val="none" w:sz="0" w:space="0" w:color="auto"/>
        <w:left w:val="none" w:sz="0" w:space="0" w:color="auto"/>
        <w:bottom w:val="none" w:sz="0" w:space="0" w:color="auto"/>
        <w:right w:val="none" w:sz="0" w:space="0" w:color="auto"/>
      </w:divBdr>
    </w:div>
    <w:div w:id="398678271">
      <w:bodyDiv w:val="1"/>
      <w:marLeft w:val="0"/>
      <w:marRight w:val="0"/>
      <w:marTop w:val="0"/>
      <w:marBottom w:val="0"/>
      <w:divBdr>
        <w:top w:val="none" w:sz="0" w:space="0" w:color="auto"/>
        <w:left w:val="none" w:sz="0" w:space="0" w:color="auto"/>
        <w:bottom w:val="none" w:sz="0" w:space="0" w:color="auto"/>
        <w:right w:val="none" w:sz="0" w:space="0" w:color="auto"/>
      </w:divBdr>
    </w:div>
    <w:div w:id="398866730">
      <w:bodyDiv w:val="1"/>
      <w:marLeft w:val="0"/>
      <w:marRight w:val="0"/>
      <w:marTop w:val="0"/>
      <w:marBottom w:val="0"/>
      <w:divBdr>
        <w:top w:val="none" w:sz="0" w:space="0" w:color="auto"/>
        <w:left w:val="none" w:sz="0" w:space="0" w:color="auto"/>
        <w:bottom w:val="none" w:sz="0" w:space="0" w:color="auto"/>
        <w:right w:val="none" w:sz="0" w:space="0" w:color="auto"/>
      </w:divBdr>
    </w:div>
    <w:div w:id="399057300">
      <w:bodyDiv w:val="1"/>
      <w:marLeft w:val="0"/>
      <w:marRight w:val="0"/>
      <w:marTop w:val="0"/>
      <w:marBottom w:val="0"/>
      <w:divBdr>
        <w:top w:val="none" w:sz="0" w:space="0" w:color="auto"/>
        <w:left w:val="none" w:sz="0" w:space="0" w:color="auto"/>
        <w:bottom w:val="none" w:sz="0" w:space="0" w:color="auto"/>
        <w:right w:val="none" w:sz="0" w:space="0" w:color="auto"/>
      </w:divBdr>
    </w:div>
    <w:div w:id="400567142">
      <w:bodyDiv w:val="1"/>
      <w:marLeft w:val="0"/>
      <w:marRight w:val="0"/>
      <w:marTop w:val="0"/>
      <w:marBottom w:val="0"/>
      <w:divBdr>
        <w:top w:val="none" w:sz="0" w:space="0" w:color="auto"/>
        <w:left w:val="none" w:sz="0" w:space="0" w:color="auto"/>
        <w:bottom w:val="none" w:sz="0" w:space="0" w:color="auto"/>
        <w:right w:val="none" w:sz="0" w:space="0" w:color="auto"/>
      </w:divBdr>
    </w:div>
    <w:div w:id="401104675">
      <w:bodyDiv w:val="1"/>
      <w:marLeft w:val="0"/>
      <w:marRight w:val="0"/>
      <w:marTop w:val="0"/>
      <w:marBottom w:val="0"/>
      <w:divBdr>
        <w:top w:val="none" w:sz="0" w:space="0" w:color="auto"/>
        <w:left w:val="none" w:sz="0" w:space="0" w:color="auto"/>
        <w:bottom w:val="none" w:sz="0" w:space="0" w:color="auto"/>
        <w:right w:val="none" w:sz="0" w:space="0" w:color="auto"/>
      </w:divBdr>
    </w:div>
    <w:div w:id="401948165">
      <w:bodyDiv w:val="1"/>
      <w:marLeft w:val="0"/>
      <w:marRight w:val="0"/>
      <w:marTop w:val="0"/>
      <w:marBottom w:val="0"/>
      <w:divBdr>
        <w:top w:val="none" w:sz="0" w:space="0" w:color="auto"/>
        <w:left w:val="none" w:sz="0" w:space="0" w:color="auto"/>
        <w:bottom w:val="none" w:sz="0" w:space="0" w:color="auto"/>
        <w:right w:val="none" w:sz="0" w:space="0" w:color="auto"/>
      </w:divBdr>
    </w:div>
    <w:div w:id="402022830">
      <w:bodyDiv w:val="1"/>
      <w:marLeft w:val="0"/>
      <w:marRight w:val="0"/>
      <w:marTop w:val="0"/>
      <w:marBottom w:val="0"/>
      <w:divBdr>
        <w:top w:val="none" w:sz="0" w:space="0" w:color="auto"/>
        <w:left w:val="none" w:sz="0" w:space="0" w:color="auto"/>
        <w:bottom w:val="none" w:sz="0" w:space="0" w:color="auto"/>
        <w:right w:val="none" w:sz="0" w:space="0" w:color="auto"/>
      </w:divBdr>
    </w:div>
    <w:div w:id="403643544">
      <w:bodyDiv w:val="1"/>
      <w:marLeft w:val="0"/>
      <w:marRight w:val="0"/>
      <w:marTop w:val="0"/>
      <w:marBottom w:val="0"/>
      <w:divBdr>
        <w:top w:val="none" w:sz="0" w:space="0" w:color="auto"/>
        <w:left w:val="none" w:sz="0" w:space="0" w:color="auto"/>
        <w:bottom w:val="none" w:sz="0" w:space="0" w:color="auto"/>
        <w:right w:val="none" w:sz="0" w:space="0" w:color="auto"/>
      </w:divBdr>
    </w:div>
    <w:div w:id="405347572">
      <w:bodyDiv w:val="1"/>
      <w:marLeft w:val="0"/>
      <w:marRight w:val="0"/>
      <w:marTop w:val="0"/>
      <w:marBottom w:val="0"/>
      <w:divBdr>
        <w:top w:val="none" w:sz="0" w:space="0" w:color="auto"/>
        <w:left w:val="none" w:sz="0" w:space="0" w:color="auto"/>
        <w:bottom w:val="none" w:sz="0" w:space="0" w:color="auto"/>
        <w:right w:val="none" w:sz="0" w:space="0" w:color="auto"/>
      </w:divBdr>
    </w:div>
    <w:div w:id="406536751">
      <w:bodyDiv w:val="1"/>
      <w:marLeft w:val="0"/>
      <w:marRight w:val="0"/>
      <w:marTop w:val="0"/>
      <w:marBottom w:val="0"/>
      <w:divBdr>
        <w:top w:val="none" w:sz="0" w:space="0" w:color="auto"/>
        <w:left w:val="none" w:sz="0" w:space="0" w:color="auto"/>
        <w:bottom w:val="none" w:sz="0" w:space="0" w:color="auto"/>
        <w:right w:val="none" w:sz="0" w:space="0" w:color="auto"/>
      </w:divBdr>
    </w:div>
    <w:div w:id="407768832">
      <w:bodyDiv w:val="1"/>
      <w:marLeft w:val="0"/>
      <w:marRight w:val="0"/>
      <w:marTop w:val="0"/>
      <w:marBottom w:val="0"/>
      <w:divBdr>
        <w:top w:val="none" w:sz="0" w:space="0" w:color="auto"/>
        <w:left w:val="none" w:sz="0" w:space="0" w:color="auto"/>
        <w:bottom w:val="none" w:sz="0" w:space="0" w:color="auto"/>
        <w:right w:val="none" w:sz="0" w:space="0" w:color="auto"/>
      </w:divBdr>
    </w:div>
    <w:div w:id="408886082">
      <w:bodyDiv w:val="1"/>
      <w:marLeft w:val="0"/>
      <w:marRight w:val="0"/>
      <w:marTop w:val="0"/>
      <w:marBottom w:val="0"/>
      <w:divBdr>
        <w:top w:val="none" w:sz="0" w:space="0" w:color="auto"/>
        <w:left w:val="none" w:sz="0" w:space="0" w:color="auto"/>
        <w:bottom w:val="none" w:sz="0" w:space="0" w:color="auto"/>
        <w:right w:val="none" w:sz="0" w:space="0" w:color="auto"/>
      </w:divBdr>
    </w:div>
    <w:div w:id="412508308">
      <w:bodyDiv w:val="1"/>
      <w:marLeft w:val="0"/>
      <w:marRight w:val="0"/>
      <w:marTop w:val="0"/>
      <w:marBottom w:val="0"/>
      <w:divBdr>
        <w:top w:val="none" w:sz="0" w:space="0" w:color="auto"/>
        <w:left w:val="none" w:sz="0" w:space="0" w:color="auto"/>
        <w:bottom w:val="none" w:sz="0" w:space="0" w:color="auto"/>
        <w:right w:val="none" w:sz="0" w:space="0" w:color="auto"/>
      </w:divBdr>
    </w:div>
    <w:div w:id="413287584">
      <w:bodyDiv w:val="1"/>
      <w:marLeft w:val="0"/>
      <w:marRight w:val="0"/>
      <w:marTop w:val="0"/>
      <w:marBottom w:val="0"/>
      <w:divBdr>
        <w:top w:val="none" w:sz="0" w:space="0" w:color="auto"/>
        <w:left w:val="none" w:sz="0" w:space="0" w:color="auto"/>
        <w:bottom w:val="none" w:sz="0" w:space="0" w:color="auto"/>
        <w:right w:val="none" w:sz="0" w:space="0" w:color="auto"/>
      </w:divBdr>
    </w:div>
    <w:div w:id="413674949">
      <w:bodyDiv w:val="1"/>
      <w:marLeft w:val="0"/>
      <w:marRight w:val="0"/>
      <w:marTop w:val="0"/>
      <w:marBottom w:val="0"/>
      <w:divBdr>
        <w:top w:val="none" w:sz="0" w:space="0" w:color="auto"/>
        <w:left w:val="none" w:sz="0" w:space="0" w:color="auto"/>
        <w:bottom w:val="none" w:sz="0" w:space="0" w:color="auto"/>
        <w:right w:val="none" w:sz="0" w:space="0" w:color="auto"/>
      </w:divBdr>
    </w:div>
    <w:div w:id="414013723">
      <w:bodyDiv w:val="1"/>
      <w:marLeft w:val="0"/>
      <w:marRight w:val="0"/>
      <w:marTop w:val="0"/>
      <w:marBottom w:val="0"/>
      <w:divBdr>
        <w:top w:val="none" w:sz="0" w:space="0" w:color="auto"/>
        <w:left w:val="none" w:sz="0" w:space="0" w:color="auto"/>
        <w:bottom w:val="none" w:sz="0" w:space="0" w:color="auto"/>
        <w:right w:val="none" w:sz="0" w:space="0" w:color="auto"/>
      </w:divBdr>
    </w:div>
    <w:div w:id="416288863">
      <w:bodyDiv w:val="1"/>
      <w:marLeft w:val="0"/>
      <w:marRight w:val="0"/>
      <w:marTop w:val="0"/>
      <w:marBottom w:val="0"/>
      <w:divBdr>
        <w:top w:val="none" w:sz="0" w:space="0" w:color="auto"/>
        <w:left w:val="none" w:sz="0" w:space="0" w:color="auto"/>
        <w:bottom w:val="none" w:sz="0" w:space="0" w:color="auto"/>
        <w:right w:val="none" w:sz="0" w:space="0" w:color="auto"/>
      </w:divBdr>
    </w:div>
    <w:div w:id="420562680">
      <w:bodyDiv w:val="1"/>
      <w:marLeft w:val="0"/>
      <w:marRight w:val="0"/>
      <w:marTop w:val="0"/>
      <w:marBottom w:val="0"/>
      <w:divBdr>
        <w:top w:val="none" w:sz="0" w:space="0" w:color="auto"/>
        <w:left w:val="none" w:sz="0" w:space="0" w:color="auto"/>
        <w:bottom w:val="none" w:sz="0" w:space="0" w:color="auto"/>
        <w:right w:val="none" w:sz="0" w:space="0" w:color="auto"/>
      </w:divBdr>
    </w:div>
    <w:div w:id="420763626">
      <w:bodyDiv w:val="1"/>
      <w:marLeft w:val="0"/>
      <w:marRight w:val="0"/>
      <w:marTop w:val="0"/>
      <w:marBottom w:val="0"/>
      <w:divBdr>
        <w:top w:val="none" w:sz="0" w:space="0" w:color="auto"/>
        <w:left w:val="none" w:sz="0" w:space="0" w:color="auto"/>
        <w:bottom w:val="none" w:sz="0" w:space="0" w:color="auto"/>
        <w:right w:val="none" w:sz="0" w:space="0" w:color="auto"/>
      </w:divBdr>
    </w:div>
    <w:div w:id="421217598">
      <w:bodyDiv w:val="1"/>
      <w:marLeft w:val="0"/>
      <w:marRight w:val="0"/>
      <w:marTop w:val="0"/>
      <w:marBottom w:val="0"/>
      <w:divBdr>
        <w:top w:val="none" w:sz="0" w:space="0" w:color="auto"/>
        <w:left w:val="none" w:sz="0" w:space="0" w:color="auto"/>
        <w:bottom w:val="none" w:sz="0" w:space="0" w:color="auto"/>
        <w:right w:val="none" w:sz="0" w:space="0" w:color="auto"/>
      </w:divBdr>
    </w:div>
    <w:div w:id="421687315">
      <w:bodyDiv w:val="1"/>
      <w:marLeft w:val="0"/>
      <w:marRight w:val="0"/>
      <w:marTop w:val="0"/>
      <w:marBottom w:val="0"/>
      <w:divBdr>
        <w:top w:val="none" w:sz="0" w:space="0" w:color="auto"/>
        <w:left w:val="none" w:sz="0" w:space="0" w:color="auto"/>
        <w:bottom w:val="none" w:sz="0" w:space="0" w:color="auto"/>
        <w:right w:val="none" w:sz="0" w:space="0" w:color="auto"/>
      </w:divBdr>
    </w:div>
    <w:div w:id="422267983">
      <w:bodyDiv w:val="1"/>
      <w:marLeft w:val="0"/>
      <w:marRight w:val="0"/>
      <w:marTop w:val="0"/>
      <w:marBottom w:val="0"/>
      <w:divBdr>
        <w:top w:val="none" w:sz="0" w:space="0" w:color="auto"/>
        <w:left w:val="none" w:sz="0" w:space="0" w:color="auto"/>
        <w:bottom w:val="none" w:sz="0" w:space="0" w:color="auto"/>
        <w:right w:val="none" w:sz="0" w:space="0" w:color="auto"/>
      </w:divBdr>
    </w:div>
    <w:div w:id="424304027">
      <w:bodyDiv w:val="1"/>
      <w:marLeft w:val="0"/>
      <w:marRight w:val="0"/>
      <w:marTop w:val="0"/>
      <w:marBottom w:val="0"/>
      <w:divBdr>
        <w:top w:val="none" w:sz="0" w:space="0" w:color="auto"/>
        <w:left w:val="none" w:sz="0" w:space="0" w:color="auto"/>
        <w:bottom w:val="none" w:sz="0" w:space="0" w:color="auto"/>
        <w:right w:val="none" w:sz="0" w:space="0" w:color="auto"/>
      </w:divBdr>
    </w:div>
    <w:div w:id="424762243">
      <w:bodyDiv w:val="1"/>
      <w:marLeft w:val="0"/>
      <w:marRight w:val="0"/>
      <w:marTop w:val="0"/>
      <w:marBottom w:val="0"/>
      <w:divBdr>
        <w:top w:val="none" w:sz="0" w:space="0" w:color="auto"/>
        <w:left w:val="none" w:sz="0" w:space="0" w:color="auto"/>
        <w:bottom w:val="none" w:sz="0" w:space="0" w:color="auto"/>
        <w:right w:val="none" w:sz="0" w:space="0" w:color="auto"/>
      </w:divBdr>
    </w:div>
    <w:div w:id="425350327">
      <w:bodyDiv w:val="1"/>
      <w:marLeft w:val="0"/>
      <w:marRight w:val="0"/>
      <w:marTop w:val="0"/>
      <w:marBottom w:val="0"/>
      <w:divBdr>
        <w:top w:val="none" w:sz="0" w:space="0" w:color="auto"/>
        <w:left w:val="none" w:sz="0" w:space="0" w:color="auto"/>
        <w:bottom w:val="none" w:sz="0" w:space="0" w:color="auto"/>
        <w:right w:val="none" w:sz="0" w:space="0" w:color="auto"/>
      </w:divBdr>
    </w:div>
    <w:div w:id="425926477">
      <w:bodyDiv w:val="1"/>
      <w:marLeft w:val="0"/>
      <w:marRight w:val="0"/>
      <w:marTop w:val="0"/>
      <w:marBottom w:val="0"/>
      <w:divBdr>
        <w:top w:val="none" w:sz="0" w:space="0" w:color="auto"/>
        <w:left w:val="none" w:sz="0" w:space="0" w:color="auto"/>
        <w:bottom w:val="none" w:sz="0" w:space="0" w:color="auto"/>
        <w:right w:val="none" w:sz="0" w:space="0" w:color="auto"/>
      </w:divBdr>
    </w:div>
    <w:div w:id="427123988">
      <w:bodyDiv w:val="1"/>
      <w:marLeft w:val="0"/>
      <w:marRight w:val="0"/>
      <w:marTop w:val="0"/>
      <w:marBottom w:val="0"/>
      <w:divBdr>
        <w:top w:val="none" w:sz="0" w:space="0" w:color="auto"/>
        <w:left w:val="none" w:sz="0" w:space="0" w:color="auto"/>
        <w:bottom w:val="none" w:sz="0" w:space="0" w:color="auto"/>
        <w:right w:val="none" w:sz="0" w:space="0" w:color="auto"/>
      </w:divBdr>
    </w:div>
    <w:div w:id="427165073">
      <w:bodyDiv w:val="1"/>
      <w:marLeft w:val="0"/>
      <w:marRight w:val="0"/>
      <w:marTop w:val="0"/>
      <w:marBottom w:val="0"/>
      <w:divBdr>
        <w:top w:val="none" w:sz="0" w:space="0" w:color="auto"/>
        <w:left w:val="none" w:sz="0" w:space="0" w:color="auto"/>
        <w:bottom w:val="none" w:sz="0" w:space="0" w:color="auto"/>
        <w:right w:val="none" w:sz="0" w:space="0" w:color="auto"/>
      </w:divBdr>
    </w:div>
    <w:div w:id="427238552">
      <w:bodyDiv w:val="1"/>
      <w:marLeft w:val="0"/>
      <w:marRight w:val="0"/>
      <w:marTop w:val="0"/>
      <w:marBottom w:val="0"/>
      <w:divBdr>
        <w:top w:val="none" w:sz="0" w:space="0" w:color="auto"/>
        <w:left w:val="none" w:sz="0" w:space="0" w:color="auto"/>
        <w:bottom w:val="none" w:sz="0" w:space="0" w:color="auto"/>
        <w:right w:val="none" w:sz="0" w:space="0" w:color="auto"/>
      </w:divBdr>
    </w:div>
    <w:div w:id="429349703">
      <w:bodyDiv w:val="1"/>
      <w:marLeft w:val="0"/>
      <w:marRight w:val="0"/>
      <w:marTop w:val="0"/>
      <w:marBottom w:val="0"/>
      <w:divBdr>
        <w:top w:val="none" w:sz="0" w:space="0" w:color="auto"/>
        <w:left w:val="none" w:sz="0" w:space="0" w:color="auto"/>
        <w:bottom w:val="none" w:sz="0" w:space="0" w:color="auto"/>
        <w:right w:val="none" w:sz="0" w:space="0" w:color="auto"/>
      </w:divBdr>
    </w:div>
    <w:div w:id="433020301">
      <w:bodyDiv w:val="1"/>
      <w:marLeft w:val="0"/>
      <w:marRight w:val="0"/>
      <w:marTop w:val="0"/>
      <w:marBottom w:val="0"/>
      <w:divBdr>
        <w:top w:val="none" w:sz="0" w:space="0" w:color="auto"/>
        <w:left w:val="none" w:sz="0" w:space="0" w:color="auto"/>
        <w:bottom w:val="none" w:sz="0" w:space="0" w:color="auto"/>
        <w:right w:val="none" w:sz="0" w:space="0" w:color="auto"/>
      </w:divBdr>
    </w:div>
    <w:div w:id="435440493">
      <w:bodyDiv w:val="1"/>
      <w:marLeft w:val="0"/>
      <w:marRight w:val="0"/>
      <w:marTop w:val="0"/>
      <w:marBottom w:val="0"/>
      <w:divBdr>
        <w:top w:val="none" w:sz="0" w:space="0" w:color="auto"/>
        <w:left w:val="none" w:sz="0" w:space="0" w:color="auto"/>
        <w:bottom w:val="none" w:sz="0" w:space="0" w:color="auto"/>
        <w:right w:val="none" w:sz="0" w:space="0" w:color="auto"/>
      </w:divBdr>
    </w:div>
    <w:div w:id="436566614">
      <w:bodyDiv w:val="1"/>
      <w:marLeft w:val="0"/>
      <w:marRight w:val="0"/>
      <w:marTop w:val="0"/>
      <w:marBottom w:val="0"/>
      <w:divBdr>
        <w:top w:val="none" w:sz="0" w:space="0" w:color="auto"/>
        <w:left w:val="none" w:sz="0" w:space="0" w:color="auto"/>
        <w:bottom w:val="none" w:sz="0" w:space="0" w:color="auto"/>
        <w:right w:val="none" w:sz="0" w:space="0" w:color="auto"/>
      </w:divBdr>
    </w:div>
    <w:div w:id="436603878">
      <w:bodyDiv w:val="1"/>
      <w:marLeft w:val="0"/>
      <w:marRight w:val="0"/>
      <w:marTop w:val="0"/>
      <w:marBottom w:val="0"/>
      <w:divBdr>
        <w:top w:val="none" w:sz="0" w:space="0" w:color="auto"/>
        <w:left w:val="none" w:sz="0" w:space="0" w:color="auto"/>
        <w:bottom w:val="none" w:sz="0" w:space="0" w:color="auto"/>
        <w:right w:val="none" w:sz="0" w:space="0" w:color="auto"/>
      </w:divBdr>
    </w:div>
    <w:div w:id="436871541">
      <w:bodyDiv w:val="1"/>
      <w:marLeft w:val="0"/>
      <w:marRight w:val="0"/>
      <w:marTop w:val="0"/>
      <w:marBottom w:val="0"/>
      <w:divBdr>
        <w:top w:val="none" w:sz="0" w:space="0" w:color="auto"/>
        <w:left w:val="none" w:sz="0" w:space="0" w:color="auto"/>
        <w:bottom w:val="none" w:sz="0" w:space="0" w:color="auto"/>
        <w:right w:val="none" w:sz="0" w:space="0" w:color="auto"/>
      </w:divBdr>
    </w:div>
    <w:div w:id="438068115">
      <w:bodyDiv w:val="1"/>
      <w:marLeft w:val="0"/>
      <w:marRight w:val="0"/>
      <w:marTop w:val="0"/>
      <w:marBottom w:val="0"/>
      <w:divBdr>
        <w:top w:val="none" w:sz="0" w:space="0" w:color="auto"/>
        <w:left w:val="none" w:sz="0" w:space="0" w:color="auto"/>
        <w:bottom w:val="none" w:sz="0" w:space="0" w:color="auto"/>
        <w:right w:val="none" w:sz="0" w:space="0" w:color="auto"/>
      </w:divBdr>
    </w:div>
    <w:div w:id="438449235">
      <w:bodyDiv w:val="1"/>
      <w:marLeft w:val="0"/>
      <w:marRight w:val="0"/>
      <w:marTop w:val="0"/>
      <w:marBottom w:val="0"/>
      <w:divBdr>
        <w:top w:val="none" w:sz="0" w:space="0" w:color="auto"/>
        <w:left w:val="none" w:sz="0" w:space="0" w:color="auto"/>
        <w:bottom w:val="none" w:sz="0" w:space="0" w:color="auto"/>
        <w:right w:val="none" w:sz="0" w:space="0" w:color="auto"/>
      </w:divBdr>
    </w:div>
    <w:div w:id="439102969">
      <w:bodyDiv w:val="1"/>
      <w:marLeft w:val="0"/>
      <w:marRight w:val="0"/>
      <w:marTop w:val="0"/>
      <w:marBottom w:val="0"/>
      <w:divBdr>
        <w:top w:val="none" w:sz="0" w:space="0" w:color="auto"/>
        <w:left w:val="none" w:sz="0" w:space="0" w:color="auto"/>
        <w:bottom w:val="none" w:sz="0" w:space="0" w:color="auto"/>
        <w:right w:val="none" w:sz="0" w:space="0" w:color="auto"/>
      </w:divBdr>
    </w:div>
    <w:div w:id="439765378">
      <w:bodyDiv w:val="1"/>
      <w:marLeft w:val="0"/>
      <w:marRight w:val="0"/>
      <w:marTop w:val="0"/>
      <w:marBottom w:val="0"/>
      <w:divBdr>
        <w:top w:val="none" w:sz="0" w:space="0" w:color="auto"/>
        <w:left w:val="none" w:sz="0" w:space="0" w:color="auto"/>
        <w:bottom w:val="none" w:sz="0" w:space="0" w:color="auto"/>
        <w:right w:val="none" w:sz="0" w:space="0" w:color="auto"/>
      </w:divBdr>
    </w:div>
    <w:div w:id="439834755">
      <w:bodyDiv w:val="1"/>
      <w:marLeft w:val="0"/>
      <w:marRight w:val="0"/>
      <w:marTop w:val="0"/>
      <w:marBottom w:val="0"/>
      <w:divBdr>
        <w:top w:val="none" w:sz="0" w:space="0" w:color="auto"/>
        <w:left w:val="none" w:sz="0" w:space="0" w:color="auto"/>
        <w:bottom w:val="none" w:sz="0" w:space="0" w:color="auto"/>
        <w:right w:val="none" w:sz="0" w:space="0" w:color="auto"/>
      </w:divBdr>
    </w:div>
    <w:div w:id="439837486">
      <w:bodyDiv w:val="1"/>
      <w:marLeft w:val="0"/>
      <w:marRight w:val="0"/>
      <w:marTop w:val="0"/>
      <w:marBottom w:val="0"/>
      <w:divBdr>
        <w:top w:val="none" w:sz="0" w:space="0" w:color="auto"/>
        <w:left w:val="none" w:sz="0" w:space="0" w:color="auto"/>
        <w:bottom w:val="none" w:sz="0" w:space="0" w:color="auto"/>
        <w:right w:val="none" w:sz="0" w:space="0" w:color="auto"/>
      </w:divBdr>
    </w:div>
    <w:div w:id="439958106">
      <w:bodyDiv w:val="1"/>
      <w:marLeft w:val="0"/>
      <w:marRight w:val="0"/>
      <w:marTop w:val="0"/>
      <w:marBottom w:val="0"/>
      <w:divBdr>
        <w:top w:val="none" w:sz="0" w:space="0" w:color="auto"/>
        <w:left w:val="none" w:sz="0" w:space="0" w:color="auto"/>
        <w:bottom w:val="none" w:sz="0" w:space="0" w:color="auto"/>
        <w:right w:val="none" w:sz="0" w:space="0" w:color="auto"/>
      </w:divBdr>
    </w:div>
    <w:div w:id="440296296">
      <w:bodyDiv w:val="1"/>
      <w:marLeft w:val="0"/>
      <w:marRight w:val="0"/>
      <w:marTop w:val="0"/>
      <w:marBottom w:val="0"/>
      <w:divBdr>
        <w:top w:val="none" w:sz="0" w:space="0" w:color="auto"/>
        <w:left w:val="none" w:sz="0" w:space="0" w:color="auto"/>
        <w:bottom w:val="none" w:sz="0" w:space="0" w:color="auto"/>
        <w:right w:val="none" w:sz="0" w:space="0" w:color="auto"/>
      </w:divBdr>
    </w:div>
    <w:div w:id="443692186">
      <w:bodyDiv w:val="1"/>
      <w:marLeft w:val="0"/>
      <w:marRight w:val="0"/>
      <w:marTop w:val="0"/>
      <w:marBottom w:val="0"/>
      <w:divBdr>
        <w:top w:val="none" w:sz="0" w:space="0" w:color="auto"/>
        <w:left w:val="none" w:sz="0" w:space="0" w:color="auto"/>
        <w:bottom w:val="none" w:sz="0" w:space="0" w:color="auto"/>
        <w:right w:val="none" w:sz="0" w:space="0" w:color="auto"/>
      </w:divBdr>
    </w:div>
    <w:div w:id="444006540">
      <w:bodyDiv w:val="1"/>
      <w:marLeft w:val="0"/>
      <w:marRight w:val="0"/>
      <w:marTop w:val="0"/>
      <w:marBottom w:val="0"/>
      <w:divBdr>
        <w:top w:val="none" w:sz="0" w:space="0" w:color="auto"/>
        <w:left w:val="none" w:sz="0" w:space="0" w:color="auto"/>
        <w:bottom w:val="none" w:sz="0" w:space="0" w:color="auto"/>
        <w:right w:val="none" w:sz="0" w:space="0" w:color="auto"/>
      </w:divBdr>
    </w:div>
    <w:div w:id="444538630">
      <w:bodyDiv w:val="1"/>
      <w:marLeft w:val="0"/>
      <w:marRight w:val="0"/>
      <w:marTop w:val="0"/>
      <w:marBottom w:val="0"/>
      <w:divBdr>
        <w:top w:val="none" w:sz="0" w:space="0" w:color="auto"/>
        <w:left w:val="none" w:sz="0" w:space="0" w:color="auto"/>
        <w:bottom w:val="none" w:sz="0" w:space="0" w:color="auto"/>
        <w:right w:val="none" w:sz="0" w:space="0" w:color="auto"/>
      </w:divBdr>
    </w:div>
    <w:div w:id="44500249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5779596">
      <w:bodyDiv w:val="1"/>
      <w:marLeft w:val="0"/>
      <w:marRight w:val="0"/>
      <w:marTop w:val="0"/>
      <w:marBottom w:val="0"/>
      <w:divBdr>
        <w:top w:val="none" w:sz="0" w:space="0" w:color="auto"/>
        <w:left w:val="none" w:sz="0" w:space="0" w:color="auto"/>
        <w:bottom w:val="none" w:sz="0" w:space="0" w:color="auto"/>
        <w:right w:val="none" w:sz="0" w:space="0" w:color="auto"/>
      </w:divBdr>
    </w:div>
    <w:div w:id="446125346">
      <w:bodyDiv w:val="1"/>
      <w:marLeft w:val="0"/>
      <w:marRight w:val="0"/>
      <w:marTop w:val="0"/>
      <w:marBottom w:val="0"/>
      <w:divBdr>
        <w:top w:val="none" w:sz="0" w:space="0" w:color="auto"/>
        <w:left w:val="none" w:sz="0" w:space="0" w:color="auto"/>
        <w:bottom w:val="none" w:sz="0" w:space="0" w:color="auto"/>
        <w:right w:val="none" w:sz="0" w:space="0" w:color="auto"/>
      </w:divBdr>
    </w:div>
    <w:div w:id="446388370">
      <w:bodyDiv w:val="1"/>
      <w:marLeft w:val="0"/>
      <w:marRight w:val="0"/>
      <w:marTop w:val="0"/>
      <w:marBottom w:val="0"/>
      <w:divBdr>
        <w:top w:val="none" w:sz="0" w:space="0" w:color="auto"/>
        <w:left w:val="none" w:sz="0" w:space="0" w:color="auto"/>
        <w:bottom w:val="none" w:sz="0" w:space="0" w:color="auto"/>
        <w:right w:val="none" w:sz="0" w:space="0" w:color="auto"/>
      </w:divBdr>
    </w:div>
    <w:div w:id="446897908">
      <w:bodyDiv w:val="1"/>
      <w:marLeft w:val="0"/>
      <w:marRight w:val="0"/>
      <w:marTop w:val="0"/>
      <w:marBottom w:val="0"/>
      <w:divBdr>
        <w:top w:val="none" w:sz="0" w:space="0" w:color="auto"/>
        <w:left w:val="none" w:sz="0" w:space="0" w:color="auto"/>
        <w:bottom w:val="none" w:sz="0" w:space="0" w:color="auto"/>
        <w:right w:val="none" w:sz="0" w:space="0" w:color="auto"/>
      </w:divBdr>
    </w:div>
    <w:div w:id="448933463">
      <w:bodyDiv w:val="1"/>
      <w:marLeft w:val="0"/>
      <w:marRight w:val="0"/>
      <w:marTop w:val="0"/>
      <w:marBottom w:val="0"/>
      <w:divBdr>
        <w:top w:val="none" w:sz="0" w:space="0" w:color="auto"/>
        <w:left w:val="none" w:sz="0" w:space="0" w:color="auto"/>
        <w:bottom w:val="none" w:sz="0" w:space="0" w:color="auto"/>
        <w:right w:val="none" w:sz="0" w:space="0" w:color="auto"/>
      </w:divBdr>
    </w:div>
    <w:div w:id="449009566">
      <w:bodyDiv w:val="1"/>
      <w:marLeft w:val="0"/>
      <w:marRight w:val="0"/>
      <w:marTop w:val="0"/>
      <w:marBottom w:val="0"/>
      <w:divBdr>
        <w:top w:val="none" w:sz="0" w:space="0" w:color="auto"/>
        <w:left w:val="none" w:sz="0" w:space="0" w:color="auto"/>
        <w:bottom w:val="none" w:sz="0" w:space="0" w:color="auto"/>
        <w:right w:val="none" w:sz="0" w:space="0" w:color="auto"/>
      </w:divBdr>
    </w:div>
    <w:div w:id="449399879">
      <w:bodyDiv w:val="1"/>
      <w:marLeft w:val="0"/>
      <w:marRight w:val="0"/>
      <w:marTop w:val="0"/>
      <w:marBottom w:val="0"/>
      <w:divBdr>
        <w:top w:val="none" w:sz="0" w:space="0" w:color="auto"/>
        <w:left w:val="none" w:sz="0" w:space="0" w:color="auto"/>
        <w:bottom w:val="none" w:sz="0" w:space="0" w:color="auto"/>
        <w:right w:val="none" w:sz="0" w:space="0" w:color="auto"/>
      </w:divBdr>
    </w:div>
    <w:div w:id="450632667">
      <w:bodyDiv w:val="1"/>
      <w:marLeft w:val="0"/>
      <w:marRight w:val="0"/>
      <w:marTop w:val="0"/>
      <w:marBottom w:val="0"/>
      <w:divBdr>
        <w:top w:val="none" w:sz="0" w:space="0" w:color="auto"/>
        <w:left w:val="none" w:sz="0" w:space="0" w:color="auto"/>
        <w:bottom w:val="none" w:sz="0" w:space="0" w:color="auto"/>
        <w:right w:val="none" w:sz="0" w:space="0" w:color="auto"/>
      </w:divBdr>
    </w:div>
    <w:div w:id="451289388">
      <w:bodyDiv w:val="1"/>
      <w:marLeft w:val="0"/>
      <w:marRight w:val="0"/>
      <w:marTop w:val="0"/>
      <w:marBottom w:val="0"/>
      <w:divBdr>
        <w:top w:val="none" w:sz="0" w:space="0" w:color="auto"/>
        <w:left w:val="none" w:sz="0" w:space="0" w:color="auto"/>
        <w:bottom w:val="none" w:sz="0" w:space="0" w:color="auto"/>
        <w:right w:val="none" w:sz="0" w:space="0" w:color="auto"/>
      </w:divBdr>
    </w:div>
    <w:div w:id="451365033">
      <w:bodyDiv w:val="1"/>
      <w:marLeft w:val="0"/>
      <w:marRight w:val="0"/>
      <w:marTop w:val="0"/>
      <w:marBottom w:val="0"/>
      <w:divBdr>
        <w:top w:val="none" w:sz="0" w:space="0" w:color="auto"/>
        <w:left w:val="none" w:sz="0" w:space="0" w:color="auto"/>
        <w:bottom w:val="none" w:sz="0" w:space="0" w:color="auto"/>
        <w:right w:val="none" w:sz="0" w:space="0" w:color="auto"/>
      </w:divBdr>
    </w:div>
    <w:div w:id="451440305">
      <w:bodyDiv w:val="1"/>
      <w:marLeft w:val="0"/>
      <w:marRight w:val="0"/>
      <w:marTop w:val="0"/>
      <w:marBottom w:val="0"/>
      <w:divBdr>
        <w:top w:val="none" w:sz="0" w:space="0" w:color="auto"/>
        <w:left w:val="none" w:sz="0" w:space="0" w:color="auto"/>
        <w:bottom w:val="none" w:sz="0" w:space="0" w:color="auto"/>
        <w:right w:val="none" w:sz="0" w:space="0" w:color="auto"/>
      </w:divBdr>
    </w:div>
    <w:div w:id="452865592">
      <w:bodyDiv w:val="1"/>
      <w:marLeft w:val="0"/>
      <w:marRight w:val="0"/>
      <w:marTop w:val="0"/>
      <w:marBottom w:val="0"/>
      <w:divBdr>
        <w:top w:val="none" w:sz="0" w:space="0" w:color="auto"/>
        <w:left w:val="none" w:sz="0" w:space="0" w:color="auto"/>
        <w:bottom w:val="none" w:sz="0" w:space="0" w:color="auto"/>
        <w:right w:val="none" w:sz="0" w:space="0" w:color="auto"/>
      </w:divBdr>
    </w:div>
    <w:div w:id="453476064">
      <w:bodyDiv w:val="1"/>
      <w:marLeft w:val="0"/>
      <w:marRight w:val="0"/>
      <w:marTop w:val="0"/>
      <w:marBottom w:val="0"/>
      <w:divBdr>
        <w:top w:val="none" w:sz="0" w:space="0" w:color="auto"/>
        <w:left w:val="none" w:sz="0" w:space="0" w:color="auto"/>
        <w:bottom w:val="none" w:sz="0" w:space="0" w:color="auto"/>
        <w:right w:val="none" w:sz="0" w:space="0" w:color="auto"/>
      </w:divBdr>
    </w:div>
    <w:div w:id="455371682">
      <w:bodyDiv w:val="1"/>
      <w:marLeft w:val="0"/>
      <w:marRight w:val="0"/>
      <w:marTop w:val="0"/>
      <w:marBottom w:val="0"/>
      <w:divBdr>
        <w:top w:val="none" w:sz="0" w:space="0" w:color="auto"/>
        <w:left w:val="none" w:sz="0" w:space="0" w:color="auto"/>
        <w:bottom w:val="none" w:sz="0" w:space="0" w:color="auto"/>
        <w:right w:val="none" w:sz="0" w:space="0" w:color="auto"/>
      </w:divBdr>
    </w:div>
    <w:div w:id="457114403">
      <w:bodyDiv w:val="1"/>
      <w:marLeft w:val="0"/>
      <w:marRight w:val="0"/>
      <w:marTop w:val="0"/>
      <w:marBottom w:val="0"/>
      <w:divBdr>
        <w:top w:val="none" w:sz="0" w:space="0" w:color="auto"/>
        <w:left w:val="none" w:sz="0" w:space="0" w:color="auto"/>
        <w:bottom w:val="none" w:sz="0" w:space="0" w:color="auto"/>
        <w:right w:val="none" w:sz="0" w:space="0" w:color="auto"/>
      </w:divBdr>
    </w:div>
    <w:div w:id="457115947">
      <w:bodyDiv w:val="1"/>
      <w:marLeft w:val="0"/>
      <w:marRight w:val="0"/>
      <w:marTop w:val="0"/>
      <w:marBottom w:val="0"/>
      <w:divBdr>
        <w:top w:val="none" w:sz="0" w:space="0" w:color="auto"/>
        <w:left w:val="none" w:sz="0" w:space="0" w:color="auto"/>
        <w:bottom w:val="none" w:sz="0" w:space="0" w:color="auto"/>
        <w:right w:val="none" w:sz="0" w:space="0" w:color="auto"/>
      </w:divBdr>
    </w:div>
    <w:div w:id="458451203">
      <w:bodyDiv w:val="1"/>
      <w:marLeft w:val="0"/>
      <w:marRight w:val="0"/>
      <w:marTop w:val="0"/>
      <w:marBottom w:val="0"/>
      <w:divBdr>
        <w:top w:val="none" w:sz="0" w:space="0" w:color="auto"/>
        <w:left w:val="none" w:sz="0" w:space="0" w:color="auto"/>
        <w:bottom w:val="none" w:sz="0" w:space="0" w:color="auto"/>
        <w:right w:val="none" w:sz="0" w:space="0" w:color="auto"/>
      </w:divBdr>
    </w:div>
    <w:div w:id="458695032">
      <w:bodyDiv w:val="1"/>
      <w:marLeft w:val="0"/>
      <w:marRight w:val="0"/>
      <w:marTop w:val="0"/>
      <w:marBottom w:val="0"/>
      <w:divBdr>
        <w:top w:val="none" w:sz="0" w:space="0" w:color="auto"/>
        <w:left w:val="none" w:sz="0" w:space="0" w:color="auto"/>
        <w:bottom w:val="none" w:sz="0" w:space="0" w:color="auto"/>
        <w:right w:val="none" w:sz="0" w:space="0" w:color="auto"/>
      </w:divBdr>
    </w:div>
    <w:div w:id="459232012">
      <w:bodyDiv w:val="1"/>
      <w:marLeft w:val="0"/>
      <w:marRight w:val="0"/>
      <w:marTop w:val="0"/>
      <w:marBottom w:val="0"/>
      <w:divBdr>
        <w:top w:val="none" w:sz="0" w:space="0" w:color="auto"/>
        <w:left w:val="none" w:sz="0" w:space="0" w:color="auto"/>
        <w:bottom w:val="none" w:sz="0" w:space="0" w:color="auto"/>
        <w:right w:val="none" w:sz="0" w:space="0" w:color="auto"/>
      </w:divBdr>
    </w:div>
    <w:div w:id="460616720">
      <w:bodyDiv w:val="1"/>
      <w:marLeft w:val="0"/>
      <w:marRight w:val="0"/>
      <w:marTop w:val="0"/>
      <w:marBottom w:val="0"/>
      <w:divBdr>
        <w:top w:val="none" w:sz="0" w:space="0" w:color="auto"/>
        <w:left w:val="none" w:sz="0" w:space="0" w:color="auto"/>
        <w:bottom w:val="none" w:sz="0" w:space="0" w:color="auto"/>
        <w:right w:val="none" w:sz="0" w:space="0" w:color="auto"/>
      </w:divBdr>
    </w:div>
    <w:div w:id="461070957">
      <w:bodyDiv w:val="1"/>
      <w:marLeft w:val="0"/>
      <w:marRight w:val="0"/>
      <w:marTop w:val="0"/>
      <w:marBottom w:val="0"/>
      <w:divBdr>
        <w:top w:val="none" w:sz="0" w:space="0" w:color="auto"/>
        <w:left w:val="none" w:sz="0" w:space="0" w:color="auto"/>
        <w:bottom w:val="none" w:sz="0" w:space="0" w:color="auto"/>
        <w:right w:val="none" w:sz="0" w:space="0" w:color="auto"/>
      </w:divBdr>
    </w:div>
    <w:div w:id="462888999">
      <w:bodyDiv w:val="1"/>
      <w:marLeft w:val="0"/>
      <w:marRight w:val="0"/>
      <w:marTop w:val="0"/>
      <w:marBottom w:val="0"/>
      <w:divBdr>
        <w:top w:val="none" w:sz="0" w:space="0" w:color="auto"/>
        <w:left w:val="none" w:sz="0" w:space="0" w:color="auto"/>
        <w:bottom w:val="none" w:sz="0" w:space="0" w:color="auto"/>
        <w:right w:val="none" w:sz="0" w:space="0" w:color="auto"/>
      </w:divBdr>
    </w:div>
    <w:div w:id="463234480">
      <w:bodyDiv w:val="1"/>
      <w:marLeft w:val="0"/>
      <w:marRight w:val="0"/>
      <w:marTop w:val="0"/>
      <w:marBottom w:val="0"/>
      <w:divBdr>
        <w:top w:val="none" w:sz="0" w:space="0" w:color="auto"/>
        <w:left w:val="none" w:sz="0" w:space="0" w:color="auto"/>
        <w:bottom w:val="none" w:sz="0" w:space="0" w:color="auto"/>
        <w:right w:val="none" w:sz="0" w:space="0" w:color="auto"/>
      </w:divBdr>
    </w:div>
    <w:div w:id="464934108">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634260">
      <w:bodyDiv w:val="1"/>
      <w:marLeft w:val="0"/>
      <w:marRight w:val="0"/>
      <w:marTop w:val="0"/>
      <w:marBottom w:val="0"/>
      <w:divBdr>
        <w:top w:val="none" w:sz="0" w:space="0" w:color="auto"/>
        <w:left w:val="none" w:sz="0" w:space="0" w:color="auto"/>
        <w:bottom w:val="none" w:sz="0" w:space="0" w:color="auto"/>
        <w:right w:val="none" w:sz="0" w:space="0" w:color="auto"/>
      </w:divBdr>
    </w:div>
    <w:div w:id="467091893">
      <w:bodyDiv w:val="1"/>
      <w:marLeft w:val="0"/>
      <w:marRight w:val="0"/>
      <w:marTop w:val="0"/>
      <w:marBottom w:val="0"/>
      <w:divBdr>
        <w:top w:val="none" w:sz="0" w:space="0" w:color="auto"/>
        <w:left w:val="none" w:sz="0" w:space="0" w:color="auto"/>
        <w:bottom w:val="none" w:sz="0" w:space="0" w:color="auto"/>
        <w:right w:val="none" w:sz="0" w:space="0" w:color="auto"/>
      </w:divBdr>
    </w:div>
    <w:div w:id="467743595">
      <w:bodyDiv w:val="1"/>
      <w:marLeft w:val="0"/>
      <w:marRight w:val="0"/>
      <w:marTop w:val="0"/>
      <w:marBottom w:val="0"/>
      <w:divBdr>
        <w:top w:val="none" w:sz="0" w:space="0" w:color="auto"/>
        <w:left w:val="none" w:sz="0" w:space="0" w:color="auto"/>
        <w:bottom w:val="none" w:sz="0" w:space="0" w:color="auto"/>
        <w:right w:val="none" w:sz="0" w:space="0" w:color="auto"/>
      </w:divBdr>
    </w:div>
    <w:div w:id="467823411">
      <w:bodyDiv w:val="1"/>
      <w:marLeft w:val="0"/>
      <w:marRight w:val="0"/>
      <w:marTop w:val="0"/>
      <w:marBottom w:val="0"/>
      <w:divBdr>
        <w:top w:val="none" w:sz="0" w:space="0" w:color="auto"/>
        <w:left w:val="none" w:sz="0" w:space="0" w:color="auto"/>
        <w:bottom w:val="none" w:sz="0" w:space="0" w:color="auto"/>
        <w:right w:val="none" w:sz="0" w:space="0" w:color="auto"/>
      </w:divBdr>
    </w:div>
    <w:div w:id="468321743">
      <w:bodyDiv w:val="1"/>
      <w:marLeft w:val="0"/>
      <w:marRight w:val="0"/>
      <w:marTop w:val="0"/>
      <w:marBottom w:val="0"/>
      <w:divBdr>
        <w:top w:val="none" w:sz="0" w:space="0" w:color="auto"/>
        <w:left w:val="none" w:sz="0" w:space="0" w:color="auto"/>
        <w:bottom w:val="none" w:sz="0" w:space="0" w:color="auto"/>
        <w:right w:val="none" w:sz="0" w:space="0" w:color="auto"/>
      </w:divBdr>
    </w:div>
    <w:div w:id="468867065">
      <w:bodyDiv w:val="1"/>
      <w:marLeft w:val="0"/>
      <w:marRight w:val="0"/>
      <w:marTop w:val="0"/>
      <w:marBottom w:val="0"/>
      <w:divBdr>
        <w:top w:val="none" w:sz="0" w:space="0" w:color="auto"/>
        <w:left w:val="none" w:sz="0" w:space="0" w:color="auto"/>
        <w:bottom w:val="none" w:sz="0" w:space="0" w:color="auto"/>
        <w:right w:val="none" w:sz="0" w:space="0" w:color="auto"/>
      </w:divBdr>
    </w:div>
    <w:div w:id="468938042">
      <w:bodyDiv w:val="1"/>
      <w:marLeft w:val="0"/>
      <w:marRight w:val="0"/>
      <w:marTop w:val="0"/>
      <w:marBottom w:val="0"/>
      <w:divBdr>
        <w:top w:val="none" w:sz="0" w:space="0" w:color="auto"/>
        <w:left w:val="none" w:sz="0" w:space="0" w:color="auto"/>
        <w:bottom w:val="none" w:sz="0" w:space="0" w:color="auto"/>
        <w:right w:val="none" w:sz="0" w:space="0" w:color="auto"/>
      </w:divBdr>
    </w:div>
    <w:div w:id="471025332">
      <w:bodyDiv w:val="1"/>
      <w:marLeft w:val="0"/>
      <w:marRight w:val="0"/>
      <w:marTop w:val="0"/>
      <w:marBottom w:val="0"/>
      <w:divBdr>
        <w:top w:val="none" w:sz="0" w:space="0" w:color="auto"/>
        <w:left w:val="none" w:sz="0" w:space="0" w:color="auto"/>
        <w:bottom w:val="none" w:sz="0" w:space="0" w:color="auto"/>
        <w:right w:val="none" w:sz="0" w:space="0" w:color="auto"/>
      </w:divBdr>
    </w:div>
    <w:div w:id="471093568">
      <w:bodyDiv w:val="1"/>
      <w:marLeft w:val="0"/>
      <w:marRight w:val="0"/>
      <w:marTop w:val="0"/>
      <w:marBottom w:val="0"/>
      <w:divBdr>
        <w:top w:val="none" w:sz="0" w:space="0" w:color="auto"/>
        <w:left w:val="none" w:sz="0" w:space="0" w:color="auto"/>
        <w:bottom w:val="none" w:sz="0" w:space="0" w:color="auto"/>
        <w:right w:val="none" w:sz="0" w:space="0" w:color="auto"/>
      </w:divBdr>
    </w:div>
    <w:div w:id="471484579">
      <w:bodyDiv w:val="1"/>
      <w:marLeft w:val="0"/>
      <w:marRight w:val="0"/>
      <w:marTop w:val="0"/>
      <w:marBottom w:val="0"/>
      <w:divBdr>
        <w:top w:val="none" w:sz="0" w:space="0" w:color="auto"/>
        <w:left w:val="none" w:sz="0" w:space="0" w:color="auto"/>
        <w:bottom w:val="none" w:sz="0" w:space="0" w:color="auto"/>
        <w:right w:val="none" w:sz="0" w:space="0" w:color="auto"/>
      </w:divBdr>
    </w:div>
    <w:div w:id="474103264">
      <w:bodyDiv w:val="1"/>
      <w:marLeft w:val="0"/>
      <w:marRight w:val="0"/>
      <w:marTop w:val="0"/>
      <w:marBottom w:val="0"/>
      <w:divBdr>
        <w:top w:val="none" w:sz="0" w:space="0" w:color="auto"/>
        <w:left w:val="none" w:sz="0" w:space="0" w:color="auto"/>
        <w:bottom w:val="none" w:sz="0" w:space="0" w:color="auto"/>
        <w:right w:val="none" w:sz="0" w:space="0" w:color="auto"/>
      </w:divBdr>
    </w:div>
    <w:div w:id="475494107">
      <w:bodyDiv w:val="1"/>
      <w:marLeft w:val="0"/>
      <w:marRight w:val="0"/>
      <w:marTop w:val="0"/>
      <w:marBottom w:val="0"/>
      <w:divBdr>
        <w:top w:val="none" w:sz="0" w:space="0" w:color="auto"/>
        <w:left w:val="none" w:sz="0" w:space="0" w:color="auto"/>
        <w:bottom w:val="none" w:sz="0" w:space="0" w:color="auto"/>
        <w:right w:val="none" w:sz="0" w:space="0" w:color="auto"/>
      </w:divBdr>
    </w:div>
    <w:div w:id="477309934">
      <w:bodyDiv w:val="1"/>
      <w:marLeft w:val="0"/>
      <w:marRight w:val="0"/>
      <w:marTop w:val="0"/>
      <w:marBottom w:val="0"/>
      <w:divBdr>
        <w:top w:val="none" w:sz="0" w:space="0" w:color="auto"/>
        <w:left w:val="none" w:sz="0" w:space="0" w:color="auto"/>
        <w:bottom w:val="none" w:sz="0" w:space="0" w:color="auto"/>
        <w:right w:val="none" w:sz="0" w:space="0" w:color="auto"/>
      </w:divBdr>
    </w:div>
    <w:div w:id="477456423">
      <w:bodyDiv w:val="1"/>
      <w:marLeft w:val="0"/>
      <w:marRight w:val="0"/>
      <w:marTop w:val="0"/>
      <w:marBottom w:val="0"/>
      <w:divBdr>
        <w:top w:val="none" w:sz="0" w:space="0" w:color="auto"/>
        <w:left w:val="none" w:sz="0" w:space="0" w:color="auto"/>
        <w:bottom w:val="none" w:sz="0" w:space="0" w:color="auto"/>
        <w:right w:val="none" w:sz="0" w:space="0" w:color="auto"/>
      </w:divBdr>
    </w:div>
    <w:div w:id="477919409">
      <w:bodyDiv w:val="1"/>
      <w:marLeft w:val="0"/>
      <w:marRight w:val="0"/>
      <w:marTop w:val="0"/>
      <w:marBottom w:val="0"/>
      <w:divBdr>
        <w:top w:val="none" w:sz="0" w:space="0" w:color="auto"/>
        <w:left w:val="none" w:sz="0" w:space="0" w:color="auto"/>
        <w:bottom w:val="none" w:sz="0" w:space="0" w:color="auto"/>
        <w:right w:val="none" w:sz="0" w:space="0" w:color="auto"/>
      </w:divBdr>
    </w:div>
    <w:div w:id="477963571">
      <w:bodyDiv w:val="1"/>
      <w:marLeft w:val="0"/>
      <w:marRight w:val="0"/>
      <w:marTop w:val="0"/>
      <w:marBottom w:val="0"/>
      <w:divBdr>
        <w:top w:val="none" w:sz="0" w:space="0" w:color="auto"/>
        <w:left w:val="none" w:sz="0" w:space="0" w:color="auto"/>
        <w:bottom w:val="none" w:sz="0" w:space="0" w:color="auto"/>
        <w:right w:val="none" w:sz="0" w:space="0" w:color="auto"/>
      </w:divBdr>
    </w:div>
    <w:div w:id="480729107">
      <w:bodyDiv w:val="1"/>
      <w:marLeft w:val="0"/>
      <w:marRight w:val="0"/>
      <w:marTop w:val="0"/>
      <w:marBottom w:val="0"/>
      <w:divBdr>
        <w:top w:val="none" w:sz="0" w:space="0" w:color="auto"/>
        <w:left w:val="none" w:sz="0" w:space="0" w:color="auto"/>
        <w:bottom w:val="none" w:sz="0" w:space="0" w:color="auto"/>
        <w:right w:val="none" w:sz="0" w:space="0" w:color="auto"/>
      </w:divBdr>
    </w:div>
    <w:div w:id="480780125">
      <w:bodyDiv w:val="1"/>
      <w:marLeft w:val="0"/>
      <w:marRight w:val="0"/>
      <w:marTop w:val="0"/>
      <w:marBottom w:val="0"/>
      <w:divBdr>
        <w:top w:val="none" w:sz="0" w:space="0" w:color="auto"/>
        <w:left w:val="none" w:sz="0" w:space="0" w:color="auto"/>
        <w:bottom w:val="none" w:sz="0" w:space="0" w:color="auto"/>
        <w:right w:val="none" w:sz="0" w:space="0" w:color="auto"/>
      </w:divBdr>
    </w:div>
    <w:div w:id="484316788">
      <w:bodyDiv w:val="1"/>
      <w:marLeft w:val="0"/>
      <w:marRight w:val="0"/>
      <w:marTop w:val="0"/>
      <w:marBottom w:val="0"/>
      <w:divBdr>
        <w:top w:val="none" w:sz="0" w:space="0" w:color="auto"/>
        <w:left w:val="none" w:sz="0" w:space="0" w:color="auto"/>
        <w:bottom w:val="none" w:sz="0" w:space="0" w:color="auto"/>
        <w:right w:val="none" w:sz="0" w:space="0" w:color="auto"/>
      </w:divBdr>
    </w:div>
    <w:div w:id="484394094">
      <w:bodyDiv w:val="1"/>
      <w:marLeft w:val="0"/>
      <w:marRight w:val="0"/>
      <w:marTop w:val="0"/>
      <w:marBottom w:val="0"/>
      <w:divBdr>
        <w:top w:val="none" w:sz="0" w:space="0" w:color="auto"/>
        <w:left w:val="none" w:sz="0" w:space="0" w:color="auto"/>
        <w:bottom w:val="none" w:sz="0" w:space="0" w:color="auto"/>
        <w:right w:val="none" w:sz="0" w:space="0" w:color="auto"/>
      </w:divBdr>
    </w:div>
    <w:div w:id="484667895">
      <w:bodyDiv w:val="1"/>
      <w:marLeft w:val="0"/>
      <w:marRight w:val="0"/>
      <w:marTop w:val="0"/>
      <w:marBottom w:val="0"/>
      <w:divBdr>
        <w:top w:val="none" w:sz="0" w:space="0" w:color="auto"/>
        <w:left w:val="none" w:sz="0" w:space="0" w:color="auto"/>
        <w:bottom w:val="none" w:sz="0" w:space="0" w:color="auto"/>
        <w:right w:val="none" w:sz="0" w:space="0" w:color="auto"/>
      </w:divBdr>
    </w:div>
    <w:div w:id="484668781">
      <w:bodyDiv w:val="1"/>
      <w:marLeft w:val="0"/>
      <w:marRight w:val="0"/>
      <w:marTop w:val="0"/>
      <w:marBottom w:val="0"/>
      <w:divBdr>
        <w:top w:val="none" w:sz="0" w:space="0" w:color="auto"/>
        <w:left w:val="none" w:sz="0" w:space="0" w:color="auto"/>
        <w:bottom w:val="none" w:sz="0" w:space="0" w:color="auto"/>
        <w:right w:val="none" w:sz="0" w:space="0" w:color="auto"/>
      </w:divBdr>
    </w:div>
    <w:div w:id="487672084">
      <w:bodyDiv w:val="1"/>
      <w:marLeft w:val="0"/>
      <w:marRight w:val="0"/>
      <w:marTop w:val="0"/>
      <w:marBottom w:val="0"/>
      <w:divBdr>
        <w:top w:val="none" w:sz="0" w:space="0" w:color="auto"/>
        <w:left w:val="none" w:sz="0" w:space="0" w:color="auto"/>
        <w:bottom w:val="none" w:sz="0" w:space="0" w:color="auto"/>
        <w:right w:val="none" w:sz="0" w:space="0" w:color="auto"/>
      </w:divBdr>
    </w:div>
    <w:div w:id="487747755">
      <w:bodyDiv w:val="1"/>
      <w:marLeft w:val="0"/>
      <w:marRight w:val="0"/>
      <w:marTop w:val="0"/>
      <w:marBottom w:val="0"/>
      <w:divBdr>
        <w:top w:val="none" w:sz="0" w:space="0" w:color="auto"/>
        <w:left w:val="none" w:sz="0" w:space="0" w:color="auto"/>
        <w:bottom w:val="none" w:sz="0" w:space="0" w:color="auto"/>
        <w:right w:val="none" w:sz="0" w:space="0" w:color="auto"/>
      </w:divBdr>
    </w:div>
    <w:div w:id="489365616">
      <w:bodyDiv w:val="1"/>
      <w:marLeft w:val="0"/>
      <w:marRight w:val="0"/>
      <w:marTop w:val="0"/>
      <w:marBottom w:val="0"/>
      <w:divBdr>
        <w:top w:val="none" w:sz="0" w:space="0" w:color="auto"/>
        <w:left w:val="none" w:sz="0" w:space="0" w:color="auto"/>
        <w:bottom w:val="none" w:sz="0" w:space="0" w:color="auto"/>
        <w:right w:val="none" w:sz="0" w:space="0" w:color="auto"/>
      </w:divBdr>
    </w:div>
    <w:div w:id="490608899">
      <w:bodyDiv w:val="1"/>
      <w:marLeft w:val="0"/>
      <w:marRight w:val="0"/>
      <w:marTop w:val="0"/>
      <w:marBottom w:val="0"/>
      <w:divBdr>
        <w:top w:val="none" w:sz="0" w:space="0" w:color="auto"/>
        <w:left w:val="none" w:sz="0" w:space="0" w:color="auto"/>
        <w:bottom w:val="none" w:sz="0" w:space="0" w:color="auto"/>
        <w:right w:val="none" w:sz="0" w:space="0" w:color="auto"/>
      </w:divBdr>
    </w:div>
    <w:div w:id="491718353">
      <w:bodyDiv w:val="1"/>
      <w:marLeft w:val="0"/>
      <w:marRight w:val="0"/>
      <w:marTop w:val="0"/>
      <w:marBottom w:val="0"/>
      <w:divBdr>
        <w:top w:val="none" w:sz="0" w:space="0" w:color="auto"/>
        <w:left w:val="none" w:sz="0" w:space="0" w:color="auto"/>
        <w:bottom w:val="none" w:sz="0" w:space="0" w:color="auto"/>
        <w:right w:val="none" w:sz="0" w:space="0" w:color="auto"/>
      </w:divBdr>
    </w:div>
    <w:div w:id="492575838">
      <w:bodyDiv w:val="1"/>
      <w:marLeft w:val="0"/>
      <w:marRight w:val="0"/>
      <w:marTop w:val="0"/>
      <w:marBottom w:val="0"/>
      <w:divBdr>
        <w:top w:val="none" w:sz="0" w:space="0" w:color="auto"/>
        <w:left w:val="none" w:sz="0" w:space="0" w:color="auto"/>
        <w:bottom w:val="none" w:sz="0" w:space="0" w:color="auto"/>
        <w:right w:val="none" w:sz="0" w:space="0" w:color="auto"/>
      </w:divBdr>
    </w:div>
    <w:div w:id="493107882">
      <w:bodyDiv w:val="1"/>
      <w:marLeft w:val="0"/>
      <w:marRight w:val="0"/>
      <w:marTop w:val="0"/>
      <w:marBottom w:val="0"/>
      <w:divBdr>
        <w:top w:val="none" w:sz="0" w:space="0" w:color="auto"/>
        <w:left w:val="none" w:sz="0" w:space="0" w:color="auto"/>
        <w:bottom w:val="none" w:sz="0" w:space="0" w:color="auto"/>
        <w:right w:val="none" w:sz="0" w:space="0" w:color="auto"/>
      </w:divBdr>
    </w:div>
    <w:div w:id="493450026">
      <w:bodyDiv w:val="1"/>
      <w:marLeft w:val="0"/>
      <w:marRight w:val="0"/>
      <w:marTop w:val="0"/>
      <w:marBottom w:val="0"/>
      <w:divBdr>
        <w:top w:val="none" w:sz="0" w:space="0" w:color="auto"/>
        <w:left w:val="none" w:sz="0" w:space="0" w:color="auto"/>
        <w:bottom w:val="none" w:sz="0" w:space="0" w:color="auto"/>
        <w:right w:val="none" w:sz="0" w:space="0" w:color="auto"/>
      </w:divBdr>
    </w:div>
    <w:div w:id="495531977">
      <w:bodyDiv w:val="1"/>
      <w:marLeft w:val="0"/>
      <w:marRight w:val="0"/>
      <w:marTop w:val="0"/>
      <w:marBottom w:val="0"/>
      <w:divBdr>
        <w:top w:val="none" w:sz="0" w:space="0" w:color="auto"/>
        <w:left w:val="none" w:sz="0" w:space="0" w:color="auto"/>
        <w:bottom w:val="none" w:sz="0" w:space="0" w:color="auto"/>
        <w:right w:val="none" w:sz="0" w:space="0" w:color="auto"/>
      </w:divBdr>
    </w:div>
    <w:div w:id="495534499">
      <w:bodyDiv w:val="1"/>
      <w:marLeft w:val="0"/>
      <w:marRight w:val="0"/>
      <w:marTop w:val="0"/>
      <w:marBottom w:val="0"/>
      <w:divBdr>
        <w:top w:val="none" w:sz="0" w:space="0" w:color="auto"/>
        <w:left w:val="none" w:sz="0" w:space="0" w:color="auto"/>
        <w:bottom w:val="none" w:sz="0" w:space="0" w:color="auto"/>
        <w:right w:val="none" w:sz="0" w:space="0" w:color="auto"/>
      </w:divBdr>
    </w:div>
    <w:div w:id="497383021">
      <w:bodyDiv w:val="1"/>
      <w:marLeft w:val="0"/>
      <w:marRight w:val="0"/>
      <w:marTop w:val="0"/>
      <w:marBottom w:val="0"/>
      <w:divBdr>
        <w:top w:val="none" w:sz="0" w:space="0" w:color="auto"/>
        <w:left w:val="none" w:sz="0" w:space="0" w:color="auto"/>
        <w:bottom w:val="none" w:sz="0" w:space="0" w:color="auto"/>
        <w:right w:val="none" w:sz="0" w:space="0" w:color="auto"/>
      </w:divBdr>
    </w:div>
    <w:div w:id="498161838">
      <w:bodyDiv w:val="1"/>
      <w:marLeft w:val="0"/>
      <w:marRight w:val="0"/>
      <w:marTop w:val="0"/>
      <w:marBottom w:val="0"/>
      <w:divBdr>
        <w:top w:val="none" w:sz="0" w:space="0" w:color="auto"/>
        <w:left w:val="none" w:sz="0" w:space="0" w:color="auto"/>
        <w:bottom w:val="none" w:sz="0" w:space="0" w:color="auto"/>
        <w:right w:val="none" w:sz="0" w:space="0" w:color="auto"/>
      </w:divBdr>
    </w:div>
    <w:div w:id="500045402">
      <w:bodyDiv w:val="1"/>
      <w:marLeft w:val="0"/>
      <w:marRight w:val="0"/>
      <w:marTop w:val="0"/>
      <w:marBottom w:val="0"/>
      <w:divBdr>
        <w:top w:val="none" w:sz="0" w:space="0" w:color="auto"/>
        <w:left w:val="none" w:sz="0" w:space="0" w:color="auto"/>
        <w:bottom w:val="none" w:sz="0" w:space="0" w:color="auto"/>
        <w:right w:val="none" w:sz="0" w:space="0" w:color="auto"/>
      </w:divBdr>
    </w:div>
    <w:div w:id="501624806">
      <w:bodyDiv w:val="1"/>
      <w:marLeft w:val="0"/>
      <w:marRight w:val="0"/>
      <w:marTop w:val="0"/>
      <w:marBottom w:val="0"/>
      <w:divBdr>
        <w:top w:val="none" w:sz="0" w:space="0" w:color="auto"/>
        <w:left w:val="none" w:sz="0" w:space="0" w:color="auto"/>
        <w:bottom w:val="none" w:sz="0" w:space="0" w:color="auto"/>
        <w:right w:val="none" w:sz="0" w:space="0" w:color="auto"/>
      </w:divBdr>
    </w:div>
    <w:div w:id="502672168">
      <w:bodyDiv w:val="1"/>
      <w:marLeft w:val="0"/>
      <w:marRight w:val="0"/>
      <w:marTop w:val="0"/>
      <w:marBottom w:val="0"/>
      <w:divBdr>
        <w:top w:val="none" w:sz="0" w:space="0" w:color="auto"/>
        <w:left w:val="none" w:sz="0" w:space="0" w:color="auto"/>
        <w:bottom w:val="none" w:sz="0" w:space="0" w:color="auto"/>
        <w:right w:val="none" w:sz="0" w:space="0" w:color="auto"/>
      </w:divBdr>
    </w:div>
    <w:div w:id="503126316">
      <w:bodyDiv w:val="1"/>
      <w:marLeft w:val="0"/>
      <w:marRight w:val="0"/>
      <w:marTop w:val="0"/>
      <w:marBottom w:val="0"/>
      <w:divBdr>
        <w:top w:val="none" w:sz="0" w:space="0" w:color="auto"/>
        <w:left w:val="none" w:sz="0" w:space="0" w:color="auto"/>
        <w:bottom w:val="none" w:sz="0" w:space="0" w:color="auto"/>
        <w:right w:val="none" w:sz="0" w:space="0" w:color="auto"/>
      </w:divBdr>
    </w:div>
    <w:div w:id="505100512">
      <w:bodyDiv w:val="1"/>
      <w:marLeft w:val="0"/>
      <w:marRight w:val="0"/>
      <w:marTop w:val="0"/>
      <w:marBottom w:val="0"/>
      <w:divBdr>
        <w:top w:val="none" w:sz="0" w:space="0" w:color="auto"/>
        <w:left w:val="none" w:sz="0" w:space="0" w:color="auto"/>
        <w:bottom w:val="none" w:sz="0" w:space="0" w:color="auto"/>
        <w:right w:val="none" w:sz="0" w:space="0" w:color="auto"/>
      </w:divBdr>
    </w:div>
    <w:div w:id="505369020">
      <w:bodyDiv w:val="1"/>
      <w:marLeft w:val="0"/>
      <w:marRight w:val="0"/>
      <w:marTop w:val="0"/>
      <w:marBottom w:val="0"/>
      <w:divBdr>
        <w:top w:val="none" w:sz="0" w:space="0" w:color="auto"/>
        <w:left w:val="none" w:sz="0" w:space="0" w:color="auto"/>
        <w:bottom w:val="none" w:sz="0" w:space="0" w:color="auto"/>
        <w:right w:val="none" w:sz="0" w:space="0" w:color="auto"/>
      </w:divBdr>
    </w:div>
    <w:div w:id="505444639">
      <w:bodyDiv w:val="1"/>
      <w:marLeft w:val="0"/>
      <w:marRight w:val="0"/>
      <w:marTop w:val="0"/>
      <w:marBottom w:val="0"/>
      <w:divBdr>
        <w:top w:val="none" w:sz="0" w:space="0" w:color="auto"/>
        <w:left w:val="none" w:sz="0" w:space="0" w:color="auto"/>
        <w:bottom w:val="none" w:sz="0" w:space="0" w:color="auto"/>
        <w:right w:val="none" w:sz="0" w:space="0" w:color="auto"/>
      </w:divBdr>
    </w:div>
    <w:div w:id="505946866">
      <w:bodyDiv w:val="1"/>
      <w:marLeft w:val="0"/>
      <w:marRight w:val="0"/>
      <w:marTop w:val="0"/>
      <w:marBottom w:val="0"/>
      <w:divBdr>
        <w:top w:val="none" w:sz="0" w:space="0" w:color="auto"/>
        <w:left w:val="none" w:sz="0" w:space="0" w:color="auto"/>
        <w:bottom w:val="none" w:sz="0" w:space="0" w:color="auto"/>
        <w:right w:val="none" w:sz="0" w:space="0" w:color="auto"/>
      </w:divBdr>
    </w:div>
    <w:div w:id="507213659">
      <w:bodyDiv w:val="1"/>
      <w:marLeft w:val="0"/>
      <w:marRight w:val="0"/>
      <w:marTop w:val="0"/>
      <w:marBottom w:val="0"/>
      <w:divBdr>
        <w:top w:val="none" w:sz="0" w:space="0" w:color="auto"/>
        <w:left w:val="none" w:sz="0" w:space="0" w:color="auto"/>
        <w:bottom w:val="none" w:sz="0" w:space="0" w:color="auto"/>
        <w:right w:val="none" w:sz="0" w:space="0" w:color="auto"/>
      </w:divBdr>
    </w:div>
    <w:div w:id="508327669">
      <w:bodyDiv w:val="1"/>
      <w:marLeft w:val="0"/>
      <w:marRight w:val="0"/>
      <w:marTop w:val="0"/>
      <w:marBottom w:val="0"/>
      <w:divBdr>
        <w:top w:val="none" w:sz="0" w:space="0" w:color="auto"/>
        <w:left w:val="none" w:sz="0" w:space="0" w:color="auto"/>
        <w:bottom w:val="none" w:sz="0" w:space="0" w:color="auto"/>
        <w:right w:val="none" w:sz="0" w:space="0" w:color="auto"/>
      </w:divBdr>
    </w:div>
    <w:div w:id="509757155">
      <w:bodyDiv w:val="1"/>
      <w:marLeft w:val="0"/>
      <w:marRight w:val="0"/>
      <w:marTop w:val="0"/>
      <w:marBottom w:val="0"/>
      <w:divBdr>
        <w:top w:val="none" w:sz="0" w:space="0" w:color="auto"/>
        <w:left w:val="none" w:sz="0" w:space="0" w:color="auto"/>
        <w:bottom w:val="none" w:sz="0" w:space="0" w:color="auto"/>
        <w:right w:val="none" w:sz="0" w:space="0" w:color="auto"/>
      </w:divBdr>
    </w:div>
    <w:div w:id="510460772">
      <w:bodyDiv w:val="1"/>
      <w:marLeft w:val="0"/>
      <w:marRight w:val="0"/>
      <w:marTop w:val="0"/>
      <w:marBottom w:val="0"/>
      <w:divBdr>
        <w:top w:val="none" w:sz="0" w:space="0" w:color="auto"/>
        <w:left w:val="none" w:sz="0" w:space="0" w:color="auto"/>
        <w:bottom w:val="none" w:sz="0" w:space="0" w:color="auto"/>
        <w:right w:val="none" w:sz="0" w:space="0" w:color="auto"/>
      </w:divBdr>
    </w:div>
    <w:div w:id="511838764">
      <w:bodyDiv w:val="1"/>
      <w:marLeft w:val="0"/>
      <w:marRight w:val="0"/>
      <w:marTop w:val="0"/>
      <w:marBottom w:val="0"/>
      <w:divBdr>
        <w:top w:val="none" w:sz="0" w:space="0" w:color="auto"/>
        <w:left w:val="none" w:sz="0" w:space="0" w:color="auto"/>
        <w:bottom w:val="none" w:sz="0" w:space="0" w:color="auto"/>
        <w:right w:val="none" w:sz="0" w:space="0" w:color="auto"/>
      </w:divBdr>
    </w:div>
    <w:div w:id="513806523">
      <w:bodyDiv w:val="1"/>
      <w:marLeft w:val="0"/>
      <w:marRight w:val="0"/>
      <w:marTop w:val="0"/>
      <w:marBottom w:val="0"/>
      <w:divBdr>
        <w:top w:val="none" w:sz="0" w:space="0" w:color="auto"/>
        <w:left w:val="none" w:sz="0" w:space="0" w:color="auto"/>
        <w:bottom w:val="none" w:sz="0" w:space="0" w:color="auto"/>
        <w:right w:val="none" w:sz="0" w:space="0" w:color="auto"/>
      </w:divBdr>
    </w:div>
    <w:div w:id="514421658">
      <w:bodyDiv w:val="1"/>
      <w:marLeft w:val="0"/>
      <w:marRight w:val="0"/>
      <w:marTop w:val="0"/>
      <w:marBottom w:val="0"/>
      <w:divBdr>
        <w:top w:val="none" w:sz="0" w:space="0" w:color="auto"/>
        <w:left w:val="none" w:sz="0" w:space="0" w:color="auto"/>
        <w:bottom w:val="none" w:sz="0" w:space="0" w:color="auto"/>
        <w:right w:val="none" w:sz="0" w:space="0" w:color="auto"/>
      </w:divBdr>
    </w:div>
    <w:div w:id="514612807">
      <w:bodyDiv w:val="1"/>
      <w:marLeft w:val="0"/>
      <w:marRight w:val="0"/>
      <w:marTop w:val="0"/>
      <w:marBottom w:val="0"/>
      <w:divBdr>
        <w:top w:val="none" w:sz="0" w:space="0" w:color="auto"/>
        <w:left w:val="none" w:sz="0" w:space="0" w:color="auto"/>
        <w:bottom w:val="none" w:sz="0" w:space="0" w:color="auto"/>
        <w:right w:val="none" w:sz="0" w:space="0" w:color="auto"/>
      </w:divBdr>
    </w:div>
    <w:div w:id="519396653">
      <w:bodyDiv w:val="1"/>
      <w:marLeft w:val="0"/>
      <w:marRight w:val="0"/>
      <w:marTop w:val="0"/>
      <w:marBottom w:val="0"/>
      <w:divBdr>
        <w:top w:val="none" w:sz="0" w:space="0" w:color="auto"/>
        <w:left w:val="none" w:sz="0" w:space="0" w:color="auto"/>
        <w:bottom w:val="none" w:sz="0" w:space="0" w:color="auto"/>
        <w:right w:val="none" w:sz="0" w:space="0" w:color="auto"/>
      </w:divBdr>
    </w:div>
    <w:div w:id="519901666">
      <w:bodyDiv w:val="1"/>
      <w:marLeft w:val="0"/>
      <w:marRight w:val="0"/>
      <w:marTop w:val="0"/>
      <w:marBottom w:val="0"/>
      <w:divBdr>
        <w:top w:val="none" w:sz="0" w:space="0" w:color="auto"/>
        <w:left w:val="none" w:sz="0" w:space="0" w:color="auto"/>
        <w:bottom w:val="none" w:sz="0" w:space="0" w:color="auto"/>
        <w:right w:val="none" w:sz="0" w:space="0" w:color="auto"/>
      </w:divBdr>
    </w:div>
    <w:div w:id="521475987">
      <w:bodyDiv w:val="1"/>
      <w:marLeft w:val="0"/>
      <w:marRight w:val="0"/>
      <w:marTop w:val="0"/>
      <w:marBottom w:val="0"/>
      <w:divBdr>
        <w:top w:val="none" w:sz="0" w:space="0" w:color="auto"/>
        <w:left w:val="none" w:sz="0" w:space="0" w:color="auto"/>
        <w:bottom w:val="none" w:sz="0" w:space="0" w:color="auto"/>
        <w:right w:val="none" w:sz="0" w:space="0" w:color="auto"/>
      </w:divBdr>
    </w:div>
    <w:div w:id="523134802">
      <w:bodyDiv w:val="1"/>
      <w:marLeft w:val="0"/>
      <w:marRight w:val="0"/>
      <w:marTop w:val="0"/>
      <w:marBottom w:val="0"/>
      <w:divBdr>
        <w:top w:val="none" w:sz="0" w:space="0" w:color="auto"/>
        <w:left w:val="none" w:sz="0" w:space="0" w:color="auto"/>
        <w:bottom w:val="none" w:sz="0" w:space="0" w:color="auto"/>
        <w:right w:val="none" w:sz="0" w:space="0" w:color="auto"/>
      </w:divBdr>
    </w:div>
    <w:div w:id="523396890">
      <w:bodyDiv w:val="1"/>
      <w:marLeft w:val="0"/>
      <w:marRight w:val="0"/>
      <w:marTop w:val="0"/>
      <w:marBottom w:val="0"/>
      <w:divBdr>
        <w:top w:val="none" w:sz="0" w:space="0" w:color="auto"/>
        <w:left w:val="none" w:sz="0" w:space="0" w:color="auto"/>
        <w:bottom w:val="none" w:sz="0" w:space="0" w:color="auto"/>
        <w:right w:val="none" w:sz="0" w:space="0" w:color="auto"/>
      </w:divBdr>
    </w:div>
    <w:div w:id="524249408">
      <w:bodyDiv w:val="1"/>
      <w:marLeft w:val="0"/>
      <w:marRight w:val="0"/>
      <w:marTop w:val="0"/>
      <w:marBottom w:val="0"/>
      <w:divBdr>
        <w:top w:val="none" w:sz="0" w:space="0" w:color="auto"/>
        <w:left w:val="none" w:sz="0" w:space="0" w:color="auto"/>
        <w:bottom w:val="none" w:sz="0" w:space="0" w:color="auto"/>
        <w:right w:val="none" w:sz="0" w:space="0" w:color="auto"/>
      </w:divBdr>
    </w:div>
    <w:div w:id="524365753">
      <w:bodyDiv w:val="1"/>
      <w:marLeft w:val="0"/>
      <w:marRight w:val="0"/>
      <w:marTop w:val="0"/>
      <w:marBottom w:val="0"/>
      <w:divBdr>
        <w:top w:val="none" w:sz="0" w:space="0" w:color="auto"/>
        <w:left w:val="none" w:sz="0" w:space="0" w:color="auto"/>
        <w:bottom w:val="none" w:sz="0" w:space="0" w:color="auto"/>
        <w:right w:val="none" w:sz="0" w:space="0" w:color="auto"/>
      </w:divBdr>
    </w:div>
    <w:div w:id="525800547">
      <w:bodyDiv w:val="1"/>
      <w:marLeft w:val="0"/>
      <w:marRight w:val="0"/>
      <w:marTop w:val="0"/>
      <w:marBottom w:val="0"/>
      <w:divBdr>
        <w:top w:val="none" w:sz="0" w:space="0" w:color="auto"/>
        <w:left w:val="none" w:sz="0" w:space="0" w:color="auto"/>
        <w:bottom w:val="none" w:sz="0" w:space="0" w:color="auto"/>
        <w:right w:val="none" w:sz="0" w:space="0" w:color="auto"/>
      </w:divBdr>
    </w:div>
    <w:div w:id="528103275">
      <w:bodyDiv w:val="1"/>
      <w:marLeft w:val="0"/>
      <w:marRight w:val="0"/>
      <w:marTop w:val="0"/>
      <w:marBottom w:val="0"/>
      <w:divBdr>
        <w:top w:val="none" w:sz="0" w:space="0" w:color="auto"/>
        <w:left w:val="none" w:sz="0" w:space="0" w:color="auto"/>
        <w:bottom w:val="none" w:sz="0" w:space="0" w:color="auto"/>
        <w:right w:val="none" w:sz="0" w:space="0" w:color="auto"/>
      </w:divBdr>
    </w:div>
    <w:div w:id="528492877">
      <w:bodyDiv w:val="1"/>
      <w:marLeft w:val="0"/>
      <w:marRight w:val="0"/>
      <w:marTop w:val="0"/>
      <w:marBottom w:val="0"/>
      <w:divBdr>
        <w:top w:val="none" w:sz="0" w:space="0" w:color="auto"/>
        <w:left w:val="none" w:sz="0" w:space="0" w:color="auto"/>
        <w:bottom w:val="none" w:sz="0" w:space="0" w:color="auto"/>
        <w:right w:val="none" w:sz="0" w:space="0" w:color="auto"/>
      </w:divBdr>
    </w:div>
    <w:div w:id="529688075">
      <w:bodyDiv w:val="1"/>
      <w:marLeft w:val="0"/>
      <w:marRight w:val="0"/>
      <w:marTop w:val="0"/>
      <w:marBottom w:val="0"/>
      <w:divBdr>
        <w:top w:val="none" w:sz="0" w:space="0" w:color="auto"/>
        <w:left w:val="none" w:sz="0" w:space="0" w:color="auto"/>
        <w:bottom w:val="none" w:sz="0" w:space="0" w:color="auto"/>
        <w:right w:val="none" w:sz="0" w:space="0" w:color="auto"/>
      </w:divBdr>
    </w:div>
    <w:div w:id="530151064">
      <w:bodyDiv w:val="1"/>
      <w:marLeft w:val="0"/>
      <w:marRight w:val="0"/>
      <w:marTop w:val="0"/>
      <w:marBottom w:val="0"/>
      <w:divBdr>
        <w:top w:val="none" w:sz="0" w:space="0" w:color="auto"/>
        <w:left w:val="none" w:sz="0" w:space="0" w:color="auto"/>
        <w:bottom w:val="none" w:sz="0" w:space="0" w:color="auto"/>
        <w:right w:val="none" w:sz="0" w:space="0" w:color="auto"/>
      </w:divBdr>
    </w:div>
    <w:div w:id="530411156">
      <w:bodyDiv w:val="1"/>
      <w:marLeft w:val="0"/>
      <w:marRight w:val="0"/>
      <w:marTop w:val="0"/>
      <w:marBottom w:val="0"/>
      <w:divBdr>
        <w:top w:val="none" w:sz="0" w:space="0" w:color="auto"/>
        <w:left w:val="none" w:sz="0" w:space="0" w:color="auto"/>
        <w:bottom w:val="none" w:sz="0" w:space="0" w:color="auto"/>
        <w:right w:val="none" w:sz="0" w:space="0" w:color="auto"/>
      </w:divBdr>
    </w:div>
    <w:div w:id="533276238">
      <w:bodyDiv w:val="1"/>
      <w:marLeft w:val="0"/>
      <w:marRight w:val="0"/>
      <w:marTop w:val="0"/>
      <w:marBottom w:val="0"/>
      <w:divBdr>
        <w:top w:val="none" w:sz="0" w:space="0" w:color="auto"/>
        <w:left w:val="none" w:sz="0" w:space="0" w:color="auto"/>
        <w:bottom w:val="none" w:sz="0" w:space="0" w:color="auto"/>
        <w:right w:val="none" w:sz="0" w:space="0" w:color="auto"/>
      </w:divBdr>
    </w:div>
    <w:div w:id="533545508">
      <w:bodyDiv w:val="1"/>
      <w:marLeft w:val="0"/>
      <w:marRight w:val="0"/>
      <w:marTop w:val="0"/>
      <w:marBottom w:val="0"/>
      <w:divBdr>
        <w:top w:val="none" w:sz="0" w:space="0" w:color="auto"/>
        <w:left w:val="none" w:sz="0" w:space="0" w:color="auto"/>
        <w:bottom w:val="none" w:sz="0" w:space="0" w:color="auto"/>
        <w:right w:val="none" w:sz="0" w:space="0" w:color="auto"/>
      </w:divBdr>
    </w:div>
    <w:div w:id="534269064">
      <w:bodyDiv w:val="1"/>
      <w:marLeft w:val="0"/>
      <w:marRight w:val="0"/>
      <w:marTop w:val="0"/>
      <w:marBottom w:val="0"/>
      <w:divBdr>
        <w:top w:val="none" w:sz="0" w:space="0" w:color="auto"/>
        <w:left w:val="none" w:sz="0" w:space="0" w:color="auto"/>
        <w:bottom w:val="none" w:sz="0" w:space="0" w:color="auto"/>
        <w:right w:val="none" w:sz="0" w:space="0" w:color="auto"/>
      </w:divBdr>
    </w:div>
    <w:div w:id="534463618">
      <w:bodyDiv w:val="1"/>
      <w:marLeft w:val="0"/>
      <w:marRight w:val="0"/>
      <w:marTop w:val="0"/>
      <w:marBottom w:val="0"/>
      <w:divBdr>
        <w:top w:val="none" w:sz="0" w:space="0" w:color="auto"/>
        <w:left w:val="none" w:sz="0" w:space="0" w:color="auto"/>
        <w:bottom w:val="none" w:sz="0" w:space="0" w:color="auto"/>
        <w:right w:val="none" w:sz="0" w:space="0" w:color="auto"/>
      </w:divBdr>
    </w:div>
    <w:div w:id="534732775">
      <w:bodyDiv w:val="1"/>
      <w:marLeft w:val="0"/>
      <w:marRight w:val="0"/>
      <w:marTop w:val="0"/>
      <w:marBottom w:val="0"/>
      <w:divBdr>
        <w:top w:val="none" w:sz="0" w:space="0" w:color="auto"/>
        <w:left w:val="none" w:sz="0" w:space="0" w:color="auto"/>
        <w:bottom w:val="none" w:sz="0" w:space="0" w:color="auto"/>
        <w:right w:val="none" w:sz="0" w:space="0" w:color="auto"/>
      </w:divBdr>
    </w:div>
    <w:div w:id="534734879">
      <w:bodyDiv w:val="1"/>
      <w:marLeft w:val="0"/>
      <w:marRight w:val="0"/>
      <w:marTop w:val="0"/>
      <w:marBottom w:val="0"/>
      <w:divBdr>
        <w:top w:val="none" w:sz="0" w:space="0" w:color="auto"/>
        <w:left w:val="none" w:sz="0" w:space="0" w:color="auto"/>
        <w:bottom w:val="none" w:sz="0" w:space="0" w:color="auto"/>
        <w:right w:val="none" w:sz="0" w:space="0" w:color="auto"/>
      </w:divBdr>
    </w:div>
    <w:div w:id="534971258">
      <w:bodyDiv w:val="1"/>
      <w:marLeft w:val="0"/>
      <w:marRight w:val="0"/>
      <w:marTop w:val="0"/>
      <w:marBottom w:val="0"/>
      <w:divBdr>
        <w:top w:val="none" w:sz="0" w:space="0" w:color="auto"/>
        <w:left w:val="none" w:sz="0" w:space="0" w:color="auto"/>
        <w:bottom w:val="none" w:sz="0" w:space="0" w:color="auto"/>
        <w:right w:val="none" w:sz="0" w:space="0" w:color="auto"/>
      </w:divBdr>
    </w:div>
    <w:div w:id="538277634">
      <w:bodyDiv w:val="1"/>
      <w:marLeft w:val="0"/>
      <w:marRight w:val="0"/>
      <w:marTop w:val="0"/>
      <w:marBottom w:val="0"/>
      <w:divBdr>
        <w:top w:val="none" w:sz="0" w:space="0" w:color="auto"/>
        <w:left w:val="none" w:sz="0" w:space="0" w:color="auto"/>
        <w:bottom w:val="none" w:sz="0" w:space="0" w:color="auto"/>
        <w:right w:val="none" w:sz="0" w:space="0" w:color="auto"/>
      </w:divBdr>
    </w:div>
    <w:div w:id="538515210">
      <w:bodyDiv w:val="1"/>
      <w:marLeft w:val="0"/>
      <w:marRight w:val="0"/>
      <w:marTop w:val="0"/>
      <w:marBottom w:val="0"/>
      <w:divBdr>
        <w:top w:val="none" w:sz="0" w:space="0" w:color="auto"/>
        <w:left w:val="none" w:sz="0" w:space="0" w:color="auto"/>
        <w:bottom w:val="none" w:sz="0" w:space="0" w:color="auto"/>
        <w:right w:val="none" w:sz="0" w:space="0" w:color="auto"/>
      </w:divBdr>
    </w:div>
    <w:div w:id="541333749">
      <w:bodyDiv w:val="1"/>
      <w:marLeft w:val="0"/>
      <w:marRight w:val="0"/>
      <w:marTop w:val="0"/>
      <w:marBottom w:val="0"/>
      <w:divBdr>
        <w:top w:val="none" w:sz="0" w:space="0" w:color="auto"/>
        <w:left w:val="none" w:sz="0" w:space="0" w:color="auto"/>
        <w:bottom w:val="none" w:sz="0" w:space="0" w:color="auto"/>
        <w:right w:val="none" w:sz="0" w:space="0" w:color="auto"/>
      </w:divBdr>
    </w:div>
    <w:div w:id="542062569">
      <w:bodyDiv w:val="1"/>
      <w:marLeft w:val="0"/>
      <w:marRight w:val="0"/>
      <w:marTop w:val="0"/>
      <w:marBottom w:val="0"/>
      <w:divBdr>
        <w:top w:val="none" w:sz="0" w:space="0" w:color="auto"/>
        <w:left w:val="none" w:sz="0" w:space="0" w:color="auto"/>
        <w:bottom w:val="none" w:sz="0" w:space="0" w:color="auto"/>
        <w:right w:val="none" w:sz="0" w:space="0" w:color="auto"/>
      </w:divBdr>
    </w:div>
    <w:div w:id="542913220">
      <w:bodyDiv w:val="1"/>
      <w:marLeft w:val="0"/>
      <w:marRight w:val="0"/>
      <w:marTop w:val="0"/>
      <w:marBottom w:val="0"/>
      <w:divBdr>
        <w:top w:val="none" w:sz="0" w:space="0" w:color="auto"/>
        <w:left w:val="none" w:sz="0" w:space="0" w:color="auto"/>
        <w:bottom w:val="none" w:sz="0" w:space="0" w:color="auto"/>
        <w:right w:val="none" w:sz="0" w:space="0" w:color="auto"/>
      </w:divBdr>
    </w:div>
    <w:div w:id="543490338">
      <w:bodyDiv w:val="1"/>
      <w:marLeft w:val="0"/>
      <w:marRight w:val="0"/>
      <w:marTop w:val="0"/>
      <w:marBottom w:val="0"/>
      <w:divBdr>
        <w:top w:val="none" w:sz="0" w:space="0" w:color="auto"/>
        <w:left w:val="none" w:sz="0" w:space="0" w:color="auto"/>
        <w:bottom w:val="none" w:sz="0" w:space="0" w:color="auto"/>
        <w:right w:val="none" w:sz="0" w:space="0" w:color="auto"/>
      </w:divBdr>
    </w:div>
    <w:div w:id="543492502">
      <w:bodyDiv w:val="1"/>
      <w:marLeft w:val="0"/>
      <w:marRight w:val="0"/>
      <w:marTop w:val="0"/>
      <w:marBottom w:val="0"/>
      <w:divBdr>
        <w:top w:val="none" w:sz="0" w:space="0" w:color="auto"/>
        <w:left w:val="none" w:sz="0" w:space="0" w:color="auto"/>
        <w:bottom w:val="none" w:sz="0" w:space="0" w:color="auto"/>
        <w:right w:val="none" w:sz="0" w:space="0" w:color="auto"/>
      </w:divBdr>
    </w:div>
    <w:div w:id="543561383">
      <w:bodyDiv w:val="1"/>
      <w:marLeft w:val="0"/>
      <w:marRight w:val="0"/>
      <w:marTop w:val="0"/>
      <w:marBottom w:val="0"/>
      <w:divBdr>
        <w:top w:val="none" w:sz="0" w:space="0" w:color="auto"/>
        <w:left w:val="none" w:sz="0" w:space="0" w:color="auto"/>
        <w:bottom w:val="none" w:sz="0" w:space="0" w:color="auto"/>
        <w:right w:val="none" w:sz="0" w:space="0" w:color="auto"/>
      </w:divBdr>
    </w:div>
    <w:div w:id="543954926">
      <w:bodyDiv w:val="1"/>
      <w:marLeft w:val="0"/>
      <w:marRight w:val="0"/>
      <w:marTop w:val="0"/>
      <w:marBottom w:val="0"/>
      <w:divBdr>
        <w:top w:val="none" w:sz="0" w:space="0" w:color="auto"/>
        <w:left w:val="none" w:sz="0" w:space="0" w:color="auto"/>
        <w:bottom w:val="none" w:sz="0" w:space="0" w:color="auto"/>
        <w:right w:val="none" w:sz="0" w:space="0" w:color="auto"/>
      </w:divBdr>
    </w:div>
    <w:div w:id="546380354">
      <w:bodyDiv w:val="1"/>
      <w:marLeft w:val="0"/>
      <w:marRight w:val="0"/>
      <w:marTop w:val="0"/>
      <w:marBottom w:val="0"/>
      <w:divBdr>
        <w:top w:val="none" w:sz="0" w:space="0" w:color="auto"/>
        <w:left w:val="none" w:sz="0" w:space="0" w:color="auto"/>
        <w:bottom w:val="none" w:sz="0" w:space="0" w:color="auto"/>
        <w:right w:val="none" w:sz="0" w:space="0" w:color="auto"/>
      </w:divBdr>
    </w:div>
    <w:div w:id="547491599">
      <w:bodyDiv w:val="1"/>
      <w:marLeft w:val="0"/>
      <w:marRight w:val="0"/>
      <w:marTop w:val="0"/>
      <w:marBottom w:val="0"/>
      <w:divBdr>
        <w:top w:val="none" w:sz="0" w:space="0" w:color="auto"/>
        <w:left w:val="none" w:sz="0" w:space="0" w:color="auto"/>
        <w:bottom w:val="none" w:sz="0" w:space="0" w:color="auto"/>
        <w:right w:val="none" w:sz="0" w:space="0" w:color="auto"/>
      </w:divBdr>
    </w:div>
    <w:div w:id="548417979">
      <w:bodyDiv w:val="1"/>
      <w:marLeft w:val="0"/>
      <w:marRight w:val="0"/>
      <w:marTop w:val="0"/>
      <w:marBottom w:val="0"/>
      <w:divBdr>
        <w:top w:val="none" w:sz="0" w:space="0" w:color="auto"/>
        <w:left w:val="none" w:sz="0" w:space="0" w:color="auto"/>
        <w:bottom w:val="none" w:sz="0" w:space="0" w:color="auto"/>
        <w:right w:val="none" w:sz="0" w:space="0" w:color="auto"/>
      </w:divBdr>
    </w:div>
    <w:div w:id="549223319">
      <w:bodyDiv w:val="1"/>
      <w:marLeft w:val="0"/>
      <w:marRight w:val="0"/>
      <w:marTop w:val="0"/>
      <w:marBottom w:val="0"/>
      <w:divBdr>
        <w:top w:val="none" w:sz="0" w:space="0" w:color="auto"/>
        <w:left w:val="none" w:sz="0" w:space="0" w:color="auto"/>
        <w:bottom w:val="none" w:sz="0" w:space="0" w:color="auto"/>
        <w:right w:val="none" w:sz="0" w:space="0" w:color="auto"/>
      </w:divBdr>
    </w:div>
    <w:div w:id="549533734">
      <w:bodyDiv w:val="1"/>
      <w:marLeft w:val="0"/>
      <w:marRight w:val="0"/>
      <w:marTop w:val="0"/>
      <w:marBottom w:val="0"/>
      <w:divBdr>
        <w:top w:val="none" w:sz="0" w:space="0" w:color="auto"/>
        <w:left w:val="none" w:sz="0" w:space="0" w:color="auto"/>
        <w:bottom w:val="none" w:sz="0" w:space="0" w:color="auto"/>
        <w:right w:val="none" w:sz="0" w:space="0" w:color="auto"/>
      </w:divBdr>
    </w:div>
    <w:div w:id="551581744">
      <w:bodyDiv w:val="1"/>
      <w:marLeft w:val="0"/>
      <w:marRight w:val="0"/>
      <w:marTop w:val="0"/>
      <w:marBottom w:val="0"/>
      <w:divBdr>
        <w:top w:val="none" w:sz="0" w:space="0" w:color="auto"/>
        <w:left w:val="none" w:sz="0" w:space="0" w:color="auto"/>
        <w:bottom w:val="none" w:sz="0" w:space="0" w:color="auto"/>
        <w:right w:val="none" w:sz="0" w:space="0" w:color="auto"/>
      </w:divBdr>
    </w:div>
    <w:div w:id="551623525">
      <w:bodyDiv w:val="1"/>
      <w:marLeft w:val="0"/>
      <w:marRight w:val="0"/>
      <w:marTop w:val="0"/>
      <w:marBottom w:val="0"/>
      <w:divBdr>
        <w:top w:val="none" w:sz="0" w:space="0" w:color="auto"/>
        <w:left w:val="none" w:sz="0" w:space="0" w:color="auto"/>
        <w:bottom w:val="none" w:sz="0" w:space="0" w:color="auto"/>
        <w:right w:val="none" w:sz="0" w:space="0" w:color="auto"/>
      </w:divBdr>
    </w:div>
    <w:div w:id="551888037">
      <w:bodyDiv w:val="1"/>
      <w:marLeft w:val="0"/>
      <w:marRight w:val="0"/>
      <w:marTop w:val="0"/>
      <w:marBottom w:val="0"/>
      <w:divBdr>
        <w:top w:val="none" w:sz="0" w:space="0" w:color="auto"/>
        <w:left w:val="none" w:sz="0" w:space="0" w:color="auto"/>
        <w:bottom w:val="none" w:sz="0" w:space="0" w:color="auto"/>
        <w:right w:val="none" w:sz="0" w:space="0" w:color="auto"/>
      </w:divBdr>
    </w:div>
    <w:div w:id="556280527">
      <w:bodyDiv w:val="1"/>
      <w:marLeft w:val="0"/>
      <w:marRight w:val="0"/>
      <w:marTop w:val="0"/>
      <w:marBottom w:val="0"/>
      <w:divBdr>
        <w:top w:val="none" w:sz="0" w:space="0" w:color="auto"/>
        <w:left w:val="none" w:sz="0" w:space="0" w:color="auto"/>
        <w:bottom w:val="none" w:sz="0" w:space="0" w:color="auto"/>
        <w:right w:val="none" w:sz="0" w:space="0" w:color="auto"/>
      </w:divBdr>
    </w:div>
    <w:div w:id="557087546">
      <w:bodyDiv w:val="1"/>
      <w:marLeft w:val="0"/>
      <w:marRight w:val="0"/>
      <w:marTop w:val="0"/>
      <w:marBottom w:val="0"/>
      <w:divBdr>
        <w:top w:val="none" w:sz="0" w:space="0" w:color="auto"/>
        <w:left w:val="none" w:sz="0" w:space="0" w:color="auto"/>
        <w:bottom w:val="none" w:sz="0" w:space="0" w:color="auto"/>
        <w:right w:val="none" w:sz="0" w:space="0" w:color="auto"/>
      </w:divBdr>
    </w:div>
    <w:div w:id="557743830">
      <w:bodyDiv w:val="1"/>
      <w:marLeft w:val="0"/>
      <w:marRight w:val="0"/>
      <w:marTop w:val="0"/>
      <w:marBottom w:val="0"/>
      <w:divBdr>
        <w:top w:val="none" w:sz="0" w:space="0" w:color="auto"/>
        <w:left w:val="none" w:sz="0" w:space="0" w:color="auto"/>
        <w:bottom w:val="none" w:sz="0" w:space="0" w:color="auto"/>
        <w:right w:val="none" w:sz="0" w:space="0" w:color="auto"/>
      </w:divBdr>
    </w:div>
    <w:div w:id="558247508">
      <w:bodyDiv w:val="1"/>
      <w:marLeft w:val="0"/>
      <w:marRight w:val="0"/>
      <w:marTop w:val="0"/>
      <w:marBottom w:val="0"/>
      <w:divBdr>
        <w:top w:val="none" w:sz="0" w:space="0" w:color="auto"/>
        <w:left w:val="none" w:sz="0" w:space="0" w:color="auto"/>
        <w:bottom w:val="none" w:sz="0" w:space="0" w:color="auto"/>
        <w:right w:val="none" w:sz="0" w:space="0" w:color="auto"/>
      </w:divBdr>
    </w:div>
    <w:div w:id="561058185">
      <w:bodyDiv w:val="1"/>
      <w:marLeft w:val="0"/>
      <w:marRight w:val="0"/>
      <w:marTop w:val="0"/>
      <w:marBottom w:val="0"/>
      <w:divBdr>
        <w:top w:val="none" w:sz="0" w:space="0" w:color="auto"/>
        <w:left w:val="none" w:sz="0" w:space="0" w:color="auto"/>
        <w:bottom w:val="none" w:sz="0" w:space="0" w:color="auto"/>
        <w:right w:val="none" w:sz="0" w:space="0" w:color="auto"/>
      </w:divBdr>
    </w:div>
    <w:div w:id="561067500">
      <w:bodyDiv w:val="1"/>
      <w:marLeft w:val="0"/>
      <w:marRight w:val="0"/>
      <w:marTop w:val="0"/>
      <w:marBottom w:val="0"/>
      <w:divBdr>
        <w:top w:val="none" w:sz="0" w:space="0" w:color="auto"/>
        <w:left w:val="none" w:sz="0" w:space="0" w:color="auto"/>
        <w:bottom w:val="none" w:sz="0" w:space="0" w:color="auto"/>
        <w:right w:val="none" w:sz="0" w:space="0" w:color="auto"/>
      </w:divBdr>
    </w:div>
    <w:div w:id="562105094">
      <w:bodyDiv w:val="1"/>
      <w:marLeft w:val="0"/>
      <w:marRight w:val="0"/>
      <w:marTop w:val="0"/>
      <w:marBottom w:val="0"/>
      <w:divBdr>
        <w:top w:val="none" w:sz="0" w:space="0" w:color="auto"/>
        <w:left w:val="none" w:sz="0" w:space="0" w:color="auto"/>
        <w:bottom w:val="none" w:sz="0" w:space="0" w:color="auto"/>
        <w:right w:val="none" w:sz="0" w:space="0" w:color="auto"/>
      </w:divBdr>
    </w:div>
    <w:div w:id="562106259">
      <w:bodyDiv w:val="1"/>
      <w:marLeft w:val="0"/>
      <w:marRight w:val="0"/>
      <w:marTop w:val="0"/>
      <w:marBottom w:val="0"/>
      <w:divBdr>
        <w:top w:val="none" w:sz="0" w:space="0" w:color="auto"/>
        <w:left w:val="none" w:sz="0" w:space="0" w:color="auto"/>
        <w:bottom w:val="none" w:sz="0" w:space="0" w:color="auto"/>
        <w:right w:val="none" w:sz="0" w:space="0" w:color="auto"/>
      </w:divBdr>
    </w:div>
    <w:div w:id="562252907">
      <w:bodyDiv w:val="1"/>
      <w:marLeft w:val="0"/>
      <w:marRight w:val="0"/>
      <w:marTop w:val="0"/>
      <w:marBottom w:val="0"/>
      <w:divBdr>
        <w:top w:val="none" w:sz="0" w:space="0" w:color="auto"/>
        <w:left w:val="none" w:sz="0" w:space="0" w:color="auto"/>
        <w:bottom w:val="none" w:sz="0" w:space="0" w:color="auto"/>
        <w:right w:val="none" w:sz="0" w:space="0" w:color="auto"/>
      </w:divBdr>
    </w:div>
    <w:div w:id="563032595">
      <w:bodyDiv w:val="1"/>
      <w:marLeft w:val="0"/>
      <w:marRight w:val="0"/>
      <w:marTop w:val="0"/>
      <w:marBottom w:val="0"/>
      <w:divBdr>
        <w:top w:val="none" w:sz="0" w:space="0" w:color="auto"/>
        <w:left w:val="none" w:sz="0" w:space="0" w:color="auto"/>
        <w:bottom w:val="none" w:sz="0" w:space="0" w:color="auto"/>
        <w:right w:val="none" w:sz="0" w:space="0" w:color="auto"/>
      </w:divBdr>
    </w:div>
    <w:div w:id="563300005">
      <w:bodyDiv w:val="1"/>
      <w:marLeft w:val="0"/>
      <w:marRight w:val="0"/>
      <w:marTop w:val="0"/>
      <w:marBottom w:val="0"/>
      <w:divBdr>
        <w:top w:val="none" w:sz="0" w:space="0" w:color="auto"/>
        <w:left w:val="none" w:sz="0" w:space="0" w:color="auto"/>
        <w:bottom w:val="none" w:sz="0" w:space="0" w:color="auto"/>
        <w:right w:val="none" w:sz="0" w:space="0" w:color="auto"/>
      </w:divBdr>
    </w:div>
    <w:div w:id="563949425">
      <w:bodyDiv w:val="1"/>
      <w:marLeft w:val="0"/>
      <w:marRight w:val="0"/>
      <w:marTop w:val="0"/>
      <w:marBottom w:val="0"/>
      <w:divBdr>
        <w:top w:val="none" w:sz="0" w:space="0" w:color="auto"/>
        <w:left w:val="none" w:sz="0" w:space="0" w:color="auto"/>
        <w:bottom w:val="none" w:sz="0" w:space="0" w:color="auto"/>
        <w:right w:val="none" w:sz="0" w:space="0" w:color="auto"/>
      </w:divBdr>
    </w:div>
    <w:div w:id="564726451">
      <w:bodyDiv w:val="1"/>
      <w:marLeft w:val="0"/>
      <w:marRight w:val="0"/>
      <w:marTop w:val="0"/>
      <w:marBottom w:val="0"/>
      <w:divBdr>
        <w:top w:val="none" w:sz="0" w:space="0" w:color="auto"/>
        <w:left w:val="none" w:sz="0" w:space="0" w:color="auto"/>
        <w:bottom w:val="none" w:sz="0" w:space="0" w:color="auto"/>
        <w:right w:val="none" w:sz="0" w:space="0" w:color="auto"/>
      </w:divBdr>
    </w:div>
    <w:div w:id="565184566">
      <w:bodyDiv w:val="1"/>
      <w:marLeft w:val="0"/>
      <w:marRight w:val="0"/>
      <w:marTop w:val="0"/>
      <w:marBottom w:val="0"/>
      <w:divBdr>
        <w:top w:val="none" w:sz="0" w:space="0" w:color="auto"/>
        <w:left w:val="none" w:sz="0" w:space="0" w:color="auto"/>
        <w:bottom w:val="none" w:sz="0" w:space="0" w:color="auto"/>
        <w:right w:val="none" w:sz="0" w:space="0" w:color="auto"/>
      </w:divBdr>
    </w:div>
    <w:div w:id="565186379">
      <w:bodyDiv w:val="1"/>
      <w:marLeft w:val="0"/>
      <w:marRight w:val="0"/>
      <w:marTop w:val="0"/>
      <w:marBottom w:val="0"/>
      <w:divBdr>
        <w:top w:val="none" w:sz="0" w:space="0" w:color="auto"/>
        <w:left w:val="none" w:sz="0" w:space="0" w:color="auto"/>
        <w:bottom w:val="none" w:sz="0" w:space="0" w:color="auto"/>
        <w:right w:val="none" w:sz="0" w:space="0" w:color="auto"/>
      </w:divBdr>
    </w:div>
    <w:div w:id="566694477">
      <w:bodyDiv w:val="1"/>
      <w:marLeft w:val="0"/>
      <w:marRight w:val="0"/>
      <w:marTop w:val="0"/>
      <w:marBottom w:val="0"/>
      <w:divBdr>
        <w:top w:val="none" w:sz="0" w:space="0" w:color="auto"/>
        <w:left w:val="none" w:sz="0" w:space="0" w:color="auto"/>
        <w:bottom w:val="none" w:sz="0" w:space="0" w:color="auto"/>
        <w:right w:val="none" w:sz="0" w:space="0" w:color="auto"/>
      </w:divBdr>
    </w:div>
    <w:div w:id="566695859">
      <w:bodyDiv w:val="1"/>
      <w:marLeft w:val="0"/>
      <w:marRight w:val="0"/>
      <w:marTop w:val="0"/>
      <w:marBottom w:val="0"/>
      <w:divBdr>
        <w:top w:val="none" w:sz="0" w:space="0" w:color="auto"/>
        <w:left w:val="none" w:sz="0" w:space="0" w:color="auto"/>
        <w:bottom w:val="none" w:sz="0" w:space="0" w:color="auto"/>
        <w:right w:val="none" w:sz="0" w:space="0" w:color="auto"/>
      </w:divBdr>
    </w:div>
    <w:div w:id="566961314">
      <w:bodyDiv w:val="1"/>
      <w:marLeft w:val="0"/>
      <w:marRight w:val="0"/>
      <w:marTop w:val="0"/>
      <w:marBottom w:val="0"/>
      <w:divBdr>
        <w:top w:val="none" w:sz="0" w:space="0" w:color="auto"/>
        <w:left w:val="none" w:sz="0" w:space="0" w:color="auto"/>
        <w:bottom w:val="none" w:sz="0" w:space="0" w:color="auto"/>
        <w:right w:val="none" w:sz="0" w:space="0" w:color="auto"/>
      </w:divBdr>
    </w:div>
    <w:div w:id="569851377">
      <w:bodyDiv w:val="1"/>
      <w:marLeft w:val="0"/>
      <w:marRight w:val="0"/>
      <w:marTop w:val="0"/>
      <w:marBottom w:val="0"/>
      <w:divBdr>
        <w:top w:val="none" w:sz="0" w:space="0" w:color="auto"/>
        <w:left w:val="none" w:sz="0" w:space="0" w:color="auto"/>
        <w:bottom w:val="none" w:sz="0" w:space="0" w:color="auto"/>
        <w:right w:val="none" w:sz="0" w:space="0" w:color="auto"/>
      </w:divBdr>
    </w:div>
    <w:div w:id="569998653">
      <w:bodyDiv w:val="1"/>
      <w:marLeft w:val="0"/>
      <w:marRight w:val="0"/>
      <w:marTop w:val="0"/>
      <w:marBottom w:val="0"/>
      <w:divBdr>
        <w:top w:val="none" w:sz="0" w:space="0" w:color="auto"/>
        <w:left w:val="none" w:sz="0" w:space="0" w:color="auto"/>
        <w:bottom w:val="none" w:sz="0" w:space="0" w:color="auto"/>
        <w:right w:val="none" w:sz="0" w:space="0" w:color="auto"/>
      </w:divBdr>
    </w:div>
    <w:div w:id="570314263">
      <w:bodyDiv w:val="1"/>
      <w:marLeft w:val="0"/>
      <w:marRight w:val="0"/>
      <w:marTop w:val="0"/>
      <w:marBottom w:val="0"/>
      <w:divBdr>
        <w:top w:val="none" w:sz="0" w:space="0" w:color="auto"/>
        <w:left w:val="none" w:sz="0" w:space="0" w:color="auto"/>
        <w:bottom w:val="none" w:sz="0" w:space="0" w:color="auto"/>
        <w:right w:val="none" w:sz="0" w:space="0" w:color="auto"/>
      </w:divBdr>
    </w:div>
    <w:div w:id="570509531">
      <w:bodyDiv w:val="1"/>
      <w:marLeft w:val="0"/>
      <w:marRight w:val="0"/>
      <w:marTop w:val="0"/>
      <w:marBottom w:val="0"/>
      <w:divBdr>
        <w:top w:val="none" w:sz="0" w:space="0" w:color="auto"/>
        <w:left w:val="none" w:sz="0" w:space="0" w:color="auto"/>
        <w:bottom w:val="none" w:sz="0" w:space="0" w:color="auto"/>
        <w:right w:val="none" w:sz="0" w:space="0" w:color="auto"/>
      </w:divBdr>
    </w:div>
    <w:div w:id="570772384">
      <w:bodyDiv w:val="1"/>
      <w:marLeft w:val="0"/>
      <w:marRight w:val="0"/>
      <w:marTop w:val="0"/>
      <w:marBottom w:val="0"/>
      <w:divBdr>
        <w:top w:val="none" w:sz="0" w:space="0" w:color="auto"/>
        <w:left w:val="none" w:sz="0" w:space="0" w:color="auto"/>
        <w:bottom w:val="none" w:sz="0" w:space="0" w:color="auto"/>
        <w:right w:val="none" w:sz="0" w:space="0" w:color="auto"/>
      </w:divBdr>
    </w:div>
    <w:div w:id="571090049">
      <w:bodyDiv w:val="1"/>
      <w:marLeft w:val="0"/>
      <w:marRight w:val="0"/>
      <w:marTop w:val="0"/>
      <w:marBottom w:val="0"/>
      <w:divBdr>
        <w:top w:val="none" w:sz="0" w:space="0" w:color="auto"/>
        <w:left w:val="none" w:sz="0" w:space="0" w:color="auto"/>
        <w:bottom w:val="none" w:sz="0" w:space="0" w:color="auto"/>
        <w:right w:val="none" w:sz="0" w:space="0" w:color="auto"/>
      </w:divBdr>
    </w:div>
    <w:div w:id="571239299">
      <w:bodyDiv w:val="1"/>
      <w:marLeft w:val="0"/>
      <w:marRight w:val="0"/>
      <w:marTop w:val="0"/>
      <w:marBottom w:val="0"/>
      <w:divBdr>
        <w:top w:val="none" w:sz="0" w:space="0" w:color="auto"/>
        <w:left w:val="none" w:sz="0" w:space="0" w:color="auto"/>
        <w:bottom w:val="none" w:sz="0" w:space="0" w:color="auto"/>
        <w:right w:val="none" w:sz="0" w:space="0" w:color="auto"/>
      </w:divBdr>
    </w:div>
    <w:div w:id="571551072">
      <w:bodyDiv w:val="1"/>
      <w:marLeft w:val="0"/>
      <w:marRight w:val="0"/>
      <w:marTop w:val="0"/>
      <w:marBottom w:val="0"/>
      <w:divBdr>
        <w:top w:val="none" w:sz="0" w:space="0" w:color="auto"/>
        <w:left w:val="none" w:sz="0" w:space="0" w:color="auto"/>
        <w:bottom w:val="none" w:sz="0" w:space="0" w:color="auto"/>
        <w:right w:val="none" w:sz="0" w:space="0" w:color="auto"/>
      </w:divBdr>
    </w:div>
    <w:div w:id="571894051">
      <w:bodyDiv w:val="1"/>
      <w:marLeft w:val="0"/>
      <w:marRight w:val="0"/>
      <w:marTop w:val="0"/>
      <w:marBottom w:val="0"/>
      <w:divBdr>
        <w:top w:val="none" w:sz="0" w:space="0" w:color="auto"/>
        <w:left w:val="none" w:sz="0" w:space="0" w:color="auto"/>
        <w:bottom w:val="none" w:sz="0" w:space="0" w:color="auto"/>
        <w:right w:val="none" w:sz="0" w:space="0" w:color="auto"/>
      </w:divBdr>
    </w:div>
    <w:div w:id="573316671">
      <w:bodyDiv w:val="1"/>
      <w:marLeft w:val="0"/>
      <w:marRight w:val="0"/>
      <w:marTop w:val="0"/>
      <w:marBottom w:val="0"/>
      <w:divBdr>
        <w:top w:val="none" w:sz="0" w:space="0" w:color="auto"/>
        <w:left w:val="none" w:sz="0" w:space="0" w:color="auto"/>
        <w:bottom w:val="none" w:sz="0" w:space="0" w:color="auto"/>
        <w:right w:val="none" w:sz="0" w:space="0" w:color="auto"/>
      </w:divBdr>
    </w:div>
    <w:div w:id="573466756">
      <w:bodyDiv w:val="1"/>
      <w:marLeft w:val="0"/>
      <w:marRight w:val="0"/>
      <w:marTop w:val="0"/>
      <w:marBottom w:val="0"/>
      <w:divBdr>
        <w:top w:val="none" w:sz="0" w:space="0" w:color="auto"/>
        <w:left w:val="none" w:sz="0" w:space="0" w:color="auto"/>
        <w:bottom w:val="none" w:sz="0" w:space="0" w:color="auto"/>
        <w:right w:val="none" w:sz="0" w:space="0" w:color="auto"/>
      </w:divBdr>
    </w:div>
    <w:div w:id="574706338">
      <w:bodyDiv w:val="1"/>
      <w:marLeft w:val="0"/>
      <w:marRight w:val="0"/>
      <w:marTop w:val="0"/>
      <w:marBottom w:val="0"/>
      <w:divBdr>
        <w:top w:val="none" w:sz="0" w:space="0" w:color="auto"/>
        <w:left w:val="none" w:sz="0" w:space="0" w:color="auto"/>
        <w:bottom w:val="none" w:sz="0" w:space="0" w:color="auto"/>
        <w:right w:val="none" w:sz="0" w:space="0" w:color="auto"/>
      </w:divBdr>
    </w:div>
    <w:div w:id="575214335">
      <w:bodyDiv w:val="1"/>
      <w:marLeft w:val="0"/>
      <w:marRight w:val="0"/>
      <w:marTop w:val="0"/>
      <w:marBottom w:val="0"/>
      <w:divBdr>
        <w:top w:val="none" w:sz="0" w:space="0" w:color="auto"/>
        <w:left w:val="none" w:sz="0" w:space="0" w:color="auto"/>
        <w:bottom w:val="none" w:sz="0" w:space="0" w:color="auto"/>
        <w:right w:val="none" w:sz="0" w:space="0" w:color="auto"/>
      </w:divBdr>
    </w:div>
    <w:div w:id="576672668">
      <w:bodyDiv w:val="1"/>
      <w:marLeft w:val="0"/>
      <w:marRight w:val="0"/>
      <w:marTop w:val="0"/>
      <w:marBottom w:val="0"/>
      <w:divBdr>
        <w:top w:val="none" w:sz="0" w:space="0" w:color="auto"/>
        <w:left w:val="none" w:sz="0" w:space="0" w:color="auto"/>
        <w:bottom w:val="none" w:sz="0" w:space="0" w:color="auto"/>
        <w:right w:val="none" w:sz="0" w:space="0" w:color="auto"/>
      </w:divBdr>
    </w:div>
    <w:div w:id="577905476">
      <w:bodyDiv w:val="1"/>
      <w:marLeft w:val="0"/>
      <w:marRight w:val="0"/>
      <w:marTop w:val="0"/>
      <w:marBottom w:val="0"/>
      <w:divBdr>
        <w:top w:val="none" w:sz="0" w:space="0" w:color="auto"/>
        <w:left w:val="none" w:sz="0" w:space="0" w:color="auto"/>
        <w:bottom w:val="none" w:sz="0" w:space="0" w:color="auto"/>
        <w:right w:val="none" w:sz="0" w:space="0" w:color="auto"/>
      </w:divBdr>
    </w:div>
    <w:div w:id="579297136">
      <w:bodyDiv w:val="1"/>
      <w:marLeft w:val="0"/>
      <w:marRight w:val="0"/>
      <w:marTop w:val="0"/>
      <w:marBottom w:val="0"/>
      <w:divBdr>
        <w:top w:val="none" w:sz="0" w:space="0" w:color="auto"/>
        <w:left w:val="none" w:sz="0" w:space="0" w:color="auto"/>
        <w:bottom w:val="none" w:sz="0" w:space="0" w:color="auto"/>
        <w:right w:val="none" w:sz="0" w:space="0" w:color="auto"/>
      </w:divBdr>
    </w:div>
    <w:div w:id="579562614">
      <w:bodyDiv w:val="1"/>
      <w:marLeft w:val="0"/>
      <w:marRight w:val="0"/>
      <w:marTop w:val="0"/>
      <w:marBottom w:val="0"/>
      <w:divBdr>
        <w:top w:val="none" w:sz="0" w:space="0" w:color="auto"/>
        <w:left w:val="none" w:sz="0" w:space="0" w:color="auto"/>
        <w:bottom w:val="none" w:sz="0" w:space="0" w:color="auto"/>
        <w:right w:val="none" w:sz="0" w:space="0" w:color="auto"/>
      </w:divBdr>
    </w:div>
    <w:div w:id="580455194">
      <w:bodyDiv w:val="1"/>
      <w:marLeft w:val="0"/>
      <w:marRight w:val="0"/>
      <w:marTop w:val="0"/>
      <w:marBottom w:val="0"/>
      <w:divBdr>
        <w:top w:val="none" w:sz="0" w:space="0" w:color="auto"/>
        <w:left w:val="none" w:sz="0" w:space="0" w:color="auto"/>
        <w:bottom w:val="none" w:sz="0" w:space="0" w:color="auto"/>
        <w:right w:val="none" w:sz="0" w:space="0" w:color="auto"/>
      </w:divBdr>
    </w:div>
    <w:div w:id="580912125">
      <w:bodyDiv w:val="1"/>
      <w:marLeft w:val="0"/>
      <w:marRight w:val="0"/>
      <w:marTop w:val="0"/>
      <w:marBottom w:val="0"/>
      <w:divBdr>
        <w:top w:val="none" w:sz="0" w:space="0" w:color="auto"/>
        <w:left w:val="none" w:sz="0" w:space="0" w:color="auto"/>
        <w:bottom w:val="none" w:sz="0" w:space="0" w:color="auto"/>
        <w:right w:val="none" w:sz="0" w:space="0" w:color="auto"/>
      </w:divBdr>
    </w:div>
    <w:div w:id="580990406">
      <w:bodyDiv w:val="1"/>
      <w:marLeft w:val="0"/>
      <w:marRight w:val="0"/>
      <w:marTop w:val="0"/>
      <w:marBottom w:val="0"/>
      <w:divBdr>
        <w:top w:val="none" w:sz="0" w:space="0" w:color="auto"/>
        <w:left w:val="none" w:sz="0" w:space="0" w:color="auto"/>
        <w:bottom w:val="none" w:sz="0" w:space="0" w:color="auto"/>
        <w:right w:val="none" w:sz="0" w:space="0" w:color="auto"/>
      </w:divBdr>
    </w:div>
    <w:div w:id="581569463">
      <w:bodyDiv w:val="1"/>
      <w:marLeft w:val="0"/>
      <w:marRight w:val="0"/>
      <w:marTop w:val="0"/>
      <w:marBottom w:val="0"/>
      <w:divBdr>
        <w:top w:val="none" w:sz="0" w:space="0" w:color="auto"/>
        <w:left w:val="none" w:sz="0" w:space="0" w:color="auto"/>
        <w:bottom w:val="none" w:sz="0" w:space="0" w:color="auto"/>
        <w:right w:val="none" w:sz="0" w:space="0" w:color="auto"/>
      </w:divBdr>
    </w:div>
    <w:div w:id="582111285">
      <w:bodyDiv w:val="1"/>
      <w:marLeft w:val="0"/>
      <w:marRight w:val="0"/>
      <w:marTop w:val="0"/>
      <w:marBottom w:val="0"/>
      <w:divBdr>
        <w:top w:val="none" w:sz="0" w:space="0" w:color="auto"/>
        <w:left w:val="none" w:sz="0" w:space="0" w:color="auto"/>
        <w:bottom w:val="none" w:sz="0" w:space="0" w:color="auto"/>
        <w:right w:val="none" w:sz="0" w:space="0" w:color="auto"/>
      </w:divBdr>
    </w:div>
    <w:div w:id="582565802">
      <w:bodyDiv w:val="1"/>
      <w:marLeft w:val="0"/>
      <w:marRight w:val="0"/>
      <w:marTop w:val="0"/>
      <w:marBottom w:val="0"/>
      <w:divBdr>
        <w:top w:val="none" w:sz="0" w:space="0" w:color="auto"/>
        <w:left w:val="none" w:sz="0" w:space="0" w:color="auto"/>
        <w:bottom w:val="none" w:sz="0" w:space="0" w:color="auto"/>
        <w:right w:val="none" w:sz="0" w:space="0" w:color="auto"/>
      </w:divBdr>
    </w:div>
    <w:div w:id="582646920">
      <w:bodyDiv w:val="1"/>
      <w:marLeft w:val="0"/>
      <w:marRight w:val="0"/>
      <w:marTop w:val="0"/>
      <w:marBottom w:val="0"/>
      <w:divBdr>
        <w:top w:val="none" w:sz="0" w:space="0" w:color="auto"/>
        <w:left w:val="none" w:sz="0" w:space="0" w:color="auto"/>
        <w:bottom w:val="none" w:sz="0" w:space="0" w:color="auto"/>
        <w:right w:val="none" w:sz="0" w:space="0" w:color="auto"/>
      </w:divBdr>
    </w:div>
    <w:div w:id="585461882">
      <w:bodyDiv w:val="1"/>
      <w:marLeft w:val="0"/>
      <w:marRight w:val="0"/>
      <w:marTop w:val="0"/>
      <w:marBottom w:val="0"/>
      <w:divBdr>
        <w:top w:val="none" w:sz="0" w:space="0" w:color="auto"/>
        <w:left w:val="none" w:sz="0" w:space="0" w:color="auto"/>
        <w:bottom w:val="none" w:sz="0" w:space="0" w:color="auto"/>
        <w:right w:val="none" w:sz="0" w:space="0" w:color="auto"/>
      </w:divBdr>
    </w:div>
    <w:div w:id="586306231">
      <w:bodyDiv w:val="1"/>
      <w:marLeft w:val="0"/>
      <w:marRight w:val="0"/>
      <w:marTop w:val="0"/>
      <w:marBottom w:val="0"/>
      <w:divBdr>
        <w:top w:val="none" w:sz="0" w:space="0" w:color="auto"/>
        <w:left w:val="none" w:sz="0" w:space="0" w:color="auto"/>
        <w:bottom w:val="none" w:sz="0" w:space="0" w:color="auto"/>
        <w:right w:val="none" w:sz="0" w:space="0" w:color="auto"/>
      </w:divBdr>
    </w:div>
    <w:div w:id="586623211">
      <w:bodyDiv w:val="1"/>
      <w:marLeft w:val="0"/>
      <w:marRight w:val="0"/>
      <w:marTop w:val="0"/>
      <w:marBottom w:val="0"/>
      <w:divBdr>
        <w:top w:val="none" w:sz="0" w:space="0" w:color="auto"/>
        <w:left w:val="none" w:sz="0" w:space="0" w:color="auto"/>
        <w:bottom w:val="none" w:sz="0" w:space="0" w:color="auto"/>
        <w:right w:val="none" w:sz="0" w:space="0" w:color="auto"/>
      </w:divBdr>
    </w:div>
    <w:div w:id="587008893">
      <w:bodyDiv w:val="1"/>
      <w:marLeft w:val="0"/>
      <w:marRight w:val="0"/>
      <w:marTop w:val="0"/>
      <w:marBottom w:val="0"/>
      <w:divBdr>
        <w:top w:val="none" w:sz="0" w:space="0" w:color="auto"/>
        <w:left w:val="none" w:sz="0" w:space="0" w:color="auto"/>
        <w:bottom w:val="none" w:sz="0" w:space="0" w:color="auto"/>
        <w:right w:val="none" w:sz="0" w:space="0" w:color="auto"/>
      </w:divBdr>
    </w:div>
    <w:div w:id="587160646">
      <w:bodyDiv w:val="1"/>
      <w:marLeft w:val="0"/>
      <w:marRight w:val="0"/>
      <w:marTop w:val="0"/>
      <w:marBottom w:val="0"/>
      <w:divBdr>
        <w:top w:val="none" w:sz="0" w:space="0" w:color="auto"/>
        <w:left w:val="none" w:sz="0" w:space="0" w:color="auto"/>
        <w:bottom w:val="none" w:sz="0" w:space="0" w:color="auto"/>
        <w:right w:val="none" w:sz="0" w:space="0" w:color="auto"/>
      </w:divBdr>
    </w:div>
    <w:div w:id="587547270">
      <w:bodyDiv w:val="1"/>
      <w:marLeft w:val="0"/>
      <w:marRight w:val="0"/>
      <w:marTop w:val="0"/>
      <w:marBottom w:val="0"/>
      <w:divBdr>
        <w:top w:val="none" w:sz="0" w:space="0" w:color="auto"/>
        <w:left w:val="none" w:sz="0" w:space="0" w:color="auto"/>
        <w:bottom w:val="none" w:sz="0" w:space="0" w:color="auto"/>
        <w:right w:val="none" w:sz="0" w:space="0" w:color="auto"/>
      </w:divBdr>
    </w:div>
    <w:div w:id="589630664">
      <w:bodyDiv w:val="1"/>
      <w:marLeft w:val="0"/>
      <w:marRight w:val="0"/>
      <w:marTop w:val="0"/>
      <w:marBottom w:val="0"/>
      <w:divBdr>
        <w:top w:val="none" w:sz="0" w:space="0" w:color="auto"/>
        <w:left w:val="none" w:sz="0" w:space="0" w:color="auto"/>
        <w:bottom w:val="none" w:sz="0" w:space="0" w:color="auto"/>
        <w:right w:val="none" w:sz="0" w:space="0" w:color="auto"/>
      </w:divBdr>
    </w:div>
    <w:div w:id="591090005">
      <w:bodyDiv w:val="1"/>
      <w:marLeft w:val="0"/>
      <w:marRight w:val="0"/>
      <w:marTop w:val="0"/>
      <w:marBottom w:val="0"/>
      <w:divBdr>
        <w:top w:val="none" w:sz="0" w:space="0" w:color="auto"/>
        <w:left w:val="none" w:sz="0" w:space="0" w:color="auto"/>
        <w:bottom w:val="none" w:sz="0" w:space="0" w:color="auto"/>
        <w:right w:val="none" w:sz="0" w:space="0" w:color="auto"/>
      </w:divBdr>
    </w:div>
    <w:div w:id="591398717">
      <w:bodyDiv w:val="1"/>
      <w:marLeft w:val="0"/>
      <w:marRight w:val="0"/>
      <w:marTop w:val="0"/>
      <w:marBottom w:val="0"/>
      <w:divBdr>
        <w:top w:val="none" w:sz="0" w:space="0" w:color="auto"/>
        <w:left w:val="none" w:sz="0" w:space="0" w:color="auto"/>
        <w:bottom w:val="none" w:sz="0" w:space="0" w:color="auto"/>
        <w:right w:val="none" w:sz="0" w:space="0" w:color="auto"/>
      </w:divBdr>
    </w:div>
    <w:div w:id="592010778">
      <w:bodyDiv w:val="1"/>
      <w:marLeft w:val="0"/>
      <w:marRight w:val="0"/>
      <w:marTop w:val="0"/>
      <w:marBottom w:val="0"/>
      <w:divBdr>
        <w:top w:val="none" w:sz="0" w:space="0" w:color="auto"/>
        <w:left w:val="none" w:sz="0" w:space="0" w:color="auto"/>
        <w:bottom w:val="none" w:sz="0" w:space="0" w:color="auto"/>
        <w:right w:val="none" w:sz="0" w:space="0" w:color="auto"/>
      </w:divBdr>
    </w:div>
    <w:div w:id="592202493">
      <w:bodyDiv w:val="1"/>
      <w:marLeft w:val="0"/>
      <w:marRight w:val="0"/>
      <w:marTop w:val="0"/>
      <w:marBottom w:val="0"/>
      <w:divBdr>
        <w:top w:val="none" w:sz="0" w:space="0" w:color="auto"/>
        <w:left w:val="none" w:sz="0" w:space="0" w:color="auto"/>
        <w:bottom w:val="none" w:sz="0" w:space="0" w:color="auto"/>
        <w:right w:val="none" w:sz="0" w:space="0" w:color="auto"/>
      </w:divBdr>
    </w:div>
    <w:div w:id="592402475">
      <w:bodyDiv w:val="1"/>
      <w:marLeft w:val="0"/>
      <w:marRight w:val="0"/>
      <w:marTop w:val="0"/>
      <w:marBottom w:val="0"/>
      <w:divBdr>
        <w:top w:val="none" w:sz="0" w:space="0" w:color="auto"/>
        <w:left w:val="none" w:sz="0" w:space="0" w:color="auto"/>
        <w:bottom w:val="none" w:sz="0" w:space="0" w:color="auto"/>
        <w:right w:val="none" w:sz="0" w:space="0" w:color="auto"/>
      </w:divBdr>
    </w:div>
    <w:div w:id="593515816">
      <w:bodyDiv w:val="1"/>
      <w:marLeft w:val="0"/>
      <w:marRight w:val="0"/>
      <w:marTop w:val="0"/>
      <w:marBottom w:val="0"/>
      <w:divBdr>
        <w:top w:val="none" w:sz="0" w:space="0" w:color="auto"/>
        <w:left w:val="none" w:sz="0" w:space="0" w:color="auto"/>
        <w:bottom w:val="none" w:sz="0" w:space="0" w:color="auto"/>
        <w:right w:val="none" w:sz="0" w:space="0" w:color="auto"/>
      </w:divBdr>
    </w:div>
    <w:div w:id="593561925">
      <w:bodyDiv w:val="1"/>
      <w:marLeft w:val="0"/>
      <w:marRight w:val="0"/>
      <w:marTop w:val="0"/>
      <w:marBottom w:val="0"/>
      <w:divBdr>
        <w:top w:val="none" w:sz="0" w:space="0" w:color="auto"/>
        <w:left w:val="none" w:sz="0" w:space="0" w:color="auto"/>
        <w:bottom w:val="none" w:sz="0" w:space="0" w:color="auto"/>
        <w:right w:val="none" w:sz="0" w:space="0" w:color="auto"/>
      </w:divBdr>
    </w:div>
    <w:div w:id="594093148">
      <w:bodyDiv w:val="1"/>
      <w:marLeft w:val="0"/>
      <w:marRight w:val="0"/>
      <w:marTop w:val="0"/>
      <w:marBottom w:val="0"/>
      <w:divBdr>
        <w:top w:val="none" w:sz="0" w:space="0" w:color="auto"/>
        <w:left w:val="none" w:sz="0" w:space="0" w:color="auto"/>
        <w:bottom w:val="none" w:sz="0" w:space="0" w:color="auto"/>
        <w:right w:val="none" w:sz="0" w:space="0" w:color="auto"/>
      </w:divBdr>
    </w:div>
    <w:div w:id="596640905">
      <w:bodyDiv w:val="1"/>
      <w:marLeft w:val="0"/>
      <w:marRight w:val="0"/>
      <w:marTop w:val="0"/>
      <w:marBottom w:val="0"/>
      <w:divBdr>
        <w:top w:val="none" w:sz="0" w:space="0" w:color="auto"/>
        <w:left w:val="none" w:sz="0" w:space="0" w:color="auto"/>
        <w:bottom w:val="none" w:sz="0" w:space="0" w:color="auto"/>
        <w:right w:val="none" w:sz="0" w:space="0" w:color="auto"/>
      </w:divBdr>
    </w:div>
    <w:div w:id="596912912">
      <w:bodyDiv w:val="1"/>
      <w:marLeft w:val="0"/>
      <w:marRight w:val="0"/>
      <w:marTop w:val="0"/>
      <w:marBottom w:val="0"/>
      <w:divBdr>
        <w:top w:val="none" w:sz="0" w:space="0" w:color="auto"/>
        <w:left w:val="none" w:sz="0" w:space="0" w:color="auto"/>
        <w:bottom w:val="none" w:sz="0" w:space="0" w:color="auto"/>
        <w:right w:val="none" w:sz="0" w:space="0" w:color="auto"/>
      </w:divBdr>
    </w:div>
    <w:div w:id="597443075">
      <w:bodyDiv w:val="1"/>
      <w:marLeft w:val="0"/>
      <w:marRight w:val="0"/>
      <w:marTop w:val="0"/>
      <w:marBottom w:val="0"/>
      <w:divBdr>
        <w:top w:val="none" w:sz="0" w:space="0" w:color="auto"/>
        <w:left w:val="none" w:sz="0" w:space="0" w:color="auto"/>
        <w:bottom w:val="none" w:sz="0" w:space="0" w:color="auto"/>
        <w:right w:val="none" w:sz="0" w:space="0" w:color="auto"/>
      </w:divBdr>
    </w:div>
    <w:div w:id="600190170">
      <w:bodyDiv w:val="1"/>
      <w:marLeft w:val="0"/>
      <w:marRight w:val="0"/>
      <w:marTop w:val="0"/>
      <w:marBottom w:val="0"/>
      <w:divBdr>
        <w:top w:val="none" w:sz="0" w:space="0" w:color="auto"/>
        <w:left w:val="none" w:sz="0" w:space="0" w:color="auto"/>
        <w:bottom w:val="none" w:sz="0" w:space="0" w:color="auto"/>
        <w:right w:val="none" w:sz="0" w:space="0" w:color="auto"/>
      </w:divBdr>
    </w:div>
    <w:div w:id="601718281">
      <w:bodyDiv w:val="1"/>
      <w:marLeft w:val="0"/>
      <w:marRight w:val="0"/>
      <w:marTop w:val="0"/>
      <w:marBottom w:val="0"/>
      <w:divBdr>
        <w:top w:val="none" w:sz="0" w:space="0" w:color="auto"/>
        <w:left w:val="none" w:sz="0" w:space="0" w:color="auto"/>
        <w:bottom w:val="none" w:sz="0" w:space="0" w:color="auto"/>
        <w:right w:val="none" w:sz="0" w:space="0" w:color="auto"/>
      </w:divBdr>
    </w:div>
    <w:div w:id="602615730">
      <w:bodyDiv w:val="1"/>
      <w:marLeft w:val="0"/>
      <w:marRight w:val="0"/>
      <w:marTop w:val="0"/>
      <w:marBottom w:val="0"/>
      <w:divBdr>
        <w:top w:val="none" w:sz="0" w:space="0" w:color="auto"/>
        <w:left w:val="none" w:sz="0" w:space="0" w:color="auto"/>
        <w:bottom w:val="none" w:sz="0" w:space="0" w:color="auto"/>
        <w:right w:val="none" w:sz="0" w:space="0" w:color="auto"/>
      </w:divBdr>
    </w:div>
    <w:div w:id="602807401">
      <w:bodyDiv w:val="1"/>
      <w:marLeft w:val="0"/>
      <w:marRight w:val="0"/>
      <w:marTop w:val="0"/>
      <w:marBottom w:val="0"/>
      <w:divBdr>
        <w:top w:val="none" w:sz="0" w:space="0" w:color="auto"/>
        <w:left w:val="none" w:sz="0" w:space="0" w:color="auto"/>
        <w:bottom w:val="none" w:sz="0" w:space="0" w:color="auto"/>
        <w:right w:val="none" w:sz="0" w:space="0" w:color="auto"/>
      </w:divBdr>
    </w:div>
    <w:div w:id="602883126">
      <w:bodyDiv w:val="1"/>
      <w:marLeft w:val="0"/>
      <w:marRight w:val="0"/>
      <w:marTop w:val="0"/>
      <w:marBottom w:val="0"/>
      <w:divBdr>
        <w:top w:val="none" w:sz="0" w:space="0" w:color="auto"/>
        <w:left w:val="none" w:sz="0" w:space="0" w:color="auto"/>
        <w:bottom w:val="none" w:sz="0" w:space="0" w:color="auto"/>
        <w:right w:val="none" w:sz="0" w:space="0" w:color="auto"/>
      </w:divBdr>
    </w:div>
    <w:div w:id="603422338">
      <w:bodyDiv w:val="1"/>
      <w:marLeft w:val="0"/>
      <w:marRight w:val="0"/>
      <w:marTop w:val="0"/>
      <w:marBottom w:val="0"/>
      <w:divBdr>
        <w:top w:val="none" w:sz="0" w:space="0" w:color="auto"/>
        <w:left w:val="none" w:sz="0" w:space="0" w:color="auto"/>
        <w:bottom w:val="none" w:sz="0" w:space="0" w:color="auto"/>
        <w:right w:val="none" w:sz="0" w:space="0" w:color="auto"/>
      </w:divBdr>
    </w:div>
    <w:div w:id="603853566">
      <w:bodyDiv w:val="1"/>
      <w:marLeft w:val="0"/>
      <w:marRight w:val="0"/>
      <w:marTop w:val="0"/>
      <w:marBottom w:val="0"/>
      <w:divBdr>
        <w:top w:val="none" w:sz="0" w:space="0" w:color="auto"/>
        <w:left w:val="none" w:sz="0" w:space="0" w:color="auto"/>
        <w:bottom w:val="none" w:sz="0" w:space="0" w:color="auto"/>
        <w:right w:val="none" w:sz="0" w:space="0" w:color="auto"/>
      </w:divBdr>
    </w:div>
    <w:div w:id="604654431">
      <w:bodyDiv w:val="1"/>
      <w:marLeft w:val="0"/>
      <w:marRight w:val="0"/>
      <w:marTop w:val="0"/>
      <w:marBottom w:val="0"/>
      <w:divBdr>
        <w:top w:val="none" w:sz="0" w:space="0" w:color="auto"/>
        <w:left w:val="none" w:sz="0" w:space="0" w:color="auto"/>
        <w:bottom w:val="none" w:sz="0" w:space="0" w:color="auto"/>
        <w:right w:val="none" w:sz="0" w:space="0" w:color="auto"/>
      </w:divBdr>
    </w:div>
    <w:div w:id="606229747">
      <w:bodyDiv w:val="1"/>
      <w:marLeft w:val="0"/>
      <w:marRight w:val="0"/>
      <w:marTop w:val="0"/>
      <w:marBottom w:val="0"/>
      <w:divBdr>
        <w:top w:val="none" w:sz="0" w:space="0" w:color="auto"/>
        <w:left w:val="none" w:sz="0" w:space="0" w:color="auto"/>
        <w:bottom w:val="none" w:sz="0" w:space="0" w:color="auto"/>
        <w:right w:val="none" w:sz="0" w:space="0" w:color="auto"/>
      </w:divBdr>
    </w:div>
    <w:div w:id="608510225">
      <w:bodyDiv w:val="1"/>
      <w:marLeft w:val="0"/>
      <w:marRight w:val="0"/>
      <w:marTop w:val="0"/>
      <w:marBottom w:val="0"/>
      <w:divBdr>
        <w:top w:val="none" w:sz="0" w:space="0" w:color="auto"/>
        <w:left w:val="none" w:sz="0" w:space="0" w:color="auto"/>
        <w:bottom w:val="none" w:sz="0" w:space="0" w:color="auto"/>
        <w:right w:val="none" w:sz="0" w:space="0" w:color="auto"/>
      </w:divBdr>
    </w:div>
    <w:div w:id="608588761">
      <w:bodyDiv w:val="1"/>
      <w:marLeft w:val="0"/>
      <w:marRight w:val="0"/>
      <w:marTop w:val="0"/>
      <w:marBottom w:val="0"/>
      <w:divBdr>
        <w:top w:val="none" w:sz="0" w:space="0" w:color="auto"/>
        <w:left w:val="none" w:sz="0" w:space="0" w:color="auto"/>
        <w:bottom w:val="none" w:sz="0" w:space="0" w:color="auto"/>
        <w:right w:val="none" w:sz="0" w:space="0" w:color="auto"/>
      </w:divBdr>
    </w:div>
    <w:div w:id="611327572">
      <w:bodyDiv w:val="1"/>
      <w:marLeft w:val="0"/>
      <w:marRight w:val="0"/>
      <w:marTop w:val="0"/>
      <w:marBottom w:val="0"/>
      <w:divBdr>
        <w:top w:val="none" w:sz="0" w:space="0" w:color="auto"/>
        <w:left w:val="none" w:sz="0" w:space="0" w:color="auto"/>
        <w:bottom w:val="none" w:sz="0" w:space="0" w:color="auto"/>
        <w:right w:val="none" w:sz="0" w:space="0" w:color="auto"/>
      </w:divBdr>
    </w:div>
    <w:div w:id="611942339">
      <w:bodyDiv w:val="1"/>
      <w:marLeft w:val="0"/>
      <w:marRight w:val="0"/>
      <w:marTop w:val="0"/>
      <w:marBottom w:val="0"/>
      <w:divBdr>
        <w:top w:val="none" w:sz="0" w:space="0" w:color="auto"/>
        <w:left w:val="none" w:sz="0" w:space="0" w:color="auto"/>
        <w:bottom w:val="none" w:sz="0" w:space="0" w:color="auto"/>
        <w:right w:val="none" w:sz="0" w:space="0" w:color="auto"/>
      </w:divBdr>
    </w:div>
    <w:div w:id="612369014">
      <w:bodyDiv w:val="1"/>
      <w:marLeft w:val="0"/>
      <w:marRight w:val="0"/>
      <w:marTop w:val="0"/>
      <w:marBottom w:val="0"/>
      <w:divBdr>
        <w:top w:val="none" w:sz="0" w:space="0" w:color="auto"/>
        <w:left w:val="none" w:sz="0" w:space="0" w:color="auto"/>
        <w:bottom w:val="none" w:sz="0" w:space="0" w:color="auto"/>
        <w:right w:val="none" w:sz="0" w:space="0" w:color="auto"/>
      </w:divBdr>
    </w:div>
    <w:div w:id="613102210">
      <w:bodyDiv w:val="1"/>
      <w:marLeft w:val="0"/>
      <w:marRight w:val="0"/>
      <w:marTop w:val="0"/>
      <w:marBottom w:val="0"/>
      <w:divBdr>
        <w:top w:val="none" w:sz="0" w:space="0" w:color="auto"/>
        <w:left w:val="none" w:sz="0" w:space="0" w:color="auto"/>
        <w:bottom w:val="none" w:sz="0" w:space="0" w:color="auto"/>
        <w:right w:val="none" w:sz="0" w:space="0" w:color="auto"/>
      </w:divBdr>
    </w:div>
    <w:div w:id="614336627">
      <w:bodyDiv w:val="1"/>
      <w:marLeft w:val="0"/>
      <w:marRight w:val="0"/>
      <w:marTop w:val="0"/>
      <w:marBottom w:val="0"/>
      <w:divBdr>
        <w:top w:val="none" w:sz="0" w:space="0" w:color="auto"/>
        <w:left w:val="none" w:sz="0" w:space="0" w:color="auto"/>
        <w:bottom w:val="none" w:sz="0" w:space="0" w:color="auto"/>
        <w:right w:val="none" w:sz="0" w:space="0" w:color="auto"/>
      </w:divBdr>
    </w:div>
    <w:div w:id="614796106">
      <w:bodyDiv w:val="1"/>
      <w:marLeft w:val="0"/>
      <w:marRight w:val="0"/>
      <w:marTop w:val="0"/>
      <w:marBottom w:val="0"/>
      <w:divBdr>
        <w:top w:val="none" w:sz="0" w:space="0" w:color="auto"/>
        <w:left w:val="none" w:sz="0" w:space="0" w:color="auto"/>
        <w:bottom w:val="none" w:sz="0" w:space="0" w:color="auto"/>
        <w:right w:val="none" w:sz="0" w:space="0" w:color="auto"/>
      </w:divBdr>
    </w:div>
    <w:div w:id="614944823">
      <w:bodyDiv w:val="1"/>
      <w:marLeft w:val="0"/>
      <w:marRight w:val="0"/>
      <w:marTop w:val="0"/>
      <w:marBottom w:val="0"/>
      <w:divBdr>
        <w:top w:val="none" w:sz="0" w:space="0" w:color="auto"/>
        <w:left w:val="none" w:sz="0" w:space="0" w:color="auto"/>
        <w:bottom w:val="none" w:sz="0" w:space="0" w:color="auto"/>
        <w:right w:val="none" w:sz="0" w:space="0" w:color="auto"/>
      </w:divBdr>
    </w:div>
    <w:div w:id="615059661">
      <w:bodyDiv w:val="1"/>
      <w:marLeft w:val="0"/>
      <w:marRight w:val="0"/>
      <w:marTop w:val="0"/>
      <w:marBottom w:val="0"/>
      <w:divBdr>
        <w:top w:val="none" w:sz="0" w:space="0" w:color="auto"/>
        <w:left w:val="none" w:sz="0" w:space="0" w:color="auto"/>
        <w:bottom w:val="none" w:sz="0" w:space="0" w:color="auto"/>
        <w:right w:val="none" w:sz="0" w:space="0" w:color="auto"/>
      </w:divBdr>
    </w:div>
    <w:div w:id="615404017">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615792340">
      <w:bodyDiv w:val="1"/>
      <w:marLeft w:val="0"/>
      <w:marRight w:val="0"/>
      <w:marTop w:val="0"/>
      <w:marBottom w:val="0"/>
      <w:divBdr>
        <w:top w:val="none" w:sz="0" w:space="0" w:color="auto"/>
        <w:left w:val="none" w:sz="0" w:space="0" w:color="auto"/>
        <w:bottom w:val="none" w:sz="0" w:space="0" w:color="auto"/>
        <w:right w:val="none" w:sz="0" w:space="0" w:color="auto"/>
      </w:divBdr>
    </w:div>
    <w:div w:id="616179597">
      <w:bodyDiv w:val="1"/>
      <w:marLeft w:val="0"/>
      <w:marRight w:val="0"/>
      <w:marTop w:val="0"/>
      <w:marBottom w:val="0"/>
      <w:divBdr>
        <w:top w:val="none" w:sz="0" w:space="0" w:color="auto"/>
        <w:left w:val="none" w:sz="0" w:space="0" w:color="auto"/>
        <w:bottom w:val="none" w:sz="0" w:space="0" w:color="auto"/>
        <w:right w:val="none" w:sz="0" w:space="0" w:color="auto"/>
      </w:divBdr>
    </w:div>
    <w:div w:id="618343877">
      <w:bodyDiv w:val="1"/>
      <w:marLeft w:val="0"/>
      <w:marRight w:val="0"/>
      <w:marTop w:val="0"/>
      <w:marBottom w:val="0"/>
      <w:divBdr>
        <w:top w:val="none" w:sz="0" w:space="0" w:color="auto"/>
        <w:left w:val="none" w:sz="0" w:space="0" w:color="auto"/>
        <w:bottom w:val="none" w:sz="0" w:space="0" w:color="auto"/>
        <w:right w:val="none" w:sz="0" w:space="0" w:color="auto"/>
      </w:divBdr>
    </w:div>
    <w:div w:id="619647714">
      <w:bodyDiv w:val="1"/>
      <w:marLeft w:val="0"/>
      <w:marRight w:val="0"/>
      <w:marTop w:val="0"/>
      <w:marBottom w:val="0"/>
      <w:divBdr>
        <w:top w:val="none" w:sz="0" w:space="0" w:color="auto"/>
        <w:left w:val="none" w:sz="0" w:space="0" w:color="auto"/>
        <w:bottom w:val="none" w:sz="0" w:space="0" w:color="auto"/>
        <w:right w:val="none" w:sz="0" w:space="0" w:color="auto"/>
      </w:divBdr>
    </w:div>
    <w:div w:id="619845462">
      <w:bodyDiv w:val="1"/>
      <w:marLeft w:val="0"/>
      <w:marRight w:val="0"/>
      <w:marTop w:val="0"/>
      <w:marBottom w:val="0"/>
      <w:divBdr>
        <w:top w:val="none" w:sz="0" w:space="0" w:color="auto"/>
        <w:left w:val="none" w:sz="0" w:space="0" w:color="auto"/>
        <w:bottom w:val="none" w:sz="0" w:space="0" w:color="auto"/>
        <w:right w:val="none" w:sz="0" w:space="0" w:color="auto"/>
      </w:divBdr>
    </w:div>
    <w:div w:id="621618769">
      <w:bodyDiv w:val="1"/>
      <w:marLeft w:val="0"/>
      <w:marRight w:val="0"/>
      <w:marTop w:val="0"/>
      <w:marBottom w:val="0"/>
      <w:divBdr>
        <w:top w:val="none" w:sz="0" w:space="0" w:color="auto"/>
        <w:left w:val="none" w:sz="0" w:space="0" w:color="auto"/>
        <w:bottom w:val="none" w:sz="0" w:space="0" w:color="auto"/>
        <w:right w:val="none" w:sz="0" w:space="0" w:color="auto"/>
      </w:divBdr>
    </w:div>
    <w:div w:id="622419687">
      <w:bodyDiv w:val="1"/>
      <w:marLeft w:val="0"/>
      <w:marRight w:val="0"/>
      <w:marTop w:val="0"/>
      <w:marBottom w:val="0"/>
      <w:divBdr>
        <w:top w:val="none" w:sz="0" w:space="0" w:color="auto"/>
        <w:left w:val="none" w:sz="0" w:space="0" w:color="auto"/>
        <w:bottom w:val="none" w:sz="0" w:space="0" w:color="auto"/>
        <w:right w:val="none" w:sz="0" w:space="0" w:color="auto"/>
      </w:divBdr>
    </w:div>
    <w:div w:id="623772963">
      <w:bodyDiv w:val="1"/>
      <w:marLeft w:val="0"/>
      <w:marRight w:val="0"/>
      <w:marTop w:val="0"/>
      <w:marBottom w:val="0"/>
      <w:divBdr>
        <w:top w:val="none" w:sz="0" w:space="0" w:color="auto"/>
        <w:left w:val="none" w:sz="0" w:space="0" w:color="auto"/>
        <w:bottom w:val="none" w:sz="0" w:space="0" w:color="auto"/>
        <w:right w:val="none" w:sz="0" w:space="0" w:color="auto"/>
      </w:divBdr>
    </w:div>
    <w:div w:id="624116696">
      <w:bodyDiv w:val="1"/>
      <w:marLeft w:val="0"/>
      <w:marRight w:val="0"/>
      <w:marTop w:val="0"/>
      <w:marBottom w:val="0"/>
      <w:divBdr>
        <w:top w:val="none" w:sz="0" w:space="0" w:color="auto"/>
        <w:left w:val="none" w:sz="0" w:space="0" w:color="auto"/>
        <w:bottom w:val="none" w:sz="0" w:space="0" w:color="auto"/>
        <w:right w:val="none" w:sz="0" w:space="0" w:color="auto"/>
      </w:divBdr>
    </w:div>
    <w:div w:id="624432354">
      <w:bodyDiv w:val="1"/>
      <w:marLeft w:val="0"/>
      <w:marRight w:val="0"/>
      <w:marTop w:val="0"/>
      <w:marBottom w:val="0"/>
      <w:divBdr>
        <w:top w:val="none" w:sz="0" w:space="0" w:color="auto"/>
        <w:left w:val="none" w:sz="0" w:space="0" w:color="auto"/>
        <w:bottom w:val="none" w:sz="0" w:space="0" w:color="auto"/>
        <w:right w:val="none" w:sz="0" w:space="0" w:color="auto"/>
      </w:divBdr>
    </w:div>
    <w:div w:id="626012463">
      <w:bodyDiv w:val="1"/>
      <w:marLeft w:val="0"/>
      <w:marRight w:val="0"/>
      <w:marTop w:val="0"/>
      <w:marBottom w:val="0"/>
      <w:divBdr>
        <w:top w:val="none" w:sz="0" w:space="0" w:color="auto"/>
        <w:left w:val="none" w:sz="0" w:space="0" w:color="auto"/>
        <w:bottom w:val="none" w:sz="0" w:space="0" w:color="auto"/>
        <w:right w:val="none" w:sz="0" w:space="0" w:color="auto"/>
      </w:divBdr>
    </w:div>
    <w:div w:id="627589243">
      <w:bodyDiv w:val="1"/>
      <w:marLeft w:val="0"/>
      <w:marRight w:val="0"/>
      <w:marTop w:val="0"/>
      <w:marBottom w:val="0"/>
      <w:divBdr>
        <w:top w:val="none" w:sz="0" w:space="0" w:color="auto"/>
        <w:left w:val="none" w:sz="0" w:space="0" w:color="auto"/>
        <w:bottom w:val="none" w:sz="0" w:space="0" w:color="auto"/>
        <w:right w:val="none" w:sz="0" w:space="0" w:color="auto"/>
      </w:divBdr>
    </w:div>
    <w:div w:id="627661863">
      <w:bodyDiv w:val="1"/>
      <w:marLeft w:val="0"/>
      <w:marRight w:val="0"/>
      <w:marTop w:val="0"/>
      <w:marBottom w:val="0"/>
      <w:divBdr>
        <w:top w:val="none" w:sz="0" w:space="0" w:color="auto"/>
        <w:left w:val="none" w:sz="0" w:space="0" w:color="auto"/>
        <w:bottom w:val="none" w:sz="0" w:space="0" w:color="auto"/>
        <w:right w:val="none" w:sz="0" w:space="0" w:color="auto"/>
      </w:divBdr>
    </w:div>
    <w:div w:id="629408464">
      <w:bodyDiv w:val="1"/>
      <w:marLeft w:val="0"/>
      <w:marRight w:val="0"/>
      <w:marTop w:val="0"/>
      <w:marBottom w:val="0"/>
      <w:divBdr>
        <w:top w:val="none" w:sz="0" w:space="0" w:color="auto"/>
        <w:left w:val="none" w:sz="0" w:space="0" w:color="auto"/>
        <w:bottom w:val="none" w:sz="0" w:space="0" w:color="auto"/>
        <w:right w:val="none" w:sz="0" w:space="0" w:color="auto"/>
      </w:divBdr>
    </w:div>
    <w:div w:id="629553204">
      <w:bodyDiv w:val="1"/>
      <w:marLeft w:val="0"/>
      <w:marRight w:val="0"/>
      <w:marTop w:val="0"/>
      <w:marBottom w:val="0"/>
      <w:divBdr>
        <w:top w:val="none" w:sz="0" w:space="0" w:color="auto"/>
        <w:left w:val="none" w:sz="0" w:space="0" w:color="auto"/>
        <w:bottom w:val="none" w:sz="0" w:space="0" w:color="auto"/>
        <w:right w:val="none" w:sz="0" w:space="0" w:color="auto"/>
      </w:divBdr>
    </w:div>
    <w:div w:id="629939054">
      <w:bodyDiv w:val="1"/>
      <w:marLeft w:val="0"/>
      <w:marRight w:val="0"/>
      <w:marTop w:val="0"/>
      <w:marBottom w:val="0"/>
      <w:divBdr>
        <w:top w:val="none" w:sz="0" w:space="0" w:color="auto"/>
        <w:left w:val="none" w:sz="0" w:space="0" w:color="auto"/>
        <w:bottom w:val="none" w:sz="0" w:space="0" w:color="auto"/>
        <w:right w:val="none" w:sz="0" w:space="0" w:color="auto"/>
      </w:divBdr>
    </w:div>
    <w:div w:id="631248754">
      <w:bodyDiv w:val="1"/>
      <w:marLeft w:val="0"/>
      <w:marRight w:val="0"/>
      <w:marTop w:val="0"/>
      <w:marBottom w:val="0"/>
      <w:divBdr>
        <w:top w:val="none" w:sz="0" w:space="0" w:color="auto"/>
        <w:left w:val="none" w:sz="0" w:space="0" w:color="auto"/>
        <w:bottom w:val="none" w:sz="0" w:space="0" w:color="auto"/>
        <w:right w:val="none" w:sz="0" w:space="0" w:color="auto"/>
      </w:divBdr>
    </w:div>
    <w:div w:id="632827110">
      <w:bodyDiv w:val="1"/>
      <w:marLeft w:val="0"/>
      <w:marRight w:val="0"/>
      <w:marTop w:val="0"/>
      <w:marBottom w:val="0"/>
      <w:divBdr>
        <w:top w:val="none" w:sz="0" w:space="0" w:color="auto"/>
        <w:left w:val="none" w:sz="0" w:space="0" w:color="auto"/>
        <w:bottom w:val="none" w:sz="0" w:space="0" w:color="auto"/>
        <w:right w:val="none" w:sz="0" w:space="0" w:color="auto"/>
      </w:divBdr>
    </w:div>
    <w:div w:id="633214933">
      <w:bodyDiv w:val="1"/>
      <w:marLeft w:val="0"/>
      <w:marRight w:val="0"/>
      <w:marTop w:val="0"/>
      <w:marBottom w:val="0"/>
      <w:divBdr>
        <w:top w:val="none" w:sz="0" w:space="0" w:color="auto"/>
        <w:left w:val="none" w:sz="0" w:space="0" w:color="auto"/>
        <w:bottom w:val="none" w:sz="0" w:space="0" w:color="auto"/>
        <w:right w:val="none" w:sz="0" w:space="0" w:color="auto"/>
      </w:divBdr>
    </w:div>
    <w:div w:id="633490969">
      <w:bodyDiv w:val="1"/>
      <w:marLeft w:val="0"/>
      <w:marRight w:val="0"/>
      <w:marTop w:val="0"/>
      <w:marBottom w:val="0"/>
      <w:divBdr>
        <w:top w:val="none" w:sz="0" w:space="0" w:color="auto"/>
        <w:left w:val="none" w:sz="0" w:space="0" w:color="auto"/>
        <w:bottom w:val="none" w:sz="0" w:space="0" w:color="auto"/>
        <w:right w:val="none" w:sz="0" w:space="0" w:color="auto"/>
      </w:divBdr>
    </w:div>
    <w:div w:id="634215112">
      <w:bodyDiv w:val="1"/>
      <w:marLeft w:val="0"/>
      <w:marRight w:val="0"/>
      <w:marTop w:val="0"/>
      <w:marBottom w:val="0"/>
      <w:divBdr>
        <w:top w:val="none" w:sz="0" w:space="0" w:color="auto"/>
        <w:left w:val="none" w:sz="0" w:space="0" w:color="auto"/>
        <w:bottom w:val="none" w:sz="0" w:space="0" w:color="auto"/>
        <w:right w:val="none" w:sz="0" w:space="0" w:color="auto"/>
      </w:divBdr>
    </w:div>
    <w:div w:id="636490481">
      <w:bodyDiv w:val="1"/>
      <w:marLeft w:val="0"/>
      <w:marRight w:val="0"/>
      <w:marTop w:val="0"/>
      <w:marBottom w:val="0"/>
      <w:divBdr>
        <w:top w:val="none" w:sz="0" w:space="0" w:color="auto"/>
        <w:left w:val="none" w:sz="0" w:space="0" w:color="auto"/>
        <w:bottom w:val="none" w:sz="0" w:space="0" w:color="auto"/>
        <w:right w:val="none" w:sz="0" w:space="0" w:color="auto"/>
      </w:divBdr>
    </w:div>
    <w:div w:id="637103584">
      <w:bodyDiv w:val="1"/>
      <w:marLeft w:val="0"/>
      <w:marRight w:val="0"/>
      <w:marTop w:val="0"/>
      <w:marBottom w:val="0"/>
      <w:divBdr>
        <w:top w:val="none" w:sz="0" w:space="0" w:color="auto"/>
        <w:left w:val="none" w:sz="0" w:space="0" w:color="auto"/>
        <w:bottom w:val="none" w:sz="0" w:space="0" w:color="auto"/>
        <w:right w:val="none" w:sz="0" w:space="0" w:color="auto"/>
      </w:divBdr>
    </w:div>
    <w:div w:id="638344906">
      <w:bodyDiv w:val="1"/>
      <w:marLeft w:val="0"/>
      <w:marRight w:val="0"/>
      <w:marTop w:val="0"/>
      <w:marBottom w:val="0"/>
      <w:divBdr>
        <w:top w:val="none" w:sz="0" w:space="0" w:color="auto"/>
        <w:left w:val="none" w:sz="0" w:space="0" w:color="auto"/>
        <w:bottom w:val="none" w:sz="0" w:space="0" w:color="auto"/>
        <w:right w:val="none" w:sz="0" w:space="0" w:color="auto"/>
      </w:divBdr>
    </w:div>
    <w:div w:id="641033859">
      <w:bodyDiv w:val="1"/>
      <w:marLeft w:val="0"/>
      <w:marRight w:val="0"/>
      <w:marTop w:val="0"/>
      <w:marBottom w:val="0"/>
      <w:divBdr>
        <w:top w:val="none" w:sz="0" w:space="0" w:color="auto"/>
        <w:left w:val="none" w:sz="0" w:space="0" w:color="auto"/>
        <w:bottom w:val="none" w:sz="0" w:space="0" w:color="auto"/>
        <w:right w:val="none" w:sz="0" w:space="0" w:color="auto"/>
      </w:divBdr>
    </w:div>
    <w:div w:id="642199865">
      <w:bodyDiv w:val="1"/>
      <w:marLeft w:val="0"/>
      <w:marRight w:val="0"/>
      <w:marTop w:val="0"/>
      <w:marBottom w:val="0"/>
      <w:divBdr>
        <w:top w:val="none" w:sz="0" w:space="0" w:color="auto"/>
        <w:left w:val="none" w:sz="0" w:space="0" w:color="auto"/>
        <w:bottom w:val="none" w:sz="0" w:space="0" w:color="auto"/>
        <w:right w:val="none" w:sz="0" w:space="0" w:color="auto"/>
      </w:divBdr>
    </w:div>
    <w:div w:id="642852739">
      <w:bodyDiv w:val="1"/>
      <w:marLeft w:val="0"/>
      <w:marRight w:val="0"/>
      <w:marTop w:val="0"/>
      <w:marBottom w:val="0"/>
      <w:divBdr>
        <w:top w:val="none" w:sz="0" w:space="0" w:color="auto"/>
        <w:left w:val="none" w:sz="0" w:space="0" w:color="auto"/>
        <w:bottom w:val="none" w:sz="0" w:space="0" w:color="auto"/>
        <w:right w:val="none" w:sz="0" w:space="0" w:color="auto"/>
      </w:divBdr>
    </w:div>
    <w:div w:id="643584846">
      <w:bodyDiv w:val="1"/>
      <w:marLeft w:val="0"/>
      <w:marRight w:val="0"/>
      <w:marTop w:val="0"/>
      <w:marBottom w:val="0"/>
      <w:divBdr>
        <w:top w:val="none" w:sz="0" w:space="0" w:color="auto"/>
        <w:left w:val="none" w:sz="0" w:space="0" w:color="auto"/>
        <w:bottom w:val="none" w:sz="0" w:space="0" w:color="auto"/>
        <w:right w:val="none" w:sz="0" w:space="0" w:color="auto"/>
      </w:divBdr>
    </w:div>
    <w:div w:id="644622865">
      <w:bodyDiv w:val="1"/>
      <w:marLeft w:val="0"/>
      <w:marRight w:val="0"/>
      <w:marTop w:val="0"/>
      <w:marBottom w:val="0"/>
      <w:divBdr>
        <w:top w:val="none" w:sz="0" w:space="0" w:color="auto"/>
        <w:left w:val="none" w:sz="0" w:space="0" w:color="auto"/>
        <w:bottom w:val="none" w:sz="0" w:space="0" w:color="auto"/>
        <w:right w:val="none" w:sz="0" w:space="0" w:color="auto"/>
      </w:divBdr>
    </w:div>
    <w:div w:id="645627430">
      <w:bodyDiv w:val="1"/>
      <w:marLeft w:val="0"/>
      <w:marRight w:val="0"/>
      <w:marTop w:val="0"/>
      <w:marBottom w:val="0"/>
      <w:divBdr>
        <w:top w:val="none" w:sz="0" w:space="0" w:color="auto"/>
        <w:left w:val="none" w:sz="0" w:space="0" w:color="auto"/>
        <w:bottom w:val="none" w:sz="0" w:space="0" w:color="auto"/>
        <w:right w:val="none" w:sz="0" w:space="0" w:color="auto"/>
      </w:divBdr>
    </w:div>
    <w:div w:id="645860625">
      <w:bodyDiv w:val="1"/>
      <w:marLeft w:val="0"/>
      <w:marRight w:val="0"/>
      <w:marTop w:val="0"/>
      <w:marBottom w:val="0"/>
      <w:divBdr>
        <w:top w:val="none" w:sz="0" w:space="0" w:color="auto"/>
        <w:left w:val="none" w:sz="0" w:space="0" w:color="auto"/>
        <w:bottom w:val="none" w:sz="0" w:space="0" w:color="auto"/>
        <w:right w:val="none" w:sz="0" w:space="0" w:color="auto"/>
      </w:divBdr>
    </w:div>
    <w:div w:id="646394827">
      <w:bodyDiv w:val="1"/>
      <w:marLeft w:val="0"/>
      <w:marRight w:val="0"/>
      <w:marTop w:val="0"/>
      <w:marBottom w:val="0"/>
      <w:divBdr>
        <w:top w:val="none" w:sz="0" w:space="0" w:color="auto"/>
        <w:left w:val="none" w:sz="0" w:space="0" w:color="auto"/>
        <w:bottom w:val="none" w:sz="0" w:space="0" w:color="auto"/>
        <w:right w:val="none" w:sz="0" w:space="0" w:color="auto"/>
      </w:divBdr>
    </w:div>
    <w:div w:id="648092864">
      <w:bodyDiv w:val="1"/>
      <w:marLeft w:val="0"/>
      <w:marRight w:val="0"/>
      <w:marTop w:val="0"/>
      <w:marBottom w:val="0"/>
      <w:divBdr>
        <w:top w:val="none" w:sz="0" w:space="0" w:color="auto"/>
        <w:left w:val="none" w:sz="0" w:space="0" w:color="auto"/>
        <w:bottom w:val="none" w:sz="0" w:space="0" w:color="auto"/>
        <w:right w:val="none" w:sz="0" w:space="0" w:color="auto"/>
      </w:divBdr>
    </w:div>
    <w:div w:id="648245024">
      <w:bodyDiv w:val="1"/>
      <w:marLeft w:val="0"/>
      <w:marRight w:val="0"/>
      <w:marTop w:val="0"/>
      <w:marBottom w:val="0"/>
      <w:divBdr>
        <w:top w:val="none" w:sz="0" w:space="0" w:color="auto"/>
        <w:left w:val="none" w:sz="0" w:space="0" w:color="auto"/>
        <w:bottom w:val="none" w:sz="0" w:space="0" w:color="auto"/>
        <w:right w:val="none" w:sz="0" w:space="0" w:color="auto"/>
      </w:divBdr>
    </w:div>
    <w:div w:id="648293730">
      <w:bodyDiv w:val="1"/>
      <w:marLeft w:val="0"/>
      <w:marRight w:val="0"/>
      <w:marTop w:val="0"/>
      <w:marBottom w:val="0"/>
      <w:divBdr>
        <w:top w:val="none" w:sz="0" w:space="0" w:color="auto"/>
        <w:left w:val="none" w:sz="0" w:space="0" w:color="auto"/>
        <w:bottom w:val="none" w:sz="0" w:space="0" w:color="auto"/>
        <w:right w:val="none" w:sz="0" w:space="0" w:color="auto"/>
      </w:divBdr>
    </w:div>
    <w:div w:id="649989365">
      <w:bodyDiv w:val="1"/>
      <w:marLeft w:val="0"/>
      <w:marRight w:val="0"/>
      <w:marTop w:val="0"/>
      <w:marBottom w:val="0"/>
      <w:divBdr>
        <w:top w:val="none" w:sz="0" w:space="0" w:color="auto"/>
        <w:left w:val="none" w:sz="0" w:space="0" w:color="auto"/>
        <w:bottom w:val="none" w:sz="0" w:space="0" w:color="auto"/>
        <w:right w:val="none" w:sz="0" w:space="0" w:color="auto"/>
      </w:divBdr>
    </w:div>
    <w:div w:id="651297062">
      <w:bodyDiv w:val="1"/>
      <w:marLeft w:val="0"/>
      <w:marRight w:val="0"/>
      <w:marTop w:val="0"/>
      <w:marBottom w:val="0"/>
      <w:divBdr>
        <w:top w:val="none" w:sz="0" w:space="0" w:color="auto"/>
        <w:left w:val="none" w:sz="0" w:space="0" w:color="auto"/>
        <w:bottom w:val="none" w:sz="0" w:space="0" w:color="auto"/>
        <w:right w:val="none" w:sz="0" w:space="0" w:color="auto"/>
      </w:divBdr>
    </w:div>
    <w:div w:id="652487899">
      <w:bodyDiv w:val="1"/>
      <w:marLeft w:val="0"/>
      <w:marRight w:val="0"/>
      <w:marTop w:val="0"/>
      <w:marBottom w:val="0"/>
      <w:divBdr>
        <w:top w:val="none" w:sz="0" w:space="0" w:color="auto"/>
        <w:left w:val="none" w:sz="0" w:space="0" w:color="auto"/>
        <w:bottom w:val="none" w:sz="0" w:space="0" w:color="auto"/>
        <w:right w:val="none" w:sz="0" w:space="0" w:color="auto"/>
      </w:divBdr>
    </w:div>
    <w:div w:id="652759506">
      <w:bodyDiv w:val="1"/>
      <w:marLeft w:val="0"/>
      <w:marRight w:val="0"/>
      <w:marTop w:val="0"/>
      <w:marBottom w:val="0"/>
      <w:divBdr>
        <w:top w:val="none" w:sz="0" w:space="0" w:color="auto"/>
        <w:left w:val="none" w:sz="0" w:space="0" w:color="auto"/>
        <w:bottom w:val="none" w:sz="0" w:space="0" w:color="auto"/>
        <w:right w:val="none" w:sz="0" w:space="0" w:color="auto"/>
      </w:divBdr>
    </w:div>
    <w:div w:id="652946682">
      <w:bodyDiv w:val="1"/>
      <w:marLeft w:val="0"/>
      <w:marRight w:val="0"/>
      <w:marTop w:val="0"/>
      <w:marBottom w:val="0"/>
      <w:divBdr>
        <w:top w:val="none" w:sz="0" w:space="0" w:color="auto"/>
        <w:left w:val="none" w:sz="0" w:space="0" w:color="auto"/>
        <w:bottom w:val="none" w:sz="0" w:space="0" w:color="auto"/>
        <w:right w:val="none" w:sz="0" w:space="0" w:color="auto"/>
      </w:divBdr>
    </w:div>
    <w:div w:id="658270023">
      <w:bodyDiv w:val="1"/>
      <w:marLeft w:val="0"/>
      <w:marRight w:val="0"/>
      <w:marTop w:val="0"/>
      <w:marBottom w:val="0"/>
      <w:divBdr>
        <w:top w:val="none" w:sz="0" w:space="0" w:color="auto"/>
        <w:left w:val="none" w:sz="0" w:space="0" w:color="auto"/>
        <w:bottom w:val="none" w:sz="0" w:space="0" w:color="auto"/>
        <w:right w:val="none" w:sz="0" w:space="0" w:color="auto"/>
      </w:divBdr>
    </w:div>
    <w:div w:id="659231254">
      <w:bodyDiv w:val="1"/>
      <w:marLeft w:val="0"/>
      <w:marRight w:val="0"/>
      <w:marTop w:val="0"/>
      <w:marBottom w:val="0"/>
      <w:divBdr>
        <w:top w:val="none" w:sz="0" w:space="0" w:color="auto"/>
        <w:left w:val="none" w:sz="0" w:space="0" w:color="auto"/>
        <w:bottom w:val="none" w:sz="0" w:space="0" w:color="auto"/>
        <w:right w:val="none" w:sz="0" w:space="0" w:color="auto"/>
      </w:divBdr>
    </w:div>
    <w:div w:id="659624265">
      <w:bodyDiv w:val="1"/>
      <w:marLeft w:val="0"/>
      <w:marRight w:val="0"/>
      <w:marTop w:val="0"/>
      <w:marBottom w:val="0"/>
      <w:divBdr>
        <w:top w:val="none" w:sz="0" w:space="0" w:color="auto"/>
        <w:left w:val="none" w:sz="0" w:space="0" w:color="auto"/>
        <w:bottom w:val="none" w:sz="0" w:space="0" w:color="auto"/>
        <w:right w:val="none" w:sz="0" w:space="0" w:color="auto"/>
      </w:divBdr>
    </w:div>
    <w:div w:id="662441250">
      <w:bodyDiv w:val="1"/>
      <w:marLeft w:val="0"/>
      <w:marRight w:val="0"/>
      <w:marTop w:val="0"/>
      <w:marBottom w:val="0"/>
      <w:divBdr>
        <w:top w:val="none" w:sz="0" w:space="0" w:color="auto"/>
        <w:left w:val="none" w:sz="0" w:space="0" w:color="auto"/>
        <w:bottom w:val="none" w:sz="0" w:space="0" w:color="auto"/>
        <w:right w:val="none" w:sz="0" w:space="0" w:color="auto"/>
      </w:divBdr>
    </w:div>
    <w:div w:id="663242975">
      <w:bodyDiv w:val="1"/>
      <w:marLeft w:val="0"/>
      <w:marRight w:val="0"/>
      <w:marTop w:val="0"/>
      <w:marBottom w:val="0"/>
      <w:divBdr>
        <w:top w:val="none" w:sz="0" w:space="0" w:color="auto"/>
        <w:left w:val="none" w:sz="0" w:space="0" w:color="auto"/>
        <w:bottom w:val="none" w:sz="0" w:space="0" w:color="auto"/>
        <w:right w:val="none" w:sz="0" w:space="0" w:color="auto"/>
      </w:divBdr>
    </w:div>
    <w:div w:id="664357376">
      <w:bodyDiv w:val="1"/>
      <w:marLeft w:val="0"/>
      <w:marRight w:val="0"/>
      <w:marTop w:val="0"/>
      <w:marBottom w:val="0"/>
      <w:divBdr>
        <w:top w:val="none" w:sz="0" w:space="0" w:color="auto"/>
        <w:left w:val="none" w:sz="0" w:space="0" w:color="auto"/>
        <w:bottom w:val="none" w:sz="0" w:space="0" w:color="auto"/>
        <w:right w:val="none" w:sz="0" w:space="0" w:color="auto"/>
      </w:divBdr>
    </w:div>
    <w:div w:id="667170930">
      <w:bodyDiv w:val="1"/>
      <w:marLeft w:val="0"/>
      <w:marRight w:val="0"/>
      <w:marTop w:val="0"/>
      <w:marBottom w:val="0"/>
      <w:divBdr>
        <w:top w:val="none" w:sz="0" w:space="0" w:color="auto"/>
        <w:left w:val="none" w:sz="0" w:space="0" w:color="auto"/>
        <w:bottom w:val="none" w:sz="0" w:space="0" w:color="auto"/>
        <w:right w:val="none" w:sz="0" w:space="0" w:color="auto"/>
      </w:divBdr>
    </w:div>
    <w:div w:id="674069947">
      <w:bodyDiv w:val="1"/>
      <w:marLeft w:val="0"/>
      <w:marRight w:val="0"/>
      <w:marTop w:val="0"/>
      <w:marBottom w:val="0"/>
      <w:divBdr>
        <w:top w:val="none" w:sz="0" w:space="0" w:color="auto"/>
        <w:left w:val="none" w:sz="0" w:space="0" w:color="auto"/>
        <w:bottom w:val="none" w:sz="0" w:space="0" w:color="auto"/>
        <w:right w:val="none" w:sz="0" w:space="0" w:color="auto"/>
      </w:divBdr>
    </w:div>
    <w:div w:id="674113073">
      <w:bodyDiv w:val="1"/>
      <w:marLeft w:val="0"/>
      <w:marRight w:val="0"/>
      <w:marTop w:val="0"/>
      <w:marBottom w:val="0"/>
      <w:divBdr>
        <w:top w:val="none" w:sz="0" w:space="0" w:color="auto"/>
        <w:left w:val="none" w:sz="0" w:space="0" w:color="auto"/>
        <w:bottom w:val="none" w:sz="0" w:space="0" w:color="auto"/>
        <w:right w:val="none" w:sz="0" w:space="0" w:color="auto"/>
      </w:divBdr>
    </w:div>
    <w:div w:id="674845725">
      <w:bodyDiv w:val="1"/>
      <w:marLeft w:val="0"/>
      <w:marRight w:val="0"/>
      <w:marTop w:val="0"/>
      <w:marBottom w:val="0"/>
      <w:divBdr>
        <w:top w:val="none" w:sz="0" w:space="0" w:color="auto"/>
        <w:left w:val="none" w:sz="0" w:space="0" w:color="auto"/>
        <w:bottom w:val="none" w:sz="0" w:space="0" w:color="auto"/>
        <w:right w:val="none" w:sz="0" w:space="0" w:color="auto"/>
      </w:divBdr>
    </w:div>
    <w:div w:id="675034076">
      <w:bodyDiv w:val="1"/>
      <w:marLeft w:val="0"/>
      <w:marRight w:val="0"/>
      <w:marTop w:val="0"/>
      <w:marBottom w:val="0"/>
      <w:divBdr>
        <w:top w:val="none" w:sz="0" w:space="0" w:color="auto"/>
        <w:left w:val="none" w:sz="0" w:space="0" w:color="auto"/>
        <w:bottom w:val="none" w:sz="0" w:space="0" w:color="auto"/>
        <w:right w:val="none" w:sz="0" w:space="0" w:color="auto"/>
      </w:divBdr>
    </w:div>
    <w:div w:id="675231767">
      <w:bodyDiv w:val="1"/>
      <w:marLeft w:val="0"/>
      <w:marRight w:val="0"/>
      <w:marTop w:val="0"/>
      <w:marBottom w:val="0"/>
      <w:divBdr>
        <w:top w:val="none" w:sz="0" w:space="0" w:color="auto"/>
        <w:left w:val="none" w:sz="0" w:space="0" w:color="auto"/>
        <w:bottom w:val="none" w:sz="0" w:space="0" w:color="auto"/>
        <w:right w:val="none" w:sz="0" w:space="0" w:color="auto"/>
      </w:divBdr>
    </w:div>
    <w:div w:id="675233957">
      <w:bodyDiv w:val="1"/>
      <w:marLeft w:val="0"/>
      <w:marRight w:val="0"/>
      <w:marTop w:val="0"/>
      <w:marBottom w:val="0"/>
      <w:divBdr>
        <w:top w:val="none" w:sz="0" w:space="0" w:color="auto"/>
        <w:left w:val="none" w:sz="0" w:space="0" w:color="auto"/>
        <w:bottom w:val="none" w:sz="0" w:space="0" w:color="auto"/>
        <w:right w:val="none" w:sz="0" w:space="0" w:color="auto"/>
      </w:divBdr>
    </w:div>
    <w:div w:id="679086732">
      <w:bodyDiv w:val="1"/>
      <w:marLeft w:val="0"/>
      <w:marRight w:val="0"/>
      <w:marTop w:val="0"/>
      <w:marBottom w:val="0"/>
      <w:divBdr>
        <w:top w:val="none" w:sz="0" w:space="0" w:color="auto"/>
        <w:left w:val="none" w:sz="0" w:space="0" w:color="auto"/>
        <w:bottom w:val="none" w:sz="0" w:space="0" w:color="auto"/>
        <w:right w:val="none" w:sz="0" w:space="0" w:color="auto"/>
      </w:divBdr>
    </w:div>
    <w:div w:id="680012516">
      <w:bodyDiv w:val="1"/>
      <w:marLeft w:val="0"/>
      <w:marRight w:val="0"/>
      <w:marTop w:val="0"/>
      <w:marBottom w:val="0"/>
      <w:divBdr>
        <w:top w:val="none" w:sz="0" w:space="0" w:color="auto"/>
        <w:left w:val="none" w:sz="0" w:space="0" w:color="auto"/>
        <w:bottom w:val="none" w:sz="0" w:space="0" w:color="auto"/>
        <w:right w:val="none" w:sz="0" w:space="0" w:color="auto"/>
      </w:divBdr>
    </w:div>
    <w:div w:id="683900434">
      <w:bodyDiv w:val="1"/>
      <w:marLeft w:val="0"/>
      <w:marRight w:val="0"/>
      <w:marTop w:val="0"/>
      <w:marBottom w:val="0"/>
      <w:divBdr>
        <w:top w:val="none" w:sz="0" w:space="0" w:color="auto"/>
        <w:left w:val="none" w:sz="0" w:space="0" w:color="auto"/>
        <w:bottom w:val="none" w:sz="0" w:space="0" w:color="auto"/>
        <w:right w:val="none" w:sz="0" w:space="0" w:color="auto"/>
      </w:divBdr>
    </w:div>
    <w:div w:id="684477940">
      <w:bodyDiv w:val="1"/>
      <w:marLeft w:val="0"/>
      <w:marRight w:val="0"/>
      <w:marTop w:val="0"/>
      <w:marBottom w:val="0"/>
      <w:divBdr>
        <w:top w:val="none" w:sz="0" w:space="0" w:color="auto"/>
        <w:left w:val="none" w:sz="0" w:space="0" w:color="auto"/>
        <w:bottom w:val="none" w:sz="0" w:space="0" w:color="auto"/>
        <w:right w:val="none" w:sz="0" w:space="0" w:color="auto"/>
      </w:divBdr>
    </w:div>
    <w:div w:id="684745268">
      <w:bodyDiv w:val="1"/>
      <w:marLeft w:val="0"/>
      <w:marRight w:val="0"/>
      <w:marTop w:val="0"/>
      <w:marBottom w:val="0"/>
      <w:divBdr>
        <w:top w:val="none" w:sz="0" w:space="0" w:color="auto"/>
        <w:left w:val="none" w:sz="0" w:space="0" w:color="auto"/>
        <w:bottom w:val="none" w:sz="0" w:space="0" w:color="auto"/>
        <w:right w:val="none" w:sz="0" w:space="0" w:color="auto"/>
      </w:divBdr>
    </w:div>
    <w:div w:id="685139041">
      <w:bodyDiv w:val="1"/>
      <w:marLeft w:val="0"/>
      <w:marRight w:val="0"/>
      <w:marTop w:val="0"/>
      <w:marBottom w:val="0"/>
      <w:divBdr>
        <w:top w:val="none" w:sz="0" w:space="0" w:color="auto"/>
        <w:left w:val="none" w:sz="0" w:space="0" w:color="auto"/>
        <w:bottom w:val="none" w:sz="0" w:space="0" w:color="auto"/>
        <w:right w:val="none" w:sz="0" w:space="0" w:color="auto"/>
      </w:divBdr>
    </w:div>
    <w:div w:id="685448198">
      <w:bodyDiv w:val="1"/>
      <w:marLeft w:val="0"/>
      <w:marRight w:val="0"/>
      <w:marTop w:val="0"/>
      <w:marBottom w:val="0"/>
      <w:divBdr>
        <w:top w:val="none" w:sz="0" w:space="0" w:color="auto"/>
        <w:left w:val="none" w:sz="0" w:space="0" w:color="auto"/>
        <w:bottom w:val="none" w:sz="0" w:space="0" w:color="auto"/>
        <w:right w:val="none" w:sz="0" w:space="0" w:color="auto"/>
      </w:divBdr>
    </w:div>
    <w:div w:id="685835075">
      <w:bodyDiv w:val="1"/>
      <w:marLeft w:val="0"/>
      <w:marRight w:val="0"/>
      <w:marTop w:val="0"/>
      <w:marBottom w:val="0"/>
      <w:divBdr>
        <w:top w:val="none" w:sz="0" w:space="0" w:color="auto"/>
        <w:left w:val="none" w:sz="0" w:space="0" w:color="auto"/>
        <w:bottom w:val="none" w:sz="0" w:space="0" w:color="auto"/>
        <w:right w:val="none" w:sz="0" w:space="0" w:color="auto"/>
      </w:divBdr>
    </w:div>
    <w:div w:id="686518989">
      <w:bodyDiv w:val="1"/>
      <w:marLeft w:val="0"/>
      <w:marRight w:val="0"/>
      <w:marTop w:val="0"/>
      <w:marBottom w:val="0"/>
      <w:divBdr>
        <w:top w:val="none" w:sz="0" w:space="0" w:color="auto"/>
        <w:left w:val="none" w:sz="0" w:space="0" w:color="auto"/>
        <w:bottom w:val="none" w:sz="0" w:space="0" w:color="auto"/>
        <w:right w:val="none" w:sz="0" w:space="0" w:color="auto"/>
      </w:divBdr>
    </w:div>
    <w:div w:id="688065902">
      <w:bodyDiv w:val="1"/>
      <w:marLeft w:val="0"/>
      <w:marRight w:val="0"/>
      <w:marTop w:val="0"/>
      <w:marBottom w:val="0"/>
      <w:divBdr>
        <w:top w:val="none" w:sz="0" w:space="0" w:color="auto"/>
        <w:left w:val="none" w:sz="0" w:space="0" w:color="auto"/>
        <w:bottom w:val="none" w:sz="0" w:space="0" w:color="auto"/>
        <w:right w:val="none" w:sz="0" w:space="0" w:color="auto"/>
      </w:divBdr>
    </w:div>
    <w:div w:id="688408788">
      <w:bodyDiv w:val="1"/>
      <w:marLeft w:val="0"/>
      <w:marRight w:val="0"/>
      <w:marTop w:val="0"/>
      <w:marBottom w:val="0"/>
      <w:divBdr>
        <w:top w:val="none" w:sz="0" w:space="0" w:color="auto"/>
        <w:left w:val="none" w:sz="0" w:space="0" w:color="auto"/>
        <w:bottom w:val="none" w:sz="0" w:space="0" w:color="auto"/>
        <w:right w:val="none" w:sz="0" w:space="0" w:color="auto"/>
      </w:divBdr>
    </w:div>
    <w:div w:id="688877103">
      <w:bodyDiv w:val="1"/>
      <w:marLeft w:val="0"/>
      <w:marRight w:val="0"/>
      <w:marTop w:val="0"/>
      <w:marBottom w:val="0"/>
      <w:divBdr>
        <w:top w:val="none" w:sz="0" w:space="0" w:color="auto"/>
        <w:left w:val="none" w:sz="0" w:space="0" w:color="auto"/>
        <w:bottom w:val="none" w:sz="0" w:space="0" w:color="auto"/>
        <w:right w:val="none" w:sz="0" w:space="0" w:color="auto"/>
      </w:divBdr>
    </w:div>
    <w:div w:id="689405785">
      <w:bodyDiv w:val="1"/>
      <w:marLeft w:val="0"/>
      <w:marRight w:val="0"/>
      <w:marTop w:val="0"/>
      <w:marBottom w:val="0"/>
      <w:divBdr>
        <w:top w:val="none" w:sz="0" w:space="0" w:color="auto"/>
        <w:left w:val="none" w:sz="0" w:space="0" w:color="auto"/>
        <w:bottom w:val="none" w:sz="0" w:space="0" w:color="auto"/>
        <w:right w:val="none" w:sz="0" w:space="0" w:color="auto"/>
      </w:divBdr>
    </w:div>
    <w:div w:id="689987448">
      <w:bodyDiv w:val="1"/>
      <w:marLeft w:val="0"/>
      <w:marRight w:val="0"/>
      <w:marTop w:val="0"/>
      <w:marBottom w:val="0"/>
      <w:divBdr>
        <w:top w:val="none" w:sz="0" w:space="0" w:color="auto"/>
        <w:left w:val="none" w:sz="0" w:space="0" w:color="auto"/>
        <w:bottom w:val="none" w:sz="0" w:space="0" w:color="auto"/>
        <w:right w:val="none" w:sz="0" w:space="0" w:color="auto"/>
      </w:divBdr>
    </w:div>
    <w:div w:id="691734309">
      <w:bodyDiv w:val="1"/>
      <w:marLeft w:val="0"/>
      <w:marRight w:val="0"/>
      <w:marTop w:val="0"/>
      <w:marBottom w:val="0"/>
      <w:divBdr>
        <w:top w:val="none" w:sz="0" w:space="0" w:color="auto"/>
        <w:left w:val="none" w:sz="0" w:space="0" w:color="auto"/>
        <w:bottom w:val="none" w:sz="0" w:space="0" w:color="auto"/>
        <w:right w:val="none" w:sz="0" w:space="0" w:color="auto"/>
      </w:divBdr>
    </w:div>
    <w:div w:id="692851227">
      <w:bodyDiv w:val="1"/>
      <w:marLeft w:val="0"/>
      <w:marRight w:val="0"/>
      <w:marTop w:val="0"/>
      <w:marBottom w:val="0"/>
      <w:divBdr>
        <w:top w:val="none" w:sz="0" w:space="0" w:color="auto"/>
        <w:left w:val="none" w:sz="0" w:space="0" w:color="auto"/>
        <w:bottom w:val="none" w:sz="0" w:space="0" w:color="auto"/>
        <w:right w:val="none" w:sz="0" w:space="0" w:color="auto"/>
      </w:divBdr>
    </w:div>
    <w:div w:id="694116003">
      <w:bodyDiv w:val="1"/>
      <w:marLeft w:val="0"/>
      <w:marRight w:val="0"/>
      <w:marTop w:val="0"/>
      <w:marBottom w:val="0"/>
      <w:divBdr>
        <w:top w:val="none" w:sz="0" w:space="0" w:color="auto"/>
        <w:left w:val="none" w:sz="0" w:space="0" w:color="auto"/>
        <w:bottom w:val="none" w:sz="0" w:space="0" w:color="auto"/>
        <w:right w:val="none" w:sz="0" w:space="0" w:color="auto"/>
      </w:divBdr>
    </w:div>
    <w:div w:id="695621509">
      <w:bodyDiv w:val="1"/>
      <w:marLeft w:val="0"/>
      <w:marRight w:val="0"/>
      <w:marTop w:val="0"/>
      <w:marBottom w:val="0"/>
      <w:divBdr>
        <w:top w:val="none" w:sz="0" w:space="0" w:color="auto"/>
        <w:left w:val="none" w:sz="0" w:space="0" w:color="auto"/>
        <w:bottom w:val="none" w:sz="0" w:space="0" w:color="auto"/>
        <w:right w:val="none" w:sz="0" w:space="0" w:color="auto"/>
      </w:divBdr>
    </w:div>
    <w:div w:id="695693342">
      <w:bodyDiv w:val="1"/>
      <w:marLeft w:val="0"/>
      <w:marRight w:val="0"/>
      <w:marTop w:val="0"/>
      <w:marBottom w:val="0"/>
      <w:divBdr>
        <w:top w:val="none" w:sz="0" w:space="0" w:color="auto"/>
        <w:left w:val="none" w:sz="0" w:space="0" w:color="auto"/>
        <w:bottom w:val="none" w:sz="0" w:space="0" w:color="auto"/>
        <w:right w:val="none" w:sz="0" w:space="0" w:color="auto"/>
      </w:divBdr>
    </w:div>
    <w:div w:id="696201742">
      <w:bodyDiv w:val="1"/>
      <w:marLeft w:val="0"/>
      <w:marRight w:val="0"/>
      <w:marTop w:val="0"/>
      <w:marBottom w:val="0"/>
      <w:divBdr>
        <w:top w:val="none" w:sz="0" w:space="0" w:color="auto"/>
        <w:left w:val="none" w:sz="0" w:space="0" w:color="auto"/>
        <w:bottom w:val="none" w:sz="0" w:space="0" w:color="auto"/>
        <w:right w:val="none" w:sz="0" w:space="0" w:color="auto"/>
      </w:divBdr>
    </w:div>
    <w:div w:id="697462676">
      <w:bodyDiv w:val="1"/>
      <w:marLeft w:val="0"/>
      <w:marRight w:val="0"/>
      <w:marTop w:val="0"/>
      <w:marBottom w:val="0"/>
      <w:divBdr>
        <w:top w:val="none" w:sz="0" w:space="0" w:color="auto"/>
        <w:left w:val="none" w:sz="0" w:space="0" w:color="auto"/>
        <w:bottom w:val="none" w:sz="0" w:space="0" w:color="auto"/>
        <w:right w:val="none" w:sz="0" w:space="0" w:color="auto"/>
      </w:divBdr>
    </w:div>
    <w:div w:id="699629326">
      <w:bodyDiv w:val="1"/>
      <w:marLeft w:val="0"/>
      <w:marRight w:val="0"/>
      <w:marTop w:val="0"/>
      <w:marBottom w:val="0"/>
      <w:divBdr>
        <w:top w:val="none" w:sz="0" w:space="0" w:color="auto"/>
        <w:left w:val="none" w:sz="0" w:space="0" w:color="auto"/>
        <w:bottom w:val="none" w:sz="0" w:space="0" w:color="auto"/>
        <w:right w:val="none" w:sz="0" w:space="0" w:color="auto"/>
      </w:divBdr>
    </w:div>
    <w:div w:id="699747942">
      <w:bodyDiv w:val="1"/>
      <w:marLeft w:val="0"/>
      <w:marRight w:val="0"/>
      <w:marTop w:val="0"/>
      <w:marBottom w:val="0"/>
      <w:divBdr>
        <w:top w:val="none" w:sz="0" w:space="0" w:color="auto"/>
        <w:left w:val="none" w:sz="0" w:space="0" w:color="auto"/>
        <w:bottom w:val="none" w:sz="0" w:space="0" w:color="auto"/>
        <w:right w:val="none" w:sz="0" w:space="0" w:color="auto"/>
      </w:divBdr>
    </w:div>
    <w:div w:id="702483529">
      <w:bodyDiv w:val="1"/>
      <w:marLeft w:val="0"/>
      <w:marRight w:val="0"/>
      <w:marTop w:val="0"/>
      <w:marBottom w:val="0"/>
      <w:divBdr>
        <w:top w:val="none" w:sz="0" w:space="0" w:color="auto"/>
        <w:left w:val="none" w:sz="0" w:space="0" w:color="auto"/>
        <w:bottom w:val="none" w:sz="0" w:space="0" w:color="auto"/>
        <w:right w:val="none" w:sz="0" w:space="0" w:color="auto"/>
      </w:divBdr>
    </w:div>
    <w:div w:id="703167376">
      <w:bodyDiv w:val="1"/>
      <w:marLeft w:val="0"/>
      <w:marRight w:val="0"/>
      <w:marTop w:val="0"/>
      <w:marBottom w:val="0"/>
      <w:divBdr>
        <w:top w:val="none" w:sz="0" w:space="0" w:color="auto"/>
        <w:left w:val="none" w:sz="0" w:space="0" w:color="auto"/>
        <w:bottom w:val="none" w:sz="0" w:space="0" w:color="auto"/>
        <w:right w:val="none" w:sz="0" w:space="0" w:color="auto"/>
      </w:divBdr>
    </w:div>
    <w:div w:id="703333508">
      <w:bodyDiv w:val="1"/>
      <w:marLeft w:val="0"/>
      <w:marRight w:val="0"/>
      <w:marTop w:val="0"/>
      <w:marBottom w:val="0"/>
      <w:divBdr>
        <w:top w:val="none" w:sz="0" w:space="0" w:color="auto"/>
        <w:left w:val="none" w:sz="0" w:space="0" w:color="auto"/>
        <w:bottom w:val="none" w:sz="0" w:space="0" w:color="auto"/>
        <w:right w:val="none" w:sz="0" w:space="0" w:color="auto"/>
      </w:divBdr>
    </w:div>
    <w:div w:id="708067161">
      <w:bodyDiv w:val="1"/>
      <w:marLeft w:val="0"/>
      <w:marRight w:val="0"/>
      <w:marTop w:val="0"/>
      <w:marBottom w:val="0"/>
      <w:divBdr>
        <w:top w:val="none" w:sz="0" w:space="0" w:color="auto"/>
        <w:left w:val="none" w:sz="0" w:space="0" w:color="auto"/>
        <w:bottom w:val="none" w:sz="0" w:space="0" w:color="auto"/>
        <w:right w:val="none" w:sz="0" w:space="0" w:color="auto"/>
      </w:divBdr>
    </w:div>
    <w:div w:id="708073792">
      <w:bodyDiv w:val="1"/>
      <w:marLeft w:val="0"/>
      <w:marRight w:val="0"/>
      <w:marTop w:val="0"/>
      <w:marBottom w:val="0"/>
      <w:divBdr>
        <w:top w:val="none" w:sz="0" w:space="0" w:color="auto"/>
        <w:left w:val="none" w:sz="0" w:space="0" w:color="auto"/>
        <w:bottom w:val="none" w:sz="0" w:space="0" w:color="auto"/>
        <w:right w:val="none" w:sz="0" w:space="0" w:color="auto"/>
      </w:divBdr>
    </w:div>
    <w:div w:id="708654026">
      <w:bodyDiv w:val="1"/>
      <w:marLeft w:val="0"/>
      <w:marRight w:val="0"/>
      <w:marTop w:val="0"/>
      <w:marBottom w:val="0"/>
      <w:divBdr>
        <w:top w:val="none" w:sz="0" w:space="0" w:color="auto"/>
        <w:left w:val="none" w:sz="0" w:space="0" w:color="auto"/>
        <w:bottom w:val="none" w:sz="0" w:space="0" w:color="auto"/>
        <w:right w:val="none" w:sz="0" w:space="0" w:color="auto"/>
      </w:divBdr>
    </w:div>
    <w:div w:id="710300610">
      <w:bodyDiv w:val="1"/>
      <w:marLeft w:val="0"/>
      <w:marRight w:val="0"/>
      <w:marTop w:val="0"/>
      <w:marBottom w:val="0"/>
      <w:divBdr>
        <w:top w:val="none" w:sz="0" w:space="0" w:color="auto"/>
        <w:left w:val="none" w:sz="0" w:space="0" w:color="auto"/>
        <w:bottom w:val="none" w:sz="0" w:space="0" w:color="auto"/>
        <w:right w:val="none" w:sz="0" w:space="0" w:color="auto"/>
      </w:divBdr>
    </w:div>
    <w:div w:id="710693682">
      <w:bodyDiv w:val="1"/>
      <w:marLeft w:val="0"/>
      <w:marRight w:val="0"/>
      <w:marTop w:val="0"/>
      <w:marBottom w:val="0"/>
      <w:divBdr>
        <w:top w:val="none" w:sz="0" w:space="0" w:color="auto"/>
        <w:left w:val="none" w:sz="0" w:space="0" w:color="auto"/>
        <w:bottom w:val="none" w:sz="0" w:space="0" w:color="auto"/>
        <w:right w:val="none" w:sz="0" w:space="0" w:color="auto"/>
      </w:divBdr>
    </w:div>
    <w:div w:id="710811198">
      <w:bodyDiv w:val="1"/>
      <w:marLeft w:val="0"/>
      <w:marRight w:val="0"/>
      <w:marTop w:val="0"/>
      <w:marBottom w:val="0"/>
      <w:divBdr>
        <w:top w:val="none" w:sz="0" w:space="0" w:color="auto"/>
        <w:left w:val="none" w:sz="0" w:space="0" w:color="auto"/>
        <w:bottom w:val="none" w:sz="0" w:space="0" w:color="auto"/>
        <w:right w:val="none" w:sz="0" w:space="0" w:color="auto"/>
      </w:divBdr>
    </w:div>
    <w:div w:id="711155739">
      <w:bodyDiv w:val="1"/>
      <w:marLeft w:val="0"/>
      <w:marRight w:val="0"/>
      <w:marTop w:val="0"/>
      <w:marBottom w:val="0"/>
      <w:divBdr>
        <w:top w:val="none" w:sz="0" w:space="0" w:color="auto"/>
        <w:left w:val="none" w:sz="0" w:space="0" w:color="auto"/>
        <w:bottom w:val="none" w:sz="0" w:space="0" w:color="auto"/>
        <w:right w:val="none" w:sz="0" w:space="0" w:color="auto"/>
      </w:divBdr>
    </w:div>
    <w:div w:id="713314946">
      <w:bodyDiv w:val="1"/>
      <w:marLeft w:val="0"/>
      <w:marRight w:val="0"/>
      <w:marTop w:val="0"/>
      <w:marBottom w:val="0"/>
      <w:divBdr>
        <w:top w:val="none" w:sz="0" w:space="0" w:color="auto"/>
        <w:left w:val="none" w:sz="0" w:space="0" w:color="auto"/>
        <w:bottom w:val="none" w:sz="0" w:space="0" w:color="auto"/>
        <w:right w:val="none" w:sz="0" w:space="0" w:color="auto"/>
      </w:divBdr>
    </w:div>
    <w:div w:id="713967446">
      <w:bodyDiv w:val="1"/>
      <w:marLeft w:val="0"/>
      <w:marRight w:val="0"/>
      <w:marTop w:val="0"/>
      <w:marBottom w:val="0"/>
      <w:divBdr>
        <w:top w:val="none" w:sz="0" w:space="0" w:color="auto"/>
        <w:left w:val="none" w:sz="0" w:space="0" w:color="auto"/>
        <w:bottom w:val="none" w:sz="0" w:space="0" w:color="auto"/>
        <w:right w:val="none" w:sz="0" w:space="0" w:color="auto"/>
      </w:divBdr>
    </w:div>
    <w:div w:id="713968470">
      <w:bodyDiv w:val="1"/>
      <w:marLeft w:val="0"/>
      <w:marRight w:val="0"/>
      <w:marTop w:val="0"/>
      <w:marBottom w:val="0"/>
      <w:divBdr>
        <w:top w:val="none" w:sz="0" w:space="0" w:color="auto"/>
        <w:left w:val="none" w:sz="0" w:space="0" w:color="auto"/>
        <w:bottom w:val="none" w:sz="0" w:space="0" w:color="auto"/>
        <w:right w:val="none" w:sz="0" w:space="0" w:color="auto"/>
      </w:divBdr>
    </w:div>
    <w:div w:id="714433036">
      <w:bodyDiv w:val="1"/>
      <w:marLeft w:val="0"/>
      <w:marRight w:val="0"/>
      <w:marTop w:val="0"/>
      <w:marBottom w:val="0"/>
      <w:divBdr>
        <w:top w:val="none" w:sz="0" w:space="0" w:color="auto"/>
        <w:left w:val="none" w:sz="0" w:space="0" w:color="auto"/>
        <w:bottom w:val="none" w:sz="0" w:space="0" w:color="auto"/>
        <w:right w:val="none" w:sz="0" w:space="0" w:color="auto"/>
      </w:divBdr>
    </w:div>
    <w:div w:id="715347948">
      <w:bodyDiv w:val="1"/>
      <w:marLeft w:val="0"/>
      <w:marRight w:val="0"/>
      <w:marTop w:val="0"/>
      <w:marBottom w:val="0"/>
      <w:divBdr>
        <w:top w:val="none" w:sz="0" w:space="0" w:color="auto"/>
        <w:left w:val="none" w:sz="0" w:space="0" w:color="auto"/>
        <w:bottom w:val="none" w:sz="0" w:space="0" w:color="auto"/>
        <w:right w:val="none" w:sz="0" w:space="0" w:color="auto"/>
      </w:divBdr>
    </w:div>
    <w:div w:id="715398930">
      <w:bodyDiv w:val="1"/>
      <w:marLeft w:val="0"/>
      <w:marRight w:val="0"/>
      <w:marTop w:val="0"/>
      <w:marBottom w:val="0"/>
      <w:divBdr>
        <w:top w:val="none" w:sz="0" w:space="0" w:color="auto"/>
        <w:left w:val="none" w:sz="0" w:space="0" w:color="auto"/>
        <w:bottom w:val="none" w:sz="0" w:space="0" w:color="auto"/>
        <w:right w:val="none" w:sz="0" w:space="0" w:color="auto"/>
      </w:divBdr>
    </w:div>
    <w:div w:id="716245070">
      <w:bodyDiv w:val="1"/>
      <w:marLeft w:val="0"/>
      <w:marRight w:val="0"/>
      <w:marTop w:val="0"/>
      <w:marBottom w:val="0"/>
      <w:divBdr>
        <w:top w:val="none" w:sz="0" w:space="0" w:color="auto"/>
        <w:left w:val="none" w:sz="0" w:space="0" w:color="auto"/>
        <w:bottom w:val="none" w:sz="0" w:space="0" w:color="auto"/>
        <w:right w:val="none" w:sz="0" w:space="0" w:color="auto"/>
      </w:divBdr>
    </w:div>
    <w:div w:id="716780170">
      <w:bodyDiv w:val="1"/>
      <w:marLeft w:val="0"/>
      <w:marRight w:val="0"/>
      <w:marTop w:val="0"/>
      <w:marBottom w:val="0"/>
      <w:divBdr>
        <w:top w:val="none" w:sz="0" w:space="0" w:color="auto"/>
        <w:left w:val="none" w:sz="0" w:space="0" w:color="auto"/>
        <w:bottom w:val="none" w:sz="0" w:space="0" w:color="auto"/>
        <w:right w:val="none" w:sz="0" w:space="0" w:color="auto"/>
      </w:divBdr>
    </w:div>
    <w:div w:id="717315021">
      <w:bodyDiv w:val="1"/>
      <w:marLeft w:val="0"/>
      <w:marRight w:val="0"/>
      <w:marTop w:val="0"/>
      <w:marBottom w:val="0"/>
      <w:divBdr>
        <w:top w:val="none" w:sz="0" w:space="0" w:color="auto"/>
        <w:left w:val="none" w:sz="0" w:space="0" w:color="auto"/>
        <w:bottom w:val="none" w:sz="0" w:space="0" w:color="auto"/>
        <w:right w:val="none" w:sz="0" w:space="0" w:color="auto"/>
      </w:divBdr>
    </w:div>
    <w:div w:id="717389482">
      <w:bodyDiv w:val="1"/>
      <w:marLeft w:val="0"/>
      <w:marRight w:val="0"/>
      <w:marTop w:val="0"/>
      <w:marBottom w:val="0"/>
      <w:divBdr>
        <w:top w:val="none" w:sz="0" w:space="0" w:color="auto"/>
        <w:left w:val="none" w:sz="0" w:space="0" w:color="auto"/>
        <w:bottom w:val="none" w:sz="0" w:space="0" w:color="auto"/>
        <w:right w:val="none" w:sz="0" w:space="0" w:color="auto"/>
      </w:divBdr>
    </w:div>
    <w:div w:id="717584329">
      <w:bodyDiv w:val="1"/>
      <w:marLeft w:val="0"/>
      <w:marRight w:val="0"/>
      <w:marTop w:val="0"/>
      <w:marBottom w:val="0"/>
      <w:divBdr>
        <w:top w:val="none" w:sz="0" w:space="0" w:color="auto"/>
        <w:left w:val="none" w:sz="0" w:space="0" w:color="auto"/>
        <w:bottom w:val="none" w:sz="0" w:space="0" w:color="auto"/>
        <w:right w:val="none" w:sz="0" w:space="0" w:color="auto"/>
      </w:divBdr>
    </w:div>
    <w:div w:id="719746965">
      <w:bodyDiv w:val="1"/>
      <w:marLeft w:val="0"/>
      <w:marRight w:val="0"/>
      <w:marTop w:val="0"/>
      <w:marBottom w:val="0"/>
      <w:divBdr>
        <w:top w:val="none" w:sz="0" w:space="0" w:color="auto"/>
        <w:left w:val="none" w:sz="0" w:space="0" w:color="auto"/>
        <w:bottom w:val="none" w:sz="0" w:space="0" w:color="auto"/>
        <w:right w:val="none" w:sz="0" w:space="0" w:color="auto"/>
      </w:divBdr>
    </w:div>
    <w:div w:id="721053314">
      <w:bodyDiv w:val="1"/>
      <w:marLeft w:val="0"/>
      <w:marRight w:val="0"/>
      <w:marTop w:val="0"/>
      <w:marBottom w:val="0"/>
      <w:divBdr>
        <w:top w:val="none" w:sz="0" w:space="0" w:color="auto"/>
        <w:left w:val="none" w:sz="0" w:space="0" w:color="auto"/>
        <w:bottom w:val="none" w:sz="0" w:space="0" w:color="auto"/>
        <w:right w:val="none" w:sz="0" w:space="0" w:color="auto"/>
      </w:divBdr>
    </w:div>
    <w:div w:id="721905787">
      <w:bodyDiv w:val="1"/>
      <w:marLeft w:val="0"/>
      <w:marRight w:val="0"/>
      <w:marTop w:val="0"/>
      <w:marBottom w:val="0"/>
      <w:divBdr>
        <w:top w:val="none" w:sz="0" w:space="0" w:color="auto"/>
        <w:left w:val="none" w:sz="0" w:space="0" w:color="auto"/>
        <w:bottom w:val="none" w:sz="0" w:space="0" w:color="auto"/>
        <w:right w:val="none" w:sz="0" w:space="0" w:color="auto"/>
      </w:divBdr>
    </w:div>
    <w:div w:id="722172312">
      <w:bodyDiv w:val="1"/>
      <w:marLeft w:val="0"/>
      <w:marRight w:val="0"/>
      <w:marTop w:val="0"/>
      <w:marBottom w:val="0"/>
      <w:divBdr>
        <w:top w:val="none" w:sz="0" w:space="0" w:color="auto"/>
        <w:left w:val="none" w:sz="0" w:space="0" w:color="auto"/>
        <w:bottom w:val="none" w:sz="0" w:space="0" w:color="auto"/>
        <w:right w:val="none" w:sz="0" w:space="0" w:color="auto"/>
      </w:divBdr>
    </w:div>
    <w:div w:id="724569728">
      <w:bodyDiv w:val="1"/>
      <w:marLeft w:val="0"/>
      <w:marRight w:val="0"/>
      <w:marTop w:val="0"/>
      <w:marBottom w:val="0"/>
      <w:divBdr>
        <w:top w:val="none" w:sz="0" w:space="0" w:color="auto"/>
        <w:left w:val="none" w:sz="0" w:space="0" w:color="auto"/>
        <w:bottom w:val="none" w:sz="0" w:space="0" w:color="auto"/>
        <w:right w:val="none" w:sz="0" w:space="0" w:color="auto"/>
      </w:divBdr>
    </w:div>
    <w:div w:id="724915241">
      <w:bodyDiv w:val="1"/>
      <w:marLeft w:val="0"/>
      <w:marRight w:val="0"/>
      <w:marTop w:val="0"/>
      <w:marBottom w:val="0"/>
      <w:divBdr>
        <w:top w:val="none" w:sz="0" w:space="0" w:color="auto"/>
        <w:left w:val="none" w:sz="0" w:space="0" w:color="auto"/>
        <w:bottom w:val="none" w:sz="0" w:space="0" w:color="auto"/>
        <w:right w:val="none" w:sz="0" w:space="0" w:color="auto"/>
      </w:divBdr>
    </w:div>
    <w:div w:id="725295268">
      <w:bodyDiv w:val="1"/>
      <w:marLeft w:val="0"/>
      <w:marRight w:val="0"/>
      <w:marTop w:val="0"/>
      <w:marBottom w:val="0"/>
      <w:divBdr>
        <w:top w:val="none" w:sz="0" w:space="0" w:color="auto"/>
        <w:left w:val="none" w:sz="0" w:space="0" w:color="auto"/>
        <w:bottom w:val="none" w:sz="0" w:space="0" w:color="auto"/>
        <w:right w:val="none" w:sz="0" w:space="0" w:color="auto"/>
      </w:divBdr>
    </w:div>
    <w:div w:id="726344080">
      <w:bodyDiv w:val="1"/>
      <w:marLeft w:val="0"/>
      <w:marRight w:val="0"/>
      <w:marTop w:val="0"/>
      <w:marBottom w:val="0"/>
      <w:divBdr>
        <w:top w:val="none" w:sz="0" w:space="0" w:color="auto"/>
        <w:left w:val="none" w:sz="0" w:space="0" w:color="auto"/>
        <w:bottom w:val="none" w:sz="0" w:space="0" w:color="auto"/>
        <w:right w:val="none" w:sz="0" w:space="0" w:color="auto"/>
      </w:divBdr>
    </w:div>
    <w:div w:id="728460931">
      <w:bodyDiv w:val="1"/>
      <w:marLeft w:val="0"/>
      <w:marRight w:val="0"/>
      <w:marTop w:val="0"/>
      <w:marBottom w:val="0"/>
      <w:divBdr>
        <w:top w:val="none" w:sz="0" w:space="0" w:color="auto"/>
        <w:left w:val="none" w:sz="0" w:space="0" w:color="auto"/>
        <w:bottom w:val="none" w:sz="0" w:space="0" w:color="auto"/>
        <w:right w:val="none" w:sz="0" w:space="0" w:color="auto"/>
      </w:divBdr>
    </w:div>
    <w:div w:id="728846262">
      <w:bodyDiv w:val="1"/>
      <w:marLeft w:val="0"/>
      <w:marRight w:val="0"/>
      <w:marTop w:val="0"/>
      <w:marBottom w:val="0"/>
      <w:divBdr>
        <w:top w:val="none" w:sz="0" w:space="0" w:color="auto"/>
        <w:left w:val="none" w:sz="0" w:space="0" w:color="auto"/>
        <w:bottom w:val="none" w:sz="0" w:space="0" w:color="auto"/>
        <w:right w:val="none" w:sz="0" w:space="0" w:color="auto"/>
      </w:divBdr>
    </w:div>
    <w:div w:id="728847239">
      <w:bodyDiv w:val="1"/>
      <w:marLeft w:val="0"/>
      <w:marRight w:val="0"/>
      <w:marTop w:val="0"/>
      <w:marBottom w:val="0"/>
      <w:divBdr>
        <w:top w:val="none" w:sz="0" w:space="0" w:color="auto"/>
        <w:left w:val="none" w:sz="0" w:space="0" w:color="auto"/>
        <w:bottom w:val="none" w:sz="0" w:space="0" w:color="auto"/>
        <w:right w:val="none" w:sz="0" w:space="0" w:color="auto"/>
      </w:divBdr>
    </w:div>
    <w:div w:id="729117358">
      <w:bodyDiv w:val="1"/>
      <w:marLeft w:val="0"/>
      <w:marRight w:val="0"/>
      <w:marTop w:val="0"/>
      <w:marBottom w:val="0"/>
      <w:divBdr>
        <w:top w:val="none" w:sz="0" w:space="0" w:color="auto"/>
        <w:left w:val="none" w:sz="0" w:space="0" w:color="auto"/>
        <w:bottom w:val="none" w:sz="0" w:space="0" w:color="auto"/>
        <w:right w:val="none" w:sz="0" w:space="0" w:color="auto"/>
      </w:divBdr>
    </w:div>
    <w:div w:id="730079746">
      <w:bodyDiv w:val="1"/>
      <w:marLeft w:val="0"/>
      <w:marRight w:val="0"/>
      <w:marTop w:val="0"/>
      <w:marBottom w:val="0"/>
      <w:divBdr>
        <w:top w:val="none" w:sz="0" w:space="0" w:color="auto"/>
        <w:left w:val="none" w:sz="0" w:space="0" w:color="auto"/>
        <w:bottom w:val="none" w:sz="0" w:space="0" w:color="auto"/>
        <w:right w:val="none" w:sz="0" w:space="0" w:color="auto"/>
      </w:divBdr>
    </w:div>
    <w:div w:id="730227167">
      <w:bodyDiv w:val="1"/>
      <w:marLeft w:val="0"/>
      <w:marRight w:val="0"/>
      <w:marTop w:val="0"/>
      <w:marBottom w:val="0"/>
      <w:divBdr>
        <w:top w:val="none" w:sz="0" w:space="0" w:color="auto"/>
        <w:left w:val="none" w:sz="0" w:space="0" w:color="auto"/>
        <w:bottom w:val="none" w:sz="0" w:space="0" w:color="auto"/>
        <w:right w:val="none" w:sz="0" w:space="0" w:color="auto"/>
      </w:divBdr>
    </w:div>
    <w:div w:id="731543359">
      <w:bodyDiv w:val="1"/>
      <w:marLeft w:val="0"/>
      <w:marRight w:val="0"/>
      <w:marTop w:val="0"/>
      <w:marBottom w:val="0"/>
      <w:divBdr>
        <w:top w:val="none" w:sz="0" w:space="0" w:color="auto"/>
        <w:left w:val="none" w:sz="0" w:space="0" w:color="auto"/>
        <w:bottom w:val="none" w:sz="0" w:space="0" w:color="auto"/>
        <w:right w:val="none" w:sz="0" w:space="0" w:color="auto"/>
      </w:divBdr>
    </w:div>
    <w:div w:id="732239928">
      <w:bodyDiv w:val="1"/>
      <w:marLeft w:val="0"/>
      <w:marRight w:val="0"/>
      <w:marTop w:val="0"/>
      <w:marBottom w:val="0"/>
      <w:divBdr>
        <w:top w:val="none" w:sz="0" w:space="0" w:color="auto"/>
        <w:left w:val="none" w:sz="0" w:space="0" w:color="auto"/>
        <w:bottom w:val="none" w:sz="0" w:space="0" w:color="auto"/>
        <w:right w:val="none" w:sz="0" w:space="0" w:color="auto"/>
      </w:divBdr>
    </w:div>
    <w:div w:id="735056896">
      <w:bodyDiv w:val="1"/>
      <w:marLeft w:val="0"/>
      <w:marRight w:val="0"/>
      <w:marTop w:val="0"/>
      <w:marBottom w:val="0"/>
      <w:divBdr>
        <w:top w:val="none" w:sz="0" w:space="0" w:color="auto"/>
        <w:left w:val="none" w:sz="0" w:space="0" w:color="auto"/>
        <w:bottom w:val="none" w:sz="0" w:space="0" w:color="auto"/>
        <w:right w:val="none" w:sz="0" w:space="0" w:color="auto"/>
      </w:divBdr>
    </w:div>
    <w:div w:id="736512356">
      <w:bodyDiv w:val="1"/>
      <w:marLeft w:val="0"/>
      <w:marRight w:val="0"/>
      <w:marTop w:val="0"/>
      <w:marBottom w:val="0"/>
      <w:divBdr>
        <w:top w:val="none" w:sz="0" w:space="0" w:color="auto"/>
        <w:left w:val="none" w:sz="0" w:space="0" w:color="auto"/>
        <w:bottom w:val="none" w:sz="0" w:space="0" w:color="auto"/>
        <w:right w:val="none" w:sz="0" w:space="0" w:color="auto"/>
      </w:divBdr>
    </w:div>
    <w:div w:id="738526388">
      <w:bodyDiv w:val="1"/>
      <w:marLeft w:val="0"/>
      <w:marRight w:val="0"/>
      <w:marTop w:val="0"/>
      <w:marBottom w:val="0"/>
      <w:divBdr>
        <w:top w:val="none" w:sz="0" w:space="0" w:color="auto"/>
        <w:left w:val="none" w:sz="0" w:space="0" w:color="auto"/>
        <w:bottom w:val="none" w:sz="0" w:space="0" w:color="auto"/>
        <w:right w:val="none" w:sz="0" w:space="0" w:color="auto"/>
      </w:divBdr>
    </w:div>
    <w:div w:id="740980769">
      <w:bodyDiv w:val="1"/>
      <w:marLeft w:val="0"/>
      <w:marRight w:val="0"/>
      <w:marTop w:val="0"/>
      <w:marBottom w:val="0"/>
      <w:divBdr>
        <w:top w:val="none" w:sz="0" w:space="0" w:color="auto"/>
        <w:left w:val="none" w:sz="0" w:space="0" w:color="auto"/>
        <w:bottom w:val="none" w:sz="0" w:space="0" w:color="auto"/>
        <w:right w:val="none" w:sz="0" w:space="0" w:color="auto"/>
      </w:divBdr>
    </w:div>
    <w:div w:id="741634087">
      <w:bodyDiv w:val="1"/>
      <w:marLeft w:val="0"/>
      <w:marRight w:val="0"/>
      <w:marTop w:val="0"/>
      <w:marBottom w:val="0"/>
      <w:divBdr>
        <w:top w:val="none" w:sz="0" w:space="0" w:color="auto"/>
        <w:left w:val="none" w:sz="0" w:space="0" w:color="auto"/>
        <w:bottom w:val="none" w:sz="0" w:space="0" w:color="auto"/>
        <w:right w:val="none" w:sz="0" w:space="0" w:color="auto"/>
      </w:divBdr>
    </w:div>
    <w:div w:id="742066385">
      <w:bodyDiv w:val="1"/>
      <w:marLeft w:val="0"/>
      <w:marRight w:val="0"/>
      <w:marTop w:val="0"/>
      <w:marBottom w:val="0"/>
      <w:divBdr>
        <w:top w:val="none" w:sz="0" w:space="0" w:color="auto"/>
        <w:left w:val="none" w:sz="0" w:space="0" w:color="auto"/>
        <w:bottom w:val="none" w:sz="0" w:space="0" w:color="auto"/>
        <w:right w:val="none" w:sz="0" w:space="0" w:color="auto"/>
      </w:divBdr>
    </w:div>
    <w:div w:id="742527570">
      <w:bodyDiv w:val="1"/>
      <w:marLeft w:val="0"/>
      <w:marRight w:val="0"/>
      <w:marTop w:val="0"/>
      <w:marBottom w:val="0"/>
      <w:divBdr>
        <w:top w:val="none" w:sz="0" w:space="0" w:color="auto"/>
        <w:left w:val="none" w:sz="0" w:space="0" w:color="auto"/>
        <w:bottom w:val="none" w:sz="0" w:space="0" w:color="auto"/>
        <w:right w:val="none" w:sz="0" w:space="0" w:color="auto"/>
      </w:divBdr>
    </w:div>
    <w:div w:id="742990570">
      <w:bodyDiv w:val="1"/>
      <w:marLeft w:val="0"/>
      <w:marRight w:val="0"/>
      <w:marTop w:val="0"/>
      <w:marBottom w:val="0"/>
      <w:divBdr>
        <w:top w:val="none" w:sz="0" w:space="0" w:color="auto"/>
        <w:left w:val="none" w:sz="0" w:space="0" w:color="auto"/>
        <w:bottom w:val="none" w:sz="0" w:space="0" w:color="auto"/>
        <w:right w:val="none" w:sz="0" w:space="0" w:color="auto"/>
      </w:divBdr>
    </w:div>
    <w:div w:id="743839433">
      <w:bodyDiv w:val="1"/>
      <w:marLeft w:val="0"/>
      <w:marRight w:val="0"/>
      <w:marTop w:val="0"/>
      <w:marBottom w:val="0"/>
      <w:divBdr>
        <w:top w:val="none" w:sz="0" w:space="0" w:color="auto"/>
        <w:left w:val="none" w:sz="0" w:space="0" w:color="auto"/>
        <w:bottom w:val="none" w:sz="0" w:space="0" w:color="auto"/>
        <w:right w:val="none" w:sz="0" w:space="0" w:color="auto"/>
      </w:divBdr>
    </w:div>
    <w:div w:id="743988272">
      <w:bodyDiv w:val="1"/>
      <w:marLeft w:val="0"/>
      <w:marRight w:val="0"/>
      <w:marTop w:val="0"/>
      <w:marBottom w:val="0"/>
      <w:divBdr>
        <w:top w:val="none" w:sz="0" w:space="0" w:color="auto"/>
        <w:left w:val="none" w:sz="0" w:space="0" w:color="auto"/>
        <w:bottom w:val="none" w:sz="0" w:space="0" w:color="auto"/>
        <w:right w:val="none" w:sz="0" w:space="0" w:color="auto"/>
      </w:divBdr>
    </w:div>
    <w:div w:id="744769124">
      <w:bodyDiv w:val="1"/>
      <w:marLeft w:val="0"/>
      <w:marRight w:val="0"/>
      <w:marTop w:val="0"/>
      <w:marBottom w:val="0"/>
      <w:divBdr>
        <w:top w:val="none" w:sz="0" w:space="0" w:color="auto"/>
        <w:left w:val="none" w:sz="0" w:space="0" w:color="auto"/>
        <w:bottom w:val="none" w:sz="0" w:space="0" w:color="auto"/>
        <w:right w:val="none" w:sz="0" w:space="0" w:color="auto"/>
      </w:divBdr>
    </w:div>
    <w:div w:id="748698923">
      <w:bodyDiv w:val="1"/>
      <w:marLeft w:val="0"/>
      <w:marRight w:val="0"/>
      <w:marTop w:val="0"/>
      <w:marBottom w:val="0"/>
      <w:divBdr>
        <w:top w:val="none" w:sz="0" w:space="0" w:color="auto"/>
        <w:left w:val="none" w:sz="0" w:space="0" w:color="auto"/>
        <w:bottom w:val="none" w:sz="0" w:space="0" w:color="auto"/>
        <w:right w:val="none" w:sz="0" w:space="0" w:color="auto"/>
      </w:divBdr>
    </w:div>
    <w:div w:id="752748192">
      <w:bodyDiv w:val="1"/>
      <w:marLeft w:val="0"/>
      <w:marRight w:val="0"/>
      <w:marTop w:val="0"/>
      <w:marBottom w:val="0"/>
      <w:divBdr>
        <w:top w:val="none" w:sz="0" w:space="0" w:color="auto"/>
        <w:left w:val="none" w:sz="0" w:space="0" w:color="auto"/>
        <w:bottom w:val="none" w:sz="0" w:space="0" w:color="auto"/>
        <w:right w:val="none" w:sz="0" w:space="0" w:color="auto"/>
      </w:divBdr>
    </w:div>
    <w:div w:id="753211640">
      <w:bodyDiv w:val="1"/>
      <w:marLeft w:val="0"/>
      <w:marRight w:val="0"/>
      <w:marTop w:val="0"/>
      <w:marBottom w:val="0"/>
      <w:divBdr>
        <w:top w:val="none" w:sz="0" w:space="0" w:color="auto"/>
        <w:left w:val="none" w:sz="0" w:space="0" w:color="auto"/>
        <w:bottom w:val="none" w:sz="0" w:space="0" w:color="auto"/>
        <w:right w:val="none" w:sz="0" w:space="0" w:color="auto"/>
      </w:divBdr>
    </w:div>
    <w:div w:id="753552722">
      <w:bodyDiv w:val="1"/>
      <w:marLeft w:val="0"/>
      <w:marRight w:val="0"/>
      <w:marTop w:val="0"/>
      <w:marBottom w:val="0"/>
      <w:divBdr>
        <w:top w:val="none" w:sz="0" w:space="0" w:color="auto"/>
        <w:left w:val="none" w:sz="0" w:space="0" w:color="auto"/>
        <w:bottom w:val="none" w:sz="0" w:space="0" w:color="auto"/>
        <w:right w:val="none" w:sz="0" w:space="0" w:color="auto"/>
      </w:divBdr>
    </w:div>
    <w:div w:id="754327598">
      <w:bodyDiv w:val="1"/>
      <w:marLeft w:val="0"/>
      <w:marRight w:val="0"/>
      <w:marTop w:val="0"/>
      <w:marBottom w:val="0"/>
      <w:divBdr>
        <w:top w:val="none" w:sz="0" w:space="0" w:color="auto"/>
        <w:left w:val="none" w:sz="0" w:space="0" w:color="auto"/>
        <w:bottom w:val="none" w:sz="0" w:space="0" w:color="auto"/>
        <w:right w:val="none" w:sz="0" w:space="0" w:color="auto"/>
      </w:divBdr>
    </w:div>
    <w:div w:id="754671475">
      <w:bodyDiv w:val="1"/>
      <w:marLeft w:val="0"/>
      <w:marRight w:val="0"/>
      <w:marTop w:val="0"/>
      <w:marBottom w:val="0"/>
      <w:divBdr>
        <w:top w:val="none" w:sz="0" w:space="0" w:color="auto"/>
        <w:left w:val="none" w:sz="0" w:space="0" w:color="auto"/>
        <w:bottom w:val="none" w:sz="0" w:space="0" w:color="auto"/>
        <w:right w:val="none" w:sz="0" w:space="0" w:color="auto"/>
      </w:divBdr>
    </w:div>
    <w:div w:id="754864546">
      <w:bodyDiv w:val="1"/>
      <w:marLeft w:val="0"/>
      <w:marRight w:val="0"/>
      <w:marTop w:val="0"/>
      <w:marBottom w:val="0"/>
      <w:divBdr>
        <w:top w:val="none" w:sz="0" w:space="0" w:color="auto"/>
        <w:left w:val="none" w:sz="0" w:space="0" w:color="auto"/>
        <w:bottom w:val="none" w:sz="0" w:space="0" w:color="auto"/>
        <w:right w:val="none" w:sz="0" w:space="0" w:color="auto"/>
      </w:divBdr>
    </w:div>
    <w:div w:id="754982556">
      <w:bodyDiv w:val="1"/>
      <w:marLeft w:val="0"/>
      <w:marRight w:val="0"/>
      <w:marTop w:val="0"/>
      <w:marBottom w:val="0"/>
      <w:divBdr>
        <w:top w:val="none" w:sz="0" w:space="0" w:color="auto"/>
        <w:left w:val="none" w:sz="0" w:space="0" w:color="auto"/>
        <w:bottom w:val="none" w:sz="0" w:space="0" w:color="auto"/>
        <w:right w:val="none" w:sz="0" w:space="0" w:color="auto"/>
      </w:divBdr>
    </w:div>
    <w:div w:id="757094276">
      <w:bodyDiv w:val="1"/>
      <w:marLeft w:val="0"/>
      <w:marRight w:val="0"/>
      <w:marTop w:val="0"/>
      <w:marBottom w:val="0"/>
      <w:divBdr>
        <w:top w:val="none" w:sz="0" w:space="0" w:color="auto"/>
        <w:left w:val="none" w:sz="0" w:space="0" w:color="auto"/>
        <w:bottom w:val="none" w:sz="0" w:space="0" w:color="auto"/>
        <w:right w:val="none" w:sz="0" w:space="0" w:color="auto"/>
      </w:divBdr>
    </w:div>
    <w:div w:id="758021382">
      <w:bodyDiv w:val="1"/>
      <w:marLeft w:val="0"/>
      <w:marRight w:val="0"/>
      <w:marTop w:val="0"/>
      <w:marBottom w:val="0"/>
      <w:divBdr>
        <w:top w:val="none" w:sz="0" w:space="0" w:color="auto"/>
        <w:left w:val="none" w:sz="0" w:space="0" w:color="auto"/>
        <w:bottom w:val="none" w:sz="0" w:space="0" w:color="auto"/>
        <w:right w:val="none" w:sz="0" w:space="0" w:color="auto"/>
      </w:divBdr>
    </w:div>
    <w:div w:id="758329988">
      <w:bodyDiv w:val="1"/>
      <w:marLeft w:val="0"/>
      <w:marRight w:val="0"/>
      <w:marTop w:val="0"/>
      <w:marBottom w:val="0"/>
      <w:divBdr>
        <w:top w:val="none" w:sz="0" w:space="0" w:color="auto"/>
        <w:left w:val="none" w:sz="0" w:space="0" w:color="auto"/>
        <w:bottom w:val="none" w:sz="0" w:space="0" w:color="auto"/>
        <w:right w:val="none" w:sz="0" w:space="0" w:color="auto"/>
      </w:divBdr>
    </w:div>
    <w:div w:id="758915370">
      <w:bodyDiv w:val="1"/>
      <w:marLeft w:val="0"/>
      <w:marRight w:val="0"/>
      <w:marTop w:val="0"/>
      <w:marBottom w:val="0"/>
      <w:divBdr>
        <w:top w:val="none" w:sz="0" w:space="0" w:color="auto"/>
        <w:left w:val="none" w:sz="0" w:space="0" w:color="auto"/>
        <w:bottom w:val="none" w:sz="0" w:space="0" w:color="auto"/>
        <w:right w:val="none" w:sz="0" w:space="0" w:color="auto"/>
      </w:divBdr>
    </w:div>
    <w:div w:id="759526433">
      <w:bodyDiv w:val="1"/>
      <w:marLeft w:val="0"/>
      <w:marRight w:val="0"/>
      <w:marTop w:val="0"/>
      <w:marBottom w:val="0"/>
      <w:divBdr>
        <w:top w:val="none" w:sz="0" w:space="0" w:color="auto"/>
        <w:left w:val="none" w:sz="0" w:space="0" w:color="auto"/>
        <w:bottom w:val="none" w:sz="0" w:space="0" w:color="auto"/>
        <w:right w:val="none" w:sz="0" w:space="0" w:color="auto"/>
      </w:divBdr>
    </w:div>
    <w:div w:id="759562263">
      <w:bodyDiv w:val="1"/>
      <w:marLeft w:val="0"/>
      <w:marRight w:val="0"/>
      <w:marTop w:val="0"/>
      <w:marBottom w:val="0"/>
      <w:divBdr>
        <w:top w:val="none" w:sz="0" w:space="0" w:color="auto"/>
        <w:left w:val="none" w:sz="0" w:space="0" w:color="auto"/>
        <w:bottom w:val="none" w:sz="0" w:space="0" w:color="auto"/>
        <w:right w:val="none" w:sz="0" w:space="0" w:color="auto"/>
      </w:divBdr>
    </w:div>
    <w:div w:id="759640688">
      <w:bodyDiv w:val="1"/>
      <w:marLeft w:val="0"/>
      <w:marRight w:val="0"/>
      <w:marTop w:val="0"/>
      <w:marBottom w:val="0"/>
      <w:divBdr>
        <w:top w:val="none" w:sz="0" w:space="0" w:color="auto"/>
        <w:left w:val="none" w:sz="0" w:space="0" w:color="auto"/>
        <w:bottom w:val="none" w:sz="0" w:space="0" w:color="auto"/>
        <w:right w:val="none" w:sz="0" w:space="0" w:color="auto"/>
      </w:divBdr>
    </w:div>
    <w:div w:id="760218494">
      <w:bodyDiv w:val="1"/>
      <w:marLeft w:val="0"/>
      <w:marRight w:val="0"/>
      <w:marTop w:val="0"/>
      <w:marBottom w:val="0"/>
      <w:divBdr>
        <w:top w:val="none" w:sz="0" w:space="0" w:color="auto"/>
        <w:left w:val="none" w:sz="0" w:space="0" w:color="auto"/>
        <w:bottom w:val="none" w:sz="0" w:space="0" w:color="auto"/>
        <w:right w:val="none" w:sz="0" w:space="0" w:color="auto"/>
      </w:divBdr>
    </w:div>
    <w:div w:id="765538537">
      <w:bodyDiv w:val="1"/>
      <w:marLeft w:val="0"/>
      <w:marRight w:val="0"/>
      <w:marTop w:val="0"/>
      <w:marBottom w:val="0"/>
      <w:divBdr>
        <w:top w:val="none" w:sz="0" w:space="0" w:color="auto"/>
        <w:left w:val="none" w:sz="0" w:space="0" w:color="auto"/>
        <w:bottom w:val="none" w:sz="0" w:space="0" w:color="auto"/>
        <w:right w:val="none" w:sz="0" w:space="0" w:color="auto"/>
      </w:divBdr>
    </w:div>
    <w:div w:id="765689236">
      <w:bodyDiv w:val="1"/>
      <w:marLeft w:val="0"/>
      <w:marRight w:val="0"/>
      <w:marTop w:val="0"/>
      <w:marBottom w:val="0"/>
      <w:divBdr>
        <w:top w:val="none" w:sz="0" w:space="0" w:color="auto"/>
        <w:left w:val="none" w:sz="0" w:space="0" w:color="auto"/>
        <w:bottom w:val="none" w:sz="0" w:space="0" w:color="auto"/>
        <w:right w:val="none" w:sz="0" w:space="0" w:color="auto"/>
      </w:divBdr>
    </w:div>
    <w:div w:id="766459839">
      <w:bodyDiv w:val="1"/>
      <w:marLeft w:val="0"/>
      <w:marRight w:val="0"/>
      <w:marTop w:val="0"/>
      <w:marBottom w:val="0"/>
      <w:divBdr>
        <w:top w:val="none" w:sz="0" w:space="0" w:color="auto"/>
        <w:left w:val="none" w:sz="0" w:space="0" w:color="auto"/>
        <w:bottom w:val="none" w:sz="0" w:space="0" w:color="auto"/>
        <w:right w:val="none" w:sz="0" w:space="0" w:color="auto"/>
      </w:divBdr>
    </w:div>
    <w:div w:id="766847734">
      <w:bodyDiv w:val="1"/>
      <w:marLeft w:val="0"/>
      <w:marRight w:val="0"/>
      <w:marTop w:val="0"/>
      <w:marBottom w:val="0"/>
      <w:divBdr>
        <w:top w:val="none" w:sz="0" w:space="0" w:color="auto"/>
        <w:left w:val="none" w:sz="0" w:space="0" w:color="auto"/>
        <w:bottom w:val="none" w:sz="0" w:space="0" w:color="auto"/>
        <w:right w:val="none" w:sz="0" w:space="0" w:color="auto"/>
      </w:divBdr>
    </w:div>
    <w:div w:id="767193349">
      <w:bodyDiv w:val="1"/>
      <w:marLeft w:val="0"/>
      <w:marRight w:val="0"/>
      <w:marTop w:val="0"/>
      <w:marBottom w:val="0"/>
      <w:divBdr>
        <w:top w:val="none" w:sz="0" w:space="0" w:color="auto"/>
        <w:left w:val="none" w:sz="0" w:space="0" w:color="auto"/>
        <w:bottom w:val="none" w:sz="0" w:space="0" w:color="auto"/>
        <w:right w:val="none" w:sz="0" w:space="0" w:color="auto"/>
      </w:divBdr>
    </w:div>
    <w:div w:id="768620812">
      <w:bodyDiv w:val="1"/>
      <w:marLeft w:val="0"/>
      <w:marRight w:val="0"/>
      <w:marTop w:val="0"/>
      <w:marBottom w:val="0"/>
      <w:divBdr>
        <w:top w:val="none" w:sz="0" w:space="0" w:color="auto"/>
        <w:left w:val="none" w:sz="0" w:space="0" w:color="auto"/>
        <w:bottom w:val="none" w:sz="0" w:space="0" w:color="auto"/>
        <w:right w:val="none" w:sz="0" w:space="0" w:color="auto"/>
      </w:divBdr>
    </w:div>
    <w:div w:id="768936621">
      <w:bodyDiv w:val="1"/>
      <w:marLeft w:val="0"/>
      <w:marRight w:val="0"/>
      <w:marTop w:val="0"/>
      <w:marBottom w:val="0"/>
      <w:divBdr>
        <w:top w:val="none" w:sz="0" w:space="0" w:color="auto"/>
        <w:left w:val="none" w:sz="0" w:space="0" w:color="auto"/>
        <w:bottom w:val="none" w:sz="0" w:space="0" w:color="auto"/>
        <w:right w:val="none" w:sz="0" w:space="0" w:color="auto"/>
      </w:divBdr>
    </w:div>
    <w:div w:id="769394166">
      <w:bodyDiv w:val="1"/>
      <w:marLeft w:val="0"/>
      <w:marRight w:val="0"/>
      <w:marTop w:val="0"/>
      <w:marBottom w:val="0"/>
      <w:divBdr>
        <w:top w:val="none" w:sz="0" w:space="0" w:color="auto"/>
        <w:left w:val="none" w:sz="0" w:space="0" w:color="auto"/>
        <w:bottom w:val="none" w:sz="0" w:space="0" w:color="auto"/>
        <w:right w:val="none" w:sz="0" w:space="0" w:color="auto"/>
      </w:divBdr>
    </w:div>
    <w:div w:id="770006403">
      <w:bodyDiv w:val="1"/>
      <w:marLeft w:val="0"/>
      <w:marRight w:val="0"/>
      <w:marTop w:val="0"/>
      <w:marBottom w:val="0"/>
      <w:divBdr>
        <w:top w:val="none" w:sz="0" w:space="0" w:color="auto"/>
        <w:left w:val="none" w:sz="0" w:space="0" w:color="auto"/>
        <w:bottom w:val="none" w:sz="0" w:space="0" w:color="auto"/>
        <w:right w:val="none" w:sz="0" w:space="0" w:color="auto"/>
      </w:divBdr>
    </w:div>
    <w:div w:id="770321281">
      <w:bodyDiv w:val="1"/>
      <w:marLeft w:val="0"/>
      <w:marRight w:val="0"/>
      <w:marTop w:val="0"/>
      <w:marBottom w:val="0"/>
      <w:divBdr>
        <w:top w:val="none" w:sz="0" w:space="0" w:color="auto"/>
        <w:left w:val="none" w:sz="0" w:space="0" w:color="auto"/>
        <w:bottom w:val="none" w:sz="0" w:space="0" w:color="auto"/>
        <w:right w:val="none" w:sz="0" w:space="0" w:color="auto"/>
      </w:divBdr>
    </w:div>
    <w:div w:id="771627335">
      <w:bodyDiv w:val="1"/>
      <w:marLeft w:val="0"/>
      <w:marRight w:val="0"/>
      <w:marTop w:val="0"/>
      <w:marBottom w:val="0"/>
      <w:divBdr>
        <w:top w:val="none" w:sz="0" w:space="0" w:color="auto"/>
        <w:left w:val="none" w:sz="0" w:space="0" w:color="auto"/>
        <w:bottom w:val="none" w:sz="0" w:space="0" w:color="auto"/>
        <w:right w:val="none" w:sz="0" w:space="0" w:color="auto"/>
      </w:divBdr>
    </w:div>
    <w:div w:id="772745844">
      <w:bodyDiv w:val="1"/>
      <w:marLeft w:val="0"/>
      <w:marRight w:val="0"/>
      <w:marTop w:val="0"/>
      <w:marBottom w:val="0"/>
      <w:divBdr>
        <w:top w:val="none" w:sz="0" w:space="0" w:color="auto"/>
        <w:left w:val="none" w:sz="0" w:space="0" w:color="auto"/>
        <w:bottom w:val="none" w:sz="0" w:space="0" w:color="auto"/>
        <w:right w:val="none" w:sz="0" w:space="0" w:color="auto"/>
      </w:divBdr>
    </w:div>
    <w:div w:id="772752295">
      <w:bodyDiv w:val="1"/>
      <w:marLeft w:val="0"/>
      <w:marRight w:val="0"/>
      <w:marTop w:val="0"/>
      <w:marBottom w:val="0"/>
      <w:divBdr>
        <w:top w:val="none" w:sz="0" w:space="0" w:color="auto"/>
        <w:left w:val="none" w:sz="0" w:space="0" w:color="auto"/>
        <w:bottom w:val="none" w:sz="0" w:space="0" w:color="auto"/>
        <w:right w:val="none" w:sz="0" w:space="0" w:color="auto"/>
      </w:divBdr>
    </w:div>
    <w:div w:id="773207366">
      <w:bodyDiv w:val="1"/>
      <w:marLeft w:val="0"/>
      <w:marRight w:val="0"/>
      <w:marTop w:val="0"/>
      <w:marBottom w:val="0"/>
      <w:divBdr>
        <w:top w:val="none" w:sz="0" w:space="0" w:color="auto"/>
        <w:left w:val="none" w:sz="0" w:space="0" w:color="auto"/>
        <w:bottom w:val="none" w:sz="0" w:space="0" w:color="auto"/>
        <w:right w:val="none" w:sz="0" w:space="0" w:color="auto"/>
      </w:divBdr>
    </w:div>
    <w:div w:id="774449111">
      <w:bodyDiv w:val="1"/>
      <w:marLeft w:val="0"/>
      <w:marRight w:val="0"/>
      <w:marTop w:val="0"/>
      <w:marBottom w:val="0"/>
      <w:divBdr>
        <w:top w:val="none" w:sz="0" w:space="0" w:color="auto"/>
        <w:left w:val="none" w:sz="0" w:space="0" w:color="auto"/>
        <w:bottom w:val="none" w:sz="0" w:space="0" w:color="auto"/>
        <w:right w:val="none" w:sz="0" w:space="0" w:color="auto"/>
      </w:divBdr>
    </w:div>
    <w:div w:id="776288984">
      <w:bodyDiv w:val="1"/>
      <w:marLeft w:val="0"/>
      <w:marRight w:val="0"/>
      <w:marTop w:val="0"/>
      <w:marBottom w:val="0"/>
      <w:divBdr>
        <w:top w:val="none" w:sz="0" w:space="0" w:color="auto"/>
        <w:left w:val="none" w:sz="0" w:space="0" w:color="auto"/>
        <w:bottom w:val="none" w:sz="0" w:space="0" w:color="auto"/>
        <w:right w:val="none" w:sz="0" w:space="0" w:color="auto"/>
      </w:divBdr>
    </w:div>
    <w:div w:id="777529854">
      <w:bodyDiv w:val="1"/>
      <w:marLeft w:val="0"/>
      <w:marRight w:val="0"/>
      <w:marTop w:val="0"/>
      <w:marBottom w:val="0"/>
      <w:divBdr>
        <w:top w:val="none" w:sz="0" w:space="0" w:color="auto"/>
        <w:left w:val="none" w:sz="0" w:space="0" w:color="auto"/>
        <w:bottom w:val="none" w:sz="0" w:space="0" w:color="auto"/>
        <w:right w:val="none" w:sz="0" w:space="0" w:color="auto"/>
      </w:divBdr>
    </w:div>
    <w:div w:id="778110691">
      <w:bodyDiv w:val="1"/>
      <w:marLeft w:val="0"/>
      <w:marRight w:val="0"/>
      <w:marTop w:val="0"/>
      <w:marBottom w:val="0"/>
      <w:divBdr>
        <w:top w:val="none" w:sz="0" w:space="0" w:color="auto"/>
        <w:left w:val="none" w:sz="0" w:space="0" w:color="auto"/>
        <w:bottom w:val="none" w:sz="0" w:space="0" w:color="auto"/>
        <w:right w:val="none" w:sz="0" w:space="0" w:color="auto"/>
      </w:divBdr>
    </w:div>
    <w:div w:id="779568438">
      <w:bodyDiv w:val="1"/>
      <w:marLeft w:val="0"/>
      <w:marRight w:val="0"/>
      <w:marTop w:val="0"/>
      <w:marBottom w:val="0"/>
      <w:divBdr>
        <w:top w:val="none" w:sz="0" w:space="0" w:color="auto"/>
        <w:left w:val="none" w:sz="0" w:space="0" w:color="auto"/>
        <w:bottom w:val="none" w:sz="0" w:space="0" w:color="auto"/>
        <w:right w:val="none" w:sz="0" w:space="0" w:color="auto"/>
      </w:divBdr>
    </w:div>
    <w:div w:id="782581544">
      <w:bodyDiv w:val="1"/>
      <w:marLeft w:val="0"/>
      <w:marRight w:val="0"/>
      <w:marTop w:val="0"/>
      <w:marBottom w:val="0"/>
      <w:divBdr>
        <w:top w:val="none" w:sz="0" w:space="0" w:color="auto"/>
        <w:left w:val="none" w:sz="0" w:space="0" w:color="auto"/>
        <w:bottom w:val="none" w:sz="0" w:space="0" w:color="auto"/>
        <w:right w:val="none" w:sz="0" w:space="0" w:color="auto"/>
      </w:divBdr>
    </w:div>
    <w:div w:id="785587603">
      <w:bodyDiv w:val="1"/>
      <w:marLeft w:val="0"/>
      <w:marRight w:val="0"/>
      <w:marTop w:val="0"/>
      <w:marBottom w:val="0"/>
      <w:divBdr>
        <w:top w:val="none" w:sz="0" w:space="0" w:color="auto"/>
        <w:left w:val="none" w:sz="0" w:space="0" w:color="auto"/>
        <w:bottom w:val="none" w:sz="0" w:space="0" w:color="auto"/>
        <w:right w:val="none" w:sz="0" w:space="0" w:color="auto"/>
      </w:divBdr>
    </w:div>
    <w:div w:id="786197887">
      <w:bodyDiv w:val="1"/>
      <w:marLeft w:val="0"/>
      <w:marRight w:val="0"/>
      <w:marTop w:val="0"/>
      <w:marBottom w:val="0"/>
      <w:divBdr>
        <w:top w:val="none" w:sz="0" w:space="0" w:color="auto"/>
        <w:left w:val="none" w:sz="0" w:space="0" w:color="auto"/>
        <w:bottom w:val="none" w:sz="0" w:space="0" w:color="auto"/>
        <w:right w:val="none" w:sz="0" w:space="0" w:color="auto"/>
      </w:divBdr>
    </w:div>
    <w:div w:id="788813825">
      <w:bodyDiv w:val="1"/>
      <w:marLeft w:val="0"/>
      <w:marRight w:val="0"/>
      <w:marTop w:val="0"/>
      <w:marBottom w:val="0"/>
      <w:divBdr>
        <w:top w:val="none" w:sz="0" w:space="0" w:color="auto"/>
        <w:left w:val="none" w:sz="0" w:space="0" w:color="auto"/>
        <w:bottom w:val="none" w:sz="0" w:space="0" w:color="auto"/>
        <w:right w:val="none" w:sz="0" w:space="0" w:color="auto"/>
      </w:divBdr>
    </w:div>
    <w:div w:id="788817917">
      <w:bodyDiv w:val="1"/>
      <w:marLeft w:val="0"/>
      <w:marRight w:val="0"/>
      <w:marTop w:val="0"/>
      <w:marBottom w:val="0"/>
      <w:divBdr>
        <w:top w:val="none" w:sz="0" w:space="0" w:color="auto"/>
        <w:left w:val="none" w:sz="0" w:space="0" w:color="auto"/>
        <w:bottom w:val="none" w:sz="0" w:space="0" w:color="auto"/>
        <w:right w:val="none" w:sz="0" w:space="0" w:color="auto"/>
      </w:divBdr>
    </w:div>
    <w:div w:id="792094739">
      <w:bodyDiv w:val="1"/>
      <w:marLeft w:val="0"/>
      <w:marRight w:val="0"/>
      <w:marTop w:val="0"/>
      <w:marBottom w:val="0"/>
      <w:divBdr>
        <w:top w:val="none" w:sz="0" w:space="0" w:color="auto"/>
        <w:left w:val="none" w:sz="0" w:space="0" w:color="auto"/>
        <w:bottom w:val="none" w:sz="0" w:space="0" w:color="auto"/>
        <w:right w:val="none" w:sz="0" w:space="0" w:color="auto"/>
      </w:divBdr>
    </w:div>
    <w:div w:id="793402335">
      <w:bodyDiv w:val="1"/>
      <w:marLeft w:val="0"/>
      <w:marRight w:val="0"/>
      <w:marTop w:val="0"/>
      <w:marBottom w:val="0"/>
      <w:divBdr>
        <w:top w:val="none" w:sz="0" w:space="0" w:color="auto"/>
        <w:left w:val="none" w:sz="0" w:space="0" w:color="auto"/>
        <w:bottom w:val="none" w:sz="0" w:space="0" w:color="auto"/>
        <w:right w:val="none" w:sz="0" w:space="0" w:color="auto"/>
      </w:divBdr>
    </w:div>
    <w:div w:id="794980935">
      <w:bodyDiv w:val="1"/>
      <w:marLeft w:val="0"/>
      <w:marRight w:val="0"/>
      <w:marTop w:val="0"/>
      <w:marBottom w:val="0"/>
      <w:divBdr>
        <w:top w:val="none" w:sz="0" w:space="0" w:color="auto"/>
        <w:left w:val="none" w:sz="0" w:space="0" w:color="auto"/>
        <w:bottom w:val="none" w:sz="0" w:space="0" w:color="auto"/>
        <w:right w:val="none" w:sz="0" w:space="0" w:color="auto"/>
      </w:divBdr>
    </w:div>
    <w:div w:id="798453958">
      <w:bodyDiv w:val="1"/>
      <w:marLeft w:val="0"/>
      <w:marRight w:val="0"/>
      <w:marTop w:val="0"/>
      <w:marBottom w:val="0"/>
      <w:divBdr>
        <w:top w:val="none" w:sz="0" w:space="0" w:color="auto"/>
        <w:left w:val="none" w:sz="0" w:space="0" w:color="auto"/>
        <w:bottom w:val="none" w:sz="0" w:space="0" w:color="auto"/>
        <w:right w:val="none" w:sz="0" w:space="0" w:color="auto"/>
      </w:divBdr>
    </w:div>
    <w:div w:id="798688582">
      <w:bodyDiv w:val="1"/>
      <w:marLeft w:val="0"/>
      <w:marRight w:val="0"/>
      <w:marTop w:val="0"/>
      <w:marBottom w:val="0"/>
      <w:divBdr>
        <w:top w:val="none" w:sz="0" w:space="0" w:color="auto"/>
        <w:left w:val="none" w:sz="0" w:space="0" w:color="auto"/>
        <w:bottom w:val="none" w:sz="0" w:space="0" w:color="auto"/>
        <w:right w:val="none" w:sz="0" w:space="0" w:color="auto"/>
      </w:divBdr>
    </w:div>
    <w:div w:id="799113134">
      <w:bodyDiv w:val="1"/>
      <w:marLeft w:val="0"/>
      <w:marRight w:val="0"/>
      <w:marTop w:val="0"/>
      <w:marBottom w:val="0"/>
      <w:divBdr>
        <w:top w:val="none" w:sz="0" w:space="0" w:color="auto"/>
        <w:left w:val="none" w:sz="0" w:space="0" w:color="auto"/>
        <w:bottom w:val="none" w:sz="0" w:space="0" w:color="auto"/>
        <w:right w:val="none" w:sz="0" w:space="0" w:color="auto"/>
      </w:divBdr>
    </w:div>
    <w:div w:id="799877627">
      <w:bodyDiv w:val="1"/>
      <w:marLeft w:val="0"/>
      <w:marRight w:val="0"/>
      <w:marTop w:val="0"/>
      <w:marBottom w:val="0"/>
      <w:divBdr>
        <w:top w:val="none" w:sz="0" w:space="0" w:color="auto"/>
        <w:left w:val="none" w:sz="0" w:space="0" w:color="auto"/>
        <w:bottom w:val="none" w:sz="0" w:space="0" w:color="auto"/>
        <w:right w:val="none" w:sz="0" w:space="0" w:color="auto"/>
      </w:divBdr>
    </w:div>
    <w:div w:id="799883523">
      <w:bodyDiv w:val="1"/>
      <w:marLeft w:val="0"/>
      <w:marRight w:val="0"/>
      <w:marTop w:val="0"/>
      <w:marBottom w:val="0"/>
      <w:divBdr>
        <w:top w:val="none" w:sz="0" w:space="0" w:color="auto"/>
        <w:left w:val="none" w:sz="0" w:space="0" w:color="auto"/>
        <w:bottom w:val="none" w:sz="0" w:space="0" w:color="auto"/>
        <w:right w:val="none" w:sz="0" w:space="0" w:color="auto"/>
      </w:divBdr>
    </w:div>
    <w:div w:id="801463273">
      <w:bodyDiv w:val="1"/>
      <w:marLeft w:val="0"/>
      <w:marRight w:val="0"/>
      <w:marTop w:val="0"/>
      <w:marBottom w:val="0"/>
      <w:divBdr>
        <w:top w:val="none" w:sz="0" w:space="0" w:color="auto"/>
        <w:left w:val="none" w:sz="0" w:space="0" w:color="auto"/>
        <w:bottom w:val="none" w:sz="0" w:space="0" w:color="auto"/>
        <w:right w:val="none" w:sz="0" w:space="0" w:color="auto"/>
      </w:divBdr>
    </w:div>
    <w:div w:id="801533100">
      <w:bodyDiv w:val="1"/>
      <w:marLeft w:val="0"/>
      <w:marRight w:val="0"/>
      <w:marTop w:val="0"/>
      <w:marBottom w:val="0"/>
      <w:divBdr>
        <w:top w:val="none" w:sz="0" w:space="0" w:color="auto"/>
        <w:left w:val="none" w:sz="0" w:space="0" w:color="auto"/>
        <w:bottom w:val="none" w:sz="0" w:space="0" w:color="auto"/>
        <w:right w:val="none" w:sz="0" w:space="0" w:color="auto"/>
      </w:divBdr>
    </w:div>
    <w:div w:id="801584307">
      <w:bodyDiv w:val="1"/>
      <w:marLeft w:val="0"/>
      <w:marRight w:val="0"/>
      <w:marTop w:val="0"/>
      <w:marBottom w:val="0"/>
      <w:divBdr>
        <w:top w:val="none" w:sz="0" w:space="0" w:color="auto"/>
        <w:left w:val="none" w:sz="0" w:space="0" w:color="auto"/>
        <w:bottom w:val="none" w:sz="0" w:space="0" w:color="auto"/>
        <w:right w:val="none" w:sz="0" w:space="0" w:color="auto"/>
      </w:divBdr>
    </w:div>
    <w:div w:id="801770691">
      <w:bodyDiv w:val="1"/>
      <w:marLeft w:val="0"/>
      <w:marRight w:val="0"/>
      <w:marTop w:val="0"/>
      <w:marBottom w:val="0"/>
      <w:divBdr>
        <w:top w:val="none" w:sz="0" w:space="0" w:color="auto"/>
        <w:left w:val="none" w:sz="0" w:space="0" w:color="auto"/>
        <w:bottom w:val="none" w:sz="0" w:space="0" w:color="auto"/>
        <w:right w:val="none" w:sz="0" w:space="0" w:color="auto"/>
      </w:divBdr>
    </w:div>
    <w:div w:id="801926737">
      <w:bodyDiv w:val="1"/>
      <w:marLeft w:val="0"/>
      <w:marRight w:val="0"/>
      <w:marTop w:val="0"/>
      <w:marBottom w:val="0"/>
      <w:divBdr>
        <w:top w:val="none" w:sz="0" w:space="0" w:color="auto"/>
        <w:left w:val="none" w:sz="0" w:space="0" w:color="auto"/>
        <w:bottom w:val="none" w:sz="0" w:space="0" w:color="auto"/>
        <w:right w:val="none" w:sz="0" w:space="0" w:color="auto"/>
      </w:divBdr>
    </w:div>
    <w:div w:id="803086577">
      <w:bodyDiv w:val="1"/>
      <w:marLeft w:val="0"/>
      <w:marRight w:val="0"/>
      <w:marTop w:val="0"/>
      <w:marBottom w:val="0"/>
      <w:divBdr>
        <w:top w:val="none" w:sz="0" w:space="0" w:color="auto"/>
        <w:left w:val="none" w:sz="0" w:space="0" w:color="auto"/>
        <w:bottom w:val="none" w:sz="0" w:space="0" w:color="auto"/>
        <w:right w:val="none" w:sz="0" w:space="0" w:color="auto"/>
      </w:divBdr>
    </w:div>
    <w:div w:id="804200480">
      <w:bodyDiv w:val="1"/>
      <w:marLeft w:val="0"/>
      <w:marRight w:val="0"/>
      <w:marTop w:val="0"/>
      <w:marBottom w:val="0"/>
      <w:divBdr>
        <w:top w:val="none" w:sz="0" w:space="0" w:color="auto"/>
        <w:left w:val="none" w:sz="0" w:space="0" w:color="auto"/>
        <w:bottom w:val="none" w:sz="0" w:space="0" w:color="auto"/>
        <w:right w:val="none" w:sz="0" w:space="0" w:color="auto"/>
      </w:divBdr>
    </w:div>
    <w:div w:id="804590620">
      <w:bodyDiv w:val="1"/>
      <w:marLeft w:val="0"/>
      <w:marRight w:val="0"/>
      <w:marTop w:val="0"/>
      <w:marBottom w:val="0"/>
      <w:divBdr>
        <w:top w:val="none" w:sz="0" w:space="0" w:color="auto"/>
        <w:left w:val="none" w:sz="0" w:space="0" w:color="auto"/>
        <w:bottom w:val="none" w:sz="0" w:space="0" w:color="auto"/>
        <w:right w:val="none" w:sz="0" w:space="0" w:color="auto"/>
      </w:divBdr>
    </w:div>
    <w:div w:id="805008027">
      <w:bodyDiv w:val="1"/>
      <w:marLeft w:val="0"/>
      <w:marRight w:val="0"/>
      <w:marTop w:val="0"/>
      <w:marBottom w:val="0"/>
      <w:divBdr>
        <w:top w:val="none" w:sz="0" w:space="0" w:color="auto"/>
        <w:left w:val="none" w:sz="0" w:space="0" w:color="auto"/>
        <w:bottom w:val="none" w:sz="0" w:space="0" w:color="auto"/>
        <w:right w:val="none" w:sz="0" w:space="0" w:color="auto"/>
      </w:divBdr>
    </w:div>
    <w:div w:id="805199823">
      <w:bodyDiv w:val="1"/>
      <w:marLeft w:val="0"/>
      <w:marRight w:val="0"/>
      <w:marTop w:val="0"/>
      <w:marBottom w:val="0"/>
      <w:divBdr>
        <w:top w:val="none" w:sz="0" w:space="0" w:color="auto"/>
        <w:left w:val="none" w:sz="0" w:space="0" w:color="auto"/>
        <w:bottom w:val="none" w:sz="0" w:space="0" w:color="auto"/>
        <w:right w:val="none" w:sz="0" w:space="0" w:color="auto"/>
      </w:divBdr>
    </w:div>
    <w:div w:id="807893324">
      <w:bodyDiv w:val="1"/>
      <w:marLeft w:val="0"/>
      <w:marRight w:val="0"/>
      <w:marTop w:val="0"/>
      <w:marBottom w:val="0"/>
      <w:divBdr>
        <w:top w:val="none" w:sz="0" w:space="0" w:color="auto"/>
        <w:left w:val="none" w:sz="0" w:space="0" w:color="auto"/>
        <w:bottom w:val="none" w:sz="0" w:space="0" w:color="auto"/>
        <w:right w:val="none" w:sz="0" w:space="0" w:color="auto"/>
      </w:divBdr>
    </w:div>
    <w:div w:id="809248125">
      <w:bodyDiv w:val="1"/>
      <w:marLeft w:val="0"/>
      <w:marRight w:val="0"/>
      <w:marTop w:val="0"/>
      <w:marBottom w:val="0"/>
      <w:divBdr>
        <w:top w:val="none" w:sz="0" w:space="0" w:color="auto"/>
        <w:left w:val="none" w:sz="0" w:space="0" w:color="auto"/>
        <w:bottom w:val="none" w:sz="0" w:space="0" w:color="auto"/>
        <w:right w:val="none" w:sz="0" w:space="0" w:color="auto"/>
      </w:divBdr>
    </w:div>
    <w:div w:id="809321352">
      <w:bodyDiv w:val="1"/>
      <w:marLeft w:val="0"/>
      <w:marRight w:val="0"/>
      <w:marTop w:val="0"/>
      <w:marBottom w:val="0"/>
      <w:divBdr>
        <w:top w:val="none" w:sz="0" w:space="0" w:color="auto"/>
        <w:left w:val="none" w:sz="0" w:space="0" w:color="auto"/>
        <w:bottom w:val="none" w:sz="0" w:space="0" w:color="auto"/>
        <w:right w:val="none" w:sz="0" w:space="0" w:color="auto"/>
      </w:divBdr>
    </w:div>
    <w:div w:id="811752362">
      <w:bodyDiv w:val="1"/>
      <w:marLeft w:val="0"/>
      <w:marRight w:val="0"/>
      <w:marTop w:val="0"/>
      <w:marBottom w:val="0"/>
      <w:divBdr>
        <w:top w:val="none" w:sz="0" w:space="0" w:color="auto"/>
        <w:left w:val="none" w:sz="0" w:space="0" w:color="auto"/>
        <w:bottom w:val="none" w:sz="0" w:space="0" w:color="auto"/>
        <w:right w:val="none" w:sz="0" w:space="0" w:color="auto"/>
      </w:divBdr>
    </w:div>
    <w:div w:id="811796374">
      <w:bodyDiv w:val="1"/>
      <w:marLeft w:val="0"/>
      <w:marRight w:val="0"/>
      <w:marTop w:val="0"/>
      <w:marBottom w:val="0"/>
      <w:divBdr>
        <w:top w:val="none" w:sz="0" w:space="0" w:color="auto"/>
        <w:left w:val="none" w:sz="0" w:space="0" w:color="auto"/>
        <w:bottom w:val="none" w:sz="0" w:space="0" w:color="auto"/>
        <w:right w:val="none" w:sz="0" w:space="0" w:color="auto"/>
      </w:divBdr>
    </w:div>
    <w:div w:id="812411293">
      <w:bodyDiv w:val="1"/>
      <w:marLeft w:val="0"/>
      <w:marRight w:val="0"/>
      <w:marTop w:val="0"/>
      <w:marBottom w:val="0"/>
      <w:divBdr>
        <w:top w:val="none" w:sz="0" w:space="0" w:color="auto"/>
        <w:left w:val="none" w:sz="0" w:space="0" w:color="auto"/>
        <w:bottom w:val="none" w:sz="0" w:space="0" w:color="auto"/>
        <w:right w:val="none" w:sz="0" w:space="0" w:color="auto"/>
      </w:divBdr>
    </w:div>
    <w:div w:id="815336224">
      <w:bodyDiv w:val="1"/>
      <w:marLeft w:val="0"/>
      <w:marRight w:val="0"/>
      <w:marTop w:val="0"/>
      <w:marBottom w:val="0"/>
      <w:divBdr>
        <w:top w:val="none" w:sz="0" w:space="0" w:color="auto"/>
        <w:left w:val="none" w:sz="0" w:space="0" w:color="auto"/>
        <w:bottom w:val="none" w:sz="0" w:space="0" w:color="auto"/>
        <w:right w:val="none" w:sz="0" w:space="0" w:color="auto"/>
      </w:divBdr>
    </w:div>
    <w:div w:id="815603955">
      <w:bodyDiv w:val="1"/>
      <w:marLeft w:val="0"/>
      <w:marRight w:val="0"/>
      <w:marTop w:val="0"/>
      <w:marBottom w:val="0"/>
      <w:divBdr>
        <w:top w:val="none" w:sz="0" w:space="0" w:color="auto"/>
        <w:left w:val="none" w:sz="0" w:space="0" w:color="auto"/>
        <w:bottom w:val="none" w:sz="0" w:space="0" w:color="auto"/>
        <w:right w:val="none" w:sz="0" w:space="0" w:color="auto"/>
      </w:divBdr>
    </w:div>
    <w:div w:id="816144935">
      <w:bodyDiv w:val="1"/>
      <w:marLeft w:val="0"/>
      <w:marRight w:val="0"/>
      <w:marTop w:val="0"/>
      <w:marBottom w:val="0"/>
      <w:divBdr>
        <w:top w:val="none" w:sz="0" w:space="0" w:color="auto"/>
        <w:left w:val="none" w:sz="0" w:space="0" w:color="auto"/>
        <w:bottom w:val="none" w:sz="0" w:space="0" w:color="auto"/>
        <w:right w:val="none" w:sz="0" w:space="0" w:color="auto"/>
      </w:divBdr>
    </w:div>
    <w:div w:id="816917715">
      <w:bodyDiv w:val="1"/>
      <w:marLeft w:val="0"/>
      <w:marRight w:val="0"/>
      <w:marTop w:val="0"/>
      <w:marBottom w:val="0"/>
      <w:divBdr>
        <w:top w:val="none" w:sz="0" w:space="0" w:color="auto"/>
        <w:left w:val="none" w:sz="0" w:space="0" w:color="auto"/>
        <w:bottom w:val="none" w:sz="0" w:space="0" w:color="auto"/>
        <w:right w:val="none" w:sz="0" w:space="0" w:color="auto"/>
      </w:divBdr>
    </w:div>
    <w:div w:id="817114990">
      <w:bodyDiv w:val="1"/>
      <w:marLeft w:val="0"/>
      <w:marRight w:val="0"/>
      <w:marTop w:val="0"/>
      <w:marBottom w:val="0"/>
      <w:divBdr>
        <w:top w:val="none" w:sz="0" w:space="0" w:color="auto"/>
        <w:left w:val="none" w:sz="0" w:space="0" w:color="auto"/>
        <w:bottom w:val="none" w:sz="0" w:space="0" w:color="auto"/>
        <w:right w:val="none" w:sz="0" w:space="0" w:color="auto"/>
      </w:divBdr>
    </w:div>
    <w:div w:id="817460667">
      <w:bodyDiv w:val="1"/>
      <w:marLeft w:val="0"/>
      <w:marRight w:val="0"/>
      <w:marTop w:val="0"/>
      <w:marBottom w:val="0"/>
      <w:divBdr>
        <w:top w:val="none" w:sz="0" w:space="0" w:color="auto"/>
        <w:left w:val="none" w:sz="0" w:space="0" w:color="auto"/>
        <w:bottom w:val="none" w:sz="0" w:space="0" w:color="auto"/>
        <w:right w:val="none" w:sz="0" w:space="0" w:color="auto"/>
      </w:divBdr>
    </w:div>
    <w:div w:id="818806825">
      <w:bodyDiv w:val="1"/>
      <w:marLeft w:val="0"/>
      <w:marRight w:val="0"/>
      <w:marTop w:val="0"/>
      <w:marBottom w:val="0"/>
      <w:divBdr>
        <w:top w:val="none" w:sz="0" w:space="0" w:color="auto"/>
        <w:left w:val="none" w:sz="0" w:space="0" w:color="auto"/>
        <w:bottom w:val="none" w:sz="0" w:space="0" w:color="auto"/>
        <w:right w:val="none" w:sz="0" w:space="0" w:color="auto"/>
      </w:divBdr>
    </w:div>
    <w:div w:id="819152322">
      <w:bodyDiv w:val="1"/>
      <w:marLeft w:val="0"/>
      <w:marRight w:val="0"/>
      <w:marTop w:val="0"/>
      <w:marBottom w:val="0"/>
      <w:divBdr>
        <w:top w:val="none" w:sz="0" w:space="0" w:color="auto"/>
        <w:left w:val="none" w:sz="0" w:space="0" w:color="auto"/>
        <w:bottom w:val="none" w:sz="0" w:space="0" w:color="auto"/>
        <w:right w:val="none" w:sz="0" w:space="0" w:color="auto"/>
      </w:divBdr>
    </w:div>
    <w:div w:id="819617220">
      <w:bodyDiv w:val="1"/>
      <w:marLeft w:val="0"/>
      <w:marRight w:val="0"/>
      <w:marTop w:val="0"/>
      <w:marBottom w:val="0"/>
      <w:divBdr>
        <w:top w:val="none" w:sz="0" w:space="0" w:color="auto"/>
        <w:left w:val="none" w:sz="0" w:space="0" w:color="auto"/>
        <w:bottom w:val="none" w:sz="0" w:space="0" w:color="auto"/>
        <w:right w:val="none" w:sz="0" w:space="0" w:color="auto"/>
      </w:divBdr>
    </w:div>
    <w:div w:id="819659479">
      <w:bodyDiv w:val="1"/>
      <w:marLeft w:val="0"/>
      <w:marRight w:val="0"/>
      <w:marTop w:val="0"/>
      <w:marBottom w:val="0"/>
      <w:divBdr>
        <w:top w:val="none" w:sz="0" w:space="0" w:color="auto"/>
        <w:left w:val="none" w:sz="0" w:space="0" w:color="auto"/>
        <w:bottom w:val="none" w:sz="0" w:space="0" w:color="auto"/>
        <w:right w:val="none" w:sz="0" w:space="0" w:color="auto"/>
      </w:divBdr>
    </w:div>
    <w:div w:id="820776337">
      <w:bodyDiv w:val="1"/>
      <w:marLeft w:val="0"/>
      <w:marRight w:val="0"/>
      <w:marTop w:val="0"/>
      <w:marBottom w:val="0"/>
      <w:divBdr>
        <w:top w:val="none" w:sz="0" w:space="0" w:color="auto"/>
        <w:left w:val="none" w:sz="0" w:space="0" w:color="auto"/>
        <w:bottom w:val="none" w:sz="0" w:space="0" w:color="auto"/>
        <w:right w:val="none" w:sz="0" w:space="0" w:color="auto"/>
      </w:divBdr>
    </w:div>
    <w:div w:id="820928799">
      <w:bodyDiv w:val="1"/>
      <w:marLeft w:val="0"/>
      <w:marRight w:val="0"/>
      <w:marTop w:val="0"/>
      <w:marBottom w:val="0"/>
      <w:divBdr>
        <w:top w:val="none" w:sz="0" w:space="0" w:color="auto"/>
        <w:left w:val="none" w:sz="0" w:space="0" w:color="auto"/>
        <w:bottom w:val="none" w:sz="0" w:space="0" w:color="auto"/>
        <w:right w:val="none" w:sz="0" w:space="0" w:color="auto"/>
      </w:divBdr>
    </w:div>
    <w:div w:id="822508636">
      <w:bodyDiv w:val="1"/>
      <w:marLeft w:val="0"/>
      <w:marRight w:val="0"/>
      <w:marTop w:val="0"/>
      <w:marBottom w:val="0"/>
      <w:divBdr>
        <w:top w:val="none" w:sz="0" w:space="0" w:color="auto"/>
        <w:left w:val="none" w:sz="0" w:space="0" w:color="auto"/>
        <w:bottom w:val="none" w:sz="0" w:space="0" w:color="auto"/>
        <w:right w:val="none" w:sz="0" w:space="0" w:color="auto"/>
      </w:divBdr>
    </w:div>
    <w:div w:id="822702589">
      <w:bodyDiv w:val="1"/>
      <w:marLeft w:val="0"/>
      <w:marRight w:val="0"/>
      <w:marTop w:val="0"/>
      <w:marBottom w:val="0"/>
      <w:divBdr>
        <w:top w:val="none" w:sz="0" w:space="0" w:color="auto"/>
        <w:left w:val="none" w:sz="0" w:space="0" w:color="auto"/>
        <w:bottom w:val="none" w:sz="0" w:space="0" w:color="auto"/>
        <w:right w:val="none" w:sz="0" w:space="0" w:color="auto"/>
      </w:divBdr>
    </w:div>
    <w:div w:id="823084892">
      <w:bodyDiv w:val="1"/>
      <w:marLeft w:val="0"/>
      <w:marRight w:val="0"/>
      <w:marTop w:val="0"/>
      <w:marBottom w:val="0"/>
      <w:divBdr>
        <w:top w:val="none" w:sz="0" w:space="0" w:color="auto"/>
        <w:left w:val="none" w:sz="0" w:space="0" w:color="auto"/>
        <w:bottom w:val="none" w:sz="0" w:space="0" w:color="auto"/>
        <w:right w:val="none" w:sz="0" w:space="0" w:color="auto"/>
      </w:divBdr>
    </w:div>
    <w:div w:id="823592781">
      <w:bodyDiv w:val="1"/>
      <w:marLeft w:val="0"/>
      <w:marRight w:val="0"/>
      <w:marTop w:val="0"/>
      <w:marBottom w:val="0"/>
      <w:divBdr>
        <w:top w:val="none" w:sz="0" w:space="0" w:color="auto"/>
        <w:left w:val="none" w:sz="0" w:space="0" w:color="auto"/>
        <w:bottom w:val="none" w:sz="0" w:space="0" w:color="auto"/>
        <w:right w:val="none" w:sz="0" w:space="0" w:color="auto"/>
      </w:divBdr>
    </w:div>
    <w:div w:id="824278636">
      <w:bodyDiv w:val="1"/>
      <w:marLeft w:val="0"/>
      <w:marRight w:val="0"/>
      <w:marTop w:val="0"/>
      <w:marBottom w:val="0"/>
      <w:divBdr>
        <w:top w:val="none" w:sz="0" w:space="0" w:color="auto"/>
        <w:left w:val="none" w:sz="0" w:space="0" w:color="auto"/>
        <w:bottom w:val="none" w:sz="0" w:space="0" w:color="auto"/>
        <w:right w:val="none" w:sz="0" w:space="0" w:color="auto"/>
      </w:divBdr>
    </w:div>
    <w:div w:id="824710871">
      <w:bodyDiv w:val="1"/>
      <w:marLeft w:val="0"/>
      <w:marRight w:val="0"/>
      <w:marTop w:val="0"/>
      <w:marBottom w:val="0"/>
      <w:divBdr>
        <w:top w:val="none" w:sz="0" w:space="0" w:color="auto"/>
        <w:left w:val="none" w:sz="0" w:space="0" w:color="auto"/>
        <w:bottom w:val="none" w:sz="0" w:space="0" w:color="auto"/>
        <w:right w:val="none" w:sz="0" w:space="0" w:color="auto"/>
      </w:divBdr>
    </w:div>
    <w:div w:id="826018469">
      <w:bodyDiv w:val="1"/>
      <w:marLeft w:val="0"/>
      <w:marRight w:val="0"/>
      <w:marTop w:val="0"/>
      <w:marBottom w:val="0"/>
      <w:divBdr>
        <w:top w:val="none" w:sz="0" w:space="0" w:color="auto"/>
        <w:left w:val="none" w:sz="0" w:space="0" w:color="auto"/>
        <w:bottom w:val="none" w:sz="0" w:space="0" w:color="auto"/>
        <w:right w:val="none" w:sz="0" w:space="0" w:color="auto"/>
      </w:divBdr>
    </w:div>
    <w:div w:id="826475124">
      <w:bodyDiv w:val="1"/>
      <w:marLeft w:val="0"/>
      <w:marRight w:val="0"/>
      <w:marTop w:val="0"/>
      <w:marBottom w:val="0"/>
      <w:divBdr>
        <w:top w:val="none" w:sz="0" w:space="0" w:color="auto"/>
        <w:left w:val="none" w:sz="0" w:space="0" w:color="auto"/>
        <w:bottom w:val="none" w:sz="0" w:space="0" w:color="auto"/>
        <w:right w:val="none" w:sz="0" w:space="0" w:color="auto"/>
      </w:divBdr>
    </w:div>
    <w:div w:id="828444131">
      <w:bodyDiv w:val="1"/>
      <w:marLeft w:val="0"/>
      <w:marRight w:val="0"/>
      <w:marTop w:val="0"/>
      <w:marBottom w:val="0"/>
      <w:divBdr>
        <w:top w:val="none" w:sz="0" w:space="0" w:color="auto"/>
        <w:left w:val="none" w:sz="0" w:space="0" w:color="auto"/>
        <w:bottom w:val="none" w:sz="0" w:space="0" w:color="auto"/>
        <w:right w:val="none" w:sz="0" w:space="0" w:color="auto"/>
      </w:divBdr>
    </w:div>
    <w:div w:id="828643043">
      <w:bodyDiv w:val="1"/>
      <w:marLeft w:val="0"/>
      <w:marRight w:val="0"/>
      <w:marTop w:val="0"/>
      <w:marBottom w:val="0"/>
      <w:divBdr>
        <w:top w:val="none" w:sz="0" w:space="0" w:color="auto"/>
        <w:left w:val="none" w:sz="0" w:space="0" w:color="auto"/>
        <w:bottom w:val="none" w:sz="0" w:space="0" w:color="auto"/>
        <w:right w:val="none" w:sz="0" w:space="0" w:color="auto"/>
      </w:divBdr>
    </w:div>
    <w:div w:id="832185450">
      <w:bodyDiv w:val="1"/>
      <w:marLeft w:val="0"/>
      <w:marRight w:val="0"/>
      <w:marTop w:val="0"/>
      <w:marBottom w:val="0"/>
      <w:divBdr>
        <w:top w:val="none" w:sz="0" w:space="0" w:color="auto"/>
        <w:left w:val="none" w:sz="0" w:space="0" w:color="auto"/>
        <w:bottom w:val="none" w:sz="0" w:space="0" w:color="auto"/>
        <w:right w:val="none" w:sz="0" w:space="0" w:color="auto"/>
      </w:divBdr>
    </w:div>
    <w:div w:id="832257615">
      <w:bodyDiv w:val="1"/>
      <w:marLeft w:val="0"/>
      <w:marRight w:val="0"/>
      <w:marTop w:val="0"/>
      <w:marBottom w:val="0"/>
      <w:divBdr>
        <w:top w:val="none" w:sz="0" w:space="0" w:color="auto"/>
        <w:left w:val="none" w:sz="0" w:space="0" w:color="auto"/>
        <w:bottom w:val="none" w:sz="0" w:space="0" w:color="auto"/>
        <w:right w:val="none" w:sz="0" w:space="0" w:color="auto"/>
      </w:divBdr>
    </w:div>
    <w:div w:id="834301362">
      <w:bodyDiv w:val="1"/>
      <w:marLeft w:val="0"/>
      <w:marRight w:val="0"/>
      <w:marTop w:val="0"/>
      <w:marBottom w:val="0"/>
      <w:divBdr>
        <w:top w:val="none" w:sz="0" w:space="0" w:color="auto"/>
        <w:left w:val="none" w:sz="0" w:space="0" w:color="auto"/>
        <w:bottom w:val="none" w:sz="0" w:space="0" w:color="auto"/>
        <w:right w:val="none" w:sz="0" w:space="0" w:color="auto"/>
      </w:divBdr>
    </w:div>
    <w:div w:id="836069612">
      <w:bodyDiv w:val="1"/>
      <w:marLeft w:val="0"/>
      <w:marRight w:val="0"/>
      <w:marTop w:val="0"/>
      <w:marBottom w:val="0"/>
      <w:divBdr>
        <w:top w:val="none" w:sz="0" w:space="0" w:color="auto"/>
        <w:left w:val="none" w:sz="0" w:space="0" w:color="auto"/>
        <w:bottom w:val="none" w:sz="0" w:space="0" w:color="auto"/>
        <w:right w:val="none" w:sz="0" w:space="0" w:color="auto"/>
      </w:divBdr>
    </w:div>
    <w:div w:id="836774005">
      <w:bodyDiv w:val="1"/>
      <w:marLeft w:val="0"/>
      <w:marRight w:val="0"/>
      <w:marTop w:val="0"/>
      <w:marBottom w:val="0"/>
      <w:divBdr>
        <w:top w:val="none" w:sz="0" w:space="0" w:color="auto"/>
        <w:left w:val="none" w:sz="0" w:space="0" w:color="auto"/>
        <w:bottom w:val="none" w:sz="0" w:space="0" w:color="auto"/>
        <w:right w:val="none" w:sz="0" w:space="0" w:color="auto"/>
      </w:divBdr>
    </w:div>
    <w:div w:id="837229494">
      <w:bodyDiv w:val="1"/>
      <w:marLeft w:val="0"/>
      <w:marRight w:val="0"/>
      <w:marTop w:val="0"/>
      <w:marBottom w:val="0"/>
      <w:divBdr>
        <w:top w:val="none" w:sz="0" w:space="0" w:color="auto"/>
        <w:left w:val="none" w:sz="0" w:space="0" w:color="auto"/>
        <w:bottom w:val="none" w:sz="0" w:space="0" w:color="auto"/>
        <w:right w:val="none" w:sz="0" w:space="0" w:color="auto"/>
      </w:divBdr>
    </w:div>
    <w:div w:id="837578642">
      <w:bodyDiv w:val="1"/>
      <w:marLeft w:val="0"/>
      <w:marRight w:val="0"/>
      <w:marTop w:val="0"/>
      <w:marBottom w:val="0"/>
      <w:divBdr>
        <w:top w:val="none" w:sz="0" w:space="0" w:color="auto"/>
        <w:left w:val="none" w:sz="0" w:space="0" w:color="auto"/>
        <w:bottom w:val="none" w:sz="0" w:space="0" w:color="auto"/>
        <w:right w:val="none" w:sz="0" w:space="0" w:color="auto"/>
      </w:divBdr>
    </w:div>
    <w:div w:id="838690851">
      <w:bodyDiv w:val="1"/>
      <w:marLeft w:val="0"/>
      <w:marRight w:val="0"/>
      <w:marTop w:val="0"/>
      <w:marBottom w:val="0"/>
      <w:divBdr>
        <w:top w:val="none" w:sz="0" w:space="0" w:color="auto"/>
        <w:left w:val="none" w:sz="0" w:space="0" w:color="auto"/>
        <w:bottom w:val="none" w:sz="0" w:space="0" w:color="auto"/>
        <w:right w:val="none" w:sz="0" w:space="0" w:color="auto"/>
      </w:divBdr>
    </w:div>
    <w:div w:id="838695873">
      <w:bodyDiv w:val="1"/>
      <w:marLeft w:val="0"/>
      <w:marRight w:val="0"/>
      <w:marTop w:val="0"/>
      <w:marBottom w:val="0"/>
      <w:divBdr>
        <w:top w:val="none" w:sz="0" w:space="0" w:color="auto"/>
        <w:left w:val="none" w:sz="0" w:space="0" w:color="auto"/>
        <w:bottom w:val="none" w:sz="0" w:space="0" w:color="auto"/>
        <w:right w:val="none" w:sz="0" w:space="0" w:color="auto"/>
      </w:divBdr>
    </w:div>
    <w:div w:id="839540629">
      <w:bodyDiv w:val="1"/>
      <w:marLeft w:val="0"/>
      <w:marRight w:val="0"/>
      <w:marTop w:val="0"/>
      <w:marBottom w:val="0"/>
      <w:divBdr>
        <w:top w:val="none" w:sz="0" w:space="0" w:color="auto"/>
        <w:left w:val="none" w:sz="0" w:space="0" w:color="auto"/>
        <w:bottom w:val="none" w:sz="0" w:space="0" w:color="auto"/>
        <w:right w:val="none" w:sz="0" w:space="0" w:color="auto"/>
      </w:divBdr>
    </w:div>
    <w:div w:id="840199133">
      <w:bodyDiv w:val="1"/>
      <w:marLeft w:val="0"/>
      <w:marRight w:val="0"/>
      <w:marTop w:val="0"/>
      <w:marBottom w:val="0"/>
      <w:divBdr>
        <w:top w:val="none" w:sz="0" w:space="0" w:color="auto"/>
        <w:left w:val="none" w:sz="0" w:space="0" w:color="auto"/>
        <w:bottom w:val="none" w:sz="0" w:space="0" w:color="auto"/>
        <w:right w:val="none" w:sz="0" w:space="0" w:color="auto"/>
      </w:divBdr>
    </w:div>
    <w:div w:id="841356431">
      <w:bodyDiv w:val="1"/>
      <w:marLeft w:val="0"/>
      <w:marRight w:val="0"/>
      <w:marTop w:val="0"/>
      <w:marBottom w:val="0"/>
      <w:divBdr>
        <w:top w:val="none" w:sz="0" w:space="0" w:color="auto"/>
        <w:left w:val="none" w:sz="0" w:space="0" w:color="auto"/>
        <w:bottom w:val="none" w:sz="0" w:space="0" w:color="auto"/>
        <w:right w:val="none" w:sz="0" w:space="0" w:color="auto"/>
      </w:divBdr>
    </w:div>
    <w:div w:id="841554280">
      <w:bodyDiv w:val="1"/>
      <w:marLeft w:val="0"/>
      <w:marRight w:val="0"/>
      <w:marTop w:val="0"/>
      <w:marBottom w:val="0"/>
      <w:divBdr>
        <w:top w:val="none" w:sz="0" w:space="0" w:color="auto"/>
        <w:left w:val="none" w:sz="0" w:space="0" w:color="auto"/>
        <w:bottom w:val="none" w:sz="0" w:space="0" w:color="auto"/>
        <w:right w:val="none" w:sz="0" w:space="0" w:color="auto"/>
      </w:divBdr>
    </w:div>
    <w:div w:id="842432133">
      <w:bodyDiv w:val="1"/>
      <w:marLeft w:val="0"/>
      <w:marRight w:val="0"/>
      <w:marTop w:val="0"/>
      <w:marBottom w:val="0"/>
      <w:divBdr>
        <w:top w:val="none" w:sz="0" w:space="0" w:color="auto"/>
        <w:left w:val="none" w:sz="0" w:space="0" w:color="auto"/>
        <w:bottom w:val="none" w:sz="0" w:space="0" w:color="auto"/>
        <w:right w:val="none" w:sz="0" w:space="0" w:color="auto"/>
      </w:divBdr>
    </w:div>
    <w:div w:id="843085620">
      <w:bodyDiv w:val="1"/>
      <w:marLeft w:val="0"/>
      <w:marRight w:val="0"/>
      <w:marTop w:val="0"/>
      <w:marBottom w:val="0"/>
      <w:divBdr>
        <w:top w:val="none" w:sz="0" w:space="0" w:color="auto"/>
        <w:left w:val="none" w:sz="0" w:space="0" w:color="auto"/>
        <w:bottom w:val="none" w:sz="0" w:space="0" w:color="auto"/>
        <w:right w:val="none" w:sz="0" w:space="0" w:color="auto"/>
      </w:divBdr>
    </w:div>
    <w:div w:id="844124693">
      <w:bodyDiv w:val="1"/>
      <w:marLeft w:val="0"/>
      <w:marRight w:val="0"/>
      <w:marTop w:val="0"/>
      <w:marBottom w:val="0"/>
      <w:divBdr>
        <w:top w:val="none" w:sz="0" w:space="0" w:color="auto"/>
        <w:left w:val="none" w:sz="0" w:space="0" w:color="auto"/>
        <w:bottom w:val="none" w:sz="0" w:space="0" w:color="auto"/>
        <w:right w:val="none" w:sz="0" w:space="0" w:color="auto"/>
      </w:divBdr>
    </w:div>
    <w:div w:id="844980738">
      <w:bodyDiv w:val="1"/>
      <w:marLeft w:val="0"/>
      <w:marRight w:val="0"/>
      <w:marTop w:val="0"/>
      <w:marBottom w:val="0"/>
      <w:divBdr>
        <w:top w:val="none" w:sz="0" w:space="0" w:color="auto"/>
        <w:left w:val="none" w:sz="0" w:space="0" w:color="auto"/>
        <w:bottom w:val="none" w:sz="0" w:space="0" w:color="auto"/>
        <w:right w:val="none" w:sz="0" w:space="0" w:color="auto"/>
      </w:divBdr>
    </w:div>
    <w:div w:id="845438947">
      <w:bodyDiv w:val="1"/>
      <w:marLeft w:val="0"/>
      <w:marRight w:val="0"/>
      <w:marTop w:val="0"/>
      <w:marBottom w:val="0"/>
      <w:divBdr>
        <w:top w:val="none" w:sz="0" w:space="0" w:color="auto"/>
        <w:left w:val="none" w:sz="0" w:space="0" w:color="auto"/>
        <w:bottom w:val="none" w:sz="0" w:space="0" w:color="auto"/>
        <w:right w:val="none" w:sz="0" w:space="0" w:color="auto"/>
      </w:divBdr>
    </w:div>
    <w:div w:id="845947057">
      <w:bodyDiv w:val="1"/>
      <w:marLeft w:val="0"/>
      <w:marRight w:val="0"/>
      <w:marTop w:val="0"/>
      <w:marBottom w:val="0"/>
      <w:divBdr>
        <w:top w:val="none" w:sz="0" w:space="0" w:color="auto"/>
        <w:left w:val="none" w:sz="0" w:space="0" w:color="auto"/>
        <w:bottom w:val="none" w:sz="0" w:space="0" w:color="auto"/>
        <w:right w:val="none" w:sz="0" w:space="0" w:color="auto"/>
      </w:divBdr>
    </w:div>
    <w:div w:id="846554311">
      <w:bodyDiv w:val="1"/>
      <w:marLeft w:val="0"/>
      <w:marRight w:val="0"/>
      <w:marTop w:val="0"/>
      <w:marBottom w:val="0"/>
      <w:divBdr>
        <w:top w:val="none" w:sz="0" w:space="0" w:color="auto"/>
        <w:left w:val="none" w:sz="0" w:space="0" w:color="auto"/>
        <w:bottom w:val="none" w:sz="0" w:space="0" w:color="auto"/>
        <w:right w:val="none" w:sz="0" w:space="0" w:color="auto"/>
      </w:divBdr>
    </w:div>
    <w:div w:id="846867705">
      <w:bodyDiv w:val="1"/>
      <w:marLeft w:val="0"/>
      <w:marRight w:val="0"/>
      <w:marTop w:val="0"/>
      <w:marBottom w:val="0"/>
      <w:divBdr>
        <w:top w:val="none" w:sz="0" w:space="0" w:color="auto"/>
        <w:left w:val="none" w:sz="0" w:space="0" w:color="auto"/>
        <w:bottom w:val="none" w:sz="0" w:space="0" w:color="auto"/>
        <w:right w:val="none" w:sz="0" w:space="0" w:color="auto"/>
      </w:divBdr>
    </w:div>
    <w:div w:id="847134678">
      <w:bodyDiv w:val="1"/>
      <w:marLeft w:val="0"/>
      <w:marRight w:val="0"/>
      <w:marTop w:val="0"/>
      <w:marBottom w:val="0"/>
      <w:divBdr>
        <w:top w:val="none" w:sz="0" w:space="0" w:color="auto"/>
        <w:left w:val="none" w:sz="0" w:space="0" w:color="auto"/>
        <w:bottom w:val="none" w:sz="0" w:space="0" w:color="auto"/>
        <w:right w:val="none" w:sz="0" w:space="0" w:color="auto"/>
      </w:divBdr>
    </w:div>
    <w:div w:id="847525130">
      <w:bodyDiv w:val="1"/>
      <w:marLeft w:val="0"/>
      <w:marRight w:val="0"/>
      <w:marTop w:val="0"/>
      <w:marBottom w:val="0"/>
      <w:divBdr>
        <w:top w:val="none" w:sz="0" w:space="0" w:color="auto"/>
        <w:left w:val="none" w:sz="0" w:space="0" w:color="auto"/>
        <w:bottom w:val="none" w:sz="0" w:space="0" w:color="auto"/>
        <w:right w:val="none" w:sz="0" w:space="0" w:color="auto"/>
      </w:divBdr>
    </w:div>
    <w:div w:id="847865380">
      <w:bodyDiv w:val="1"/>
      <w:marLeft w:val="0"/>
      <w:marRight w:val="0"/>
      <w:marTop w:val="0"/>
      <w:marBottom w:val="0"/>
      <w:divBdr>
        <w:top w:val="none" w:sz="0" w:space="0" w:color="auto"/>
        <w:left w:val="none" w:sz="0" w:space="0" w:color="auto"/>
        <w:bottom w:val="none" w:sz="0" w:space="0" w:color="auto"/>
        <w:right w:val="none" w:sz="0" w:space="0" w:color="auto"/>
      </w:divBdr>
    </w:div>
    <w:div w:id="848980222">
      <w:bodyDiv w:val="1"/>
      <w:marLeft w:val="0"/>
      <w:marRight w:val="0"/>
      <w:marTop w:val="0"/>
      <w:marBottom w:val="0"/>
      <w:divBdr>
        <w:top w:val="none" w:sz="0" w:space="0" w:color="auto"/>
        <w:left w:val="none" w:sz="0" w:space="0" w:color="auto"/>
        <w:bottom w:val="none" w:sz="0" w:space="0" w:color="auto"/>
        <w:right w:val="none" w:sz="0" w:space="0" w:color="auto"/>
      </w:divBdr>
    </w:div>
    <w:div w:id="849636786">
      <w:bodyDiv w:val="1"/>
      <w:marLeft w:val="0"/>
      <w:marRight w:val="0"/>
      <w:marTop w:val="0"/>
      <w:marBottom w:val="0"/>
      <w:divBdr>
        <w:top w:val="none" w:sz="0" w:space="0" w:color="auto"/>
        <w:left w:val="none" w:sz="0" w:space="0" w:color="auto"/>
        <w:bottom w:val="none" w:sz="0" w:space="0" w:color="auto"/>
        <w:right w:val="none" w:sz="0" w:space="0" w:color="auto"/>
      </w:divBdr>
    </w:div>
    <w:div w:id="850222394">
      <w:bodyDiv w:val="1"/>
      <w:marLeft w:val="0"/>
      <w:marRight w:val="0"/>
      <w:marTop w:val="0"/>
      <w:marBottom w:val="0"/>
      <w:divBdr>
        <w:top w:val="none" w:sz="0" w:space="0" w:color="auto"/>
        <w:left w:val="none" w:sz="0" w:space="0" w:color="auto"/>
        <w:bottom w:val="none" w:sz="0" w:space="0" w:color="auto"/>
        <w:right w:val="none" w:sz="0" w:space="0" w:color="auto"/>
      </w:divBdr>
    </w:div>
    <w:div w:id="850800201">
      <w:bodyDiv w:val="1"/>
      <w:marLeft w:val="0"/>
      <w:marRight w:val="0"/>
      <w:marTop w:val="0"/>
      <w:marBottom w:val="0"/>
      <w:divBdr>
        <w:top w:val="none" w:sz="0" w:space="0" w:color="auto"/>
        <w:left w:val="none" w:sz="0" w:space="0" w:color="auto"/>
        <w:bottom w:val="none" w:sz="0" w:space="0" w:color="auto"/>
        <w:right w:val="none" w:sz="0" w:space="0" w:color="auto"/>
      </w:divBdr>
    </w:div>
    <w:div w:id="851645543">
      <w:bodyDiv w:val="1"/>
      <w:marLeft w:val="0"/>
      <w:marRight w:val="0"/>
      <w:marTop w:val="0"/>
      <w:marBottom w:val="0"/>
      <w:divBdr>
        <w:top w:val="none" w:sz="0" w:space="0" w:color="auto"/>
        <w:left w:val="none" w:sz="0" w:space="0" w:color="auto"/>
        <w:bottom w:val="none" w:sz="0" w:space="0" w:color="auto"/>
        <w:right w:val="none" w:sz="0" w:space="0" w:color="auto"/>
      </w:divBdr>
    </w:div>
    <w:div w:id="852376492">
      <w:bodyDiv w:val="1"/>
      <w:marLeft w:val="0"/>
      <w:marRight w:val="0"/>
      <w:marTop w:val="0"/>
      <w:marBottom w:val="0"/>
      <w:divBdr>
        <w:top w:val="none" w:sz="0" w:space="0" w:color="auto"/>
        <w:left w:val="none" w:sz="0" w:space="0" w:color="auto"/>
        <w:bottom w:val="none" w:sz="0" w:space="0" w:color="auto"/>
        <w:right w:val="none" w:sz="0" w:space="0" w:color="auto"/>
      </w:divBdr>
    </w:div>
    <w:div w:id="852576927">
      <w:bodyDiv w:val="1"/>
      <w:marLeft w:val="0"/>
      <w:marRight w:val="0"/>
      <w:marTop w:val="0"/>
      <w:marBottom w:val="0"/>
      <w:divBdr>
        <w:top w:val="none" w:sz="0" w:space="0" w:color="auto"/>
        <w:left w:val="none" w:sz="0" w:space="0" w:color="auto"/>
        <w:bottom w:val="none" w:sz="0" w:space="0" w:color="auto"/>
        <w:right w:val="none" w:sz="0" w:space="0" w:color="auto"/>
      </w:divBdr>
    </w:div>
    <w:div w:id="852836511">
      <w:bodyDiv w:val="1"/>
      <w:marLeft w:val="0"/>
      <w:marRight w:val="0"/>
      <w:marTop w:val="0"/>
      <w:marBottom w:val="0"/>
      <w:divBdr>
        <w:top w:val="none" w:sz="0" w:space="0" w:color="auto"/>
        <w:left w:val="none" w:sz="0" w:space="0" w:color="auto"/>
        <w:bottom w:val="none" w:sz="0" w:space="0" w:color="auto"/>
        <w:right w:val="none" w:sz="0" w:space="0" w:color="auto"/>
      </w:divBdr>
    </w:div>
    <w:div w:id="853691001">
      <w:bodyDiv w:val="1"/>
      <w:marLeft w:val="0"/>
      <w:marRight w:val="0"/>
      <w:marTop w:val="0"/>
      <w:marBottom w:val="0"/>
      <w:divBdr>
        <w:top w:val="none" w:sz="0" w:space="0" w:color="auto"/>
        <w:left w:val="none" w:sz="0" w:space="0" w:color="auto"/>
        <w:bottom w:val="none" w:sz="0" w:space="0" w:color="auto"/>
        <w:right w:val="none" w:sz="0" w:space="0" w:color="auto"/>
      </w:divBdr>
    </w:div>
    <w:div w:id="853881659">
      <w:bodyDiv w:val="1"/>
      <w:marLeft w:val="0"/>
      <w:marRight w:val="0"/>
      <w:marTop w:val="0"/>
      <w:marBottom w:val="0"/>
      <w:divBdr>
        <w:top w:val="none" w:sz="0" w:space="0" w:color="auto"/>
        <w:left w:val="none" w:sz="0" w:space="0" w:color="auto"/>
        <w:bottom w:val="none" w:sz="0" w:space="0" w:color="auto"/>
        <w:right w:val="none" w:sz="0" w:space="0" w:color="auto"/>
      </w:divBdr>
    </w:div>
    <w:div w:id="854197777">
      <w:bodyDiv w:val="1"/>
      <w:marLeft w:val="0"/>
      <w:marRight w:val="0"/>
      <w:marTop w:val="0"/>
      <w:marBottom w:val="0"/>
      <w:divBdr>
        <w:top w:val="none" w:sz="0" w:space="0" w:color="auto"/>
        <w:left w:val="none" w:sz="0" w:space="0" w:color="auto"/>
        <w:bottom w:val="none" w:sz="0" w:space="0" w:color="auto"/>
        <w:right w:val="none" w:sz="0" w:space="0" w:color="auto"/>
      </w:divBdr>
    </w:div>
    <w:div w:id="855771350">
      <w:bodyDiv w:val="1"/>
      <w:marLeft w:val="0"/>
      <w:marRight w:val="0"/>
      <w:marTop w:val="0"/>
      <w:marBottom w:val="0"/>
      <w:divBdr>
        <w:top w:val="none" w:sz="0" w:space="0" w:color="auto"/>
        <w:left w:val="none" w:sz="0" w:space="0" w:color="auto"/>
        <w:bottom w:val="none" w:sz="0" w:space="0" w:color="auto"/>
        <w:right w:val="none" w:sz="0" w:space="0" w:color="auto"/>
      </w:divBdr>
    </w:div>
    <w:div w:id="858348713">
      <w:bodyDiv w:val="1"/>
      <w:marLeft w:val="0"/>
      <w:marRight w:val="0"/>
      <w:marTop w:val="0"/>
      <w:marBottom w:val="0"/>
      <w:divBdr>
        <w:top w:val="none" w:sz="0" w:space="0" w:color="auto"/>
        <w:left w:val="none" w:sz="0" w:space="0" w:color="auto"/>
        <w:bottom w:val="none" w:sz="0" w:space="0" w:color="auto"/>
        <w:right w:val="none" w:sz="0" w:space="0" w:color="auto"/>
      </w:divBdr>
    </w:div>
    <w:div w:id="858392682">
      <w:bodyDiv w:val="1"/>
      <w:marLeft w:val="0"/>
      <w:marRight w:val="0"/>
      <w:marTop w:val="0"/>
      <w:marBottom w:val="0"/>
      <w:divBdr>
        <w:top w:val="none" w:sz="0" w:space="0" w:color="auto"/>
        <w:left w:val="none" w:sz="0" w:space="0" w:color="auto"/>
        <w:bottom w:val="none" w:sz="0" w:space="0" w:color="auto"/>
        <w:right w:val="none" w:sz="0" w:space="0" w:color="auto"/>
      </w:divBdr>
    </w:div>
    <w:div w:id="858588725">
      <w:bodyDiv w:val="1"/>
      <w:marLeft w:val="0"/>
      <w:marRight w:val="0"/>
      <w:marTop w:val="0"/>
      <w:marBottom w:val="0"/>
      <w:divBdr>
        <w:top w:val="none" w:sz="0" w:space="0" w:color="auto"/>
        <w:left w:val="none" w:sz="0" w:space="0" w:color="auto"/>
        <w:bottom w:val="none" w:sz="0" w:space="0" w:color="auto"/>
        <w:right w:val="none" w:sz="0" w:space="0" w:color="auto"/>
      </w:divBdr>
    </w:div>
    <w:div w:id="861869067">
      <w:bodyDiv w:val="1"/>
      <w:marLeft w:val="0"/>
      <w:marRight w:val="0"/>
      <w:marTop w:val="0"/>
      <w:marBottom w:val="0"/>
      <w:divBdr>
        <w:top w:val="none" w:sz="0" w:space="0" w:color="auto"/>
        <w:left w:val="none" w:sz="0" w:space="0" w:color="auto"/>
        <w:bottom w:val="none" w:sz="0" w:space="0" w:color="auto"/>
        <w:right w:val="none" w:sz="0" w:space="0" w:color="auto"/>
      </w:divBdr>
    </w:div>
    <w:div w:id="865098113">
      <w:bodyDiv w:val="1"/>
      <w:marLeft w:val="0"/>
      <w:marRight w:val="0"/>
      <w:marTop w:val="0"/>
      <w:marBottom w:val="0"/>
      <w:divBdr>
        <w:top w:val="none" w:sz="0" w:space="0" w:color="auto"/>
        <w:left w:val="none" w:sz="0" w:space="0" w:color="auto"/>
        <w:bottom w:val="none" w:sz="0" w:space="0" w:color="auto"/>
        <w:right w:val="none" w:sz="0" w:space="0" w:color="auto"/>
      </w:divBdr>
    </w:div>
    <w:div w:id="866721089">
      <w:bodyDiv w:val="1"/>
      <w:marLeft w:val="0"/>
      <w:marRight w:val="0"/>
      <w:marTop w:val="0"/>
      <w:marBottom w:val="0"/>
      <w:divBdr>
        <w:top w:val="none" w:sz="0" w:space="0" w:color="auto"/>
        <w:left w:val="none" w:sz="0" w:space="0" w:color="auto"/>
        <w:bottom w:val="none" w:sz="0" w:space="0" w:color="auto"/>
        <w:right w:val="none" w:sz="0" w:space="0" w:color="auto"/>
      </w:divBdr>
    </w:div>
    <w:div w:id="867255202">
      <w:bodyDiv w:val="1"/>
      <w:marLeft w:val="0"/>
      <w:marRight w:val="0"/>
      <w:marTop w:val="0"/>
      <w:marBottom w:val="0"/>
      <w:divBdr>
        <w:top w:val="none" w:sz="0" w:space="0" w:color="auto"/>
        <w:left w:val="none" w:sz="0" w:space="0" w:color="auto"/>
        <w:bottom w:val="none" w:sz="0" w:space="0" w:color="auto"/>
        <w:right w:val="none" w:sz="0" w:space="0" w:color="auto"/>
      </w:divBdr>
    </w:div>
    <w:div w:id="867372417">
      <w:bodyDiv w:val="1"/>
      <w:marLeft w:val="0"/>
      <w:marRight w:val="0"/>
      <w:marTop w:val="0"/>
      <w:marBottom w:val="0"/>
      <w:divBdr>
        <w:top w:val="none" w:sz="0" w:space="0" w:color="auto"/>
        <w:left w:val="none" w:sz="0" w:space="0" w:color="auto"/>
        <w:bottom w:val="none" w:sz="0" w:space="0" w:color="auto"/>
        <w:right w:val="none" w:sz="0" w:space="0" w:color="auto"/>
      </w:divBdr>
    </w:div>
    <w:div w:id="868952484">
      <w:bodyDiv w:val="1"/>
      <w:marLeft w:val="0"/>
      <w:marRight w:val="0"/>
      <w:marTop w:val="0"/>
      <w:marBottom w:val="0"/>
      <w:divBdr>
        <w:top w:val="none" w:sz="0" w:space="0" w:color="auto"/>
        <w:left w:val="none" w:sz="0" w:space="0" w:color="auto"/>
        <w:bottom w:val="none" w:sz="0" w:space="0" w:color="auto"/>
        <w:right w:val="none" w:sz="0" w:space="0" w:color="auto"/>
      </w:divBdr>
    </w:div>
    <w:div w:id="869030820">
      <w:bodyDiv w:val="1"/>
      <w:marLeft w:val="0"/>
      <w:marRight w:val="0"/>
      <w:marTop w:val="0"/>
      <w:marBottom w:val="0"/>
      <w:divBdr>
        <w:top w:val="none" w:sz="0" w:space="0" w:color="auto"/>
        <w:left w:val="none" w:sz="0" w:space="0" w:color="auto"/>
        <w:bottom w:val="none" w:sz="0" w:space="0" w:color="auto"/>
        <w:right w:val="none" w:sz="0" w:space="0" w:color="auto"/>
      </w:divBdr>
    </w:div>
    <w:div w:id="869223168">
      <w:bodyDiv w:val="1"/>
      <w:marLeft w:val="0"/>
      <w:marRight w:val="0"/>
      <w:marTop w:val="0"/>
      <w:marBottom w:val="0"/>
      <w:divBdr>
        <w:top w:val="none" w:sz="0" w:space="0" w:color="auto"/>
        <w:left w:val="none" w:sz="0" w:space="0" w:color="auto"/>
        <w:bottom w:val="none" w:sz="0" w:space="0" w:color="auto"/>
        <w:right w:val="none" w:sz="0" w:space="0" w:color="auto"/>
      </w:divBdr>
    </w:div>
    <w:div w:id="870187762">
      <w:bodyDiv w:val="1"/>
      <w:marLeft w:val="0"/>
      <w:marRight w:val="0"/>
      <w:marTop w:val="0"/>
      <w:marBottom w:val="0"/>
      <w:divBdr>
        <w:top w:val="none" w:sz="0" w:space="0" w:color="auto"/>
        <w:left w:val="none" w:sz="0" w:space="0" w:color="auto"/>
        <w:bottom w:val="none" w:sz="0" w:space="0" w:color="auto"/>
        <w:right w:val="none" w:sz="0" w:space="0" w:color="auto"/>
      </w:divBdr>
    </w:div>
    <w:div w:id="870999185">
      <w:bodyDiv w:val="1"/>
      <w:marLeft w:val="0"/>
      <w:marRight w:val="0"/>
      <w:marTop w:val="0"/>
      <w:marBottom w:val="0"/>
      <w:divBdr>
        <w:top w:val="none" w:sz="0" w:space="0" w:color="auto"/>
        <w:left w:val="none" w:sz="0" w:space="0" w:color="auto"/>
        <w:bottom w:val="none" w:sz="0" w:space="0" w:color="auto"/>
        <w:right w:val="none" w:sz="0" w:space="0" w:color="auto"/>
      </w:divBdr>
    </w:div>
    <w:div w:id="871847324">
      <w:bodyDiv w:val="1"/>
      <w:marLeft w:val="0"/>
      <w:marRight w:val="0"/>
      <w:marTop w:val="0"/>
      <w:marBottom w:val="0"/>
      <w:divBdr>
        <w:top w:val="none" w:sz="0" w:space="0" w:color="auto"/>
        <w:left w:val="none" w:sz="0" w:space="0" w:color="auto"/>
        <w:bottom w:val="none" w:sz="0" w:space="0" w:color="auto"/>
        <w:right w:val="none" w:sz="0" w:space="0" w:color="auto"/>
      </w:divBdr>
    </w:div>
    <w:div w:id="873544599">
      <w:bodyDiv w:val="1"/>
      <w:marLeft w:val="0"/>
      <w:marRight w:val="0"/>
      <w:marTop w:val="0"/>
      <w:marBottom w:val="0"/>
      <w:divBdr>
        <w:top w:val="none" w:sz="0" w:space="0" w:color="auto"/>
        <w:left w:val="none" w:sz="0" w:space="0" w:color="auto"/>
        <w:bottom w:val="none" w:sz="0" w:space="0" w:color="auto"/>
        <w:right w:val="none" w:sz="0" w:space="0" w:color="auto"/>
      </w:divBdr>
    </w:div>
    <w:div w:id="873686943">
      <w:bodyDiv w:val="1"/>
      <w:marLeft w:val="0"/>
      <w:marRight w:val="0"/>
      <w:marTop w:val="0"/>
      <w:marBottom w:val="0"/>
      <w:divBdr>
        <w:top w:val="none" w:sz="0" w:space="0" w:color="auto"/>
        <w:left w:val="none" w:sz="0" w:space="0" w:color="auto"/>
        <w:bottom w:val="none" w:sz="0" w:space="0" w:color="auto"/>
        <w:right w:val="none" w:sz="0" w:space="0" w:color="auto"/>
      </w:divBdr>
    </w:div>
    <w:div w:id="873857079">
      <w:bodyDiv w:val="1"/>
      <w:marLeft w:val="0"/>
      <w:marRight w:val="0"/>
      <w:marTop w:val="0"/>
      <w:marBottom w:val="0"/>
      <w:divBdr>
        <w:top w:val="none" w:sz="0" w:space="0" w:color="auto"/>
        <w:left w:val="none" w:sz="0" w:space="0" w:color="auto"/>
        <w:bottom w:val="none" w:sz="0" w:space="0" w:color="auto"/>
        <w:right w:val="none" w:sz="0" w:space="0" w:color="auto"/>
      </w:divBdr>
    </w:div>
    <w:div w:id="873883845">
      <w:bodyDiv w:val="1"/>
      <w:marLeft w:val="0"/>
      <w:marRight w:val="0"/>
      <w:marTop w:val="0"/>
      <w:marBottom w:val="0"/>
      <w:divBdr>
        <w:top w:val="none" w:sz="0" w:space="0" w:color="auto"/>
        <w:left w:val="none" w:sz="0" w:space="0" w:color="auto"/>
        <w:bottom w:val="none" w:sz="0" w:space="0" w:color="auto"/>
        <w:right w:val="none" w:sz="0" w:space="0" w:color="auto"/>
      </w:divBdr>
    </w:div>
    <w:div w:id="873889145">
      <w:bodyDiv w:val="1"/>
      <w:marLeft w:val="0"/>
      <w:marRight w:val="0"/>
      <w:marTop w:val="0"/>
      <w:marBottom w:val="0"/>
      <w:divBdr>
        <w:top w:val="none" w:sz="0" w:space="0" w:color="auto"/>
        <w:left w:val="none" w:sz="0" w:space="0" w:color="auto"/>
        <w:bottom w:val="none" w:sz="0" w:space="0" w:color="auto"/>
        <w:right w:val="none" w:sz="0" w:space="0" w:color="auto"/>
      </w:divBdr>
    </w:div>
    <w:div w:id="875122686">
      <w:bodyDiv w:val="1"/>
      <w:marLeft w:val="0"/>
      <w:marRight w:val="0"/>
      <w:marTop w:val="0"/>
      <w:marBottom w:val="0"/>
      <w:divBdr>
        <w:top w:val="none" w:sz="0" w:space="0" w:color="auto"/>
        <w:left w:val="none" w:sz="0" w:space="0" w:color="auto"/>
        <w:bottom w:val="none" w:sz="0" w:space="0" w:color="auto"/>
        <w:right w:val="none" w:sz="0" w:space="0" w:color="auto"/>
      </w:divBdr>
    </w:div>
    <w:div w:id="875897809">
      <w:bodyDiv w:val="1"/>
      <w:marLeft w:val="0"/>
      <w:marRight w:val="0"/>
      <w:marTop w:val="0"/>
      <w:marBottom w:val="0"/>
      <w:divBdr>
        <w:top w:val="none" w:sz="0" w:space="0" w:color="auto"/>
        <w:left w:val="none" w:sz="0" w:space="0" w:color="auto"/>
        <w:bottom w:val="none" w:sz="0" w:space="0" w:color="auto"/>
        <w:right w:val="none" w:sz="0" w:space="0" w:color="auto"/>
      </w:divBdr>
    </w:div>
    <w:div w:id="876310930">
      <w:bodyDiv w:val="1"/>
      <w:marLeft w:val="0"/>
      <w:marRight w:val="0"/>
      <w:marTop w:val="0"/>
      <w:marBottom w:val="0"/>
      <w:divBdr>
        <w:top w:val="none" w:sz="0" w:space="0" w:color="auto"/>
        <w:left w:val="none" w:sz="0" w:space="0" w:color="auto"/>
        <w:bottom w:val="none" w:sz="0" w:space="0" w:color="auto"/>
        <w:right w:val="none" w:sz="0" w:space="0" w:color="auto"/>
      </w:divBdr>
    </w:div>
    <w:div w:id="878276234">
      <w:bodyDiv w:val="1"/>
      <w:marLeft w:val="0"/>
      <w:marRight w:val="0"/>
      <w:marTop w:val="0"/>
      <w:marBottom w:val="0"/>
      <w:divBdr>
        <w:top w:val="none" w:sz="0" w:space="0" w:color="auto"/>
        <w:left w:val="none" w:sz="0" w:space="0" w:color="auto"/>
        <w:bottom w:val="none" w:sz="0" w:space="0" w:color="auto"/>
        <w:right w:val="none" w:sz="0" w:space="0" w:color="auto"/>
      </w:divBdr>
    </w:div>
    <w:div w:id="879246932">
      <w:bodyDiv w:val="1"/>
      <w:marLeft w:val="0"/>
      <w:marRight w:val="0"/>
      <w:marTop w:val="0"/>
      <w:marBottom w:val="0"/>
      <w:divBdr>
        <w:top w:val="none" w:sz="0" w:space="0" w:color="auto"/>
        <w:left w:val="none" w:sz="0" w:space="0" w:color="auto"/>
        <w:bottom w:val="none" w:sz="0" w:space="0" w:color="auto"/>
        <w:right w:val="none" w:sz="0" w:space="0" w:color="auto"/>
      </w:divBdr>
    </w:div>
    <w:div w:id="881866605">
      <w:bodyDiv w:val="1"/>
      <w:marLeft w:val="0"/>
      <w:marRight w:val="0"/>
      <w:marTop w:val="0"/>
      <w:marBottom w:val="0"/>
      <w:divBdr>
        <w:top w:val="none" w:sz="0" w:space="0" w:color="auto"/>
        <w:left w:val="none" w:sz="0" w:space="0" w:color="auto"/>
        <w:bottom w:val="none" w:sz="0" w:space="0" w:color="auto"/>
        <w:right w:val="none" w:sz="0" w:space="0" w:color="auto"/>
      </w:divBdr>
    </w:div>
    <w:div w:id="882836746">
      <w:bodyDiv w:val="1"/>
      <w:marLeft w:val="0"/>
      <w:marRight w:val="0"/>
      <w:marTop w:val="0"/>
      <w:marBottom w:val="0"/>
      <w:divBdr>
        <w:top w:val="none" w:sz="0" w:space="0" w:color="auto"/>
        <w:left w:val="none" w:sz="0" w:space="0" w:color="auto"/>
        <w:bottom w:val="none" w:sz="0" w:space="0" w:color="auto"/>
        <w:right w:val="none" w:sz="0" w:space="0" w:color="auto"/>
      </w:divBdr>
    </w:div>
    <w:div w:id="884482649">
      <w:bodyDiv w:val="1"/>
      <w:marLeft w:val="0"/>
      <w:marRight w:val="0"/>
      <w:marTop w:val="0"/>
      <w:marBottom w:val="0"/>
      <w:divBdr>
        <w:top w:val="none" w:sz="0" w:space="0" w:color="auto"/>
        <w:left w:val="none" w:sz="0" w:space="0" w:color="auto"/>
        <w:bottom w:val="none" w:sz="0" w:space="0" w:color="auto"/>
        <w:right w:val="none" w:sz="0" w:space="0" w:color="auto"/>
      </w:divBdr>
    </w:div>
    <w:div w:id="887256899">
      <w:bodyDiv w:val="1"/>
      <w:marLeft w:val="0"/>
      <w:marRight w:val="0"/>
      <w:marTop w:val="0"/>
      <w:marBottom w:val="0"/>
      <w:divBdr>
        <w:top w:val="none" w:sz="0" w:space="0" w:color="auto"/>
        <w:left w:val="none" w:sz="0" w:space="0" w:color="auto"/>
        <w:bottom w:val="none" w:sz="0" w:space="0" w:color="auto"/>
        <w:right w:val="none" w:sz="0" w:space="0" w:color="auto"/>
      </w:divBdr>
    </w:div>
    <w:div w:id="888608514">
      <w:bodyDiv w:val="1"/>
      <w:marLeft w:val="0"/>
      <w:marRight w:val="0"/>
      <w:marTop w:val="0"/>
      <w:marBottom w:val="0"/>
      <w:divBdr>
        <w:top w:val="none" w:sz="0" w:space="0" w:color="auto"/>
        <w:left w:val="none" w:sz="0" w:space="0" w:color="auto"/>
        <w:bottom w:val="none" w:sz="0" w:space="0" w:color="auto"/>
        <w:right w:val="none" w:sz="0" w:space="0" w:color="auto"/>
      </w:divBdr>
    </w:div>
    <w:div w:id="888878951">
      <w:bodyDiv w:val="1"/>
      <w:marLeft w:val="0"/>
      <w:marRight w:val="0"/>
      <w:marTop w:val="0"/>
      <w:marBottom w:val="0"/>
      <w:divBdr>
        <w:top w:val="none" w:sz="0" w:space="0" w:color="auto"/>
        <w:left w:val="none" w:sz="0" w:space="0" w:color="auto"/>
        <w:bottom w:val="none" w:sz="0" w:space="0" w:color="auto"/>
        <w:right w:val="none" w:sz="0" w:space="0" w:color="auto"/>
      </w:divBdr>
    </w:div>
    <w:div w:id="889338220">
      <w:bodyDiv w:val="1"/>
      <w:marLeft w:val="0"/>
      <w:marRight w:val="0"/>
      <w:marTop w:val="0"/>
      <w:marBottom w:val="0"/>
      <w:divBdr>
        <w:top w:val="none" w:sz="0" w:space="0" w:color="auto"/>
        <w:left w:val="none" w:sz="0" w:space="0" w:color="auto"/>
        <w:bottom w:val="none" w:sz="0" w:space="0" w:color="auto"/>
        <w:right w:val="none" w:sz="0" w:space="0" w:color="auto"/>
      </w:divBdr>
    </w:div>
    <w:div w:id="890575280">
      <w:bodyDiv w:val="1"/>
      <w:marLeft w:val="0"/>
      <w:marRight w:val="0"/>
      <w:marTop w:val="0"/>
      <w:marBottom w:val="0"/>
      <w:divBdr>
        <w:top w:val="none" w:sz="0" w:space="0" w:color="auto"/>
        <w:left w:val="none" w:sz="0" w:space="0" w:color="auto"/>
        <w:bottom w:val="none" w:sz="0" w:space="0" w:color="auto"/>
        <w:right w:val="none" w:sz="0" w:space="0" w:color="auto"/>
      </w:divBdr>
    </w:div>
    <w:div w:id="893202709">
      <w:bodyDiv w:val="1"/>
      <w:marLeft w:val="0"/>
      <w:marRight w:val="0"/>
      <w:marTop w:val="0"/>
      <w:marBottom w:val="0"/>
      <w:divBdr>
        <w:top w:val="none" w:sz="0" w:space="0" w:color="auto"/>
        <w:left w:val="none" w:sz="0" w:space="0" w:color="auto"/>
        <w:bottom w:val="none" w:sz="0" w:space="0" w:color="auto"/>
        <w:right w:val="none" w:sz="0" w:space="0" w:color="auto"/>
      </w:divBdr>
    </w:div>
    <w:div w:id="893270487">
      <w:bodyDiv w:val="1"/>
      <w:marLeft w:val="0"/>
      <w:marRight w:val="0"/>
      <w:marTop w:val="0"/>
      <w:marBottom w:val="0"/>
      <w:divBdr>
        <w:top w:val="none" w:sz="0" w:space="0" w:color="auto"/>
        <w:left w:val="none" w:sz="0" w:space="0" w:color="auto"/>
        <w:bottom w:val="none" w:sz="0" w:space="0" w:color="auto"/>
        <w:right w:val="none" w:sz="0" w:space="0" w:color="auto"/>
      </w:divBdr>
    </w:div>
    <w:div w:id="896672386">
      <w:bodyDiv w:val="1"/>
      <w:marLeft w:val="0"/>
      <w:marRight w:val="0"/>
      <w:marTop w:val="0"/>
      <w:marBottom w:val="0"/>
      <w:divBdr>
        <w:top w:val="none" w:sz="0" w:space="0" w:color="auto"/>
        <w:left w:val="none" w:sz="0" w:space="0" w:color="auto"/>
        <w:bottom w:val="none" w:sz="0" w:space="0" w:color="auto"/>
        <w:right w:val="none" w:sz="0" w:space="0" w:color="auto"/>
      </w:divBdr>
    </w:div>
    <w:div w:id="897941195">
      <w:bodyDiv w:val="1"/>
      <w:marLeft w:val="0"/>
      <w:marRight w:val="0"/>
      <w:marTop w:val="0"/>
      <w:marBottom w:val="0"/>
      <w:divBdr>
        <w:top w:val="none" w:sz="0" w:space="0" w:color="auto"/>
        <w:left w:val="none" w:sz="0" w:space="0" w:color="auto"/>
        <w:bottom w:val="none" w:sz="0" w:space="0" w:color="auto"/>
        <w:right w:val="none" w:sz="0" w:space="0" w:color="auto"/>
      </w:divBdr>
    </w:div>
    <w:div w:id="897980082">
      <w:bodyDiv w:val="1"/>
      <w:marLeft w:val="0"/>
      <w:marRight w:val="0"/>
      <w:marTop w:val="0"/>
      <w:marBottom w:val="0"/>
      <w:divBdr>
        <w:top w:val="none" w:sz="0" w:space="0" w:color="auto"/>
        <w:left w:val="none" w:sz="0" w:space="0" w:color="auto"/>
        <w:bottom w:val="none" w:sz="0" w:space="0" w:color="auto"/>
        <w:right w:val="none" w:sz="0" w:space="0" w:color="auto"/>
      </w:divBdr>
    </w:div>
    <w:div w:id="898059132">
      <w:bodyDiv w:val="1"/>
      <w:marLeft w:val="0"/>
      <w:marRight w:val="0"/>
      <w:marTop w:val="0"/>
      <w:marBottom w:val="0"/>
      <w:divBdr>
        <w:top w:val="none" w:sz="0" w:space="0" w:color="auto"/>
        <w:left w:val="none" w:sz="0" w:space="0" w:color="auto"/>
        <w:bottom w:val="none" w:sz="0" w:space="0" w:color="auto"/>
        <w:right w:val="none" w:sz="0" w:space="0" w:color="auto"/>
      </w:divBdr>
    </w:div>
    <w:div w:id="899555339">
      <w:bodyDiv w:val="1"/>
      <w:marLeft w:val="0"/>
      <w:marRight w:val="0"/>
      <w:marTop w:val="0"/>
      <w:marBottom w:val="0"/>
      <w:divBdr>
        <w:top w:val="none" w:sz="0" w:space="0" w:color="auto"/>
        <w:left w:val="none" w:sz="0" w:space="0" w:color="auto"/>
        <w:bottom w:val="none" w:sz="0" w:space="0" w:color="auto"/>
        <w:right w:val="none" w:sz="0" w:space="0" w:color="auto"/>
      </w:divBdr>
    </w:div>
    <w:div w:id="901015959">
      <w:bodyDiv w:val="1"/>
      <w:marLeft w:val="0"/>
      <w:marRight w:val="0"/>
      <w:marTop w:val="0"/>
      <w:marBottom w:val="0"/>
      <w:divBdr>
        <w:top w:val="none" w:sz="0" w:space="0" w:color="auto"/>
        <w:left w:val="none" w:sz="0" w:space="0" w:color="auto"/>
        <w:bottom w:val="none" w:sz="0" w:space="0" w:color="auto"/>
        <w:right w:val="none" w:sz="0" w:space="0" w:color="auto"/>
      </w:divBdr>
    </w:div>
    <w:div w:id="901913526">
      <w:bodyDiv w:val="1"/>
      <w:marLeft w:val="0"/>
      <w:marRight w:val="0"/>
      <w:marTop w:val="0"/>
      <w:marBottom w:val="0"/>
      <w:divBdr>
        <w:top w:val="none" w:sz="0" w:space="0" w:color="auto"/>
        <w:left w:val="none" w:sz="0" w:space="0" w:color="auto"/>
        <w:bottom w:val="none" w:sz="0" w:space="0" w:color="auto"/>
        <w:right w:val="none" w:sz="0" w:space="0" w:color="auto"/>
      </w:divBdr>
    </w:div>
    <w:div w:id="905726761">
      <w:bodyDiv w:val="1"/>
      <w:marLeft w:val="0"/>
      <w:marRight w:val="0"/>
      <w:marTop w:val="0"/>
      <w:marBottom w:val="0"/>
      <w:divBdr>
        <w:top w:val="none" w:sz="0" w:space="0" w:color="auto"/>
        <w:left w:val="none" w:sz="0" w:space="0" w:color="auto"/>
        <w:bottom w:val="none" w:sz="0" w:space="0" w:color="auto"/>
        <w:right w:val="none" w:sz="0" w:space="0" w:color="auto"/>
      </w:divBdr>
    </w:div>
    <w:div w:id="906652033">
      <w:bodyDiv w:val="1"/>
      <w:marLeft w:val="0"/>
      <w:marRight w:val="0"/>
      <w:marTop w:val="0"/>
      <w:marBottom w:val="0"/>
      <w:divBdr>
        <w:top w:val="none" w:sz="0" w:space="0" w:color="auto"/>
        <w:left w:val="none" w:sz="0" w:space="0" w:color="auto"/>
        <w:bottom w:val="none" w:sz="0" w:space="0" w:color="auto"/>
        <w:right w:val="none" w:sz="0" w:space="0" w:color="auto"/>
      </w:divBdr>
    </w:div>
    <w:div w:id="908729067">
      <w:bodyDiv w:val="1"/>
      <w:marLeft w:val="0"/>
      <w:marRight w:val="0"/>
      <w:marTop w:val="0"/>
      <w:marBottom w:val="0"/>
      <w:divBdr>
        <w:top w:val="none" w:sz="0" w:space="0" w:color="auto"/>
        <w:left w:val="none" w:sz="0" w:space="0" w:color="auto"/>
        <w:bottom w:val="none" w:sz="0" w:space="0" w:color="auto"/>
        <w:right w:val="none" w:sz="0" w:space="0" w:color="auto"/>
      </w:divBdr>
    </w:div>
    <w:div w:id="908730409">
      <w:bodyDiv w:val="1"/>
      <w:marLeft w:val="0"/>
      <w:marRight w:val="0"/>
      <w:marTop w:val="0"/>
      <w:marBottom w:val="0"/>
      <w:divBdr>
        <w:top w:val="none" w:sz="0" w:space="0" w:color="auto"/>
        <w:left w:val="none" w:sz="0" w:space="0" w:color="auto"/>
        <w:bottom w:val="none" w:sz="0" w:space="0" w:color="auto"/>
        <w:right w:val="none" w:sz="0" w:space="0" w:color="auto"/>
      </w:divBdr>
    </w:div>
    <w:div w:id="909463074">
      <w:bodyDiv w:val="1"/>
      <w:marLeft w:val="0"/>
      <w:marRight w:val="0"/>
      <w:marTop w:val="0"/>
      <w:marBottom w:val="0"/>
      <w:divBdr>
        <w:top w:val="none" w:sz="0" w:space="0" w:color="auto"/>
        <w:left w:val="none" w:sz="0" w:space="0" w:color="auto"/>
        <w:bottom w:val="none" w:sz="0" w:space="0" w:color="auto"/>
        <w:right w:val="none" w:sz="0" w:space="0" w:color="auto"/>
      </w:divBdr>
    </w:div>
    <w:div w:id="909466442">
      <w:bodyDiv w:val="1"/>
      <w:marLeft w:val="0"/>
      <w:marRight w:val="0"/>
      <w:marTop w:val="0"/>
      <w:marBottom w:val="0"/>
      <w:divBdr>
        <w:top w:val="none" w:sz="0" w:space="0" w:color="auto"/>
        <w:left w:val="none" w:sz="0" w:space="0" w:color="auto"/>
        <w:bottom w:val="none" w:sz="0" w:space="0" w:color="auto"/>
        <w:right w:val="none" w:sz="0" w:space="0" w:color="auto"/>
      </w:divBdr>
    </w:div>
    <w:div w:id="910433389">
      <w:bodyDiv w:val="1"/>
      <w:marLeft w:val="0"/>
      <w:marRight w:val="0"/>
      <w:marTop w:val="0"/>
      <w:marBottom w:val="0"/>
      <w:divBdr>
        <w:top w:val="none" w:sz="0" w:space="0" w:color="auto"/>
        <w:left w:val="none" w:sz="0" w:space="0" w:color="auto"/>
        <w:bottom w:val="none" w:sz="0" w:space="0" w:color="auto"/>
        <w:right w:val="none" w:sz="0" w:space="0" w:color="auto"/>
      </w:divBdr>
    </w:div>
    <w:div w:id="912277187">
      <w:bodyDiv w:val="1"/>
      <w:marLeft w:val="0"/>
      <w:marRight w:val="0"/>
      <w:marTop w:val="0"/>
      <w:marBottom w:val="0"/>
      <w:divBdr>
        <w:top w:val="none" w:sz="0" w:space="0" w:color="auto"/>
        <w:left w:val="none" w:sz="0" w:space="0" w:color="auto"/>
        <w:bottom w:val="none" w:sz="0" w:space="0" w:color="auto"/>
        <w:right w:val="none" w:sz="0" w:space="0" w:color="auto"/>
      </w:divBdr>
    </w:div>
    <w:div w:id="912465958">
      <w:bodyDiv w:val="1"/>
      <w:marLeft w:val="0"/>
      <w:marRight w:val="0"/>
      <w:marTop w:val="0"/>
      <w:marBottom w:val="0"/>
      <w:divBdr>
        <w:top w:val="none" w:sz="0" w:space="0" w:color="auto"/>
        <w:left w:val="none" w:sz="0" w:space="0" w:color="auto"/>
        <w:bottom w:val="none" w:sz="0" w:space="0" w:color="auto"/>
        <w:right w:val="none" w:sz="0" w:space="0" w:color="auto"/>
      </w:divBdr>
    </w:div>
    <w:div w:id="915019672">
      <w:bodyDiv w:val="1"/>
      <w:marLeft w:val="0"/>
      <w:marRight w:val="0"/>
      <w:marTop w:val="0"/>
      <w:marBottom w:val="0"/>
      <w:divBdr>
        <w:top w:val="none" w:sz="0" w:space="0" w:color="auto"/>
        <w:left w:val="none" w:sz="0" w:space="0" w:color="auto"/>
        <w:bottom w:val="none" w:sz="0" w:space="0" w:color="auto"/>
        <w:right w:val="none" w:sz="0" w:space="0" w:color="auto"/>
      </w:divBdr>
    </w:div>
    <w:div w:id="915554274">
      <w:bodyDiv w:val="1"/>
      <w:marLeft w:val="0"/>
      <w:marRight w:val="0"/>
      <w:marTop w:val="0"/>
      <w:marBottom w:val="0"/>
      <w:divBdr>
        <w:top w:val="none" w:sz="0" w:space="0" w:color="auto"/>
        <w:left w:val="none" w:sz="0" w:space="0" w:color="auto"/>
        <w:bottom w:val="none" w:sz="0" w:space="0" w:color="auto"/>
        <w:right w:val="none" w:sz="0" w:space="0" w:color="auto"/>
      </w:divBdr>
    </w:div>
    <w:div w:id="915869240">
      <w:bodyDiv w:val="1"/>
      <w:marLeft w:val="0"/>
      <w:marRight w:val="0"/>
      <w:marTop w:val="0"/>
      <w:marBottom w:val="0"/>
      <w:divBdr>
        <w:top w:val="none" w:sz="0" w:space="0" w:color="auto"/>
        <w:left w:val="none" w:sz="0" w:space="0" w:color="auto"/>
        <w:bottom w:val="none" w:sz="0" w:space="0" w:color="auto"/>
        <w:right w:val="none" w:sz="0" w:space="0" w:color="auto"/>
      </w:divBdr>
    </w:div>
    <w:div w:id="916403195">
      <w:bodyDiv w:val="1"/>
      <w:marLeft w:val="0"/>
      <w:marRight w:val="0"/>
      <w:marTop w:val="0"/>
      <w:marBottom w:val="0"/>
      <w:divBdr>
        <w:top w:val="none" w:sz="0" w:space="0" w:color="auto"/>
        <w:left w:val="none" w:sz="0" w:space="0" w:color="auto"/>
        <w:bottom w:val="none" w:sz="0" w:space="0" w:color="auto"/>
        <w:right w:val="none" w:sz="0" w:space="0" w:color="auto"/>
      </w:divBdr>
    </w:div>
    <w:div w:id="916788283">
      <w:bodyDiv w:val="1"/>
      <w:marLeft w:val="0"/>
      <w:marRight w:val="0"/>
      <w:marTop w:val="0"/>
      <w:marBottom w:val="0"/>
      <w:divBdr>
        <w:top w:val="none" w:sz="0" w:space="0" w:color="auto"/>
        <w:left w:val="none" w:sz="0" w:space="0" w:color="auto"/>
        <w:bottom w:val="none" w:sz="0" w:space="0" w:color="auto"/>
        <w:right w:val="none" w:sz="0" w:space="0" w:color="auto"/>
      </w:divBdr>
    </w:div>
    <w:div w:id="917133761">
      <w:bodyDiv w:val="1"/>
      <w:marLeft w:val="0"/>
      <w:marRight w:val="0"/>
      <w:marTop w:val="0"/>
      <w:marBottom w:val="0"/>
      <w:divBdr>
        <w:top w:val="none" w:sz="0" w:space="0" w:color="auto"/>
        <w:left w:val="none" w:sz="0" w:space="0" w:color="auto"/>
        <w:bottom w:val="none" w:sz="0" w:space="0" w:color="auto"/>
        <w:right w:val="none" w:sz="0" w:space="0" w:color="auto"/>
      </w:divBdr>
    </w:div>
    <w:div w:id="917906592">
      <w:bodyDiv w:val="1"/>
      <w:marLeft w:val="0"/>
      <w:marRight w:val="0"/>
      <w:marTop w:val="0"/>
      <w:marBottom w:val="0"/>
      <w:divBdr>
        <w:top w:val="none" w:sz="0" w:space="0" w:color="auto"/>
        <w:left w:val="none" w:sz="0" w:space="0" w:color="auto"/>
        <w:bottom w:val="none" w:sz="0" w:space="0" w:color="auto"/>
        <w:right w:val="none" w:sz="0" w:space="0" w:color="auto"/>
      </w:divBdr>
    </w:div>
    <w:div w:id="918290990">
      <w:bodyDiv w:val="1"/>
      <w:marLeft w:val="0"/>
      <w:marRight w:val="0"/>
      <w:marTop w:val="0"/>
      <w:marBottom w:val="0"/>
      <w:divBdr>
        <w:top w:val="none" w:sz="0" w:space="0" w:color="auto"/>
        <w:left w:val="none" w:sz="0" w:space="0" w:color="auto"/>
        <w:bottom w:val="none" w:sz="0" w:space="0" w:color="auto"/>
        <w:right w:val="none" w:sz="0" w:space="0" w:color="auto"/>
      </w:divBdr>
    </w:div>
    <w:div w:id="919217220">
      <w:bodyDiv w:val="1"/>
      <w:marLeft w:val="0"/>
      <w:marRight w:val="0"/>
      <w:marTop w:val="0"/>
      <w:marBottom w:val="0"/>
      <w:divBdr>
        <w:top w:val="none" w:sz="0" w:space="0" w:color="auto"/>
        <w:left w:val="none" w:sz="0" w:space="0" w:color="auto"/>
        <w:bottom w:val="none" w:sz="0" w:space="0" w:color="auto"/>
        <w:right w:val="none" w:sz="0" w:space="0" w:color="auto"/>
      </w:divBdr>
    </w:div>
    <w:div w:id="919563863">
      <w:bodyDiv w:val="1"/>
      <w:marLeft w:val="0"/>
      <w:marRight w:val="0"/>
      <w:marTop w:val="0"/>
      <w:marBottom w:val="0"/>
      <w:divBdr>
        <w:top w:val="none" w:sz="0" w:space="0" w:color="auto"/>
        <w:left w:val="none" w:sz="0" w:space="0" w:color="auto"/>
        <w:bottom w:val="none" w:sz="0" w:space="0" w:color="auto"/>
        <w:right w:val="none" w:sz="0" w:space="0" w:color="auto"/>
      </w:divBdr>
    </w:div>
    <w:div w:id="919873999">
      <w:bodyDiv w:val="1"/>
      <w:marLeft w:val="0"/>
      <w:marRight w:val="0"/>
      <w:marTop w:val="0"/>
      <w:marBottom w:val="0"/>
      <w:divBdr>
        <w:top w:val="none" w:sz="0" w:space="0" w:color="auto"/>
        <w:left w:val="none" w:sz="0" w:space="0" w:color="auto"/>
        <w:bottom w:val="none" w:sz="0" w:space="0" w:color="auto"/>
        <w:right w:val="none" w:sz="0" w:space="0" w:color="auto"/>
      </w:divBdr>
    </w:div>
    <w:div w:id="921256830">
      <w:bodyDiv w:val="1"/>
      <w:marLeft w:val="0"/>
      <w:marRight w:val="0"/>
      <w:marTop w:val="0"/>
      <w:marBottom w:val="0"/>
      <w:divBdr>
        <w:top w:val="none" w:sz="0" w:space="0" w:color="auto"/>
        <w:left w:val="none" w:sz="0" w:space="0" w:color="auto"/>
        <w:bottom w:val="none" w:sz="0" w:space="0" w:color="auto"/>
        <w:right w:val="none" w:sz="0" w:space="0" w:color="auto"/>
      </w:divBdr>
    </w:div>
    <w:div w:id="923221211">
      <w:bodyDiv w:val="1"/>
      <w:marLeft w:val="0"/>
      <w:marRight w:val="0"/>
      <w:marTop w:val="0"/>
      <w:marBottom w:val="0"/>
      <w:divBdr>
        <w:top w:val="none" w:sz="0" w:space="0" w:color="auto"/>
        <w:left w:val="none" w:sz="0" w:space="0" w:color="auto"/>
        <w:bottom w:val="none" w:sz="0" w:space="0" w:color="auto"/>
        <w:right w:val="none" w:sz="0" w:space="0" w:color="auto"/>
      </w:divBdr>
    </w:div>
    <w:div w:id="924345724">
      <w:bodyDiv w:val="1"/>
      <w:marLeft w:val="0"/>
      <w:marRight w:val="0"/>
      <w:marTop w:val="0"/>
      <w:marBottom w:val="0"/>
      <w:divBdr>
        <w:top w:val="none" w:sz="0" w:space="0" w:color="auto"/>
        <w:left w:val="none" w:sz="0" w:space="0" w:color="auto"/>
        <w:bottom w:val="none" w:sz="0" w:space="0" w:color="auto"/>
        <w:right w:val="none" w:sz="0" w:space="0" w:color="auto"/>
      </w:divBdr>
    </w:div>
    <w:div w:id="924994789">
      <w:bodyDiv w:val="1"/>
      <w:marLeft w:val="0"/>
      <w:marRight w:val="0"/>
      <w:marTop w:val="0"/>
      <w:marBottom w:val="0"/>
      <w:divBdr>
        <w:top w:val="none" w:sz="0" w:space="0" w:color="auto"/>
        <w:left w:val="none" w:sz="0" w:space="0" w:color="auto"/>
        <w:bottom w:val="none" w:sz="0" w:space="0" w:color="auto"/>
        <w:right w:val="none" w:sz="0" w:space="0" w:color="auto"/>
      </w:divBdr>
    </w:div>
    <w:div w:id="926577745">
      <w:bodyDiv w:val="1"/>
      <w:marLeft w:val="0"/>
      <w:marRight w:val="0"/>
      <w:marTop w:val="0"/>
      <w:marBottom w:val="0"/>
      <w:divBdr>
        <w:top w:val="none" w:sz="0" w:space="0" w:color="auto"/>
        <w:left w:val="none" w:sz="0" w:space="0" w:color="auto"/>
        <w:bottom w:val="none" w:sz="0" w:space="0" w:color="auto"/>
        <w:right w:val="none" w:sz="0" w:space="0" w:color="auto"/>
      </w:divBdr>
    </w:div>
    <w:div w:id="927494685">
      <w:bodyDiv w:val="1"/>
      <w:marLeft w:val="0"/>
      <w:marRight w:val="0"/>
      <w:marTop w:val="0"/>
      <w:marBottom w:val="0"/>
      <w:divBdr>
        <w:top w:val="none" w:sz="0" w:space="0" w:color="auto"/>
        <w:left w:val="none" w:sz="0" w:space="0" w:color="auto"/>
        <w:bottom w:val="none" w:sz="0" w:space="0" w:color="auto"/>
        <w:right w:val="none" w:sz="0" w:space="0" w:color="auto"/>
      </w:divBdr>
    </w:div>
    <w:div w:id="927882508">
      <w:bodyDiv w:val="1"/>
      <w:marLeft w:val="0"/>
      <w:marRight w:val="0"/>
      <w:marTop w:val="0"/>
      <w:marBottom w:val="0"/>
      <w:divBdr>
        <w:top w:val="none" w:sz="0" w:space="0" w:color="auto"/>
        <w:left w:val="none" w:sz="0" w:space="0" w:color="auto"/>
        <w:bottom w:val="none" w:sz="0" w:space="0" w:color="auto"/>
        <w:right w:val="none" w:sz="0" w:space="0" w:color="auto"/>
      </w:divBdr>
    </w:div>
    <w:div w:id="929043248">
      <w:bodyDiv w:val="1"/>
      <w:marLeft w:val="0"/>
      <w:marRight w:val="0"/>
      <w:marTop w:val="0"/>
      <w:marBottom w:val="0"/>
      <w:divBdr>
        <w:top w:val="none" w:sz="0" w:space="0" w:color="auto"/>
        <w:left w:val="none" w:sz="0" w:space="0" w:color="auto"/>
        <w:bottom w:val="none" w:sz="0" w:space="0" w:color="auto"/>
        <w:right w:val="none" w:sz="0" w:space="0" w:color="auto"/>
      </w:divBdr>
    </w:div>
    <w:div w:id="931166834">
      <w:bodyDiv w:val="1"/>
      <w:marLeft w:val="0"/>
      <w:marRight w:val="0"/>
      <w:marTop w:val="0"/>
      <w:marBottom w:val="0"/>
      <w:divBdr>
        <w:top w:val="none" w:sz="0" w:space="0" w:color="auto"/>
        <w:left w:val="none" w:sz="0" w:space="0" w:color="auto"/>
        <w:bottom w:val="none" w:sz="0" w:space="0" w:color="auto"/>
        <w:right w:val="none" w:sz="0" w:space="0" w:color="auto"/>
      </w:divBdr>
    </w:div>
    <w:div w:id="932514042">
      <w:bodyDiv w:val="1"/>
      <w:marLeft w:val="0"/>
      <w:marRight w:val="0"/>
      <w:marTop w:val="0"/>
      <w:marBottom w:val="0"/>
      <w:divBdr>
        <w:top w:val="none" w:sz="0" w:space="0" w:color="auto"/>
        <w:left w:val="none" w:sz="0" w:space="0" w:color="auto"/>
        <w:bottom w:val="none" w:sz="0" w:space="0" w:color="auto"/>
        <w:right w:val="none" w:sz="0" w:space="0" w:color="auto"/>
      </w:divBdr>
    </w:div>
    <w:div w:id="932978202">
      <w:bodyDiv w:val="1"/>
      <w:marLeft w:val="0"/>
      <w:marRight w:val="0"/>
      <w:marTop w:val="0"/>
      <w:marBottom w:val="0"/>
      <w:divBdr>
        <w:top w:val="none" w:sz="0" w:space="0" w:color="auto"/>
        <w:left w:val="none" w:sz="0" w:space="0" w:color="auto"/>
        <w:bottom w:val="none" w:sz="0" w:space="0" w:color="auto"/>
        <w:right w:val="none" w:sz="0" w:space="0" w:color="auto"/>
      </w:divBdr>
    </w:div>
    <w:div w:id="935406603">
      <w:bodyDiv w:val="1"/>
      <w:marLeft w:val="0"/>
      <w:marRight w:val="0"/>
      <w:marTop w:val="0"/>
      <w:marBottom w:val="0"/>
      <w:divBdr>
        <w:top w:val="none" w:sz="0" w:space="0" w:color="auto"/>
        <w:left w:val="none" w:sz="0" w:space="0" w:color="auto"/>
        <w:bottom w:val="none" w:sz="0" w:space="0" w:color="auto"/>
        <w:right w:val="none" w:sz="0" w:space="0" w:color="auto"/>
      </w:divBdr>
    </w:div>
    <w:div w:id="935862294">
      <w:bodyDiv w:val="1"/>
      <w:marLeft w:val="0"/>
      <w:marRight w:val="0"/>
      <w:marTop w:val="0"/>
      <w:marBottom w:val="0"/>
      <w:divBdr>
        <w:top w:val="none" w:sz="0" w:space="0" w:color="auto"/>
        <w:left w:val="none" w:sz="0" w:space="0" w:color="auto"/>
        <w:bottom w:val="none" w:sz="0" w:space="0" w:color="auto"/>
        <w:right w:val="none" w:sz="0" w:space="0" w:color="auto"/>
      </w:divBdr>
    </w:div>
    <w:div w:id="938374265">
      <w:bodyDiv w:val="1"/>
      <w:marLeft w:val="0"/>
      <w:marRight w:val="0"/>
      <w:marTop w:val="0"/>
      <w:marBottom w:val="0"/>
      <w:divBdr>
        <w:top w:val="none" w:sz="0" w:space="0" w:color="auto"/>
        <w:left w:val="none" w:sz="0" w:space="0" w:color="auto"/>
        <w:bottom w:val="none" w:sz="0" w:space="0" w:color="auto"/>
        <w:right w:val="none" w:sz="0" w:space="0" w:color="auto"/>
      </w:divBdr>
    </w:div>
    <w:div w:id="938416530">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940719216">
      <w:bodyDiv w:val="1"/>
      <w:marLeft w:val="0"/>
      <w:marRight w:val="0"/>
      <w:marTop w:val="0"/>
      <w:marBottom w:val="0"/>
      <w:divBdr>
        <w:top w:val="none" w:sz="0" w:space="0" w:color="auto"/>
        <w:left w:val="none" w:sz="0" w:space="0" w:color="auto"/>
        <w:bottom w:val="none" w:sz="0" w:space="0" w:color="auto"/>
        <w:right w:val="none" w:sz="0" w:space="0" w:color="auto"/>
      </w:divBdr>
    </w:div>
    <w:div w:id="942108293">
      <w:bodyDiv w:val="1"/>
      <w:marLeft w:val="0"/>
      <w:marRight w:val="0"/>
      <w:marTop w:val="0"/>
      <w:marBottom w:val="0"/>
      <w:divBdr>
        <w:top w:val="none" w:sz="0" w:space="0" w:color="auto"/>
        <w:left w:val="none" w:sz="0" w:space="0" w:color="auto"/>
        <w:bottom w:val="none" w:sz="0" w:space="0" w:color="auto"/>
        <w:right w:val="none" w:sz="0" w:space="0" w:color="auto"/>
      </w:divBdr>
    </w:div>
    <w:div w:id="942496460">
      <w:bodyDiv w:val="1"/>
      <w:marLeft w:val="0"/>
      <w:marRight w:val="0"/>
      <w:marTop w:val="0"/>
      <w:marBottom w:val="0"/>
      <w:divBdr>
        <w:top w:val="none" w:sz="0" w:space="0" w:color="auto"/>
        <w:left w:val="none" w:sz="0" w:space="0" w:color="auto"/>
        <w:bottom w:val="none" w:sz="0" w:space="0" w:color="auto"/>
        <w:right w:val="none" w:sz="0" w:space="0" w:color="auto"/>
      </w:divBdr>
    </w:div>
    <w:div w:id="942884920">
      <w:bodyDiv w:val="1"/>
      <w:marLeft w:val="0"/>
      <w:marRight w:val="0"/>
      <w:marTop w:val="0"/>
      <w:marBottom w:val="0"/>
      <w:divBdr>
        <w:top w:val="none" w:sz="0" w:space="0" w:color="auto"/>
        <w:left w:val="none" w:sz="0" w:space="0" w:color="auto"/>
        <w:bottom w:val="none" w:sz="0" w:space="0" w:color="auto"/>
        <w:right w:val="none" w:sz="0" w:space="0" w:color="auto"/>
      </w:divBdr>
    </w:div>
    <w:div w:id="944114134">
      <w:bodyDiv w:val="1"/>
      <w:marLeft w:val="0"/>
      <w:marRight w:val="0"/>
      <w:marTop w:val="0"/>
      <w:marBottom w:val="0"/>
      <w:divBdr>
        <w:top w:val="none" w:sz="0" w:space="0" w:color="auto"/>
        <w:left w:val="none" w:sz="0" w:space="0" w:color="auto"/>
        <w:bottom w:val="none" w:sz="0" w:space="0" w:color="auto"/>
        <w:right w:val="none" w:sz="0" w:space="0" w:color="auto"/>
      </w:divBdr>
    </w:div>
    <w:div w:id="944851845">
      <w:bodyDiv w:val="1"/>
      <w:marLeft w:val="0"/>
      <w:marRight w:val="0"/>
      <w:marTop w:val="0"/>
      <w:marBottom w:val="0"/>
      <w:divBdr>
        <w:top w:val="none" w:sz="0" w:space="0" w:color="auto"/>
        <w:left w:val="none" w:sz="0" w:space="0" w:color="auto"/>
        <w:bottom w:val="none" w:sz="0" w:space="0" w:color="auto"/>
        <w:right w:val="none" w:sz="0" w:space="0" w:color="auto"/>
      </w:divBdr>
    </w:div>
    <w:div w:id="944968374">
      <w:bodyDiv w:val="1"/>
      <w:marLeft w:val="0"/>
      <w:marRight w:val="0"/>
      <w:marTop w:val="0"/>
      <w:marBottom w:val="0"/>
      <w:divBdr>
        <w:top w:val="none" w:sz="0" w:space="0" w:color="auto"/>
        <w:left w:val="none" w:sz="0" w:space="0" w:color="auto"/>
        <w:bottom w:val="none" w:sz="0" w:space="0" w:color="auto"/>
        <w:right w:val="none" w:sz="0" w:space="0" w:color="auto"/>
      </w:divBdr>
    </w:div>
    <w:div w:id="944968957">
      <w:bodyDiv w:val="1"/>
      <w:marLeft w:val="0"/>
      <w:marRight w:val="0"/>
      <w:marTop w:val="0"/>
      <w:marBottom w:val="0"/>
      <w:divBdr>
        <w:top w:val="none" w:sz="0" w:space="0" w:color="auto"/>
        <w:left w:val="none" w:sz="0" w:space="0" w:color="auto"/>
        <w:bottom w:val="none" w:sz="0" w:space="0" w:color="auto"/>
        <w:right w:val="none" w:sz="0" w:space="0" w:color="auto"/>
      </w:divBdr>
    </w:div>
    <w:div w:id="945426100">
      <w:bodyDiv w:val="1"/>
      <w:marLeft w:val="0"/>
      <w:marRight w:val="0"/>
      <w:marTop w:val="0"/>
      <w:marBottom w:val="0"/>
      <w:divBdr>
        <w:top w:val="none" w:sz="0" w:space="0" w:color="auto"/>
        <w:left w:val="none" w:sz="0" w:space="0" w:color="auto"/>
        <w:bottom w:val="none" w:sz="0" w:space="0" w:color="auto"/>
        <w:right w:val="none" w:sz="0" w:space="0" w:color="auto"/>
      </w:divBdr>
    </w:div>
    <w:div w:id="946235376">
      <w:bodyDiv w:val="1"/>
      <w:marLeft w:val="0"/>
      <w:marRight w:val="0"/>
      <w:marTop w:val="0"/>
      <w:marBottom w:val="0"/>
      <w:divBdr>
        <w:top w:val="none" w:sz="0" w:space="0" w:color="auto"/>
        <w:left w:val="none" w:sz="0" w:space="0" w:color="auto"/>
        <w:bottom w:val="none" w:sz="0" w:space="0" w:color="auto"/>
        <w:right w:val="none" w:sz="0" w:space="0" w:color="auto"/>
      </w:divBdr>
    </w:div>
    <w:div w:id="949316929">
      <w:bodyDiv w:val="1"/>
      <w:marLeft w:val="0"/>
      <w:marRight w:val="0"/>
      <w:marTop w:val="0"/>
      <w:marBottom w:val="0"/>
      <w:divBdr>
        <w:top w:val="none" w:sz="0" w:space="0" w:color="auto"/>
        <w:left w:val="none" w:sz="0" w:space="0" w:color="auto"/>
        <w:bottom w:val="none" w:sz="0" w:space="0" w:color="auto"/>
        <w:right w:val="none" w:sz="0" w:space="0" w:color="auto"/>
      </w:divBdr>
    </w:div>
    <w:div w:id="950629367">
      <w:bodyDiv w:val="1"/>
      <w:marLeft w:val="0"/>
      <w:marRight w:val="0"/>
      <w:marTop w:val="0"/>
      <w:marBottom w:val="0"/>
      <w:divBdr>
        <w:top w:val="none" w:sz="0" w:space="0" w:color="auto"/>
        <w:left w:val="none" w:sz="0" w:space="0" w:color="auto"/>
        <w:bottom w:val="none" w:sz="0" w:space="0" w:color="auto"/>
        <w:right w:val="none" w:sz="0" w:space="0" w:color="auto"/>
      </w:divBdr>
    </w:div>
    <w:div w:id="951284101">
      <w:bodyDiv w:val="1"/>
      <w:marLeft w:val="0"/>
      <w:marRight w:val="0"/>
      <w:marTop w:val="0"/>
      <w:marBottom w:val="0"/>
      <w:divBdr>
        <w:top w:val="none" w:sz="0" w:space="0" w:color="auto"/>
        <w:left w:val="none" w:sz="0" w:space="0" w:color="auto"/>
        <w:bottom w:val="none" w:sz="0" w:space="0" w:color="auto"/>
        <w:right w:val="none" w:sz="0" w:space="0" w:color="auto"/>
      </w:divBdr>
    </w:div>
    <w:div w:id="951325477">
      <w:bodyDiv w:val="1"/>
      <w:marLeft w:val="0"/>
      <w:marRight w:val="0"/>
      <w:marTop w:val="0"/>
      <w:marBottom w:val="0"/>
      <w:divBdr>
        <w:top w:val="none" w:sz="0" w:space="0" w:color="auto"/>
        <w:left w:val="none" w:sz="0" w:space="0" w:color="auto"/>
        <w:bottom w:val="none" w:sz="0" w:space="0" w:color="auto"/>
        <w:right w:val="none" w:sz="0" w:space="0" w:color="auto"/>
      </w:divBdr>
    </w:div>
    <w:div w:id="954285834">
      <w:bodyDiv w:val="1"/>
      <w:marLeft w:val="0"/>
      <w:marRight w:val="0"/>
      <w:marTop w:val="0"/>
      <w:marBottom w:val="0"/>
      <w:divBdr>
        <w:top w:val="none" w:sz="0" w:space="0" w:color="auto"/>
        <w:left w:val="none" w:sz="0" w:space="0" w:color="auto"/>
        <w:bottom w:val="none" w:sz="0" w:space="0" w:color="auto"/>
        <w:right w:val="none" w:sz="0" w:space="0" w:color="auto"/>
      </w:divBdr>
    </w:div>
    <w:div w:id="955211087">
      <w:bodyDiv w:val="1"/>
      <w:marLeft w:val="0"/>
      <w:marRight w:val="0"/>
      <w:marTop w:val="0"/>
      <w:marBottom w:val="0"/>
      <w:divBdr>
        <w:top w:val="none" w:sz="0" w:space="0" w:color="auto"/>
        <w:left w:val="none" w:sz="0" w:space="0" w:color="auto"/>
        <w:bottom w:val="none" w:sz="0" w:space="0" w:color="auto"/>
        <w:right w:val="none" w:sz="0" w:space="0" w:color="auto"/>
      </w:divBdr>
    </w:div>
    <w:div w:id="957103163">
      <w:bodyDiv w:val="1"/>
      <w:marLeft w:val="0"/>
      <w:marRight w:val="0"/>
      <w:marTop w:val="0"/>
      <w:marBottom w:val="0"/>
      <w:divBdr>
        <w:top w:val="none" w:sz="0" w:space="0" w:color="auto"/>
        <w:left w:val="none" w:sz="0" w:space="0" w:color="auto"/>
        <w:bottom w:val="none" w:sz="0" w:space="0" w:color="auto"/>
        <w:right w:val="none" w:sz="0" w:space="0" w:color="auto"/>
      </w:divBdr>
    </w:div>
    <w:div w:id="958029290">
      <w:bodyDiv w:val="1"/>
      <w:marLeft w:val="0"/>
      <w:marRight w:val="0"/>
      <w:marTop w:val="0"/>
      <w:marBottom w:val="0"/>
      <w:divBdr>
        <w:top w:val="none" w:sz="0" w:space="0" w:color="auto"/>
        <w:left w:val="none" w:sz="0" w:space="0" w:color="auto"/>
        <w:bottom w:val="none" w:sz="0" w:space="0" w:color="auto"/>
        <w:right w:val="none" w:sz="0" w:space="0" w:color="auto"/>
      </w:divBdr>
    </w:div>
    <w:div w:id="958992290">
      <w:bodyDiv w:val="1"/>
      <w:marLeft w:val="0"/>
      <w:marRight w:val="0"/>
      <w:marTop w:val="0"/>
      <w:marBottom w:val="0"/>
      <w:divBdr>
        <w:top w:val="none" w:sz="0" w:space="0" w:color="auto"/>
        <w:left w:val="none" w:sz="0" w:space="0" w:color="auto"/>
        <w:bottom w:val="none" w:sz="0" w:space="0" w:color="auto"/>
        <w:right w:val="none" w:sz="0" w:space="0" w:color="auto"/>
      </w:divBdr>
    </w:div>
    <w:div w:id="959730232">
      <w:bodyDiv w:val="1"/>
      <w:marLeft w:val="0"/>
      <w:marRight w:val="0"/>
      <w:marTop w:val="0"/>
      <w:marBottom w:val="0"/>
      <w:divBdr>
        <w:top w:val="none" w:sz="0" w:space="0" w:color="auto"/>
        <w:left w:val="none" w:sz="0" w:space="0" w:color="auto"/>
        <w:bottom w:val="none" w:sz="0" w:space="0" w:color="auto"/>
        <w:right w:val="none" w:sz="0" w:space="0" w:color="auto"/>
      </w:divBdr>
    </w:div>
    <w:div w:id="961352022">
      <w:bodyDiv w:val="1"/>
      <w:marLeft w:val="0"/>
      <w:marRight w:val="0"/>
      <w:marTop w:val="0"/>
      <w:marBottom w:val="0"/>
      <w:divBdr>
        <w:top w:val="none" w:sz="0" w:space="0" w:color="auto"/>
        <w:left w:val="none" w:sz="0" w:space="0" w:color="auto"/>
        <w:bottom w:val="none" w:sz="0" w:space="0" w:color="auto"/>
        <w:right w:val="none" w:sz="0" w:space="0" w:color="auto"/>
      </w:divBdr>
    </w:div>
    <w:div w:id="961691135">
      <w:bodyDiv w:val="1"/>
      <w:marLeft w:val="0"/>
      <w:marRight w:val="0"/>
      <w:marTop w:val="0"/>
      <w:marBottom w:val="0"/>
      <w:divBdr>
        <w:top w:val="none" w:sz="0" w:space="0" w:color="auto"/>
        <w:left w:val="none" w:sz="0" w:space="0" w:color="auto"/>
        <w:bottom w:val="none" w:sz="0" w:space="0" w:color="auto"/>
        <w:right w:val="none" w:sz="0" w:space="0" w:color="auto"/>
      </w:divBdr>
    </w:div>
    <w:div w:id="961766040">
      <w:bodyDiv w:val="1"/>
      <w:marLeft w:val="0"/>
      <w:marRight w:val="0"/>
      <w:marTop w:val="0"/>
      <w:marBottom w:val="0"/>
      <w:divBdr>
        <w:top w:val="none" w:sz="0" w:space="0" w:color="auto"/>
        <w:left w:val="none" w:sz="0" w:space="0" w:color="auto"/>
        <w:bottom w:val="none" w:sz="0" w:space="0" w:color="auto"/>
        <w:right w:val="none" w:sz="0" w:space="0" w:color="auto"/>
      </w:divBdr>
    </w:div>
    <w:div w:id="961883119">
      <w:bodyDiv w:val="1"/>
      <w:marLeft w:val="0"/>
      <w:marRight w:val="0"/>
      <w:marTop w:val="0"/>
      <w:marBottom w:val="0"/>
      <w:divBdr>
        <w:top w:val="none" w:sz="0" w:space="0" w:color="auto"/>
        <w:left w:val="none" w:sz="0" w:space="0" w:color="auto"/>
        <w:bottom w:val="none" w:sz="0" w:space="0" w:color="auto"/>
        <w:right w:val="none" w:sz="0" w:space="0" w:color="auto"/>
      </w:divBdr>
    </w:div>
    <w:div w:id="963315909">
      <w:bodyDiv w:val="1"/>
      <w:marLeft w:val="0"/>
      <w:marRight w:val="0"/>
      <w:marTop w:val="0"/>
      <w:marBottom w:val="0"/>
      <w:divBdr>
        <w:top w:val="none" w:sz="0" w:space="0" w:color="auto"/>
        <w:left w:val="none" w:sz="0" w:space="0" w:color="auto"/>
        <w:bottom w:val="none" w:sz="0" w:space="0" w:color="auto"/>
        <w:right w:val="none" w:sz="0" w:space="0" w:color="auto"/>
      </w:divBdr>
    </w:div>
    <w:div w:id="964191392">
      <w:bodyDiv w:val="1"/>
      <w:marLeft w:val="0"/>
      <w:marRight w:val="0"/>
      <w:marTop w:val="0"/>
      <w:marBottom w:val="0"/>
      <w:divBdr>
        <w:top w:val="none" w:sz="0" w:space="0" w:color="auto"/>
        <w:left w:val="none" w:sz="0" w:space="0" w:color="auto"/>
        <w:bottom w:val="none" w:sz="0" w:space="0" w:color="auto"/>
        <w:right w:val="none" w:sz="0" w:space="0" w:color="auto"/>
      </w:divBdr>
    </w:div>
    <w:div w:id="966350898">
      <w:bodyDiv w:val="1"/>
      <w:marLeft w:val="0"/>
      <w:marRight w:val="0"/>
      <w:marTop w:val="0"/>
      <w:marBottom w:val="0"/>
      <w:divBdr>
        <w:top w:val="none" w:sz="0" w:space="0" w:color="auto"/>
        <w:left w:val="none" w:sz="0" w:space="0" w:color="auto"/>
        <w:bottom w:val="none" w:sz="0" w:space="0" w:color="auto"/>
        <w:right w:val="none" w:sz="0" w:space="0" w:color="auto"/>
      </w:divBdr>
    </w:div>
    <w:div w:id="966590728">
      <w:bodyDiv w:val="1"/>
      <w:marLeft w:val="0"/>
      <w:marRight w:val="0"/>
      <w:marTop w:val="0"/>
      <w:marBottom w:val="0"/>
      <w:divBdr>
        <w:top w:val="none" w:sz="0" w:space="0" w:color="auto"/>
        <w:left w:val="none" w:sz="0" w:space="0" w:color="auto"/>
        <w:bottom w:val="none" w:sz="0" w:space="0" w:color="auto"/>
        <w:right w:val="none" w:sz="0" w:space="0" w:color="auto"/>
      </w:divBdr>
    </w:div>
    <w:div w:id="968244928">
      <w:bodyDiv w:val="1"/>
      <w:marLeft w:val="0"/>
      <w:marRight w:val="0"/>
      <w:marTop w:val="0"/>
      <w:marBottom w:val="0"/>
      <w:divBdr>
        <w:top w:val="none" w:sz="0" w:space="0" w:color="auto"/>
        <w:left w:val="none" w:sz="0" w:space="0" w:color="auto"/>
        <w:bottom w:val="none" w:sz="0" w:space="0" w:color="auto"/>
        <w:right w:val="none" w:sz="0" w:space="0" w:color="auto"/>
      </w:divBdr>
    </w:div>
    <w:div w:id="969479315">
      <w:bodyDiv w:val="1"/>
      <w:marLeft w:val="0"/>
      <w:marRight w:val="0"/>
      <w:marTop w:val="0"/>
      <w:marBottom w:val="0"/>
      <w:divBdr>
        <w:top w:val="none" w:sz="0" w:space="0" w:color="auto"/>
        <w:left w:val="none" w:sz="0" w:space="0" w:color="auto"/>
        <w:bottom w:val="none" w:sz="0" w:space="0" w:color="auto"/>
        <w:right w:val="none" w:sz="0" w:space="0" w:color="auto"/>
      </w:divBdr>
    </w:div>
    <w:div w:id="969628747">
      <w:bodyDiv w:val="1"/>
      <w:marLeft w:val="0"/>
      <w:marRight w:val="0"/>
      <w:marTop w:val="0"/>
      <w:marBottom w:val="0"/>
      <w:divBdr>
        <w:top w:val="none" w:sz="0" w:space="0" w:color="auto"/>
        <w:left w:val="none" w:sz="0" w:space="0" w:color="auto"/>
        <w:bottom w:val="none" w:sz="0" w:space="0" w:color="auto"/>
        <w:right w:val="none" w:sz="0" w:space="0" w:color="auto"/>
      </w:divBdr>
    </w:div>
    <w:div w:id="969747164">
      <w:bodyDiv w:val="1"/>
      <w:marLeft w:val="0"/>
      <w:marRight w:val="0"/>
      <w:marTop w:val="0"/>
      <w:marBottom w:val="0"/>
      <w:divBdr>
        <w:top w:val="none" w:sz="0" w:space="0" w:color="auto"/>
        <w:left w:val="none" w:sz="0" w:space="0" w:color="auto"/>
        <w:bottom w:val="none" w:sz="0" w:space="0" w:color="auto"/>
        <w:right w:val="none" w:sz="0" w:space="0" w:color="auto"/>
      </w:divBdr>
    </w:div>
    <w:div w:id="970137785">
      <w:bodyDiv w:val="1"/>
      <w:marLeft w:val="0"/>
      <w:marRight w:val="0"/>
      <w:marTop w:val="0"/>
      <w:marBottom w:val="0"/>
      <w:divBdr>
        <w:top w:val="none" w:sz="0" w:space="0" w:color="auto"/>
        <w:left w:val="none" w:sz="0" w:space="0" w:color="auto"/>
        <w:bottom w:val="none" w:sz="0" w:space="0" w:color="auto"/>
        <w:right w:val="none" w:sz="0" w:space="0" w:color="auto"/>
      </w:divBdr>
    </w:div>
    <w:div w:id="970866606">
      <w:bodyDiv w:val="1"/>
      <w:marLeft w:val="0"/>
      <w:marRight w:val="0"/>
      <w:marTop w:val="0"/>
      <w:marBottom w:val="0"/>
      <w:divBdr>
        <w:top w:val="none" w:sz="0" w:space="0" w:color="auto"/>
        <w:left w:val="none" w:sz="0" w:space="0" w:color="auto"/>
        <w:bottom w:val="none" w:sz="0" w:space="0" w:color="auto"/>
        <w:right w:val="none" w:sz="0" w:space="0" w:color="auto"/>
      </w:divBdr>
    </w:div>
    <w:div w:id="971402762">
      <w:bodyDiv w:val="1"/>
      <w:marLeft w:val="0"/>
      <w:marRight w:val="0"/>
      <w:marTop w:val="0"/>
      <w:marBottom w:val="0"/>
      <w:divBdr>
        <w:top w:val="none" w:sz="0" w:space="0" w:color="auto"/>
        <w:left w:val="none" w:sz="0" w:space="0" w:color="auto"/>
        <w:bottom w:val="none" w:sz="0" w:space="0" w:color="auto"/>
        <w:right w:val="none" w:sz="0" w:space="0" w:color="auto"/>
      </w:divBdr>
    </w:div>
    <w:div w:id="973173839">
      <w:bodyDiv w:val="1"/>
      <w:marLeft w:val="0"/>
      <w:marRight w:val="0"/>
      <w:marTop w:val="0"/>
      <w:marBottom w:val="0"/>
      <w:divBdr>
        <w:top w:val="none" w:sz="0" w:space="0" w:color="auto"/>
        <w:left w:val="none" w:sz="0" w:space="0" w:color="auto"/>
        <w:bottom w:val="none" w:sz="0" w:space="0" w:color="auto"/>
        <w:right w:val="none" w:sz="0" w:space="0" w:color="auto"/>
      </w:divBdr>
    </w:div>
    <w:div w:id="973364226">
      <w:bodyDiv w:val="1"/>
      <w:marLeft w:val="0"/>
      <w:marRight w:val="0"/>
      <w:marTop w:val="0"/>
      <w:marBottom w:val="0"/>
      <w:divBdr>
        <w:top w:val="none" w:sz="0" w:space="0" w:color="auto"/>
        <w:left w:val="none" w:sz="0" w:space="0" w:color="auto"/>
        <w:bottom w:val="none" w:sz="0" w:space="0" w:color="auto"/>
        <w:right w:val="none" w:sz="0" w:space="0" w:color="auto"/>
      </w:divBdr>
    </w:div>
    <w:div w:id="975375256">
      <w:bodyDiv w:val="1"/>
      <w:marLeft w:val="0"/>
      <w:marRight w:val="0"/>
      <w:marTop w:val="0"/>
      <w:marBottom w:val="0"/>
      <w:divBdr>
        <w:top w:val="none" w:sz="0" w:space="0" w:color="auto"/>
        <w:left w:val="none" w:sz="0" w:space="0" w:color="auto"/>
        <w:bottom w:val="none" w:sz="0" w:space="0" w:color="auto"/>
        <w:right w:val="none" w:sz="0" w:space="0" w:color="auto"/>
      </w:divBdr>
    </w:div>
    <w:div w:id="978533598">
      <w:bodyDiv w:val="1"/>
      <w:marLeft w:val="0"/>
      <w:marRight w:val="0"/>
      <w:marTop w:val="0"/>
      <w:marBottom w:val="0"/>
      <w:divBdr>
        <w:top w:val="none" w:sz="0" w:space="0" w:color="auto"/>
        <w:left w:val="none" w:sz="0" w:space="0" w:color="auto"/>
        <w:bottom w:val="none" w:sz="0" w:space="0" w:color="auto"/>
        <w:right w:val="none" w:sz="0" w:space="0" w:color="auto"/>
      </w:divBdr>
    </w:div>
    <w:div w:id="978534232">
      <w:bodyDiv w:val="1"/>
      <w:marLeft w:val="0"/>
      <w:marRight w:val="0"/>
      <w:marTop w:val="0"/>
      <w:marBottom w:val="0"/>
      <w:divBdr>
        <w:top w:val="none" w:sz="0" w:space="0" w:color="auto"/>
        <w:left w:val="none" w:sz="0" w:space="0" w:color="auto"/>
        <w:bottom w:val="none" w:sz="0" w:space="0" w:color="auto"/>
        <w:right w:val="none" w:sz="0" w:space="0" w:color="auto"/>
      </w:divBdr>
    </w:div>
    <w:div w:id="980429038">
      <w:bodyDiv w:val="1"/>
      <w:marLeft w:val="0"/>
      <w:marRight w:val="0"/>
      <w:marTop w:val="0"/>
      <w:marBottom w:val="0"/>
      <w:divBdr>
        <w:top w:val="none" w:sz="0" w:space="0" w:color="auto"/>
        <w:left w:val="none" w:sz="0" w:space="0" w:color="auto"/>
        <w:bottom w:val="none" w:sz="0" w:space="0" w:color="auto"/>
        <w:right w:val="none" w:sz="0" w:space="0" w:color="auto"/>
      </w:divBdr>
    </w:div>
    <w:div w:id="981158382">
      <w:bodyDiv w:val="1"/>
      <w:marLeft w:val="0"/>
      <w:marRight w:val="0"/>
      <w:marTop w:val="0"/>
      <w:marBottom w:val="0"/>
      <w:divBdr>
        <w:top w:val="none" w:sz="0" w:space="0" w:color="auto"/>
        <w:left w:val="none" w:sz="0" w:space="0" w:color="auto"/>
        <w:bottom w:val="none" w:sz="0" w:space="0" w:color="auto"/>
        <w:right w:val="none" w:sz="0" w:space="0" w:color="auto"/>
      </w:divBdr>
    </w:div>
    <w:div w:id="981427916">
      <w:bodyDiv w:val="1"/>
      <w:marLeft w:val="0"/>
      <w:marRight w:val="0"/>
      <w:marTop w:val="0"/>
      <w:marBottom w:val="0"/>
      <w:divBdr>
        <w:top w:val="none" w:sz="0" w:space="0" w:color="auto"/>
        <w:left w:val="none" w:sz="0" w:space="0" w:color="auto"/>
        <w:bottom w:val="none" w:sz="0" w:space="0" w:color="auto"/>
        <w:right w:val="none" w:sz="0" w:space="0" w:color="auto"/>
      </w:divBdr>
    </w:div>
    <w:div w:id="981621301">
      <w:bodyDiv w:val="1"/>
      <w:marLeft w:val="0"/>
      <w:marRight w:val="0"/>
      <w:marTop w:val="0"/>
      <w:marBottom w:val="0"/>
      <w:divBdr>
        <w:top w:val="none" w:sz="0" w:space="0" w:color="auto"/>
        <w:left w:val="none" w:sz="0" w:space="0" w:color="auto"/>
        <w:bottom w:val="none" w:sz="0" w:space="0" w:color="auto"/>
        <w:right w:val="none" w:sz="0" w:space="0" w:color="auto"/>
      </w:divBdr>
    </w:div>
    <w:div w:id="982586895">
      <w:bodyDiv w:val="1"/>
      <w:marLeft w:val="0"/>
      <w:marRight w:val="0"/>
      <w:marTop w:val="0"/>
      <w:marBottom w:val="0"/>
      <w:divBdr>
        <w:top w:val="none" w:sz="0" w:space="0" w:color="auto"/>
        <w:left w:val="none" w:sz="0" w:space="0" w:color="auto"/>
        <w:bottom w:val="none" w:sz="0" w:space="0" w:color="auto"/>
        <w:right w:val="none" w:sz="0" w:space="0" w:color="auto"/>
      </w:divBdr>
    </w:div>
    <w:div w:id="982857022">
      <w:bodyDiv w:val="1"/>
      <w:marLeft w:val="0"/>
      <w:marRight w:val="0"/>
      <w:marTop w:val="0"/>
      <w:marBottom w:val="0"/>
      <w:divBdr>
        <w:top w:val="none" w:sz="0" w:space="0" w:color="auto"/>
        <w:left w:val="none" w:sz="0" w:space="0" w:color="auto"/>
        <w:bottom w:val="none" w:sz="0" w:space="0" w:color="auto"/>
        <w:right w:val="none" w:sz="0" w:space="0" w:color="auto"/>
      </w:divBdr>
    </w:div>
    <w:div w:id="983242030">
      <w:bodyDiv w:val="1"/>
      <w:marLeft w:val="0"/>
      <w:marRight w:val="0"/>
      <w:marTop w:val="0"/>
      <w:marBottom w:val="0"/>
      <w:divBdr>
        <w:top w:val="none" w:sz="0" w:space="0" w:color="auto"/>
        <w:left w:val="none" w:sz="0" w:space="0" w:color="auto"/>
        <w:bottom w:val="none" w:sz="0" w:space="0" w:color="auto"/>
        <w:right w:val="none" w:sz="0" w:space="0" w:color="auto"/>
      </w:divBdr>
    </w:div>
    <w:div w:id="984625580">
      <w:bodyDiv w:val="1"/>
      <w:marLeft w:val="0"/>
      <w:marRight w:val="0"/>
      <w:marTop w:val="0"/>
      <w:marBottom w:val="0"/>
      <w:divBdr>
        <w:top w:val="none" w:sz="0" w:space="0" w:color="auto"/>
        <w:left w:val="none" w:sz="0" w:space="0" w:color="auto"/>
        <w:bottom w:val="none" w:sz="0" w:space="0" w:color="auto"/>
        <w:right w:val="none" w:sz="0" w:space="0" w:color="auto"/>
      </w:divBdr>
    </w:div>
    <w:div w:id="985091876">
      <w:bodyDiv w:val="1"/>
      <w:marLeft w:val="0"/>
      <w:marRight w:val="0"/>
      <w:marTop w:val="0"/>
      <w:marBottom w:val="0"/>
      <w:divBdr>
        <w:top w:val="none" w:sz="0" w:space="0" w:color="auto"/>
        <w:left w:val="none" w:sz="0" w:space="0" w:color="auto"/>
        <w:bottom w:val="none" w:sz="0" w:space="0" w:color="auto"/>
        <w:right w:val="none" w:sz="0" w:space="0" w:color="auto"/>
      </w:divBdr>
    </w:div>
    <w:div w:id="986009312">
      <w:bodyDiv w:val="1"/>
      <w:marLeft w:val="0"/>
      <w:marRight w:val="0"/>
      <w:marTop w:val="0"/>
      <w:marBottom w:val="0"/>
      <w:divBdr>
        <w:top w:val="none" w:sz="0" w:space="0" w:color="auto"/>
        <w:left w:val="none" w:sz="0" w:space="0" w:color="auto"/>
        <w:bottom w:val="none" w:sz="0" w:space="0" w:color="auto"/>
        <w:right w:val="none" w:sz="0" w:space="0" w:color="auto"/>
      </w:divBdr>
    </w:div>
    <w:div w:id="988897363">
      <w:bodyDiv w:val="1"/>
      <w:marLeft w:val="0"/>
      <w:marRight w:val="0"/>
      <w:marTop w:val="0"/>
      <w:marBottom w:val="0"/>
      <w:divBdr>
        <w:top w:val="none" w:sz="0" w:space="0" w:color="auto"/>
        <w:left w:val="none" w:sz="0" w:space="0" w:color="auto"/>
        <w:bottom w:val="none" w:sz="0" w:space="0" w:color="auto"/>
        <w:right w:val="none" w:sz="0" w:space="0" w:color="auto"/>
      </w:divBdr>
    </w:div>
    <w:div w:id="990014628">
      <w:bodyDiv w:val="1"/>
      <w:marLeft w:val="0"/>
      <w:marRight w:val="0"/>
      <w:marTop w:val="0"/>
      <w:marBottom w:val="0"/>
      <w:divBdr>
        <w:top w:val="none" w:sz="0" w:space="0" w:color="auto"/>
        <w:left w:val="none" w:sz="0" w:space="0" w:color="auto"/>
        <w:bottom w:val="none" w:sz="0" w:space="0" w:color="auto"/>
        <w:right w:val="none" w:sz="0" w:space="0" w:color="auto"/>
      </w:divBdr>
    </w:div>
    <w:div w:id="990208350">
      <w:bodyDiv w:val="1"/>
      <w:marLeft w:val="0"/>
      <w:marRight w:val="0"/>
      <w:marTop w:val="0"/>
      <w:marBottom w:val="0"/>
      <w:divBdr>
        <w:top w:val="none" w:sz="0" w:space="0" w:color="auto"/>
        <w:left w:val="none" w:sz="0" w:space="0" w:color="auto"/>
        <w:bottom w:val="none" w:sz="0" w:space="0" w:color="auto"/>
        <w:right w:val="none" w:sz="0" w:space="0" w:color="auto"/>
      </w:divBdr>
    </w:div>
    <w:div w:id="990333215">
      <w:bodyDiv w:val="1"/>
      <w:marLeft w:val="0"/>
      <w:marRight w:val="0"/>
      <w:marTop w:val="0"/>
      <w:marBottom w:val="0"/>
      <w:divBdr>
        <w:top w:val="none" w:sz="0" w:space="0" w:color="auto"/>
        <w:left w:val="none" w:sz="0" w:space="0" w:color="auto"/>
        <w:bottom w:val="none" w:sz="0" w:space="0" w:color="auto"/>
        <w:right w:val="none" w:sz="0" w:space="0" w:color="auto"/>
      </w:divBdr>
    </w:div>
    <w:div w:id="991760167">
      <w:bodyDiv w:val="1"/>
      <w:marLeft w:val="0"/>
      <w:marRight w:val="0"/>
      <w:marTop w:val="0"/>
      <w:marBottom w:val="0"/>
      <w:divBdr>
        <w:top w:val="none" w:sz="0" w:space="0" w:color="auto"/>
        <w:left w:val="none" w:sz="0" w:space="0" w:color="auto"/>
        <w:bottom w:val="none" w:sz="0" w:space="0" w:color="auto"/>
        <w:right w:val="none" w:sz="0" w:space="0" w:color="auto"/>
      </w:divBdr>
    </w:div>
    <w:div w:id="993022771">
      <w:bodyDiv w:val="1"/>
      <w:marLeft w:val="0"/>
      <w:marRight w:val="0"/>
      <w:marTop w:val="0"/>
      <w:marBottom w:val="0"/>
      <w:divBdr>
        <w:top w:val="none" w:sz="0" w:space="0" w:color="auto"/>
        <w:left w:val="none" w:sz="0" w:space="0" w:color="auto"/>
        <w:bottom w:val="none" w:sz="0" w:space="0" w:color="auto"/>
        <w:right w:val="none" w:sz="0" w:space="0" w:color="auto"/>
      </w:divBdr>
    </w:div>
    <w:div w:id="993486793">
      <w:bodyDiv w:val="1"/>
      <w:marLeft w:val="0"/>
      <w:marRight w:val="0"/>
      <w:marTop w:val="0"/>
      <w:marBottom w:val="0"/>
      <w:divBdr>
        <w:top w:val="none" w:sz="0" w:space="0" w:color="auto"/>
        <w:left w:val="none" w:sz="0" w:space="0" w:color="auto"/>
        <w:bottom w:val="none" w:sz="0" w:space="0" w:color="auto"/>
        <w:right w:val="none" w:sz="0" w:space="0" w:color="auto"/>
      </w:divBdr>
    </w:div>
    <w:div w:id="993603647">
      <w:bodyDiv w:val="1"/>
      <w:marLeft w:val="0"/>
      <w:marRight w:val="0"/>
      <w:marTop w:val="0"/>
      <w:marBottom w:val="0"/>
      <w:divBdr>
        <w:top w:val="none" w:sz="0" w:space="0" w:color="auto"/>
        <w:left w:val="none" w:sz="0" w:space="0" w:color="auto"/>
        <w:bottom w:val="none" w:sz="0" w:space="0" w:color="auto"/>
        <w:right w:val="none" w:sz="0" w:space="0" w:color="auto"/>
      </w:divBdr>
    </w:div>
    <w:div w:id="994147393">
      <w:bodyDiv w:val="1"/>
      <w:marLeft w:val="0"/>
      <w:marRight w:val="0"/>
      <w:marTop w:val="0"/>
      <w:marBottom w:val="0"/>
      <w:divBdr>
        <w:top w:val="none" w:sz="0" w:space="0" w:color="auto"/>
        <w:left w:val="none" w:sz="0" w:space="0" w:color="auto"/>
        <w:bottom w:val="none" w:sz="0" w:space="0" w:color="auto"/>
        <w:right w:val="none" w:sz="0" w:space="0" w:color="auto"/>
      </w:divBdr>
    </w:div>
    <w:div w:id="995912743">
      <w:bodyDiv w:val="1"/>
      <w:marLeft w:val="0"/>
      <w:marRight w:val="0"/>
      <w:marTop w:val="0"/>
      <w:marBottom w:val="0"/>
      <w:divBdr>
        <w:top w:val="none" w:sz="0" w:space="0" w:color="auto"/>
        <w:left w:val="none" w:sz="0" w:space="0" w:color="auto"/>
        <w:bottom w:val="none" w:sz="0" w:space="0" w:color="auto"/>
        <w:right w:val="none" w:sz="0" w:space="0" w:color="auto"/>
      </w:divBdr>
    </w:div>
    <w:div w:id="999041426">
      <w:bodyDiv w:val="1"/>
      <w:marLeft w:val="0"/>
      <w:marRight w:val="0"/>
      <w:marTop w:val="0"/>
      <w:marBottom w:val="0"/>
      <w:divBdr>
        <w:top w:val="none" w:sz="0" w:space="0" w:color="auto"/>
        <w:left w:val="none" w:sz="0" w:space="0" w:color="auto"/>
        <w:bottom w:val="none" w:sz="0" w:space="0" w:color="auto"/>
        <w:right w:val="none" w:sz="0" w:space="0" w:color="auto"/>
      </w:divBdr>
    </w:div>
    <w:div w:id="999772877">
      <w:bodyDiv w:val="1"/>
      <w:marLeft w:val="0"/>
      <w:marRight w:val="0"/>
      <w:marTop w:val="0"/>
      <w:marBottom w:val="0"/>
      <w:divBdr>
        <w:top w:val="none" w:sz="0" w:space="0" w:color="auto"/>
        <w:left w:val="none" w:sz="0" w:space="0" w:color="auto"/>
        <w:bottom w:val="none" w:sz="0" w:space="0" w:color="auto"/>
        <w:right w:val="none" w:sz="0" w:space="0" w:color="auto"/>
      </w:divBdr>
    </w:div>
    <w:div w:id="1002120061">
      <w:bodyDiv w:val="1"/>
      <w:marLeft w:val="0"/>
      <w:marRight w:val="0"/>
      <w:marTop w:val="0"/>
      <w:marBottom w:val="0"/>
      <w:divBdr>
        <w:top w:val="none" w:sz="0" w:space="0" w:color="auto"/>
        <w:left w:val="none" w:sz="0" w:space="0" w:color="auto"/>
        <w:bottom w:val="none" w:sz="0" w:space="0" w:color="auto"/>
        <w:right w:val="none" w:sz="0" w:space="0" w:color="auto"/>
      </w:divBdr>
    </w:div>
    <w:div w:id="1002124241">
      <w:bodyDiv w:val="1"/>
      <w:marLeft w:val="0"/>
      <w:marRight w:val="0"/>
      <w:marTop w:val="0"/>
      <w:marBottom w:val="0"/>
      <w:divBdr>
        <w:top w:val="none" w:sz="0" w:space="0" w:color="auto"/>
        <w:left w:val="none" w:sz="0" w:space="0" w:color="auto"/>
        <w:bottom w:val="none" w:sz="0" w:space="0" w:color="auto"/>
        <w:right w:val="none" w:sz="0" w:space="0" w:color="auto"/>
      </w:divBdr>
    </w:div>
    <w:div w:id="1004361261">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008677713">
      <w:bodyDiv w:val="1"/>
      <w:marLeft w:val="0"/>
      <w:marRight w:val="0"/>
      <w:marTop w:val="0"/>
      <w:marBottom w:val="0"/>
      <w:divBdr>
        <w:top w:val="none" w:sz="0" w:space="0" w:color="auto"/>
        <w:left w:val="none" w:sz="0" w:space="0" w:color="auto"/>
        <w:bottom w:val="none" w:sz="0" w:space="0" w:color="auto"/>
        <w:right w:val="none" w:sz="0" w:space="0" w:color="auto"/>
      </w:divBdr>
    </w:div>
    <w:div w:id="1008827551">
      <w:bodyDiv w:val="1"/>
      <w:marLeft w:val="0"/>
      <w:marRight w:val="0"/>
      <w:marTop w:val="0"/>
      <w:marBottom w:val="0"/>
      <w:divBdr>
        <w:top w:val="none" w:sz="0" w:space="0" w:color="auto"/>
        <w:left w:val="none" w:sz="0" w:space="0" w:color="auto"/>
        <w:bottom w:val="none" w:sz="0" w:space="0" w:color="auto"/>
        <w:right w:val="none" w:sz="0" w:space="0" w:color="auto"/>
      </w:divBdr>
    </w:div>
    <w:div w:id="1009134779">
      <w:bodyDiv w:val="1"/>
      <w:marLeft w:val="0"/>
      <w:marRight w:val="0"/>
      <w:marTop w:val="0"/>
      <w:marBottom w:val="0"/>
      <w:divBdr>
        <w:top w:val="none" w:sz="0" w:space="0" w:color="auto"/>
        <w:left w:val="none" w:sz="0" w:space="0" w:color="auto"/>
        <w:bottom w:val="none" w:sz="0" w:space="0" w:color="auto"/>
        <w:right w:val="none" w:sz="0" w:space="0" w:color="auto"/>
      </w:divBdr>
    </w:div>
    <w:div w:id="1011296336">
      <w:bodyDiv w:val="1"/>
      <w:marLeft w:val="0"/>
      <w:marRight w:val="0"/>
      <w:marTop w:val="0"/>
      <w:marBottom w:val="0"/>
      <w:divBdr>
        <w:top w:val="none" w:sz="0" w:space="0" w:color="auto"/>
        <w:left w:val="none" w:sz="0" w:space="0" w:color="auto"/>
        <w:bottom w:val="none" w:sz="0" w:space="0" w:color="auto"/>
        <w:right w:val="none" w:sz="0" w:space="0" w:color="auto"/>
      </w:divBdr>
    </w:div>
    <w:div w:id="1011839933">
      <w:bodyDiv w:val="1"/>
      <w:marLeft w:val="0"/>
      <w:marRight w:val="0"/>
      <w:marTop w:val="0"/>
      <w:marBottom w:val="0"/>
      <w:divBdr>
        <w:top w:val="none" w:sz="0" w:space="0" w:color="auto"/>
        <w:left w:val="none" w:sz="0" w:space="0" w:color="auto"/>
        <w:bottom w:val="none" w:sz="0" w:space="0" w:color="auto"/>
        <w:right w:val="none" w:sz="0" w:space="0" w:color="auto"/>
      </w:divBdr>
    </w:div>
    <w:div w:id="1012731196">
      <w:bodyDiv w:val="1"/>
      <w:marLeft w:val="0"/>
      <w:marRight w:val="0"/>
      <w:marTop w:val="0"/>
      <w:marBottom w:val="0"/>
      <w:divBdr>
        <w:top w:val="none" w:sz="0" w:space="0" w:color="auto"/>
        <w:left w:val="none" w:sz="0" w:space="0" w:color="auto"/>
        <w:bottom w:val="none" w:sz="0" w:space="0" w:color="auto"/>
        <w:right w:val="none" w:sz="0" w:space="0" w:color="auto"/>
      </w:divBdr>
    </w:div>
    <w:div w:id="1013722550">
      <w:bodyDiv w:val="1"/>
      <w:marLeft w:val="0"/>
      <w:marRight w:val="0"/>
      <w:marTop w:val="0"/>
      <w:marBottom w:val="0"/>
      <w:divBdr>
        <w:top w:val="none" w:sz="0" w:space="0" w:color="auto"/>
        <w:left w:val="none" w:sz="0" w:space="0" w:color="auto"/>
        <w:bottom w:val="none" w:sz="0" w:space="0" w:color="auto"/>
        <w:right w:val="none" w:sz="0" w:space="0" w:color="auto"/>
      </w:divBdr>
    </w:div>
    <w:div w:id="1013725896">
      <w:bodyDiv w:val="1"/>
      <w:marLeft w:val="0"/>
      <w:marRight w:val="0"/>
      <w:marTop w:val="0"/>
      <w:marBottom w:val="0"/>
      <w:divBdr>
        <w:top w:val="none" w:sz="0" w:space="0" w:color="auto"/>
        <w:left w:val="none" w:sz="0" w:space="0" w:color="auto"/>
        <w:bottom w:val="none" w:sz="0" w:space="0" w:color="auto"/>
        <w:right w:val="none" w:sz="0" w:space="0" w:color="auto"/>
      </w:divBdr>
    </w:div>
    <w:div w:id="1013846968">
      <w:bodyDiv w:val="1"/>
      <w:marLeft w:val="0"/>
      <w:marRight w:val="0"/>
      <w:marTop w:val="0"/>
      <w:marBottom w:val="0"/>
      <w:divBdr>
        <w:top w:val="none" w:sz="0" w:space="0" w:color="auto"/>
        <w:left w:val="none" w:sz="0" w:space="0" w:color="auto"/>
        <w:bottom w:val="none" w:sz="0" w:space="0" w:color="auto"/>
        <w:right w:val="none" w:sz="0" w:space="0" w:color="auto"/>
      </w:divBdr>
    </w:div>
    <w:div w:id="1013995784">
      <w:bodyDiv w:val="1"/>
      <w:marLeft w:val="0"/>
      <w:marRight w:val="0"/>
      <w:marTop w:val="0"/>
      <w:marBottom w:val="0"/>
      <w:divBdr>
        <w:top w:val="none" w:sz="0" w:space="0" w:color="auto"/>
        <w:left w:val="none" w:sz="0" w:space="0" w:color="auto"/>
        <w:bottom w:val="none" w:sz="0" w:space="0" w:color="auto"/>
        <w:right w:val="none" w:sz="0" w:space="0" w:color="auto"/>
      </w:divBdr>
    </w:div>
    <w:div w:id="1014070286">
      <w:bodyDiv w:val="1"/>
      <w:marLeft w:val="0"/>
      <w:marRight w:val="0"/>
      <w:marTop w:val="0"/>
      <w:marBottom w:val="0"/>
      <w:divBdr>
        <w:top w:val="none" w:sz="0" w:space="0" w:color="auto"/>
        <w:left w:val="none" w:sz="0" w:space="0" w:color="auto"/>
        <w:bottom w:val="none" w:sz="0" w:space="0" w:color="auto"/>
        <w:right w:val="none" w:sz="0" w:space="0" w:color="auto"/>
      </w:divBdr>
    </w:div>
    <w:div w:id="1015035033">
      <w:bodyDiv w:val="1"/>
      <w:marLeft w:val="0"/>
      <w:marRight w:val="0"/>
      <w:marTop w:val="0"/>
      <w:marBottom w:val="0"/>
      <w:divBdr>
        <w:top w:val="none" w:sz="0" w:space="0" w:color="auto"/>
        <w:left w:val="none" w:sz="0" w:space="0" w:color="auto"/>
        <w:bottom w:val="none" w:sz="0" w:space="0" w:color="auto"/>
        <w:right w:val="none" w:sz="0" w:space="0" w:color="auto"/>
      </w:divBdr>
    </w:div>
    <w:div w:id="1015494408">
      <w:bodyDiv w:val="1"/>
      <w:marLeft w:val="0"/>
      <w:marRight w:val="0"/>
      <w:marTop w:val="0"/>
      <w:marBottom w:val="0"/>
      <w:divBdr>
        <w:top w:val="none" w:sz="0" w:space="0" w:color="auto"/>
        <w:left w:val="none" w:sz="0" w:space="0" w:color="auto"/>
        <w:bottom w:val="none" w:sz="0" w:space="0" w:color="auto"/>
        <w:right w:val="none" w:sz="0" w:space="0" w:color="auto"/>
      </w:divBdr>
    </w:div>
    <w:div w:id="1017346422">
      <w:bodyDiv w:val="1"/>
      <w:marLeft w:val="0"/>
      <w:marRight w:val="0"/>
      <w:marTop w:val="0"/>
      <w:marBottom w:val="0"/>
      <w:divBdr>
        <w:top w:val="none" w:sz="0" w:space="0" w:color="auto"/>
        <w:left w:val="none" w:sz="0" w:space="0" w:color="auto"/>
        <w:bottom w:val="none" w:sz="0" w:space="0" w:color="auto"/>
        <w:right w:val="none" w:sz="0" w:space="0" w:color="auto"/>
      </w:divBdr>
    </w:div>
    <w:div w:id="1018234324">
      <w:bodyDiv w:val="1"/>
      <w:marLeft w:val="0"/>
      <w:marRight w:val="0"/>
      <w:marTop w:val="0"/>
      <w:marBottom w:val="0"/>
      <w:divBdr>
        <w:top w:val="none" w:sz="0" w:space="0" w:color="auto"/>
        <w:left w:val="none" w:sz="0" w:space="0" w:color="auto"/>
        <w:bottom w:val="none" w:sz="0" w:space="0" w:color="auto"/>
        <w:right w:val="none" w:sz="0" w:space="0" w:color="auto"/>
      </w:divBdr>
    </w:div>
    <w:div w:id="1018656651">
      <w:bodyDiv w:val="1"/>
      <w:marLeft w:val="0"/>
      <w:marRight w:val="0"/>
      <w:marTop w:val="0"/>
      <w:marBottom w:val="0"/>
      <w:divBdr>
        <w:top w:val="none" w:sz="0" w:space="0" w:color="auto"/>
        <w:left w:val="none" w:sz="0" w:space="0" w:color="auto"/>
        <w:bottom w:val="none" w:sz="0" w:space="0" w:color="auto"/>
        <w:right w:val="none" w:sz="0" w:space="0" w:color="auto"/>
      </w:divBdr>
    </w:div>
    <w:div w:id="1019501775">
      <w:bodyDiv w:val="1"/>
      <w:marLeft w:val="0"/>
      <w:marRight w:val="0"/>
      <w:marTop w:val="0"/>
      <w:marBottom w:val="0"/>
      <w:divBdr>
        <w:top w:val="none" w:sz="0" w:space="0" w:color="auto"/>
        <w:left w:val="none" w:sz="0" w:space="0" w:color="auto"/>
        <w:bottom w:val="none" w:sz="0" w:space="0" w:color="auto"/>
        <w:right w:val="none" w:sz="0" w:space="0" w:color="auto"/>
      </w:divBdr>
    </w:div>
    <w:div w:id="1020663483">
      <w:bodyDiv w:val="1"/>
      <w:marLeft w:val="0"/>
      <w:marRight w:val="0"/>
      <w:marTop w:val="0"/>
      <w:marBottom w:val="0"/>
      <w:divBdr>
        <w:top w:val="none" w:sz="0" w:space="0" w:color="auto"/>
        <w:left w:val="none" w:sz="0" w:space="0" w:color="auto"/>
        <w:bottom w:val="none" w:sz="0" w:space="0" w:color="auto"/>
        <w:right w:val="none" w:sz="0" w:space="0" w:color="auto"/>
      </w:divBdr>
    </w:div>
    <w:div w:id="1021471670">
      <w:bodyDiv w:val="1"/>
      <w:marLeft w:val="0"/>
      <w:marRight w:val="0"/>
      <w:marTop w:val="0"/>
      <w:marBottom w:val="0"/>
      <w:divBdr>
        <w:top w:val="none" w:sz="0" w:space="0" w:color="auto"/>
        <w:left w:val="none" w:sz="0" w:space="0" w:color="auto"/>
        <w:bottom w:val="none" w:sz="0" w:space="0" w:color="auto"/>
        <w:right w:val="none" w:sz="0" w:space="0" w:color="auto"/>
      </w:divBdr>
    </w:div>
    <w:div w:id="1023628465">
      <w:bodyDiv w:val="1"/>
      <w:marLeft w:val="0"/>
      <w:marRight w:val="0"/>
      <w:marTop w:val="0"/>
      <w:marBottom w:val="0"/>
      <w:divBdr>
        <w:top w:val="none" w:sz="0" w:space="0" w:color="auto"/>
        <w:left w:val="none" w:sz="0" w:space="0" w:color="auto"/>
        <w:bottom w:val="none" w:sz="0" w:space="0" w:color="auto"/>
        <w:right w:val="none" w:sz="0" w:space="0" w:color="auto"/>
      </w:divBdr>
    </w:div>
    <w:div w:id="1024356351">
      <w:bodyDiv w:val="1"/>
      <w:marLeft w:val="0"/>
      <w:marRight w:val="0"/>
      <w:marTop w:val="0"/>
      <w:marBottom w:val="0"/>
      <w:divBdr>
        <w:top w:val="none" w:sz="0" w:space="0" w:color="auto"/>
        <w:left w:val="none" w:sz="0" w:space="0" w:color="auto"/>
        <w:bottom w:val="none" w:sz="0" w:space="0" w:color="auto"/>
        <w:right w:val="none" w:sz="0" w:space="0" w:color="auto"/>
      </w:divBdr>
    </w:div>
    <w:div w:id="1024404344">
      <w:bodyDiv w:val="1"/>
      <w:marLeft w:val="0"/>
      <w:marRight w:val="0"/>
      <w:marTop w:val="0"/>
      <w:marBottom w:val="0"/>
      <w:divBdr>
        <w:top w:val="none" w:sz="0" w:space="0" w:color="auto"/>
        <w:left w:val="none" w:sz="0" w:space="0" w:color="auto"/>
        <w:bottom w:val="none" w:sz="0" w:space="0" w:color="auto"/>
        <w:right w:val="none" w:sz="0" w:space="0" w:color="auto"/>
      </w:divBdr>
    </w:div>
    <w:div w:id="1024940827">
      <w:bodyDiv w:val="1"/>
      <w:marLeft w:val="0"/>
      <w:marRight w:val="0"/>
      <w:marTop w:val="0"/>
      <w:marBottom w:val="0"/>
      <w:divBdr>
        <w:top w:val="none" w:sz="0" w:space="0" w:color="auto"/>
        <w:left w:val="none" w:sz="0" w:space="0" w:color="auto"/>
        <w:bottom w:val="none" w:sz="0" w:space="0" w:color="auto"/>
        <w:right w:val="none" w:sz="0" w:space="0" w:color="auto"/>
      </w:divBdr>
    </w:div>
    <w:div w:id="1025256266">
      <w:bodyDiv w:val="1"/>
      <w:marLeft w:val="0"/>
      <w:marRight w:val="0"/>
      <w:marTop w:val="0"/>
      <w:marBottom w:val="0"/>
      <w:divBdr>
        <w:top w:val="none" w:sz="0" w:space="0" w:color="auto"/>
        <w:left w:val="none" w:sz="0" w:space="0" w:color="auto"/>
        <w:bottom w:val="none" w:sz="0" w:space="0" w:color="auto"/>
        <w:right w:val="none" w:sz="0" w:space="0" w:color="auto"/>
      </w:divBdr>
    </w:div>
    <w:div w:id="1026325946">
      <w:bodyDiv w:val="1"/>
      <w:marLeft w:val="0"/>
      <w:marRight w:val="0"/>
      <w:marTop w:val="0"/>
      <w:marBottom w:val="0"/>
      <w:divBdr>
        <w:top w:val="none" w:sz="0" w:space="0" w:color="auto"/>
        <w:left w:val="none" w:sz="0" w:space="0" w:color="auto"/>
        <w:bottom w:val="none" w:sz="0" w:space="0" w:color="auto"/>
        <w:right w:val="none" w:sz="0" w:space="0" w:color="auto"/>
      </w:divBdr>
    </w:div>
    <w:div w:id="1027872025">
      <w:bodyDiv w:val="1"/>
      <w:marLeft w:val="0"/>
      <w:marRight w:val="0"/>
      <w:marTop w:val="0"/>
      <w:marBottom w:val="0"/>
      <w:divBdr>
        <w:top w:val="none" w:sz="0" w:space="0" w:color="auto"/>
        <w:left w:val="none" w:sz="0" w:space="0" w:color="auto"/>
        <w:bottom w:val="none" w:sz="0" w:space="0" w:color="auto"/>
        <w:right w:val="none" w:sz="0" w:space="0" w:color="auto"/>
      </w:divBdr>
    </w:div>
    <w:div w:id="1028869701">
      <w:bodyDiv w:val="1"/>
      <w:marLeft w:val="0"/>
      <w:marRight w:val="0"/>
      <w:marTop w:val="0"/>
      <w:marBottom w:val="0"/>
      <w:divBdr>
        <w:top w:val="none" w:sz="0" w:space="0" w:color="auto"/>
        <w:left w:val="none" w:sz="0" w:space="0" w:color="auto"/>
        <w:bottom w:val="none" w:sz="0" w:space="0" w:color="auto"/>
        <w:right w:val="none" w:sz="0" w:space="0" w:color="auto"/>
      </w:divBdr>
    </w:div>
    <w:div w:id="1029991015">
      <w:bodyDiv w:val="1"/>
      <w:marLeft w:val="0"/>
      <w:marRight w:val="0"/>
      <w:marTop w:val="0"/>
      <w:marBottom w:val="0"/>
      <w:divBdr>
        <w:top w:val="none" w:sz="0" w:space="0" w:color="auto"/>
        <w:left w:val="none" w:sz="0" w:space="0" w:color="auto"/>
        <w:bottom w:val="none" w:sz="0" w:space="0" w:color="auto"/>
        <w:right w:val="none" w:sz="0" w:space="0" w:color="auto"/>
      </w:divBdr>
    </w:div>
    <w:div w:id="1032343921">
      <w:bodyDiv w:val="1"/>
      <w:marLeft w:val="0"/>
      <w:marRight w:val="0"/>
      <w:marTop w:val="0"/>
      <w:marBottom w:val="0"/>
      <w:divBdr>
        <w:top w:val="none" w:sz="0" w:space="0" w:color="auto"/>
        <w:left w:val="none" w:sz="0" w:space="0" w:color="auto"/>
        <w:bottom w:val="none" w:sz="0" w:space="0" w:color="auto"/>
        <w:right w:val="none" w:sz="0" w:space="0" w:color="auto"/>
      </w:divBdr>
    </w:div>
    <w:div w:id="1033502896">
      <w:bodyDiv w:val="1"/>
      <w:marLeft w:val="0"/>
      <w:marRight w:val="0"/>
      <w:marTop w:val="0"/>
      <w:marBottom w:val="0"/>
      <w:divBdr>
        <w:top w:val="none" w:sz="0" w:space="0" w:color="auto"/>
        <w:left w:val="none" w:sz="0" w:space="0" w:color="auto"/>
        <w:bottom w:val="none" w:sz="0" w:space="0" w:color="auto"/>
        <w:right w:val="none" w:sz="0" w:space="0" w:color="auto"/>
      </w:divBdr>
    </w:div>
    <w:div w:id="1035738683">
      <w:bodyDiv w:val="1"/>
      <w:marLeft w:val="0"/>
      <w:marRight w:val="0"/>
      <w:marTop w:val="0"/>
      <w:marBottom w:val="0"/>
      <w:divBdr>
        <w:top w:val="none" w:sz="0" w:space="0" w:color="auto"/>
        <w:left w:val="none" w:sz="0" w:space="0" w:color="auto"/>
        <w:bottom w:val="none" w:sz="0" w:space="0" w:color="auto"/>
        <w:right w:val="none" w:sz="0" w:space="0" w:color="auto"/>
      </w:divBdr>
    </w:div>
    <w:div w:id="1036657333">
      <w:bodyDiv w:val="1"/>
      <w:marLeft w:val="0"/>
      <w:marRight w:val="0"/>
      <w:marTop w:val="0"/>
      <w:marBottom w:val="0"/>
      <w:divBdr>
        <w:top w:val="none" w:sz="0" w:space="0" w:color="auto"/>
        <w:left w:val="none" w:sz="0" w:space="0" w:color="auto"/>
        <w:bottom w:val="none" w:sz="0" w:space="0" w:color="auto"/>
        <w:right w:val="none" w:sz="0" w:space="0" w:color="auto"/>
      </w:divBdr>
    </w:div>
    <w:div w:id="1037002859">
      <w:bodyDiv w:val="1"/>
      <w:marLeft w:val="0"/>
      <w:marRight w:val="0"/>
      <w:marTop w:val="0"/>
      <w:marBottom w:val="0"/>
      <w:divBdr>
        <w:top w:val="none" w:sz="0" w:space="0" w:color="auto"/>
        <w:left w:val="none" w:sz="0" w:space="0" w:color="auto"/>
        <w:bottom w:val="none" w:sz="0" w:space="0" w:color="auto"/>
        <w:right w:val="none" w:sz="0" w:space="0" w:color="auto"/>
      </w:divBdr>
    </w:div>
    <w:div w:id="1037312098">
      <w:bodyDiv w:val="1"/>
      <w:marLeft w:val="0"/>
      <w:marRight w:val="0"/>
      <w:marTop w:val="0"/>
      <w:marBottom w:val="0"/>
      <w:divBdr>
        <w:top w:val="none" w:sz="0" w:space="0" w:color="auto"/>
        <w:left w:val="none" w:sz="0" w:space="0" w:color="auto"/>
        <w:bottom w:val="none" w:sz="0" w:space="0" w:color="auto"/>
        <w:right w:val="none" w:sz="0" w:space="0" w:color="auto"/>
      </w:divBdr>
    </w:div>
    <w:div w:id="1037436075">
      <w:bodyDiv w:val="1"/>
      <w:marLeft w:val="0"/>
      <w:marRight w:val="0"/>
      <w:marTop w:val="0"/>
      <w:marBottom w:val="0"/>
      <w:divBdr>
        <w:top w:val="none" w:sz="0" w:space="0" w:color="auto"/>
        <w:left w:val="none" w:sz="0" w:space="0" w:color="auto"/>
        <w:bottom w:val="none" w:sz="0" w:space="0" w:color="auto"/>
        <w:right w:val="none" w:sz="0" w:space="0" w:color="auto"/>
      </w:divBdr>
    </w:div>
    <w:div w:id="1037510522">
      <w:bodyDiv w:val="1"/>
      <w:marLeft w:val="0"/>
      <w:marRight w:val="0"/>
      <w:marTop w:val="0"/>
      <w:marBottom w:val="0"/>
      <w:divBdr>
        <w:top w:val="none" w:sz="0" w:space="0" w:color="auto"/>
        <w:left w:val="none" w:sz="0" w:space="0" w:color="auto"/>
        <w:bottom w:val="none" w:sz="0" w:space="0" w:color="auto"/>
        <w:right w:val="none" w:sz="0" w:space="0" w:color="auto"/>
      </w:divBdr>
    </w:div>
    <w:div w:id="1038241359">
      <w:bodyDiv w:val="1"/>
      <w:marLeft w:val="0"/>
      <w:marRight w:val="0"/>
      <w:marTop w:val="0"/>
      <w:marBottom w:val="0"/>
      <w:divBdr>
        <w:top w:val="none" w:sz="0" w:space="0" w:color="auto"/>
        <w:left w:val="none" w:sz="0" w:space="0" w:color="auto"/>
        <w:bottom w:val="none" w:sz="0" w:space="0" w:color="auto"/>
        <w:right w:val="none" w:sz="0" w:space="0" w:color="auto"/>
      </w:divBdr>
    </w:div>
    <w:div w:id="1039008875">
      <w:bodyDiv w:val="1"/>
      <w:marLeft w:val="0"/>
      <w:marRight w:val="0"/>
      <w:marTop w:val="0"/>
      <w:marBottom w:val="0"/>
      <w:divBdr>
        <w:top w:val="none" w:sz="0" w:space="0" w:color="auto"/>
        <w:left w:val="none" w:sz="0" w:space="0" w:color="auto"/>
        <w:bottom w:val="none" w:sz="0" w:space="0" w:color="auto"/>
        <w:right w:val="none" w:sz="0" w:space="0" w:color="auto"/>
      </w:divBdr>
    </w:div>
    <w:div w:id="1039160745">
      <w:bodyDiv w:val="1"/>
      <w:marLeft w:val="0"/>
      <w:marRight w:val="0"/>
      <w:marTop w:val="0"/>
      <w:marBottom w:val="0"/>
      <w:divBdr>
        <w:top w:val="none" w:sz="0" w:space="0" w:color="auto"/>
        <w:left w:val="none" w:sz="0" w:space="0" w:color="auto"/>
        <w:bottom w:val="none" w:sz="0" w:space="0" w:color="auto"/>
        <w:right w:val="none" w:sz="0" w:space="0" w:color="auto"/>
      </w:divBdr>
    </w:div>
    <w:div w:id="1039206145">
      <w:bodyDiv w:val="1"/>
      <w:marLeft w:val="0"/>
      <w:marRight w:val="0"/>
      <w:marTop w:val="0"/>
      <w:marBottom w:val="0"/>
      <w:divBdr>
        <w:top w:val="none" w:sz="0" w:space="0" w:color="auto"/>
        <w:left w:val="none" w:sz="0" w:space="0" w:color="auto"/>
        <w:bottom w:val="none" w:sz="0" w:space="0" w:color="auto"/>
        <w:right w:val="none" w:sz="0" w:space="0" w:color="auto"/>
      </w:divBdr>
    </w:div>
    <w:div w:id="1039282868">
      <w:bodyDiv w:val="1"/>
      <w:marLeft w:val="0"/>
      <w:marRight w:val="0"/>
      <w:marTop w:val="0"/>
      <w:marBottom w:val="0"/>
      <w:divBdr>
        <w:top w:val="none" w:sz="0" w:space="0" w:color="auto"/>
        <w:left w:val="none" w:sz="0" w:space="0" w:color="auto"/>
        <w:bottom w:val="none" w:sz="0" w:space="0" w:color="auto"/>
        <w:right w:val="none" w:sz="0" w:space="0" w:color="auto"/>
      </w:divBdr>
    </w:div>
    <w:div w:id="1039863889">
      <w:bodyDiv w:val="1"/>
      <w:marLeft w:val="0"/>
      <w:marRight w:val="0"/>
      <w:marTop w:val="0"/>
      <w:marBottom w:val="0"/>
      <w:divBdr>
        <w:top w:val="none" w:sz="0" w:space="0" w:color="auto"/>
        <w:left w:val="none" w:sz="0" w:space="0" w:color="auto"/>
        <w:bottom w:val="none" w:sz="0" w:space="0" w:color="auto"/>
        <w:right w:val="none" w:sz="0" w:space="0" w:color="auto"/>
      </w:divBdr>
    </w:div>
    <w:div w:id="1040516364">
      <w:bodyDiv w:val="1"/>
      <w:marLeft w:val="0"/>
      <w:marRight w:val="0"/>
      <w:marTop w:val="0"/>
      <w:marBottom w:val="0"/>
      <w:divBdr>
        <w:top w:val="none" w:sz="0" w:space="0" w:color="auto"/>
        <w:left w:val="none" w:sz="0" w:space="0" w:color="auto"/>
        <w:bottom w:val="none" w:sz="0" w:space="0" w:color="auto"/>
        <w:right w:val="none" w:sz="0" w:space="0" w:color="auto"/>
      </w:divBdr>
    </w:div>
    <w:div w:id="1040589404">
      <w:bodyDiv w:val="1"/>
      <w:marLeft w:val="0"/>
      <w:marRight w:val="0"/>
      <w:marTop w:val="0"/>
      <w:marBottom w:val="0"/>
      <w:divBdr>
        <w:top w:val="none" w:sz="0" w:space="0" w:color="auto"/>
        <w:left w:val="none" w:sz="0" w:space="0" w:color="auto"/>
        <w:bottom w:val="none" w:sz="0" w:space="0" w:color="auto"/>
        <w:right w:val="none" w:sz="0" w:space="0" w:color="auto"/>
      </w:divBdr>
    </w:div>
    <w:div w:id="1040858184">
      <w:bodyDiv w:val="1"/>
      <w:marLeft w:val="0"/>
      <w:marRight w:val="0"/>
      <w:marTop w:val="0"/>
      <w:marBottom w:val="0"/>
      <w:divBdr>
        <w:top w:val="none" w:sz="0" w:space="0" w:color="auto"/>
        <w:left w:val="none" w:sz="0" w:space="0" w:color="auto"/>
        <w:bottom w:val="none" w:sz="0" w:space="0" w:color="auto"/>
        <w:right w:val="none" w:sz="0" w:space="0" w:color="auto"/>
      </w:divBdr>
    </w:div>
    <w:div w:id="1040981964">
      <w:bodyDiv w:val="1"/>
      <w:marLeft w:val="0"/>
      <w:marRight w:val="0"/>
      <w:marTop w:val="0"/>
      <w:marBottom w:val="0"/>
      <w:divBdr>
        <w:top w:val="none" w:sz="0" w:space="0" w:color="auto"/>
        <w:left w:val="none" w:sz="0" w:space="0" w:color="auto"/>
        <w:bottom w:val="none" w:sz="0" w:space="0" w:color="auto"/>
        <w:right w:val="none" w:sz="0" w:space="0" w:color="auto"/>
      </w:divBdr>
    </w:div>
    <w:div w:id="1042051315">
      <w:bodyDiv w:val="1"/>
      <w:marLeft w:val="0"/>
      <w:marRight w:val="0"/>
      <w:marTop w:val="0"/>
      <w:marBottom w:val="0"/>
      <w:divBdr>
        <w:top w:val="none" w:sz="0" w:space="0" w:color="auto"/>
        <w:left w:val="none" w:sz="0" w:space="0" w:color="auto"/>
        <w:bottom w:val="none" w:sz="0" w:space="0" w:color="auto"/>
        <w:right w:val="none" w:sz="0" w:space="0" w:color="auto"/>
      </w:divBdr>
    </w:div>
    <w:div w:id="1044015891">
      <w:bodyDiv w:val="1"/>
      <w:marLeft w:val="0"/>
      <w:marRight w:val="0"/>
      <w:marTop w:val="0"/>
      <w:marBottom w:val="0"/>
      <w:divBdr>
        <w:top w:val="none" w:sz="0" w:space="0" w:color="auto"/>
        <w:left w:val="none" w:sz="0" w:space="0" w:color="auto"/>
        <w:bottom w:val="none" w:sz="0" w:space="0" w:color="auto"/>
        <w:right w:val="none" w:sz="0" w:space="0" w:color="auto"/>
      </w:divBdr>
    </w:div>
    <w:div w:id="1044064759">
      <w:bodyDiv w:val="1"/>
      <w:marLeft w:val="0"/>
      <w:marRight w:val="0"/>
      <w:marTop w:val="0"/>
      <w:marBottom w:val="0"/>
      <w:divBdr>
        <w:top w:val="none" w:sz="0" w:space="0" w:color="auto"/>
        <w:left w:val="none" w:sz="0" w:space="0" w:color="auto"/>
        <w:bottom w:val="none" w:sz="0" w:space="0" w:color="auto"/>
        <w:right w:val="none" w:sz="0" w:space="0" w:color="auto"/>
      </w:divBdr>
    </w:div>
    <w:div w:id="1045182594">
      <w:bodyDiv w:val="1"/>
      <w:marLeft w:val="0"/>
      <w:marRight w:val="0"/>
      <w:marTop w:val="0"/>
      <w:marBottom w:val="0"/>
      <w:divBdr>
        <w:top w:val="none" w:sz="0" w:space="0" w:color="auto"/>
        <w:left w:val="none" w:sz="0" w:space="0" w:color="auto"/>
        <w:bottom w:val="none" w:sz="0" w:space="0" w:color="auto"/>
        <w:right w:val="none" w:sz="0" w:space="0" w:color="auto"/>
      </w:divBdr>
    </w:div>
    <w:div w:id="1045836680">
      <w:bodyDiv w:val="1"/>
      <w:marLeft w:val="0"/>
      <w:marRight w:val="0"/>
      <w:marTop w:val="0"/>
      <w:marBottom w:val="0"/>
      <w:divBdr>
        <w:top w:val="none" w:sz="0" w:space="0" w:color="auto"/>
        <w:left w:val="none" w:sz="0" w:space="0" w:color="auto"/>
        <w:bottom w:val="none" w:sz="0" w:space="0" w:color="auto"/>
        <w:right w:val="none" w:sz="0" w:space="0" w:color="auto"/>
      </w:divBdr>
    </w:div>
    <w:div w:id="1046107531">
      <w:bodyDiv w:val="1"/>
      <w:marLeft w:val="0"/>
      <w:marRight w:val="0"/>
      <w:marTop w:val="0"/>
      <w:marBottom w:val="0"/>
      <w:divBdr>
        <w:top w:val="none" w:sz="0" w:space="0" w:color="auto"/>
        <w:left w:val="none" w:sz="0" w:space="0" w:color="auto"/>
        <w:bottom w:val="none" w:sz="0" w:space="0" w:color="auto"/>
        <w:right w:val="none" w:sz="0" w:space="0" w:color="auto"/>
      </w:divBdr>
    </w:div>
    <w:div w:id="1046173552">
      <w:bodyDiv w:val="1"/>
      <w:marLeft w:val="0"/>
      <w:marRight w:val="0"/>
      <w:marTop w:val="0"/>
      <w:marBottom w:val="0"/>
      <w:divBdr>
        <w:top w:val="none" w:sz="0" w:space="0" w:color="auto"/>
        <w:left w:val="none" w:sz="0" w:space="0" w:color="auto"/>
        <w:bottom w:val="none" w:sz="0" w:space="0" w:color="auto"/>
        <w:right w:val="none" w:sz="0" w:space="0" w:color="auto"/>
      </w:divBdr>
    </w:div>
    <w:div w:id="1046493653">
      <w:bodyDiv w:val="1"/>
      <w:marLeft w:val="0"/>
      <w:marRight w:val="0"/>
      <w:marTop w:val="0"/>
      <w:marBottom w:val="0"/>
      <w:divBdr>
        <w:top w:val="none" w:sz="0" w:space="0" w:color="auto"/>
        <w:left w:val="none" w:sz="0" w:space="0" w:color="auto"/>
        <w:bottom w:val="none" w:sz="0" w:space="0" w:color="auto"/>
        <w:right w:val="none" w:sz="0" w:space="0" w:color="auto"/>
      </w:divBdr>
    </w:div>
    <w:div w:id="1048141883">
      <w:bodyDiv w:val="1"/>
      <w:marLeft w:val="0"/>
      <w:marRight w:val="0"/>
      <w:marTop w:val="0"/>
      <w:marBottom w:val="0"/>
      <w:divBdr>
        <w:top w:val="none" w:sz="0" w:space="0" w:color="auto"/>
        <w:left w:val="none" w:sz="0" w:space="0" w:color="auto"/>
        <w:bottom w:val="none" w:sz="0" w:space="0" w:color="auto"/>
        <w:right w:val="none" w:sz="0" w:space="0" w:color="auto"/>
      </w:divBdr>
    </w:div>
    <w:div w:id="1050493875">
      <w:bodyDiv w:val="1"/>
      <w:marLeft w:val="0"/>
      <w:marRight w:val="0"/>
      <w:marTop w:val="0"/>
      <w:marBottom w:val="0"/>
      <w:divBdr>
        <w:top w:val="none" w:sz="0" w:space="0" w:color="auto"/>
        <w:left w:val="none" w:sz="0" w:space="0" w:color="auto"/>
        <w:bottom w:val="none" w:sz="0" w:space="0" w:color="auto"/>
        <w:right w:val="none" w:sz="0" w:space="0" w:color="auto"/>
      </w:divBdr>
    </w:div>
    <w:div w:id="1050836468">
      <w:bodyDiv w:val="1"/>
      <w:marLeft w:val="0"/>
      <w:marRight w:val="0"/>
      <w:marTop w:val="0"/>
      <w:marBottom w:val="0"/>
      <w:divBdr>
        <w:top w:val="none" w:sz="0" w:space="0" w:color="auto"/>
        <w:left w:val="none" w:sz="0" w:space="0" w:color="auto"/>
        <w:bottom w:val="none" w:sz="0" w:space="0" w:color="auto"/>
        <w:right w:val="none" w:sz="0" w:space="0" w:color="auto"/>
      </w:divBdr>
    </w:div>
    <w:div w:id="1050880611">
      <w:bodyDiv w:val="1"/>
      <w:marLeft w:val="0"/>
      <w:marRight w:val="0"/>
      <w:marTop w:val="0"/>
      <w:marBottom w:val="0"/>
      <w:divBdr>
        <w:top w:val="none" w:sz="0" w:space="0" w:color="auto"/>
        <w:left w:val="none" w:sz="0" w:space="0" w:color="auto"/>
        <w:bottom w:val="none" w:sz="0" w:space="0" w:color="auto"/>
        <w:right w:val="none" w:sz="0" w:space="0" w:color="auto"/>
      </w:divBdr>
    </w:div>
    <w:div w:id="1050960989">
      <w:bodyDiv w:val="1"/>
      <w:marLeft w:val="0"/>
      <w:marRight w:val="0"/>
      <w:marTop w:val="0"/>
      <w:marBottom w:val="0"/>
      <w:divBdr>
        <w:top w:val="none" w:sz="0" w:space="0" w:color="auto"/>
        <w:left w:val="none" w:sz="0" w:space="0" w:color="auto"/>
        <w:bottom w:val="none" w:sz="0" w:space="0" w:color="auto"/>
        <w:right w:val="none" w:sz="0" w:space="0" w:color="auto"/>
      </w:divBdr>
    </w:div>
    <w:div w:id="1051460747">
      <w:bodyDiv w:val="1"/>
      <w:marLeft w:val="0"/>
      <w:marRight w:val="0"/>
      <w:marTop w:val="0"/>
      <w:marBottom w:val="0"/>
      <w:divBdr>
        <w:top w:val="none" w:sz="0" w:space="0" w:color="auto"/>
        <w:left w:val="none" w:sz="0" w:space="0" w:color="auto"/>
        <w:bottom w:val="none" w:sz="0" w:space="0" w:color="auto"/>
        <w:right w:val="none" w:sz="0" w:space="0" w:color="auto"/>
      </w:divBdr>
    </w:div>
    <w:div w:id="1052652685">
      <w:bodyDiv w:val="1"/>
      <w:marLeft w:val="0"/>
      <w:marRight w:val="0"/>
      <w:marTop w:val="0"/>
      <w:marBottom w:val="0"/>
      <w:divBdr>
        <w:top w:val="none" w:sz="0" w:space="0" w:color="auto"/>
        <w:left w:val="none" w:sz="0" w:space="0" w:color="auto"/>
        <w:bottom w:val="none" w:sz="0" w:space="0" w:color="auto"/>
        <w:right w:val="none" w:sz="0" w:space="0" w:color="auto"/>
      </w:divBdr>
    </w:div>
    <w:div w:id="1054696418">
      <w:bodyDiv w:val="1"/>
      <w:marLeft w:val="0"/>
      <w:marRight w:val="0"/>
      <w:marTop w:val="0"/>
      <w:marBottom w:val="0"/>
      <w:divBdr>
        <w:top w:val="none" w:sz="0" w:space="0" w:color="auto"/>
        <w:left w:val="none" w:sz="0" w:space="0" w:color="auto"/>
        <w:bottom w:val="none" w:sz="0" w:space="0" w:color="auto"/>
        <w:right w:val="none" w:sz="0" w:space="0" w:color="auto"/>
      </w:divBdr>
    </w:div>
    <w:div w:id="1054964108">
      <w:bodyDiv w:val="1"/>
      <w:marLeft w:val="0"/>
      <w:marRight w:val="0"/>
      <w:marTop w:val="0"/>
      <w:marBottom w:val="0"/>
      <w:divBdr>
        <w:top w:val="none" w:sz="0" w:space="0" w:color="auto"/>
        <w:left w:val="none" w:sz="0" w:space="0" w:color="auto"/>
        <w:bottom w:val="none" w:sz="0" w:space="0" w:color="auto"/>
        <w:right w:val="none" w:sz="0" w:space="0" w:color="auto"/>
      </w:divBdr>
    </w:div>
    <w:div w:id="1054965473">
      <w:bodyDiv w:val="1"/>
      <w:marLeft w:val="0"/>
      <w:marRight w:val="0"/>
      <w:marTop w:val="0"/>
      <w:marBottom w:val="0"/>
      <w:divBdr>
        <w:top w:val="none" w:sz="0" w:space="0" w:color="auto"/>
        <w:left w:val="none" w:sz="0" w:space="0" w:color="auto"/>
        <w:bottom w:val="none" w:sz="0" w:space="0" w:color="auto"/>
        <w:right w:val="none" w:sz="0" w:space="0" w:color="auto"/>
      </w:divBdr>
    </w:div>
    <w:div w:id="1056708175">
      <w:bodyDiv w:val="1"/>
      <w:marLeft w:val="0"/>
      <w:marRight w:val="0"/>
      <w:marTop w:val="0"/>
      <w:marBottom w:val="0"/>
      <w:divBdr>
        <w:top w:val="none" w:sz="0" w:space="0" w:color="auto"/>
        <w:left w:val="none" w:sz="0" w:space="0" w:color="auto"/>
        <w:bottom w:val="none" w:sz="0" w:space="0" w:color="auto"/>
        <w:right w:val="none" w:sz="0" w:space="0" w:color="auto"/>
      </w:divBdr>
    </w:div>
    <w:div w:id="1062480440">
      <w:bodyDiv w:val="1"/>
      <w:marLeft w:val="0"/>
      <w:marRight w:val="0"/>
      <w:marTop w:val="0"/>
      <w:marBottom w:val="0"/>
      <w:divBdr>
        <w:top w:val="none" w:sz="0" w:space="0" w:color="auto"/>
        <w:left w:val="none" w:sz="0" w:space="0" w:color="auto"/>
        <w:bottom w:val="none" w:sz="0" w:space="0" w:color="auto"/>
        <w:right w:val="none" w:sz="0" w:space="0" w:color="auto"/>
      </w:divBdr>
    </w:div>
    <w:div w:id="1063136245">
      <w:bodyDiv w:val="1"/>
      <w:marLeft w:val="0"/>
      <w:marRight w:val="0"/>
      <w:marTop w:val="0"/>
      <w:marBottom w:val="0"/>
      <w:divBdr>
        <w:top w:val="none" w:sz="0" w:space="0" w:color="auto"/>
        <w:left w:val="none" w:sz="0" w:space="0" w:color="auto"/>
        <w:bottom w:val="none" w:sz="0" w:space="0" w:color="auto"/>
        <w:right w:val="none" w:sz="0" w:space="0" w:color="auto"/>
      </w:divBdr>
    </w:div>
    <w:div w:id="1065102084">
      <w:bodyDiv w:val="1"/>
      <w:marLeft w:val="0"/>
      <w:marRight w:val="0"/>
      <w:marTop w:val="0"/>
      <w:marBottom w:val="0"/>
      <w:divBdr>
        <w:top w:val="none" w:sz="0" w:space="0" w:color="auto"/>
        <w:left w:val="none" w:sz="0" w:space="0" w:color="auto"/>
        <w:bottom w:val="none" w:sz="0" w:space="0" w:color="auto"/>
        <w:right w:val="none" w:sz="0" w:space="0" w:color="auto"/>
      </w:divBdr>
    </w:div>
    <w:div w:id="1065183728">
      <w:bodyDiv w:val="1"/>
      <w:marLeft w:val="0"/>
      <w:marRight w:val="0"/>
      <w:marTop w:val="0"/>
      <w:marBottom w:val="0"/>
      <w:divBdr>
        <w:top w:val="none" w:sz="0" w:space="0" w:color="auto"/>
        <w:left w:val="none" w:sz="0" w:space="0" w:color="auto"/>
        <w:bottom w:val="none" w:sz="0" w:space="0" w:color="auto"/>
        <w:right w:val="none" w:sz="0" w:space="0" w:color="auto"/>
      </w:divBdr>
    </w:div>
    <w:div w:id="1066731189">
      <w:bodyDiv w:val="1"/>
      <w:marLeft w:val="0"/>
      <w:marRight w:val="0"/>
      <w:marTop w:val="0"/>
      <w:marBottom w:val="0"/>
      <w:divBdr>
        <w:top w:val="none" w:sz="0" w:space="0" w:color="auto"/>
        <w:left w:val="none" w:sz="0" w:space="0" w:color="auto"/>
        <w:bottom w:val="none" w:sz="0" w:space="0" w:color="auto"/>
        <w:right w:val="none" w:sz="0" w:space="0" w:color="auto"/>
      </w:divBdr>
    </w:div>
    <w:div w:id="1067342279">
      <w:bodyDiv w:val="1"/>
      <w:marLeft w:val="0"/>
      <w:marRight w:val="0"/>
      <w:marTop w:val="0"/>
      <w:marBottom w:val="0"/>
      <w:divBdr>
        <w:top w:val="none" w:sz="0" w:space="0" w:color="auto"/>
        <w:left w:val="none" w:sz="0" w:space="0" w:color="auto"/>
        <w:bottom w:val="none" w:sz="0" w:space="0" w:color="auto"/>
        <w:right w:val="none" w:sz="0" w:space="0" w:color="auto"/>
      </w:divBdr>
    </w:div>
    <w:div w:id="1067724187">
      <w:bodyDiv w:val="1"/>
      <w:marLeft w:val="0"/>
      <w:marRight w:val="0"/>
      <w:marTop w:val="0"/>
      <w:marBottom w:val="0"/>
      <w:divBdr>
        <w:top w:val="none" w:sz="0" w:space="0" w:color="auto"/>
        <w:left w:val="none" w:sz="0" w:space="0" w:color="auto"/>
        <w:bottom w:val="none" w:sz="0" w:space="0" w:color="auto"/>
        <w:right w:val="none" w:sz="0" w:space="0" w:color="auto"/>
      </w:divBdr>
    </w:div>
    <w:div w:id="1067846152">
      <w:bodyDiv w:val="1"/>
      <w:marLeft w:val="0"/>
      <w:marRight w:val="0"/>
      <w:marTop w:val="0"/>
      <w:marBottom w:val="0"/>
      <w:divBdr>
        <w:top w:val="none" w:sz="0" w:space="0" w:color="auto"/>
        <w:left w:val="none" w:sz="0" w:space="0" w:color="auto"/>
        <w:bottom w:val="none" w:sz="0" w:space="0" w:color="auto"/>
        <w:right w:val="none" w:sz="0" w:space="0" w:color="auto"/>
      </w:divBdr>
    </w:div>
    <w:div w:id="1067998726">
      <w:bodyDiv w:val="1"/>
      <w:marLeft w:val="0"/>
      <w:marRight w:val="0"/>
      <w:marTop w:val="0"/>
      <w:marBottom w:val="0"/>
      <w:divBdr>
        <w:top w:val="none" w:sz="0" w:space="0" w:color="auto"/>
        <w:left w:val="none" w:sz="0" w:space="0" w:color="auto"/>
        <w:bottom w:val="none" w:sz="0" w:space="0" w:color="auto"/>
        <w:right w:val="none" w:sz="0" w:space="0" w:color="auto"/>
      </w:divBdr>
    </w:div>
    <w:div w:id="1070008610">
      <w:bodyDiv w:val="1"/>
      <w:marLeft w:val="0"/>
      <w:marRight w:val="0"/>
      <w:marTop w:val="0"/>
      <w:marBottom w:val="0"/>
      <w:divBdr>
        <w:top w:val="none" w:sz="0" w:space="0" w:color="auto"/>
        <w:left w:val="none" w:sz="0" w:space="0" w:color="auto"/>
        <w:bottom w:val="none" w:sz="0" w:space="0" w:color="auto"/>
        <w:right w:val="none" w:sz="0" w:space="0" w:color="auto"/>
      </w:divBdr>
    </w:div>
    <w:div w:id="1070422506">
      <w:bodyDiv w:val="1"/>
      <w:marLeft w:val="0"/>
      <w:marRight w:val="0"/>
      <w:marTop w:val="0"/>
      <w:marBottom w:val="0"/>
      <w:divBdr>
        <w:top w:val="none" w:sz="0" w:space="0" w:color="auto"/>
        <w:left w:val="none" w:sz="0" w:space="0" w:color="auto"/>
        <w:bottom w:val="none" w:sz="0" w:space="0" w:color="auto"/>
        <w:right w:val="none" w:sz="0" w:space="0" w:color="auto"/>
      </w:divBdr>
    </w:div>
    <w:div w:id="1071469889">
      <w:bodyDiv w:val="1"/>
      <w:marLeft w:val="0"/>
      <w:marRight w:val="0"/>
      <w:marTop w:val="0"/>
      <w:marBottom w:val="0"/>
      <w:divBdr>
        <w:top w:val="none" w:sz="0" w:space="0" w:color="auto"/>
        <w:left w:val="none" w:sz="0" w:space="0" w:color="auto"/>
        <w:bottom w:val="none" w:sz="0" w:space="0" w:color="auto"/>
        <w:right w:val="none" w:sz="0" w:space="0" w:color="auto"/>
      </w:divBdr>
    </w:div>
    <w:div w:id="1072779569">
      <w:bodyDiv w:val="1"/>
      <w:marLeft w:val="0"/>
      <w:marRight w:val="0"/>
      <w:marTop w:val="0"/>
      <w:marBottom w:val="0"/>
      <w:divBdr>
        <w:top w:val="none" w:sz="0" w:space="0" w:color="auto"/>
        <w:left w:val="none" w:sz="0" w:space="0" w:color="auto"/>
        <w:bottom w:val="none" w:sz="0" w:space="0" w:color="auto"/>
        <w:right w:val="none" w:sz="0" w:space="0" w:color="auto"/>
      </w:divBdr>
    </w:div>
    <w:div w:id="1074276352">
      <w:bodyDiv w:val="1"/>
      <w:marLeft w:val="0"/>
      <w:marRight w:val="0"/>
      <w:marTop w:val="0"/>
      <w:marBottom w:val="0"/>
      <w:divBdr>
        <w:top w:val="none" w:sz="0" w:space="0" w:color="auto"/>
        <w:left w:val="none" w:sz="0" w:space="0" w:color="auto"/>
        <w:bottom w:val="none" w:sz="0" w:space="0" w:color="auto"/>
        <w:right w:val="none" w:sz="0" w:space="0" w:color="auto"/>
      </w:divBdr>
    </w:div>
    <w:div w:id="1074279349">
      <w:bodyDiv w:val="1"/>
      <w:marLeft w:val="0"/>
      <w:marRight w:val="0"/>
      <w:marTop w:val="0"/>
      <w:marBottom w:val="0"/>
      <w:divBdr>
        <w:top w:val="none" w:sz="0" w:space="0" w:color="auto"/>
        <w:left w:val="none" w:sz="0" w:space="0" w:color="auto"/>
        <w:bottom w:val="none" w:sz="0" w:space="0" w:color="auto"/>
        <w:right w:val="none" w:sz="0" w:space="0" w:color="auto"/>
      </w:divBdr>
    </w:div>
    <w:div w:id="1074817657">
      <w:bodyDiv w:val="1"/>
      <w:marLeft w:val="0"/>
      <w:marRight w:val="0"/>
      <w:marTop w:val="0"/>
      <w:marBottom w:val="0"/>
      <w:divBdr>
        <w:top w:val="none" w:sz="0" w:space="0" w:color="auto"/>
        <w:left w:val="none" w:sz="0" w:space="0" w:color="auto"/>
        <w:bottom w:val="none" w:sz="0" w:space="0" w:color="auto"/>
        <w:right w:val="none" w:sz="0" w:space="0" w:color="auto"/>
      </w:divBdr>
    </w:div>
    <w:div w:id="1074931358">
      <w:bodyDiv w:val="1"/>
      <w:marLeft w:val="0"/>
      <w:marRight w:val="0"/>
      <w:marTop w:val="0"/>
      <w:marBottom w:val="0"/>
      <w:divBdr>
        <w:top w:val="none" w:sz="0" w:space="0" w:color="auto"/>
        <w:left w:val="none" w:sz="0" w:space="0" w:color="auto"/>
        <w:bottom w:val="none" w:sz="0" w:space="0" w:color="auto"/>
        <w:right w:val="none" w:sz="0" w:space="0" w:color="auto"/>
      </w:divBdr>
    </w:div>
    <w:div w:id="1074934123">
      <w:bodyDiv w:val="1"/>
      <w:marLeft w:val="0"/>
      <w:marRight w:val="0"/>
      <w:marTop w:val="0"/>
      <w:marBottom w:val="0"/>
      <w:divBdr>
        <w:top w:val="none" w:sz="0" w:space="0" w:color="auto"/>
        <w:left w:val="none" w:sz="0" w:space="0" w:color="auto"/>
        <w:bottom w:val="none" w:sz="0" w:space="0" w:color="auto"/>
        <w:right w:val="none" w:sz="0" w:space="0" w:color="auto"/>
      </w:divBdr>
    </w:div>
    <w:div w:id="1075400794">
      <w:bodyDiv w:val="1"/>
      <w:marLeft w:val="0"/>
      <w:marRight w:val="0"/>
      <w:marTop w:val="0"/>
      <w:marBottom w:val="0"/>
      <w:divBdr>
        <w:top w:val="none" w:sz="0" w:space="0" w:color="auto"/>
        <w:left w:val="none" w:sz="0" w:space="0" w:color="auto"/>
        <w:bottom w:val="none" w:sz="0" w:space="0" w:color="auto"/>
        <w:right w:val="none" w:sz="0" w:space="0" w:color="auto"/>
      </w:divBdr>
    </w:div>
    <w:div w:id="1076516067">
      <w:bodyDiv w:val="1"/>
      <w:marLeft w:val="0"/>
      <w:marRight w:val="0"/>
      <w:marTop w:val="0"/>
      <w:marBottom w:val="0"/>
      <w:divBdr>
        <w:top w:val="none" w:sz="0" w:space="0" w:color="auto"/>
        <w:left w:val="none" w:sz="0" w:space="0" w:color="auto"/>
        <w:bottom w:val="none" w:sz="0" w:space="0" w:color="auto"/>
        <w:right w:val="none" w:sz="0" w:space="0" w:color="auto"/>
      </w:divBdr>
    </w:div>
    <w:div w:id="1076710615">
      <w:bodyDiv w:val="1"/>
      <w:marLeft w:val="0"/>
      <w:marRight w:val="0"/>
      <w:marTop w:val="0"/>
      <w:marBottom w:val="0"/>
      <w:divBdr>
        <w:top w:val="none" w:sz="0" w:space="0" w:color="auto"/>
        <w:left w:val="none" w:sz="0" w:space="0" w:color="auto"/>
        <w:bottom w:val="none" w:sz="0" w:space="0" w:color="auto"/>
        <w:right w:val="none" w:sz="0" w:space="0" w:color="auto"/>
      </w:divBdr>
    </w:div>
    <w:div w:id="1079328482">
      <w:bodyDiv w:val="1"/>
      <w:marLeft w:val="0"/>
      <w:marRight w:val="0"/>
      <w:marTop w:val="0"/>
      <w:marBottom w:val="0"/>
      <w:divBdr>
        <w:top w:val="none" w:sz="0" w:space="0" w:color="auto"/>
        <w:left w:val="none" w:sz="0" w:space="0" w:color="auto"/>
        <w:bottom w:val="none" w:sz="0" w:space="0" w:color="auto"/>
        <w:right w:val="none" w:sz="0" w:space="0" w:color="auto"/>
      </w:divBdr>
    </w:div>
    <w:div w:id="1079986898">
      <w:bodyDiv w:val="1"/>
      <w:marLeft w:val="0"/>
      <w:marRight w:val="0"/>
      <w:marTop w:val="0"/>
      <w:marBottom w:val="0"/>
      <w:divBdr>
        <w:top w:val="none" w:sz="0" w:space="0" w:color="auto"/>
        <w:left w:val="none" w:sz="0" w:space="0" w:color="auto"/>
        <w:bottom w:val="none" w:sz="0" w:space="0" w:color="auto"/>
        <w:right w:val="none" w:sz="0" w:space="0" w:color="auto"/>
      </w:divBdr>
    </w:div>
    <w:div w:id="1080325336">
      <w:bodyDiv w:val="1"/>
      <w:marLeft w:val="0"/>
      <w:marRight w:val="0"/>
      <w:marTop w:val="0"/>
      <w:marBottom w:val="0"/>
      <w:divBdr>
        <w:top w:val="none" w:sz="0" w:space="0" w:color="auto"/>
        <w:left w:val="none" w:sz="0" w:space="0" w:color="auto"/>
        <w:bottom w:val="none" w:sz="0" w:space="0" w:color="auto"/>
        <w:right w:val="none" w:sz="0" w:space="0" w:color="auto"/>
      </w:divBdr>
    </w:div>
    <w:div w:id="1082986928">
      <w:bodyDiv w:val="1"/>
      <w:marLeft w:val="0"/>
      <w:marRight w:val="0"/>
      <w:marTop w:val="0"/>
      <w:marBottom w:val="0"/>
      <w:divBdr>
        <w:top w:val="none" w:sz="0" w:space="0" w:color="auto"/>
        <w:left w:val="none" w:sz="0" w:space="0" w:color="auto"/>
        <w:bottom w:val="none" w:sz="0" w:space="0" w:color="auto"/>
        <w:right w:val="none" w:sz="0" w:space="0" w:color="auto"/>
      </w:divBdr>
    </w:div>
    <w:div w:id="1086222182">
      <w:bodyDiv w:val="1"/>
      <w:marLeft w:val="0"/>
      <w:marRight w:val="0"/>
      <w:marTop w:val="0"/>
      <w:marBottom w:val="0"/>
      <w:divBdr>
        <w:top w:val="none" w:sz="0" w:space="0" w:color="auto"/>
        <w:left w:val="none" w:sz="0" w:space="0" w:color="auto"/>
        <w:bottom w:val="none" w:sz="0" w:space="0" w:color="auto"/>
        <w:right w:val="none" w:sz="0" w:space="0" w:color="auto"/>
      </w:divBdr>
    </w:div>
    <w:div w:id="1088388236">
      <w:bodyDiv w:val="1"/>
      <w:marLeft w:val="0"/>
      <w:marRight w:val="0"/>
      <w:marTop w:val="0"/>
      <w:marBottom w:val="0"/>
      <w:divBdr>
        <w:top w:val="none" w:sz="0" w:space="0" w:color="auto"/>
        <w:left w:val="none" w:sz="0" w:space="0" w:color="auto"/>
        <w:bottom w:val="none" w:sz="0" w:space="0" w:color="auto"/>
        <w:right w:val="none" w:sz="0" w:space="0" w:color="auto"/>
      </w:divBdr>
    </w:div>
    <w:div w:id="1088892480">
      <w:bodyDiv w:val="1"/>
      <w:marLeft w:val="0"/>
      <w:marRight w:val="0"/>
      <w:marTop w:val="0"/>
      <w:marBottom w:val="0"/>
      <w:divBdr>
        <w:top w:val="none" w:sz="0" w:space="0" w:color="auto"/>
        <w:left w:val="none" w:sz="0" w:space="0" w:color="auto"/>
        <w:bottom w:val="none" w:sz="0" w:space="0" w:color="auto"/>
        <w:right w:val="none" w:sz="0" w:space="0" w:color="auto"/>
      </w:divBdr>
    </w:div>
    <w:div w:id="1089081757">
      <w:bodyDiv w:val="1"/>
      <w:marLeft w:val="0"/>
      <w:marRight w:val="0"/>
      <w:marTop w:val="0"/>
      <w:marBottom w:val="0"/>
      <w:divBdr>
        <w:top w:val="none" w:sz="0" w:space="0" w:color="auto"/>
        <w:left w:val="none" w:sz="0" w:space="0" w:color="auto"/>
        <w:bottom w:val="none" w:sz="0" w:space="0" w:color="auto"/>
        <w:right w:val="none" w:sz="0" w:space="0" w:color="auto"/>
      </w:divBdr>
    </w:div>
    <w:div w:id="1090194588">
      <w:bodyDiv w:val="1"/>
      <w:marLeft w:val="0"/>
      <w:marRight w:val="0"/>
      <w:marTop w:val="0"/>
      <w:marBottom w:val="0"/>
      <w:divBdr>
        <w:top w:val="none" w:sz="0" w:space="0" w:color="auto"/>
        <w:left w:val="none" w:sz="0" w:space="0" w:color="auto"/>
        <w:bottom w:val="none" w:sz="0" w:space="0" w:color="auto"/>
        <w:right w:val="none" w:sz="0" w:space="0" w:color="auto"/>
      </w:divBdr>
    </w:div>
    <w:div w:id="1090739059">
      <w:bodyDiv w:val="1"/>
      <w:marLeft w:val="0"/>
      <w:marRight w:val="0"/>
      <w:marTop w:val="0"/>
      <w:marBottom w:val="0"/>
      <w:divBdr>
        <w:top w:val="none" w:sz="0" w:space="0" w:color="auto"/>
        <w:left w:val="none" w:sz="0" w:space="0" w:color="auto"/>
        <w:bottom w:val="none" w:sz="0" w:space="0" w:color="auto"/>
        <w:right w:val="none" w:sz="0" w:space="0" w:color="auto"/>
      </w:divBdr>
    </w:div>
    <w:div w:id="1091198886">
      <w:bodyDiv w:val="1"/>
      <w:marLeft w:val="0"/>
      <w:marRight w:val="0"/>
      <w:marTop w:val="0"/>
      <w:marBottom w:val="0"/>
      <w:divBdr>
        <w:top w:val="none" w:sz="0" w:space="0" w:color="auto"/>
        <w:left w:val="none" w:sz="0" w:space="0" w:color="auto"/>
        <w:bottom w:val="none" w:sz="0" w:space="0" w:color="auto"/>
        <w:right w:val="none" w:sz="0" w:space="0" w:color="auto"/>
      </w:divBdr>
    </w:div>
    <w:div w:id="1091511325">
      <w:bodyDiv w:val="1"/>
      <w:marLeft w:val="0"/>
      <w:marRight w:val="0"/>
      <w:marTop w:val="0"/>
      <w:marBottom w:val="0"/>
      <w:divBdr>
        <w:top w:val="none" w:sz="0" w:space="0" w:color="auto"/>
        <w:left w:val="none" w:sz="0" w:space="0" w:color="auto"/>
        <w:bottom w:val="none" w:sz="0" w:space="0" w:color="auto"/>
        <w:right w:val="none" w:sz="0" w:space="0" w:color="auto"/>
      </w:divBdr>
    </w:div>
    <w:div w:id="1094856778">
      <w:bodyDiv w:val="1"/>
      <w:marLeft w:val="0"/>
      <w:marRight w:val="0"/>
      <w:marTop w:val="0"/>
      <w:marBottom w:val="0"/>
      <w:divBdr>
        <w:top w:val="none" w:sz="0" w:space="0" w:color="auto"/>
        <w:left w:val="none" w:sz="0" w:space="0" w:color="auto"/>
        <w:bottom w:val="none" w:sz="0" w:space="0" w:color="auto"/>
        <w:right w:val="none" w:sz="0" w:space="0" w:color="auto"/>
      </w:divBdr>
    </w:div>
    <w:div w:id="1098133608">
      <w:bodyDiv w:val="1"/>
      <w:marLeft w:val="0"/>
      <w:marRight w:val="0"/>
      <w:marTop w:val="0"/>
      <w:marBottom w:val="0"/>
      <w:divBdr>
        <w:top w:val="none" w:sz="0" w:space="0" w:color="auto"/>
        <w:left w:val="none" w:sz="0" w:space="0" w:color="auto"/>
        <w:bottom w:val="none" w:sz="0" w:space="0" w:color="auto"/>
        <w:right w:val="none" w:sz="0" w:space="0" w:color="auto"/>
      </w:divBdr>
    </w:div>
    <w:div w:id="1098330740">
      <w:bodyDiv w:val="1"/>
      <w:marLeft w:val="0"/>
      <w:marRight w:val="0"/>
      <w:marTop w:val="0"/>
      <w:marBottom w:val="0"/>
      <w:divBdr>
        <w:top w:val="none" w:sz="0" w:space="0" w:color="auto"/>
        <w:left w:val="none" w:sz="0" w:space="0" w:color="auto"/>
        <w:bottom w:val="none" w:sz="0" w:space="0" w:color="auto"/>
        <w:right w:val="none" w:sz="0" w:space="0" w:color="auto"/>
      </w:divBdr>
    </w:div>
    <w:div w:id="1099257527">
      <w:bodyDiv w:val="1"/>
      <w:marLeft w:val="0"/>
      <w:marRight w:val="0"/>
      <w:marTop w:val="0"/>
      <w:marBottom w:val="0"/>
      <w:divBdr>
        <w:top w:val="none" w:sz="0" w:space="0" w:color="auto"/>
        <w:left w:val="none" w:sz="0" w:space="0" w:color="auto"/>
        <w:bottom w:val="none" w:sz="0" w:space="0" w:color="auto"/>
        <w:right w:val="none" w:sz="0" w:space="0" w:color="auto"/>
      </w:divBdr>
    </w:div>
    <w:div w:id="1100832313">
      <w:bodyDiv w:val="1"/>
      <w:marLeft w:val="0"/>
      <w:marRight w:val="0"/>
      <w:marTop w:val="0"/>
      <w:marBottom w:val="0"/>
      <w:divBdr>
        <w:top w:val="none" w:sz="0" w:space="0" w:color="auto"/>
        <w:left w:val="none" w:sz="0" w:space="0" w:color="auto"/>
        <w:bottom w:val="none" w:sz="0" w:space="0" w:color="auto"/>
        <w:right w:val="none" w:sz="0" w:space="0" w:color="auto"/>
      </w:divBdr>
    </w:div>
    <w:div w:id="1100904928">
      <w:bodyDiv w:val="1"/>
      <w:marLeft w:val="0"/>
      <w:marRight w:val="0"/>
      <w:marTop w:val="0"/>
      <w:marBottom w:val="0"/>
      <w:divBdr>
        <w:top w:val="none" w:sz="0" w:space="0" w:color="auto"/>
        <w:left w:val="none" w:sz="0" w:space="0" w:color="auto"/>
        <w:bottom w:val="none" w:sz="0" w:space="0" w:color="auto"/>
        <w:right w:val="none" w:sz="0" w:space="0" w:color="auto"/>
      </w:divBdr>
    </w:div>
    <w:div w:id="1103300608">
      <w:bodyDiv w:val="1"/>
      <w:marLeft w:val="0"/>
      <w:marRight w:val="0"/>
      <w:marTop w:val="0"/>
      <w:marBottom w:val="0"/>
      <w:divBdr>
        <w:top w:val="none" w:sz="0" w:space="0" w:color="auto"/>
        <w:left w:val="none" w:sz="0" w:space="0" w:color="auto"/>
        <w:bottom w:val="none" w:sz="0" w:space="0" w:color="auto"/>
        <w:right w:val="none" w:sz="0" w:space="0" w:color="auto"/>
      </w:divBdr>
    </w:div>
    <w:div w:id="1105618346">
      <w:bodyDiv w:val="1"/>
      <w:marLeft w:val="0"/>
      <w:marRight w:val="0"/>
      <w:marTop w:val="0"/>
      <w:marBottom w:val="0"/>
      <w:divBdr>
        <w:top w:val="none" w:sz="0" w:space="0" w:color="auto"/>
        <w:left w:val="none" w:sz="0" w:space="0" w:color="auto"/>
        <w:bottom w:val="none" w:sz="0" w:space="0" w:color="auto"/>
        <w:right w:val="none" w:sz="0" w:space="0" w:color="auto"/>
      </w:divBdr>
    </w:div>
    <w:div w:id="1105999336">
      <w:bodyDiv w:val="1"/>
      <w:marLeft w:val="0"/>
      <w:marRight w:val="0"/>
      <w:marTop w:val="0"/>
      <w:marBottom w:val="0"/>
      <w:divBdr>
        <w:top w:val="none" w:sz="0" w:space="0" w:color="auto"/>
        <w:left w:val="none" w:sz="0" w:space="0" w:color="auto"/>
        <w:bottom w:val="none" w:sz="0" w:space="0" w:color="auto"/>
        <w:right w:val="none" w:sz="0" w:space="0" w:color="auto"/>
      </w:divBdr>
    </w:div>
    <w:div w:id="1107582998">
      <w:bodyDiv w:val="1"/>
      <w:marLeft w:val="0"/>
      <w:marRight w:val="0"/>
      <w:marTop w:val="0"/>
      <w:marBottom w:val="0"/>
      <w:divBdr>
        <w:top w:val="none" w:sz="0" w:space="0" w:color="auto"/>
        <w:left w:val="none" w:sz="0" w:space="0" w:color="auto"/>
        <w:bottom w:val="none" w:sz="0" w:space="0" w:color="auto"/>
        <w:right w:val="none" w:sz="0" w:space="0" w:color="auto"/>
      </w:divBdr>
    </w:div>
    <w:div w:id="1109468877">
      <w:bodyDiv w:val="1"/>
      <w:marLeft w:val="0"/>
      <w:marRight w:val="0"/>
      <w:marTop w:val="0"/>
      <w:marBottom w:val="0"/>
      <w:divBdr>
        <w:top w:val="none" w:sz="0" w:space="0" w:color="auto"/>
        <w:left w:val="none" w:sz="0" w:space="0" w:color="auto"/>
        <w:bottom w:val="none" w:sz="0" w:space="0" w:color="auto"/>
        <w:right w:val="none" w:sz="0" w:space="0" w:color="auto"/>
      </w:divBdr>
    </w:div>
    <w:div w:id="1109737983">
      <w:bodyDiv w:val="1"/>
      <w:marLeft w:val="0"/>
      <w:marRight w:val="0"/>
      <w:marTop w:val="0"/>
      <w:marBottom w:val="0"/>
      <w:divBdr>
        <w:top w:val="none" w:sz="0" w:space="0" w:color="auto"/>
        <w:left w:val="none" w:sz="0" w:space="0" w:color="auto"/>
        <w:bottom w:val="none" w:sz="0" w:space="0" w:color="auto"/>
        <w:right w:val="none" w:sz="0" w:space="0" w:color="auto"/>
      </w:divBdr>
    </w:div>
    <w:div w:id="1114597712">
      <w:bodyDiv w:val="1"/>
      <w:marLeft w:val="0"/>
      <w:marRight w:val="0"/>
      <w:marTop w:val="0"/>
      <w:marBottom w:val="0"/>
      <w:divBdr>
        <w:top w:val="none" w:sz="0" w:space="0" w:color="auto"/>
        <w:left w:val="none" w:sz="0" w:space="0" w:color="auto"/>
        <w:bottom w:val="none" w:sz="0" w:space="0" w:color="auto"/>
        <w:right w:val="none" w:sz="0" w:space="0" w:color="auto"/>
      </w:divBdr>
    </w:div>
    <w:div w:id="1115176637">
      <w:bodyDiv w:val="1"/>
      <w:marLeft w:val="0"/>
      <w:marRight w:val="0"/>
      <w:marTop w:val="0"/>
      <w:marBottom w:val="0"/>
      <w:divBdr>
        <w:top w:val="none" w:sz="0" w:space="0" w:color="auto"/>
        <w:left w:val="none" w:sz="0" w:space="0" w:color="auto"/>
        <w:bottom w:val="none" w:sz="0" w:space="0" w:color="auto"/>
        <w:right w:val="none" w:sz="0" w:space="0" w:color="auto"/>
      </w:divBdr>
    </w:div>
    <w:div w:id="1118372516">
      <w:bodyDiv w:val="1"/>
      <w:marLeft w:val="0"/>
      <w:marRight w:val="0"/>
      <w:marTop w:val="0"/>
      <w:marBottom w:val="0"/>
      <w:divBdr>
        <w:top w:val="none" w:sz="0" w:space="0" w:color="auto"/>
        <w:left w:val="none" w:sz="0" w:space="0" w:color="auto"/>
        <w:bottom w:val="none" w:sz="0" w:space="0" w:color="auto"/>
        <w:right w:val="none" w:sz="0" w:space="0" w:color="auto"/>
      </w:divBdr>
    </w:div>
    <w:div w:id="1118715187">
      <w:bodyDiv w:val="1"/>
      <w:marLeft w:val="0"/>
      <w:marRight w:val="0"/>
      <w:marTop w:val="0"/>
      <w:marBottom w:val="0"/>
      <w:divBdr>
        <w:top w:val="none" w:sz="0" w:space="0" w:color="auto"/>
        <w:left w:val="none" w:sz="0" w:space="0" w:color="auto"/>
        <w:bottom w:val="none" w:sz="0" w:space="0" w:color="auto"/>
        <w:right w:val="none" w:sz="0" w:space="0" w:color="auto"/>
      </w:divBdr>
    </w:div>
    <w:div w:id="1120221352">
      <w:bodyDiv w:val="1"/>
      <w:marLeft w:val="0"/>
      <w:marRight w:val="0"/>
      <w:marTop w:val="0"/>
      <w:marBottom w:val="0"/>
      <w:divBdr>
        <w:top w:val="none" w:sz="0" w:space="0" w:color="auto"/>
        <w:left w:val="none" w:sz="0" w:space="0" w:color="auto"/>
        <w:bottom w:val="none" w:sz="0" w:space="0" w:color="auto"/>
        <w:right w:val="none" w:sz="0" w:space="0" w:color="auto"/>
      </w:divBdr>
    </w:div>
    <w:div w:id="1120491040">
      <w:bodyDiv w:val="1"/>
      <w:marLeft w:val="0"/>
      <w:marRight w:val="0"/>
      <w:marTop w:val="0"/>
      <w:marBottom w:val="0"/>
      <w:divBdr>
        <w:top w:val="none" w:sz="0" w:space="0" w:color="auto"/>
        <w:left w:val="none" w:sz="0" w:space="0" w:color="auto"/>
        <w:bottom w:val="none" w:sz="0" w:space="0" w:color="auto"/>
        <w:right w:val="none" w:sz="0" w:space="0" w:color="auto"/>
      </w:divBdr>
    </w:div>
    <w:div w:id="1122842102">
      <w:bodyDiv w:val="1"/>
      <w:marLeft w:val="0"/>
      <w:marRight w:val="0"/>
      <w:marTop w:val="0"/>
      <w:marBottom w:val="0"/>
      <w:divBdr>
        <w:top w:val="none" w:sz="0" w:space="0" w:color="auto"/>
        <w:left w:val="none" w:sz="0" w:space="0" w:color="auto"/>
        <w:bottom w:val="none" w:sz="0" w:space="0" w:color="auto"/>
        <w:right w:val="none" w:sz="0" w:space="0" w:color="auto"/>
      </w:divBdr>
    </w:div>
    <w:div w:id="1122923919">
      <w:bodyDiv w:val="1"/>
      <w:marLeft w:val="0"/>
      <w:marRight w:val="0"/>
      <w:marTop w:val="0"/>
      <w:marBottom w:val="0"/>
      <w:divBdr>
        <w:top w:val="none" w:sz="0" w:space="0" w:color="auto"/>
        <w:left w:val="none" w:sz="0" w:space="0" w:color="auto"/>
        <w:bottom w:val="none" w:sz="0" w:space="0" w:color="auto"/>
        <w:right w:val="none" w:sz="0" w:space="0" w:color="auto"/>
      </w:divBdr>
    </w:div>
    <w:div w:id="1123840007">
      <w:bodyDiv w:val="1"/>
      <w:marLeft w:val="0"/>
      <w:marRight w:val="0"/>
      <w:marTop w:val="0"/>
      <w:marBottom w:val="0"/>
      <w:divBdr>
        <w:top w:val="none" w:sz="0" w:space="0" w:color="auto"/>
        <w:left w:val="none" w:sz="0" w:space="0" w:color="auto"/>
        <w:bottom w:val="none" w:sz="0" w:space="0" w:color="auto"/>
        <w:right w:val="none" w:sz="0" w:space="0" w:color="auto"/>
      </w:divBdr>
    </w:div>
    <w:div w:id="1124620618">
      <w:bodyDiv w:val="1"/>
      <w:marLeft w:val="0"/>
      <w:marRight w:val="0"/>
      <w:marTop w:val="0"/>
      <w:marBottom w:val="0"/>
      <w:divBdr>
        <w:top w:val="none" w:sz="0" w:space="0" w:color="auto"/>
        <w:left w:val="none" w:sz="0" w:space="0" w:color="auto"/>
        <w:bottom w:val="none" w:sz="0" w:space="0" w:color="auto"/>
        <w:right w:val="none" w:sz="0" w:space="0" w:color="auto"/>
      </w:divBdr>
    </w:div>
    <w:div w:id="1125077006">
      <w:bodyDiv w:val="1"/>
      <w:marLeft w:val="0"/>
      <w:marRight w:val="0"/>
      <w:marTop w:val="0"/>
      <w:marBottom w:val="0"/>
      <w:divBdr>
        <w:top w:val="none" w:sz="0" w:space="0" w:color="auto"/>
        <w:left w:val="none" w:sz="0" w:space="0" w:color="auto"/>
        <w:bottom w:val="none" w:sz="0" w:space="0" w:color="auto"/>
        <w:right w:val="none" w:sz="0" w:space="0" w:color="auto"/>
      </w:divBdr>
    </w:div>
    <w:div w:id="1125386127">
      <w:bodyDiv w:val="1"/>
      <w:marLeft w:val="0"/>
      <w:marRight w:val="0"/>
      <w:marTop w:val="0"/>
      <w:marBottom w:val="0"/>
      <w:divBdr>
        <w:top w:val="none" w:sz="0" w:space="0" w:color="auto"/>
        <w:left w:val="none" w:sz="0" w:space="0" w:color="auto"/>
        <w:bottom w:val="none" w:sz="0" w:space="0" w:color="auto"/>
        <w:right w:val="none" w:sz="0" w:space="0" w:color="auto"/>
      </w:divBdr>
    </w:div>
    <w:div w:id="1125660172">
      <w:bodyDiv w:val="1"/>
      <w:marLeft w:val="0"/>
      <w:marRight w:val="0"/>
      <w:marTop w:val="0"/>
      <w:marBottom w:val="0"/>
      <w:divBdr>
        <w:top w:val="none" w:sz="0" w:space="0" w:color="auto"/>
        <w:left w:val="none" w:sz="0" w:space="0" w:color="auto"/>
        <w:bottom w:val="none" w:sz="0" w:space="0" w:color="auto"/>
        <w:right w:val="none" w:sz="0" w:space="0" w:color="auto"/>
      </w:divBdr>
    </w:div>
    <w:div w:id="1130052784">
      <w:bodyDiv w:val="1"/>
      <w:marLeft w:val="0"/>
      <w:marRight w:val="0"/>
      <w:marTop w:val="0"/>
      <w:marBottom w:val="0"/>
      <w:divBdr>
        <w:top w:val="none" w:sz="0" w:space="0" w:color="auto"/>
        <w:left w:val="none" w:sz="0" w:space="0" w:color="auto"/>
        <w:bottom w:val="none" w:sz="0" w:space="0" w:color="auto"/>
        <w:right w:val="none" w:sz="0" w:space="0" w:color="auto"/>
      </w:divBdr>
    </w:div>
    <w:div w:id="1131173589">
      <w:bodyDiv w:val="1"/>
      <w:marLeft w:val="0"/>
      <w:marRight w:val="0"/>
      <w:marTop w:val="0"/>
      <w:marBottom w:val="0"/>
      <w:divBdr>
        <w:top w:val="none" w:sz="0" w:space="0" w:color="auto"/>
        <w:left w:val="none" w:sz="0" w:space="0" w:color="auto"/>
        <w:bottom w:val="none" w:sz="0" w:space="0" w:color="auto"/>
        <w:right w:val="none" w:sz="0" w:space="0" w:color="auto"/>
      </w:divBdr>
    </w:div>
    <w:div w:id="1132089481">
      <w:bodyDiv w:val="1"/>
      <w:marLeft w:val="0"/>
      <w:marRight w:val="0"/>
      <w:marTop w:val="0"/>
      <w:marBottom w:val="0"/>
      <w:divBdr>
        <w:top w:val="none" w:sz="0" w:space="0" w:color="auto"/>
        <w:left w:val="none" w:sz="0" w:space="0" w:color="auto"/>
        <w:bottom w:val="none" w:sz="0" w:space="0" w:color="auto"/>
        <w:right w:val="none" w:sz="0" w:space="0" w:color="auto"/>
      </w:divBdr>
    </w:div>
    <w:div w:id="1132552994">
      <w:bodyDiv w:val="1"/>
      <w:marLeft w:val="0"/>
      <w:marRight w:val="0"/>
      <w:marTop w:val="0"/>
      <w:marBottom w:val="0"/>
      <w:divBdr>
        <w:top w:val="none" w:sz="0" w:space="0" w:color="auto"/>
        <w:left w:val="none" w:sz="0" w:space="0" w:color="auto"/>
        <w:bottom w:val="none" w:sz="0" w:space="0" w:color="auto"/>
        <w:right w:val="none" w:sz="0" w:space="0" w:color="auto"/>
      </w:divBdr>
    </w:div>
    <w:div w:id="1133788288">
      <w:bodyDiv w:val="1"/>
      <w:marLeft w:val="0"/>
      <w:marRight w:val="0"/>
      <w:marTop w:val="0"/>
      <w:marBottom w:val="0"/>
      <w:divBdr>
        <w:top w:val="none" w:sz="0" w:space="0" w:color="auto"/>
        <w:left w:val="none" w:sz="0" w:space="0" w:color="auto"/>
        <w:bottom w:val="none" w:sz="0" w:space="0" w:color="auto"/>
        <w:right w:val="none" w:sz="0" w:space="0" w:color="auto"/>
      </w:divBdr>
    </w:div>
    <w:div w:id="1133865317">
      <w:bodyDiv w:val="1"/>
      <w:marLeft w:val="0"/>
      <w:marRight w:val="0"/>
      <w:marTop w:val="0"/>
      <w:marBottom w:val="0"/>
      <w:divBdr>
        <w:top w:val="none" w:sz="0" w:space="0" w:color="auto"/>
        <w:left w:val="none" w:sz="0" w:space="0" w:color="auto"/>
        <w:bottom w:val="none" w:sz="0" w:space="0" w:color="auto"/>
        <w:right w:val="none" w:sz="0" w:space="0" w:color="auto"/>
      </w:divBdr>
    </w:div>
    <w:div w:id="1136027322">
      <w:bodyDiv w:val="1"/>
      <w:marLeft w:val="0"/>
      <w:marRight w:val="0"/>
      <w:marTop w:val="0"/>
      <w:marBottom w:val="0"/>
      <w:divBdr>
        <w:top w:val="none" w:sz="0" w:space="0" w:color="auto"/>
        <w:left w:val="none" w:sz="0" w:space="0" w:color="auto"/>
        <w:bottom w:val="none" w:sz="0" w:space="0" w:color="auto"/>
        <w:right w:val="none" w:sz="0" w:space="0" w:color="auto"/>
      </w:divBdr>
    </w:div>
    <w:div w:id="1139611806">
      <w:bodyDiv w:val="1"/>
      <w:marLeft w:val="0"/>
      <w:marRight w:val="0"/>
      <w:marTop w:val="0"/>
      <w:marBottom w:val="0"/>
      <w:divBdr>
        <w:top w:val="none" w:sz="0" w:space="0" w:color="auto"/>
        <w:left w:val="none" w:sz="0" w:space="0" w:color="auto"/>
        <w:bottom w:val="none" w:sz="0" w:space="0" w:color="auto"/>
        <w:right w:val="none" w:sz="0" w:space="0" w:color="auto"/>
      </w:divBdr>
    </w:div>
    <w:div w:id="1140340608">
      <w:bodyDiv w:val="1"/>
      <w:marLeft w:val="0"/>
      <w:marRight w:val="0"/>
      <w:marTop w:val="0"/>
      <w:marBottom w:val="0"/>
      <w:divBdr>
        <w:top w:val="none" w:sz="0" w:space="0" w:color="auto"/>
        <w:left w:val="none" w:sz="0" w:space="0" w:color="auto"/>
        <w:bottom w:val="none" w:sz="0" w:space="0" w:color="auto"/>
        <w:right w:val="none" w:sz="0" w:space="0" w:color="auto"/>
      </w:divBdr>
    </w:div>
    <w:div w:id="1140616368">
      <w:bodyDiv w:val="1"/>
      <w:marLeft w:val="0"/>
      <w:marRight w:val="0"/>
      <w:marTop w:val="0"/>
      <w:marBottom w:val="0"/>
      <w:divBdr>
        <w:top w:val="none" w:sz="0" w:space="0" w:color="auto"/>
        <w:left w:val="none" w:sz="0" w:space="0" w:color="auto"/>
        <w:bottom w:val="none" w:sz="0" w:space="0" w:color="auto"/>
        <w:right w:val="none" w:sz="0" w:space="0" w:color="auto"/>
      </w:divBdr>
    </w:div>
    <w:div w:id="1140804086">
      <w:bodyDiv w:val="1"/>
      <w:marLeft w:val="0"/>
      <w:marRight w:val="0"/>
      <w:marTop w:val="0"/>
      <w:marBottom w:val="0"/>
      <w:divBdr>
        <w:top w:val="none" w:sz="0" w:space="0" w:color="auto"/>
        <w:left w:val="none" w:sz="0" w:space="0" w:color="auto"/>
        <w:bottom w:val="none" w:sz="0" w:space="0" w:color="auto"/>
        <w:right w:val="none" w:sz="0" w:space="0" w:color="auto"/>
      </w:divBdr>
    </w:div>
    <w:div w:id="1142040284">
      <w:bodyDiv w:val="1"/>
      <w:marLeft w:val="0"/>
      <w:marRight w:val="0"/>
      <w:marTop w:val="0"/>
      <w:marBottom w:val="0"/>
      <w:divBdr>
        <w:top w:val="none" w:sz="0" w:space="0" w:color="auto"/>
        <w:left w:val="none" w:sz="0" w:space="0" w:color="auto"/>
        <w:bottom w:val="none" w:sz="0" w:space="0" w:color="auto"/>
        <w:right w:val="none" w:sz="0" w:space="0" w:color="auto"/>
      </w:divBdr>
    </w:div>
    <w:div w:id="1143623993">
      <w:bodyDiv w:val="1"/>
      <w:marLeft w:val="0"/>
      <w:marRight w:val="0"/>
      <w:marTop w:val="0"/>
      <w:marBottom w:val="0"/>
      <w:divBdr>
        <w:top w:val="none" w:sz="0" w:space="0" w:color="auto"/>
        <w:left w:val="none" w:sz="0" w:space="0" w:color="auto"/>
        <w:bottom w:val="none" w:sz="0" w:space="0" w:color="auto"/>
        <w:right w:val="none" w:sz="0" w:space="0" w:color="auto"/>
      </w:divBdr>
    </w:div>
    <w:div w:id="1145899319">
      <w:bodyDiv w:val="1"/>
      <w:marLeft w:val="0"/>
      <w:marRight w:val="0"/>
      <w:marTop w:val="0"/>
      <w:marBottom w:val="0"/>
      <w:divBdr>
        <w:top w:val="none" w:sz="0" w:space="0" w:color="auto"/>
        <w:left w:val="none" w:sz="0" w:space="0" w:color="auto"/>
        <w:bottom w:val="none" w:sz="0" w:space="0" w:color="auto"/>
        <w:right w:val="none" w:sz="0" w:space="0" w:color="auto"/>
      </w:divBdr>
    </w:div>
    <w:div w:id="1147284201">
      <w:bodyDiv w:val="1"/>
      <w:marLeft w:val="0"/>
      <w:marRight w:val="0"/>
      <w:marTop w:val="0"/>
      <w:marBottom w:val="0"/>
      <w:divBdr>
        <w:top w:val="none" w:sz="0" w:space="0" w:color="auto"/>
        <w:left w:val="none" w:sz="0" w:space="0" w:color="auto"/>
        <w:bottom w:val="none" w:sz="0" w:space="0" w:color="auto"/>
        <w:right w:val="none" w:sz="0" w:space="0" w:color="auto"/>
      </w:divBdr>
    </w:div>
    <w:div w:id="1148283687">
      <w:bodyDiv w:val="1"/>
      <w:marLeft w:val="0"/>
      <w:marRight w:val="0"/>
      <w:marTop w:val="0"/>
      <w:marBottom w:val="0"/>
      <w:divBdr>
        <w:top w:val="none" w:sz="0" w:space="0" w:color="auto"/>
        <w:left w:val="none" w:sz="0" w:space="0" w:color="auto"/>
        <w:bottom w:val="none" w:sz="0" w:space="0" w:color="auto"/>
        <w:right w:val="none" w:sz="0" w:space="0" w:color="auto"/>
      </w:divBdr>
    </w:div>
    <w:div w:id="1149400861">
      <w:bodyDiv w:val="1"/>
      <w:marLeft w:val="0"/>
      <w:marRight w:val="0"/>
      <w:marTop w:val="0"/>
      <w:marBottom w:val="0"/>
      <w:divBdr>
        <w:top w:val="none" w:sz="0" w:space="0" w:color="auto"/>
        <w:left w:val="none" w:sz="0" w:space="0" w:color="auto"/>
        <w:bottom w:val="none" w:sz="0" w:space="0" w:color="auto"/>
        <w:right w:val="none" w:sz="0" w:space="0" w:color="auto"/>
      </w:divBdr>
    </w:div>
    <w:div w:id="1150636329">
      <w:bodyDiv w:val="1"/>
      <w:marLeft w:val="0"/>
      <w:marRight w:val="0"/>
      <w:marTop w:val="0"/>
      <w:marBottom w:val="0"/>
      <w:divBdr>
        <w:top w:val="none" w:sz="0" w:space="0" w:color="auto"/>
        <w:left w:val="none" w:sz="0" w:space="0" w:color="auto"/>
        <w:bottom w:val="none" w:sz="0" w:space="0" w:color="auto"/>
        <w:right w:val="none" w:sz="0" w:space="0" w:color="auto"/>
      </w:divBdr>
    </w:div>
    <w:div w:id="1151947478">
      <w:bodyDiv w:val="1"/>
      <w:marLeft w:val="0"/>
      <w:marRight w:val="0"/>
      <w:marTop w:val="0"/>
      <w:marBottom w:val="0"/>
      <w:divBdr>
        <w:top w:val="none" w:sz="0" w:space="0" w:color="auto"/>
        <w:left w:val="none" w:sz="0" w:space="0" w:color="auto"/>
        <w:bottom w:val="none" w:sz="0" w:space="0" w:color="auto"/>
        <w:right w:val="none" w:sz="0" w:space="0" w:color="auto"/>
      </w:divBdr>
    </w:div>
    <w:div w:id="1153064664">
      <w:bodyDiv w:val="1"/>
      <w:marLeft w:val="0"/>
      <w:marRight w:val="0"/>
      <w:marTop w:val="0"/>
      <w:marBottom w:val="0"/>
      <w:divBdr>
        <w:top w:val="none" w:sz="0" w:space="0" w:color="auto"/>
        <w:left w:val="none" w:sz="0" w:space="0" w:color="auto"/>
        <w:bottom w:val="none" w:sz="0" w:space="0" w:color="auto"/>
        <w:right w:val="none" w:sz="0" w:space="0" w:color="auto"/>
      </w:divBdr>
    </w:div>
    <w:div w:id="1155029297">
      <w:bodyDiv w:val="1"/>
      <w:marLeft w:val="0"/>
      <w:marRight w:val="0"/>
      <w:marTop w:val="0"/>
      <w:marBottom w:val="0"/>
      <w:divBdr>
        <w:top w:val="none" w:sz="0" w:space="0" w:color="auto"/>
        <w:left w:val="none" w:sz="0" w:space="0" w:color="auto"/>
        <w:bottom w:val="none" w:sz="0" w:space="0" w:color="auto"/>
        <w:right w:val="none" w:sz="0" w:space="0" w:color="auto"/>
      </w:divBdr>
    </w:div>
    <w:div w:id="1155031073">
      <w:bodyDiv w:val="1"/>
      <w:marLeft w:val="0"/>
      <w:marRight w:val="0"/>
      <w:marTop w:val="0"/>
      <w:marBottom w:val="0"/>
      <w:divBdr>
        <w:top w:val="none" w:sz="0" w:space="0" w:color="auto"/>
        <w:left w:val="none" w:sz="0" w:space="0" w:color="auto"/>
        <w:bottom w:val="none" w:sz="0" w:space="0" w:color="auto"/>
        <w:right w:val="none" w:sz="0" w:space="0" w:color="auto"/>
      </w:divBdr>
    </w:div>
    <w:div w:id="1155488630">
      <w:bodyDiv w:val="1"/>
      <w:marLeft w:val="0"/>
      <w:marRight w:val="0"/>
      <w:marTop w:val="0"/>
      <w:marBottom w:val="0"/>
      <w:divBdr>
        <w:top w:val="none" w:sz="0" w:space="0" w:color="auto"/>
        <w:left w:val="none" w:sz="0" w:space="0" w:color="auto"/>
        <w:bottom w:val="none" w:sz="0" w:space="0" w:color="auto"/>
        <w:right w:val="none" w:sz="0" w:space="0" w:color="auto"/>
      </w:divBdr>
    </w:div>
    <w:div w:id="1160267134">
      <w:bodyDiv w:val="1"/>
      <w:marLeft w:val="0"/>
      <w:marRight w:val="0"/>
      <w:marTop w:val="0"/>
      <w:marBottom w:val="0"/>
      <w:divBdr>
        <w:top w:val="none" w:sz="0" w:space="0" w:color="auto"/>
        <w:left w:val="none" w:sz="0" w:space="0" w:color="auto"/>
        <w:bottom w:val="none" w:sz="0" w:space="0" w:color="auto"/>
        <w:right w:val="none" w:sz="0" w:space="0" w:color="auto"/>
      </w:divBdr>
    </w:div>
    <w:div w:id="1161190093">
      <w:bodyDiv w:val="1"/>
      <w:marLeft w:val="0"/>
      <w:marRight w:val="0"/>
      <w:marTop w:val="0"/>
      <w:marBottom w:val="0"/>
      <w:divBdr>
        <w:top w:val="none" w:sz="0" w:space="0" w:color="auto"/>
        <w:left w:val="none" w:sz="0" w:space="0" w:color="auto"/>
        <w:bottom w:val="none" w:sz="0" w:space="0" w:color="auto"/>
        <w:right w:val="none" w:sz="0" w:space="0" w:color="auto"/>
      </w:divBdr>
    </w:div>
    <w:div w:id="1162160939">
      <w:bodyDiv w:val="1"/>
      <w:marLeft w:val="0"/>
      <w:marRight w:val="0"/>
      <w:marTop w:val="0"/>
      <w:marBottom w:val="0"/>
      <w:divBdr>
        <w:top w:val="none" w:sz="0" w:space="0" w:color="auto"/>
        <w:left w:val="none" w:sz="0" w:space="0" w:color="auto"/>
        <w:bottom w:val="none" w:sz="0" w:space="0" w:color="auto"/>
        <w:right w:val="none" w:sz="0" w:space="0" w:color="auto"/>
      </w:divBdr>
    </w:div>
    <w:div w:id="1165781064">
      <w:bodyDiv w:val="1"/>
      <w:marLeft w:val="0"/>
      <w:marRight w:val="0"/>
      <w:marTop w:val="0"/>
      <w:marBottom w:val="0"/>
      <w:divBdr>
        <w:top w:val="none" w:sz="0" w:space="0" w:color="auto"/>
        <w:left w:val="none" w:sz="0" w:space="0" w:color="auto"/>
        <w:bottom w:val="none" w:sz="0" w:space="0" w:color="auto"/>
        <w:right w:val="none" w:sz="0" w:space="0" w:color="auto"/>
      </w:divBdr>
    </w:div>
    <w:div w:id="1169755393">
      <w:bodyDiv w:val="1"/>
      <w:marLeft w:val="0"/>
      <w:marRight w:val="0"/>
      <w:marTop w:val="0"/>
      <w:marBottom w:val="0"/>
      <w:divBdr>
        <w:top w:val="none" w:sz="0" w:space="0" w:color="auto"/>
        <w:left w:val="none" w:sz="0" w:space="0" w:color="auto"/>
        <w:bottom w:val="none" w:sz="0" w:space="0" w:color="auto"/>
        <w:right w:val="none" w:sz="0" w:space="0" w:color="auto"/>
      </w:divBdr>
    </w:div>
    <w:div w:id="1170411843">
      <w:bodyDiv w:val="1"/>
      <w:marLeft w:val="0"/>
      <w:marRight w:val="0"/>
      <w:marTop w:val="0"/>
      <w:marBottom w:val="0"/>
      <w:divBdr>
        <w:top w:val="none" w:sz="0" w:space="0" w:color="auto"/>
        <w:left w:val="none" w:sz="0" w:space="0" w:color="auto"/>
        <w:bottom w:val="none" w:sz="0" w:space="0" w:color="auto"/>
        <w:right w:val="none" w:sz="0" w:space="0" w:color="auto"/>
      </w:divBdr>
    </w:div>
    <w:div w:id="1171486246">
      <w:bodyDiv w:val="1"/>
      <w:marLeft w:val="0"/>
      <w:marRight w:val="0"/>
      <w:marTop w:val="0"/>
      <w:marBottom w:val="0"/>
      <w:divBdr>
        <w:top w:val="none" w:sz="0" w:space="0" w:color="auto"/>
        <w:left w:val="none" w:sz="0" w:space="0" w:color="auto"/>
        <w:bottom w:val="none" w:sz="0" w:space="0" w:color="auto"/>
        <w:right w:val="none" w:sz="0" w:space="0" w:color="auto"/>
      </w:divBdr>
    </w:div>
    <w:div w:id="1172338831">
      <w:bodyDiv w:val="1"/>
      <w:marLeft w:val="0"/>
      <w:marRight w:val="0"/>
      <w:marTop w:val="0"/>
      <w:marBottom w:val="0"/>
      <w:divBdr>
        <w:top w:val="none" w:sz="0" w:space="0" w:color="auto"/>
        <w:left w:val="none" w:sz="0" w:space="0" w:color="auto"/>
        <w:bottom w:val="none" w:sz="0" w:space="0" w:color="auto"/>
        <w:right w:val="none" w:sz="0" w:space="0" w:color="auto"/>
      </w:divBdr>
    </w:div>
    <w:div w:id="1174153550">
      <w:bodyDiv w:val="1"/>
      <w:marLeft w:val="0"/>
      <w:marRight w:val="0"/>
      <w:marTop w:val="0"/>
      <w:marBottom w:val="0"/>
      <w:divBdr>
        <w:top w:val="none" w:sz="0" w:space="0" w:color="auto"/>
        <w:left w:val="none" w:sz="0" w:space="0" w:color="auto"/>
        <w:bottom w:val="none" w:sz="0" w:space="0" w:color="auto"/>
        <w:right w:val="none" w:sz="0" w:space="0" w:color="auto"/>
      </w:divBdr>
    </w:div>
    <w:div w:id="1174302529">
      <w:bodyDiv w:val="1"/>
      <w:marLeft w:val="0"/>
      <w:marRight w:val="0"/>
      <w:marTop w:val="0"/>
      <w:marBottom w:val="0"/>
      <w:divBdr>
        <w:top w:val="none" w:sz="0" w:space="0" w:color="auto"/>
        <w:left w:val="none" w:sz="0" w:space="0" w:color="auto"/>
        <w:bottom w:val="none" w:sz="0" w:space="0" w:color="auto"/>
        <w:right w:val="none" w:sz="0" w:space="0" w:color="auto"/>
      </w:divBdr>
    </w:div>
    <w:div w:id="1178496619">
      <w:bodyDiv w:val="1"/>
      <w:marLeft w:val="0"/>
      <w:marRight w:val="0"/>
      <w:marTop w:val="0"/>
      <w:marBottom w:val="0"/>
      <w:divBdr>
        <w:top w:val="none" w:sz="0" w:space="0" w:color="auto"/>
        <w:left w:val="none" w:sz="0" w:space="0" w:color="auto"/>
        <w:bottom w:val="none" w:sz="0" w:space="0" w:color="auto"/>
        <w:right w:val="none" w:sz="0" w:space="0" w:color="auto"/>
      </w:divBdr>
    </w:div>
    <w:div w:id="1179545442">
      <w:bodyDiv w:val="1"/>
      <w:marLeft w:val="0"/>
      <w:marRight w:val="0"/>
      <w:marTop w:val="0"/>
      <w:marBottom w:val="0"/>
      <w:divBdr>
        <w:top w:val="none" w:sz="0" w:space="0" w:color="auto"/>
        <w:left w:val="none" w:sz="0" w:space="0" w:color="auto"/>
        <w:bottom w:val="none" w:sz="0" w:space="0" w:color="auto"/>
        <w:right w:val="none" w:sz="0" w:space="0" w:color="auto"/>
      </w:divBdr>
    </w:div>
    <w:div w:id="1179657282">
      <w:bodyDiv w:val="1"/>
      <w:marLeft w:val="0"/>
      <w:marRight w:val="0"/>
      <w:marTop w:val="0"/>
      <w:marBottom w:val="0"/>
      <w:divBdr>
        <w:top w:val="none" w:sz="0" w:space="0" w:color="auto"/>
        <w:left w:val="none" w:sz="0" w:space="0" w:color="auto"/>
        <w:bottom w:val="none" w:sz="0" w:space="0" w:color="auto"/>
        <w:right w:val="none" w:sz="0" w:space="0" w:color="auto"/>
      </w:divBdr>
    </w:div>
    <w:div w:id="1180579877">
      <w:bodyDiv w:val="1"/>
      <w:marLeft w:val="0"/>
      <w:marRight w:val="0"/>
      <w:marTop w:val="0"/>
      <w:marBottom w:val="0"/>
      <w:divBdr>
        <w:top w:val="none" w:sz="0" w:space="0" w:color="auto"/>
        <w:left w:val="none" w:sz="0" w:space="0" w:color="auto"/>
        <w:bottom w:val="none" w:sz="0" w:space="0" w:color="auto"/>
        <w:right w:val="none" w:sz="0" w:space="0" w:color="auto"/>
      </w:divBdr>
    </w:div>
    <w:div w:id="1180655095">
      <w:bodyDiv w:val="1"/>
      <w:marLeft w:val="0"/>
      <w:marRight w:val="0"/>
      <w:marTop w:val="0"/>
      <w:marBottom w:val="0"/>
      <w:divBdr>
        <w:top w:val="none" w:sz="0" w:space="0" w:color="auto"/>
        <w:left w:val="none" w:sz="0" w:space="0" w:color="auto"/>
        <w:bottom w:val="none" w:sz="0" w:space="0" w:color="auto"/>
        <w:right w:val="none" w:sz="0" w:space="0" w:color="auto"/>
      </w:divBdr>
    </w:div>
    <w:div w:id="1181554452">
      <w:bodyDiv w:val="1"/>
      <w:marLeft w:val="0"/>
      <w:marRight w:val="0"/>
      <w:marTop w:val="0"/>
      <w:marBottom w:val="0"/>
      <w:divBdr>
        <w:top w:val="none" w:sz="0" w:space="0" w:color="auto"/>
        <w:left w:val="none" w:sz="0" w:space="0" w:color="auto"/>
        <w:bottom w:val="none" w:sz="0" w:space="0" w:color="auto"/>
        <w:right w:val="none" w:sz="0" w:space="0" w:color="auto"/>
      </w:divBdr>
    </w:div>
    <w:div w:id="1182083319">
      <w:bodyDiv w:val="1"/>
      <w:marLeft w:val="0"/>
      <w:marRight w:val="0"/>
      <w:marTop w:val="0"/>
      <w:marBottom w:val="0"/>
      <w:divBdr>
        <w:top w:val="none" w:sz="0" w:space="0" w:color="auto"/>
        <w:left w:val="none" w:sz="0" w:space="0" w:color="auto"/>
        <w:bottom w:val="none" w:sz="0" w:space="0" w:color="auto"/>
        <w:right w:val="none" w:sz="0" w:space="0" w:color="auto"/>
      </w:divBdr>
    </w:div>
    <w:div w:id="1183930664">
      <w:bodyDiv w:val="1"/>
      <w:marLeft w:val="0"/>
      <w:marRight w:val="0"/>
      <w:marTop w:val="0"/>
      <w:marBottom w:val="0"/>
      <w:divBdr>
        <w:top w:val="none" w:sz="0" w:space="0" w:color="auto"/>
        <w:left w:val="none" w:sz="0" w:space="0" w:color="auto"/>
        <w:bottom w:val="none" w:sz="0" w:space="0" w:color="auto"/>
        <w:right w:val="none" w:sz="0" w:space="0" w:color="auto"/>
      </w:divBdr>
    </w:div>
    <w:div w:id="1183975640">
      <w:bodyDiv w:val="1"/>
      <w:marLeft w:val="0"/>
      <w:marRight w:val="0"/>
      <w:marTop w:val="0"/>
      <w:marBottom w:val="0"/>
      <w:divBdr>
        <w:top w:val="none" w:sz="0" w:space="0" w:color="auto"/>
        <w:left w:val="none" w:sz="0" w:space="0" w:color="auto"/>
        <w:bottom w:val="none" w:sz="0" w:space="0" w:color="auto"/>
        <w:right w:val="none" w:sz="0" w:space="0" w:color="auto"/>
      </w:divBdr>
    </w:div>
    <w:div w:id="1184244204">
      <w:bodyDiv w:val="1"/>
      <w:marLeft w:val="0"/>
      <w:marRight w:val="0"/>
      <w:marTop w:val="0"/>
      <w:marBottom w:val="0"/>
      <w:divBdr>
        <w:top w:val="none" w:sz="0" w:space="0" w:color="auto"/>
        <w:left w:val="none" w:sz="0" w:space="0" w:color="auto"/>
        <w:bottom w:val="none" w:sz="0" w:space="0" w:color="auto"/>
        <w:right w:val="none" w:sz="0" w:space="0" w:color="auto"/>
      </w:divBdr>
    </w:div>
    <w:div w:id="1184591398">
      <w:bodyDiv w:val="1"/>
      <w:marLeft w:val="0"/>
      <w:marRight w:val="0"/>
      <w:marTop w:val="0"/>
      <w:marBottom w:val="0"/>
      <w:divBdr>
        <w:top w:val="none" w:sz="0" w:space="0" w:color="auto"/>
        <w:left w:val="none" w:sz="0" w:space="0" w:color="auto"/>
        <w:bottom w:val="none" w:sz="0" w:space="0" w:color="auto"/>
        <w:right w:val="none" w:sz="0" w:space="0" w:color="auto"/>
      </w:divBdr>
    </w:div>
    <w:div w:id="1185286797">
      <w:bodyDiv w:val="1"/>
      <w:marLeft w:val="0"/>
      <w:marRight w:val="0"/>
      <w:marTop w:val="0"/>
      <w:marBottom w:val="0"/>
      <w:divBdr>
        <w:top w:val="none" w:sz="0" w:space="0" w:color="auto"/>
        <w:left w:val="none" w:sz="0" w:space="0" w:color="auto"/>
        <w:bottom w:val="none" w:sz="0" w:space="0" w:color="auto"/>
        <w:right w:val="none" w:sz="0" w:space="0" w:color="auto"/>
      </w:divBdr>
    </w:div>
    <w:div w:id="1186210208">
      <w:bodyDiv w:val="1"/>
      <w:marLeft w:val="0"/>
      <w:marRight w:val="0"/>
      <w:marTop w:val="0"/>
      <w:marBottom w:val="0"/>
      <w:divBdr>
        <w:top w:val="none" w:sz="0" w:space="0" w:color="auto"/>
        <w:left w:val="none" w:sz="0" w:space="0" w:color="auto"/>
        <w:bottom w:val="none" w:sz="0" w:space="0" w:color="auto"/>
        <w:right w:val="none" w:sz="0" w:space="0" w:color="auto"/>
      </w:divBdr>
    </w:div>
    <w:div w:id="1188912107">
      <w:bodyDiv w:val="1"/>
      <w:marLeft w:val="0"/>
      <w:marRight w:val="0"/>
      <w:marTop w:val="0"/>
      <w:marBottom w:val="0"/>
      <w:divBdr>
        <w:top w:val="none" w:sz="0" w:space="0" w:color="auto"/>
        <w:left w:val="none" w:sz="0" w:space="0" w:color="auto"/>
        <w:bottom w:val="none" w:sz="0" w:space="0" w:color="auto"/>
        <w:right w:val="none" w:sz="0" w:space="0" w:color="auto"/>
      </w:divBdr>
    </w:div>
    <w:div w:id="1189611422">
      <w:bodyDiv w:val="1"/>
      <w:marLeft w:val="0"/>
      <w:marRight w:val="0"/>
      <w:marTop w:val="0"/>
      <w:marBottom w:val="0"/>
      <w:divBdr>
        <w:top w:val="none" w:sz="0" w:space="0" w:color="auto"/>
        <w:left w:val="none" w:sz="0" w:space="0" w:color="auto"/>
        <w:bottom w:val="none" w:sz="0" w:space="0" w:color="auto"/>
        <w:right w:val="none" w:sz="0" w:space="0" w:color="auto"/>
      </w:divBdr>
    </w:div>
    <w:div w:id="1193568060">
      <w:bodyDiv w:val="1"/>
      <w:marLeft w:val="0"/>
      <w:marRight w:val="0"/>
      <w:marTop w:val="0"/>
      <w:marBottom w:val="0"/>
      <w:divBdr>
        <w:top w:val="none" w:sz="0" w:space="0" w:color="auto"/>
        <w:left w:val="none" w:sz="0" w:space="0" w:color="auto"/>
        <w:bottom w:val="none" w:sz="0" w:space="0" w:color="auto"/>
        <w:right w:val="none" w:sz="0" w:space="0" w:color="auto"/>
      </w:divBdr>
    </w:div>
    <w:div w:id="1193616391">
      <w:bodyDiv w:val="1"/>
      <w:marLeft w:val="0"/>
      <w:marRight w:val="0"/>
      <w:marTop w:val="0"/>
      <w:marBottom w:val="0"/>
      <w:divBdr>
        <w:top w:val="none" w:sz="0" w:space="0" w:color="auto"/>
        <w:left w:val="none" w:sz="0" w:space="0" w:color="auto"/>
        <w:bottom w:val="none" w:sz="0" w:space="0" w:color="auto"/>
        <w:right w:val="none" w:sz="0" w:space="0" w:color="auto"/>
      </w:divBdr>
    </w:div>
    <w:div w:id="1193687609">
      <w:bodyDiv w:val="1"/>
      <w:marLeft w:val="0"/>
      <w:marRight w:val="0"/>
      <w:marTop w:val="0"/>
      <w:marBottom w:val="0"/>
      <w:divBdr>
        <w:top w:val="none" w:sz="0" w:space="0" w:color="auto"/>
        <w:left w:val="none" w:sz="0" w:space="0" w:color="auto"/>
        <w:bottom w:val="none" w:sz="0" w:space="0" w:color="auto"/>
        <w:right w:val="none" w:sz="0" w:space="0" w:color="auto"/>
      </w:divBdr>
    </w:div>
    <w:div w:id="1194033139">
      <w:bodyDiv w:val="1"/>
      <w:marLeft w:val="0"/>
      <w:marRight w:val="0"/>
      <w:marTop w:val="0"/>
      <w:marBottom w:val="0"/>
      <w:divBdr>
        <w:top w:val="none" w:sz="0" w:space="0" w:color="auto"/>
        <w:left w:val="none" w:sz="0" w:space="0" w:color="auto"/>
        <w:bottom w:val="none" w:sz="0" w:space="0" w:color="auto"/>
        <w:right w:val="none" w:sz="0" w:space="0" w:color="auto"/>
      </w:divBdr>
    </w:div>
    <w:div w:id="1196232596">
      <w:bodyDiv w:val="1"/>
      <w:marLeft w:val="0"/>
      <w:marRight w:val="0"/>
      <w:marTop w:val="0"/>
      <w:marBottom w:val="0"/>
      <w:divBdr>
        <w:top w:val="none" w:sz="0" w:space="0" w:color="auto"/>
        <w:left w:val="none" w:sz="0" w:space="0" w:color="auto"/>
        <w:bottom w:val="none" w:sz="0" w:space="0" w:color="auto"/>
        <w:right w:val="none" w:sz="0" w:space="0" w:color="auto"/>
      </w:divBdr>
    </w:div>
    <w:div w:id="1196307156">
      <w:bodyDiv w:val="1"/>
      <w:marLeft w:val="0"/>
      <w:marRight w:val="0"/>
      <w:marTop w:val="0"/>
      <w:marBottom w:val="0"/>
      <w:divBdr>
        <w:top w:val="none" w:sz="0" w:space="0" w:color="auto"/>
        <w:left w:val="none" w:sz="0" w:space="0" w:color="auto"/>
        <w:bottom w:val="none" w:sz="0" w:space="0" w:color="auto"/>
        <w:right w:val="none" w:sz="0" w:space="0" w:color="auto"/>
      </w:divBdr>
    </w:div>
    <w:div w:id="1198856370">
      <w:bodyDiv w:val="1"/>
      <w:marLeft w:val="0"/>
      <w:marRight w:val="0"/>
      <w:marTop w:val="0"/>
      <w:marBottom w:val="0"/>
      <w:divBdr>
        <w:top w:val="none" w:sz="0" w:space="0" w:color="auto"/>
        <w:left w:val="none" w:sz="0" w:space="0" w:color="auto"/>
        <w:bottom w:val="none" w:sz="0" w:space="0" w:color="auto"/>
        <w:right w:val="none" w:sz="0" w:space="0" w:color="auto"/>
      </w:divBdr>
    </w:div>
    <w:div w:id="1199195818">
      <w:bodyDiv w:val="1"/>
      <w:marLeft w:val="0"/>
      <w:marRight w:val="0"/>
      <w:marTop w:val="0"/>
      <w:marBottom w:val="0"/>
      <w:divBdr>
        <w:top w:val="none" w:sz="0" w:space="0" w:color="auto"/>
        <w:left w:val="none" w:sz="0" w:space="0" w:color="auto"/>
        <w:bottom w:val="none" w:sz="0" w:space="0" w:color="auto"/>
        <w:right w:val="none" w:sz="0" w:space="0" w:color="auto"/>
      </w:divBdr>
    </w:div>
    <w:div w:id="1199389572">
      <w:bodyDiv w:val="1"/>
      <w:marLeft w:val="0"/>
      <w:marRight w:val="0"/>
      <w:marTop w:val="0"/>
      <w:marBottom w:val="0"/>
      <w:divBdr>
        <w:top w:val="none" w:sz="0" w:space="0" w:color="auto"/>
        <w:left w:val="none" w:sz="0" w:space="0" w:color="auto"/>
        <w:bottom w:val="none" w:sz="0" w:space="0" w:color="auto"/>
        <w:right w:val="none" w:sz="0" w:space="0" w:color="auto"/>
      </w:divBdr>
    </w:div>
    <w:div w:id="1199851030">
      <w:bodyDiv w:val="1"/>
      <w:marLeft w:val="0"/>
      <w:marRight w:val="0"/>
      <w:marTop w:val="0"/>
      <w:marBottom w:val="0"/>
      <w:divBdr>
        <w:top w:val="none" w:sz="0" w:space="0" w:color="auto"/>
        <w:left w:val="none" w:sz="0" w:space="0" w:color="auto"/>
        <w:bottom w:val="none" w:sz="0" w:space="0" w:color="auto"/>
        <w:right w:val="none" w:sz="0" w:space="0" w:color="auto"/>
      </w:divBdr>
    </w:div>
    <w:div w:id="1200433539">
      <w:bodyDiv w:val="1"/>
      <w:marLeft w:val="0"/>
      <w:marRight w:val="0"/>
      <w:marTop w:val="0"/>
      <w:marBottom w:val="0"/>
      <w:divBdr>
        <w:top w:val="none" w:sz="0" w:space="0" w:color="auto"/>
        <w:left w:val="none" w:sz="0" w:space="0" w:color="auto"/>
        <w:bottom w:val="none" w:sz="0" w:space="0" w:color="auto"/>
        <w:right w:val="none" w:sz="0" w:space="0" w:color="auto"/>
      </w:divBdr>
    </w:div>
    <w:div w:id="1203397628">
      <w:bodyDiv w:val="1"/>
      <w:marLeft w:val="0"/>
      <w:marRight w:val="0"/>
      <w:marTop w:val="0"/>
      <w:marBottom w:val="0"/>
      <w:divBdr>
        <w:top w:val="none" w:sz="0" w:space="0" w:color="auto"/>
        <w:left w:val="none" w:sz="0" w:space="0" w:color="auto"/>
        <w:bottom w:val="none" w:sz="0" w:space="0" w:color="auto"/>
        <w:right w:val="none" w:sz="0" w:space="0" w:color="auto"/>
      </w:divBdr>
    </w:div>
    <w:div w:id="1203597883">
      <w:bodyDiv w:val="1"/>
      <w:marLeft w:val="0"/>
      <w:marRight w:val="0"/>
      <w:marTop w:val="0"/>
      <w:marBottom w:val="0"/>
      <w:divBdr>
        <w:top w:val="none" w:sz="0" w:space="0" w:color="auto"/>
        <w:left w:val="none" w:sz="0" w:space="0" w:color="auto"/>
        <w:bottom w:val="none" w:sz="0" w:space="0" w:color="auto"/>
        <w:right w:val="none" w:sz="0" w:space="0" w:color="auto"/>
      </w:divBdr>
    </w:div>
    <w:div w:id="1204825362">
      <w:bodyDiv w:val="1"/>
      <w:marLeft w:val="0"/>
      <w:marRight w:val="0"/>
      <w:marTop w:val="0"/>
      <w:marBottom w:val="0"/>
      <w:divBdr>
        <w:top w:val="none" w:sz="0" w:space="0" w:color="auto"/>
        <w:left w:val="none" w:sz="0" w:space="0" w:color="auto"/>
        <w:bottom w:val="none" w:sz="0" w:space="0" w:color="auto"/>
        <w:right w:val="none" w:sz="0" w:space="0" w:color="auto"/>
      </w:divBdr>
    </w:div>
    <w:div w:id="1207716508">
      <w:bodyDiv w:val="1"/>
      <w:marLeft w:val="0"/>
      <w:marRight w:val="0"/>
      <w:marTop w:val="0"/>
      <w:marBottom w:val="0"/>
      <w:divBdr>
        <w:top w:val="none" w:sz="0" w:space="0" w:color="auto"/>
        <w:left w:val="none" w:sz="0" w:space="0" w:color="auto"/>
        <w:bottom w:val="none" w:sz="0" w:space="0" w:color="auto"/>
        <w:right w:val="none" w:sz="0" w:space="0" w:color="auto"/>
      </w:divBdr>
    </w:div>
    <w:div w:id="1208764038">
      <w:bodyDiv w:val="1"/>
      <w:marLeft w:val="0"/>
      <w:marRight w:val="0"/>
      <w:marTop w:val="0"/>
      <w:marBottom w:val="0"/>
      <w:divBdr>
        <w:top w:val="none" w:sz="0" w:space="0" w:color="auto"/>
        <w:left w:val="none" w:sz="0" w:space="0" w:color="auto"/>
        <w:bottom w:val="none" w:sz="0" w:space="0" w:color="auto"/>
        <w:right w:val="none" w:sz="0" w:space="0" w:color="auto"/>
      </w:divBdr>
    </w:div>
    <w:div w:id="1209949141">
      <w:bodyDiv w:val="1"/>
      <w:marLeft w:val="0"/>
      <w:marRight w:val="0"/>
      <w:marTop w:val="0"/>
      <w:marBottom w:val="0"/>
      <w:divBdr>
        <w:top w:val="none" w:sz="0" w:space="0" w:color="auto"/>
        <w:left w:val="none" w:sz="0" w:space="0" w:color="auto"/>
        <w:bottom w:val="none" w:sz="0" w:space="0" w:color="auto"/>
        <w:right w:val="none" w:sz="0" w:space="0" w:color="auto"/>
      </w:divBdr>
    </w:div>
    <w:div w:id="1210610518">
      <w:bodyDiv w:val="1"/>
      <w:marLeft w:val="0"/>
      <w:marRight w:val="0"/>
      <w:marTop w:val="0"/>
      <w:marBottom w:val="0"/>
      <w:divBdr>
        <w:top w:val="none" w:sz="0" w:space="0" w:color="auto"/>
        <w:left w:val="none" w:sz="0" w:space="0" w:color="auto"/>
        <w:bottom w:val="none" w:sz="0" w:space="0" w:color="auto"/>
        <w:right w:val="none" w:sz="0" w:space="0" w:color="auto"/>
      </w:divBdr>
    </w:div>
    <w:div w:id="1214384550">
      <w:bodyDiv w:val="1"/>
      <w:marLeft w:val="0"/>
      <w:marRight w:val="0"/>
      <w:marTop w:val="0"/>
      <w:marBottom w:val="0"/>
      <w:divBdr>
        <w:top w:val="none" w:sz="0" w:space="0" w:color="auto"/>
        <w:left w:val="none" w:sz="0" w:space="0" w:color="auto"/>
        <w:bottom w:val="none" w:sz="0" w:space="0" w:color="auto"/>
        <w:right w:val="none" w:sz="0" w:space="0" w:color="auto"/>
      </w:divBdr>
    </w:div>
    <w:div w:id="1214466505">
      <w:bodyDiv w:val="1"/>
      <w:marLeft w:val="0"/>
      <w:marRight w:val="0"/>
      <w:marTop w:val="0"/>
      <w:marBottom w:val="0"/>
      <w:divBdr>
        <w:top w:val="none" w:sz="0" w:space="0" w:color="auto"/>
        <w:left w:val="none" w:sz="0" w:space="0" w:color="auto"/>
        <w:bottom w:val="none" w:sz="0" w:space="0" w:color="auto"/>
        <w:right w:val="none" w:sz="0" w:space="0" w:color="auto"/>
      </w:divBdr>
    </w:div>
    <w:div w:id="1214655239">
      <w:bodyDiv w:val="1"/>
      <w:marLeft w:val="0"/>
      <w:marRight w:val="0"/>
      <w:marTop w:val="0"/>
      <w:marBottom w:val="0"/>
      <w:divBdr>
        <w:top w:val="none" w:sz="0" w:space="0" w:color="auto"/>
        <w:left w:val="none" w:sz="0" w:space="0" w:color="auto"/>
        <w:bottom w:val="none" w:sz="0" w:space="0" w:color="auto"/>
        <w:right w:val="none" w:sz="0" w:space="0" w:color="auto"/>
      </w:divBdr>
    </w:div>
    <w:div w:id="1214851069">
      <w:bodyDiv w:val="1"/>
      <w:marLeft w:val="0"/>
      <w:marRight w:val="0"/>
      <w:marTop w:val="0"/>
      <w:marBottom w:val="0"/>
      <w:divBdr>
        <w:top w:val="none" w:sz="0" w:space="0" w:color="auto"/>
        <w:left w:val="none" w:sz="0" w:space="0" w:color="auto"/>
        <w:bottom w:val="none" w:sz="0" w:space="0" w:color="auto"/>
        <w:right w:val="none" w:sz="0" w:space="0" w:color="auto"/>
      </w:divBdr>
    </w:div>
    <w:div w:id="1215854639">
      <w:bodyDiv w:val="1"/>
      <w:marLeft w:val="0"/>
      <w:marRight w:val="0"/>
      <w:marTop w:val="0"/>
      <w:marBottom w:val="0"/>
      <w:divBdr>
        <w:top w:val="none" w:sz="0" w:space="0" w:color="auto"/>
        <w:left w:val="none" w:sz="0" w:space="0" w:color="auto"/>
        <w:bottom w:val="none" w:sz="0" w:space="0" w:color="auto"/>
        <w:right w:val="none" w:sz="0" w:space="0" w:color="auto"/>
      </w:divBdr>
    </w:div>
    <w:div w:id="1217470550">
      <w:bodyDiv w:val="1"/>
      <w:marLeft w:val="0"/>
      <w:marRight w:val="0"/>
      <w:marTop w:val="0"/>
      <w:marBottom w:val="0"/>
      <w:divBdr>
        <w:top w:val="none" w:sz="0" w:space="0" w:color="auto"/>
        <w:left w:val="none" w:sz="0" w:space="0" w:color="auto"/>
        <w:bottom w:val="none" w:sz="0" w:space="0" w:color="auto"/>
        <w:right w:val="none" w:sz="0" w:space="0" w:color="auto"/>
      </w:divBdr>
    </w:div>
    <w:div w:id="1219438106">
      <w:bodyDiv w:val="1"/>
      <w:marLeft w:val="0"/>
      <w:marRight w:val="0"/>
      <w:marTop w:val="0"/>
      <w:marBottom w:val="0"/>
      <w:divBdr>
        <w:top w:val="none" w:sz="0" w:space="0" w:color="auto"/>
        <w:left w:val="none" w:sz="0" w:space="0" w:color="auto"/>
        <w:bottom w:val="none" w:sz="0" w:space="0" w:color="auto"/>
        <w:right w:val="none" w:sz="0" w:space="0" w:color="auto"/>
      </w:divBdr>
    </w:div>
    <w:div w:id="1220361489">
      <w:bodyDiv w:val="1"/>
      <w:marLeft w:val="0"/>
      <w:marRight w:val="0"/>
      <w:marTop w:val="0"/>
      <w:marBottom w:val="0"/>
      <w:divBdr>
        <w:top w:val="none" w:sz="0" w:space="0" w:color="auto"/>
        <w:left w:val="none" w:sz="0" w:space="0" w:color="auto"/>
        <w:bottom w:val="none" w:sz="0" w:space="0" w:color="auto"/>
        <w:right w:val="none" w:sz="0" w:space="0" w:color="auto"/>
      </w:divBdr>
    </w:div>
    <w:div w:id="1222669776">
      <w:bodyDiv w:val="1"/>
      <w:marLeft w:val="0"/>
      <w:marRight w:val="0"/>
      <w:marTop w:val="0"/>
      <w:marBottom w:val="0"/>
      <w:divBdr>
        <w:top w:val="none" w:sz="0" w:space="0" w:color="auto"/>
        <w:left w:val="none" w:sz="0" w:space="0" w:color="auto"/>
        <w:bottom w:val="none" w:sz="0" w:space="0" w:color="auto"/>
        <w:right w:val="none" w:sz="0" w:space="0" w:color="auto"/>
      </w:divBdr>
    </w:div>
    <w:div w:id="1225339091">
      <w:bodyDiv w:val="1"/>
      <w:marLeft w:val="0"/>
      <w:marRight w:val="0"/>
      <w:marTop w:val="0"/>
      <w:marBottom w:val="0"/>
      <w:divBdr>
        <w:top w:val="none" w:sz="0" w:space="0" w:color="auto"/>
        <w:left w:val="none" w:sz="0" w:space="0" w:color="auto"/>
        <w:bottom w:val="none" w:sz="0" w:space="0" w:color="auto"/>
        <w:right w:val="none" w:sz="0" w:space="0" w:color="auto"/>
      </w:divBdr>
    </w:div>
    <w:div w:id="1228802789">
      <w:bodyDiv w:val="1"/>
      <w:marLeft w:val="0"/>
      <w:marRight w:val="0"/>
      <w:marTop w:val="0"/>
      <w:marBottom w:val="0"/>
      <w:divBdr>
        <w:top w:val="none" w:sz="0" w:space="0" w:color="auto"/>
        <w:left w:val="none" w:sz="0" w:space="0" w:color="auto"/>
        <w:bottom w:val="none" w:sz="0" w:space="0" w:color="auto"/>
        <w:right w:val="none" w:sz="0" w:space="0" w:color="auto"/>
      </w:divBdr>
    </w:div>
    <w:div w:id="1229146204">
      <w:bodyDiv w:val="1"/>
      <w:marLeft w:val="0"/>
      <w:marRight w:val="0"/>
      <w:marTop w:val="0"/>
      <w:marBottom w:val="0"/>
      <w:divBdr>
        <w:top w:val="none" w:sz="0" w:space="0" w:color="auto"/>
        <w:left w:val="none" w:sz="0" w:space="0" w:color="auto"/>
        <w:bottom w:val="none" w:sz="0" w:space="0" w:color="auto"/>
        <w:right w:val="none" w:sz="0" w:space="0" w:color="auto"/>
      </w:divBdr>
    </w:div>
    <w:div w:id="1230656474">
      <w:bodyDiv w:val="1"/>
      <w:marLeft w:val="0"/>
      <w:marRight w:val="0"/>
      <w:marTop w:val="0"/>
      <w:marBottom w:val="0"/>
      <w:divBdr>
        <w:top w:val="none" w:sz="0" w:space="0" w:color="auto"/>
        <w:left w:val="none" w:sz="0" w:space="0" w:color="auto"/>
        <w:bottom w:val="none" w:sz="0" w:space="0" w:color="auto"/>
        <w:right w:val="none" w:sz="0" w:space="0" w:color="auto"/>
      </w:divBdr>
    </w:div>
    <w:div w:id="1230921316">
      <w:bodyDiv w:val="1"/>
      <w:marLeft w:val="0"/>
      <w:marRight w:val="0"/>
      <w:marTop w:val="0"/>
      <w:marBottom w:val="0"/>
      <w:divBdr>
        <w:top w:val="none" w:sz="0" w:space="0" w:color="auto"/>
        <w:left w:val="none" w:sz="0" w:space="0" w:color="auto"/>
        <w:bottom w:val="none" w:sz="0" w:space="0" w:color="auto"/>
        <w:right w:val="none" w:sz="0" w:space="0" w:color="auto"/>
      </w:divBdr>
    </w:div>
    <w:div w:id="1231429957">
      <w:bodyDiv w:val="1"/>
      <w:marLeft w:val="0"/>
      <w:marRight w:val="0"/>
      <w:marTop w:val="0"/>
      <w:marBottom w:val="0"/>
      <w:divBdr>
        <w:top w:val="none" w:sz="0" w:space="0" w:color="auto"/>
        <w:left w:val="none" w:sz="0" w:space="0" w:color="auto"/>
        <w:bottom w:val="none" w:sz="0" w:space="0" w:color="auto"/>
        <w:right w:val="none" w:sz="0" w:space="0" w:color="auto"/>
      </w:divBdr>
    </w:div>
    <w:div w:id="1233349059">
      <w:bodyDiv w:val="1"/>
      <w:marLeft w:val="0"/>
      <w:marRight w:val="0"/>
      <w:marTop w:val="0"/>
      <w:marBottom w:val="0"/>
      <w:divBdr>
        <w:top w:val="none" w:sz="0" w:space="0" w:color="auto"/>
        <w:left w:val="none" w:sz="0" w:space="0" w:color="auto"/>
        <w:bottom w:val="none" w:sz="0" w:space="0" w:color="auto"/>
        <w:right w:val="none" w:sz="0" w:space="0" w:color="auto"/>
      </w:divBdr>
    </w:div>
    <w:div w:id="1233856610">
      <w:bodyDiv w:val="1"/>
      <w:marLeft w:val="0"/>
      <w:marRight w:val="0"/>
      <w:marTop w:val="0"/>
      <w:marBottom w:val="0"/>
      <w:divBdr>
        <w:top w:val="none" w:sz="0" w:space="0" w:color="auto"/>
        <w:left w:val="none" w:sz="0" w:space="0" w:color="auto"/>
        <w:bottom w:val="none" w:sz="0" w:space="0" w:color="auto"/>
        <w:right w:val="none" w:sz="0" w:space="0" w:color="auto"/>
      </w:divBdr>
    </w:div>
    <w:div w:id="1233934144">
      <w:bodyDiv w:val="1"/>
      <w:marLeft w:val="0"/>
      <w:marRight w:val="0"/>
      <w:marTop w:val="0"/>
      <w:marBottom w:val="0"/>
      <w:divBdr>
        <w:top w:val="none" w:sz="0" w:space="0" w:color="auto"/>
        <w:left w:val="none" w:sz="0" w:space="0" w:color="auto"/>
        <w:bottom w:val="none" w:sz="0" w:space="0" w:color="auto"/>
        <w:right w:val="none" w:sz="0" w:space="0" w:color="auto"/>
      </w:divBdr>
    </w:div>
    <w:div w:id="1236818827">
      <w:bodyDiv w:val="1"/>
      <w:marLeft w:val="0"/>
      <w:marRight w:val="0"/>
      <w:marTop w:val="0"/>
      <w:marBottom w:val="0"/>
      <w:divBdr>
        <w:top w:val="none" w:sz="0" w:space="0" w:color="auto"/>
        <w:left w:val="none" w:sz="0" w:space="0" w:color="auto"/>
        <w:bottom w:val="none" w:sz="0" w:space="0" w:color="auto"/>
        <w:right w:val="none" w:sz="0" w:space="0" w:color="auto"/>
      </w:divBdr>
    </w:div>
    <w:div w:id="1237126679">
      <w:bodyDiv w:val="1"/>
      <w:marLeft w:val="0"/>
      <w:marRight w:val="0"/>
      <w:marTop w:val="0"/>
      <w:marBottom w:val="0"/>
      <w:divBdr>
        <w:top w:val="none" w:sz="0" w:space="0" w:color="auto"/>
        <w:left w:val="none" w:sz="0" w:space="0" w:color="auto"/>
        <w:bottom w:val="none" w:sz="0" w:space="0" w:color="auto"/>
        <w:right w:val="none" w:sz="0" w:space="0" w:color="auto"/>
      </w:divBdr>
    </w:div>
    <w:div w:id="1240478051">
      <w:bodyDiv w:val="1"/>
      <w:marLeft w:val="0"/>
      <w:marRight w:val="0"/>
      <w:marTop w:val="0"/>
      <w:marBottom w:val="0"/>
      <w:divBdr>
        <w:top w:val="none" w:sz="0" w:space="0" w:color="auto"/>
        <w:left w:val="none" w:sz="0" w:space="0" w:color="auto"/>
        <w:bottom w:val="none" w:sz="0" w:space="0" w:color="auto"/>
        <w:right w:val="none" w:sz="0" w:space="0" w:color="auto"/>
      </w:divBdr>
    </w:div>
    <w:div w:id="1240597140">
      <w:bodyDiv w:val="1"/>
      <w:marLeft w:val="0"/>
      <w:marRight w:val="0"/>
      <w:marTop w:val="0"/>
      <w:marBottom w:val="0"/>
      <w:divBdr>
        <w:top w:val="none" w:sz="0" w:space="0" w:color="auto"/>
        <w:left w:val="none" w:sz="0" w:space="0" w:color="auto"/>
        <w:bottom w:val="none" w:sz="0" w:space="0" w:color="auto"/>
        <w:right w:val="none" w:sz="0" w:space="0" w:color="auto"/>
      </w:divBdr>
    </w:div>
    <w:div w:id="1240867980">
      <w:bodyDiv w:val="1"/>
      <w:marLeft w:val="0"/>
      <w:marRight w:val="0"/>
      <w:marTop w:val="0"/>
      <w:marBottom w:val="0"/>
      <w:divBdr>
        <w:top w:val="none" w:sz="0" w:space="0" w:color="auto"/>
        <w:left w:val="none" w:sz="0" w:space="0" w:color="auto"/>
        <w:bottom w:val="none" w:sz="0" w:space="0" w:color="auto"/>
        <w:right w:val="none" w:sz="0" w:space="0" w:color="auto"/>
      </w:divBdr>
    </w:div>
    <w:div w:id="1241718623">
      <w:bodyDiv w:val="1"/>
      <w:marLeft w:val="0"/>
      <w:marRight w:val="0"/>
      <w:marTop w:val="0"/>
      <w:marBottom w:val="0"/>
      <w:divBdr>
        <w:top w:val="none" w:sz="0" w:space="0" w:color="auto"/>
        <w:left w:val="none" w:sz="0" w:space="0" w:color="auto"/>
        <w:bottom w:val="none" w:sz="0" w:space="0" w:color="auto"/>
        <w:right w:val="none" w:sz="0" w:space="0" w:color="auto"/>
      </w:divBdr>
    </w:div>
    <w:div w:id="1243298480">
      <w:bodyDiv w:val="1"/>
      <w:marLeft w:val="0"/>
      <w:marRight w:val="0"/>
      <w:marTop w:val="0"/>
      <w:marBottom w:val="0"/>
      <w:divBdr>
        <w:top w:val="none" w:sz="0" w:space="0" w:color="auto"/>
        <w:left w:val="none" w:sz="0" w:space="0" w:color="auto"/>
        <w:bottom w:val="none" w:sz="0" w:space="0" w:color="auto"/>
        <w:right w:val="none" w:sz="0" w:space="0" w:color="auto"/>
      </w:divBdr>
    </w:div>
    <w:div w:id="1244488721">
      <w:bodyDiv w:val="1"/>
      <w:marLeft w:val="0"/>
      <w:marRight w:val="0"/>
      <w:marTop w:val="0"/>
      <w:marBottom w:val="0"/>
      <w:divBdr>
        <w:top w:val="none" w:sz="0" w:space="0" w:color="auto"/>
        <w:left w:val="none" w:sz="0" w:space="0" w:color="auto"/>
        <w:bottom w:val="none" w:sz="0" w:space="0" w:color="auto"/>
        <w:right w:val="none" w:sz="0" w:space="0" w:color="auto"/>
      </w:divBdr>
    </w:div>
    <w:div w:id="1244492042">
      <w:bodyDiv w:val="1"/>
      <w:marLeft w:val="0"/>
      <w:marRight w:val="0"/>
      <w:marTop w:val="0"/>
      <w:marBottom w:val="0"/>
      <w:divBdr>
        <w:top w:val="none" w:sz="0" w:space="0" w:color="auto"/>
        <w:left w:val="none" w:sz="0" w:space="0" w:color="auto"/>
        <w:bottom w:val="none" w:sz="0" w:space="0" w:color="auto"/>
        <w:right w:val="none" w:sz="0" w:space="0" w:color="auto"/>
      </w:divBdr>
    </w:div>
    <w:div w:id="1244801147">
      <w:bodyDiv w:val="1"/>
      <w:marLeft w:val="0"/>
      <w:marRight w:val="0"/>
      <w:marTop w:val="0"/>
      <w:marBottom w:val="0"/>
      <w:divBdr>
        <w:top w:val="none" w:sz="0" w:space="0" w:color="auto"/>
        <w:left w:val="none" w:sz="0" w:space="0" w:color="auto"/>
        <w:bottom w:val="none" w:sz="0" w:space="0" w:color="auto"/>
        <w:right w:val="none" w:sz="0" w:space="0" w:color="auto"/>
      </w:divBdr>
    </w:div>
    <w:div w:id="1246259581">
      <w:bodyDiv w:val="1"/>
      <w:marLeft w:val="0"/>
      <w:marRight w:val="0"/>
      <w:marTop w:val="0"/>
      <w:marBottom w:val="0"/>
      <w:divBdr>
        <w:top w:val="none" w:sz="0" w:space="0" w:color="auto"/>
        <w:left w:val="none" w:sz="0" w:space="0" w:color="auto"/>
        <w:bottom w:val="none" w:sz="0" w:space="0" w:color="auto"/>
        <w:right w:val="none" w:sz="0" w:space="0" w:color="auto"/>
      </w:divBdr>
    </w:div>
    <w:div w:id="1247304339">
      <w:bodyDiv w:val="1"/>
      <w:marLeft w:val="0"/>
      <w:marRight w:val="0"/>
      <w:marTop w:val="0"/>
      <w:marBottom w:val="0"/>
      <w:divBdr>
        <w:top w:val="none" w:sz="0" w:space="0" w:color="auto"/>
        <w:left w:val="none" w:sz="0" w:space="0" w:color="auto"/>
        <w:bottom w:val="none" w:sz="0" w:space="0" w:color="auto"/>
        <w:right w:val="none" w:sz="0" w:space="0" w:color="auto"/>
      </w:divBdr>
    </w:div>
    <w:div w:id="1249198078">
      <w:bodyDiv w:val="1"/>
      <w:marLeft w:val="0"/>
      <w:marRight w:val="0"/>
      <w:marTop w:val="0"/>
      <w:marBottom w:val="0"/>
      <w:divBdr>
        <w:top w:val="none" w:sz="0" w:space="0" w:color="auto"/>
        <w:left w:val="none" w:sz="0" w:space="0" w:color="auto"/>
        <w:bottom w:val="none" w:sz="0" w:space="0" w:color="auto"/>
        <w:right w:val="none" w:sz="0" w:space="0" w:color="auto"/>
      </w:divBdr>
    </w:div>
    <w:div w:id="1250045631">
      <w:bodyDiv w:val="1"/>
      <w:marLeft w:val="0"/>
      <w:marRight w:val="0"/>
      <w:marTop w:val="0"/>
      <w:marBottom w:val="0"/>
      <w:divBdr>
        <w:top w:val="none" w:sz="0" w:space="0" w:color="auto"/>
        <w:left w:val="none" w:sz="0" w:space="0" w:color="auto"/>
        <w:bottom w:val="none" w:sz="0" w:space="0" w:color="auto"/>
        <w:right w:val="none" w:sz="0" w:space="0" w:color="auto"/>
      </w:divBdr>
    </w:div>
    <w:div w:id="1251769567">
      <w:bodyDiv w:val="1"/>
      <w:marLeft w:val="0"/>
      <w:marRight w:val="0"/>
      <w:marTop w:val="0"/>
      <w:marBottom w:val="0"/>
      <w:divBdr>
        <w:top w:val="none" w:sz="0" w:space="0" w:color="auto"/>
        <w:left w:val="none" w:sz="0" w:space="0" w:color="auto"/>
        <w:bottom w:val="none" w:sz="0" w:space="0" w:color="auto"/>
        <w:right w:val="none" w:sz="0" w:space="0" w:color="auto"/>
      </w:divBdr>
    </w:div>
    <w:div w:id="1251893281">
      <w:bodyDiv w:val="1"/>
      <w:marLeft w:val="0"/>
      <w:marRight w:val="0"/>
      <w:marTop w:val="0"/>
      <w:marBottom w:val="0"/>
      <w:divBdr>
        <w:top w:val="none" w:sz="0" w:space="0" w:color="auto"/>
        <w:left w:val="none" w:sz="0" w:space="0" w:color="auto"/>
        <w:bottom w:val="none" w:sz="0" w:space="0" w:color="auto"/>
        <w:right w:val="none" w:sz="0" w:space="0" w:color="auto"/>
      </w:divBdr>
    </w:div>
    <w:div w:id="1253395100">
      <w:bodyDiv w:val="1"/>
      <w:marLeft w:val="0"/>
      <w:marRight w:val="0"/>
      <w:marTop w:val="0"/>
      <w:marBottom w:val="0"/>
      <w:divBdr>
        <w:top w:val="none" w:sz="0" w:space="0" w:color="auto"/>
        <w:left w:val="none" w:sz="0" w:space="0" w:color="auto"/>
        <w:bottom w:val="none" w:sz="0" w:space="0" w:color="auto"/>
        <w:right w:val="none" w:sz="0" w:space="0" w:color="auto"/>
      </w:divBdr>
    </w:div>
    <w:div w:id="1255430829">
      <w:bodyDiv w:val="1"/>
      <w:marLeft w:val="0"/>
      <w:marRight w:val="0"/>
      <w:marTop w:val="0"/>
      <w:marBottom w:val="0"/>
      <w:divBdr>
        <w:top w:val="none" w:sz="0" w:space="0" w:color="auto"/>
        <w:left w:val="none" w:sz="0" w:space="0" w:color="auto"/>
        <w:bottom w:val="none" w:sz="0" w:space="0" w:color="auto"/>
        <w:right w:val="none" w:sz="0" w:space="0" w:color="auto"/>
      </w:divBdr>
    </w:div>
    <w:div w:id="1255549847">
      <w:bodyDiv w:val="1"/>
      <w:marLeft w:val="0"/>
      <w:marRight w:val="0"/>
      <w:marTop w:val="0"/>
      <w:marBottom w:val="0"/>
      <w:divBdr>
        <w:top w:val="none" w:sz="0" w:space="0" w:color="auto"/>
        <w:left w:val="none" w:sz="0" w:space="0" w:color="auto"/>
        <w:bottom w:val="none" w:sz="0" w:space="0" w:color="auto"/>
        <w:right w:val="none" w:sz="0" w:space="0" w:color="auto"/>
      </w:divBdr>
    </w:div>
    <w:div w:id="1255670752">
      <w:bodyDiv w:val="1"/>
      <w:marLeft w:val="0"/>
      <w:marRight w:val="0"/>
      <w:marTop w:val="0"/>
      <w:marBottom w:val="0"/>
      <w:divBdr>
        <w:top w:val="none" w:sz="0" w:space="0" w:color="auto"/>
        <w:left w:val="none" w:sz="0" w:space="0" w:color="auto"/>
        <w:bottom w:val="none" w:sz="0" w:space="0" w:color="auto"/>
        <w:right w:val="none" w:sz="0" w:space="0" w:color="auto"/>
      </w:divBdr>
    </w:div>
    <w:div w:id="1256935113">
      <w:bodyDiv w:val="1"/>
      <w:marLeft w:val="0"/>
      <w:marRight w:val="0"/>
      <w:marTop w:val="0"/>
      <w:marBottom w:val="0"/>
      <w:divBdr>
        <w:top w:val="none" w:sz="0" w:space="0" w:color="auto"/>
        <w:left w:val="none" w:sz="0" w:space="0" w:color="auto"/>
        <w:bottom w:val="none" w:sz="0" w:space="0" w:color="auto"/>
        <w:right w:val="none" w:sz="0" w:space="0" w:color="auto"/>
      </w:divBdr>
    </w:div>
    <w:div w:id="1258638816">
      <w:bodyDiv w:val="1"/>
      <w:marLeft w:val="0"/>
      <w:marRight w:val="0"/>
      <w:marTop w:val="0"/>
      <w:marBottom w:val="0"/>
      <w:divBdr>
        <w:top w:val="none" w:sz="0" w:space="0" w:color="auto"/>
        <w:left w:val="none" w:sz="0" w:space="0" w:color="auto"/>
        <w:bottom w:val="none" w:sz="0" w:space="0" w:color="auto"/>
        <w:right w:val="none" w:sz="0" w:space="0" w:color="auto"/>
      </w:divBdr>
    </w:div>
    <w:div w:id="1259363111">
      <w:bodyDiv w:val="1"/>
      <w:marLeft w:val="0"/>
      <w:marRight w:val="0"/>
      <w:marTop w:val="0"/>
      <w:marBottom w:val="0"/>
      <w:divBdr>
        <w:top w:val="none" w:sz="0" w:space="0" w:color="auto"/>
        <w:left w:val="none" w:sz="0" w:space="0" w:color="auto"/>
        <w:bottom w:val="none" w:sz="0" w:space="0" w:color="auto"/>
        <w:right w:val="none" w:sz="0" w:space="0" w:color="auto"/>
      </w:divBdr>
    </w:div>
    <w:div w:id="1261137983">
      <w:bodyDiv w:val="1"/>
      <w:marLeft w:val="0"/>
      <w:marRight w:val="0"/>
      <w:marTop w:val="0"/>
      <w:marBottom w:val="0"/>
      <w:divBdr>
        <w:top w:val="none" w:sz="0" w:space="0" w:color="auto"/>
        <w:left w:val="none" w:sz="0" w:space="0" w:color="auto"/>
        <w:bottom w:val="none" w:sz="0" w:space="0" w:color="auto"/>
        <w:right w:val="none" w:sz="0" w:space="0" w:color="auto"/>
      </w:divBdr>
    </w:div>
    <w:div w:id="1261138702">
      <w:bodyDiv w:val="1"/>
      <w:marLeft w:val="0"/>
      <w:marRight w:val="0"/>
      <w:marTop w:val="0"/>
      <w:marBottom w:val="0"/>
      <w:divBdr>
        <w:top w:val="none" w:sz="0" w:space="0" w:color="auto"/>
        <w:left w:val="none" w:sz="0" w:space="0" w:color="auto"/>
        <w:bottom w:val="none" w:sz="0" w:space="0" w:color="auto"/>
        <w:right w:val="none" w:sz="0" w:space="0" w:color="auto"/>
      </w:divBdr>
    </w:div>
    <w:div w:id="1264915397">
      <w:bodyDiv w:val="1"/>
      <w:marLeft w:val="0"/>
      <w:marRight w:val="0"/>
      <w:marTop w:val="0"/>
      <w:marBottom w:val="0"/>
      <w:divBdr>
        <w:top w:val="none" w:sz="0" w:space="0" w:color="auto"/>
        <w:left w:val="none" w:sz="0" w:space="0" w:color="auto"/>
        <w:bottom w:val="none" w:sz="0" w:space="0" w:color="auto"/>
        <w:right w:val="none" w:sz="0" w:space="0" w:color="auto"/>
      </w:divBdr>
    </w:div>
    <w:div w:id="1265386828">
      <w:bodyDiv w:val="1"/>
      <w:marLeft w:val="0"/>
      <w:marRight w:val="0"/>
      <w:marTop w:val="0"/>
      <w:marBottom w:val="0"/>
      <w:divBdr>
        <w:top w:val="none" w:sz="0" w:space="0" w:color="auto"/>
        <w:left w:val="none" w:sz="0" w:space="0" w:color="auto"/>
        <w:bottom w:val="none" w:sz="0" w:space="0" w:color="auto"/>
        <w:right w:val="none" w:sz="0" w:space="0" w:color="auto"/>
      </w:divBdr>
    </w:div>
    <w:div w:id="1265921652">
      <w:bodyDiv w:val="1"/>
      <w:marLeft w:val="0"/>
      <w:marRight w:val="0"/>
      <w:marTop w:val="0"/>
      <w:marBottom w:val="0"/>
      <w:divBdr>
        <w:top w:val="none" w:sz="0" w:space="0" w:color="auto"/>
        <w:left w:val="none" w:sz="0" w:space="0" w:color="auto"/>
        <w:bottom w:val="none" w:sz="0" w:space="0" w:color="auto"/>
        <w:right w:val="none" w:sz="0" w:space="0" w:color="auto"/>
      </w:divBdr>
    </w:div>
    <w:div w:id="1268394244">
      <w:bodyDiv w:val="1"/>
      <w:marLeft w:val="0"/>
      <w:marRight w:val="0"/>
      <w:marTop w:val="0"/>
      <w:marBottom w:val="0"/>
      <w:divBdr>
        <w:top w:val="none" w:sz="0" w:space="0" w:color="auto"/>
        <w:left w:val="none" w:sz="0" w:space="0" w:color="auto"/>
        <w:bottom w:val="none" w:sz="0" w:space="0" w:color="auto"/>
        <w:right w:val="none" w:sz="0" w:space="0" w:color="auto"/>
      </w:divBdr>
    </w:div>
    <w:div w:id="1269242872">
      <w:bodyDiv w:val="1"/>
      <w:marLeft w:val="0"/>
      <w:marRight w:val="0"/>
      <w:marTop w:val="0"/>
      <w:marBottom w:val="0"/>
      <w:divBdr>
        <w:top w:val="none" w:sz="0" w:space="0" w:color="auto"/>
        <w:left w:val="none" w:sz="0" w:space="0" w:color="auto"/>
        <w:bottom w:val="none" w:sz="0" w:space="0" w:color="auto"/>
        <w:right w:val="none" w:sz="0" w:space="0" w:color="auto"/>
      </w:divBdr>
    </w:div>
    <w:div w:id="1269582183">
      <w:bodyDiv w:val="1"/>
      <w:marLeft w:val="0"/>
      <w:marRight w:val="0"/>
      <w:marTop w:val="0"/>
      <w:marBottom w:val="0"/>
      <w:divBdr>
        <w:top w:val="none" w:sz="0" w:space="0" w:color="auto"/>
        <w:left w:val="none" w:sz="0" w:space="0" w:color="auto"/>
        <w:bottom w:val="none" w:sz="0" w:space="0" w:color="auto"/>
        <w:right w:val="none" w:sz="0" w:space="0" w:color="auto"/>
      </w:divBdr>
    </w:div>
    <w:div w:id="1273394558">
      <w:bodyDiv w:val="1"/>
      <w:marLeft w:val="0"/>
      <w:marRight w:val="0"/>
      <w:marTop w:val="0"/>
      <w:marBottom w:val="0"/>
      <w:divBdr>
        <w:top w:val="none" w:sz="0" w:space="0" w:color="auto"/>
        <w:left w:val="none" w:sz="0" w:space="0" w:color="auto"/>
        <w:bottom w:val="none" w:sz="0" w:space="0" w:color="auto"/>
        <w:right w:val="none" w:sz="0" w:space="0" w:color="auto"/>
      </w:divBdr>
    </w:div>
    <w:div w:id="1273785883">
      <w:bodyDiv w:val="1"/>
      <w:marLeft w:val="0"/>
      <w:marRight w:val="0"/>
      <w:marTop w:val="0"/>
      <w:marBottom w:val="0"/>
      <w:divBdr>
        <w:top w:val="none" w:sz="0" w:space="0" w:color="auto"/>
        <w:left w:val="none" w:sz="0" w:space="0" w:color="auto"/>
        <w:bottom w:val="none" w:sz="0" w:space="0" w:color="auto"/>
        <w:right w:val="none" w:sz="0" w:space="0" w:color="auto"/>
      </w:divBdr>
    </w:div>
    <w:div w:id="1274098797">
      <w:bodyDiv w:val="1"/>
      <w:marLeft w:val="0"/>
      <w:marRight w:val="0"/>
      <w:marTop w:val="0"/>
      <w:marBottom w:val="0"/>
      <w:divBdr>
        <w:top w:val="none" w:sz="0" w:space="0" w:color="auto"/>
        <w:left w:val="none" w:sz="0" w:space="0" w:color="auto"/>
        <w:bottom w:val="none" w:sz="0" w:space="0" w:color="auto"/>
        <w:right w:val="none" w:sz="0" w:space="0" w:color="auto"/>
      </w:divBdr>
    </w:div>
    <w:div w:id="1275288315">
      <w:bodyDiv w:val="1"/>
      <w:marLeft w:val="0"/>
      <w:marRight w:val="0"/>
      <w:marTop w:val="0"/>
      <w:marBottom w:val="0"/>
      <w:divBdr>
        <w:top w:val="none" w:sz="0" w:space="0" w:color="auto"/>
        <w:left w:val="none" w:sz="0" w:space="0" w:color="auto"/>
        <w:bottom w:val="none" w:sz="0" w:space="0" w:color="auto"/>
        <w:right w:val="none" w:sz="0" w:space="0" w:color="auto"/>
      </w:divBdr>
    </w:div>
    <w:div w:id="1276137058">
      <w:bodyDiv w:val="1"/>
      <w:marLeft w:val="0"/>
      <w:marRight w:val="0"/>
      <w:marTop w:val="0"/>
      <w:marBottom w:val="0"/>
      <w:divBdr>
        <w:top w:val="none" w:sz="0" w:space="0" w:color="auto"/>
        <w:left w:val="none" w:sz="0" w:space="0" w:color="auto"/>
        <w:bottom w:val="none" w:sz="0" w:space="0" w:color="auto"/>
        <w:right w:val="none" w:sz="0" w:space="0" w:color="auto"/>
      </w:divBdr>
    </w:div>
    <w:div w:id="1276253907">
      <w:bodyDiv w:val="1"/>
      <w:marLeft w:val="0"/>
      <w:marRight w:val="0"/>
      <w:marTop w:val="0"/>
      <w:marBottom w:val="0"/>
      <w:divBdr>
        <w:top w:val="none" w:sz="0" w:space="0" w:color="auto"/>
        <w:left w:val="none" w:sz="0" w:space="0" w:color="auto"/>
        <w:bottom w:val="none" w:sz="0" w:space="0" w:color="auto"/>
        <w:right w:val="none" w:sz="0" w:space="0" w:color="auto"/>
      </w:divBdr>
    </w:div>
    <w:div w:id="1278565177">
      <w:bodyDiv w:val="1"/>
      <w:marLeft w:val="0"/>
      <w:marRight w:val="0"/>
      <w:marTop w:val="0"/>
      <w:marBottom w:val="0"/>
      <w:divBdr>
        <w:top w:val="none" w:sz="0" w:space="0" w:color="auto"/>
        <w:left w:val="none" w:sz="0" w:space="0" w:color="auto"/>
        <w:bottom w:val="none" w:sz="0" w:space="0" w:color="auto"/>
        <w:right w:val="none" w:sz="0" w:space="0" w:color="auto"/>
      </w:divBdr>
    </w:div>
    <w:div w:id="1282108605">
      <w:bodyDiv w:val="1"/>
      <w:marLeft w:val="0"/>
      <w:marRight w:val="0"/>
      <w:marTop w:val="0"/>
      <w:marBottom w:val="0"/>
      <w:divBdr>
        <w:top w:val="none" w:sz="0" w:space="0" w:color="auto"/>
        <w:left w:val="none" w:sz="0" w:space="0" w:color="auto"/>
        <w:bottom w:val="none" w:sz="0" w:space="0" w:color="auto"/>
        <w:right w:val="none" w:sz="0" w:space="0" w:color="auto"/>
      </w:divBdr>
    </w:div>
    <w:div w:id="1283223393">
      <w:bodyDiv w:val="1"/>
      <w:marLeft w:val="0"/>
      <w:marRight w:val="0"/>
      <w:marTop w:val="0"/>
      <w:marBottom w:val="0"/>
      <w:divBdr>
        <w:top w:val="none" w:sz="0" w:space="0" w:color="auto"/>
        <w:left w:val="none" w:sz="0" w:space="0" w:color="auto"/>
        <w:bottom w:val="none" w:sz="0" w:space="0" w:color="auto"/>
        <w:right w:val="none" w:sz="0" w:space="0" w:color="auto"/>
      </w:divBdr>
    </w:div>
    <w:div w:id="1284075773">
      <w:bodyDiv w:val="1"/>
      <w:marLeft w:val="0"/>
      <w:marRight w:val="0"/>
      <w:marTop w:val="0"/>
      <w:marBottom w:val="0"/>
      <w:divBdr>
        <w:top w:val="none" w:sz="0" w:space="0" w:color="auto"/>
        <w:left w:val="none" w:sz="0" w:space="0" w:color="auto"/>
        <w:bottom w:val="none" w:sz="0" w:space="0" w:color="auto"/>
        <w:right w:val="none" w:sz="0" w:space="0" w:color="auto"/>
      </w:divBdr>
    </w:div>
    <w:div w:id="1284193425">
      <w:bodyDiv w:val="1"/>
      <w:marLeft w:val="0"/>
      <w:marRight w:val="0"/>
      <w:marTop w:val="0"/>
      <w:marBottom w:val="0"/>
      <w:divBdr>
        <w:top w:val="none" w:sz="0" w:space="0" w:color="auto"/>
        <w:left w:val="none" w:sz="0" w:space="0" w:color="auto"/>
        <w:bottom w:val="none" w:sz="0" w:space="0" w:color="auto"/>
        <w:right w:val="none" w:sz="0" w:space="0" w:color="auto"/>
      </w:divBdr>
    </w:div>
    <w:div w:id="1285111292">
      <w:bodyDiv w:val="1"/>
      <w:marLeft w:val="0"/>
      <w:marRight w:val="0"/>
      <w:marTop w:val="0"/>
      <w:marBottom w:val="0"/>
      <w:divBdr>
        <w:top w:val="none" w:sz="0" w:space="0" w:color="auto"/>
        <w:left w:val="none" w:sz="0" w:space="0" w:color="auto"/>
        <w:bottom w:val="none" w:sz="0" w:space="0" w:color="auto"/>
        <w:right w:val="none" w:sz="0" w:space="0" w:color="auto"/>
      </w:divBdr>
    </w:div>
    <w:div w:id="1285621926">
      <w:bodyDiv w:val="1"/>
      <w:marLeft w:val="0"/>
      <w:marRight w:val="0"/>
      <w:marTop w:val="0"/>
      <w:marBottom w:val="0"/>
      <w:divBdr>
        <w:top w:val="none" w:sz="0" w:space="0" w:color="auto"/>
        <w:left w:val="none" w:sz="0" w:space="0" w:color="auto"/>
        <w:bottom w:val="none" w:sz="0" w:space="0" w:color="auto"/>
        <w:right w:val="none" w:sz="0" w:space="0" w:color="auto"/>
      </w:divBdr>
    </w:div>
    <w:div w:id="1286545328">
      <w:bodyDiv w:val="1"/>
      <w:marLeft w:val="0"/>
      <w:marRight w:val="0"/>
      <w:marTop w:val="0"/>
      <w:marBottom w:val="0"/>
      <w:divBdr>
        <w:top w:val="none" w:sz="0" w:space="0" w:color="auto"/>
        <w:left w:val="none" w:sz="0" w:space="0" w:color="auto"/>
        <w:bottom w:val="none" w:sz="0" w:space="0" w:color="auto"/>
        <w:right w:val="none" w:sz="0" w:space="0" w:color="auto"/>
      </w:divBdr>
    </w:div>
    <w:div w:id="1286734561">
      <w:bodyDiv w:val="1"/>
      <w:marLeft w:val="0"/>
      <w:marRight w:val="0"/>
      <w:marTop w:val="0"/>
      <w:marBottom w:val="0"/>
      <w:divBdr>
        <w:top w:val="none" w:sz="0" w:space="0" w:color="auto"/>
        <w:left w:val="none" w:sz="0" w:space="0" w:color="auto"/>
        <w:bottom w:val="none" w:sz="0" w:space="0" w:color="auto"/>
        <w:right w:val="none" w:sz="0" w:space="0" w:color="auto"/>
      </w:divBdr>
    </w:div>
    <w:div w:id="1287539335">
      <w:bodyDiv w:val="1"/>
      <w:marLeft w:val="0"/>
      <w:marRight w:val="0"/>
      <w:marTop w:val="0"/>
      <w:marBottom w:val="0"/>
      <w:divBdr>
        <w:top w:val="none" w:sz="0" w:space="0" w:color="auto"/>
        <w:left w:val="none" w:sz="0" w:space="0" w:color="auto"/>
        <w:bottom w:val="none" w:sz="0" w:space="0" w:color="auto"/>
        <w:right w:val="none" w:sz="0" w:space="0" w:color="auto"/>
      </w:divBdr>
    </w:div>
    <w:div w:id="1287926161">
      <w:bodyDiv w:val="1"/>
      <w:marLeft w:val="0"/>
      <w:marRight w:val="0"/>
      <w:marTop w:val="0"/>
      <w:marBottom w:val="0"/>
      <w:divBdr>
        <w:top w:val="none" w:sz="0" w:space="0" w:color="auto"/>
        <w:left w:val="none" w:sz="0" w:space="0" w:color="auto"/>
        <w:bottom w:val="none" w:sz="0" w:space="0" w:color="auto"/>
        <w:right w:val="none" w:sz="0" w:space="0" w:color="auto"/>
      </w:divBdr>
    </w:div>
    <w:div w:id="1289892294">
      <w:bodyDiv w:val="1"/>
      <w:marLeft w:val="0"/>
      <w:marRight w:val="0"/>
      <w:marTop w:val="0"/>
      <w:marBottom w:val="0"/>
      <w:divBdr>
        <w:top w:val="none" w:sz="0" w:space="0" w:color="auto"/>
        <w:left w:val="none" w:sz="0" w:space="0" w:color="auto"/>
        <w:bottom w:val="none" w:sz="0" w:space="0" w:color="auto"/>
        <w:right w:val="none" w:sz="0" w:space="0" w:color="auto"/>
      </w:divBdr>
    </w:div>
    <w:div w:id="1291089845">
      <w:bodyDiv w:val="1"/>
      <w:marLeft w:val="0"/>
      <w:marRight w:val="0"/>
      <w:marTop w:val="0"/>
      <w:marBottom w:val="0"/>
      <w:divBdr>
        <w:top w:val="none" w:sz="0" w:space="0" w:color="auto"/>
        <w:left w:val="none" w:sz="0" w:space="0" w:color="auto"/>
        <w:bottom w:val="none" w:sz="0" w:space="0" w:color="auto"/>
        <w:right w:val="none" w:sz="0" w:space="0" w:color="auto"/>
      </w:divBdr>
    </w:div>
    <w:div w:id="1291210544">
      <w:bodyDiv w:val="1"/>
      <w:marLeft w:val="0"/>
      <w:marRight w:val="0"/>
      <w:marTop w:val="0"/>
      <w:marBottom w:val="0"/>
      <w:divBdr>
        <w:top w:val="none" w:sz="0" w:space="0" w:color="auto"/>
        <w:left w:val="none" w:sz="0" w:space="0" w:color="auto"/>
        <w:bottom w:val="none" w:sz="0" w:space="0" w:color="auto"/>
        <w:right w:val="none" w:sz="0" w:space="0" w:color="auto"/>
      </w:divBdr>
    </w:div>
    <w:div w:id="1291547115">
      <w:bodyDiv w:val="1"/>
      <w:marLeft w:val="0"/>
      <w:marRight w:val="0"/>
      <w:marTop w:val="0"/>
      <w:marBottom w:val="0"/>
      <w:divBdr>
        <w:top w:val="none" w:sz="0" w:space="0" w:color="auto"/>
        <w:left w:val="none" w:sz="0" w:space="0" w:color="auto"/>
        <w:bottom w:val="none" w:sz="0" w:space="0" w:color="auto"/>
        <w:right w:val="none" w:sz="0" w:space="0" w:color="auto"/>
      </w:divBdr>
    </w:div>
    <w:div w:id="1291549664">
      <w:bodyDiv w:val="1"/>
      <w:marLeft w:val="0"/>
      <w:marRight w:val="0"/>
      <w:marTop w:val="0"/>
      <w:marBottom w:val="0"/>
      <w:divBdr>
        <w:top w:val="none" w:sz="0" w:space="0" w:color="auto"/>
        <w:left w:val="none" w:sz="0" w:space="0" w:color="auto"/>
        <w:bottom w:val="none" w:sz="0" w:space="0" w:color="auto"/>
        <w:right w:val="none" w:sz="0" w:space="0" w:color="auto"/>
      </w:divBdr>
    </w:div>
    <w:div w:id="1292713626">
      <w:bodyDiv w:val="1"/>
      <w:marLeft w:val="0"/>
      <w:marRight w:val="0"/>
      <w:marTop w:val="0"/>
      <w:marBottom w:val="0"/>
      <w:divBdr>
        <w:top w:val="none" w:sz="0" w:space="0" w:color="auto"/>
        <w:left w:val="none" w:sz="0" w:space="0" w:color="auto"/>
        <w:bottom w:val="none" w:sz="0" w:space="0" w:color="auto"/>
        <w:right w:val="none" w:sz="0" w:space="0" w:color="auto"/>
      </w:divBdr>
    </w:div>
    <w:div w:id="1292714677">
      <w:bodyDiv w:val="1"/>
      <w:marLeft w:val="0"/>
      <w:marRight w:val="0"/>
      <w:marTop w:val="0"/>
      <w:marBottom w:val="0"/>
      <w:divBdr>
        <w:top w:val="none" w:sz="0" w:space="0" w:color="auto"/>
        <w:left w:val="none" w:sz="0" w:space="0" w:color="auto"/>
        <w:bottom w:val="none" w:sz="0" w:space="0" w:color="auto"/>
        <w:right w:val="none" w:sz="0" w:space="0" w:color="auto"/>
      </w:divBdr>
    </w:div>
    <w:div w:id="1293756419">
      <w:bodyDiv w:val="1"/>
      <w:marLeft w:val="0"/>
      <w:marRight w:val="0"/>
      <w:marTop w:val="0"/>
      <w:marBottom w:val="0"/>
      <w:divBdr>
        <w:top w:val="none" w:sz="0" w:space="0" w:color="auto"/>
        <w:left w:val="none" w:sz="0" w:space="0" w:color="auto"/>
        <w:bottom w:val="none" w:sz="0" w:space="0" w:color="auto"/>
        <w:right w:val="none" w:sz="0" w:space="0" w:color="auto"/>
      </w:divBdr>
    </w:div>
    <w:div w:id="1294599585">
      <w:bodyDiv w:val="1"/>
      <w:marLeft w:val="0"/>
      <w:marRight w:val="0"/>
      <w:marTop w:val="0"/>
      <w:marBottom w:val="0"/>
      <w:divBdr>
        <w:top w:val="none" w:sz="0" w:space="0" w:color="auto"/>
        <w:left w:val="none" w:sz="0" w:space="0" w:color="auto"/>
        <w:bottom w:val="none" w:sz="0" w:space="0" w:color="auto"/>
        <w:right w:val="none" w:sz="0" w:space="0" w:color="auto"/>
      </w:divBdr>
    </w:div>
    <w:div w:id="1295016373">
      <w:bodyDiv w:val="1"/>
      <w:marLeft w:val="0"/>
      <w:marRight w:val="0"/>
      <w:marTop w:val="0"/>
      <w:marBottom w:val="0"/>
      <w:divBdr>
        <w:top w:val="none" w:sz="0" w:space="0" w:color="auto"/>
        <w:left w:val="none" w:sz="0" w:space="0" w:color="auto"/>
        <w:bottom w:val="none" w:sz="0" w:space="0" w:color="auto"/>
        <w:right w:val="none" w:sz="0" w:space="0" w:color="auto"/>
      </w:divBdr>
    </w:div>
    <w:div w:id="1295021438">
      <w:bodyDiv w:val="1"/>
      <w:marLeft w:val="0"/>
      <w:marRight w:val="0"/>
      <w:marTop w:val="0"/>
      <w:marBottom w:val="0"/>
      <w:divBdr>
        <w:top w:val="none" w:sz="0" w:space="0" w:color="auto"/>
        <w:left w:val="none" w:sz="0" w:space="0" w:color="auto"/>
        <w:bottom w:val="none" w:sz="0" w:space="0" w:color="auto"/>
        <w:right w:val="none" w:sz="0" w:space="0" w:color="auto"/>
      </w:divBdr>
    </w:div>
    <w:div w:id="1296834015">
      <w:bodyDiv w:val="1"/>
      <w:marLeft w:val="0"/>
      <w:marRight w:val="0"/>
      <w:marTop w:val="0"/>
      <w:marBottom w:val="0"/>
      <w:divBdr>
        <w:top w:val="none" w:sz="0" w:space="0" w:color="auto"/>
        <w:left w:val="none" w:sz="0" w:space="0" w:color="auto"/>
        <w:bottom w:val="none" w:sz="0" w:space="0" w:color="auto"/>
        <w:right w:val="none" w:sz="0" w:space="0" w:color="auto"/>
      </w:divBdr>
    </w:div>
    <w:div w:id="1297566592">
      <w:bodyDiv w:val="1"/>
      <w:marLeft w:val="0"/>
      <w:marRight w:val="0"/>
      <w:marTop w:val="0"/>
      <w:marBottom w:val="0"/>
      <w:divBdr>
        <w:top w:val="none" w:sz="0" w:space="0" w:color="auto"/>
        <w:left w:val="none" w:sz="0" w:space="0" w:color="auto"/>
        <w:bottom w:val="none" w:sz="0" w:space="0" w:color="auto"/>
        <w:right w:val="none" w:sz="0" w:space="0" w:color="auto"/>
      </w:divBdr>
    </w:div>
    <w:div w:id="1297907690">
      <w:bodyDiv w:val="1"/>
      <w:marLeft w:val="0"/>
      <w:marRight w:val="0"/>
      <w:marTop w:val="0"/>
      <w:marBottom w:val="0"/>
      <w:divBdr>
        <w:top w:val="none" w:sz="0" w:space="0" w:color="auto"/>
        <w:left w:val="none" w:sz="0" w:space="0" w:color="auto"/>
        <w:bottom w:val="none" w:sz="0" w:space="0" w:color="auto"/>
        <w:right w:val="none" w:sz="0" w:space="0" w:color="auto"/>
      </w:divBdr>
    </w:div>
    <w:div w:id="1298030081">
      <w:bodyDiv w:val="1"/>
      <w:marLeft w:val="0"/>
      <w:marRight w:val="0"/>
      <w:marTop w:val="0"/>
      <w:marBottom w:val="0"/>
      <w:divBdr>
        <w:top w:val="none" w:sz="0" w:space="0" w:color="auto"/>
        <w:left w:val="none" w:sz="0" w:space="0" w:color="auto"/>
        <w:bottom w:val="none" w:sz="0" w:space="0" w:color="auto"/>
        <w:right w:val="none" w:sz="0" w:space="0" w:color="auto"/>
      </w:divBdr>
    </w:div>
    <w:div w:id="1301038389">
      <w:bodyDiv w:val="1"/>
      <w:marLeft w:val="0"/>
      <w:marRight w:val="0"/>
      <w:marTop w:val="0"/>
      <w:marBottom w:val="0"/>
      <w:divBdr>
        <w:top w:val="none" w:sz="0" w:space="0" w:color="auto"/>
        <w:left w:val="none" w:sz="0" w:space="0" w:color="auto"/>
        <w:bottom w:val="none" w:sz="0" w:space="0" w:color="auto"/>
        <w:right w:val="none" w:sz="0" w:space="0" w:color="auto"/>
      </w:divBdr>
    </w:div>
    <w:div w:id="1301958204">
      <w:bodyDiv w:val="1"/>
      <w:marLeft w:val="0"/>
      <w:marRight w:val="0"/>
      <w:marTop w:val="0"/>
      <w:marBottom w:val="0"/>
      <w:divBdr>
        <w:top w:val="none" w:sz="0" w:space="0" w:color="auto"/>
        <w:left w:val="none" w:sz="0" w:space="0" w:color="auto"/>
        <w:bottom w:val="none" w:sz="0" w:space="0" w:color="auto"/>
        <w:right w:val="none" w:sz="0" w:space="0" w:color="auto"/>
      </w:divBdr>
    </w:div>
    <w:div w:id="1302616192">
      <w:bodyDiv w:val="1"/>
      <w:marLeft w:val="0"/>
      <w:marRight w:val="0"/>
      <w:marTop w:val="0"/>
      <w:marBottom w:val="0"/>
      <w:divBdr>
        <w:top w:val="none" w:sz="0" w:space="0" w:color="auto"/>
        <w:left w:val="none" w:sz="0" w:space="0" w:color="auto"/>
        <w:bottom w:val="none" w:sz="0" w:space="0" w:color="auto"/>
        <w:right w:val="none" w:sz="0" w:space="0" w:color="auto"/>
      </w:divBdr>
    </w:div>
    <w:div w:id="1305962527">
      <w:bodyDiv w:val="1"/>
      <w:marLeft w:val="0"/>
      <w:marRight w:val="0"/>
      <w:marTop w:val="0"/>
      <w:marBottom w:val="0"/>
      <w:divBdr>
        <w:top w:val="none" w:sz="0" w:space="0" w:color="auto"/>
        <w:left w:val="none" w:sz="0" w:space="0" w:color="auto"/>
        <w:bottom w:val="none" w:sz="0" w:space="0" w:color="auto"/>
        <w:right w:val="none" w:sz="0" w:space="0" w:color="auto"/>
      </w:divBdr>
    </w:div>
    <w:div w:id="1306276144">
      <w:bodyDiv w:val="1"/>
      <w:marLeft w:val="0"/>
      <w:marRight w:val="0"/>
      <w:marTop w:val="0"/>
      <w:marBottom w:val="0"/>
      <w:divBdr>
        <w:top w:val="none" w:sz="0" w:space="0" w:color="auto"/>
        <w:left w:val="none" w:sz="0" w:space="0" w:color="auto"/>
        <w:bottom w:val="none" w:sz="0" w:space="0" w:color="auto"/>
        <w:right w:val="none" w:sz="0" w:space="0" w:color="auto"/>
      </w:divBdr>
    </w:div>
    <w:div w:id="1306425566">
      <w:bodyDiv w:val="1"/>
      <w:marLeft w:val="0"/>
      <w:marRight w:val="0"/>
      <w:marTop w:val="0"/>
      <w:marBottom w:val="0"/>
      <w:divBdr>
        <w:top w:val="none" w:sz="0" w:space="0" w:color="auto"/>
        <w:left w:val="none" w:sz="0" w:space="0" w:color="auto"/>
        <w:bottom w:val="none" w:sz="0" w:space="0" w:color="auto"/>
        <w:right w:val="none" w:sz="0" w:space="0" w:color="auto"/>
      </w:divBdr>
    </w:div>
    <w:div w:id="1307012108">
      <w:bodyDiv w:val="1"/>
      <w:marLeft w:val="0"/>
      <w:marRight w:val="0"/>
      <w:marTop w:val="0"/>
      <w:marBottom w:val="0"/>
      <w:divBdr>
        <w:top w:val="none" w:sz="0" w:space="0" w:color="auto"/>
        <w:left w:val="none" w:sz="0" w:space="0" w:color="auto"/>
        <w:bottom w:val="none" w:sz="0" w:space="0" w:color="auto"/>
        <w:right w:val="none" w:sz="0" w:space="0" w:color="auto"/>
      </w:divBdr>
    </w:div>
    <w:div w:id="1307050802">
      <w:bodyDiv w:val="1"/>
      <w:marLeft w:val="0"/>
      <w:marRight w:val="0"/>
      <w:marTop w:val="0"/>
      <w:marBottom w:val="0"/>
      <w:divBdr>
        <w:top w:val="none" w:sz="0" w:space="0" w:color="auto"/>
        <w:left w:val="none" w:sz="0" w:space="0" w:color="auto"/>
        <w:bottom w:val="none" w:sz="0" w:space="0" w:color="auto"/>
        <w:right w:val="none" w:sz="0" w:space="0" w:color="auto"/>
      </w:divBdr>
    </w:div>
    <w:div w:id="1309751816">
      <w:bodyDiv w:val="1"/>
      <w:marLeft w:val="0"/>
      <w:marRight w:val="0"/>
      <w:marTop w:val="0"/>
      <w:marBottom w:val="0"/>
      <w:divBdr>
        <w:top w:val="none" w:sz="0" w:space="0" w:color="auto"/>
        <w:left w:val="none" w:sz="0" w:space="0" w:color="auto"/>
        <w:bottom w:val="none" w:sz="0" w:space="0" w:color="auto"/>
        <w:right w:val="none" w:sz="0" w:space="0" w:color="auto"/>
      </w:divBdr>
    </w:div>
    <w:div w:id="1310554308">
      <w:bodyDiv w:val="1"/>
      <w:marLeft w:val="0"/>
      <w:marRight w:val="0"/>
      <w:marTop w:val="0"/>
      <w:marBottom w:val="0"/>
      <w:divBdr>
        <w:top w:val="none" w:sz="0" w:space="0" w:color="auto"/>
        <w:left w:val="none" w:sz="0" w:space="0" w:color="auto"/>
        <w:bottom w:val="none" w:sz="0" w:space="0" w:color="auto"/>
        <w:right w:val="none" w:sz="0" w:space="0" w:color="auto"/>
      </w:divBdr>
    </w:div>
    <w:div w:id="1310862810">
      <w:bodyDiv w:val="1"/>
      <w:marLeft w:val="0"/>
      <w:marRight w:val="0"/>
      <w:marTop w:val="0"/>
      <w:marBottom w:val="0"/>
      <w:divBdr>
        <w:top w:val="none" w:sz="0" w:space="0" w:color="auto"/>
        <w:left w:val="none" w:sz="0" w:space="0" w:color="auto"/>
        <w:bottom w:val="none" w:sz="0" w:space="0" w:color="auto"/>
        <w:right w:val="none" w:sz="0" w:space="0" w:color="auto"/>
      </w:divBdr>
    </w:div>
    <w:div w:id="1311472239">
      <w:bodyDiv w:val="1"/>
      <w:marLeft w:val="0"/>
      <w:marRight w:val="0"/>
      <w:marTop w:val="0"/>
      <w:marBottom w:val="0"/>
      <w:divBdr>
        <w:top w:val="none" w:sz="0" w:space="0" w:color="auto"/>
        <w:left w:val="none" w:sz="0" w:space="0" w:color="auto"/>
        <w:bottom w:val="none" w:sz="0" w:space="0" w:color="auto"/>
        <w:right w:val="none" w:sz="0" w:space="0" w:color="auto"/>
      </w:divBdr>
    </w:div>
    <w:div w:id="1312171582">
      <w:bodyDiv w:val="1"/>
      <w:marLeft w:val="0"/>
      <w:marRight w:val="0"/>
      <w:marTop w:val="0"/>
      <w:marBottom w:val="0"/>
      <w:divBdr>
        <w:top w:val="none" w:sz="0" w:space="0" w:color="auto"/>
        <w:left w:val="none" w:sz="0" w:space="0" w:color="auto"/>
        <w:bottom w:val="none" w:sz="0" w:space="0" w:color="auto"/>
        <w:right w:val="none" w:sz="0" w:space="0" w:color="auto"/>
      </w:divBdr>
    </w:div>
    <w:div w:id="1312177192">
      <w:bodyDiv w:val="1"/>
      <w:marLeft w:val="0"/>
      <w:marRight w:val="0"/>
      <w:marTop w:val="0"/>
      <w:marBottom w:val="0"/>
      <w:divBdr>
        <w:top w:val="none" w:sz="0" w:space="0" w:color="auto"/>
        <w:left w:val="none" w:sz="0" w:space="0" w:color="auto"/>
        <w:bottom w:val="none" w:sz="0" w:space="0" w:color="auto"/>
        <w:right w:val="none" w:sz="0" w:space="0" w:color="auto"/>
      </w:divBdr>
    </w:div>
    <w:div w:id="1314335961">
      <w:bodyDiv w:val="1"/>
      <w:marLeft w:val="0"/>
      <w:marRight w:val="0"/>
      <w:marTop w:val="0"/>
      <w:marBottom w:val="0"/>
      <w:divBdr>
        <w:top w:val="none" w:sz="0" w:space="0" w:color="auto"/>
        <w:left w:val="none" w:sz="0" w:space="0" w:color="auto"/>
        <w:bottom w:val="none" w:sz="0" w:space="0" w:color="auto"/>
        <w:right w:val="none" w:sz="0" w:space="0" w:color="auto"/>
      </w:divBdr>
    </w:div>
    <w:div w:id="1317152007">
      <w:bodyDiv w:val="1"/>
      <w:marLeft w:val="0"/>
      <w:marRight w:val="0"/>
      <w:marTop w:val="0"/>
      <w:marBottom w:val="0"/>
      <w:divBdr>
        <w:top w:val="none" w:sz="0" w:space="0" w:color="auto"/>
        <w:left w:val="none" w:sz="0" w:space="0" w:color="auto"/>
        <w:bottom w:val="none" w:sz="0" w:space="0" w:color="auto"/>
        <w:right w:val="none" w:sz="0" w:space="0" w:color="auto"/>
      </w:divBdr>
    </w:div>
    <w:div w:id="1317413910">
      <w:bodyDiv w:val="1"/>
      <w:marLeft w:val="0"/>
      <w:marRight w:val="0"/>
      <w:marTop w:val="0"/>
      <w:marBottom w:val="0"/>
      <w:divBdr>
        <w:top w:val="none" w:sz="0" w:space="0" w:color="auto"/>
        <w:left w:val="none" w:sz="0" w:space="0" w:color="auto"/>
        <w:bottom w:val="none" w:sz="0" w:space="0" w:color="auto"/>
        <w:right w:val="none" w:sz="0" w:space="0" w:color="auto"/>
      </w:divBdr>
    </w:div>
    <w:div w:id="1318847964">
      <w:bodyDiv w:val="1"/>
      <w:marLeft w:val="0"/>
      <w:marRight w:val="0"/>
      <w:marTop w:val="0"/>
      <w:marBottom w:val="0"/>
      <w:divBdr>
        <w:top w:val="none" w:sz="0" w:space="0" w:color="auto"/>
        <w:left w:val="none" w:sz="0" w:space="0" w:color="auto"/>
        <w:bottom w:val="none" w:sz="0" w:space="0" w:color="auto"/>
        <w:right w:val="none" w:sz="0" w:space="0" w:color="auto"/>
      </w:divBdr>
    </w:div>
    <w:div w:id="1319650551">
      <w:bodyDiv w:val="1"/>
      <w:marLeft w:val="0"/>
      <w:marRight w:val="0"/>
      <w:marTop w:val="0"/>
      <w:marBottom w:val="0"/>
      <w:divBdr>
        <w:top w:val="none" w:sz="0" w:space="0" w:color="auto"/>
        <w:left w:val="none" w:sz="0" w:space="0" w:color="auto"/>
        <w:bottom w:val="none" w:sz="0" w:space="0" w:color="auto"/>
        <w:right w:val="none" w:sz="0" w:space="0" w:color="auto"/>
      </w:divBdr>
    </w:div>
    <w:div w:id="1323240342">
      <w:bodyDiv w:val="1"/>
      <w:marLeft w:val="0"/>
      <w:marRight w:val="0"/>
      <w:marTop w:val="0"/>
      <w:marBottom w:val="0"/>
      <w:divBdr>
        <w:top w:val="none" w:sz="0" w:space="0" w:color="auto"/>
        <w:left w:val="none" w:sz="0" w:space="0" w:color="auto"/>
        <w:bottom w:val="none" w:sz="0" w:space="0" w:color="auto"/>
        <w:right w:val="none" w:sz="0" w:space="0" w:color="auto"/>
      </w:divBdr>
    </w:div>
    <w:div w:id="1323387121">
      <w:bodyDiv w:val="1"/>
      <w:marLeft w:val="0"/>
      <w:marRight w:val="0"/>
      <w:marTop w:val="0"/>
      <w:marBottom w:val="0"/>
      <w:divBdr>
        <w:top w:val="none" w:sz="0" w:space="0" w:color="auto"/>
        <w:left w:val="none" w:sz="0" w:space="0" w:color="auto"/>
        <w:bottom w:val="none" w:sz="0" w:space="0" w:color="auto"/>
        <w:right w:val="none" w:sz="0" w:space="0" w:color="auto"/>
      </w:divBdr>
    </w:div>
    <w:div w:id="1323579489">
      <w:bodyDiv w:val="1"/>
      <w:marLeft w:val="0"/>
      <w:marRight w:val="0"/>
      <w:marTop w:val="0"/>
      <w:marBottom w:val="0"/>
      <w:divBdr>
        <w:top w:val="none" w:sz="0" w:space="0" w:color="auto"/>
        <w:left w:val="none" w:sz="0" w:space="0" w:color="auto"/>
        <w:bottom w:val="none" w:sz="0" w:space="0" w:color="auto"/>
        <w:right w:val="none" w:sz="0" w:space="0" w:color="auto"/>
      </w:divBdr>
    </w:div>
    <w:div w:id="1324580469">
      <w:bodyDiv w:val="1"/>
      <w:marLeft w:val="0"/>
      <w:marRight w:val="0"/>
      <w:marTop w:val="0"/>
      <w:marBottom w:val="0"/>
      <w:divBdr>
        <w:top w:val="none" w:sz="0" w:space="0" w:color="auto"/>
        <w:left w:val="none" w:sz="0" w:space="0" w:color="auto"/>
        <w:bottom w:val="none" w:sz="0" w:space="0" w:color="auto"/>
        <w:right w:val="none" w:sz="0" w:space="0" w:color="auto"/>
      </w:divBdr>
    </w:div>
    <w:div w:id="1326737341">
      <w:bodyDiv w:val="1"/>
      <w:marLeft w:val="0"/>
      <w:marRight w:val="0"/>
      <w:marTop w:val="0"/>
      <w:marBottom w:val="0"/>
      <w:divBdr>
        <w:top w:val="none" w:sz="0" w:space="0" w:color="auto"/>
        <w:left w:val="none" w:sz="0" w:space="0" w:color="auto"/>
        <w:bottom w:val="none" w:sz="0" w:space="0" w:color="auto"/>
        <w:right w:val="none" w:sz="0" w:space="0" w:color="auto"/>
      </w:divBdr>
    </w:div>
    <w:div w:id="1328636345">
      <w:bodyDiv w:val="1"/>
      <w:marLeft w:val="0"/>
      <w:marRight w:val="0"/>
      <w:marTop w:val="0"/>
      <w:marBottom w:val="0"/>
      <w:divBdr>
        <w:top w:val="none" w:sz="0" w:space="0" w:color="auto"/>
        <w:left w:val="none" w:sz="0" w:space="0" w:color="auto"/>
        <w:bottom w:val="none" w:sz="0" w:space="0" w:color="auto"/>
        <w:right w:val="none" w:sz="0" w:space="0" w:color="auto"/>
      </w:divBdr>
    </w:div>
    <w:div w:id="1330910025">
      <w:bodyDiv w:val="1"/>
      <w:marLeft w:val="0"/>
      <w:marRight w:val="0"/>
      <w:marTop w:val="0"/>
      <w:marBottom w:val="0"/>
      <w:divBdr>
        <w:top w:val="none" w:sz="0" w:space="0" w:color="auto"/>
        <w:left w:val="none" w:sz="0" w:space="0" w:color="auto"/>
        <w:bottom w:val="none" w:sz="0" w:space="0" w:color="auto"/>
        <w:right w:val="none" w:sz="0" w:space="0" w:color="auto"/>
      </w:divBdr>
    </w:div>
    <w:div w:id="1331105516">
      <w:bodyDiv w:val="1"/>
      <w:marLeft w:val="0"/>
      <w:marRight w:val="0"/>
      <w:marTop w:val="0"/>
      <w:marBottom w:val="0"/>
      <w:divBdr>
        <w:top w:val="none" w:sz="0" w:space="0" w:color="auto"/>
        <w:left w:val="none" w:sz="0" w:space="0" w:color="auto"/>
        <w:bottom w:val="none" w:sz="0" w:space="0" w:color="auto"/>
        <w:right w:val="none" w:sz="0" w:space="0" w:color="auto"/>
      </w:divBdr>
    </w:div>
    <w:div w:id="1332757446">
      <w:bodyDiv w:val="1"/>
      <w:marLeft w:val="0"/>
      <w:marRight w:val="0"/>
      <w:marTop w:val="0"/>
      <w:marBottom w:val="0"/>
      <w:divBdr>
        <w:top w:val="none" w:sz="0" w:space="0" w:color="auto"/>
        <w:left w:val="none" w:sz="0" w:space="0" w:color="auto"/>
        <w:bottom w:val="none" w:sz="0" w:space="0" w:color="auto"/>
        <w:right w:val="none" w:sz="0" w:space="0" w:color="auto"/>
      </w:divBdr>
    </w:div>
    <w:div w:id="1333340266">
      <w:bodyDiv w:val="1"/>
      <w:marLeft w:val="0"/>
      <w:marRight w:val="0"/>
      <w:marTop w:val="0"/>
      <w:marBottom w:val="0"/>
      <w:divBdr>
        <w:top w:val="none" w:sz="0" w:space="0" w:color="auto"/>
        <w:left w:val="none" w:sz="0" w:space="0" w:color="auto"/>
        <w:bottom w:val="none" w:sz="0" w:space="0" w:color="auto"/>
        <w:right w:val="none" w:sz="0" w:space="0" w:color="auto"/>
      </w:divBdr>
    </w:div>
    <w:div w:id="1337532806">
      <w:bodyDiv w:val="1"/>
      <w:marLeft w:val="0"/>
      <w:marRight w:val="0"/>
      <w:marTop w:val="0"/>
      <w:marBottom w:val="0"/>
      <w:divBdr>
        <w:top w:val="none" w:sz="0" w:space="0" w:color="auto"/>
        <w:left w:val="none" w:sz="0" w:space="0" w:color="auto"/>
        <w:bottom w:val="none" w:sz="0" w:space="0" w:color="auto"/>
        <w:right w:val="none" w:sz="0" w:space="0" w:color="auto"/>
      </w:divBdr>
    </w:div>
    <w:div w:id="1339037125">
      <w:bodyDiv w:val="1"/>
      <w:marLeft w:val="0"/>
      <w:marRight w:val="0"/>
      <w:marTop w:val="0"/>
      <w:marBottom w:val="0"/>
      <w:divBdr>
        <w:top w:val="none" w:sz="0" w:space="0" w:color="auto"/>
        <w:left w:val="none" w:sz="0" w:space="0" w:color="auto"/>
        <w:bottom w:val="none" w:sz="0" w:space="0" w:color="auto"/>
        <w:right w:val="none" w:sz="0" w:space="0" w:color="auto"/>
      </w:divBdr>
    </w:div>
    <w:div w:id="1342048171">
      <w:bodyDiv w:val="1"/>
      <w:marLeft w:val="0"/>
      <w:marRight w:val="0"/>
      <w:marTop w:val="0"/>
      <w:marBottom w:val="0"/>
      <w:divBdr>
        <w:top w:val="none" w:sz="0" w:space="0" w:color="auto"/>
        <w:left w:val="none" w:sz="0" w:space="0" w:color="auto"/>
        <w:bottom w:val="none" w:sz="0" w:space="0" w:color="auto"/>
        <w:right w:val="none" w:sz="0" w:space="0" w:color="auto"/>
      </w:divBdr>
    </w:div>
    <w:div w:id="1342465762">
      <w:bodyDiv w:val="1"/>
      <w:marLeft w:val="0"/>
      <w:marRight w:val="0"/>
      <w:marTop w:val="0"/>
      <w:marBottom w:val="0"/>
      <w:divBdr>
        <w:top w:val="none" w:sz="0" w:space="0" w:color="auto"/>
        <w:left w:val="none" w:sz="0" w:space="0" w:color="auto"/>
        <w:bottom w:val="none" w:sz="0" w:space="0" w:color="auto"/>
        <w:right w:val="none" w:sz="0" w:space="0" w:color="auto"/>
      </w:divBdr>
    </w:div>
    <w:div w:id="1343555861">
      <w:bodyDiv w:val="1"/>
      <w:marLeft w:val="0"/>
      <w:marRight w:val="0"/>
      <w:marTop w:val="0"/>
      <w:marBottom w:val="0"/>
      <w:divBdr>
        <w:top w:val="none" w:sz="0" w:space="0" w:color="auto"/>
        <w:left w:val="none" w:sz="0" w:space="0" w:color="auto"/>
        <w:bottom w:val="none" w:sz="0" w:space="0" w:color="auto"/>
        <w:right w:val="none" w:sz="0" w:space="0" w:color="auto"/>
      </w:divBdr>
    </w:div>
    <w:div w:id="1344431067">
      <w:bodyDiv w:val="1"/>
      <w:marLeft w:val="0"/>
      <w:marRight w:val="0"/>
      <w:marTop w:val="0"/>
      <w:marBottom w:val="0"/>
      <w:divBdr>
        <w:top w:val="none" w:sz="0" w:space="0" w:color="auto"/>
        <w:left w:val="none" w:sz="0" w:space="0" w:color="auto"/>
        <w:bottom w:val="none" w:sz="0" w:space="0" w:color="auto"/>
        <w:right w:val="none" w:sz="0" w:space="0" w:color="auto"/>
      </w:divBdr>
    </w:div>
    <w:div w:id="1347562745">
      <w:bodyDiv w:val="1"/>
      <w:marLeft w:val="0"/>
      <w:marRight w:val="0"/>
      <w:marTop w:val="0"/>
      <w:marBottom w:val="0"/>
      <w:divBdr>
        <w:top w:val="none" w:sz="0" w:space="0" w:color="auto"/>
        <w:left w:val="none" w:sz="0" w:space="0" w:color="auto"/>
        <w:bottom w:val="none" w:sz="0" w:space="0" w:color="auto"/>
        <w:right w:val="none" w:sz="0" w:space="0" w:color="auto"/>
      </w:divBdr>
    </w:div>
    <w:div w:id="1348562495">
      <w:bodyDiv w:val="1"/>
      <w:marLeft w:val="0"/>
      <w:marRight w:val="0"/>
      <w:marTop w:val="0"/>
      <w:marBottom w:val="0"/>
      <w:divBdr>
        <w:top w:val="none" w:sz="0" w:space="0" w:color="auto"/>
        <w:left w:val="none" w:sz="0" w:space="0" w:color="auto"/>
        <w:bottom w:val="none" w:sz="0" w:space="0" w:color="auto"/>
        <w:right w:val="none" w:sz="0" w:space="0" w:color="auto"/>
      </w:divBdr>
    </w:div>
    <w:div w:id="1349529255">
      <w:bodyDiv w:val="1"/>
      <w:marLeft w:val="0"/>
      <w:marRight w:val="0"/>
      <w:marTop w:val="0"/>
      <w:marBottom w:val="0"/>
      <w:divBdr>
        <w:top w:val="none" w:sz="0" w:space="0" w:color="auto"/>
        <w:left w:val="none" w:sz="0" w:space="0" w:color="auto"/>
        <w:bottom w:val="none" w:sz="0" w:space="0" w:color="auto"/>
        <w:right w:val="none" w:sz="0" w:space="0" w:color="auto"/>
      </w:divBdr>
    </w:div>
    <w:div w:id="1350909982">
      <w:bodyDiv w:val="1"/>
      <w:marLeft w:val="0"/>
      <w:marRight w:val="0"/>
      <w:marTop w:val="0"/>
      <w:marBottom w:val="0"/>
      <w:divBdr>
        <w:top w:val="none" w:sz="0" w:space="0" w:color="auto"/>
        <w:left w:val="none" w:sz="0" w:space="0" w:color="auto"/>
        <w:bottom w:val="none" w:sz="0" w:space="0" w:color="auto"/>
        <w:right w:val="none" w:sz="0" w:space="0" w:color="auto"/>
      </w:divBdr>
    </w:div>
    <w:div w:id="1350984927">
      <w:bodyDiv w:val="1"/>
      <w:marLeft w:val="0"/>
      <w:marRight w:val="0"/>
      <w:marTop w:val="0"/>
      <w:marBottom w:val="0"/>
      <w:divBdr>
        <w:top w:val="none" w:sz="0" w:space="0" w:color="auto"/>
        <w:left w:val="none" w:sz="0" w:space="0" w:color="auto"/>
        <w:bottom w:val="none" w:sz="0" w:space="0" w:color="auto"/>
        <w:right w:val="none" w:sz="0" w:space="0" w:color="auto"/>
      </w:divBdr>
    </w:div>
    <w:div w:id="1352876311">
      <w:bodyDiv w:val="1"/>
      <w:marLeft w:val="0"/>
      <w:marRight w:val="0"/>
      <w:marTop w:val="0"/>
      <w:marBottom w:val="0"/>
      <w:divBdr>
        <w:top w:val="none" w:sz="0" w:space="0" w:color="auto"/>
        <w:left w:val="none" w:sz="0" w:space="0" w:color="auto"/>
        <w:bottom w:val="none" w:sz="0" w:space="0" w:color="auto"/>
        <w:right w:val="none" w:sz="0" w:space="0" w:color="auto"/>
      </w:divBdr>
    </w:div>
    <w:div w:id="1353385218">
      <w:bodyDiv w:val="1"/>
      <w:marLeft w:val="0"/>
      <w:marRight w:val="0"/>
      <w:marTop w:val="0"/>
      <w:marBottom w:val="0"/>
      <w:divBdr>
        <w:top w:val="none" w:sz="0" w:space="0" w:color="auto"/>
        <w:left w:val="none" w:sz="0" w:space="0" w:color="auto"/>
        <w:bottom w:val="none" w:sz="0" w:space="0" w:color="auto"/>
        <w:right w:val="none" w:sz="0" w:space="0" w:color="auto"/>
      </w:divBdr>
    </w:div>
    <w:div w:id="1354302263">
      <w:bodyDiv w:val="1"/>
      <w:marLeft w:val="0"/>
      <w:marRight w:val="0"/>
      <w:marTop w:val="0"/>
      <w:marBottom w:val="0"/>
      <w:divBdr>
        <w:top w:val="none" w:sz="0" w:space="0" w:color="auto"/>
        <w:left w:val="none" w:sz="0" w:space="0" w:color="auto"/>
        <w:bottom w:val="none" w:sz="0" w:space="0" w:color="auto"/>
        <w:right w:val="none" w:sz="0" w:space="0" w:color="auto"/>
      </w:divBdr>
    </w:div>
    <w:div w:id="1355300790">
      <w:bodyDiv w:val="1"/>
      <w:marLeft w:val="0"/>
      <w:marRight w:val="0"/>
      <w:marTop w:val="0"/>
      <w:marBottom w:val="0"/>
      <w:divBdr>
        <w:top w:val="none" w:sz="0" w:space="0" w:color="auto"/>
        <w:left w:val="none" w:sz="0" w:space="0" w:color="auto"/>
        <w:bottom w:val="none" w:sz="0" w:space="0" w:color="auto"/>
        <w:right w:val="none" w:sz="0" w:space="0" w:color="auto"/>
      </w:divBdr>
    </w:div>
    <w:div w:id="1356080390">
      <w:bodyDiv w:val="1"/>
      <w:marLeft w:val="0"/>
      <w:marRight w:val="0"/>
      <w:marTop w:val="0"/>
      <w:marBottom w:val="0"/>
      <w:divBdr>
        <w:top w:val="none" w:sz="0" w:space="0" w:color="auto"/>
        <w:left w:val="none" w:sz="0" w:space="0" w:color="auto"/>
        <w:bottom w:val="none" w:sz="0" w:space="0" w:color="auto"/>
        <w:right w:val="none" w:sz="0" w:space="0" w:color="auto"/>
      </w:divBdr>
    </w:div>
    <w:div w:id="1356616196">
      <w:bodyDiv w:val="1"/>
      <w:marLeft w:val="0"/>
      <w:marRight w:val="0"/>
      <w:marTop w:val="0"/>
      <w:marBottom w:val="0"/>
      <w:divBdr>
        <w:top w:val="none" w:sz="0" w:space="0" w:color="auto"/>
        <w:left w:val="none" w:sz="0" w:space="0" w:color="auto"/>
        <w:bottom w:val="none" w:sz="0" w:space="0" w:color="auto"/>
        <w:right w:val="none" w:sz="0" w:space="0" w:color="auto"/>
      </w:divBdr>
    </w:div>
    <w:div w:id="1356931277">
      <w:bodyDiv w:val="1"/>
      <w:marLeft w:val="0"/>
      <w:marRight w:val="0"/>
      <w:marTop w:val="0"/>
      <w:marBottom w:val="0"/>
      <w:divBdr>
        <w:top w:val="none" w:sz="0" w:space="0" w:color="auto"/>
        <w:left w:val="none" w:sz="0" w:space="0" w:color="auto"/>
        <w:bottom w:val="none" w:sz="0" w:space="0" w:color="auto"/>
        <w:right w:val="none" w:sz="0" w:space="0" w:color="auto"/>
      </w:divBdr>
    </w:div>
    <w:div w:id="1360547621">
      <w:bodyDiv w:val="1"/>
      <w:marLeft w:val="0"/>
      <w:marRight w:val="0"/>
      <w:marTop w:val="0"/>
      <w:marBottom w:val="0"/>
      <w:divBdr>
        <w:top w:val="none" w:sz="0" w:space="0" w:color="auto"/>
        <w:left w:val="none" w:sz="0" w:space="0" w:color="auto"/>
        <w:bottom w:val="none" w:sz="0" w:space="0" w:color="auto"/>
        <w:right w:val="none" w:sz="0" w:space="0" w:color="auto"/>
      </w:divBdr>
    </w:div>
    <w:div w:id="1361011944">
      <w:bodyDiv w:val="1"/>
      <w:marLeft w:val="0"/>
      <w:marRight w:val="0"/>
      <w:marTop w:val="0"/>
      <w:marBottom w:val="0"/>
      <w:divBdr>
        <w:top w:val="none" w:sz="0" w:space="0" w:color="auto"/>
        <w:left w:val="none" w:sz="0" w:space="0" w:color="auto"/>
        <w:bottom w:val="none" w:sz="0" w:space="0" w:color="auto"/>
        <w:right w:val="none" w:sz="0" w:space="0" w:color="auto"/>
      </w:divBdr>
    </w:div>
    <w:div w:id="1361319981">
      <w:bodyDiv w:val="1"/>
      <w:marLeft w:val="0"/>
      <w:marRight w:val="0"/>
      <w:marTop w:val="0"/>
      <w:marBottom w:val="0"/>
      <w:divBdr>
        <w:top w:val="none" w:sz="0" w:space="0" w:color="auto"/>
        <w:left w:val="none" w:sz="0" w:space="0" w:color="auto"/>
        <w:bottom w:val="none" w:sz="0" w:space="0" w:color="auto"/>
        <w:right w:val="none" w:sz="0" w:space="0" w:color="auto"/>
      </w:divBdr>
    </w:div>
    <w:div w:id="1366903333">
      <w:bodyDiv w:val="1"/>
      <w:marLeft w:val="0"/>
      <w:marRight w:val="0"/>
      <w:marTop w:val="0"/>
      <w:marBottom w:val="0"/>
      <w:divBdr>
        <w:top w:val="none" w:sz="0" w:space="0" w:color="auto"/>
        <w:left w:val="none" w:sz="0" w:space="0" w:color="auto"/>
        <w:bottom w:val="none" w:sz="0" w:space="0" w:color="auto"/>
        <w:right w:val="none" w:sz="0" w:space="0" w:color="auto"/>
      </w:divBdr>
    </w:div>
    <w:div w:id="1369262483">
      <w:bodyDiv w:val="1"/>
      <w:marLeft w:val="0"/>
      <w:marRight w:val="0"/>
      <w:marTop w:val="0"/>
      <w:marBottom w:val="0"/>
      <w:divBdr>
        <w:top w:val="none" w:sz="0" w:space="0" w:color="auto"/>
        <w:left w:val="none" w:sz="0" w:space="0" w:color="auto"/>
        <w:bottom w:val="none" w:sz="0" w:space="0" w:color="auto"/>
        <w:right w:val="none" w:sz="0" w:space="0" w:color="auto"/>
      </w:divBdr>
    </w:div>
    <w:div w:id="1370229425">
      <w:bodyDiv w:val="1"/>
      <w:marLeft w:val="0"/>
      <w:marRight w:val="0"/>
      <w:marTop w:val="0"/>
      <w:marBottom w:val="0"/>
      <w:divBdr>
        <w:top w:val="none" w:sz="0" w:space="0" w:color="auto"/>
        <w:left w:val="none" w:sz="0" w:space="0" w:color="auto"/>
        <w:bottom w:val="none" w:sz="0" w:space="0" w:color="auto"/>
        <w:right w:val="none" w:sz="0" w:space="0" w:color="auto"/>
      </w:divBdr>
    </w:div>
    <w:div w:id="1372268390">
      <w:bodyDiv w:val="1"/>
      <w:marLeft w:val="0"/>
      <w:marRight w:val="0"/>
      <w:marTop w:val="0"/>
      <w:marBottom w:val="0"/>
      <w:divBdr>
        <w:top w:val="none" w:sz="0" w:space="0" w:color="auto"/>
        <w:left w:val="none" w:sz="0" w:space="0" w:color="auto"/>
        <w:bottom w:val="none" w:sz="0" w:space="0" w:color="auto"/>
        <w:right w:val="none" w:sz="0" w:space="0" w:color="auto"/>
      </w:divBdr>
    </w:div>
    <w:div w:id="1372269353">
      <w:bodyDiv w:val="1"/>
      <w:marLeft w:val="0"/>
      <w:marRight w:val="0"/>
      <w:marTop w:val="0"/>
      <w:marBottom w:val="0"/>
      <w:divBdr>
        <w:top w:val="none" w:sz="0" w:space="0" w:color="auto"/>
        <w:left w:val="none" w:sz="0" w:space="0" w:color="auto"/>
        <w:bottom w:val="none" w:sz="0" w:space="0" w:color="auto"/>
        <w:right w:val="none" w:sz="0" w:space="0" w:color="auto"/>
      </w:divBdr>
    </w:div>
    <w:div w:id="1372799733">
      <w:bodyDiv w:val="1"/>
      <w:marLeft w:val="0"/>
      <w:marRight w:val="0"/>
      <w:marTop w:val="0"/>
      <w:marBottom w:val="0"/>
      <w:divBdr>
        <w:top w:val="none" w:sz="0" w:space="0" w:color="auto"/>
        <w:left w:val="none" w:sz="0" w:space="0" w:color="auto"/>
        <w:bottom w:val="none" w:sz="0" w:space="0" w:color="auto"/>
        <w:right w:val="none" w:sz="0" w:space="0" w:color="auto"/>
      </w:divBdr>
    </w:div>
    <w:div w:id="1372924554">
      <w:bodyDiv w:val="1"/>
      <w:marLeft w:val="0"/>
      <w:marRight w:val="0"/>
      <w:marTop w:val="0"/>
      <w:marBottom w:val="0"/>
      <w:divBdr>
        <w:top w:val="none" w:sz="0" w:space="0" w:color="auto"/>
        <w:left w:val="none" w:sz="0" w:space="0" w:color="auto"/>
        <w:bottom w:val="none" w:sz="0" w:space="0" w:color="auto"/>
        <w:right w:val="none" w:sz="0" w:space="0" w:color="auto"/>
      </w:divBdr>
    </w:div>
    <w:div w:id="1373383433">
      <w:bodyDiv w:val="1"/>
      <w:marLeft w:val="0"/>
      <w:marRight w:val="0"/>
      <w:marTop w:val="0"/>
      <w:marBottom w:val="0"/>
      <w:divBdr>
        <w:top w:val="none" w:sz="0" w:space="0" w:color="auto"/>
        <w:left w:val="none" w:sz="0" w:space="0" w:color="auto"/>
        <w:bottom w:val="none" w:sz="0" w:space="0" w:color="auto"/>
        <w:right w:val="none" w:sz="0" w:space="0" w:color="auto"/>
      </w:divBdr>
    </w:div>
    <w:div w:id="1373385319">
      <w:bodyDiv w:val="1"/>
      <w:marLeft w:val="0"/>
      <w:marRight w:val="0"/>
      <w:marTop w:val="0"/>
      <w:marBottom w:val="0"/>
      <w:divBdr>
        <w:top w:val="none" w:sz="0" w:space="0" w:color="auto"/>
        <w:left w:val="none" w:sz="0" w:space="0" w:color="auto"/>
        <w:bottom w:val="none" w:sz="0" w:space="0" w:color="auto"/>
        <w:right w:val="none" w:sz="0" w:space="0" w:color="auto"/>
      </w:divBdr>
    </w:div>
    <w:div w:id="1373579022">
      <w:bodyDiv w:val="1"/>
      <w:marLeft w:val="0"/>
      <w:marRight w:val="0"/>
      <w:marTop w:val="0"/>
      <w:marBottom w:val="0"/>
      <w:divBdr>
        <w:top w:val="none" w:sz="0" w:space="0" w:color="auto"/>
        <w:left w:val="none" w:sz="0" w:space="0" w:color="auto"/>
        <w:bottom w:val="none" w:sz="0" w:space="0" w:color="auto"/>
        <w:right w:val="none" w:sz="0" w:space="0" w:color="auto"/>
      </w:divBdr>
    </w:div>
    <w:div w:id="1374109959">
      <w:bodyDiv w:val="1"/>
      <w:marLeft w:val="0"/>
      <w:marRight w:val="0"/>
      <w:marTop w:val="0"/>
      <w:marBottom w:val="0"/>
      <w:divBdr>
        <w:top w:val="none" w:sz="0" w:space="0" w:color="auto"/>
        <w:left w:val="none" w:sz="0" w:space="0" w:color="auto"/>
        <w:bottom w:val="none" w:sz="0" w:space="0" w:color="auto"/>
        <w:right w:val="none" w:sz="0" w:space="0" w:color="auto"/>
      </w:divBdr>
    </w:div>
    <w:div w:id="1376856289">
      <w:bodyDiv w:val="1"/>
      <w:marLeft w:val="0"/>
      <w:marRight w:val="0"/>
      <w:marTop w:val="0"/>
      <w:marBottom w:val="0"/>
      <w:divBdr>
        <w:top w:val="none" w:sz="0" w:space="0" w:color="auto"/>
        <w:left w:val="none" w:sz="0" w:space="0" w:color="auto"/>
        <w:bottom w:val="none" w:sz="0" w:space="0" w:color="auto"/>
        <w:right w:val="none" w:sz="0" w:space="0" w:color="auto"/>
      </w:divBdr>
    </w:div>
    <w:div w:id="1377313530">
      <w:bodyDiv w:val="1"/>
      <w:marLeft w:val="0"/>
      <w:marRight w:val="0"/>
      <w:marTop w:val="0"/>
      <w:marBottom w:val="0"/>
      <w:divBdr>
        <w:top w:val="none" w:sz="0" w:space="0" w:color="auto"/>
        <w:left w:val="none" w:sz="0" w:space="0" w:color="auto"/>
        <w:bottom w:val="none" w:sz="0" w:space="0" w:color="auto"/>
        <w:right w:val="none" w:sz="0" w:space="0" w:color="auto"/>
      </w:divBdr>
    </w:div>
    <w:div w:id="1378510536">
      <w:bodyDiv w:val="1"/>
      <w:marLeft w:val="0"/>
      <w:marRight w:val="0"/>
      <w:marTop w:val="0"/>
      <w:marBottom w:val="0"/>
      <w:divBdr>
        <w:top w:val="none" w:sz="0" w:space="0" w:color="auto"/>
        <w:left w:val="none" w:sz="0" w:space="0" w:color="auto"/>
        <w:bottom w:val="none" w:sz="0" w:space="0" w:color="auto"/>
        <w:right w:val="none" w:sz="0" w:space="0" w:color="auto"/>
      </w:divBdr>
    </w:div>
    <w:div w:id="1379284865">
      <w:bodyDiv w:val="1"/>
      <w:marLeft w:val="0"/>
      <w:marRight w:val="0"/>
      <w:marTop w:val="0"/>
      <w:marBottom w:val="0"/>
      <w:divBdr>
        <w:top w:val="none" w:sz="0" w:space="0" w:color="auto"/>
        <w:left w:val="none" w:sz="0" w:space="0" w:color="auto"/>
        <w:bottom w:val="none" w:sz="0" w:space="0" w:color="auto"/>
        <w:right w:val="none" w:sz="0" w:space="0" w:color="auto"/>
      </w:divBdr>
    </w:div>
    <w:div w:id="1380393611">
      <w:bodyDiv w:val="1"/>
      <w:marLeft w:val="0"/>
      <w:marRight w:val="0"/>
      <w:marTop w:val="0"/>
      <w:marBottom w:val="0"/>
      <w:divBdr>
        <w:top w:val="none" w:sz="0" w:space="0" w:color="auto"/>
        <w:left w:val="none" w:sz="0" w:space="0" w:color="auto"/>
        <w:bottom w:val="none" w:sz="0" w:space="0" w:color="auto"/>
        <w:right w:val="none" w:sz="0" w:space="0" w:color="auto"/>
      </w:divBdr>
    </w:div>
    <w:div w:id="1380472961">
      <w:bodyDiv w:val="1"/>
      <w:marLeft w:val="0"/>
      <w:marRight w:val="0"/>
      <w:marTop w:val="0"/>
      <w:marBottom w:val="0"/>
      <w:divBdr>
        <w:top w:val="none" w:sz="0" w:space="0" w:color="auto"/>
        <w:left w:val="none" w:sz="0" w:space="0" w:color="auto"/>
        <w:bottom w:val="none" w:sz="0" w:space="0" w:color="auto"/>
        <w:right w:val="none" w:sz="0" w:space="0" w:color="auto"/>
      </w:divBdr>
    </w:div>
    <w:div w:id="1383405218">
      <w:bodyDiv w:val="1"/>
      <w:marLeft w:val="0"/>
      <w:marRight w:val="0"/>
      <w:marTop w:val="0"/>
      <w:marBottom w:val="0"/>
      <w:divBdr>
        <w:top w:val="none" w:sz="0" w:space="0" w:color="auto"/>
        <w:left w:val="none" w:sz="0" w:space="0" w:color="auto"/>
        <w:bottom w:val="none" w:sz="0" w:space="0" w:color="auto"/>
        <w:right w:val="none" w:sz="0" w:space="0" w:color="auto"/>
      </w:divBdr>
    </w:div>
    <w:div w:id="1384408144">
      <w:bodyDiv w:val="1"/>
      <w:marLeft w:val="0"/>
      <w:marRight w:val="0"/>
      <w:marTop w:val="0"/>
      <w:marBottom w:val="0"/>
      <w:divBdr>
        <w:top w:val="none" w:sz="0" w:space="0" w:color="auto"/>
        <w:left w:val="none" w:sz="0" w:space="0" w:color="auto"/>
        <w:bottom w:val="none" w:sz="0" w:space="0" w:color="auto"/>
        <w:right w:val="none" w:sz="0" w:space="0" w:color="auto"/>
      </w:divBdr>
    </w:div>
    <w:div w:id="1384669047">
      <w:bodyDiv w:val="1"/>
      <w:marLeft w:val="0"/>
      <w:marRight w:val="0"/>
      <w:marTop w:val="0"/>
      <w:marBottom w:val="0"/>
      <w:divBdr>
        <w:top w:val="none" w:sz="0" w:space="0" w:color="auto"/>
        <w:left w:val="none" w:sz="0" w:space="0" w:color="auto"/>
        <w:bottom w:val="none" w:sz="0" w:space="0" w:color="auto"/>
        <w:right w:val="none" w:sz="0" w:space="0" w:color="auto"/>
      </w:divBdr>
    </w:div>
    <w:div w:id="1385443259">
      <w:bodyDiv w:val="1"/>
      <w:marLeft w:val="0"/>
      <w:marRight w:val="0"/>
      <w:marTop w:val="0"/>
      <w:marBottom w:val="0"/>
      <w:divBdr>
        <w:top w:val="none" w:sz="0" w:space="0" w:color="auto"/>
        <w:left w:val="none" w:sz="0" w:space="0" w:color="auto"/>
        <w:bottom w:val="none" w:sz="0" w:space="0" w:color="auto"/>
        <w:right w:val="none" w:sz="0" w:space="0" w:color="auto"/>
      </w:divBdr>
    </w:div>
    <w:div w:id="1385519778">
      <w:bodyDiv w:val="1"/>
      <w:marLeft w:val="0"/>
      <w:marRight w:val="0"/>
      <w:marTop w:val="0"/>
      <w:marBottom w:val="0"/>
      <w:divBdr>
        <w:top w:val="none" w:sz="0" w:space="0" w:color="auto"/>
        <w:left w:val="none" w:sz="0" w:space="0" w:color="auto"/>
        <w:bottom w:val="none" w:sz="0" w:space="0" w:color="auto"/>
        <w:right w:val="none" w:sz="0" w:space="0" w:color="auto"/>
      </w:divBdr>
    </w:div>
    <w:div w:id="1386105684">
      <w:bodyDiv w:val="1"/>
      <w:marLeft w:val="0"/>
      <w:marRight w:val="0"/>
      <w:marTop w:val="0"/>
      <w:marBottom w:val="0"/>
      <w:divBdr>
        <w:top w:val="none" w:sz="0" w:space="0" w:color="auto"/>
        <w:left w:val="none" w:sz="0" w:space="0" w:color="auto"/>
        <w:bottom w:val="none" w:sz="0" w:space="0" w:color="auto"/>
        <w:right w:val="none" w:sz="0" w:space="0" w:color="auto"/>
      </w:divBdr>
    </w:div>
    <w:div w:id="1386106017">
      <w:bodyDiv w:val="1"/>
      <w:marLeft w:val="0"/>
      <w:marRight w:val="0"/>
      <w:marTop w:val="0"/>
      <w:marBottom w:val="0"/>
      <w:divBdr>
        <w:top w:val="none" w:sz="0" w:space="0" w:color="auto"/>
        <w:left w:val="none" w:sz="0" w:space="0" w:color="auto"/>
        <w:bottom w:val="none" w:sz="0" w:space="0" w:color="auto"/>
        <w:right w:val="none" w:sz="0" w:space="0" w:color="auto"/>
      </w:divBdr>
    </w:div>
    <w:div w:id="1387535561">
      <w:bodyDiv w:val="1"/>
      <w:marLeft w:val="0"/>
      <w:marRight w:val="0"/>
      <w:marTop w:val="0"/>
      <w:marBottom w:val="0"/>
      <w:divBdr>
        <w:top w:val="none" w:sz="0" w:space="0" w:color="auto"/>
        <w:left w:val="none" w:sz="0" w:space="0" w:color="auto"/>
        <w:bottom w:val="none" w:sz="0" w:space="0" w:color="auto"/>
        <w:right w:val="none" w:sz="0" w:space="0" w:color="auto"/>
      </w:divBdr>
    </w:div>
    <w:div w:id="1388382719">
      <w:bodyDiv w:val="1"/>
      <w:marLeft w:val="0"/>
      <w:marRight w:val="0"/>
      <w:marTop w:val="0"/>
      <w:marBottom w:val="0"/>
      <w:divBdr>
        <w:top w:val="none" w:sz="0" w:space="0" w:color="auto"/>
        <w:left w:val="none" w:sz="0" w:space="0" w:color="auto"/>
        <w:bottom w:val="none" w:sz="0" w:space="0" w:color="auto"/>
        <w:right w:val="none" w:sz="0" w:space="0" w:color="auto"/>
      </w:divBdr>
    </w:div>
    <w:div w:id="1388608536">
      <w:bodyDiv w:val="1"/>
      <w:marLeft w:val="0"/>
      <w:marRight w:val="0"/>
      <w:marTop w:val="0"/>
      <w:marBottom w:val="0"/>
      <w:divBdr>
        <w:top w:val="none" w:sz="0" w:space="0" w:color="auto"/>
        <w:left w:val="none" w:sz="0" w:space="0" w:color="auto"/>
        <w:bottom w:val="none" w:sz="0" w:space="0" w:color="auto"/>
        <w:right w:val="none" w:sz="0" w:space="0" w:color="auto"/>
      </w:divBdr>
    </w:div>
    <w:div w:id="1389067269">
      <w:bodyDiv w:val="1"/>
      <w:marLeft w:val="0"/>
      <w:marRight w:val="0"/>
      <w:marTop w:val="0"/>
      <w:marBottom w:val="0"/>
      <w:divBdr>
        <w:top w:val="none" w:sz="0" w:space="0" w:color="auto"/>
        <w:left w:val="none" w:sz="0" w:space="0" w:color="auto"/>
        <w:bottom w:val="none" w:sz="0" w:space="0" w:color="auto"/>
        <w:right w:val="none" w:sz="0" w:space="0" w:color="auto"/>
      </w:divBdr>
    </w:div>
    <w:div w:id="1389299308">
      <w:bodyDiv w:val="1"/>
      <w:marLeft w:val="0"/>
      <w:marRight w:val="0"/>
      <w:marTop w:val="0"/>
      <w:marBottom w:val="0"/>
      <w:divBdr>
        <w:top w:val="none" w:sz="0" w:space="0" w:color="auto"/>
        <w:left w:val="none" w:sz="0" w:space="0" w:color="auto"/>
        <w:bottom w:val="none" w:sz="0" w:space="0" w:color="auto"/>
        <w:right w:val="none" w:sz="0" w:space="0" w:color="auto"/>
      </w:divBdr>
    </w:div>
    <w:div w:id="1389762304">
      <w:bodyDiv w:val="1"/>
      <w:marLeft w:val="0"/>
      <w:marRight w:val="0"/>
      <w:marTop w:val="0"/>
      <w:marBottom w:val="0"/>
      <w:divBdr>
        <w:top w:val="none" w:sz="0" w:space="0" w:color="auto"/>
        <w:left w:val="none" w:sz="0" w:space="0" w:color="auto"/>
        <w:bottom w:val="none" w:sz="0" w:space="0" w:color="auto"/>
        <w:right w:val="none" w:sz="0" w:space="0" w:color="auto"/>
      </w:divBdr>
    </w:div>
    <w:div w:id="1390181750">
      <w:bodyDiv w:val="1"/>
      <w:marLeft w:val="0"/>
      <w:marRight w:val="0"/>
      <w:marTop w:val="0"/>
      <w:marBottom w:val="0"/>
      <w:divBdr>
        <w:top w:val="none" w:sz="0" w:space="0" w:color="auto"/>
        <w:left w:val="none" w:sz="0" w:space="0" w:color="auto"/>
        <w:bottom w:val="none" w:sz="0" w:space="0" w:color="auto"/>
        <w:right w:val="none" w:sz="0" w:space="0" w:color="auto"/>
      </w:divBdr>
    </w:div>
    <w:div w:id="1390616547">
      <w:bodyDiv w:val="1"/>
      <w:marLeft w:val="0"/>
      <w:marRight w:val="0"/>
      <w:marTop w:val="0"/>
      <w:marBottom w:val="0"/>
      <w:divBdr>
        <w:top w:val="none" w:sz="0" w:space="0" w:color="auto"/>
        <w:left w:val="none" w:sz="0" w:space="0" w:color="auto"/>
        <w:bottom w:val="none" w:sz="0" w:space="0" w:color="auto"/>
        <w:right w:val="none" w:sz="0" w:space="0" w:color="auto"/>
      </w:divBdr>
    </w:div>
    <w:div w:id="1391072189">
      <w:bodyDiv w:val="1"/>
      <w:marLeft w:val="0"/>
      <w:marRight w:val="0"/>
      <w:marTop w:val="0"/>
      <w:marBottom w:val="0"/>
      <w:divBdr>
        <w:top w:val="none" w:sz="0" w:space="0" w:color="auto"/>
        <w:left w:val="none" w:sz="0" w:space="0" w:color="auto"/>
        <w:bottom w:val="none" w:sz="0" w:space="0" w:color="auto"/>
        <w:right w:val="none" w:sz="0" w:space="0" w:color="auto"/>
      </w:divBdr>
    </w:div>
    <w:div w:id="1393887026">
      <w:bodyDiv w:val="1"/>
      <w:marLeft w:val="0"/>
      <w:marRight w:val="0"/>
      <w:marTop w:val="0"/>
      <w:marBottom w:val="0"/>
      <w:divBdr>
        <w:top w:val="none" w:sz="0" w:space="0" w:color="auto"/>
        <w:left w:val="none" w:sz="0" w:space="0" w:color="auto"/>
        <w:bottom w:val="none" w:sz="0" w:space="0" w:color="auto"/>
        <w:right w:val="none" w:sz="0" w:space="0" w:color="auto"/>
      </w:divBdr>
    </w:div>
    <w:div w:id="1394936876">
      <w:bodyDiv w:val="1"/>
      <w:marLeft w:val="0"/>
      <w:marRight w:val="0"/>
      <w:marTop w:val="0"/>
      <w:marBottom w:val="0"/>
      <w:divBdr>
        <w:top w:val="none" w:sz="0" w:space="0" w:color="auto"/>
        <w:left w:val="none" w:sz="0" w:space="0" w:color="auto"/>
        <w:bottom w:val="none" w:sz="0" w:space="0" w:color="auto"/>
        <w:right w:val="none" w:sz="0" w:space="0" w:color="auto"/>
      </w:divBdr>
    </w:div>
    <w:div w:id="1395159180">
      <w:bodyDiv w:val="1"/>
      <w:marLeft w:val="0"/>
      <w:marRight w:val="0"/>
      <w:marTop w:val="0"/>
      <w:marBottom w:val="0"/>
      <w:divBdr>
        <w:top w:val="none" w:sz="0" w:space="0" w:color="auto"/>
        <w:left w:val="none" w:sz="0" w:space="0" w:color="auto"/>
        <w:bottom w:val="none" w:sz="0" w:space="0" w:color="auto"/>
        <w:right w:val="none" w:sz="0" w:space="0" w:color="auto"/>
      </w:divBdr>
    </w:div>
    <w:div w:id="1396008547">
      <w:bodyDiv w:val="1"/>
      <w:marLeft w:val="0"/>
      <w:marRight w:val="0"/>
      <w:marTop w:val="0"/>
      <w:marBottom w:val="0"/>
      <w:divBdr>
        <w:top w:val="none" w:sz="0" w:space="0" w:color="auto"/>
        <w:left w:val="none" w:sz="0" w:space="0" w:color="auto"/>
        <w:bottom w:val="none" w:sz="0" w:space="0" w:color="auto"/>
        <w:right w:val="none" w:sz="0" w:space="0" w:color="auto"/>
      </w:divBdr>
    </w:div>
    <w:div w:id="1396511080">
      <w:bodyDiv w:val="1"/>
      <w:marLeft w:val="0"/>
      <w:marRight w:val="0"/>
      <w:marTop w:val="0"/>
      <w:marBottom w:val="0"/>
      <w:divBdr>
        <w:top w:val="none" w:sz="0" w:space="0" w:color="auto"/>
        <w:left w:val="none" w:sz="0" w:space="0" w:color="auto"/>
        <w:bottom w:val="none" w:sz="0" w:space="0" w:color="auto"/>
        <w:right w:val="none" w:sz="0" w:space="0" w:color="auto"/>
      </w:divBdr>
    </w:div>
    <w:div w:id="1399013388">
      <w:bodyDiv w:val="1"/>
      <w:marLeft w:val="0"/>
      <w:marRight w:val="0"/>
      <w:marTop w:val="0"/>
      <w:marBottom w:val="0"/>
      <w:divBdr>
        <w:top w:val="none" w:sz="0" w:space="0" w:color="auto"/>
        <w:left w:val="none" w:sz="0" w:space="0" w:color="auto"/>
        <w:bottom w:val="none" w:sz="0" w:space="0" w:color="auto"/>
        <w:right w:val="none" w:sz="0" w:space="0" w:color="auto"/>
      </w:divBdr>
    </w:div>
    <w:div w:id="1399594589">
      <w:bodyDiv w:val="1"/>
      <w:marLeft w:val="0"/>
      <w:marRight w:val="0"/>
      <w:marTop w:val="0"/>
      <w:marBottom w:val="0"/>
      <w:divBdr>
        <w:top w:val="none" w:sz="0" w:space="0" w:color="auto"/>
        <w:left w:val="none" w:sz="0" w:space="0" w:color="auto"/>
        <w:bottom w:val="none" w:sz="0" w:space="0" w:color="auto"/>
        <w:right w:val="none" w:sz="0" w:space="0" w:color="auto"/>
      </w:divBdr>
    </w:div>
    <w:div w:id="1400711565">
      <w:bodyDiv w:val="1"/>
      <w:marLeft w:val="0"/>
      <w:marRight w:val="0"/>
      <w:marTop w:val="0"/>
      <w:marBottom w:val="0"/>
      <w:divBdr>
        <w:top w:val="none" w:sz="0" w:space="0" w:color="auto"/>
        <w:left w:val="none" w:sz="0" w:space="0" w:color="auto"/>
        <w:bottom w:val="none" w:sz="0" w:space="0" w:color="auto"/>
        <w:right w:val="none" w:sz="0" w:space="0" w:color="auto"/>
      </w:divBdr>
    </w:div>
    <w:div w:id="1401169781">
      <w:bodyDiv w:val="1"/>
      <w:marLeft w:val="0"/>
      <w:marRight w:val="0"/>
      <w:marTop w:val="0"/>
      <w:marBottom w:val="0"/>
      <w:divBdr>
        <w:top w:val="none" w:sz="0" w:space="0" w:color="auto"/>
        <w:left w:val="none" w:sz="0" w:space="0" w:color="auto"/>
        <w:bottom w:val="none" w:sz="0" w:space="0" w:color="auto"/>
        <w:right w:val="none" w:sz="0" w:space="0" w:color="auto"/>
      </w:divBdr>
    </w:div>
    <w:div w:id="1402944625">
      <w:bodyDiv w:val="1"/>
      <w:marLeft w:val="0"/>
      <w:marRight w:val="0"/>
      <w:marTop w:val="0"/>
      <w:marBottom w:val="0"/>
      <w:divBdr>
        <w:top w:val="none" w:sz="0" w:space="0" w:color="auto"/>
        <w:left w:val="none" w:sz="0" w:space="0" w:color="auto"/>
        <w:bottom w:val="none" w:sz="0" w:space="0" w:color="auto"/>
        <w:right w:val="none" w:sz="0" w:space="0" w:color="auto"/>
      </w:divBdr>
    </w:div>
    <w:div w:id="1405370480">
      <w:bodyDiv w:val="1"/>
      <w:marLeft w:val="0"/>
      <w:marRight w:val="0"/>
      <w:marTop w:val="0"/>
      <w:marBottom w:val="0"/>
      <w:divBdr>
        <w:top w:val="none" w:sz="0" w:space="0" w:color="auto"/>
        <w:left w:val="none" w:sz="0" w:space="0" w:color="auto"/>
        <w:bottom w:val="none" w:sz="0" w:space="0" w:color="auto"/>
        <w:right w:val="none" w:sz="0" w:space="0" w:color="auto"/>
      </w:divBdr>
    </w:div>
    <w:div w:id="1405906785">
      <w:bodyDiv w:val="1"/>
      <w:marLeft w:val="0"/>
      <w:marRight w:val="0"/>
      <w:marTop w:val="0"/>
      <w:marBottom w:val="0"/>
      <w:divBdr>
        <w:top w:val="none" w:sz="0" w:space="0" w:color="auto"/>
        <w:left w:val="none" w:sz="0" w:space="0" w:color="auto"/>
        <w:bottom w:val="none" w:sz="0" w:space="0" w:color="auto"/>
        <w:right w:val="none" w:sz="0" w:space="0" w:color="auto"/>
      </w:divBdr>
    </w:div>
    <w:div w:id="1406488174">
      <w:bodyDiv w:val="1"/>
      <w:marLeft w:val="0"/>
      <w:marRight w:val="0"/>
      <w:marTop w:val="0"/>
      <w:marBottom w:val="0"/>
      <w:divBdr>
        <w:top w:val="none" w:sz="0" w:space="0" w:color="auto"/>
        <w:left w:val="none" w:sz="0" w:space="0" w:color="auto"/>
        <w:bottom w:val="none" w:sz="0" w:space="0" w:color="auto"/>
        <w:right w:val="none" w:sz="0" w:space="0" w:color="auto"/>
      </w:divBdr>
    </w:div>
    <w:div w:id="1407069262">
      <w:bodyDiv w:val="1"/>
      <w:marLeft w:val="0"/>
      <w:marRight w:val="0"/>
      <w:marTop w:val="0"/>
      <w:marBottom w:val="0"/>
      <w:divBdr>
        <w:top w:val="none" w:sz="0" w:space="0" w:color="auto"/>
        <w:left w:val="none" w:sz="0" w:space="0" w:color="auto"/>
        <w:bottom w:val="none" w:sz="0" w:space="0" w:color="auto"/>
        <w:right w:val="none" w:sz="0" w:space="0" w:color="auto"/>
      </w:divBdr>
    </w:div>
    <w:div w:id="1407613046">
      <w:bodyDiv w:val="1"/>
      <w:marLeft w:val="0"/>
      <w:marRight w:val="0"/>
      <w:marTop w:val="0"/>
      <w:marBottom w:val="0"/>
      <w:divBdr>
        <w:top w:val="none" w:sz="0" w:space="0" w:color="auto"/>
        <w:left w:val="none" w:sz="0" w:space="0" w:color="auto"/>
        <w:bottom w:val="none" w:sz="0" w:space="0" w:color="auto"/>
        <w:right w:val="none" w:sz="0" w:space="0" w:color="auto"/>
      </w:divBdr>
    </w:div>
    <w:div w:id="1408843563">
      <w:bodyDiv w:val="1"/>
      <w:marLeft w:val="0"/>
      <w:marRight w:val="0"/>
      <w:marTop w:val="0"/>
      <w:marBottom w:val="0"/>
      <w:divBdr>
        <w:top w:val="none" w:sz="0" w:space="0" w:color="auto"/>
        <w:left w:val="none" w:sz="0" w:space="0" w:color="auto"/>
        <w:bottom w:val="none" w:sz="0" w:space="0" w:color="auto"/>
        <w:right w:val="none" w:sz="0" w:space="0" w:color="auto"/>
      </w:divBdr>
    </w:div>
    <w:div w:id="1409574049">
      <w:bodyDiv w:val="1"/>
      <w:marLeft w:val="0"/>
      <w:marRight w:val="0"/>
      <w:marTop w:val="0"/>
      <w:marBottom w:val="0"/>
      <w:divBdr>
        <w:top w:val="none" w:sz="0" w:space="0" w:color="auto"/>
        <w:left w:val="none" w:sz="0" w:space="0" w:color="auto"/>
        <w:bottom w:val="none" w:sz="0" w:space="0" w:color="auto"/>
        <w:right w:val="none" w:sz="0" w:space="0" w:color="auto"/>
      </w:divBdr>
    </w:div>
    <w:div w:id="1411779436">
      <w:bodyDiv w:val="1"/>
      <w:marLeft w:val="0"/>
      <w:marRight w:val="0"/>
      <w:marTop w:val="0"/>
      <w:marBottom w:val="0"/>
      <w:divBdr>
        <w:top w:val="none" w:sz="0" w:space="0" w:color="auto"/>
        <w:left w:val="none" w:sz="0" w:space="0" w:color="auto"/>
        <w:bottom w:val="none" w:sz="0" w:space="0" w:color="auto"/>
        <w:right w:val="none" w:sz="0" w:space="0" w:color="auto"/>
      </w:divBdr>
    </w:div>
    <w:div w:id="1415398090">
      <w:bodyDiv w:val="1"/>
      <w:marLeft w:val="0"/>
      <w:marRight w:val="0"/>
      <w:marTop w:val="0"/>
      <w:marBottom w:val="0"/>
      <w:divBdr>
        <w:top w:val="none" w:sz="0" w:space="0" w:color="auto"/>
        <w:left w:val="none" w:sz="0" w:space="0" w:color="auto"/>
        <w:bottom w:val="none" w:sz="0" w:space="0" w:color="auto"/>
        <w:right w:val="none" w:sz="0" w:space="0" w:color="auto"/>
      </w:divBdr>
    </w:div>
    <w:div w:id="1415739823">
      <w:bodyDiv w:val="1"/>
      <w:marLeft w:val="0"/>
      <w:marRight w:val="0"/>
      <w:marTop w:val="0"/>
      <w:marBottom w:val="0"/>
      <w:divBdr>
        <w:top w:val="none" w:sz="0" w:space="0" w:color="auto"/>
        <w:left w:val="none" w:sz="0" w:space="0" w:color="auto"/>
        <w:bottom w:val="none" w:sz="0" w:space="0" w:color="auto"/>
        <w:right w:val="none" w:sz="0" w:space="0" w:color="auto"/>
      </w:divBdr>
    </w:div>
    <w:div w:id="1416323329">
      <w:bodyDiv w:val="1"/>
      <w:marLeft w:val="0"/>
      <w:marRight w:val="0"/>
      <w:marTop w:val="0"/>
      <w:marBottom w:val="0"/>
      <w:divBdr>
        <w:top w:val="none" w:sz="0" w:space="0" w:color="auto"/>
        <w:left w:val="none" w:sz="0" w:space="0" w:color="auto"/>
        <w:bottom w:val="none" w:sz="0" w:space="0" w:color="auto"/>
        <w:right w:val="none" w:sz="0" w:space="0" w:color="auto"/>
      </w:divBdr>
    </w:div>
    <w:div w:id="1416979350">
      <w:bodyDiv w:val="1"/>
      <w:marLeft w:val="0"/>
      <w:marRight w:val="0"/>
      <w:marTop w:val="0"/>
      <w:marBottom w:val="0"/>
      <w:divBdr>
        <w:top w:val="none" w:sz="0" w:space="0" w:color="auto"/>
        <w:left w:val="none" w:sz="0" w:space="0" w:color="auto"/>
        <w:bottom w:val="none" w:sz="0" w:space="0" w:color="auto"/>
        <w:right w:val="none" w:sz="0" w:space="0" w:color="auto"/>
      </w:divBdr>
    </w:div>
    <w:div w:id="1418093169">
      <w:bodyDiv w:val="1"/>
      <w:marLeft w:val="0"/>
      <w:marRight w:val="0"/>
      <w:marTop w:val="0"/>
      <w:marBottom w:val="0"/>
      <w:divBdr>
        <w:top w:val="none" w:sz="0" w:space="0" w:color="auto"/>
        <w:left w:val="none" w:sz="0" w:space="0" w:color="auto"/>
        <w:bottom w:val="none" w:sz="0" w:space="0" w:color="auto"/>
        <w:right w:val="none" w:sz="0" w:space="0" w:color="auto"/>
      </w:divBdr>
    </w:div>
    <w:div w:id="1418474823">
      <w:bodyDiv w:val="1"/>
      <w:marLeft w:val="0"/>
      <w:marRight w:val="0"/>
      <w:marTop w:val="0"/>
      <w:marBottom w:val="0"/>
      <w:divBdr>
        <w:top w:val="none" w:sz="0" w:space="0" w:color="auto"/>
        <w:left w:val="none" w:sz="0" w:space="0" w:color="auto"/>
        <w:bottom w:val="none" w:sz="0" w:space="0" w:color="auto"/>
        <w:right w:val="none" w:sz="0" w:space="0" w:color="auto"/>
      </w:divBdr>
    </w:div>
    <w:div w:id="1418940910">
      <w:bodyDiv w:val="1"/>
      <w:marLeft w:val="0"/>
      <w:marRight w:val="0"/>
      <w:marTop w:val="0"/>
      <w:marBottom w:val="0"/>
      <w:divBdr>
        <w:top w:val="none" w:sz="0" w:space="0" w:color="auto"/>
        <w:left w:val="none" w:sz="0" w:space="0" w:color="auto"/>
        <w:bottom w:val="none" w:sz="0" w:space="0" w:color="auto"/>
        <w:right w:val="none" w:sz="0" w:space="0" w:color="auto"/>
      </w:divBdr>
    </w:div>
    <w:div w:id="1419059184">
      <w:bodyDiv w:val="1"/>
      <w:marLeft w:val="0"/>
      <w:marRight w:val="0"/>
      <w:marTop w:val="0"/>
      <w:marBottom w:val="0"/>
      <w:divBdr>
        <w:top w:val="none" w:sz="0" w:space="0" w:color="auto"/>
        <w:left w:val="none" w:sz="0" w:space="0" w:color="auto"/>
        <w:bottom w:val="none" w:sz="0" w:space="0" w:color="auto"/>
        <w:right w:val="none" w:sz="0" w:space="0" w:color="auto"/>
      </w:divBdr>
    </w:div>
    <w:div w:id="1419405227">
      <w:bodyDiv w:val="1"/>
      <w:marLeft w:val="0"/>
      <w:marRight w:val="0"/>
      <w:marTop w:val="0"/>
      <w:marBottom w:val="0"/>
      <w:divBdr>
        <w:top w:val="none" w:sz="0" w:space="0" w:color="auto"/>
        <w:left w:val="none" w:sz="0" w:space="0" w:color="auto"/>
        <w:bottom w:val="none" w:sz="0" w:space="0" w:color="auto"/>
        <w:right w:val="none" w:sz="0" w:space="0" w:color="auto"/>
      </w:divBdr>
    </w:div>
    <w:div w:id="1419593909">
      <w:bodyDiv w:val="1"/>
      <w:marLeft w:val="0"/>
      <w:marRight w:val="0"/>
      <w:marTop w:val="0"/>
      <w:marBottom w:val="0"/>
      <w:divBdr>
        <w:top w:val="none" w:sz="0" w:space="0" w:color="auto"/>
        <w:left w:val="none" w:sz="0" w:space="0" w:color="auto"/>
        <w:bottom w:val="none" w:sz="0" w:space="0" w:color="auto"/>
        <w:right w:val="none" w:sz="0" w:space="0" w:color="auto"/>
      </w:divBdr>
    </w:div>
    <w:div w:id="1419597363">
      <w:bodyDiv w:val="1"/>
      <w:marLeft w:val="0"/>
      <w:marRight w:val="0"/>
      <w:marTop w:val="0"/>
      <w:marBottom w:val="0"/>
      <w:divBdr>
        <w:top w:val="none" w:sz="0" w:space="0" w:color="auto"/>
        <w:left w:val="none" w:sz="0" w:space="0" w:color="auto"/>
        <w:bottom w:val="none" w:sz="0" w:space="0" w:color="auto"/>
        <w:right w:val="none" w:sz="0" w:space="0" w:color="auto"/>
      </w:divBdr>
    </w:div>
    <w:div w:id="1421638752">
      <w:bodyDiv w:val="1"/>
      <w:marLeft w:val="0"/>
      <w:marRight w:val="0"/>
      <w:marTop w:val="0"/>
      <w:marBottom w:val="0"/>
      <w:divBdr>
        <w:top w:val="none" w:sz="0" w:space="0" w:color="auto"/>
        <w:left w:val="none" w:sz="0" w:space="0" w:color="auto"/>
        <w:bottom w:val="none" w:sz="0" w:space="0" w:color="auto"/>
        <w:right w:val="none" w:sz="0" w:space="0" w:color="auto"/>
      </w:divBdr>
    </w:div>
    <w:div w:id="1424835305">
      <w:bodyDiv w:val="1"/>
      <w:marLeft w:val="0"/>
      <w:marRight w:val="0"/>
      <w:marTop w:val="0"/>
      <w:marBottom w:val="0"/>
      <w:divBdr>
        <w:top w:val="none" w:sz="0" w:space="0" w:color="auto"/>
        <w:left w:val="none" w:sz="0" w:space="0" w:color="auto"/>
        <w:bottom w:val="none" w:sz="0" w:space="0" w:color="auto"/>
        <w:right w:val="none" w:sz="0" w:space="0" w:color="auto"/>
      </w:divBdr>
    </w:div>
    <w:div w:id="1426416540">
      <w:bodyDiv w:val="1"/>
      <w:marLeft w:val="0"/>
      <w:marRight w:val="0"/>
      <w:marTop w:val="0"/>
      <w:marBottom w:val="0"/>
      <w:divBdr>
        <w:top w:val="none" w:sz="0" w:space="0" w:color="auto"/>
        <w:left w:val="none" w:sz="0" w:space="0" w:color="auto"/>
        <w:bottom w:val="none" w:sz="0" w:space="0" w:color="auto"/>
        <w:right w:val="none" w:sz="0" w:space="0" w:color="auto"/>
      </w:divBdr>
    </w:div>
    <w:div w:id="1428816568">
      <w:bodyDiv w:val="1"/>
      <w:marLeft w:val="0"/>
      <w:marRight w:val="0"/>
      <w:marTop w:val="0"/>
      <w:marBottom w:val="0"/>
      <w:divBdr>
        <w:top w:val="none" w:sz="0" w:space="0" w:color="auto"/>
        <w:left w:val="none" w:sz="0" w:space="0" w:color="auto"/>
        <w:bottom w:val="none" w:sz="0" w:space="0" w:color="auto"/>
        <w:right w:val="none" w:sz="0" w:space="0" w:color="auto"/>
      </w:divBdr>
    </w:div>
    <w:div w:id="1429429999">
      <w:bodyDiv w:val="1"/>
      <w:marLeft w:val="0"/>
      <w:marRight w:val="0"/>
      <w:marTop w:val="0"/>
      <w:marBottom w:val="0"/>
      <w:divBdr>
        <w:top w:val="none" w:sz="0" w:space="0" w:color="auto"/>
        <w:left w:val="none" w:sz="0" w:space="0" w:color="auto"/>
        <w:bottom w:val="none" w:sz="0" w:space="0" w:color="auto"/>
        <w:right w:val="none" w:sz="0" w:space="0" w:color="auto"/>
      </w:divBdr>
    </w:div>
    <w:div w:id="1430010172">
      <w:bodyDiv w:val="1"/>
      <w:marLeft w:val="0"/>
      <w:marRight w:val="0"/>
      <w:marTop w:val="0"/>
      <w:marBottom w:val="0"/>
      <w:divBdr>
        <w:top w:val="none" w:sz="0" w:space="0" w:color="auto"/>
        <w:left w:val="none" w:sz="0" w:space="0" w:color="auto"/>
        <w:bottom w:val="none" w:sz="0" w:space="0" w:color="auto"/>
        <w:right w:val="none" w:sz="0" w:space="0" w:color="auto"/>
      </w:divBdr>
    </w:div>
    <w:div w:id="1430084797">
      <w:bodyDiv w:val="1"/>
      <w:marLeft w:val="0"/>
      <w:marRight w:val="0"/>
      <w:marTop w:val="0"/>
      <w:marBottom w:val="0"/>
      <w:divBdr>
        <w:top w:val="none" w:sz="0" w:space="0" w:color="auto"/>
        <w:left w:val="none" w:sz="0" w:space="0" w:color="auto"/>
        <w:bottom w:val="none" w:sz="0" w:space="0" w:color="auto"/>
        <w:right w:val="none" w:sz="0" w:space="0" w:color="auto"/>
      </w:divBdr>
    </w:div>
    <w:div w:id="1430812725">
      <w:bodyDiv w:val="1"/>
      <w:marLeft w:val="0"/>
      <w:marRight w:val="0"/>
      <w:marTop w:val="0"/>
      <w:marBottom w:val="0"/>
      <w:divBdr>
        <w:top w:val="none" w:sz="0" w:space="0" w:color="auto"/>
        <w:left w:val="none" w:sz="0" w:space="0" w:color="auto"/>
        <w:bottom w:val="none" w:sz="0" w:space="0" w:color="auto"/>
        <w:right w:val="none" w:sz="0" w:space="0" w:color="auto"/>
      </w:divBdr>
    </w:div>
    <w:div w:id="1431581843">
      <w:bodyDiv w:val="1"/>
      <w:marLeft w:val="0"/>
      <w:marRight w:val="0"/>
      <w:marTop w:val="0"/>
      <w:marBottom w:val="0"/>
      <w:divBdr>
        <w:top w:val="none" w:sz="0" w:space="0" w:color="auto"/>
        <w:left w:val="none" w:sz="0" w:space="0" w:color="auto"/>
        <w:bottom w:val="none" w:sz="0" w:space="0" w:color="auto"/>
        <w:right w:val="none" w:sz="0" w:space="0" w:color="auto"/>
      </w:divBdr>
    </w:div>
    <w:div w:id="1432505517">
      <w:bodyDiv w:val="1"/>
      <w:marLeft w:val="0"/>
      <w:marRight w:val="0"/>
      <w:marTop w:val="0"/>
      <w:marBottom w:val="0"/>
      <w:divBdr>
        <w:top w:val="none" w:sz="0" w:space="0" w:color="auto"/>
        <w:left w:val="none" w:sz="0" w:space="0" w:color="auto"/>
        <w:bottom w:val="none" w:sz="0" w:space="0" w:color="auto"/>
        <w:right w:val="none" w:sz="0" w:space="0" w:color="auto"/>
      </w:divBdr>
    </w:div>
    <w:div w:id="1433352986">
      <w:bodyDiv w:val="1"/>
      <w:marLeft w:val="0"/>
      <w:marRight w:val="0"/>
      <w:marTop w:val="0"/>
      <w:marBottom w:val="0"/>
      <w:divBdr>
        <w:top w:val="none" w:sz="0" w:space="0" w:color="auto"/>
        <w:left w:val="none" w:sz="0" w:space="0" w:color="auto"/>
        <w:bottom w:val="none" w:sz="0" w:space="0" w:color="auto"/>
        <w:right w:val="none" w:sz="0" w:space="0" w:color="auto"/>
      </w:divBdr>
    </w:div>
    <w:div w:id="1433934876">
      <w:bodyDiv w:val="1"/>
      <w:marLeft w:val="0"/>
      <w:marRight w:val="0"/>
      <w:marTop w:val="0"/>
      <w:marBottom w:val="0"/>
      <w:divBdr>
        <w:top w:val="none" w:sz="0" w:space="0" w:color="auto"/>
        <w:left w:val="none" w:sz="0" w:space="0" w:color="auto"/>
        <w:bottom w:val="none" w:sz="0" w:space="0" w:color="auto"/>
        <w:right w:val="none" w:sz="0" w:space="0" w:color="auto"/>
      </w:divBdr>
    </w:div>
    <w:div w:id="1434284498">
      <w:bodyDiv w:val="1"/>
      <w:marLeft w:val="0"/>
      <w:marRight w:val="0"/>
      <w:marTop w:val="0"/>
      <w:marBottom w:val="0"/>
      <w:divBdr>
        <w:top w:val="none" w:sz="0" w:space="0" w:color="auto"/>
        <w:left w:val="none" w:sz="0" w:space="0" w:color="auto"/>
        <w:bottom w:val="none" w:sz="0" w:space="0" w:color="auto"/>
        <w:right w:val="none" w:sz="0" w:space="0" w:color="auto"/>
      </w:divBdr>
    </w:div>
    <w:div w:id="1434352817">
      <w:bodyDiv w:val="1"/>
      <w:marLeft w:val="0"/>
      <w:marRight w:val="0"/>
      <w:marTop w:val="0"/>
      <w:marBottom w:val="0"/>
      <w:divBdr>
        <w:top w:val="none" w:sz="0" w:space="0" w:color="auto"/>
        <w:left w:val="none" w:sz="0" w:space="0" w:color="auto"/>
        <w:bottom w:val="none" w:sz="0" w:space="0" w:color="auto"/>
        <w:right w:val="none" w:sz="0" w:space="0" w:color="auto"/>
      </w:divBdr>
    </w:div>
    <w:div w:id="1438867630">
      <w:bodyDiv w:val="1"/>
      <w:marLeft w:val="0"/>
      <w:marRight w:val="0"/>
      <w:marTop w:val="0"/>
      <w:marBottom w:val="0"/>
      <w:divBdr>
        <w:top w:val="none" w:sz="0" w:space="0" w:color="auto"/>
        <w:left w:val="none" w:sz="0" w:space="0" w:color="auto"/>
        <w:bottom w:val="none" w:sz="0" w:space="0" w:color="auto"/>
        <w:right w:val="none" w:sz="0" w:space="0" w:color="auto"/>
      </w:divBdr>
    </w:div>
    <w:div w:id="1439253906">
      <w:bodyDiv w:val="1"/>
      <w:marLeft w:val="0"/>
      <w:marRight w:val="0"/>
      <w:marTop w:val="0"/>
      <w:marBottom w:val="0"/>
      <w:divBdr>
        <w:top w:val="none" w:sz="0" w:space="0" w:color="auto"/>
        <w:left w:val="none" w:sz="0" w:space="0" w:color="auto"/>
        <w:bottom w:val="none" w:sz="0" w:space="0" w:color="auto"/>
        <w:right w:val="none" w:sz="0" w:space="0" w:color="auto"/>
      </w:divBdr>
    </w:div>
    <w:div w:id="1439569427">
      <w:bodyDiv w:val="1"/>
      <w:marLeft w:val="0"/>
      <w:marRight w:val="0"/>
      <w:marTop w:val="0"/>
      <w:marBottom w:val="0"/>
      <w:divBdr>
        <w:top w:val="none" w:sz="0" w:space="0" w:color="auto"/>
        <w:left w:val="none" w:sz="0" w:space="0" w:color="auto"/>
        <w:bottom w:val="none" w:sz="0" w:space="0" w:color="auto"/>
        <w:right w:val="none" w:sz="0" w:space="0" w:color="auto"/>
      </w:divBdr>
    </w:div>
    <w:div w:id="1440485041">
      <w:bodyDiv w:val="1"/>
      <w:marLeft w:val="0"/>
      <w:marRight w:val="0"/>
      <w:marTop w:val="0"/>
      <w:marBottom w:val="0"/>
      <w:divBdr>
        <w:top w:val="none" w:sz="0" w:space="0" w:color="auto"/>
        <w:left w:val="none" w:sz="0" w:space="0" w:color="auto"/>
        <w:bottom w:val="none" w:sz="0" w:space="0" w:color="auto"/>
        <w:right w:val="none" w:sz="0" w:space="0" w:color="auto"/>
      </w:divBdr>
    </w:div>
    <w:div w:id="1441876644">
      <w:bodyDiv w:val="1"/>
      <w:marLeft w:val="0"/>
      <w:marRight w:val="0"/>
      <w:marTop w:val="0"/>
      <w:marBottom w:val="0"/>
      <w:divBdr>
        <w:top w:val="none" w:sz="0" w:space="0" w:color="auto"/>
        <w:left w:val="none" w:sz="0" w:space="0" w:color="auto"/>
        <w:bottom w:val="none" w:sz="0" w:space="0" w:color="auto"/>
        <w:right w:val="none" w:sz="0" w:space="0" w:color="auto"/>
      </w:divBdr>
    </w:div>
    <w:div w:id="1442334298">
      <w:bodyDiv w:val="1"/>
      <w:marLeft w:val="0"/>
      <w:marRight w:val="0"/>
      <w:marTop w:val="0"/>
      <w:marBottom w:val="0"/>
      <w:divBdr>
        <w:top w:val="none" w:sz="0" w:space="0" w:color="auto"/>
        <w:left w:val="none" w:sz="0" w:space="0" w:color="auto"/>
        <w:bottom w:val="none" w:sz="0" w:space="0" w:color="auto"/>
        <w:right w:val="none" w:sz="0" w:space="0" w:color="auto"/>
      </w:divBdr>
    </w:div>
    <w:div w:id="1443958142">
      <w:bodyDiv w:val="1"/>
      <w:marLeft w:val="0"/>
      <w:marRight w:val="0"/>
      <w:marTop w:val="0"/>
      <w:marBottom w:val="0"/>
      <w:divBdr>
        <w:top w:val="none" w:sz="0" w:space="0" w:color="auto"/>
        <w:left w:val="none" w:sz="0" w:space="0" w:color="auto"/>
        <w:bottom w:val="none" w:sz="0" w:space="0" w:color="auto"/>
        <w:right w:val="none" w:sz="0" w:space="0" w:color="auto"/>
      </w:divBdr>
    </w:div>
    <w:div w:id="1444691586">
      <w:bodyDiv w:val="1"/>
      <w:marLeft w:val="0"/>
      <w:marRight w:val="0"/>
      <w:marTop w:val="0"/>
      <w:marBottom w:val="0"/>
      <w:divBdr>
        <w:top w:val="none" w:sz="0" w:space="0" w:color="auto"/>
        <w:left w:val="none" w:sz="0" w:space="0" w:color="auto"/>
        <w:bottom w:val="none" w:sz="0" w:space="0" w:color="auto"/>
        <w:right w:val="none" w:sz="0" w:space="0" w:color="auto"/>
      </w:divBdr>
    </w:div>
    <w:div w:id="1445728022">
      <w:bodyDiv w:val="1"/>
      <w:marLeft w:val="0"/>
      <w:marRight w:val="0"/>
      <w:marTop w:val="0"/>
      <w:marBottom w:val="0"/>
      <w:divBdr>
        <w:top w:val="none" w:sz="0" w:space="0" w:color="auto"/>
        <w:left w:val="none" w:sz="0" w:space="0" w:color="auto"/>
        <w:bottom w:val="none" w:sz="0" w:space="0" w:color="auto"/>
        <w:right w:val="none" w:sz="0" w:space="0" w:color="auto"/>
      </w:divBdr>
    </w:div>
    <w:div w:id="1445810430">
      <w:bodyDiv w:val="1"/>
      <w:marLeft w:val="0"/>
      <w:marRight w:val="0"/>
      <w:marTop w:val="0"/>
      <w:marBottom w:val="0"/>
      <w:divBdr>
        <w:top w:val="none" w:sz="0" w:space="0" w:color="auto"/>
        <w:left w:val="none" w:sz="0" w:space="0" w:color="auto"/>
        <w:bottom w:val="none" w:sz="0" w:space="0" w:color="auto"/>
        <w:right w:val="none" w:sz="0" w:space="0" w:color="auto"/>
      </w:divBdr>
    </w:div>
    <w:div w:id="1446580167">
      <w:bodyDiv w:val="1"/>
      <w:marLeft w:val="0"/>
      <w:marRight w:val="0"/>
      <w:marTop w:val="0"/>
      <w:marBottom w:val="0"/>
      <w:divBdr>
        <w:top w:val="none" w:sz="0" w:space="0" w:color="auto"/>
        <w:left w:val="none" w:sz="0" w:space="0" w:color="auto"/>
        <w:bottom w:val="none" w:sz="0" w:space="0" w:color="auto"/>
        <w:right w:val="none" w:sz="0" w:space="0" w:color="auto"/>
      </w:divBdr>
    </w:div>
    <w:div w:id="1450008061">
      <w:bodyDiv w:val="1"/>
      <w:marLeft w:val="0"/>
      <w:marRight w:val="0"/>
      <w:marTop w:val="0"/>
      <w:marBottom w:val="0"/>
      <w:divBdr>
        <w:top w:val="none" w:sz="0" w:space="0" w:color="auto"/>
        <w:left w:val="none" w:sz="0" w:space="0" w:color="auto"/>
        <w:bottom w:val="none" w:sz="0" w:space="0" w:color="auto"/>
        <w:right w:val="none" w:sz="0" w:space="0" w:color="auto"/>
      </w:divBdr>
    </w:div>
    <w:div w:id="1450853343">
      <w:bodyDiv w:val="1"/>
      <w:marLeft w:val="0"/>
      <w:marRight w:val="0"/>
      <w:marTop w:val="0"/>
      <w:marBottom w:val="0"/>
      <w:divBdr>
        <w:top w:val="none" w:sz="0" w:space="0" w:color="auto"/>
        <w:left w:val="none" w:sz="0" w:space="0" w:color="auto"/>
        <w:bottom w:val="none" w:sz="0" w:space="0" w:color="auto"/>
        <w:right w:val="none" w:sz="0" w:space="0" w:color="auto"/>
      </w:divBdr>
    </w:div>
    <w:div w:id="1451121447">
      <w:bodyDiv w:val="1"/>
      <w:marLeft w:val="0"/>
      <w:marRight w:val="0"/>
      <w:marTop w:val="0"/>
      <w:marBottom w:val="0"/>
      <w:divBdr>
        <w:top w:val="none" w:sz="0" w:space="0" w:color="auto"/>
        <w:left w:val="none" w:sz="0" w:space="0" w:color="auto"/>
        <w:bottom w:val="none" w:sz="0" w:space="0" w:color="auto"/>
        <w:right w:val="none" w:sz="0" w:space="0" w:color="auto"/>
      </w:divBdr>
    </w:div>
    <w:div w:id="1451630461">
      <w:bodyDiv w:val="1"/>
      <w:marLeft w:val="0"/>
      <w:marRight w:val="0"/>
      <w:marTop w:val="0"/>
      <w:marBottom w:val="0"/>
      <w:divBdr>
        <w:top w:val="none" w:sz="0" w:space="0" w:color="auto"/>
        <w:left w:val="none" w:sz="0" w:space="0" w:color="auto"/>
        <w:bottom w:val="none" w:sz="0" w:space="0" w:color="auto"/>
        <w:right w:val="none" w:sz="0" w:space="0" w:color="auto"/>
      </w:divBdr>
    </w:div>
    <w:div w:id="1452474463">
      <w:bodyDiv w:val="1"/>
      <w:marLeft w:val="0"/>
      <w:marRight w:val="0"/>
      <w:marTop w:val="0"/>
      <w:marBottom w:val="0"/>
      <w:divBdr>
        <w:top w:val="none" w:sz="0" w:space="0" w:color="auto"/>
        <w:left w:val="none" w:sz="0" w:space="0" w:color="auto"/>
        <w:bottom w:val="none" w:sz="0" w:space="0" w:color="auto"/>
        <w:right w:val="none" w:sz="0" w:space="0" w:color="auto"/>
      </w:divBdr>
    </w:div>
    <w:div w:id="1453675153">
      <w:bodyDiv w:val="1"/>
      <w:marLeft w:val="0"/>
      <w:marRight w:val="0"/>
      <w:marTop w:val="0"/>
      <w:marBottom w:val="0"/>
      <w:divBdr>
        <w:top w:val="none" w:sz="0" w:space="0" w:color="auto"/>
        <w:left w:val="none" w:sz="0" w:space="0" w:color="auto"/>
        <w:bottom w:val="none" w:sz="0" w:space="0" w:color="auto"/>
        <w:right w:val="none" w:sz="0" w:space="0" w:color="auto"/>
      </w:divBdr>
    </w:div>
    <w:div w:id="1454059332">
      <w:bodyDiv w:val="1"/>
      <w:marLeft w:val="0"/>
      <w:marRight w:val="0"/>
      <w:marTop w:val="0"/>
      <w:marBottom w:val="0"/>
      <w:divBdr>
        <w:top w:val="none" w:sz="0" w:space="0" w:color="auto"/>
        <w:left w:val="none" w:sz="0" w:space="0" w:color="auto"/>
        <w:bottom w:val="none" w:sz="0" w:space="0" w:color="auto"/>
        <w:right w:val="none" w:sz="0" w:space="0" w:color="auto"/>
      </w:divBdr>
    </w:div>
    <w:div w:id="1455172344">
      <w:bodyDiv w:val="1"/>
      <w:marLeft w:val="0"/>
      <w:marRight w:val="0"/>
      <w:marTop w:val="0"/>
      <w:marBottom w:val="0"/>
      <w:divBdr>
        <w:top w:val="none" w:sz="0" w:space="0" w:color="auto"/>
        <w:left w:val="none" w:sz="0" w:space="0" w:color="auto"/>
        <w:bottom w:val="none" w:sz="0" w:space="0" w:color="auto"/>
        <w:right w:val="none" w:sz="0" w:space="0" w:color="auto"/>
      </w:divBdr>
    </w:div>
    <w:div w:id="1455441047">
      <w:bodyDiv w:val="1"/>
      <w:marLeft w:val="0"/>
      <w:marRight w:val="0"/>
      <w:marTop w:val="0"/>
      <w:marBottom w:val="0"/>
      <w:divBdr>
        <w:top w:val="none" w:sz="0" w:space="0" w:color="auto"/>
        <w:left w:val="none" w:sz="0" w:space="0" w:color="auto"/>
        <w:bottom w:val="none" w:sz="0" w:space="0" w:color="auto"/>
        <w:right w:val="none" w:sz="0" w:space="0" w:color="auto"/>
      </w:divBdr>
    </w:div>
    <w:div w:id="1455834233">
      <w:bodyDiv w:val="1"/>
      <w:marLeft w:val="0"/>
      <w:marRight w:val="0"/>
      <w:marTop w:val="0"/>
      <w:marBottom w:val="0"/>
      <w:divBdr>
        <w:top w:val="none" w:sz="0" w:space="0" w:color="auto"/>
        <w:left w:val="none" w:sz="0" w:space="0" w:color="auto"/>
        <w:bottom w:val="none" w:sz="0" w:space="0" w:color="auto"/>
        <w:right w:val="none" w:sz="0" w:space="0" w:color="auto"/>
      </w:divBdr>
    </w:div>
    <w:div w:id="1457330059">
      <w:bodyDiv w:val="1"/>
      <w:marLeft w:val="0"/>
      <w:marRight w:val="0"/>
      <w:marTop w:val="0"/>
      <w:marBottom w:val="0"/>
      <w:divBdr>
        <w:top w:val="none" w:sz="0" w:space="0" w:color="auto"/>
        <w:left w:val="none" w:sz="0" w:space="0" w:color="auto"/>
        <w:bottom w:val="none" w:sz="0" w:space="0" w:color="auto"/>
        <w:right w:val="none" w:sz="0" w:space="0" w:color="auto"/>
      </w:divBdr>
    </w:div>
    <w:div w:id="1457722172">
      <w:bodyDiv w:val="1"/>
      <w:marLeft w:val="0"/>
      <w:marRight w:val="0"/>
      <w:marTop w:val="0"/>
      <w:marBottom w:val="0"/>
      <w:divBdr>
        <w:top w:val="none" w:sz="0" w:space="0" w:color="auto"/>
        <w:left w:val="none" w:sz="0" w:space="0" w:color="auto"/>
        <w:bottom w:val="none" w:sz="0" w:space="0" w:color="auto"/>
        <w:right w:val="none" w:sz="0" w:space="0" w:color="auto"/>
      </w:divBdr>
    </w:div>
    <w:div w:id="1458336221">
      <w:bodyDiv w:val="1"/>
      <w:marLeft w:val="0"/>
      <w:marRight w:val="0"/>
      <w:marTop w:val="0"/>
      <w:marBottom w:val="0"/>
      <w:divBdr>
        <w:top w:val="none" w:sz="0" w:space="0" w:color="auto"/>
        <w:left w:val="none" w:sz="0" w:space="0" w:color="auto"/>
        <w:bottom w:val="none" w:sz="0" w:space="0" w:color="auto"/>
        <w:right w:val="none" w:sz="0" w:space="0" w:color="auto"/>
      </w:divBdr>
    </w:div>
    <w:div w:id="1459759568">
      <w:bodyDiv w:val="1"/>
      <w:marLeft w:val="0"/>
      <w:marRight w:val="0"/>
      <w:marTop w:val="0"/>
      <w:marBottom w:val="0"/>
      <w:divBdr>
        <w:top w:val="none" w:sz="0" w:space="0" w:color="auto"/>
        <w:left w:val="none" w:sz="0" w:space="0" w:color="auto"/>
        <w:bottom w:val="none" w:sz="0" w:space="0" w:color="auto"/>
        <w:right w:val="none" w:sz="0" w:space="0" w:color="auto"/>
      </w:divBdr>
    </w:div>
    <w:div w:id="1461000751">
      <w:bodyDiv w:val="1"/>
      <w:marLeft w:val="0"/>
      <w:marRight w:val="0"/>
      <w:marTop w:val="0"/>
      <w:marBottom w:val="0"/>
      <w:divBdr>
        <w:top w:val="none" w:sz="0" w:space="0" w:color="auto"/>
        <w:left w:val="none" w:sz="0" w:space="0" w:color="auto"/>
        <w:bottom w:val="none" w:sz="0" w:space="0" w:color="auto"/>
        <w:right w:val="none" w:sz="0" w:space="0" w:color="auto"/>
      </w:divBdr>
    </w:div>
    <w:div w:id="1462115865">
      <w:bodyDiv w:val="1"/>
      <w:marLeft w:val="0"/>
      <w:marRight w:val="0"/>
      <w:marTop w:val="0"/>
      <w:marBottom w:val="0"/>
      <w:divBdr>
        <w:top w:val="none" w:sz="0" w:space="0" w:color="auto"/>
        <w:left w:val="none" w:sz="0" w:space="0" w:color="auto"/>
        <w:bottom w:val="none" w:sz="0" w:space="0" w:color="auto"/>
        <w:right w:val="none" w:sz="0" w:space="0" w:color="auto"/>
      </w:divBdr>
    </w:div>
    <w:div w:id="1463383470">
      <w:bodyDiv w:val="1"/>
      <w:marLeft w:val="0"/>
      <w:marRight w:val="0"/>
      <w:marTop w:val="0"/>
      <w:marBottom w:val="0"/>
      <w:divBdr>
        <w:top w:val="none" w:sz="0" w:space="0" w:color="auto"/>
        <w:left w:val="none" w:sz="0" w:space="0" w:color="auto"/>
        <w:bottom w:val="none" w:sz="0" w:space="0" w:color="auto"/>
        <w:right w:val="none" w:sz="0" w:space="0" w:color="auto"/>
      </w:divBdr>
    </w:div>
    <w:div w:id="1463646304">
      <w:bodyDiv w:val="1"/>
      <w:marLeft w:val="0"/>
      <w:marRight w:val="0"/>
      <w:marTop w:val="0"/>
      <w:marBottom w:val="0"/>
      <w:divBdr>
        <w:top w:val="none" w:sz="0" w:space="0" w:color="auto"/>
        <w:left w:val="none" w:sz="0" w:space="0" w:color="auto"/>
        <w:bottom w:val="none" w:sz="0" w:space="0" w:color="auto"/>
        <w:right w:val="none" w:sz="0" w:space="0" w:color="auto"/>
      </w:divBdr>
    </w:div>
    <w:div w:id="1464736834">
      <w:bodyDiv w:val="1"/>
      <w:marLeft w:val="0"/>
      <w:marRight w:val="0"/>
      <w:marTop w:val="0"/>
      <w:marBottom w:val="0"/>
      <w:divBdr>
        <w:top w:val="none" w:sz="0" w:space="0" w:color="auto"/>
        <w:left w:val="none" w:sz="0" w:space="0" w:color="auto"/>
        <w:bottom w:val="none" w:sz="0" w:space="0" w:color="auto"/>
        <w:right w:val="none" w:sz="0" w:space="0" w:color="auto"/>
      </w:divBdr>
    </w:div>
    <w:div w:id="1466121092">
      <w:bodyDiv w:val="1"/>
      <w:marLeft w:val="0"/>
      <w:marRight w:val="0"/>
      <w:marTop w:val="0"/>
      <w:marBottom w:val="0"/>
      <w:divBdr>
        <w:top w:val="none" w:sz="0" w:space="0" w:color="auto"/>
        <w:left w:val="none" w:sz="0" w:space="0" w:color="auto"/>
        <w:bottom w:val="none" w:sz="0" w:space="0" w:color="auto"/>
        <w:right w:val="none" w:sz="0" w:space="0" w:color="auto"/>
      </w:divBdr>
    </w:div>
    <w:div w:id="1467814491">
      <w:bodyDiv w:val="1"/>
      <w:marLeft w:val="0"/>
      <w:marRight w:val="0"/>
      <w:marTop w:val="0"/>
      <w:marBottom w:val="0"/>
      <w:divBdr>
        <w:top w:val="none" w:sz="0" w:space="0" w:color="auto"/>
        <w:left w:val="none" w:sz="0" w:space="0" w:color="auto"/>
        <w:bottom w:val="none" w:sz="0" w:space="0" w:color="auto"/>
        <w:right w:val="none" w:sz="0" w:space="0" w:color="auto"/>
      </w:divBdr>
    </w:div>
    <w:div w:id="1467889962">
      <w:bodyDiv w:val="1"/>
      <w:marLeft w:val="0"/>
      <w:marRight w:val="0"/>
      <w:marTop w:val="0"/>
      <w:marBottom w:val="0"/>
      <w:divBdr>
        <w:top w:val="none" w:sz="0" w:space="0" w:color="auto"/>
        <w:left w:val="none" w:sz="0" w:space="0" w:color="auto"/>
        <w:bottom w:val="none" w:sz="0" w:space="0" w:color="auto"/>
        <w:right w:val="none" w:sz="0" w:space="0" w:color="auto"/>
      </w:divBdr>
    </w:div>
    <w:div w:id="1468283856">
      <w:bodyDiv w:val="1"/>
      <w:marLeft w:val="0"/>
      <w:marRight w:val="0"/>
      <w:marTop w:val="0"/>
      <w:marBottom w:val="0"/>
      <w:divBdr>
        <w:top w:val="none" w:sz="0" w:space="0" w:color="auto"/>
        <w:left w:val="none" w:sz="0" w:space="0" w:color="auto"/>
        <w:bottom w:val="none" w:sz="0" w:space="0" w:color="auto"/>
        <w:right w:val="none" w:sz="0" w:space="0" w:color="auto"/>
      </w:divBdr>
    </w:div>
    <w:div w:id="1469517769">
      <w:bodyDiv w:val="1"/>
      <w:marLeft w:val="0"/>
      <w:marRight w:val="0"/>
      <w:marTop w:val="0"/>
      <w:marBottom w:val="0"/>
      <w:divBdr>
        <w:top w:val="none" w:sz="0" w:space="0" w:color="auto"/>
        <w:left w:val="none" w:sz="0" w:space="0" w:color="auto"/>
        <w:bottom w:val="none" w:sz="0" w:space="0" w:color="auto"/>
        <w:right w:val="none" w:sz="0" w:space="0" w:color="auto"/>
      </w:divBdr>
    </w:div>
    <w:div w:id="1470707568">
      <w:bodyDiv w:val="1"/>
      <w:marLeft w:val="0"/>
      <w:marRight w:val="0"/>
      <w:marTop w:val="0"/>
      <w:marBottom w:val="0"/>
      <w:divBdr>
        <w:top w:val="none" w:sz="0" w:space="0" w:color="auto"/>
        <w:left w:val="none" w:sz="0" w:space="0" w:color="auto"/>
        <w:bottom w:val="none" w:sz="0" w:space="0" w:color="auto"/>
        <w:right w:val="none" w:sz="0" w:space="0" w:color="auto"/>
      </w:divBdr>
    </w:div>
    <w:div w:id="1470897500">
      <w:bodyDiv w:val="1"/>
      <w:marLeft w:val="0"/>
      <w:marRight w:val="0"/>
      <w:marTop w:val="0"/>
      <w:marBottom w:val="0"/>
      <w:divBdr>
        <w:top w:val="none" w:sz="0" w:space="0" w:color="auto"/>
        <w:left w:val="none" w:sz="0" w:space="0" w:color="auto"/>
        <w:bottom w:val="none" w:sz="0" w:space="0" w:color="auto"/>
        <w:right w:val="none" w:sz="0" w:space="0" w:color="auto"/>
      </w:divBdr>
    </w:div>
    <w:div w:id="1473016367">
      <w:bodyDiv w:val="1"/>
      <w:marLeft w:val="0"/>
      <w:marRight w:val="0"/>
      <w:marTop w:val="0"/>
      <w:marBottom w:val="0"/>
      <w:divBdr>
        <w:top w:val="none" w:sz="0" w:space="0" w:color="auto"/>
        <w:left w:val="none" w:sz="0" w:space="0" w:color="auto"/>
        <w:bottom w:val="none" w:sz="0" w:space="0" w:color="auto"/>
        <w:right w:val="none" w:sz="0" w:space="0" w:color="auto"/>
      </w:divBdr>
    </w:div>
    <w:div w:id="1473982604">
      <w:bodyDiv w:val="1"/>
      <w:marLeft w:val="0"/>
      <w:marRight w:val="0"/>
      <w:marTop w:val="0"/>
      <w:marBottom w:val="0"/>
      <w:divBdr>
        <w:top w:val="none" w:sz="0" w:space="0" w:color="auto"/>
        <w:left w:val="none" w:sz="0" w:space="0" w:color="auto"/>
        <w:bottom w:val="none" w:sz="0" w:space="0" w:color="auto"/>
        <w:right w:val="none" w:sz="0" w:space="0" w:color="auto"/>
      </w:divBdr>
    </w:div>
    <w:div w:id="1475097879">
      <w:bodyDiv w:val="1"/>
      <w:marLeft w:val="0"/>
      <w:marRight w:val="0"/>
      <w:marTop w:val="0"/>
      <w:marBottom w:val="0"/>
      <w:divBdr>
        <w:top w:val="none" w:sz="0" w:space="0" w:color="auto"/>
        <w:left w:val="none" w:sz="0" w:space="0" w:color="auto"/>
        <w:bottom w:val="none" w:sz="0" w:space="0" w:color="auto"/>
        <w:right w:val="none" w:sz="0" w:space="0" w:color="auto"/>
      </w:divBdr>
    </w:div>
    <w:div w:id="1475412044">
      <w:bodyDiv w:val="1"/>
      <w:marLeft w:val="0"/>
      <w:marRight w:val="0"/>
      <w:marTop w:val="0"/>
      <w:marBottom w:val="0"/>
      <w:divBdr>
        <w:top w:val="none" w:sz="0" w:space="0" w:color="auto"/>
        <w:left w:val="none" w:sz="0" w:space="0" w:color="auto"/>
        <w:bottom w:val="none" w:sz="0" w:space="0" w:color="auto"/>
        <w:right w:val="none" w:sz="0" w:space="0" w:color="auto"/>
      </w:divBdr>
    </w:div>
    <w:div w:id="1475678742">
      <w:bodyDiv w:val="1"/>
      <w:marLeft w:val="0"/>
      <w:marRight w:val="0"/>
      <w:marTop w:val="0"/>
      <w:marBottom w:val="0"/>
      <w:divBdr>
        <w:top w:val="none" w:sz="0" w:space="0" w:color="auto"/>
        <w:left w:val="none" w:sz="0" w:space="0" w:color="auto"/>
        <w:bottom w:val="none" w:sz="0" w:space="0" w:color="auto"/>
        <w:right w:val="none" w:sz="0" w:space="0" w:color="auto"/>
      </w:divBdr>
    </w:div>
    <w:div w:id="1477601721">
      <w:bodyDiv w:val="1"/>
      <w:marLeft w:val="0"/>
      <w:marRight w:val="0"/>
      <w:marTop w:val="0"/>
      <w:marBottom w:val="0"/>
      <w:divBdr>
        <w:top w:val="none" w:sz="0" w:space="0" w:color="auto"/>
        <w:left w:val="none" w:sz="0" w:space="0" w:color="auto"/>
        <w:bottom w:val="none" w:sz="0" w:space="0" w:color="auto"/>
        <w:right w:val="none" w:sz="0" w:space="0" w:color="auto"/>
      </w:divBdr>
    </w:div>
    <w:div w:id="1477605558">
      <w:bodyDiv w:val="1"/>
      <w:marLeft w:val="0"/>
      <w:marRight w:val="0"/>
      <w:marTop w:val="0"/>
      <w:marBottom w:val="0"/>
      <w:divBdr>
        <w:top w:val="none" w:sz="0" w:space="0" w:color="auto"/>
        <w:left w:val="none" w:sz="0" w:space="0" w:color="auto"/>
        <w:bottom w:val="none" w:sz="0" w:space="0" w:color="auto"/>
        <w:right w:val="none" w:sz="0" w:space="0" w:color="auto"/>
      </w:divBdr>
    </w:div>
    <w:div w:id="1478298640">
      <w:bodyDiv w:val="1"/>
      <w:marLeft w:val="0"/>
      <w:marRight w:val="0"/>
      <w:marTop w:val="0"/>
      <w:marBottom w:val="0"/>
      <w:divBdr>
        <w:top w:val="none" w:sz="0" w:space="0" w:color="auto"/>
        <w:left w:val="none" w:sz="0" w:space="0" w:color="auto"/>
        <w:bottom w:val="none" w:sz="0" w:space="0" w:color="auto"/>
        <w:right w:val="none" w:sz="0" w:space="0" w:color="auto"/>
      </w:divBdr>
    </w:div>
    <w:div w:id="1478917899">
      <w:bodyDiv w:val="1"/>
      <w:marLeft w:val="0"/>
      <w:marRight w:val="0"/>
      <w:marTop w:val="0"/>
      <w:marBottom w:val="0"/>
      <w:divBdr>
        <w:top w:val="none" w:sz="0" w:space="0" w:color="auto"/>
        <w:left w:val="none" w:sz="0" w:space="0" w:color="auto"/>
        <w:bottom w:val="none" w:sz="0" w:space="0" w:color="auto"/>
        <w:right w:val="none" w:sz="0" w:space="0" w:color="auto"/>
      </w:divBdr>
    </w:div>
    <w:div w:id="1480346470">
      <w:bodyDiv w:val="1"/>
      <w:marLeft w:val="0"/>
      <w:marRight w:val="0"/>
      <w:marTop w:val="0"/>
      <w:marBottom w:val="0"/>
      <w:divBdr>
        <w:top w:val="none" w:sz="0" w:space="0" w:color="auto"/>
        <w:left w:val="none" w:sz="0" w:space="0" w:color="auto"/>
        <w:bottom w:val="none" w:sz="0" w:space="0" w:color="auto"/>
        <w:right w:val="none" w:sz="0" w:space="0" w:color="auto"/>
      </w:divBdr>
    </w:div>
    <w:div w:id="1482115278">
      <w:bodyDiv w:val="1"/>
      <w:marLeft w:val="0"/>
      <w:marRight w:val="0"/>
      <w:marTop w:val="0"/>
      <w:marBottom w:val="0"/>
      <w:divBdr>
        <w:top w:val="none" w:sz="0" w:space="0" w:color="auto"/>
        <w:left w:val="none" w:sz="0" w:space="0" w:color="auto"/>
        <w:bottom w:val="none" w:sz="0" w:space="0" w:color="auto"/>
        <w:right w:val="none" w:sz="0" w:space="0" w:color="auto"/>
      </w:divBdr>
    </w:div>
    <w:div w:id="1483305436">
      <w:bodyDiv w:val="1"/>
      <w:marLeft w:val="0"/>
      <w:marRight w:val="0"/>
      <w:marTop w:val="0"/>
      <w:marBottom w:val="0"/>
      <w:divBdr>
        <w:top w:val="none" w:sz="0" w:space="0" w:color="auto"/>
        <w:left w:val="none" w:sz="0" w:space="0" w:color="auto"/>
        <w:bottom w:val="none" w:sz="0" w:space="0" w:color="auto"/>
        <w:right w:val="none" w:sz="0" w:space="0" w:color="auto"/>
      </w:divBdr>
    </w:div>
    <w:div w:id="1483737206">
      <w:bodyDiv w:val="1"/>
      <w:marLeft w:val="0"/>
      <w:marRight w:val="0"/>
      <w:marTop w:val="0"/>
      <w:marBottom w:val="0"/>
      <w:divBdr>
        <w:top w:val="none" w:sz="0" w:space="0" w:color="auto"/>
        <w:left w:val="none" w:sz="0" w:space="0" w:color="auto"/>
        <w:bottom w:val="none" w:sz="0" w:space="0" w:color="auto"/>
        <w:right w:val="none" w:sz="0" w:space="0" w:color="auto"/>
      </w:divBdr>
    </w:div>
    <w:div w:id="1484858099">
      <w:bodyDiv w:val="1"/>
      <w:marLeft w:val="0"/>
      <w:marRight w:val="0"/>
      <w:marTop w:val="0"/>
      <w:marBottom w:val="0"/>
      <w:divBdr>
        <w:top w:val="none" w:sz="0" w:space="0" w:color="auto"/>
        <w:left w:val="none" w:sz="0" w:space="0" w:color="auto"/>
        <w:bottom w:val="none" w:sz="0" w:space="0" w:color="auto"/>
        <w:right w:val="none" w:sz="0" w:space="0" w:color="auto"/>
      </w:divBdr>
    </w:div>
    <w:div w:id="1486120409">
      <w:bodyDiv w:val="1"/>
      <w:marLeft w:val="0"/>
      <w:marRight w:val="0"/>
      <w:marTop w:val="0"/>
      <w:marBottom w:val="0"/>
      <w:divBdr>
        <w:top w:val="none" w:sz="0" w:space="0" w:color="auto"/>
        <w:left w:val="none" w:sz="0" w:space="0" w:color="auto"/>
        <w:bottom w:val="none" w:sz="0" w:space="0" w:color="auto"/>
        <w:right w:val="none" w:sz="0" w:space="0" w:color="auto"/>
      </w:divBdr>
    </w:div>
    <w:div w:id="1487092542">
      <w:bodyDiv w:val="1"/>
      <w:marLeft w:val="0"/>
      <w:marRight w:val="0"/>
      <w:marTop w:val="0"/>
      <w:marBottom w:val="0"/>
      <w:divBdr>
        <w:top w:val="none" w:sz="0" w:space="0" w:color="auto"/>
        <w:left w:val="none" w:sz="0" w:space="0" w:color="auto"/>
        <w:bottom w:val="none" w:sz="0" w:space="0" w:color="auto"/>
        <w:right w:val="none" w:sz="0" w:space="0" w:color="auto"/>
      </w:divBdr>
    </w:div>
    <w:div w:id="1488286134">
      <w:bodyDiv w:val="1"/>
      <w:marLeft w:val="0"/>
      <w:marRight w:val="0"/>
      <w:marTop w:val="0"/>
      <w:marBottom w:val="0"/>
      <w:divBdr>
        <w:top w:val="none" w:sz="0" w:space="0" w:color="auto"/>
        <w:left w:val="none" w:sz="0" w:space="0" w:color="auto"/>
        <w:bottom w:val="none" w:sz="0" w:space="0" w:color="auto"/>
        <w:right w:val="none" w:sz="0" w:space="0" w:color="auto"/>
      </w:divBdr>
    </w:div>
    <w:div w:id="1489907853">
      <w:bodyDiv w:val="1"/>
      <w:marLeft w:val="0"/>
      <w:marRight w:val="0"/>
      <w:marTop w:val="0"/>
      <w:marBottom w:val="0"/>
      <w:divBdr>
        <w:top w:val="none" w:sz="0" w:space="0" w:color="auto"/>
        <w:left w:val="none" w:sz="0" w:space="0" w:color="auto"/>
        <w:bottom w:val="none" w:sz="0" w:space="0" w:color="auto"/>
        <w:right w:val="none" w:sz="0" w:space="0" w:color="auto"/>
      </w:divBdr>
    </w:div>
    <w:div w:id="1490173935">
      <w:bodyDiv w:val="1"/>
      <w:marLeft w:val="0"/>
      <w:marRight w:val="0"/>
      <w:marTop w:val="0"/>
      <w:marBottom w:val="0"/>
      <w:divBdr>
        <w:top w:val="none" w:sz="0" w:space="0" w:color="auto"/>
        <w:left w:val="none" w:sz="0" w:space="0" w:color="auto"/>
        <w:bottom w:val="none" w:sz="0" w:space="0" w:color="auto"/>
        <w:right w:val="none" w:sz="0" w:space="0" w:color="auto"/>
      </w:divBdr>
    </w:div>
    <w:div w:id="1490638752">
      <w:bodyDiv w:val="1"/>
      <w:marLeft w:val="0"/>
      <w:marRight w:val="0"/>
      <w:marTop w:val="0"/>
      <w:marBottom w:val="0"/>
      <w:divBdr>
        <w:top w:val="none" w:sz="0" w:space="0" w:color="auto"/>
        <w:left w:val="none" w:sz="0" w:space="0" w:color="auto"/>
        <w:bottom w:val="none" w:sz="0" w:space="0" w:color="auto"/>
        <w:right w:val="none" w:sz="0" w:space="0" w:color="auto"/>
      </w:divBdr>
    </w:div>
    <w:div w:id="1490709558">
      <w:bodyDiv w:val="1"/>
      <w:marLeft w:val="0"/>
      <w:marRight w:val="0"/>
      <w:marTop w:val="0"/>
      <w:marBottom w:val="0"/>
      <w:divBdr>
        <w:top w:val="none" w:sz="0" w:space="0" w:color="auto"/>
        <w:left w:val="none" w:sz="0" w:space="0" w:color="auto"/>
        <w:bottom w:val="none" w:sz="0" w:space="0" w:color="auto"/>
        <w:right w:val="none" w:sz="0" w:space="0" w:color="auto"/>
      </w:divBdr>
    </w:div>
    <w:div w:id="1490899444">
      <w:bodyDiv w:val="1"/>
      <w:marLeft w:val="0"/>
      <w:marRight w:val="0"/>
      <w:marTop w:val="0"/>
      <w:marBottom w:val="0"/>
      <w:divBdr>
        <w:top w:val="none" w:sz="0" w:space="0" w:color="auto"/>
        <w:left w:val="none" w:sz="0" w:space="0" w:color="auto"/>
        <w:bottom w:val="none" w:sz="0" w:space="0" w:color="auto"/>
        <w:right w:val="none" w:sz="0" w:space="0" w:color="auto"/>
      </w:divBdr>
    </w:div>
    <w:div w:id="1491366937">
      <w:bodyDiv w:val="1"/>
      <w:marLeft w:val="0"/>
      <w:marRight w:val="0"/>
      <w:marTop w:val="0"/>
      <w:marBottom w:val="0"/>
      <w:divBdr>
        <w:top w:val="none" w:sz="0" w:space="0" w:color="auto"/>
        <w:left w:val="none" w:sz="0" w:space="0" w:color="auto"/>
        <w:bottom w:val="none" w:sz="0" w:space="0" w:color="auto"/>
        <w:right w:val="none" w:sz="0" w:space="0" w:color="auto"/>
      </w:divBdr>
    </w:div>
    <w:div w:id="1492407004">
      <w:bodyDiv w:val="1"/>
      <w:marLeft w:val="0"/>
      <w:marRight w:val="0"/>
      <w:marTop w:val="0"/>
      <w:marBottom w:val="0"/>
      <w:divBdr>
        <w:top w:val="none" w:sz="0" w:space="0" w:color="auto"/>
        <w:left w:val="none" w:sz="0" w:space="0" w:color="auto"/>
        <w:bottom w:val="none" w:sz="0" w:space="0" w:color="auto"/>
        <w:right w:val="none" w:sz="0" w:space="0" w:color="auto"/>
      </w:divBdr>
    </w:div>
    <w:div w:id="1494762355">
      <w:bodyDiv w:val="1"/>
      <w:marLeft w:val="0"/>
      <w:marRight w:val="0"/>
      <w:marTop w:val="0"/>
      <w:marBottom w:val="0"/>
      <w:divBdr>
        <w:top w:val="none" w:sz="0" w:space="0" w:color="auto"/>
        <w:left w:val="none" w:sz="0" w:space="0" w:color="auto"/>
        <w:bottom w:val="none" w:sz="0" w:space="0" w:color="auto"/>
        <w:right w:val="none" w:sz="0" w:space="0" w:color="auto"/>
      </w:divBdr>
    </w:div>
    <w:div w:id="1494831046">
      <w:bodyDiv w:val="1"/>
      <w:marLeft w:val="0"/>
      <w:marRight w:val="0"/>
      <w:marTop w:val="0"/>
      <w:marBottom w:val="0"/>
      <w:divBdr>
        <w:top w:val="none" w:sz="0" w:space="0" w:color="auto"/>
        <w:left w:val="none" w:sz="0" w:space="0" w:color="auto"/>
        <w:bottom w:val="none" w:sz="0" w:space="0" w:color="auto"/>
        <w:right w:val="none" w:sz="0" w:space="0" w:color="auto"/>
      </w:divBdr>
    </w:div>
    <w:div w:id="1496532719">
      <w:bodyDiv w:val="1"/>
      <w:marLeft w:val="0"/>
      <w:marRight w:val="0"/>
      <w:marTop w:val="0"/>
      <w:marBottom w:val="0"/>
      <w:divBdr>
        <w:top w:val="none" w:sz="0" w:space="0" w:color="auto"/>
        <w:left w:val="none" w:sz="0" w:space="0" w:color="auto"/>
        <w:bottom w:val="none" w:sz="0" w:space="0" w:color="auto"/>
        <w:right w:val="none" w:sz="0" w:space="0" w:color="auto"/>
      </w:divBdr>
    </w:div>
    <w:div w:id="1497377275">
      <w:bodyDiv w:val="1"/>
      <w:marLeft w:val="0"/>
      <w:marRight w:val="0"/>
      <w:marTop w:val="0"/>
      <w:marBottom w:val="0"/>
      <w:divBdr>
        <w:top w:val="none" w:sz="0" w:space="0" w:color="auto"/>
        <w:left w:val="none" w:sz="0" w:space="0" w:color="auto"/>
        <w:bottom w:val="none" w:sz="0" w:space="0" w:color="auto"/>
        <w:right w:val="none" w:sz="0" w:space="0" w:color="auto"/>
      </w:divBdr>
    </w:div>
    <w:div w:id="1498614740">
      <w:bodyDiv w:val="1"/>
      <w:marLeft w:val="0"/>
      <w:marRight w:val="0"/>
      <w:marTop w:val="0"/>
      <w:marBottom w:val="0"/>
      <w:divBdr>
        <w:top w:val="none" w:sz="0" w:space="0" w:color="auto"/>
        <w:left w:val="none" w:sz="0" w:space="0" w:color="auto"/>
        <w:bottom w:val="none" w:sz="0" w:space="0" w:color="auto"/>
        <w:right w:val="none" w:sz="0" w:space="0" w:color="auto"/>
      </w:divBdr>
    </w:div>
    <w:div w:id="1499226721">
      <w:bodyDiv w:val="1"/>
      <w:marLeft w:val="0"/>
      <w:marRight w:val="0"/>
      <w:marTop w:val="0"/>
      <w:marBottom w:val="0"/>
      <w:divBdr>
        <w:top w:val="none" w:sz="0" w:space="0" w:color="auto"/>
        <w:left w:val="none" w:sz="0" w:space="0" w:color="auto"/>
        <w:bottom w:val="none" w:sz="0" w:space="0" w:color="auto"/>
        <w:right w:val="none" w:sz="0" w:space="0" w:color="auto"/>
      </w:divBdr>
    </w:div>
    <w:div w:id="1499613376">
      <w:bodyDiv w:val="1"/>
      <w:marLeft w:val="0"/>
      <w:marRight w:val="0"/>
      <w:marTop w:val="0"/>
      <w:marBottom w:val="0"/>
      <w:divBdr>
        <w:top w:val="none" w:sz="0" w:space="0" w:color="auto"/>
        <w:left w:val="none" w:sz="0" w:space="0" w:color="auto"/>
        <w:bottom w:val="none" w:sz="0" w:space="0" w:color="auto"/>
        <w:right w:val="none" w:sz="0" w:space="0" w:color="auto"/>
      </w:divBdr>
    </w:div>
    <w:div w:id="1501971729">
      <w:bodyDiv w:val="1"/>
      <w:marLeft w:val="0"/>
      <w:marRight w:val="0"/>
      <w:marTop w:val="0"/>
      <w:marBottom w:val="0"/>
      <w:divBdr>
        <w:top w:val="none" w:sz="0" w:space="0" w:color="auto"/>
        <w:left w:val="none" w:sz="0" w:space="0" w:color="auto"/>
        <w:bottom w:val="none" w:sz="0" w:space="0" w:color="auto"/>
        <w:right w:val="none" w:sz="0" w:space="0" w:color="auto"/>
      </w:divBdr>
    </w:div>
    <w:div w:id="1502895800">
      <w:bodyDiv w:val="1"/>
      <w:marLeft w:val="0"/>
      <w:marRight w:val="0"/>
      <w:marTop w:val="0"/>
      <w:marBottom w:val="0"/>
      <w:divBdr>
        <w:top w:val="none" w:sz="0" w:space="0" w:color="auto"/>
        <w:left w:val="none" w:sz="0" w:space="0" w:color="auto"/>
        <w:bottom w:val="none" w:sz="0" w:space="0" w:color="auto"/>
        <w:right w:val="none" w:sz="0" w:space="0" w:color="auto"/>
      </w:divBdr>
    </w:div>
    <w:div w:id="1504129079">
      <w:bodyDiv w:val="1"/>
      <w:marLeft w:val="0"/>
      <w:marRight w:val="0"/>
      <w:marTop w:val="0"/>
      <w:marBottom w:val="0"/>
      <w:divBdr>
        <w:top w:val="none" w:sz="0" w:space="0" w:color="auto"/>
        <w:left w:val="none" w:sz="0" w:space="0" w:color="auto"/>
        <w:bottom w:val="none" w:sz="0" w:space="0" w:color="auto"/>
        <w:right w:val="none" w:sz="0" w:space="0" w:color="auto"/>
      </w:divBdr>
    </w:div>
    <w:div w:id="1504514438">
      <w:bodyDiv w:val="1"/>
      <w:marLeft w:val="0"/>
      <w:marRight w:val="0"/>
      <w:marTop w:val="0"/>
      <w:marBottom w:val="0"/>
      <w:divBdr>
        <w:top w:val="none" w:sz="0" w:space="0" w:color="auto"/>
        <w:left w:val="none" w:sz="0" w:space="0" w:color="auto"/>
        <w:bottom w:val="none" w:sz="0" w:space="0" w:color="auto"/>
        <w:right w:val="none" w:sz="0" w:space="0" w:color="auto"/>
      </w:divBdr>
    </w:div>
    <w:div w:id="1504736677">
      <w:bodyDiv w:val="1"/>
      <w:marLeft w:val="0"/>
      <w:marRight w:val="0"/>
      <w:marTop w:val="0"/>
      <w:marBottom w:val="0"/>
      <w:divBdr>
        <w:top w:val="none" w:sz="0" w:space="0" w:color="auto"/>
        <w:left w:val="none" w:sz="0" w:space="0" w:color="auto"/>
        <w:bottom w:val="none" w:sz="0" w:space="0" w:color="auto"/>
        <w:right w:val="none" w:sz="0" w:space="0" w:color="auto"/>
      </w:divBdr>
    </w:div>
    <w:div w:id="1506436454">
      <w:bodyDiv w:val="1"/>
      <w:marLeft w:val="0"/>
      <w:marRight w:val="0"/>
      <w:marTop w:val="0"/>
      <w:marBottom w:val="0"/>
      <w:divBdr>
        <w:top w:val="none" w:sz="0" w:space="0" w:color="auto"/>
        <w:left w:val="none" w:sz="0" w:space="0" w:color="auto"/>
        <w:bottom w:val="none" w:sz="0" w:space="0" w:color="auto"/>
        <w:right w:val="none" w:sz="0" w:space="0" w:color="auto"/>
      </w:divBdr>
    </w:div>
    <w:div w:id="1508252376">
      <w:bodyDiv w:val="1"/>
      <w:marLeft w:val="0"/>
      <w:marRight w:val="0"/>
      <w:marTop w:val="0"/>
      <w:marBottom w:val="0"/>
      <w:divBdr>
        <w:top w:val="none" w:sz="0" w:space="0" w:color="auto"/>
        <w:left w:val="none" w:sz="0" w:space="0" w:color="auto"/>
        <w:bottom w:val="none" w:sz="0" w:space="0" w:color="auto"/>
        <w:right w:val="none" w:sz="0" w:space="0" w:color="auto"/>
      </w:divBdr>
    </w:div>
    <w:div w:id="1508791954">
      <w:bodyDiv w:val="1"/>
      <w:marLeft w:val="0"/>
      <w:marRight w:val="0"/>
      <w:marTop w:val="0"/>
      <w:marBottom w:val="0"/>
      <w:divBdr>
        <w:top w:val="none" w:sz="0" w:space="0" w:color="auto"/>
        <w:left w:val="none" w:sz="0" w:space="0" w:color="auto"/>
        <w:bottom w:val="none" w:sz="0" w:space="0" w:color="auto"/>
        <w:right w:val="none" w:sz="0" w:space="0" w:color="auto"/>
      </w:divBdr>
    </w:div>
    <w:div w:id="1510826369">
      <w:bodyDiv w:val="1"/>
      <w:marLeft w:val="0"/>
      <w:marRight w:val="0"/>
      <w:marTop w:val="0"/>
      <w:marBottom w:val="0"/>
      <w:divBdr>
        <w:top w:val="none" w:sz="0" w:space="0" w:color="auto"/>
        <w:left w:val="none" w:sz="0" w:space="0" w:color="auto"/>
        <w:bottom w:val="none" w:sz="0" w:space="0" w:color="auto"/>
        <w:right w:val="none" w:sz="0" w:space="0" w:color="auto"/>
      </w:divBdr>
    </w:div>
    <w:div w:id="1511984617">
      <w:bodyDiv w:val="1"/>
      <w:marLeft w:val="0"/>
      <w:marRight w:val="0"/>
      <w:marTop w:val="0"/>
      <w:marBottom w:val="0"/>
      <w:divBdr>
        <w:top w:val="none" w:sz="0" w:space="0" w:color="auto"/>
        <w:left w:val="none" w:sz="0" w:space="0" w:color="auto"/>
        <w:bottom w:val="none" w:sz="0" w:space="0" w:color="auto"/>
        <w:right w:val="none" w:sz="0" w:space="0" w:color="auto"/>
      </w:divBdr>
    </w:div>
    <w:div w:id="1514343681">
      <w:bodyDiv w:val="1"/>
      <w:marLeft w:val="0"/>
      <w:marRight w:val="0"/>
      <w:marTop w:val="0"/>
      <w:marBottom w:val="0"/>
      <w:divBdr>
        <w:top w:val="none" w:sz="0" w:space="0" w:color="auto"/>
        <w:left w:val="none" w:sz="0" w:space="0" w:color="auto"/>
        <w:bottom w:val="none" w:sz="0" w:space="0" w:color="auto"/>
        <w:right w:val="none" w:sz="0" w:space="0" w:color="auto"/>
      </w:divBdr>
    </w:div>
    <w:div w:id="1514569647">
      <w:bodyDiv w:val="1"/>
      <w:marLeft w:val="0"/>
      <w:marRight w:val="0"/>
      <w:marTop w:val="0"/>
      <w:marBottom w:val="0"/>
      <w:divBdr>
        <w:top w:val="none" w:sz="0" w:space="0" w:color="auto"/>
        <w:left w:val="none" w:sz="0" w:space="0" w:color="auto"/>
        <w:bottom w:val="none" w:sz="0" w:space="0" w:color="auto"/>
        <w:right w:val="none" w:sz="0" w:space="0" w:color="auto"/>
      </w:divBdr>
    </w:div>
    <w:div w:id="1514802831">
      <w:bodyDiv w:val="1"/>
      <w:marLeft w:val="0"/>
      <w:marRight w:val="0"/>
      <w:marTop w:val="0"/>
      <w:marBottom w:val="0"/>
      <w:divBdr>
        <w:top w:val="none" w:sz="0" w:space="0" w:color="auto"/>
        <w:left w:val="none" w:sz="0" w:space="0" w:color="auto"/>
        <w:bottom w:val="none" w:sz="0" w:space="0" w:color="auto"/>
        <w:right w:val="none" w:sz="0" w:space="0" w:color="auto"/>
      </w:divBdr>
    </w:div>
    <w:div w:id="1515193472">
      <w:bodyDiv w:val="1"/>
      <w:marLeft w:val="0"/>
      <w:marRight w:val="0"/>
      <w:marTop w:val="0"/>
      <w:marBottom w:val="0"/>
      <w:divBdr>
        <w:top w:val="none" w:sz="0" w:space="0" w:color="auto"/>
        <w:left w:val="none" w:sz="0" w:space="0" w:color="auto"/>
        <w:bottom w:val="none" w:sz="0" w:space="0" w:color="auto"/>
        <w:right w:val="none" w:sz="0" w:space="0" w:color="auto"/>
      </w:divBdr>
    </w:div>
    <w:div w:id="1515612742">
      <w:bodyDiv w:val="1"/>
      <w:marLeft w:val="0"/>
      <w:marRight w:val="0"/>
      <w:marTop w:val="0"/>
      <w:marBottom w:val="0"/>
      <w:divBdr>
        <w:top w:val="none" w:sz="0" w:space="0" w:color="auto"/>
        <w:left w:val="none" w:sz="0" w:space="0" w:color="auto"/>
        <w:bottom w:val="none" w:sz="0" w:space="0" w:color="auto"/>
        <w:right w:val="none" w:sz="0" w:space="0" w:color="auto"/>
      </w:divBdr>
    </w:div>
    <w:div w:id="1516771208">
      <w:bodyDiv w:val="1"/>
      <w:marLeft w:val="0"/>
      <w:marRight w:val="0"/>
      <w:marTop w:val="0"/>
      <w:marBottom w:val="0"/>
      <w:divBdr>
        <w:top w:val="none" w:sz="0" w:space="0" w:color="auto"/>
        <w:left w:val="none" w:sz="0" w:space="0" w:color="auto"/>
        <w:bottom w:val="none" w:sz="0" w:space="0" w:color="auto"/>
        <w:right w:val="none" w:sz="0" w:space="0" w:color="auto"/>
      </w:divBdr>
    </w:div>
    <w:div w:id="1517766335">
      <w:bodyDiv w:val="1"/>
      <w:marLeft w:val="0"/>
      <w:marRight w:val="0"/>
      <w:marTop w:val="0"/>
      <w:marBottom w:val="0"/>
      <w:divBdr>
        <w:top w:val="none" w:sz="0" w:space="0" w:color="auto"/>
        <w:left w:val="none" w:sz="0" w:space="0" w:color="auto"/>
        <w:bottom w:val="none" w:sz="0" w:space="0" w:color="auto"/>
        <w:right w:val="none" w:sz="0" w:space="0" w:color="auto"/>
      </w:divBdr>
    </w:div>
    <w:div w:id="1519002240">
      <w:bodyDiv w:val="1"/>
      <w:marLeft w:val="0"/>
      <w:marRight w:val="0"/>
      <w:marTop w:val="0"/>
      <w:marBottom w:val="0"/>
      <w:divBdr>
        <w:top w:val="none" w:sz="0" w:space="0" w:color="auto"/>
        <w:left w:val="none" w:sz="0" w:space="0" w:color="auto"/>
        <w:bottom w:val="none" w:sz="0" w:space="0" w:color="auto"/>
        <w:right w:val="none" w:sz="0" w:space="0" w:color="auto"/>
      </w:divBdr>
    </w:div>
    <w:div w:id="1519192751">
      <w:bodyDiv w:val="1"/>
      <w:marLeft w:val="0"/>
      <w:marRight w:val="0"/>
      <w:marTop w:val="0"/>
      <w:marBottom w:val="0"/>
      <w:divBdr>
        <w:top w:val="none" w:sz="0" w:space="0" w:color="auto"/>
        <w:left w:val="none" w:sz="0" w:space="0" w:color="auto"/>
        <w:bottom w:val="none" w:sz="0" w:space="0" w:color="auto"/>
        <w:right w:val="none" w:sz="0" w:space="0" w:color="auto"/>
      </w:divBdr>
    </w:div>
    <w:div w:id="1519540255">
      <w:bodyDiv w:val="1"/>
      <w:marLeft w:val="0"/>
      <w:marRight w:val="0"/>
      <w:marTop w:val="0"/>
      <w:marBottom w:val="0"/>
      <w:divBdr>
        <w:top w:val="none" w:sz="0" w:space="0" w:color="auto"/>
        <w:left w:val="none" w:sz="0" w:space="0" w:color="auto"/>
        <w:bottom w:val="none" w:sz="0" w:space="0" w:color="auto"/>
        <w:right w:val="none" w:sz="0" w:space="0" w:color="auto"/>
      </w:divBdr>
    </w:div>
    <w:div w:id="1520579040">
      <w:bodyDiv w:val="1"/>
      <w:marLeft w:val="0"/>
      <w:marRight w:val="0"/>
      <w:marTop w:val="0"/>
      <w:marBottom w:val="0"/>
      <w:divBdr>
        <w:top w:val="none" w:sz="0" w:space="0" w:color="auto"/>
        <w:left w:val="none" w:sz="0" w:space="0" w:color="auto"/>
        <w:bottom w:val="none" w:sz="0" w:space="0" w:color="auto"/>
        <w:right w:val="none" w:sz="0" w:space="0" w:color="auto"/>
      </w:divBdr>
    </w:div>
    <w:div w:id="1520849255">
      <w:bodyDiv w:val="1"/>
      <w:marLeft w:val="0"/>
      <w:marRight w:val="0"/>
      <w:marTop w:val="0"/>
      <w:marBottom w:val="0"/>
      <w:divBdr>
        <w:top w:val="none" w:sz="0" w:space="0" w:color="auto"/>
        <w:left w:val="none" w:sz="0" w:space="0" w:color="auto"/>
        <w:bottom w:val="none" w:sz="0" w:space="0" w:color="auto"/>
        <w:right w:val="none" w:sz="0" w:space="0" w:color="auto"/>
      </w:divBdr>
    </w:div>
    <w:div w:id="1520855399">
      <w:bodyDiv w:val="1"/>
      <w:marLeft w:val="0"/>
      <w:marRight w:val="0"/>
      <w:marTop w:val="0"/>
      <w:marBottom w:val="0"/>
      <w:divBdr>
        <w:top w:val="none" w:sz="0" w:space="0" w:color="auto"/>
        <w:left w:val="none" w:sz="0" w:space="0" w:color="auto"/>
        <w:bottom w:val="none" w:sz="0" w:space="0" w:color="auto"/>
        <w:right w:val="none" w:sz="0" w:space="0" w:color="auto"/>
      </w:divBdr>
    </w:div>
    <w:div w:id="1521313941">
      <w:bodyDiv w:val="1"/>
      <w:marLeft w:val="0"/>
      <w:marRight w:val="0"/>
      <w:marTop w:val="0"/>
      <w:marBottom w:val="0"/>
      <w:divBdr>
        <w:top w:val="none" w:sz="0" w:space="0" w:color="auto"/>
        <w:left w:val="none" w:sz="0" w:space="0" w:color="auto"/>
        <w:bottom w:val="none" w:sz="0" w:space="0" w:color="auto"/>
        <w:right w:val="none" w:sz="0" w:space="0" w:color="auto"/>
      </w:divBdr>
    </w:div>
    <w:div w:id="1523860681">
      <w:bodyDiv w:val="1"/>
      <w:marLeft w:val="0"/>
      <w:marRight w:val="0"/>
      <w:marTop w:val="0"/>
      <w:marBottom w:val="0"/>
      <w:divBdr>
        <w:top w:val="none" w:sz="0" w:space="0" w:color="auto"/>
        <w:left w:val="none" w:sz="0" w:space="0" w:color="auto"/>
        <w:bottom w:val="none" w:sz="0" w:space="0" w:color="auto"/>
        <w:right w:val="none" w:sz="0" w:space="0" w:color="auto"/>
      </w:divBdr>
    </w:div>
    <w:div w:id="1524703896">
      <w:bodyDiv w:val="1"/>
      <w:marLeft w:val="0"/>
      <w:marRight w:val="0"/>
      <w:marTop w:val="0"/>
      <w:marBottom w:val="0"/>
      <w:divBdr>
        <w:top w:val="none" w:sz="0" w:space="0" w:color="auto"/>
        <w:left w:val="none" w:sz="0" w:space="0" w:color="auto"/>
        <w:bottom w:val="none" w:sz="0" w:space="0" w:color="auto"/>
        <w:right w:val="none" w:sz="0" w:space="0" w:color="auto"/>
      </w:divBdr>
    </w:div>
    <w:div w:id="1525827981">
      <w:bodyDiv w:val="1"/>
      <w:marLeft w:val="0"/>
      <w:marRight w:val="0"/>
      <w:marTop w:val="0"/>
      <w:marBottom w:val="0"/>
      <w:divBdr>
        <w:top w:val="none" w:sz="0" w:space="0" w:color="auto"/>
        <w:left w:val="none" w:sz="0" w:space="0" w:color="auto"/>
        <w:bottom w:val="none" w:sz="0" w:space="0" w:color="auto"/>
        <w:right w:val="none" w:sz="0" w:space="0" w:color="auto"/>
      </w:divBdr>
    </w:div>
    <w:div w:id="1527596565">
      <w:bodyDiv w:val="1"/>
      <w:marLeft w:val="0"/>
      <w:marRight w:val="0"/>
      <w:marTop w:val="0"/>
      <w:marBottom w:val="0"/>
      <w:divBdr>
        <w:top w:val="none" w:sz="0" w:space="0" w:color="auto"/>
        <w:left w:val="none" w:sz="0" w:space="0" w:color="auto"/>
        <w:bottom w:val="none" w:sz="0" w:space="0" w:color="auto"/>
        <w:right w:val="none" w:sz="0" w:space="0" w:color="auto"/>
      </w:divBdr>
    </w:div>
    <w:div w:id="1527986377">
      <w:bodyDiv w:val="1"/>
      <w:marLeft w:val="0"/>
      <w:marRight w:val="0"/>
      <w:marTop w:val="0"/>
      <w:marBottom w:val="0"/>
      <w:divBdr>
        <w:top w:val="none" w:sz="0" w:space="0" w:color="auto"/>
        <w:left w:val="none" w:sz="0" w:space="0" w:color="auto"/>
        <w:bottom w:val="none" w:sz="0" w:space="0" w:color="auto"/>
        <w:right w:val="none" w:sz="0" w:space="0" w:color="auto"/>
      </w:divBdr>
    </w:div>
    <w:div w:id="1528523280">
      <w:bodyDiv w:val="1"/>
      <w:marLeft w:val="0"/>
      <w:marRight w:val="0"/>
      <w:marTop w:val="0"/>
      <w:marBottom w:val="0"/>
      <w:divBdr>
        <w:top w:val="none" w:sz="0" w:space="0" w:color="auto"/>
        <w:left w:val="none" w:sz="0" w:space="0" w:color="auto"/>
        <w:bottom w:val="none" w:sz="0" w:space="0" w:color="auto"/>
        <w:right w:val="none" w:sz="0" w:space="0" w:color="auto"/>
      </w:divBdr>
    </w:div>
    <w:div w:id="1528909543">
      <w:bodyDiv w:val="1"/>
      <w:marLeft w:val="0"/>
      <w:marRight w:val="0"/>
      <w:marTop w:val="0"/>
      <w:marBottom w:val="0"/>
      <w:divBdr>
        <w:top w:val="none" w:sz="0" w:space="0" w:color="auto"/>
        <w:left w:val="none" w:sz="0" w:space="0" w:color="auto"/>
        <w:bottom w:val="none" w:sz="0" w:space="0" w:color="auto"/>
        <w:right w:val="none" w:sz="0" w:space="0" w:color="auto"/>
      </w:divBdr>
    </w:div>
    <w:div w:id="1529492485">
      <w:bodyDiv w:val="1"/>
      <w:marLeft w:val="0"/>
      <w:marRight w:val="0"/>
      <w:marTop w:val="0"/>
      <w:marBottom w:val="0"/>
      <w:divBdr>
        <w:top w:val="none" w:sz="0" w:space="0" w:color="auto"/>
        <w:left w:val="none" w:sz="0" w:space="0" w:color="auto"/>
        <w:bottom w:val="none" w:sz="0" w:space="0" w:color="auto"/>
        <w:right w:val="none" w:sz="0" w:space="0" w:color="auto"/>
      </w:divBdr>
    </w:div>
    <w:div w:id="1529756304">
      <w:bodyDiv w:val="1"/>
      <w:marLeft w:val="0"/>
      <w:marRight w:val="0"/>
      <w:marTop w:val="0"/>
      <w:marBottom w:val="0"/>
      <w:divBdr>
        <w:top w:val="none" w:sz="0" w:space="0" w:color="auto"/>
        <w:left w:val="none" w:sz="0" w:space="0" w:color="auto"/>
        <w:bottom w:val="none" w:sz="0" w:space="0" w:color="auto"/>
        <w:right w:val="none" w:sz="0" w:space="0" w:color="auto"/>
      </w:divBdr>
    </w:div>
    <w:div w:id="1529761046">
      <w:bodyDiv w:val="1"/>
      <w:marLeft w:val="0"/>
      <w:marRight w:val="0"/>
      <w:marTop w:val="0"/>
      <w:marBottom w:val="0"/>
      <w:divBdr>
        <w:top w:val="none" w:sz="0" w:space="0" w:color="auto"/>
        <w:left w:val="none" w:sz="0" w:space="0" w:color="auto"/>
        <w:bottom w:val="none" w:sz="0" w:space="0" w:color="auto"/>
        <w:right w:val="none" w:sz="0" w:space="0" w:color="auto"/>
      </w:divBdr>
    </w:div>
    <w:div w:id="1530601974">
      <w:bodyDiv w:val="1"/>
      <w:marLeft w:val="0"/>
      <w:marRight w:val="0"/>
      <w:marTop w:val="0"/>
      <w:marBottom w:val="0"/>
      <w:divBdr>
        <w:top w:val="none" w:sz="0" w:space="0" w:color="auto"/>
        <w:left w:val="none" w:sz="0" w:space="0" w:color="auto"/>
        <w:bottom w:val="none" w:sz="0" w:space="0" w:color="auto"/>
        <w:right w:val="none" w:sz="0" w:space="0" w:color="auto"/>
      </w:divBdr>
    </w:div>
    <w:div w:id="1530949363">
      <w:bodyDiv w:val="1"/>
      <w:marLeft w:val="0"/>
      <w:marRight w:val="0"/>
      <w:marTop w:val="0"/>
      <w:marBottom w:val="0"/>
      <w:divBdr>
        <w:top w:val="none" w:sz="0" w:space="0" w:color="auto"/>
        <w:left w:val="none" w:sz="0" w:space="0" w:color="auto"/>
        <w:bottom w:val="none" w:sz="0" w:space="0" w:color="auto"/>
        <w:right w:val="none" w:sz="0" w:space="0" w:color="auto"/>
      </w:divBdr>
    </w:div>
    <w:div w:id="1531455584">
      <w:bodyDiv w:val="1"/>
      <w:marLeft w:val="0"/>
      <w:marRight w:val="0"/>
      <w:marTop w:val="0"/>
      <w:marBottom w:val="0"/>
      <w:divBdr>
        <w:top w:val="none" w:sz="0" w:space="0" w:color="auto"/>
        <w:left w:val="none" w:sz="0" w:space="0" w:color="auto"/>
        <w:bottom w:val="none" w:sz="0" w:space="0" w:color="auto"/>
        <w:right w:val="none" w:sz="0" w:space="0" w:color="auto"/>
      </w:divBdr>
    </w:div>
    <w:div w:id="1531914995">
      <w:bodyDiv w:val="1"/>
      <w:marLeft w:val="0"/>
      <w:marRight w:val="0"/>
      <w:marTop w:val="0"/>
      <w:marBottom w:val="0"/>
      <w:divBdr>
        <w:top w:val="none" w:sz="0" w:space="0" w:color="auto"/>
        <w:left w:val="none" w:sz="0" w:space="0" w:color="auto"/>
        <w:bottom w:val="none" w:sz="0" w:space="0" w:color="auto"/>
        <w:right w:val="none" w:sz="0" w:space="0" w:color="auto"/>
      </w:divBdr>
    </w:div>
    <w:div w:id="1533961591">
      <w:bodyDiv w:val="1"/>
      <w:marLeft w:val="0"/>
      <w:marRight w:val="0"/>
      <w:marTop w:val="0"/>
      <w:marBottom w:val="0"/>
      <w:divBdr>
        <w:top w:val="none" w:sz="0" w:space="0" w:color="auto"/>
        <w:left w:val="none" w:sz="0" w:space="0" w:color="auto"/>
        <w:bottom w:val="none" w:sz="0" w:space="0" w:color="auto"/>
        <w:right w:val="none" w:sz="0" w:space="0" w:color="auto"/>
      </w:divBdr>
    </w:div>
    <w:div w:id="1534266939">
      <w:bodyDiv w:val="1"/>
      <w:marLeft w:val="0"/>
      <w:marRight w:val="0"/>
      <w:marTop w:val="0"/>
      <w:marBottom w:val="0"/>
      <w:divBdr>
        <w:top w:val="none" w:sz="0" w:space="0" w:color="auto"/>
        <w:left w:val="none" w:sz="0" w:space="0" w:color="auto"/>
        <w:bottom w:val="none" w:sz="0" w:space="0" w:color="auto"/>
        <w:right w:val="none" w:sz="0" w:space="0" w:color="auto"/>
      </w:divBdr>
    </w:div>
    <w:div w:id="1534267040">
      <w:bodyDiv w:val="1"/>
      <w:marLeft w:val="0"/>
      <w:marRight w:val="0"/>
      <w:marTop w:val="0"/>
      <w:marBottom w:val="0"/>
      <w:divBdr>
        <w:top w:val="none" w:sz="0" w:space="0" w:color="auto"/>
        <w:left w:val="none" w:sz="0" w:space="0" w:color="auto"/>
        <w:bottom w:val="none" w:sz="0" w:space="0" w:color="auto"/>
        <w:right w:val="none" w:sz="0" w:space="0" w:color="auto"/>
      </w:divBdr>
    </w:div>
    <w:div w:id="1535073463">
      <w:bodyDiv w:val="1"/>
      <w:marLeft w:val="0"/>
      <w:marRight w:val="0"/>
      <w:marTop w:val="0"/>
      <w:marBottom w:val="0"/>
      <w:divBdr>
        <w:top w:val="none" w:sz="0" w:space="0" w:color="auto"/>
        <w:left w:val="none" w:sz="0" w:space="0" w:color="auto"/>
        <w:bottom w:val="none" w:sz="0" w:space="0" w:color="auto"/>
        <w:right w:val="none" w:sz="0" w:space="0" w:color="auto"/>
      </w:divBdr>
    </w:div>
    <w:div w:id="1536187082">
      <w:bodyDiv w:val="1"/>
      <w:marLeft w:val="0"/>
      <w:marRight w:val="0"/>
      <w:marTop w:val="0"/>
      <w:marBottom w:val="0"/>
      <w:divBdr>
        <w:top w:val="none" w:sz="0" w:space="0" w:color="auto"/>
        <w:left w:val="none" w:sz="0" w:space="0" w:color="auto"/>
        <w:bottom w:val="none" w:sz="0" w:space="0" w:color="auto"/>
        <w:right w:val="none" w:sz="0" w:space="0" w:color="auto"/>
      </w:divBdr>
    </w:div>
    <w:div w:id="1540168713">
      <w:bodyDiv w:val="1"/>
      <w:marLeft w:val="0"/>
      <w:marRight w:val="0"/>
      <w:marTop w:val="0"/>
      <w:marBottom w:val="0"/>
      <w:divBdr>
        <w:top w:val="none" w:sz="0" w:space="0" w:color="auto"/>
        <w:left w:val="none" w:sz="0" w:space="0" w:color="auto"/>
        <w:bottom w:val="none" w:sz="0" w:space="0" w:color="auto"/>
        <w:right w:val="none" w:sz="0" w:space="0" w:color="auto"/>
      </w:divBdr>
    </w:div>
    <w:div w:id="1540244202">
      <w:bodyDiv w:val="1"/>
      <w:marLeft w:val="0"/>
      <w:marRight w:val="0"/>
      <w:marTop w:val="0"/>
      <w:marBottom w:val="0"/>
      <w:divBdr>
        <w:top w:val="none" w:sz="0" w:space="0" w:color="auto"/>
        <w:left w:val="none" w:sz="0" w:space="0" w:color="auto"/>
        <w:bottom w:val="none" w:sz="0" w:space="0" w:color="auto"/>
        <w:right w:val="none" w:sz="0" w:space="0" w:color="auto"/>
      </w:divBdr>
    </w:div>
    <w:div w:id="1540967270">
      <w:bodyDiv w:val="1"/>
      <w:marLeft w:val="0"/>
      <w:marRight w:val="0"/>
      <w:marTop w:val="0"/>
      <w:marBottom w:val="0"/>
      <w:divBdr>
        <w:top w:val="none" w:sz="0" w:space="0" w:color="auto"/>
        <w:left w:val="none" w:sz="0" w:space="0" w:color="auto"/>
        <w:bottom w:val="none" w:sz="0" w:space="0" w:color="auto"/>
        <w:right w:val="none" w:sz="0" w:space="0" w:color="auto"/>
      </w:divBdr>
    </w:div>
    <w:div w:id="1541896861">
      <w:bodyDiv w:val="1"/>
      <w:marLeft w:val="0"/>
      <w:marRight w:val="0"/>
      <w:marTop w:val="0"/>
      <w:marBottom w:val="0"/>
      <w:divBdr>
        <w:top w:val="none" w:sz="0" w:space="0" w:color="auto"/>
        <w:left w:val="none" w:sz="0" w:space="0" w:color="auto"/>
        <w:bottom w:val="none" w:sz="0" w:space="0" w:color="auto"/>
        <w:right w:val="none" w:sz="0" w:space="0" w:color="auto"/>
      </w:divBdr>
    </w:div>
    <w:div w:id="1542326998">
      <w:bodyDiv w:val="1"/>
      <w:marLeft w:val="0"/>
      <w:marRight w:val="0"/>
      <w:marTop w:val="0"/>
      <w:marBottom w:val="0"/>
      <w:divBdr>
        <w:top w:val="none" w:sz="0" w:space="0" w:color="auto"/>
        <w:left w:val="none" w:sz="0" w:space="0" w:color="auto"/>
        <w:bottom w:val="none" w:sz="0" w:space="0" w:color="auto"/>
        <w:right w:val="none" w:sz="0" w:space="0" w:color="auto"/>
      </w:divBdr>
    </w:div>
    <w:div w:id="1543059496">
      <w:bodyDiv w:val="1"/>
      <w:marLeft w:val="0"/>
      <w:marRight w:val="0"/>
      <w:marTop w:val="0"/>
      <w:marBottom w:val="0"/>
      <w:divBdr>
        <w:top w:val="none" w:sz="0" w:space="0" w:color="auto"/>
        <w:left w:val="none" w:sz="0" w:space="0" w:color="auto"/>
        <w:bottom w:val="none" w:sz="0" w:space="0" w:color="auto"/>
        <w:right w:val="none" w:sz="0" w:space="0" w:color="auto"/>
      </w:divBdr>
    </w:div>
    <w:div w:id="1543204697">
      <w:bodyDiv w:val="1"/>
      <w:marLeft w:val="0"/>
      <w:marRight w:val="0"/>
      <w:marTop w:val="0"/>
      <w:marBottom w:val="0"/>
      <w:divBdr>
        <w:top w:val="none" w:sz="0" w:space="0" w:color="auto"/>
        <w:left w:val="none" w:sz="0" w:space="0" w:color="auto"/>
        <w:bottom w:val="none" w:sz="0" w:space="0" w:color="auto"/>
        <w:right w:val="none" w:sz="0" w:space="0" w:color="auto"/>
      </w:divBdr>
    </w:div>
    <w:div w:id="1544440228">
      <w:bodyDiv w:val="1"/>
      <w:marLeft w:val="0"/>
      <w:marRight w:val="0"/>
      <w:marTop w:val="0"/>
      <w:marBottom w:val="0"/>
      <w:divBdr>
        <w:top w:val="none" w:sz="0" w:space="0" w:color="auto"/>
        <w:left w:val="none" w:sz="0" w:space="0" w:color="auto"/>
        <w:bottom w:val="none" w:sz="0" w:space="0" w:color="auto"/>
        <w:right w:val="none" w:sz="0" w:space="0" w:color="auto"/>
      </w:divBdr>
    </w:div>
    <w:div w:id="1544831013">
      <w:bodyDiv w:val="1"/>
      <w:marLeft w:val="0"/>
      <w:marRight w:val="0"/>
      <w:marTop w:val="0"/>
      <w:marBottom w:val="0"/>
      <w:divBdr>
        <w:top w:val="none" w:sz="0" w:space="0" w:color="auto"/>
        <w:left w:val="none" w:sz="0" w:space="0" w:color="auto"/>
        <w:bottom w:val="none" w:sz="0" w:space="0" w:color="auto"/>
        <w:right w:val="none" w:sz="0" w:space="0" w:color="auto"/>
      </w:divBdr>
    </w:div>
    <w:div w:id="1545021956">
      <w:bodyDiv w:val="1"/>
      <w:marLeft w:val="0"/>
      <w:marRight w:val="0"/>
      <w:marTop w:val="0"/>
      <w:marBottom w:val="0"/>
      <w:divBdr>
        <w:top w:val="none" w:sz="0" w:space="0" w:color="auto"/>
        <w:left w:val="none" w:sz="0" w:space="0" w:color="auto"/>
        <w:bottom w:val="none" w:sz="0" w:space="0" w:color="auto"/>
        <w:right w:val="none" w:sz="0" w:space="0" w:color="auto"/>
      </w:divBdr>
    </w:div>
    <w:div w:id="1545096535">
      <w:bodyDiv w:val="1"/>
      <w:marLeft w:val="0"/>
      <w:marRight w:val="0"/>
      <w:marTop w:val="0"/>
      <w:marBottom w:val="0"/>
      <w:divBdr>
        <w:top w:val="none" w:sz="0" w:space="0" w:color="auto"/>
        <w:left w:val="none" w:sz="0" w:space="0" w:color="auto"/>
        <w:bottom w:val="none" w:sz="0" w:space="0" w:color="auto"/>
        <w:right w:val="none" w:sz="0" w:space="0" w:color="auto"/>
      </w:divBdr>
    </w:div>
    <w:div w:id="1546210436">
      <w:bodyDiv w:val="1"/>
      <w:marLeft w:val="0"/>
      <w:marRight w:val="0"/>
      <w:marTop w:val="0"/>
      <w:marBottom w:val="0"/>
      <w:divBdr>
        <w:top w:val="none" w:sz="0" w:space="0" w:color="auto"/>
        <w:left w:val="none" w:sz="0" w:space="0" w:color="auto"/>
        <w:bottom w:val="none" w:sz="0" w:space="0" w:color="auto"/>
        <w:right w:val="none" w:sz="0" w:space="0" w:color="auto"/>
      </w:divBdr>
    </w:div>
    <w:div w:id="1547062022">
      <w:bodyDiv w:val="1"/>
      <w:marLeft w:val="0"/>
      <w:marRight w:val="0"/>
      <w:marTop w:val="0"/>
      <w:marBottom w:val="0"/>
      <w:divBdr>
        <w:top w:val="none" w:sz="0" w:space="0" w:color="auto"/>
        <w:left w:val="none" w:sz="0" w:space="0" w:color="auto"/>
        <w:bottom w:val="none" w:sz="0" w:space="0" w:color="auto"/>
        <w:right w:val="none" w:sz="0" w:space="0" w:color="auto"/>
      </w:divBdr>
    </w:div>
    <w:div w:id="1548642454">
      <w:bodyDiv w:val="1"/>
      <w:marLeft w:val="0"/>
      <w:marRight w:val="0"/>
      <w:marTop w:val="0"/>
      <w:marBottom w:val="0"/>
      <w:divBdr>
        <w:top w:val="none" w:sz="0" w:space="0" w:color="auto"/>
        <w:left w:val="none" w:sz="0" w:space="0" w:color="auto"/>
        <w:bottom w:val="none" w:sz="0" w:space="0" w:color="auto"/>
        <w:right w:val="none" w:sz="0" w:space="0" w:color="auto"/>
      </w:divBdr>
    </w:div>
    <w:div w:id="1548881484">
      <w:bodyDiv w:val="1"/>
      <w:marLeft w:val="0"/>
      <w:marRight w:val="0"/>
      <w:marTop w:val="0"/>
      <w:marBottom w:val="0"/>
      <w:divBdr>
        <w:top w:val="none" w:sz="0" w:space="0" w:color="auto"/>
        <w:left w:val="none" w:sz="0" w:space="0" w:color="auto"/>
        <w:bottom w:val="none" w:sz="0" w:space="0" w:color="auto"/>
        <w:right w:val="none" w:sz="0" w:space="0" w:color="auto"/>
      </w:divBdr>
    </w:div>
    <w:div w:id="1548909066">
      <w:bodyDiv w:val="1"/>
      <w:marLeft w:val="0"/>
      <w:marRight w:val="0"/>
      <w:marTop w:val="0"/>
      <w:marBottom w:val="0"/>
      <w:divBdr>
        <w:top w:val="none" w:sz="0" w:space="0" w:color="auto"/>
        <w:left w:val="none" w:sz="0" w:space="0" w:color="auto"/>
        <w:bottom w:val="none" w:sz="0" w:space="0" w:color="auto"/>
        <w:right w:val="none" w:sz="0" w:space="0" w:color="auto"/>
      </w:divBdr>
    </w:div>
    <w:div w:id="1549032351">
      <w:bodyDiv w:val="1"/>
      <w:marLeft w:val="0"/>
      <w:marRight w:val="0"/>
      <w:marTop w:val="0"/>
      <w:marBottom w:val="0"/>
      <w:divBdr>
        <w:top w:val="none" w:sz="0" w:space="0" w:color="auto"/>
        <w:left w:val="none" w:sz="0" w:space="0" w:color="auto"/>
        <w:bottom w:val="none" w:sz="0" w:space="0" w:color="auto"/>
        <w:right w:val="none" w:sz="0" w:space="0" w:color="auto"/>
      </w:divBdr>
    </w:div>
    <w:div w:id="1549224938">
      <w:bodyDiv w:val="1"/>
      <w:marLeft w:val="0"/>
      <w:marRight w:val="0"/>
      <w:marTop w:val="0"/>
      <w:marBottom w:val="0"/>
      <w:divBdr>
        <w:top w:val="none" w:sz="0" w:space="0" w:color="auto"/>
        <w:left w:val="none" w:sz="0" w:space="0" w:color="auto"/>
        <w:bottom w:val="none" w:sz="0" w:space="0" w:color="auto"/>
        <w:right w:val="none" w:sz="0" w:space="0" w:color="auto"/>
      </w:divBdr>
    </w:div>
    <w:div w:id="1549685010">
      <w:bodyDiv w:val="1"/>
      <w:marLeft w:val="0"/>
      <w:marRight w:val="0"/>
      <w:marTop w:val="0"/>
      <w:marBottom w:val="0"/>
      <w:divBdr>
        <w:top w:val="none" w:sz="0" w:space="0" w:color="auto"/>
        <w:left w:val="none" w:sz="0" w:space="0" w:color="auto"/>
        <w:bottom w:val="none" w:sz="0" w:space="0" w:color="auto"/>
        <w:right w:val="none" w:sz="0" w:space="0" w:color="auto"/>
      </w:divBdr>
    </w:div>
    <w:div w:id="1549686397">
      <w:bodyDiv w:val="1"/>
      <w:marLeft w:val="0"/>
      <w:marRight w:val="0"/>
      <w:marTop w:val="0"/>
      <w:marBottom w:val="0"/>
      <w:divBdr>
        <w:top w:val="none" w:sz="0" w:space="0" w:color="auto"/>
        <w:left w:val="none" w:sz="0" w:space="0" w:color="auto"/>
        <w:bottom w:val="none" w:sz="0" w:space="0" w:color="auto"/>
        <w:right w:val="none" w:sz="0" w:space="0" w:color="auto"/>
      </w:divBdr>
    </w:div>
    <w:div w:id="1550528616">
      <w:bodyDiv w:val="1"/>
      <w:marLeft w:val="0"/>
      <w:marRight w:val="0"/>
      <w:marTop w:val="0"/>
      <w:marBottom w:val="0"/>
      <w:divBdr>
        <w:top w:val="none" w:sz="0" w:space="0" w:color="auto"/>
        <w:left w:val="none" w:sz="0" w:space="0" w:color="auto"/>
        <w:bottom w:val="none" w:sz="0" w:space="0" w:color="auto"/>
        <w:right w:val="none" w:sz="0" w:space="0" w:color="auto"/>
      </w:divBdr>
    </w:div>
    <w:div w:id="1551721633">
      <w:bodyDiv w:val="1"/>
      <w:marLeft w:val="0"/>
      <w:marRight w:val="0"/>
      <w:marTop w:val="0"/>
      <w:marBottom w:val="0"/>
      <w:divBdr>
        <w:top w:val="none" w:sz="0" w:space="0" w:color="auto"/>
        <w:left w:val="none" w:sz="0" w:space="0" w:color="auto"/>
        <w:bottom w:val="none" w:sz="0" w:space="0" w:color="auto"/>
        <w:right w:val="none" w:sz="0" w:space="0" w:color="auto"/>
      </w:divBdr>
    </w:div>
    <w:div w:id="1552383073">
      <w:bodyDiv w:val="1"/>
      <w:marLeft w:val="0"/>
      <w:marRight w:val="0"/>
      <w:marTop w:val="0"/>
      <w:marBottom w:val="0"/>
      <w:divBdr>
        <w:top w:val="none" w:sz="0" w:space="0" w:color="auto"/>
        <w:left w:val="none" w:sz="0" w:space="0" w:color="auto"/>
        <w:bottom w:val="none" w:sz="0" w:space="0" w:color="auto"/>
        <w:right w:val="none" w:sz="0" w:space="0" w:color="auto"/>
      </w:divBdr>
    </w:div>
    <w:div w:id="1553881784">
      <w:bodyDiv w:val="1"/>
      <w:marLeft w:val="0"/>
      <w:marRight w:val="0"/>
      <w:marTop w:val="0"/>
      <w:marBottom w:val="0"/>
      <w:divBdr>
        <w:top w:val="none" w:sz="0" w:space="0" w:color="auto"/>
        <w:left w:val="none" w:sz="0" w:space="0" w:color="auto"/>
        <w:bottom w:val="none" w:sz="0" w:space="0" w:color="auto"/>
        <w:right w:val="none" w:sz="0" w:space="0" w:color="auto"/>
      </w:divBdr>
    </w:div>
    <w:div w:id="1555045357">
      <w:bodyDiv w:val="1"/>
      <w:marLeft w:val="0"/>
      <w:marRight w:val="0"/>
      <w:marTop w:val="0"/>
      <w:marBottom w:val="0"/>
      <w:divBdr>
        <w:top w:val="none" w:sz="0" w:space="0" w:color="auto"/>
        <w:left w:val="none" w:sz="0" w:space="0" w:color="auto"/>
        <w:bottom w:val="none" w:sz="0" w:space="0" w:color="auto"/>
        <w:right w:val="none" w:sz="0" w:space="0" w:color="auto"/>
      </w:divBdr>
    </w:div>
    <w:div w:id="1555503760">
      <w:bodyDiv w:val="1"/>
      <w:marLeft w:val="0"/>
      <w:marRight w:val="0"/>
      <w:marTop w:val="0"/>
      <w:marBottom w:val="0"/>
      <w:divBdr>
        <w:top w:val="none" w:sz="0" w:space="0" w:color="auto"/>
        <w:left w:val="none" w:sz="0" w:space="0" w:color="auto"/>
        <w:bottom w:val="none" w:sz="0" w:space="0" w:color="auto"/>
        <w:right w:val="none" w:sz="0" w:space="0" w:color="auto"/>
      </w:divBdr>
    </w:div>
    <w:div w:id="1556236064">
      <w:bodyDiv w:val="1"/>
      <w:marLeft w:val="0"/>
      <w:marRight w:val="0"/>
      <w:marTop w:val="0"/>
      <w:marBottom w:val="0"/>
      <w:divBdr>
        <w:top w:val="none" w:sz="0" w:space="0" w:color="auto"/>
        <w:left w:val="none" w:sz="0" w:space="0" w:color="auto"/>
        <w:bottom w:val="none" w:sz="0" w:space="0" w:color="auto"/>
        <w:right w:val="none" w:sz="0" w:space="0" w:color="auto"/>
      </w:divBdr>
    </w:div>
    <w:div w:id="1557542113">
      <w:bodyDiv w:val="1"/>
      <w:marLeft w:val="0"/>
      <w:marRight w:val="0"/>
      <w:marTop w:val="0"/>
      <w:marBottom w:val="0"/>
      <w:divBdr>
        <w:top w:val="none" w:sz="0" w:space="0" w:color="auto"/>
        <w:left w:val="none" w:sz="0" w:space="0" w:color="auto"/>
        <w:bottom w:val="none" w:sz="0" w:space="0" w:color="auto"/>
        <w:right w:val="none" w:sz="0" w:space="0" w:color="auto"/>
      </w:divBdr>
    </w:div>
    <w:div w:id="1557619585">
      <w:bodyDiv w:val="1"/>
      <w:marLeft w:val="0"/>
      <w:marRight w:val="0"/>
      <w:marTop w:val="0"/>
      <w:marBottom w:val="0"/>
      <w:divBdr>
        <w:top w:val="none" w:sz="0" w:space="0" w:color="auto"/>
        <w:left w:val="none" w:sz="0" w:space="0" w:color="auto"/>
        <w:bottom w:val="none" w:sz="0" w:space="0" w:color="auto"/>
        <w:right w:val="none" w:sz="0" w:space="0" w:color="auto"/>
      </w:divBdr>
    </w:div>
    <w:div w:id="1557936187">
      <w:bodyDiv w:val="1"/>
      <w:marLeft w:val="0"/>
      <w:marRight w:val="0"/>
      <w:marTop w:val="0"/>
      <w:marBottom w:val="0"/>
      <w:divBdr>
        <w:top w:val="none" w:sz="0" w:space="0" w:color="auto"/>
        <w:left w:val="none" w:sz="0" w:space="0" w:color="auto"/>
        <w:bottom w:val="none" w:sz="0" w:space="0" w:color="auto"/>
        <w:right w:val="none" w:sz="0" w:space="0" w:color="auto"/>
      </w:divBdr>
    </w:div>
    <w:div w:id="1559434230">
      <w:bodyDiv w:val="1"/>
      <w:marLeft w:val="0"/>
      <w:marRight w:val="0"/>
      <w:marTop w:val="0"/>
      <w:marBottom w:val="0"/>
      <w:divBdr>
        <w:top w:val="none" w:sz="0" w:space="0" w:color="auto"/>
        <w:left w:val="none" w:sz="0" w:space="0" w:color="auto"/>
        <w:bottom w:val="none" w:sz="0" w:space="0" w:color="auto"/>
        <w:right w:val="none" w:sz="0" w:space="0" w:color="auto"/>
      </w:divBdr>
    </w:div>
    <w:div w:id="1560089718">
      <w:bodyDiv w:val="1"/>
      <w:marLeft w:val="0"/>
      <w:marRight w:val="0"/>
      <w:marTop w:val="0"/>
      <w:marBottom w:val="0"/>
      <w:divBdr>
        <w:top w:val="none" w:sz="0" w:space="0" w:color="auto"/>
        <w:left w:val="none" w:sz="0" w:space="0" w:color="auto"/>
        <w:bottom w:val="none" w:sz="0" w:space="0" w:color="auto"/>
        <w:right w:val="none" w:sz="0" w:space="0" w:color="auto"/>
      </w:divBdr>
    </w:div>
    <w:div w:id="1562864380">
      <w:bodyDiv w:val="1"/>
      <w:marLeft w:val="0"/>
      <w:marRight w:val="0"/>
      <w:marTop w:val="0"/>
      <w:marBottom w:val="0"/>
      <w:divBdr>
        <w:top w:val="none" w:sz="0" w:space="0" w:color="auto"/>
        <w:left w:val="none" w:sz="0" w:space="0" w:color="auto"/>
        <w:bottom w:val="none" w:sz="0" w:space="0" w:color="auto"/>
        <w:right w:val="none" w:sz="0" w:space="0" w:color="auto"/>
      </w:divBdr>
    </w:div>
    <w:div w:id="1563524587">
      <w:bodyDiv w:val="1"/>
      <w:marLeft w:val="0"/>
      <w:marRight w:val="0"/>
      <w:marTop w:val="0"/>
      <w:marBottom w:val="0"/>
      <w:divBdr>
        <w:top w:val="none" w:sz="0" w:space="0" w:color="auto"/>
        <w:left w:val="none" w:sz="0" w:space="0" w:color="auto"/>
        <w:bottom w:val="none" w:sz="0" w:space="0" w:color="auto"/>
        <w:right w:val="none" w:sz="0" w:space="0" w:color="auto"/>
      </w:divBdr>
    </w:div>
    <w:div w:id="1565139112">
      <w:bodyDiv w:val="1"/>
      <w:marLeft w:val="0"/>
      <w:marRight w:val="0"/>
      <w:marTop w:val="0"/>
      <w:marBottom w:val="0"/>
      <w:divBdr>
        <w:top w:val="none" w:sz="0" w:space="0" w:color="auto"/>
        <w:left w:val="none" w:sz="0" w:space="0" w:color="auto"/>
        <w:bottom w:val="none" w:sz="0" w:space="0" w:color="auto"/>
        <w:right w:val="none" w:sz="0" w:space="0" w:color="auto"/>
      </w:divBdr>
    </w:div>
    <w:div w:id="1568151906">
      <w:bodyDiv w:val="1"/>
      <w:marLeft w:val="0"/>
      <w:marRight w:val="0"/>
      <w:marTop w:val="0"/>
      <w:marBottom w:val="0"/>
      <w:divBdr>
        <w:top w:val="none" w:sz="0" w:space="0" w:color="auto"/>
        <w:left w:val="none" w:sz="0" w:space="0" w:color="auto"/>
        <w:bottom w:val="none" w:sz="0" w:space="0" w:color="auto"/>
        <w:right w:val="none" w:sz="0" w:space="0" w:color="auto"/>
      </w:divBdr>
    </w:div>
    <w:div w:id="1569194144">
      <w:bodyDiv w:val="1"/>
      <w:marLeft w:val="0"/>
      <w:marRight w:val="0"/>
      <w:marTop w:val="0"/>
      <w:marBottom w:val="0"/>
      <w:divBdr>
        <w:top w:val="none" w:sz="0" w:space="0" w:color="auto"/>
        <w:left w:val="none" w:sz="0" w:space="0" w:color="auto"/>
        <w:bottom w:val="none" w:sz="0" w:space="0" w:color="auto"/>
        <w:right w:val="none" w:sz="0" w:space="0" w:color="auto"/>
      </w:divBdr>
    </w:div>
    <w:div w:id="1571770232">
      <w:bodyDiv w:val="1"/>
      <w:marLeft w:val="0"/>
      <w:marRight w:val="0"/>
      <w:marTop w:val="0"/>
      <w:marBottom w:val="0"/>
      <w:divBdr>
        <w:top w:val="none" w:sz="0" w:space="0" w:color="auto"/>
        <w:left w:val="none" w:sz="0" w:space="0" w:color="auto"/>
        <w:bottom w:val="none" w:sz="0" w:space="0" w:color="auto"/>
        <w:right w:val="none" w:sz="0" w:space="0" w:color="auto"/>
      </w:divBdr>
    </w:div>
    <w:div w:id="1572502445">
      <w:bodyDiv w:val="1"/>
      <w:marLeft w:val="0"/>
      <w:marRight w:val="0"/>
      <w:marTop w:val="0"/>
      <w:marBottom w:val="0"/>
      <w:divBdr>
        <w:top w:val="none" w:sz="0" w:space="0" w:color="auto"/>
        <w:left w:val="none" w:sz="0" w:space="0" w:color="auto"/>
        <w:bottom w:val="none" w:sz="0" w:space="0" w:color="auto"/>
        <w:right w:val="none" w:sz="0" w:space="0" w:color="auto"/>
      </w:divBdr>
    </w:div>
    <w:div w:id="1574310739">
      <w:bodyDiv w:val="1"/>
      <w:marLeft w:val="0"/>
      <w:marRight w:val="0"/>
      <w:marTop w:val="0"/>
      <w:marBottom w:val="0"/>
      <w:divBdr>
        <w:top w:val="none" w:sz="0" w:space="0" w:color="auto"/>
        <w:left w:val="none" w:sz="0" w:space="0" w:color="auto"/>
        <w:bottom w:val="none" w:sz="0" w:space="0" w:color="auto"/>
        <w:right w:val="none" w:sz="0" w:space="0" w:color="auto"/>
      </w:divBdr>
    </w:div>
    <w:div w:id="1577058999">
      <w:bodyDiv w:val="1"/>
      <w:marLeft w:val="0"/>
      <w:marRight w:val="0"/>
      <w:marTop w:val="0"/>
      <w:marBottom w:val="0"/>
      <w:divBdr>
        <w:top w:val="none" w:sz="0" w:space="0" w:color="auto"/>
        <w:left w:val="none" w:sz="0" w:space="0" w:color="auto"/>
        <w:bottom w:val="none" w:sz="0" w:space="0" w:color="auto"/>
        <w:right w:val="none" w:sz="0" w:space="0" w:color="auto"/>
      </w:divBdr>
    </w:div>
    <w:div w:id="1579244827">
      <w:bodyDiv w:val="1"/>
      <w:marLeft w:val="0"/>
      <w:marRight w:val="0"/>
      <w:marTop w:val="0"/>
      <w:marBottom w:val="0"/>
      <w:divBdr>
        <w:top w:val="none" w:sz="0" w:space="0" w:color="auto"/>
        <w:left w:val="none" w:sz="0" w:space="0" w:color="auto"/>
        <w:bottom w:val="none" w:sz="0" w:space="0" w:color="auto"/>
        <w:right w:val="none" w:sz="0" w:space="0" w:color="auto"/>
      </w:divBdr>
    </w:div>
    <w:div w:id="1579486819">
      <w:bodyDiv w:val="1"/>
      <w:marLeft w:val="0"/>
      <w:marRight w:val="0"/>
      <w:marTop w:val="0"/>
      <w:marBottom w:val="0"/>
      <w:divBdr>
        <w:top w:val="none" w:sz="0" w:space="0" w:color="auto"/>
        <w:left w:val="none" w:sz="0" w:space="0" w:color="auto"/>
        <w:bottom w:val="none" w:sz="0" w:space="0" w:color="auto"/>
        <w:right w:val="none" w:sz="0" w:space="0" w:color="auto"/>
      </w:divBdr>
    </w:div>
    <w:div w:id="1580822818">
      <w:bodyDiv w:val="1"/>
      <w:marLeft w:val="0"/>
      <w:marRight w:val="0"/>
      <w:marTop w:val="0"/>
      <w:marBottom w:val="0"/>
      <w:divBdr>
        <w:top w:val="none" w:sz="0" w:space="0" w:color="auto"/>
        <w:left w:val="none" w:sz="0" w:space="0" w:color="auto"/>
        <w:bottom w:val="none" w:sz="0" w:space="0" w:color="auto"/>
        <w:right w:val="none" w:sz="0" w:space="0" w:color="auto"/>
      </w:divBdr>
    </w:div>
    <w:div w:id="1580825796">
      <w:bodyDiv w:val="1"/>
      <w:marLeft w:val="0"/>
      <w:marRight w:val="0"/>
      <w:marTop w:val="0"/>
      <w:marBottom w:val="0"/>
      <w:divBdr>
        <w:top w:val="none" w:sz="0" w:space="0" w:color="auto"/>
        <w:left w:val="none" w:sz="0" w:space="0" w:color="auto"/>
        <w:bottom w:val="none" w:sz="0" w:space="0" w:color="auto"/>
        <w:right w:val="none" w:sz="0" w:space="0" w:color="auto"/>
      </w:divBdr>
    </w:div>
    <w:div w:id="1581064169">
      <w:bodyDiv w:val="1"/>
      <w:marLeft w:val="0"/>
      <w:marRight w:val="0"/>
      <w:marTop w:val="0"/>
      <w:marBottom w:val="0"/>
      <w:divBdr>
        <w:top w:val="none" w:sz="0" w:space="0" w:color="auto"/>
        <w:left w:val="none" w:sz="0" w:space="0" w:color="auto"/>
        <w:bottom w:val="none" w:sz="0" w:space="0" w:color="auto"/>
        <w:right w:val="none" w:sz="0" w:space="0" w:color="auto"/>
      </w:divBdr>
    </w:div>
    <w:div w:id="1582329012">
      <w:bodyDiv w:val="1"/>
      <w:marLeft w:val="0"/>
      <w:marRight w:val="0"/>
      <w:marTop w:val="0"/>
      <w:marBottom w:val="0"/>
      <w:divBdr>
        <w:top w:val="none" w:sz="0" w:space="0" w:color="auto"/>
        <w:left w:val="none" w:sz="0" w:space="0" w:color="auto"/>
        <w:bottom w:val="none" w:sz="0" w:space="0" w:color="auto"/>
        <w:right w:val="none" w:sz="0" w:space="0" w:color="auto"/>
      </w:divBdr>
    </w:div>
    <w:div w:id="1582563377">
      <w:bodyDiv w:val="1"/>
      <w:marLeft w:val="0"/>
      <w:marRight w:val="0"/>
      <w:marTop w:val="0"/>
      <w:marBottom w:val="0"/>
      <w:divBdr>
        <w:top w:val="none" w:sz="0" w:space="0" w:color="auto"/>
        <w:left w:val="none" w:sz="0" w:space="0" w:color="auto"/>
        <w:bottom w:val="none" w:sz="0" w:space="0" w:color="auto"/>
        <w:right w:val="none" w:sz="0" w:space="0" w:color="auto"/>
      </w:divBdr>
    </w:div>
    <w:div w:id="1583445701">
      <w:bodyDiv w:val="1"/>
      <w:marLeft w:val="0"/>
      <w:marRight w:val="0"/>
      <w:marTop w:val="0"/>
      <w:marBottom w:val="0"/>
      <w:divBdr>
        <w:top w:val="none" w:sz="0" w:space="0" w:color="auto"/>
        <w:left w:val="none" w:sz="0" w:space="0" w:color="auto"/>
        <w:bottom w:val="none" w:sz="0" w:space="0" w:color="auto"/>
        <w:right w:val="none" w:sz="0" w:space="0" w:color="auto"/>
      </w:divBdr>
    </w:div>
    <w:div w:id="1588926318">
      <w:bodyDiv w:val="1"/>
      <w:marLeft w:val="0"/>
      <w:marRight w:val="0"/>
      <w:marTop w:val="0"/>
      <w:marBottom w:val="0"/>
      <w:divBdr>
        <w:top w:val="none" w:sz="0" w:space="0" w:color="auto"/>
        <w:left w:val="none" w:sz="0" w:space="0" w:color="auto"/>
        <w:bottom w:val="none" w:sz="0" w:space="0" w:color="auto"/>
        <w:right w:val="none" w:sz="0" w:space="0" w:color="auto"/>
      </w:divBdr>
    </w:div>
    <w:div w:id="1589927768">
      <w:bodyDiv w:val="1"/>
      <w:marLeft w:val="0"/>
      <w:marRight w:val="0"/>
      <w:marTop w:val="0"/>
      <w:marBottom w:val="0"/>
      <w:divBdr>
        <w:top w:val="none" w:sz="0" w:space="0" w:color="auto"/>
        <w:left w:val="none" w:sz="0" w:space="0" w:color="auto"/>
        <w:bottom w:val="none" w:sz="0" w:space="0" w:color="auto"/>
        <w:right w:val="none" w:sz="0" w:space="0" w:color="auto"/>
      </w:divBdr>
    </w:div>
    <w:div w:id="1590887990">
      <w:bodyDiv w:val="1"/>
      <w:marLeft w:val="0"/>
      <w:marRight w:val="0"/>
      <w:marTop w:val="0"/>
      <w:marBottom w:val="0"/>
      <w:divBdr>
        <w:top w:val="none" w:sz="0" w:space="0" w:color="auto"/>
        <w:left w:val="none" w:sz="0" w:space="0" w:color="auto"/>
        <w:bottom w:val="none" w:sz="0" w:space="0" w:color="auto"/>
        <w:right w:val="none" w:sz="0" w:space="0" w:color="auto"/>
      </w:divBdr>
    </w:div>
    <w:div w:id="1591692242">
      <w:bodyDiv w:val="1"/>
      <w:marLeft w:val="0"/>
      <w:marRight w:val="0"/>
      <w:marTop w:val="0"/>
      <w:marBottom w:val="0"/>
      <w:divBdr>
        <w:top w:val="none" w:sz="0" w:space="0" w:color="auto"/>
        <w:left w:val="none" w:sz="0" w:space="0" w:color="auto"/>
        <w:bottom w:val="none" w:sz="0" w:space="0" w:color="auto"/>
        <w:right w:val="none" w:sz="0" w:space="0" w:color="auto"/>
      </w:divBdr>
    </w:div>
    <w:div w:id="1593735782">
      <w:bodyDiv w:val="1"/>
      <w:marLeft w:val="0"/>
      <w:marRight w:val="0"/>
      <w:marTop w:val="0"/>
      <w:marBottom w:val="0"/>
      <w:divBdr>
        <w:top w:val="none" w:sz="0" w:space="0" w:color="auto"/>
        <w:left w:val="none" w:sz="0" w:space="0" w:color="auto"/>
        <w:bottom w:val="none" w:sz="0" w:space="0" w:color="auto"/>
        <w:right w:val="none" w:sz="0" w:space="0" w:color="auto"/>
      </w:divBdr>
    </w:div>
    <w:div w:id="1594051724">
      <w:bodyDiv w:val="1"/>
      <w:marLeft w:val="0"/>
      <w:marRight w:val="0"/>
      <w:marTop w:val="0"/>
      <w:marBottom w:val="0"/>
      <w:divBdr>
        <w:top w:val="none" w:sz="0" w:space="0" w:color="auto"/>
        <w:left w:val="none" w:sz="0" w:space="0" w:color="auto"/>
        <w:bottom w:val="none" w:sz="0" w:space="0" w:color="auto"/>
        <w:right w:val="none" w:sz="0" w:space="0" w:color="auto"/>
      </w:divBdr>
    </w:div>
    <w:div w:id="1594432753">
      <w:bodyDiv w:val="1"/>
      <w:marLeft w:val="0"/>
      <w:marRight w:val="0"/>
      <w:marTop w:val="0"/>
      <w:marBottom w:val="0"/>
      <w:divBdr>
        <w:top w:val="none" w:sz="0" w:space="0" w:color="auto"/>
        <w:left w:val="none" w:sz="0" w:space="0" w:color="auto"/>
        <w:bottom w:val="none" w:sz="0" w:space="0" w:color="auto"/>
        <w:right w:val="none" w:sz="0" w:space="0" w:color="auto"/>
      </w:divBdr>
    </w:div>
    <w:div w:id="1594898854">
      <w:bodyDiv w:val="1"/>
      <w:marLeft w:val="0"/>
      <w:marRight w:val="0"/>
      <w:marTop w:val="0"/>
      <w:marBottom w:val="0"/>
      <w:divBdr>
        <w:top w:val="none" w:sz="0" w:space="0" w:color="auto"/>
        <w:left w:val="none" w:sz="0" w:space="0" w:color="auto"/>
        <w:bottom w:val="none" w:sz="0" w:space="0" w:color="auto"/>
        <w:right w:val="none" w:sz="0" w:space="0" w:color="auto"/>
      </w:divBdr>
    </w:div>
    <w:div w:id="1595165686">
      <w:bodyDiv w:val="1"/>
      <w:marLeft w:val="0"/>
      <w:marRight w:val="0"/>
      <w:marTop w:val="0"/>
      <w:marBottom w:val="0"/>
      <w:divBdr>
        <w:top w:val="none" w:sz="0" w:space="0" w:color="auto"/>
        <w:left w:val="none" w:sz="0" w:space="0" w:color="auto"/>
        <w:bottom w:val="none" w:sz="0" w:space="0" w:color="auto"/>
        <w:right w:val="none" w:sz="0" w:space="0" w:color="auto"/>
      </w:divBdr>
    </w:div>
    <w:div w:id="1595744275">
      <w:bodyDiv w:val="1"/>
      <w:marLeft w:val="0"/>
      <w:marRight w:val="0"/>
      <w:marTop w:val="0"/>
      <w:marBottom w:val="0"/>
      <w:divBdr>
        <w:top w:val="none" w:sz="0" w:space="0" w:color="auto"/>
        <w:left w:val="none" w:sz="0" w:space="0" w:color="auto"/>
        <w:bottom w:val="none" w:sz="0" w:space="0" w:color="auto"/>
        <w:right w:val="none" w:sz="0" w:space="0" w:color="auto"/>
      </w:divBdr>
    </w:div>
    <w:div w:id="1597395688">
      <w:bodyDiv w:val="1"/>
      <w:marLeft w:val="0"/>
      <w:marRight w:val="0"/>
      <w:marTop w:val="0"/>
      <w:marBottom w:val="0"/>
      <w:divBdr>
        <w:top w:val="none" w:sz="0" w:space="0" w:color="auto"/>
        <w:left w:val="none" w:sz="0" w:space="0" w:color="auto"/>
        <w:bottom w:val="none" w:sz="0" w:space="0" w:color="auto"/>
        <w:right w:val="none" w:sz="0" w:space="0" w:color="auto"/>
      </w:divBdr>
    </w:div>
    <w:div w:id="1598102705">
      <w:bodyDiv w:val="1"/>
      <w:marLeft w:val="0"/>
      <w:marRight w:val="0"/>
      <w:marTop w:val="0"/>
      <w:marBottom w:val="0"/>
      <w:divBdr>
        <w:top w:val="none" w:sz="0" w:space="0" w:color="auto"/>
        <w:left w:val="none" w:sz="0" w:space="0" w:color="auto"/>
        <w:bottom w:val="none" w:sz="0" w:space="0" w:color="auto"/>
        <w:right w:val="none" w:sz="0" w:space="0" w:color="auto"/>
      </w:divBdr>
    </w:div>
    <w:div w:id="1598562738">
      <w:bodyDiv w:val="1"/>
      <w:marLeft w:val="0"/>
      <w:marRight w:val="0"/>
      <w:marTop w:val="0"/>
      <w:marBottom w:val="0"/>
      <w:divBdr>
        <w:top w:val="none" w:sz="0" w:space="0" w:color="auto"/>
        <w:left w:val="none" w:sz="0" w:space="0" w:color="auto"/>
        <w:bottom w:val="none" w:sz="0" w:space="0" w:color="auto"/>
        <w:right w:val="none" w:sz="0" w:space="0" w:color="auto"/>
      </w:divBdr>
    </w:div>
    <w:div w:id="1600217532">
      <w:bodyDiv w:val="1"/>
      <w:marLeft w:val="0"/>
      <w:marRight w:val="0"/>
      <w:marTop w:val="0"/>
      <w:marBottom w:val="0"/>
      <w:divBdr>
        <w:top w:val="none" w:sz="0" w:space="0" w:color="auto"/>
        <w:left w:val="none" w:sz="0" w:space="0" w:color="auto"/>
        <w:bottom w:val="none" w:sz="0" w:space="0" w:color="auto"/>
        <w:right w:val="none" w:sz="0" w:space="0" w:color="auto"/>
      </w:divBdr>
    </w:div>
    <w:div w:id="1600915615">
      <w:bodyDiv w:val="1"/>
      <w:marLeft w:val="0"/>
      <w:marRight w:val="0"/>
      <w:marTop w:val="0"/>
      <w:marBottom w:val="0"/>
      <w:divBdr>
        <w:top w:val="none" w:sz="0" w:space="0" w:color="auto"/>
        <w:left w:val="none" w:sz="0" w:space="0" w:color="auto"/>
        <w:bottom w:val="none" w:sz="0" w:space="0" w:color="auto"/>
        <w:right w:val="none" w:sz="0" w:space="0" w:color="auto"/>
      </w:divBdr>
    </w:div>
    <w:div w:id="1602757781">
      <w:bodyDiv w:val="1"/>
      <w:marLeft w:val="0"/>
      <w:marRight w:val="0"/>
      <w:marTop w:val="0"/>
      <w:marBottom w:val="0"/>
      <w:divBdr>
        <w:top w:val="none" w:sz="0" w:space="0" w:color="auto"/>
        <w:left w:val="none" w:sz="0" w:space="0" w:color="auto"/>
        <w:bottom w:val="none" w:sz="0" w:space="0" w:color="auto"/>
        <w:right w:val="none" w:sz="0" w:space="0" w:color="auto"/>
      </w:divBdr>
    </w:div>
    <w:div w:id="1605304472">
      <w:bodyDiv w:val="1"/>
      <w:marLeft w:val="0"/>
      <w:marRight w:val="0"/>
      <w:marTop w:val="0"/>
      <w:marBottom w:val="0"/>
      <w:divBdr>
        <w:top w:val="none" w:sz="0" w:space="0" w:color="auto"/>
        <w:left w:val="none" w:sz="0" w:space="0" w:color="auto"/>
        <w:bottom w:val="none" w:sz="0" w:space="0" w:color="auto"/>
        <w:right w:val="none" w:sz="0" w:space="0" w:color="auto"/>
      </w:divBdr>
    </w:div>
    <w:div w:id="1608267565">
      <w:bodyDiv w:val="1"/>
      <w:marLeft w:val="0"/>
      <w:marRight w:val="0"/>
      <w:marTop w:val="0"/>
      <w:marBottom w:val="0"/>
      <w:divBdr>
        <w:top w:val="none" w:sz="0" w:space="0" w:color="auto"/>
        <w:left w:val="none" w:sz="0" w:space="0" w:color="auto"/>
        <w:bottom w:val="none" w:sz="0" w:space="0" w:color="auto"/>
        <w:right w:val="none" w:sz="0" w:space="0" w:color="auto"/>
      </w:divBdr>
    </w:div>
    <w:div w:id="1609580536">
      <w:bodyDiv w:val="1"/>
      <w:marLeft w:val="0"/>
      <w:marRight w:val="0"/>
      <w:marTop w:val="0"/>
      <w:marBottom w:val="0"/>
      <w:divBdr>
        <w:top w:val="none" w:sz="0" w:space="0" w:color="auto"/>
        <w:left w:val="none" w:sz="0" w:space="0" w:color="auto"/>
        <w:bottom w:val="none" w:sz="0" w:space="0" w:color="auto"/>
        <w:right w:val="none" w:sz="0" w:space="0" w:color="auto"/>
      </w:divBdr>
    </w:div>
    <w:div w:id="1610315539">
      <w:bodyDiv w:val="1"/>
      <w:marLeft w:val="0"/>
      <w:marRight w:val="0"/>
      <w:marTop w:val="0"/>
      <w:marBottom w:val="0"/>
      <w:divBdr>
        <w:top w:val="none" w:sz="0" w:space="0" w:color="auto"/>
        <w:left w:val="none" w:sz="0" w:space="0" w:color="auto"/>
        <w:bottom w:val="none" w:sz="0" w:space="0" w:color="auto"/>
        <w:right w:val="none" w:sz="0" w:space="0" w:color="auto"/>
      </w:divBdr>
    </w:div>
    <w:div w:id="1610549285">
      <w:bodyDiv w:val="1"/>
      <w:marLeft w:val="0"/>
      <w:marRight w:val="0"/>
      <w:marTop w:val="0"/>
      <w:marBottom w:val="0"/>
      <w:divBdr>
        <w:top w:val="none" w:sz="0" w:space="0" w:color="auto"/>
        <w:left w:val="none" w:sz="0" w:space="0" w:color="auto"/>
        <w:bottom w:val="none" w:sz="0" w:space="0" w:color="auto"/>
        <w:right w:val="none" w:sz="0" w:space="0" w:color="auto"/>
      </w:divBdr>
    </w:div>
    <w:div w:id="1612931331">
      <w:bodyDiv w:val="1"/>
      <w:marLeft w:val="0"/>
      <w:marRight w:val="0"/>
      <w:marTop w:val="0"/>
      <w:marBottom w:val="0"/>
      <w:divBdr>
        <w:top w:val="none" w:sz="0" w:space="0" w:color="auto"/>
        <w:left w:val="none" w:sz="0" w:space="0" w:color="auto"/>
        <w:bottom w:val="none" w:sz="0" w:space="0" w:color="auto"/>
        <w:right w:val="none" w:sz="0" w:space="0" w:color="auto"/>
      </w:divBdr>
    </w:div>
    <w:div w:id="1613047505">
      <w:bodyDiv w:val="1"/>
      <w:marLeft w:val="0"/>
      <w:marRight w:val="0"/>
      <w:marTop w:val="0"/>
      <w:marBottom w:val="0"/>
      <w:divBdr>
        <w:top w:val="none" w:sz="0" w:space="0" w:color="auto"/>
        <w:left w:val="none" w:sz="0" w:space="0" w:color="auto"/>
        <w:bottom w:val="none" w:sz="0" w:space="0" w:color="auto"/>
        <w:right w:val="none" w:sz="0" w:space="0" w:color="auto"/>
      </w:divBdr>
    </w:div>
    <w:div w:id="1613435519">
      <w:bodyDiv w:val="1"/>
      <w:marLeft w:val="0"/>
      <w:marRight w:val="0"/>
      <w:marTop w:val="0"/>
      <w:marBottom w:val="0"/>
      <w:divBdr>
        <w:top w:val="none" w:sz="0" w:space="0" w:color="auto"/>
        <w:left w:val="none" w:sz="0" w:space="0" w:color="auto"/>
        <w:bottom w:val="none" w:sz="0" w:space="0" w:color="auto"/>
        <w:right w:val="none" w:sz="0" w:space="0" w:color="auto"/>
      </w:divBdr>
    </w:div>
    <w:div w:id="1613584073">
      <w:bodyDiv w:val="1"/>
      <w:marLeft w:val="0"/>
      <w:marRight w:val="0"/>
      <w:marTop w:val="0"/>
      <w:marBottom w:val="0"/>
      <w:divBdr>
        <w:top w:val="none" w:sz="0" w:space="0" w:color="auto"/>
        <w:left w:val="none" w:sz="0" w:space="0" w:color="auto"/>
        <w:bottom w:val="none" w:sz="0" w:space="0" w:color="auto"/>
        <w:right w:val="none" w:sz="0" w:space="0" w:color="auto"/>
      </w:divBdr>
    </w:div>
    <w:div w:id="1615363472">
      <w:bodyDiv w:val="1"/>
      <w:marLeft w:val="0"/>
      <w:marRight w:val="0"/>
      <w:marTop w:val="0"/>
      <w:marBottom w:val="0"/>
      <w:divBdr>
        <w:top w:val="none" w:sz="0" w:space="0" w:color="auto"/>
        <w:left w:val="none" w:sz="0" w:space="0" w:color="auto"/>
        <w:bottom w:val="none" w:sz="0" w:space="0" w:color="auto"/>
        <w:right w:val="none" w:sz="0" w:space="0" w:color="auto"/>
      </w:divBdr>
    </w:div>
    <w:div w:id="1617524399">
      <w:bodyDiv w:val="1"/>
      <w:marLeft w:val="0"/>
      <w:marRight w:val="0"/>
      <w:marTop w:val="0"/>
      <w:marBottom w:val="0"/>
      <w:divBdr>
        <w:top w:val="none" w:sz="0" w:space="0" w:color="auto"/>
        <w:left w:val="none" w:sz="0" w:space="0" w:color="auto"/>
        <w:bottom w:val="none" w:sz="0" w:space="0" w:color="auto"/>
        <w:right w:val="none" w:sz="0" w:space="0" w:color="auto"/>
      </w:divBdr>
    </w:div>
    <w:div w:id="1618289694">
      <w:bodyDiv w:val="1"/>
      <w:marLeft w:val="0"/>
      <w:marRight w:val="0"/>
      <w:marTop w:val="0"/>
      <w:marBottom w:val="0"/>
      <w:divBdr>
        <w:top w:val="none" w:sz="0" w:space="0" w:color="auto"/>
        <w:left w:val="none" w:sz="0" w:space="0" w:color="auto"/>
        <w:bottom w:val="none" w:sz="0" w:space="0" w:color="auto"/>
        <w:right w:val="none" w:sz="0" w:space="0" w:color="auto"/>
      </w:divBdr>
    </w:div>
    <w:div w:id="1618952434">
      <w:bodyDiv w:val="1"/>
      <w:marLeft w:val="0"/>
      <w:marRight w:val="0"/>
      <w:marTop w:val="0"/>
      <w:marBottom w:val="0"/>
      <w:divBdr>
        <w:top w:val="none" w:sz="0" w:space="0" w:color="auto"/>
        <w:left w:val="none" w:sz="0" w:space="0" w:color="auto"/>
        <w:bottom w:val="none" w:sz="0" w:space="0" w:color="auto"/>
        <w:right w:val="none" w:sz="0" w:space="0" w:color="auto"/>
      </w:divBdr>
    </w:div>
    <w:div w:id="1619413424">
      <w:bodyDiv w:val="1"/>
      <w:marLeft w:val="0"/>
      <w:marRight w:val="0"/>
      <w:marTop w:val="0"/>
      <w:marBottom w:val="0"/>
      <w:divBdr>
        <w:top w:val="none" w:sz="0" w:space="0" w:color="auto"/>
        <w:left w:val="none" w:sz="0" w:space="0" w:color="auto"/>
        <w:bottom w:val="none" w:sz="0" w:space="0" w:color="auto"/>
        <w:right w:val="none" w:sz="0" w:space="0" w:color="auto"/>
      </w:divBdr>
    </w:div>
    <w:div w:id="1620184864">
      <w:bodyDiv w:val="1"/>
      <w:marLeft w:val="0"/>
      <w:marRight w:val="0"/>
      <w:marTop w:val="0"/>
      <w:marBottom w:val="0"/>
      <w:divBdr>
        <w:top w:val="none" w:sz="0" w:space="0" w:color="auto"/>
        <w:left w:val="none" w:sz="0" w:space="0" w:color="auto"/>
        <w:bottom w:val="none" w:sz="0" w:space="0" w:color="auto"/>
        <w:right w:val="none" w:sz="0" w:space="0" w:color="auto"/>
      </w:divBdr>
    </w:div>
    <w:div w:id="1620599372">
      <w:bodyDiv w:val="1"/>
      <w:marLeft w:val="0"/>
      <w:marRight w:val="0"/>
      <w:marTop w:val="0"/>
      <w:marBottom w:val="0"/>
      <w:divBdr>
        <w:top w:val="none" w:sz="0" w:space="0" w:color="auto"/>
        <w:left w:val="none" w:sz="0" w:space="0" w:color="auto"/>
        <w:bottom w:val="none" w:sz="0" w:space="0" w:color="auto"/>
        <w:right w:val="none" w:sz="0" w:space="0" w:color="auto"/>
      </w:divBdr>
    </w:div>
    <w:div w:id="1620601204">
      <w:bodyDiv w:val="1"/>
      <w:marLeft w:val="0"/>
      <w:marRight w:val="0"/>
      <w:marTop w:val="0"/>
      <w:marBottom w:val="0"/>
      <w:divBdr>
        <w:top w:val="none" w:sz="0" w:space="0" w:color="auto"/>
        <w:left w:val="none" w:sz="0" w:space="0" w:color="auto"/>
        <w:bottom w:val="none" w:sz="0" w:space="0" w:color="auto"/>
        <w:right w:val="none" w:sz="0" w:space="0" w:color="auto"/>
      </w:divBdr>
    </w:div>
    <w:div w:id="1621182840">
      <w:bodyDiv w:val="1"/>
      <w:marLeft w:val="0"/>
      <w:marRight w:val="0"/>
      <w:marTop w:val="0"/>
      <w:marBottom w:val="0"/>
      <w:divBdr>
        <w:top w:val="none" w:sz="0" w:space="0" w:color="auto"/>
        <w:left w:val="none" w:sz="0" w:space="0" w:color="auto"/>
        <w:bottom w:val="none" w:sz="0" w:space="0" w:color="auto"/>
        <w:right w:val="none" w:sz="0" w:space="0" w:color="auto"/>
      </w:divBdr>
    </w:div>
    <w:div w:id="1621523960">
      <w:bodyDiv w:val="1"/>
      <w:marLeft w:val="0"/>
      <w:marRight w:val="0"/>
      <w:marTop w:val="0"/>
      <w:marBottom w:val="0"/>
      <w:divBdr>
        <w:top w:val="none" w:sz="0" w:space="0" w:color="auto"/>
        <w:left w:val="none" w:sz="0" w:space="0" w:color="auto"/>
        <w:bottom w:val="none" w:sz="0" w:space="0" w:color="auto"/>
        <w:right w:val="none" w:sz="0" w:space="0" w:color="auto"/>
      </w:divBdr>
    </w:div>
    <w:div w:id="1621648288">
      <w:bodyDiv w:val="1"/>
      <w:marLeft w:val="0"/>
      <w:marRight w:val="0"/>
      <w:marTop w:val="0"/>
      <w:marBottom w:val="0"/>
      <w:divBdr>
        <w:top w:val="none" w:sz="0" w:space="0" w:color="auto"/>
        <w:left w:val="none" w:sz="0" w:space="0" w:color="auto"/>
        <w:bottom w:val="none" w:sz="0" w:space="0" w:color="auto"/>
        <w:right w:val="none" w:sz="0" w:space="0" w:color="auto"/>
      </w:divBdr>
    </w:div>
    <w:div w:id="1622490610">
      <w:bodyDiv w:val="1"/>
      <w:marLeft w:val="0"/>
      <w:marRight w:val="0"/>
      <w:marTop w:val="0"/>
      <w:marBottom w:val="0"/>
      <w:divBdr>
        <w:top w:val="none" w:sz="0" w:space="0" w:color="auto"/>
        <w:left w:val="none" w:sz="0" w:space="0" w:color="auto"/>
        <w:bottom w:val="none" w:sz="0" w:space="0" w:color="auto"/>
        <w:right w:val="none" w:sz="0" w:space="0" w:color="auto"/>
      </w:divBdr>
    </w:div>
    <w:div w:id="1623535679">
      <w:bodyDiv w:val="1"/>
      <w:marLeft w:val="0"/>
      <w:marRight w:val="0"/>
      <w:marTop w:val="0"/>
      <w:marBottom w:val="0"/>
      <w:divBdr>
        <w:top w:val="none" w:sz="0" w:space="0" w:color="auto"/>
        <w:left w:val="none" w:sz="0" w:space="0" w:color="auto"/>
        <w:bottom w:val="none" w:sz="0" w:space="0" w:color="auto"/>
        <w:right w:val="none" w:sz="0" w:space="0" w:color="auto"/>
      </w:divBdr>
    </w:div>
    <w:div w:id="1624772850">
      <w:bodyDiv w:val="1"/>
      <w:marLeft w:val="0"/>
      <w:marRight w:val="0"/>
      <w:marTop w:val="0"/>
      <w:marBottom w:val="0"/>
      <w:divBdr>
        <w:top w:val="none" w:sz="0" w:space="0" w:color="auto"/>
        <w:left w:val="none" w:sz="0" w:space="0" w:color="auto"/>
        <w:bottom w:val="none" w:sz="0" w:space="0" w:color="auto"/>
        <w:right w:val="none" w:sz="0" w:space="0" w:color="auto"/>
      </w:divBdr>
    </w:div>
    <w:div w:id="1626349037">
      <w:bodyDiv w:val="1"/>
      <w:marLeft w:val="0"/>
      <w:marRight w:val="0"/>
      <w:marTop w:val="0"/>
      <w:marBottom w:val="0"/>
      <w:divBdr>
        <w:top w:val="none" w:sz="0" w:space="0" w:color="auto"/>
        <w:left w:val="none" w:sz="0" w:space="0" w:color="auto"/>
        <w:bottom w:val="none" w:sz="0" w:space="0" w:color="auto"/>
        <w:right w:val="none" w:sz="0" w:space="0" w:color="auto"/>
      </w:divBdr>
    </w:div>
    <w:div w:id="1627082330">
      <w:bodyDiv w:val="1"/>
      <w:marLeft w:val="0"/>
      <w:marRight w:val="0"/>
      <w:marTop w:val="0"/>
      <w:marBottom w:val="0"/>
      <w:divBdr>
        <w:top w:val="none" w:sz="0" w:space="0" w:color="auto"/>
        <w:left w:val="none" w:sz="0" w:space="0" w:color="auto"/>
        <w:bottom w:val="none" w:sz="0" w:space="0" w:color="auto"/>
        <w:right w:val="none" w:sz="0" w:space="0" w:color="auto"/>
      </w:divBdr>
    </w:div>
    <w:div w:id="1627201554">
      <w:bodyDiv w:val="1"/>
      <w:marLeft w:val="0"/>
      <w:marRight w:val="0"/>
      <w:marTop w:val="0"/>
      <w:marBottom w:val="0"/>
      <w:divBdr>
        <w:top w:val="none" w:sz="0" w:space="0" w:color="auto"/>
        <w:left w:val="none" w:sz="0" w:space="0" w:color="auto"/>
        <w:bottom w:val="none" w:sz="0" w:space="0" w:color="auto"/>
        <w:right w:val="none" w:sz="0" w:space="0" w:color="auto"/>
      </w:divBdr>
    </w:div>
    <w:div w:id="1629623314">
      <w:bodyDiv w:val="1"/>
      <w:marLeft w:val="0"/>
      <w:marRight w:val="0"/>
      <w:marTop w:val="0"/>
      <w:marBottom w:val="0"/>
      <w:divBdr>
        <w:top w:val="none" w:sz="0" w:space="0" w:color="auto"/>
        <w:left w:val="none" w:sz="0" w:space="0" w:color="auto"/>
        <w:bottom w:val="none" w:sz="0" w:space="0" w:color="auto"/>
        <w:right w:val="none" w:sz="0" w:space="0" w:color="auto"/>
      </w:divBdr>
    </w:div>
    <w:div w:id="1631398310">
      <w:bodyDiv w:val="1"/>
      <w:marLeft w:val="0"/>
      <w:marRight w:val="0"/>
      <w:marTop w:val="0"/>
      <w:marBottom w:val="0"/>
      <w:divBdr>
        <w:top w:val="none" w:sz="0" w:space="0" w:color="auto"/>
        <w:left w:val="none" w:sz="0" w:space="0" w:color="auto"/>
        <w:bottom w:val="none" w:sz="0" w:space="0" w:color="auto"/>
        <w:right w:val="none" w:sz="0" w:space="0" w:color="auto"/>
      </w:divBdr>
    </w:div>
    <w:div w:id="1631471480">
      <w:bodyDiv w:val="1"/>
      <w:marLeft w:val="0"/>
      <w:marRight w:val="0"/>
      <w:marTop w:val="0"/>
      <w:marBottom w:val="0"/>
      <w:divBdr>
        <w:top w:val="none" w:sz="0" w:space="0" w:color="auto"/>
        <w:left w:val="none" w:sz="0" w:space="0" w:color="auto"/>
        <w:bottom w:val="none" w:sz="0" w:space="0" w:color="auto"/>
        <w:right w:val="none" w:sz="0" w:space="0" w:color="auto"/>
      </w:divBdr>
    </w:div>
    <w:div w:id="1632053666">
      <w:bodyDiv w:val="1"/>
      <w:marLeft w:val="0"/>
      <w:marRight w:val="0"/>
      <w:marTop w:val="0"/>
      <w:marBottom w:val="0"/>
      <w:divBdr>
        <w:top w:val="none" w:sz="0" w:space="0" w:color="auto"/>
        <w:left w:val="none" w:sz="0" w:space="0" w:color="auto"/>
        <w:bottom w:val="none" w:sz="0" w:space="0" w:color="auto"/>
        <w:right w:val="none" w:sz="0" w:space="0" w:color="auto"/>
      </w:divBdr>
    </w:div>
    <w:div w:id="1632711658">
      <w:bodyDiv w:val="1"/>
      <w:marLeft w:val="0"/>
      <w:marRight w:val="0"/>
      <w:marTop w:val="0"/>
      <w:marBottom w:val="0"/>
      <w:divBdr>
        <w:top w:val="none" w:sz="0" w:space="0" w:color="auto"/>
        <w:left w:val="none" w:sz="0" w:space="0" w:color="auto"/>
        <w:bottom w:val="none" w:sz="0" w:space="0" w:color="auto"/>
        <w:right w:val="none" w:sz="0" w:space="0" w:color="auto"/>
      </w:divBdr>
    </w:div>
    <w:div w:id="1633362184">
      <w:bodyDiv w:val="1"/>
      <w:marLeft w:val="0"/>
      <w:marRight w:val="0"/>
      <w:marTop w:val="0"/>
      <w:marBottom w:val="0"/>
      <w:divBdr>
        <w:top w:val="none" w:sz="0" w:space="0" w:color="auto"/>
        <w:left w:val="none" w:sz="0" w:space="0" w:color="auto"/>
        <w:bottom w:val="none" w:sz="0" w:space="0" w:color="auto"/>
        <w:right w:val="none" w:sz="0" w:space="0" w:color="auto"/>
      </w:divBdr>
    </w:div>
    <w:div w:id="1633828060">
      <w:bodyDiv w:val="1"/>
      <w:marLeft w:val="0"/>
      <w:marRight w:val="0"/>
      <w:marTop w:val="0"/>
      <w:marBottom w:val="0"/>
      <w:divBdr>
        <w:top w:val="none" w:sz="0" w:space="0" w:color="auto"/>
        <w:left w:val="none" w:sz="0" w:space="0" w:color="auto"/>
        <w:bottom w:val="none" w:sz="0" w:space="0" w:color="auto"/>
        <w:right w:val="none" w:sz="0" w:space="0" w:color="auto"/>
      </w:divBdr>
    </w:div>
    <w:div w:id="1636133120">
      <w:bodyDiv w:val="1"/>
      <w:marLeft w:val="0"/>
      <w:marRight w:val="0"/>
      <w:marTop w:val="0"/>
      <w:marBottom w:val="0"/>
      <w:divBdr>
        <w:top w:val="none" w:sz="0" w:space="0" w:color="auto"/>
        <w:left w:val="none" w:sz="0" w:space="0" w:color="auto"/>
        <w:bottom w:val="none" w:sz="0" w:space="0" w:color="auto"/>
        <w:right w:val="none" w:sz="0" w:space="0" w:color="auto"/>
      </w:divBdr>
    </w:div>
    <w:div w:id="1637295786">
      <w:bodyDiv w:val="1"/>
      <w:marLeft w:val="0"/>
      <w:marRight w:val="0"/>
      <w:marTop w:val="0"/>
      <w:marBottom w:val="0"/>
      <w:divBdr>
        <w:top w:val="none" w:sz="0" w:space="0" w:color="auto"/>
        <w:left w:val="none" w:sz="0" w:space="0" w:color="auto"/>
        <w:bottom w:val="none" w:sz="0" w:space="0" w:color="auto"/>
        <w:right w:val="none" w:sz="0" w:space="0" w:color="auto"/>
      </w:divBdr>
    </w:div>
    <w:div w:id="1637641460">
      <w:bodyDiv w:val="1"/>
      <w:marLeft w:val="0"/>
      <w:marRight w:val="0"/>
      <w:marTop w:val="0"/>
      <w:marBottom w:val="0"/>
      <w:divBdr>
        <w:top w:val="none" w:sz="0" w:space="0" w:color="auto"/>
        <w:left w:val="none" w:sz="0" w:space="0" w:color="auto"/>
        <w:bottom w:val="none" w:sz="0" w:space="0" w:color="auto"/>
        <w:right w:val="none" w:sz="0" w:space="0" w:color="auto"/>
      </w:divBdr>
    </w:div>
    <w:div w:id="1637680706">
      <w:bodyDiv w:val="1"/>
      <w:marLeft w:val="0"/>
      <w:marRight w:val="0"/>
      <w:marTop w:val="0"/>
      <w:marBottom w:val="0"/>
      <w:divBdr>
        <w:top w:val="none" w:sz="0" w:space="0" w:color="auto"/>
        <w:left w:val="none" w:sz="0" w:space="0" w:color="auto"/>
        <w:bottom w:val="none" w:sz="0" w:space="0" w:color="auto"/>
        <w:right w:val="none" w:sz="0" w:space="0" w:color="auto"/>
      </w:divBdr>
    </w:div>
    <w:div w:id="1638100589">
      <w:bodyDiv w:val="1"/>
      <w:marLeft w:val="0"/>
      <w:marRight w:val="0"/>
      <w:marTop w:val="0"/>
      <w:marBottom w:val="0"/>
      <w:divBdr>
        <w:top w:val="none" w:sz="0" w:space="0" w:color="auto"/>
        <w:left w:val="none" w:sz="0" w:space="0" w:color="auto"/>
        <w:bottom w:val="none" w:sz="0" w:space="0" w:color="auto"/>
        <w:right w:val="none" w:sz="0" w:space="0" w:color="auto"/>
      </w:divBdr>
    </w:div>
    <w:div w:id="1640457288">
      <w:bodyDiv w:val="1"/>
      <w:marLeft w:val="0"/>
      <w:marRight w:val="0"/>
      <w:marTop w:val="0"/>
      <w:marBottom w:val="0"/>
      <w:divBdr>
        <w:top w:val="none" w:sz="0" w:space="0" w:color="auto"/>
        <w:left w:val="none" w:sz="0" w:space="0" w:color="auto"/>
        <w:bottom w:val="none" w:sz="0" w:space="0" w:color="auto"/>
        <w:right w:val="none" w:sz="0" w:space="0" w:color="auto"/>
      </w:divBdr>
    </w:div>
    <w:div w:id="1640837642">
      <w:bodyDiv w:val="1"/>
      <w:marLeft w:val="0"/>
      <w:marRight w:val="0"/>
      <w:marTop w:val="0"/>
      <w:marBottom w:val="0"/>
      <w:divBdr>
        <w:top w:val="none" w:sz="0" w:space="0" w:color="auto"/>
        <w:left w:val="none" w:sz="0" w:space="0" w:color="auto"/>
        <w:bottom w:val="none" w:sz="0" w:space="0" w:color="auto"/>
        <w:right w:val="none" w:sz="0" w:space="0" w:color="auto"/>
      </w:divBdr>
    </w:div>
    <w:div w:id="1640919801">
      <w:bodyDiv w:val="1"/>
      <w:marLeft w:val="0"/>
      <w:marRight w:val="0"/>
      <w:marTop w:val="0"/>
      <w:marBottom w:val="0"/>
      <w:divBdr>
        <w:top w:val="none" w:sz="0" w:space="0" w:color="auto"/>
        <w:left w:val="none" w:sz="0" w:space="0" w:color="auto"/>
        <w:bottom w:val="none" w:sz="0" w:space="0" w:color="auto"/>
        <w:right w:val="none" w:sz="0" w:space="0" w:color="auto"/>
      </w:divBdr>
    </w:div>
    <w:div w:id="1641223811">
      <w:bodyDiv w:val="1"/>
      <w:marLeft w:val="0"/>
      <w:marRight w:val="0"/>
      <w:marTop w:val="0"/>
      <w:marBottom w:val="0"/>
      <w:divBdr>
        <w:top w:val="none" w:sz="0" w:space="0" w:color="auto"/>
        <w:left w:val="none" w:sz="0" w:space="0" w:color="auto"/>
        <w:bottom w:val="none" w:sz="0" w:space="0" w:color="auto"/>
        <w:right w:val="none" w:sz="0" w:space="0" w:color="auto"/>
      </w:divBdr>
    </w:div>
    <w:div w:id="1641569800">
      <w:bodyDiv w:val="1"/>
      <w:marLeft w:val="0"/>
      <w:marRight w:val="0"/>
      <w:marTop w:val="0"/>
      <w:marBottom w:val="0"/>
      <w:divBdr>
        <w:top w:val="none" w:sz="0" w:space="0" w:color="auto"/>
        <w:left w:val="none" w:sz="0" w:space="0" w:color="auto"/>
        <w:bottom w:val="none" w:sz="0" w:space="0" w:color="auto"/>
        <w:right w:val="none" w:sz="0" w:space="0" w:color="auto"/>
      </w:divBdr>
    </w:div>
    <w:div w:id="1643077368">
      <w:bodyDiv w:val="1"/>
      <w:marLeft w:val="0"/>
      <w:marRight w:val="0"/>
      <w:marTop w:val="0"/>
      <w:marBottom w:val="0"/>
      <w:divBdr>
        <w:top w:val="none" w:sz="0" w:space="0" w:color="auto"/>
        <w:left w:val="none" w:sz="0" w:space="0" w:color="auto"/>
        <w:bottom w:val="none" w:sz="0" w:space="0" w:color="auto"/>
        <w:right w:val="none" w:sz="0" w:space="0" w:color="auto"/>
      </w:divBdr>
    </w:div>
    <w:div w:id="1644039421">
      <w:bodyDiv w:val="1"/>
      <w:marLeft w:val="0"/>
      <w:marRight w:val="0"/>
      <w:marTop w:val="0"/>
      <w:marBottom w:val="0"/>
      <w:divBdr>
        <w:top w:val="none" w:sz="0" w:space="0" w:color="auto"/>
        <w:left w:val="none" w:sz="0" w:space="0" w:color="auto"/>
        <w:bottom w:val="none" w:sz="0" w:space="0" w:color="auto"/>
        <w:right w:val="none" w:sz="0" w:space="0" w:color="auto"/>
      </w:divBdr>
    </w:div>
    <w:div w:id="1644120176">
      <w:bodyDiv w:val="1"/>
      <w:marLeft w:val="0"/>
      <w:marRight w:val="0"/>
      <w:marTop w:val="0"/>
      <w:marBottom w:val="0"/>
      <w:divBdr>
        <w:top w:val="none" w:sz="0" w:space="0" w:color="auto"/>
        <w:left w:val="none" w:sz="0" w:space="0" w:color="auto"/>
        <w:bottom w:val="none" w:sz="0" w:space="0" w:color="auto"/>
        <w:right w:val="none" w:sz="0" w:space="0" w:color="auto"/>
      </w:divBdr>
    </w:div>
    <w:div w:id="1644777089">
      <w:bodyDiv w:val="1"/>
      <w:marLeft w:val="0"/>
      <w:marRight w:val="0"/>
      <w:marTop w:val="0"/>
      <w:marBottom w:val="0"/>
      <w:divBdr>
        <w:top w:val="none" w:sz="0" w:space="0" w:color="auto"/>
        <w:left w:val="none" w:sz="0" w:space="0" w:color="auto"/>
        <w:bottom w:val="none" w:sz="0" w:space="0" w:color="auto"/>
        <w:right w:val="none" w:sz="0" w:space="0" w:color="auto"/>
      </w:divBdr>
    </w:div>
    <w:div w:id="1645619604">
      <w:bodyDiv w:val="1"/>
      <w:marLeft w:val="0"/>
      <w:marRight w:val="0"/>
      <w:marTop w:val="0"/>
      <w:marBottom w:val="0"/>
      <w:divBdr>
        <w:top w:val="none" w:sz="0" w:space="0" w:color="auto"/>
        <w:left w:val="none" w:sz="0" w:space="0" w:color="auto"/>
        <w:bottom w:val="none" w:sz="0" w:space="0" w:color="auto"/>
        <w:right w:val="none" w:sz="0" w:space="0" w:color="auto"/>
      </w:divBdr>
    </w:div>
    <w:div w:id="1646281703">
      <w:bodyDiv w:val="1"/>
      <w:marLeft w:val="0"/>
      <w:marRight w:val="0"/>
      <w:marTop w:val="0"/>
      <w:marBottom w:val="0"/>
      <w:divBdr>
        <w:top w:val="none" w:sz="0" w:space="0" w:color="auto"/>
        <w:left w:val="none" w:sz="0" w:space="0" w:color="auto"/>
        <w:bottom w:val="none" w:sz="0" w:space="0" w:color="auto"/>
        <w:right w:val="none" w:sz="0" w:space="0" w:color="auto"/>
      </w:divBdr>
    </w:div>
    <w:div w:id="1646398256">
      <w:bodyDiv w:val="1"/>
      <w:marLeft w:val="0"/>
      <w:marRight w:val="0"/>
      <w:marTop w:val="0"/>
      <w:marBottom w:val="0"/>
      <w:divBdr>
        <w:top w:val="none" w:sz="0" w:space="0" w:color="auto"/>
        <w:left w:val="none" w:sz="0" w:space="0" w:color="auto"/>
        <w:bottom w:val="none" w:sz="0" w:space="0" w:color="auto"/>
        <w:right w:val="none" w:sz="0" w:space="0" w:color="auto"/>
      </w:divBdr>
    </w:div>
    <w:div w:id="1646619614">
      <w:bodyDiv w:val="1"/>
      <w:marLeft w:val="0"/>
      <w:marRight w:val="0"/>
      <w:marTop w:val="0"/>
      <w:marBottom w:val="0"/>
      <w:divBdr>
        <w:top w:val="none" w:sz="0" w:space="0" w:color="auto"/>
        <w:left w:val="none" w:sz="0" w:space="0" w:color="auto"/>
        <w:bottom w:val="none" w:sz="0" w:space="0" w:color="auto"/>
        <w:right w:val="none" w:sz="0" w:space="0" w:color="auto"/>
      </w:divBdr>
    </w:div>
    <w:div w:id="1648320340">
      <w:bodyDiv w:val="1"/>
      <w:marLeft w:val="0"/>
      <w:marRight w:val="0"/>
      <w:marTop w:val="0"/>
      <w:marBottom w:val="0"/>
      <w:divBdr>
        <w:top w:val="none" w:sz="0" w:space="0" w:color="auto"/>
        <w:left w:val="none" w:sz="0" w:space="0" w:color="auto"/>
        <w:bottom w:val="none" w:sz="0" w:space="0" w:color="auto"/>
        <w:right w:val="none" w:sz="0" w:space="0" w:color="auto"/>
      </w:divBdr>
    </w:div>
    <w:div w:id="1648624694">
      <w:bodyDiv w:val="1"/>
      <w:marLeft w:val="0"/>
      <w:marRight w:val="0"/>
      <w:marTop w:val="0"/>
      <w:marBottom w:val="0"/>
      <w:divBdr>
        <w:top w:val="none" w:sz="0" w:space="0" w:color="auto"/>
        <w:left w:val="none" w:sz="0" w:space="0" w:color="auto"/>
        <w:bottom w:val="none" w:sz="0" w:space="0" w:color="auto"/>
        <w:right w:val="none" w:sz="0" w:space="0" w:color="auto"/>
      </w:divBdr>
    </w:div>
    <w:div w:id="1651251481">
      <w:bodyDiv w:val="1"/>
      <w:marLeft w:val="0"/>
      <w:marRight w:val="0"/>
      <w:marTop w:val="0"/>
      <w:marBottom w:val="0"/>
      <w:divBdr>
        <w:top w:val="none" w:sz="0" w:space="0" w:color="auto"/>
        <w:left w:val="none" w:sz="0" w:space="0" w:color="auto"/>
        <w:bottom w:val="none" w:sz="0" w:space="0" w:color="auto"/>
        <w:right w:val="none" w:sz="0" w:space="0" w:color="auto"/>
      </w:divBdr>
    </w:div>
    <w:div w:id="1651326792">
      <w:bodyDiv w:val="1"/>
      <w:marLeft w:val="0"/>
      <w:marRight w:val="0"/>
      <w:marTop w:val="0"/>
      <w:marBottom w:val="0"/>
      <w:divBdr>
        <w:top w:val="none" w:sz="0" w:space="0" w:color="auto"/>
        <w:left w:val="none" w:sz="0" w:space="0" w:color="auto"/>
        <w:bottom w:val="none" w:sz="0" w:space="0" w:color="auto"/>
        <w:right w:val="none" w:sz="0" w:space="0" w:color="auto"/>
      </w:divBdr>
    </w:div>
    <w:div w:id="1653562917">
      <w:bodyDiv w:val="1"/>
      <w:marLeft w:val="0"/>
      <w:marRight w:val="0"/>
      <w:marTop w:val="0"/>
      <w:marBottom w:val="0"/>
      <w:divBdr>
        <w:top w:val="none" w:sz="0" w:space="0" w:color="auto"/>
        <w:left w:val="none" w:sz="0" w:space="0" w:color="auto"/>
        <w:bottom w:val="none" w:sz="0" w:space="0" w:color="auto"/>
        <w:right w:val="none" w:sz="0" w:space="0" w:color="auto"/>
      </w:divBdr>
    </w:div>
    <w:div w:id="1654333632">
      <w:bodyDiv w:val="1"/>
      <w:marLeft w:val="0"/>
      <w:marRight w:val="0"/>
      <w:marTop w:val="0"/>
      <w:marBottom w:val="0"/>
      <w:divBdr>
        <w:top w:val="none" w:sz="0" w:space="0" w:color="auto"/>
        <w:left w:val="none" w:sz="0" w:space="0" w:color="auto"/>
        <w:bottom w:val="none" w:sz="0" w:space="0" w:color="auto"/>
        <w:right w:val="none" w:sz="0" w:space="0" w:color="auto"/>
      </w:divBdr>
    </w:div>
    <w:div w:id="1654991978">
      <w:bodyDiv w:val="1"/>
      <w:marLeft w:val="0"/>
      <w:marRight w:val="0"/>
      <w:marTop w:val="0"/>
      <w:marBottom w:val="0"/>
      <w:divBdr>
        <w:top w:val="none" w:sz="0" w:space="0" w:color="auto"/>
        <w:left w:val="none" w:sz="0" w:space="0" w:color="auto"/>
        <w:bottom w:val="none" w:sz="0" w:space="0" w:color="auto"/>
        <w:right w:val="none" w:sz="0" w:space="0" w:color="auto"/>
      </w:divBdr>
    </w:div>
    <w:div w:id="1655571725">
      <w:bodyDiv w:val="1"/>
      <w:marLeft w:val="0"/>
      <w:marRight w:val="0"/>
      <w:marTop w:val="0"/>
      <w:marBottom w:val="0"/>
      <w:divBdr>
        <w:top w:val="none" w:sz="0" w:space="0" w:color="auto"/>
        <w:left w:val="none" w:sz="0" w:space="0" w:color="auto"/>
        <w:bottom w:val="none" w:sz="0" w:space="0" w:color="auto"/>
        <w:right w:val="none" w:sz="0" w:space="0" w:color="auto"/>
      </w:divBdr>
    </w:div>
    <w:div w:id="1656183067">
      <w:bodyDiv w:val="1"/>
      <w:marLeft w:val="0"/>
      <w:marRight w:val="0"/>
      <w:marTop w:val="0"/>
      <w:marBottom w:val="0"/>
      <w:divBdr>
        <w:top w:val="none" w:sz="0" w:space="0" w:color="auto"/>
        <w:left w:val="none" w:sz="0" w:space="0" w:color="auto"/>
        <w:bottom w:val="none" w:sz="0" w:space="0" w:color="auto"/>
        <w:right w:val="none" w:sz="0" w:space="0" w:color="auto"/>
      </w:divBdr>
    </w:div>
    <w:div w:id="1656376328">
      <w:bodyDiv w:val="1"/>
      <w:marLeft w:val="0"/>
      <w:marRight w:val="0"/>
      <w:marTop w:val="0"/>
      <w:marBottom w:val="0"/>
      <w:divBdr>
        <w:top w:val="none" w:sz="0" w:space="0" w:color="auto"/>
        <w:left w:val="none" w:sz="0" w:space="0" w:color="auto"/>
        <w:bottom w:val="none" w:sz="0" w:space="0" w:color="auto"/>
        <w:right w:val="none" w:sz="0" w:space="0" w:color="auto"/>
      </w:divBdr>
    </w:div>
    <w:div w:id="1657294722">
      <w:bodyDiv w:val="1"/>
      <w:marLeft w:val="0"/>
      <w:marRight w:val="0"/>
      <w:marTop w:val="0"/>
      <w:marBottom w:val="0"/>
      <w:divBdr>
        <w:top w:val="none" w:sz="0" w:space="0" w:color="auto"/>
        <w:left w:val="none" w:sz="0" w:space="0" w:color="auto"/>
        <w:bottom w:val="none" w:sz="0" w:space="0" w:color="auto"/>
        <w:right w:val="none" w:sz="0" w:space="0" w:color="auto"/>
      </w:divBdr>
    </w:div>
    <w:div w:id="1660384191">
      <w:bodyDiv w:val="1"/>
      <w:marLeft w:val="0"/>
      <w:marRight w:val="0"/>
      <w:marTop w:val="0"/>
      <w:marBottom w:val="0"/>
      <w:divBdr>
        <w:top w:val="none" w:sz="0" w:space="0" w:color="auto"/>
        <w:left w:val="none" w:sz="0" w:space="0" w:color="auto"/>
        <w:bottom w:val="none" w:sz="0" w:space="0" w:color="auto"/>
        <w:right w:val="none" w:sz="0" w:space="0" w:color="auto"/>
      </w:divBdr>
    </w:div>
    <w:div w:id="1661150495">
      <w:bodyDiv w:val="1"/>
      <w:marLeft w:val="0"/>
      <w:marRight w:val="0"/>
      <w:marTop w:val="0"/>
      <w:marBottom w:val="0"/>
      <w:divBdr>
        <w:top w:val="none" w:sz="0" w:space="0" w:color="auto"/>
        <w:left w:val="none" w:sz="0" w:space="0" w:color="auto"/>
        <w:bottom w:val="none" w:sz="0" w:space="0" w:color="auto"/>
        <w:right w:val="none" w:sz="0" w:space="0" w:color="auto"/>
      </w:divBdr>
    </w:div>
    <w:div w:id="1664511119">
      <w:bodyDiv w:val="1"/>
      <w:marLeft w:val="0"/>
      <w:marRight w:val="0"/>
      <w:marTop w:val="0"/>
      <w:marBottom w:val="0"/>
      <w:divBdr>
        <w:top w:val="none" w:sz="0" w:space="0" w:color="auto"/>
        <w:left w:val="none" w:sz="0" w:space="0" w:color="auto"/>
        <w:bottom w:val="none" w:sz="0" w:space="0" w:color="auto"/>
        <w:right w:val="none" w:sz="0" w:space="0" w:color="auto"/>
      </w:divBdr>
    </w:div>
    <w:div w:id="1664697126">
      <w:bodyDiv w:val="1"/>
      <w:marLeft w:val="0"/>
      <w:marRight w:val="0"/>
      <w:marTop w:val="0"/>
      <w:marBottom w:val="0"/>
      <w:divBdr>
        <w:top w:val="none" w:sz="0" w:space="0" w:color="auto"/>
        <w:left w:val="none" w:sz="0" w:space="0" w:color="auto"/>
        <w:bottom w:val="none" w:sz="0" w:space="0" w:color="auto"/>
        <w:right w:val="none" w:sz="0" w:space="0" w:color="auto"/>
      </w:divBdr>
    </w:div>
    <w:div w:id="1664699808">
      <w:bodyDiv w:val="1"/>
      <w:marLeft w:val="0"/>
      <w:marRight w:val="0"/>
      <w:marTop w:val="0"/>
      <w:marBottom w:val="0"/>
      <w:divBdr>
        <w:top w:val="none" w:sz="0" w:space="0" w:color="auto"/>
        <w:left w:val="none" w:sz="0" w:space="0" w:color="auto"/>
        <w:bottom w:val="none" w:sz="0" w:space="0" w:color="auto"/>
        <w:right w:val="none" w:sz="0" w:space="0" w:color="auto"/>
      </w:divBdr>
    </w:div>
    <w:div w:id="1666861190">
      <w:bodyDiv w:val="1"/>
      <w:marLeft w:val="0"/>
      <w:marRight w:val="0"/>
      <w:marTop w:val="0"/>
      <w:marBottom w:val="0"/>
      <w:divBdr>
        <w:top w:val="none" w:sz="0" w:space="0" w:color="auto"/>
        <w:left w:val="none" w:sz="0" w:space="0" w:color="auto"/>
        <w:bottom w:val="none" w:sz="0" w:space="0" w:color="auto"/>
        <w:right w:val="none" w:sz="0" w:space="0" w:color="auto"/>
      </w:divBdr>
    </w:div>
    <w:div w:id="1667780332">
      <w:bodyDiv w:val="1"/>
      <w:marLeft w:val="0"/>
      <w:marRight w:val="0"/>
      <w:marTop w:val="0"/>
      <w:marBottom w:val="0"/>
      <w:divBdr>
        <w:top w:val="none" w:sz="0" w:space="0" w:color="auto"/>
        <w:left w:val="none" w:sz="0" w:space="0" w:color="auto"/>
        <w:bottom w:val="none" w:sz="0" w:space="0" w:color="auto"/>
        <w:right w:val="none" w:sz="0" w:space="0" w:color="auto"/>
      </w:divBdr>
    </w:div>
    <w:div w:id="1670058419">
      <w:bodyDiv w:val="1"/>
      <w:marLeft w:val="0"/>
      <w:marRight w:val="0"/>
      <w:marTop w:val="0"/>
      <w:marBottom w:val="0"/>
      <w:divBdr>
        <w:top w:val="none" w:sz="0" w:space="0" w:color="auto"/>
        <w:left w:val="none" w:sz="0" w:space="0" w:color="auto"/>
        <w:bottom w:val="none" w:sz="0" w:space="0" w:color="auto"/>
        <w:right w:val="none" w:sz="0" w:space="0" w:color="auto"/>
      </w:divBdr>
    </w:div>
    <w:div w:id="1670906357">
      <w:bodyDiv w:val="1"/>
      <w:marLeft w:val="0"/>
      <w:marRight w:val="0"/>
      <w:marTop w:val="0"/>
      <w:marBottom w:val="0"/>
      <w:divBdr>
        <w:top w:val="none" w:sz="0" w:space="0" w:color="auto"/>
        <w:left w:val="none" w:sz="0" w:space="0" w:color="auto"/>
        <w:bottom w:val="none" w:sz="0" w:space="0" w:color="auto"/>
        <w:right w:val="none" w:sz="0" w:space="0" w:color="auto"/>
      </w:divBdr>
    </w:div>
    <w:div w:id="1672685670">
      <w:bodyDiv w:val="1"/>
      <w:marLeft w:val="0"/>
      <w:marRight w:val="0"/>
      <w:marTop w:val="0"/>
      <w:marBottom w:val="0"/>
      <w:divBdr>
        <w:top w:val="none" w:sz="0" w:space="0" w:color="auto"/>
        <w:left w:val="none" w:sz="0" w:space="0" w:color="auto"/>
        <w:bottom w:val="none" w:sz="0" w:space="0" w:color="auto"/>
        <w:right w:val="none" w:sz="0" w:space="0" w:color="auto"/>
      </w:divBdr>
    </w:div>
    <w:div w:id="1673022044">
      <w:bodyDiv w:val="1"/>
      <w:marLeft w:val="0"/>
      <w:marRight w:val="0"/>
      <w:marTop w:val="0"/>
      <w:marBottom w:val="0"/>
      <w:divBdr>
        <w:top w:val="none" w:sz="0" w:space="0" w:color="auto"/>
        <w:left w:val="none" w:sz="0" w:space="0" w:color="auto"/>
        <w:bottom w:val="none" w:sz="0" w:space="0" w:color="auto"/>
        <w:right w:val="none" w:sz="0" w:space="0" w:color="auto"/>
      </w:divBdr>
    </w:div>
    <w:div w:id="1673602086">
      <w:bodyDiv w:val="1"/>
      <w:marLeft w:val="0"/>
      <w:marRight w:val="0"/>
      <w:marTop w:val="0"/>
      <w:marBottom w:val="0"/>
      <w:divBdr>
        <w:top w:val="none" w:sz="0" w:space="0" w:color="auto"/>
        <w:left w:val="none" w:sz="0" w:space="0" w:color="auto"/>
        <w:bottom w:val="none" w:sz="0" w:space="0" w:color="auto"/>
        <w:right w:val="none" w:sz="0" w:space="0" w:color="auto"/>
      </w:divBdr>
    </w:div>
    <w:div w:id="1673802741">
      <w:bodyDiv w:val="1"/>
      <w:marLeft w:val="0"/>
      <w:marRight w:val="0"/>
      <w:marTop w:val="0"/>
      <w:marBottom w:val="0"/>
      <w:divBdr>
        <w:top w:val="none" w:sz="0" w:space="0" w:color="auto"/>
        <w:left w:val="none" w:sz="0" w:space="0" w:color="auto"/>
        <w:bottom w:val="none" w:sz="0" w:space="0" w:color="auto"/>
        <w:right w:val="none" w:sz="0" w:space="0" w:color="auto"/>
      </w:divBdr>
    </w:div>
    <w:div w:id="1674337828">
      <w:bodyDiv w:val="1"/>
      <w:marLeft w:val="0"/>
      <w:marRight w:val="0"/>
      <w:marTop w:val="0"/>
      <w:marBottom w:val="0"/>
      <w:divBdr>
        <w:top w:val="none" w:sz="0" w:space="0" w:color="auto"/>
        <w:left w:val="none" w:sz="0" w:space="0" w:color="auto"/>
        <w:bottom w:val="none" w:sz="0" w:space="0" w:color="auto"/>
        <w:right w:val="none" w:sz="0" w:space="0" w:color="auto"/>
      </w:divBdr>
    </w:div>
    <w:div w:id="1677027594">
      <w:bodyDiv w:val="1"/>
      <w:marLeft w:val="0"/>
      <w:marRight w:val="0"/>
      <w:marTop w:val="0"/>
      <w:marBottom w:val="0"/>
      <w:divBdr>
        <w:top w:val="none" w:sz="0" w:space="0" w:color="auto"/>
        <w:left w:val="none" w:sz="0" w:space="0" w:color="auto"/>
        <w:bottom w:val="none" w:sz="0" w:space="0" w:color="auto"/>
        <w:right w:val="none" w:sz="0" w:space="0" w:color="auto"/>
      </w:divBdr>
    </w:div>
    <w:div w:id="1682967956">
      <w:bodyDiv w:val="1"/>
      <w:marLeft w:val="0"/>
      <w:marRight w:val="0"/>
      <w:marTop w:val="0"/>
      <w:marBottom w:val="0"/>
      <w:divBdr>
        <w:top w:val="none" w:sz="0" w:space="0" w:color="auto"/>
        <w:left w:val="none" w:sz="0" w:space="0" w:color="auto"/>
        <w:bottom w:val="none" w:sz="0" w:space="0" w:color="auto"/>
        <w:right w:val="none" w:sz="0" w:space="0" w:color="auto"/>
      </w:divBdr>
    </w:div>
    <w:div w:id="1682970567">
      <w:bodyDiv w:val="1"/>
      <w:marLeft w:val="0"/>
      <w:marRight w:val="0"/>
      <w:marTop w:val="0"/>
      <w:marBottom w:val="0"/>
      <w:divBdr>
        <w:top w:val="none" w:sz="0" w:space="0" w:color="auto"/>
        <w:left w:val="none" w:sz="0" w:space="0" w:color="auto"/>
        <w:bottom w:val="none" w:sz="0" w:space="0" w:color="auto"/>
        <w:right w:val="none" w:sz="0" w:space="0" w:color="auto"/>
      </w:divBdr>
    </w:div>
    <w:div w:id="1683124766">
      <w:bodyDiv w:val="1"/>
      <w:marLeft w:val="0"/>
      <w:marRight w:val="0"/>
      <w:marTop w:val="0"/>
      <w:marBottom w:val="0"/>
      <w:divBdr>
        <w:top w:val="none" w:sz="0" w:space="0" w:color="auto"/>
        <w:left w:val="none" w:sz="0" w:space="0" w:color="auto"/>
        <w:bottom w:val="none" w:sz="0" w:space="0" w:color="auto"/>
        <w:right w:val="none" w:sz="0" w:space="0" w:color="auto"/>
      </w:divBdr>
    </w:div>
    <w:div w:id="1685128320">
      <w:bodyDiv w:val="1"/>
      <w:marLeft w:val="0"/>
      <w:marRight w:val="0"/>
      <w:marTop w:val="0"/>
      <w:marBottom w:val="0"/>
      <w:divBdr>
        <w:top w:val="none" w:sz="0" w:space="0" w:color="auto"/>
        <w:left w:val="none" w:sz="0" w:space="0" w:color="auto"/>
        <w:bottom w:val="none" w:sz="0" w:space="0" w:color="auto"/>
        <w:right w:val="none" w:sz="0" w:space="0" w:color="auto"/>
      </w:divBdr>
    </w:div>
    <w:div w:id="1685356412">
      <w:bodyDiv w:val="1"/>
      <w:marLeft w:val="0"/>
      <w:marRight w:val="0"/>
      <w:marTop w:val="0"/>
      <w:marBottom w:val="0"/>
      <w:divBdr>
        <w:top w:val="none" w:sz="0" w:space="0" w:color="auto"/>
        <w:left w:val="none" w:sz="0" w:space="0" w:color="auto"/>
        <w:bottom w:val="none" w:sz="0" w:space="0" w:color="auto"/>
        <w:right w:val="none" w:sz="0" w:space="0" w:color="auto"/>
      </w:divBdr>
    </w:div>
    <w:div w:id="1686327676">
      <w:bodyDiv w:val="1"/>
      <w:marLeft w:val="0"/>
      <w:marRight w:val="0"/>
      <w:marTop w:val="0"/>
      <w:marBottom w:val="0"/>
      <w:divBdr>
        <w:top w:val="none" w:sz="0" w:space="0" w:color="auto"/>
        <w:left w:val="none" w:sz="0" w:space="0" w:color="auto"/>
        <w:bottom w:val="none" w:sz="0" w:space="0" w:color="auto"/>
        <w:right w:val="none" w:sz="0" w:space="0" w:color="auto"/>
      </w:divBdr>
    </w:div>
    <w:div w:id="1686396569">
      <w:bodyDiv w:val="1"/>
      <w:marLeft w:val="0"/>
      <w:marRight w:val="0"/>
      <w:marTop w:val="0"/>
      <w:marBottom w:val="0"/>
      <w:divBdr>
        <w:top w:val="none" w:sz="0" w:space="0" w:color="auto"/>
        <w:left w:val="none" w:sz="0" w:space="0" w:color="auto"/>
        <w:bottom w:val="none" w:sz="0" w:space="0" w:color="auto"/>
        <w:right w:val="none" w:sz="0" w:space="0" w:color="auto"/>
      </w:divBdr>
    </w:div>
    <w:div w:id="1687557102">
      <w:bodyDiv w:val="1"/>
      <w:marLeft w:val="0"/>
      <w:marRight w:val="0"/>
      <w:marTop w:val="0"/>
      <w:marBottom w:val="0"/>
      <w:divBdr>
        <w:top w:val="none" w:sz="0" w:space="0" w:color="auto"/>
        <w:left w:val="none" w:sz="0" w:space="0" w:color="auto"/>
        <w:bottom w:val="none" w:sz="0" w:space="0" w:color="auto"/>
        <w:right w:val="none" w:sz="0" w:space="0" w:color="auto"/>
      </w:divBdr>
    </w:div>
    <w:div w:id="1688674529">
      <w:bodyDiv w:val="1"/>
      <w:marLeft w:val="0"/>
      <w:marRight w:val="0"/>
      <w:marTop w:val="0"/>
      <w:marBottom w:val="0"/>
      <w:divBdr>
        <w:top w:val="none" w:sz="0" w:space="0" w:color="auto"/>
        <w:left w:val="none" w:sz="0" w:space="0" w:color="auto"/>
        <w:bottom w:val="none" w:sz="0" w:space="0" w:color="auto"/>
        <w:right w:val="none" w:sz="0" w:space="0" w:color="auto"/>
      </w:divBdr>
    </w:div>
    <w:div w:id="1688753926">
      <w:bodyDiv w:val="1"/>
      <w:marLeft w:val="0"/>
      <w:marRight w:val="0"/>
      <w:marTop w:val="0"/>
      <w:marBottom w:val="0"/>
      <w:divBdr>
        <w:top w:val="none" w:sz="0" w:space="0" w:color="auto"/>
        <w:left w:val="none" w:sz="0" w:space="0" w:color="auto"/>
        <w:bottom w:val="none" w:sz="0" w:space="0" w:color="auto"/>
        <w:right w:val="none" w:sz="0" w:space="0" w:color="auto"/>
      </w:divBdr>
    </w:div>
    <w:div w:id="1689288652">
      <w:bodyDiv w:val="1"/>
      <w:marLeft w:val="0"/>
      <w:marRight w:val="0"/>
      <w:marTop w:val="0"/>
      <w:marBottom w:val="0"/>
      <w:divBdr>
        <w:top w:val="none" w:sz="0" w:space="0" w:color="auto"/>
        <w:left w:val="none" w:sz="0" w:space="0" w:color="auto"/>
        <w:bottom w:val="none" w:sz="0" w:space="0" w:color="auto"/>
        <w:right w:val="none" w:sz="0" w:space="0" w:color="auto"/>
      </w:divBdr>
    </w:div>
    <w:div w:id="1690712425">
      <w:bodyDiv w:val="1"/>
      <w:marLeft w:val="0"/>
      <w:marRight w:val="0"/>
      <w:marTop w:val="0"/>
      <w:marBottom w:val="0"/>
      <w:divBdr>
        <w:top w:val="none" w:sz="0" w:space="0" w:color="auto"/>
        <w:left w:val="none" w:sz="0" w:space="0" w:color="auto"/>
        <w:bottom w:val="none" w:sz="0" w:space="0" w:color="auto"/>
        <w:right w:val="none" w:sz="0" w:space="0" w:color="auto"/>
      </w:divBdr>
    </w:div>
    <w:div w:id="1691948992">
      <w:bodyDiv w:val="1"/>
      <w:marLeft w:val="0"/>
      <w:marRight w:val="0"/>
      <w:marTop w:val="0"/>
      <w:marBottom w:val="0"/>
      <w:divBdr>
        <w:top w:val="none" w:sz="0" w:space="0" w:color="auto"/>
        <w:left w:val="none" w:sz="0" w:space="0" w:color="auto"/>
        <w:bottom w:val="none" w:sz="0" w:space="0" w:color="auto"/>
        <w:right w:val="none" w:sz="0" w:space="0" w:color="auto"/>
      </w:divBdr>
    </w:div>
    <w:div w:id="1692493688">
      <w:bodyDiv w:val="1"/>
      <w:marLeft w:val="0"/>
      <w:marRight w:val="0"/>
      <w:marTop w:val="0"/>
      <w:marBottom w:val="0"/>
      <w:divBdr>
        <w:top w:val="none" w:sz="0" w:space="0" w:color="auto"/>
        <w:left w:val="none" w:sz="0" w:space="0" w:color="auto"/>
        <w:bottom w:val="none" w:sz="0" w:space="0" w:color="auto"/>
        <w:right w:val="none" w:sz="0" w:space="0" w:color="auto"/>
      </w:divBdr>
    </w:div>
    <w:div w:id="1694652696">
      <w:bodyDiv w:val="1"/>
      <w:marLeft w:val="0"/>
      <w:marRight w:val="0"/>
      <w:marTop w:val="0"/>
      <w:marBottom w:val="0"/>
      <w:divBdr>
        <w:top w:val="none" w:sz="0" w:space="0" w:color="auto"/>
        <w:left w:val="none" w:sz="0" w:space="0" w:color="auto"/>
        <w:bottom w:val="none" w:sz="0" w:space="0" w:color="auto"/>
        <w:right w:val="none" w:sz="0" w:space="0" w:color="auto"/>
      </w:divBdr>
    </w:div>
    <w:div w:id="1695033897">
      <w:bodyDiv w:val="1"/>
      <w:marLeft w:val="0"/>
      <w:marRight w:val="0"/>
      <w:marTop w:val="0"/>
      <w:marBottom w:val="0"/>
      <w:divBdr>
        <w:top w:val="none" w:sz="0" w:space="0" w:color="auto"/>
        <w:left w:val="none" w:sz="0" w:space="0" w:color="auto"/>
        <w:bottom w:val="none" w:sz="0" w:space="0" w:color="auto"/>
        <w:right w:val="none" w:sz="0" w:space="0" w:color="auto"/>
      </w:divBdr>
    </w:div>
    <w:div w:id="1698194517">
      <w:bodyDiv w:val="1"/>
      <w:marLeft w:val="0"/>
      <w:marRight w:val="0"/>
      <w:marTop w:val="0"/>
      <w:marBottom w:val="0"/>
      <w:divBdr>
        <w:top w:val="none" w:sz="0" w:space="0" w:color="auto"/>
        <w:left w:val="none" w:sz="0" w:space="0" w:color="auto"/>
        <w:bottom w:val="none" w:sz="0" w:space="0" w:color="auto"/>
        <w:right w:val="none" w:sz="0" w:space="0" w:color="auto"/>
      </w:divBdr>
    </w:div>
    <w:div w:id="1698774731">
      <w:bodyDiv w:val="1"/>
      <w:marLeft w:val="0"/>
      <w:marRight w:val="0"/>
      <w:marTop w:val="0"/>
      <w:marBottom w:val="0"/>
      <w:divBdr>
        <w:top w:val="none" w:sz="0" w:space="0" w:color="auto"/>
        <w:left w:val="none" w:sz="0" w:space="0" w:color="auto"/>
        <w:bottom w:val="none" w:sz="0" w:space="0" w:color="auto"/>
        <w:right w:val="none" w:sz="0" w:space="0" w:color="auto"/>
      </w:divBdr>
    </w:div>
    <w:div w:id="1699621768">
      <w:bodyDiv w:val="1"/>
      <w:marLeft w:val="0"/>
      <w:marRight w:val="0"/>
      <w:marTop w:val="0"/>
      <w:marBottom w:val="0"/>
      <w:divBdr>
        <w:top w:val="none" w:sz="0" w:space="0" w:color="auto"/>
        <w:left w:val="none" w:sz="0" w:space="0" w:color="auto"/>
        <w:bottom w:val="none" w:sz="0" w:space="0" w:color="auto"/>
        <w:right w:val="none" w:sz="0" w:space="0" w:color="auto"/>
      </w:divBdr>
    </w:div>
    <w:div w:id="1699818625">
      <w:bodyDiv w:val="1"/>
      <w:marLeft w:val="0"/>
      <w:marRight w:val="0"/>
      <w:marTop w:val="0"/>
      <w:marBottom w:val="0"/>
      <w:divBdr>
        <w:top w:val="none" w:sz="0" w:space="0" w:color="auto"/>
        <w:left w:val="none" w:sz="0" w:space="0" w:color="auto"/>
        <w:bottom w:val="none" w:sz="0" w:space="0" w:color="auto"/>
        <w:right w:val="none" w:sz="0" w:space="0" w:color="auto"/>
      </w:divBdr>
    </w:div>
    <w:div w:id="1700397156">
      <w:bodyDiv w:val="1"/>
      <w:marLeft w:val="0"/>
      <w:marRight w:val="0"/>
      <w:marTop w:val="0"/>
      <w:marBottom w:val="0"/>
      <w:divBdr>
        <w:top w:val="none" w:sz="0" w:space="0" w:color="auto"/>
        <w:left w:val="none" w:sz="0" w:space="0" w:color="auto"/>
        <w:bottom w:val="none" w:sz="0" w:space="0" w:color="auto"/>
        <w:right w:val="none" w:sz="0" w:space="0" w:color="auto"/>
      </w:divBdr>
    </w:div>
    <w:div w:id="1702978139">
      <w:bodyDiv w:val="1"/>
      <w:marLeft w:val="0"/>
      <w:marRight w:val="0"/>
      <w:marTop w:val="0"/>
      <w:marBottom w:val="0"/>
      <w:divBdr>
        <w:top w:val="none" w:sz="0" w:space="0" w:color="auto"/>
        <w:left w:val="none" w:sz="0" w:space="0" w:color="auto"/>
        <w:bottom w:val="none" w:sz="0" w:space="0" w:color="auto"/>
        <w:right w:val="none" w:sz="0" w:space="0" w:color="auto"/>
      </w:divBdr>
    </w:div>
    <w:div w:id="1704089325">
      <w:bodyDiv w:val="1"/>
      <w:marLeft w:val="0"/>
      <w:marRight w:val="0"/>
      <w:marTop w:val="0"/>
      <w:marBottom w:val="0"/>
      <w:divBdr>
        <w:top w:val="none" w:sz="0" w:space="0" w:color="auto"/>
        <w:left w:val="none" w:sz="0" w:space="0" w:color="auto"/>
        <w:bottom w:val="none" w:sz="0" w:space="0" w:color="auto"/>
        <w:right w:val="none" w:sz="0" w:space="0" w:color="auto"/>
      </w:divBdr>
    </w:div>
    <w:div w:id="1704600439">
      <w:bodyDiv w:val="1"/>
      <w:marLeft w:val="0"/>
      <w:marRight w:val="0"/>
      <w:marTop w:val="0"/>
      <w:marBottom w:val="0"/>
      <w:divBdr>
        <w:top w:val="none" w:sz="0" w:space="0" w:color="auto"/>
        <w:left w:val="none" w:sz="0" w:space="0" w:color="auto"/>
        <w:bottom w:val="none" w:sz="0" w:space="0" w:color="auto"/>
        <w:right w:val="none" w:sz="0" w:space="0" w:color="auto"/>
      </w:divBdr>
    </w:div>
    <w:div w:id="1705136617">
      <w:bodyDiv w:val="1"/>
      <w:marLeft w:val="0"/>
      <w:marRight w:val="0"/>
      <w:marTop w:val="0"/>
      <w:marBottom w:val="0"/>
      <w:divBdr>
        <w:top w:val="none" w:sz="0" w:space="0" w:color="auto"/>
        <w:left w:val="none" w:sz="0" w:space="0" w:color="auto"/>
        <w:bottom w:val="none" w:sz="0" w:space="0" w:color="auto"/>
        <w:right w:val="none" w:sz="0" w:space="0" w:color="auto"/>
      </w:divBdr>
    </w:div>
    <w:div w:id="1706129024">
      <w:bodyDiv w:val="1"/>
      <w:marLeft w:val="0"/>
      <w:marRight w:val="0"/>
      <w:marTop w:val="0"/>
      <w:marBottom w:val="0"/>
      <w:divBdr>
        <w:top w:val="none" w:sz="0" w:space="0" w:color="auto"/>
        <w:left w:val="none" w:sz="0" w:space="0" w:color="auto"/>
        <w:bottom w:val="none" w:sz="0" w:space="0" w:color="auto"/>
        <w:right w:val="none" w:sz="0" w:space="0" w:color="auto"/>
      </w:divBdr>
    </w:div>
    <w:div w:id="1706176775">
      <w:bodyDiv w:val="1"/>
      <w:marLeft w:val="0"/>
      <w:marRight w:val="0"/>
      <w:marTop w:val="0"/>
      <w:marBottom w:val="0"/>
      <w:divBdr>
        <w:top w:val="none" w:sz="0" w:space="0" w:color="auto"/>
        <w:left w:val="none" w:sz="0" w:space="0" w:color="auto"/>
        <w:bottom w:val="none" w:sz="0" w:space="0" w:color="auto"/>
        <w:right w:val="none" w:sz="0" w:space="0" w:color="auto"/>
      </w:divBdr>
    </w:div>
    <w:div w:id="1706250551">
      <w:bodyDiv w:val="1"/>
      <w:marLeft w:val="0"/>
      <w:marRight w:val="0"/>
      <w:marTop w:val="0"/>
      <w:marBottom w:val="0"/>
      <w:divBdr>
        <w:top w:val="none" w:sz="0" w:space="0" w:color="auto"/>
        <w:left w:val="none" w:sz="0" w:space="0" w:color="auto"/>
        <w:bottom w:val="none" w:sz="0" w:space="0" w:color="auto"/>
        <w:right w:val="none" w:sz="0" w:space="0" w:color="auto"/>
      </w:divBdr>
    </w:div>
    <w:div w:id="1706515062">
      <w:bodyDiv w:val="1"/>
      <w:marLeft w:val="0"/>
      <w:marRight w:val="0"/>
      <w:marTop w:val="0"/>
      <w:marBottom w:val="0"/>
      <w:divBdr>
        <w:top w:val="none" w:sz="0" w:space="0" w:color="auto"/>
        <w:left w:val="none" w:sz="0" w:space="0" w:color="auto"/>
        <w:bottom w:val="none" w:sz="0" w:space="0" w:color="auto"/>
        <w:right w:val="none" w:sz="0" w:space="0" w:color="auto"/>
      </w:divBdr>
    </w:div>
    <w:div w:id="1706708471">
      <w:bodyDiv w:val="1"/>
      <w:marLeft w:val="0"/>
      <w:marRight w:val="0"/>
      <w:marTop w:val="0"/>
      <w:marBottom w:val="0"/>
      <w:divBdr>
        <w:top w:val="none" w:sz="0" w:space="0" w:color="auto"/>
        <w:left w:val="none" w:sz="0" w:space="0" w:color="auto"/>
        <w:bottom w:val="none" w:sz="0" w:space="0" w:color="auto"/>
        <w:right w:val="none" w:sz="0" w:space="0" w:color="auto"/>
      </w:divBdr>
    </w:div>
    <w:div w:id="1708069805">
      <w:bodyDiv w:val="1"/>
      <w:marLeft w:val="0"/>
      <w:marRight w:val="0"/>
      <w:marTop w:val="0"/>
      <w:marBottom w:val="0"/>
      <w:divBdr>
        <w:top w:val="none" w:sz="0" w:space="0" w:color="auto"/>
        <w:left w:val="none" w:sz="0" w:space="0" w:color="auto"/>
        <w:bottom w:val="none" w:sz="0" w:space="0" w:color="auto"/>
        <w:right w:val="none" w:sz="0" w:space="0" w:color="auto"/>
      </w:divBdr>
    </w:div>
    <w:div w:id="1709795073">
      <w:bodyDiv w:val="1"/>
      <w:marLeft w:val="0"/>
      <w:marRight w:val="0"/>
      <w:marTop w:val="0"/>
      <w:marBottom w:val="0"/>
      <w:divBdr>
        <w:top w:val="none" w:sz="0" w:space="0" w:color="auto"/>
        <w:left w:val="none" w:sz="0" w:space="0" w:color="auto"/>
        <w:bottom w:val="none" w:sz="0" w:space="0" w:color="auto"/>
        <w:right w:val="none" w:sz="0" w:space="0" w:color="auto"/>
      </w:divBdr>
    </w:div>
    <w:div w:id="1710841727">
      <w:bodyDiv w:val="1"/>
      <w:marLeft w:val="0"/>
      <w:marRight w:val="0"/>
      <w:marTop w:val="0"/>
      <w:marBottom w:val="0"/>
      <w:divBdr>
        <w:top w:val="none" w:sz="0" w:space="0" w:color="auto"/>
        <w:left w:val="none" w:sz="0" w:space="0" w:color="auto"/>
        <w:bottom w:val="none" w:sz="0" w:space="0" w:color="auto"/>
        <w:right w:val="none" w:sz="0" w:space="0" w:color="auto"/>
      </w:divBdr>
    </w:div>
    <w:div w:id="1711762814">
      <w:bodyDiv w:val="1"/>
      <w:marLeft w:val="0"/>
      <w:marRight w:val="0"/>
      <w:marTop w:val="0"/>
      <w:marBottom w:val="0"/>
      <w:divBdr>
        <w:top w:val="none" w:sz="0" w:space="0" w:color="auto"/>
        <w:left w:val="none" w:sz="0" w:space="0" w:color="auto"/>
        <w:bottom w:val="none" w:sz="0" w:space="0" w:color="auto"/>
        <w:right w:val="none" w:sz="0" w:space="0" w:color="auto"/>
      </w:divBdr>
    </w:div>
    <w:div w:id="1714497704">
      <w:bodyDiv w:val="1"/>
      <w:marLeft w:val="0"/>
      <w:marRight w:val="0"/>
      <w:marTop w:val="0"/>
      <w:marBottom w:val="0"/>
      <w:divBdr>
        <w:top w:val="none" w:sz="0" w:space="0" w:color="auto"/>
        <w:left w:val="none" w:sz="0" w:space="0" w:color="auto"/>
        <w:bottom w:val="none" w:sz="0" w:space="0" w:color="auto"/>
        <w:right w:val="none" w:sz="0" w:space="0" w:color="auto"/>
      </w:divBdr>
    </w:div>
    <w:div w:id="1714501381">
      <w:bodyDiv w:val="1"/>
      <w:marLeft w:val="0"/>
      <w:marRight w:val="0"/>
      <w:marTop w:val="0"/>
      <w:marBottom w:val="0"/>
      <w:divBdr>
        <w:top w:val="none" w:sz="0" w:space="0" w:color="auto"/>
        <w:left w:val="none" w:sz="0" w:space="0" w:color="auto"/>
        <w:bottom w:val="none" w:sz="0" w:space="0" w:color="auto"/>
        <w:right w:val="none" w:sz="0" w:space="0" w:color="auto"/>
      </w:divBdr>
    </w:div>
    <w:div w:id="1715080448">
      <w:bodyDiv w:val="1"/>
      <w:marLeft w:val="0"/>
      <w:marRight w:val="0"/>
      <w:marTop w:val="0"/>
      <w:marBottom w:val="0"/>
      <w:divBdr>
        <w:top w:val="none" w:sz="0" w:space="0" w:color="auto"/>
        <w:left w:val="none" w:sz="0" w:space="0" w:color="auto"/>
        <w:bottom w:val="none" w:sz="0" w:space="0" w:color="auto"/>
        <w:right w:val="none" w:sz="0" w:space="0" w:color="auto"/>
      </w:divBdr>
    </w:div>
    <w:div w:id="1715882703">
      <w:bodyDiv w:val="1"/>
      <w:marLeft w:val="0"/>
      <w:marRight w:val="0"/>
      <w:marTop w:val="0"/>
      <w:marBottom w:val="0"/>
      <w:divBdr>
        <w:top w:val="none" w:sz="0" w:space="0" w:color="auto"/>
        <w:left w:val="none" w:sz="0" w:space="0" w:color="auto"/>
        <w:bottom w:val="none" w:sz="0" w:space="0" w:color="auto"/>
        <w:right w:val="none" w:sz="0" w:space="0" w:color="auto"/>
      </w:divBdr>
    </w:div>
    <w:div w:id="1717240961">
      <w:bodyDiv w:val="1"/>
      <w:marLeft w:val="0"/>
      <w:marRight w:val="0"/>
      <w:marTop w:val="0"/>
      <w:marBottom w:val="0"/>
      <w:divBdr>
        <w:top w:val="none" w:sz="0" w:space="0" w:color="auto"/>
        <w:left w:val="none" w:sz="0" w:space="0" w:color="auto"/>
        <w:bottom w:val="none" w:sz="0" w:space="0" w:color="auto"/>
        <w:right w:val="none" w:sz="0" w:space="0" w:color="auto"/>
      </w:divBdr>
    </w:div>
    <w:div w:id="1718316032">
      <w:bodyDiv w:val="1"/>
      <w:marLeft w:val="0"/>
      <w:marRight w:val="0"/>
      <w:marTop w:val="0"/>
      <w:marBottom w:val="0"/>
      <w:divBdr>
        <w:top w:val="none" w:sz="0" w:space="0" w:color="auto"/>
        <w:left w:val="none" w:sz="0" w:space="0" w:color="auto"/>
        <w:bottom w:val="none" w:sz="0" w:space="0" w:color="auto"/>
        <w:right w:val="none" w:sz="0" w:space="0" w:color="auto"/>
      </w:divBdr>
    </w:div>
    <w:div w:id="1719354192">
      <w:bodyDiv w:val="1"/>
      <w:marLeft w:val="0"/>
      <w:marRight w:val="0"/>
      <w:marTop w:val="0"/>
      <w:marBottom w:val="0"/>
      <w:divBdr>
        <w:top w:val="none" w:sz="0" w:space="0" w:color="auto"/>
        <w:left w:val="none" w:sz="0" w:space="0" w:color="auto"/>
        <w:bottom w:val="none" w:sz="0" w:space="0" w:color="auto"/>
        <w:right w:val="none" w:sz="0" w:space="0" w:color="auto"/>
      </w:divBdr>
    </w:div>
    <w:div w:id="1719815637">
      <w:bodyDiv w:val="1"/>
      <w:marLeft w:val="0"/>
      <w:marRight w:val="0"/>
      <w:marTop w:val="0"/>
      <w:marBottom w:val="0"/>
      <w:divBdr>
        <w:top w:val="none" w:sz="0" w:space="0" w:color="auto"/>
        <w:left w:val="none" w:sz="0" w:space="0" w:color="auto"/>
        <w:bottom w:val="none" w:sz="0" w:space="0" w:color="auto"/>
        <w:right w:val="none" w:sz="0" w:space="0" w:color="auto"/>
      </w:divBdr>
    </w:div>
    <w:div w:id="1720470106">
      <w:bodyDiv w:val="1"/>
      <w:marLeft w:val="0"/>
      <w:marRight w:val="0"/>
      <w:marTop w:val="0"/>
      <w:marBottom w:val="0"/>
      <w:divBdr>
        <w:top w:val="none" w:sz="0" w:space="0" w:color="auto"/>
        <w:left w:val="none" w:sz="0" w:space="0" w:color="auto"/>
        <w:bottom w:val="none" w:sz="0" w:space="0" w:color="auto"/>
        <w:right w:val="none" w:sz="0" w:space="0" w:color="auto"/>
      </w:divBdr>
    </w:div>
    <w:div w:id="1722944806">
      <w:bodyDiv w:val="1"/>
      <w:marLeft w:val="0"/>
      <w:marRight w:val="0"/>
      <w:marTop w:val="0"/>
      <w:marBottom w:val="0"/>
      <w:divBdr>
        <w:top w:val="none" w:sz="0" w:space="0" w:color="auto"/>
        <w:left w:val="none" w:sz="0" w:space="0" w:color="auto"/>
        <w:bottom w:val="none" w:sz="0" w:space="0" w:color="auto"/>
        <w:right w:val="none" w:sz="0" w:space="0" w:color="auto"/>
      </w:divBdr>
    </w:div>
    <w:div w:id="1723870467">
      <w:bodyDiv w:val="1"/>
      <w:marLeft w:val="0"/>
      <w:marRight w:val="0"/>
      <w:marTop w:val="0"/>
      <w:marBottom w:val="0"/>
      <w:divBdr>
        <w:top w:val="none" w:sz="0" w:space="0" w:color="auto"/>
        <w:left w:val="none" w:sz="0" w:space="0" w:color="auto"/>
        <w:bottom w:val="none" w:sz="0" w:space="0" w:color="auto"/>
        <w:right w:val="none" w:sz="0" w:space="0" w:color="auto"/>
      </w:divBdr>
    </w:div>
    <w:div w:id="1724669067">
      <w:bodyDiv w:val="1"/>
      <w:marLeft w:val="0"/>
      <w:marRight w:val="0"/>
      <w:marTop w:val="0"/>
      <w:marBottom w:val="0"/>
      <w:divBdr>
        <w:top w:val="none" w:sz="0" w:space="0" w:color="auto"/>
        <w:left w:val="none" w:sz="0" w:space="0" w:color="auto"/>
        <w:bottom w:val="none" w:sz="0" w:space="0" w:color="auto"/>
        <w:right w:val="none" w:sz="0" w:space="0" w:color="auto"/>
      </w:divBdr>
    </w:div>
    <w:div w:id="1728063298">
      <w:bodyDiv w:val="1"/>
      <w:marLeft w:val="0"/>
      <w:marRight w:val="0"/>
      <w:marTop w:val="0"/>
      <w:marBottom w:val="0"/>
      <w:divBdr>
        <w:top w:val="none" w:sz="0" w:space="0" w:color="auto"/>
        <w:left w:val="none" w:sz="0" w:space="0" w:color="auto"/>
        <w:bottom w:val="none" w:sz="0" w:space="0" w:color="auto"/>
        <w:right w:val="none" w:sz="0" w:space="0" w:color="auto"/>
      </w:divBdr>
    </w:div>
    <w:div w:id="1728065043">
      <w:bodyDiv w:val="1"/>
      <w:marLeft w:val="0"/>
      <w:marRight w:val="0"/>
      <w:marTop w:val="0"/>
      <w:marBottom w:val="0"/>
      <w:divBdr>
        <w:top w:val="none" w:sz="0" w:space="0" w:color="auto"/>
        <w:left w:val="none" w:sz="0" w:space="0" w:color="auto"/>
        <w:bottom w:val="none" w:sz="0" w:space="0" w:color="auto"/>
        <w:right w:val="none" w:sz="0" w:space="0" w:color="auto"/>
      </w:divBdr>
    </w:div>
    <w:div w:id="1728138805">
      <w:bodyDiv w:val="1"/>
      <w:marLeft w:val="0"/>
      <w:marRight w:val="0"/>
      <w:marTop w:val="0"/>
      <w:marBottom w:val="0"/>
      <w:divBdr>
        <w:top w:val="none" w:sz="0" w:space="0" w:color="auto"/>
        <w:left w:val="none" w:sz="0" w:space="0" w:color="auto"/>
        <w:bottom w:val="none" w:sz="0" w:space="0" w:color="auto"/>
        <w:right w:val="none" w:sz="0" w:space="0" w:color="auto"/>
      </w:divBdr>
    </w:div>
    <w:div w:id="1729374719">
      <w:bodyDiv w:val="1"/>
      <w:marLeft w:val="0"/>
      <w:marRight w:val="0"/>
      <w:marTop w:val="0"/>
      <w:marBottom w:val="0"/>
      <w:divBdr>
        <w:top w:val="none" w:sz="0" w:space="0" w:color="auto"/>
        <w:left w:val="none" w:sz="0" w:space="0" w:color="auto"/>
        <w:bottom w:val="none" w:sz="0" w:space="0" w:color="auto"/>
        <w:right w:val="none" w:sz="0" w:space="0" w:color="auto"/>
      </w:divBdr>
    </w:div>
    <w:div w:id="1729450438">
      <w:bodyDiv w:val="1"/>
      <w:marLeft w:val="0"/>
      <w:marRight w:val="0"/>
      <w:marTop w:val="0"/>
      <w:marBottom w:val="0"/>
      <w:divBdr>
        <w:top w:val="none" w:sz="0" w:space="0" w:color="auto"/>
        <w:left w:val="none" w:sz="0" w:space="0" w:color="auto"/>
        <w:bottom w:val="none" w:sz="0" w:space="0" w:color="auto"/>
        <w:right w:val="none" w:sz="0" w:space="0" w:color="auto"/>
      </w:divBdr>
    </w:div>
    <w:div w:id="1729722434">
      <w:bodyDiv w:val="1"/>
      <w:marLeft w:val="0"/>
      <w:marRight w:val="0"/>
      <w:marTop w:val="0"/>
      <w:marBottom w:val="0"/>
      <w:divBdr>
        <w:top w:val="none" w:sz="0" w:space="0" w:color="auto"/>
        <w:left w:val="none" w:sz="0" w:space="0" w:color="auto"/>
        <w:bottom w:val="none" w:sz="0" w:space="0" w:color="auto"/>
        <w:right w:val="none" w:sz="0" w:space="0" w:color="auto"/>
      </w:divBdr>
    </w:div>
    <w:div w:id="1731416358">
      <w:bodyDiv w:val="1"/>
      <w:marLeft w:val="0"/>
      <w:marRight w:val="0"/>
      <w:marTop w:val="0"/>
      <w:marBottom w:val="0"/>
      <w:divBdr>
        <w:top w:val="none" w:sz="0" w:space="0" w:color="auto"/>
        <w:left w:val="none" w:sz="0" w:space="0" w:color="auto"/>
        <w:bottom w:val="none" w:sz="0" w:space="0" w:color="auto"/>
        <w:right w:val="none" w:sz="0" w:space="0" w:color="auto"/>
      </w:divBdr>
    </w:div>
    <w:div w:id="1732190727">
      <w:bodyDiv w:val="1"/>
      <w:marLeft w:val="0"/>
      <w:marRight w:val="0"/>
      <w:marTop w:val="0"/>
      <w:marBottom w:val="0"/>
      <w:divBdr>
        <w:top w:val="none" w:sz="0" w:space="0" w:color="auto"/>
        <w:left w:val="none" w:sz="0" w:space="0" w:color="auto"/>
        <w:bottom w:val="none" w:sz="0" w:space="0" w:color="auto"/>
        <w:right w:val="none" w:sz="0" w:space="0" w:color="auto"/>
      </w:divBdr>
    </w:div>
    <w:div w:id="1732580812">
      <w:bodyDiv w:val="1"/>
      <w:marLeft w:val="0"/>
      <w:marRight w:val="0"/>
      <w:marTop w:val="0"/>
      <w:marBottom w:val="0"/>
      <w:divBdr>
        <w:top w:val="none" w:sz="0" w:space="0" w:color="auto"/>
        <w:left w:val="none" w:sz="0" w:space="0" w:color="auto"/>
        <w:bottom w:val="none" w:sz="0" w:space="0" w:color="auto"/>
        <w:right w:val="none" w:sz="0" w:space="0" w:color="auto"/>
      </w:divBdr>
    </w:div>
    <w:div w:id="1734429506">
      <w:bodyDiv w:val="1"/>
      <w:marLeft w:val="0"/>
      <w:marRight w:val="0"/>
      <w:marTop w:val="0"/>
      <w:marBottom w:val="0"/>
      <w:divBdr>
        <w:top w:val="none" w:sz="0" w:space="0" w:color="auto"/>
        <w:left w:val="none" w:sz="0" w:space="0" w:color="auto"/>
        <w:bottom w:val="none" w:sz="0" w:space="0" w:color="auto"/>
        <w:right w:val="none" w:sz="0" w:space="0" w:color="auto"/>
      </w:divBdr>
    </w:div>
    <w:div w:id="1735618185">
      <w:bodyDiv w:val="1"/>
      <w:marLeft w:val="0"/>
      <w:marRight w:val="0"/>
      <w:marTop w:val="0"/>
      <w:marBottom w:val="0"/>
      <w:divBdr>
        <w:top w:val="none" w:sz="0" w:space="0" w:color="auto"/>
        <w:left w:val="none" w:sz="0" w:space="0" w:color="auto"/>
        <w:bottom w:val="none" w:sz="0" w:space="0" w:color="auto"/>
        <w:right w:val="none" w:sz="0" w:space="0" w:color="auto"/>
      </w:divBdr>
    </w:div>
    <w:div w:id="1736510189">
      <w:bodyDiv w:val="1"/>
      <w:marLeft w:val="0"/>
      <w:marRight w:val="0"/>
      <w:marTop w:val="0"/>
      <w:marBottom w:val="0"/>
      <w:divBdr>
        <w:top w:val="none" w:sz="0" w:space="0" w:color="auto"/>
        <w:left w:val="none" w:sz="0" w:space="0" w:color="auto"/>
        <w:bottom w:val="none" w:sz="0" w:space="0" w:color="auto"/>
        <w:right w:val="none" w:sz="0" w:space="0" w:color="auto"/>
      </w:divBdr>
    </w:div>
    <w:div w:id="1737388561">
      <w:bodyDiv w:val="1"/>
      <w:marLeft w:val="0"/>
      <w:marRight w:val="0"/>
      <w:marTop w:val="0"/>
      <w:marBottom w:val="0"/>
      <w:divBdr>
        <w:top w:val="none" w:sz="0" w:space="0" w:color="auto"/>
        <w:left w:val="none" w:sz="0" w:space="0" w:color="auto"/>
        <w:bottom w:val="none" w:sz="0" w:space="0" w:color="auto"/>
        <w:right w:val="none" w:sz="0" w:space="0" w:color="auto"/>
      </w:divBdr>
    </w:div>
    <w:div w:id="1737582961">
      <w:bodyDiv w:val="1"/>
      <w:marLeft w:val="0"/>
      <w:marRight w:val="0"/>
      <w:marTop w:val="0"/>
      <w:marBottom w:val="0"/>
      <w:divBdr>
        <w:top w:val="none" w:sz="0" w:space="0" w:color="auto"/>
        <w:left w:val="none" w:sz="0" w:space="0" w:color="auto"/>
        <w:bottom w:val="none" w:sz="0" w:space="0" w:color="auto"/>
        <w:right w:val="none" w:sz="0" w:space="0" w:color="auto"/>
      </w:divBdr>
    </w:div>
    <w:div w:id="1738624943">
      <w:bodyDiv w:val="1"/>
      <w:marLeft w:val="0"/>
      <w:marRight w:val="0"/>
      <w:marTop w:val="0"/>
      <w:marBottom w:val="0"/>
      <w:divBdr>
        <w:top w:val="none" w:sz="0" w:space="0" w:color="auto"/>
        <w:left w:val="none" w:sz="0" w:space="0" w:color="auto"/>
        <w:bottom w:val="none" w:sz="0" w:space="0" w:color="auto"/>
        <w:right w:val="none" w:sz="0" w:space="0" w:color="auto"/>
      </w:divBdr>
    </w:div>
    <w:div w:id="1739475387">
      <w:bodyDiv w:val="1"/>
      <w:marLeft w:val="0"/>
      <w:marRight w:val="0"/>
      <w:marTop w:val="0"/>
      <w:marBottom w:val="0"/>
      <w:divBdr>
        <w:top w:val="none" w:sz="0" w:space="0" w:color="auto"/>
        <w:left w:val="none" w:sz="0" w:space="0" w:color="auto"/>
        <w:bottom w:val="none" w:sz="0" w:space="0" w:color="auto"/>
        <w:right w:val="none" w:sz="0" w:space="0" w:color="auto"/>
      </w:divBdr>
    </w:div>
    <w:div w:id="1741245030">
      <w:bodyDiv w:val="1"/>
      <w:marLeft w:val="0"/>
      <w:marRight w:val="0"/>
      <w:marTop w:val="0"/>
      <w:marBottom w:val="0"/>
      <w:divBdr>
        <w:top w:val="none" w:sz="0" w:space="0" w:color="auto"/>
        <w:left w:val="none" w:sz="0" w:space="0" w:color="auto"/>
        <w:bottom w:val="none" w:sz="0" w:space="0" w:color="auto"/>
        <w:right w:val="none" w:sz="0" w:space="0" w:color="auto"/>
      </w:divBdr>
    </w:div>
    <w:div w:id="1741556446">
      <w:bodyDiv w:val="1"/>
      <w:marLeft w:val="0"/>
      <w:marRight w:val="0"/>
      <w:marTop w:val="0"/>
      <w:marBottom w:val="0"/>
      <w:divBdr>
        <w:top w:val="none" w:sz="0" w:space="0" w:color="auto"/>
        <w:left w:val="none" w:sz="0" w:space="0" w:color="auto"/>
        <w:bottom w:val="none" w:sz="0" w:space="0" w:color="auto"/>
        <w:right w:val="none" w:sz="0" w:space="0" w:color="auto"/>
      </w:divBdr>
    </w:div>
    <w:div w:id="1743943768">
      <w:bodyDiv w:val="1"/>
      <w:marLeft w:val="0"/>
      <w:marRight w:val="0"/>
      <w:marTop w:val="0"/>
      <w:marBottom w:val="0"/>
      <w:divBdr>
        <w:top w:val="none" w:sz="0" w:space="0" w:color="auto"/>
        <w:left w:val="none" w:sz="0" w:space="0" w:color="auto"/>
        <w:bottom w:val="none" w:sz="0" w:space="0" w:color="auto"/>
        <w:right w:val="none" w:sz="0" w:space="0" w:color="auto"/>
      </w:divBdr>
    </w:div>
    <w:div w:id="1744253895">
      <w:bodyDiv w:val="1"/>
      <w:marLeft w:val="0"/>
      <w:marRight w:val="0"/>
      <w:marTop w:val="0"/>
      <w:marBottom w:val="0"/>
      <w:divBdr>
        <w:top w:val="none" w:sz="0" w:space="0" w:color="auto"/>
        <w:left w:val="none" w:sz="0" w:space="0" w:color="auto"/>
        <w:bottom w:val="none" w:sz="0" w:space="0" w:color="auto"/>
        <w:right w:val="none" w:sz="0" w:space="0" w:color="auto"/>
      </w:divBdr>
    </w:div>
    <w:div w:id="1745839655">
      <w:bodyDiv w:val="1"/>
      <w:marLeft w:val="0"/>
      <w:marRight w:val="0"/>
      <w:marTop w:val="0"/>
      <w:marBottom w:val="0"/>
      <w:divBdr>
        <w:top w:val="none" w:sz="0" w:space="0" w:color="auto"/>
        <w:left w:val="none" w:sz="0" w:space="0" w:color="auto"/>
        <w:bottom w:val="none" w:sz="0" w:space="0" w:color="auto"/>
        <w:right w:val="none" w:sz="0" w:space="0" w:color="auto"/>
      </w:divBdr>
    </w:div>
    <w:div w:id="1745954103">
      <w:bodyDiv w:val="1"/>
      <w:marLeft w:val="0"/>
      <w:marRight w:val="0"/>
      <w:marTop w:val="0"/>
      <w:marBottom w:val="0"/>
      <w:divBdr>
        <w:top w:val="none" w:sz="0" w:space="0" w:color="auto"/>
        <w:left w:val="none" w:sz="0" w:space="0" w:color="auto"/>
        <w:bottom w:val="none" w:sz="0" w:space="0" w:color="auto"/>
        <w:right w:val="none" w:sz="0" w:space="0" w:color="auto"/>
      </w:divBdr>
    </w:div>
    <w:div w:id="1746145759">
      <w:bodyDiv w:val="1"/>
      <w:marLeft w:val="0"/>
      <w:marRight w:val="0"/>
      <w:marTop w:val="0"/>
      <w:marBottom w:val="0"/>
      <w:divBdr>
        <w:top w:val="none" w:sz="0" w:space="0" w:color="auto"/>
        <w:left w:val="none" w:sz="0" w:space="0" w:color="auto"/>
        <w:bottom w:val="none" w:sz="0" w:space="0" w:color="auto"/>
        <w:right w:val="none" w:sz="0" w:space="0" w:color="auto"/>
      </w:divBdr>
    </w:div>
    <w:div w:id="1746603804">
      <w:bodyDiv w:val="1"/>
      <w:marLeft w:val="0"/>
      <w:marRight w:val="0"/>
      <w:marTop w:val="0"/>
      <w:marBottom w:val="0"/>
      <w:divBdr>
        <w:top w:val="none" w:sz="0" w:space="0" w:color="auto"/>
        <w:left w:val="none" w:sz="0" w:space="0" w:color="auto"/>
        <w:bottom w:val="none" w:sz="0" w:space="0" w:color="auto"/>
        <w:right w:val="none" w:sz="0" w:space="0" w:color="auto"/>
      </w:divBdr>
    </w:div>
    <w:div w:id="1747148922">
      <w:bodyDiv w:val="1"/>
      <w:marLeft w:val="0"/>
      <w:marRight w:val="0"/>
      <w:marTop w:val="0"/>
      <w:marBottom w:val="0"/>
      <w:divBdr>
        <w:top w:val="none" w:sz="0" w:space="0" w:color="auto"/>
        <w:left w:val="none" w:sz="0" w:space="0" w:color="auto"/>
        <w:bottom w:val="none" w:sz="0" w:space="0" w:color="auto"/>
        <w:right w:val="none" w:sz="0" w:space="0" w:color="auto"/>
      </w:divBdr>
    </w:div>
    <w:div w:id="1747416101">
      <w:bodyDiv w:val="1"/>
      <w:marLeft w:val="0"/>
      <w:marRight w:val="0"/>
      <w:marTop w:val="0"/>
      <w:marBottom w:val="0"/>
      <w:divBdr>
        <w:top w:val="none" w:sz="0" w:space="0" w:color="auto"/>
        <w:left w:val="none" w:sz="0" w:space="0" w:color="auto"/>
        <w:bottom w:val="none" w:sz="0" w:space="0" w:color="auto"/>
        <w:right w:val="none" w:sz="0" w:space="0" w:color="auto"/>
      </w:divBdr>
    </w:div>
    <w:div w:id="1747603412">
      <w:bodyDiv w:val="1"/>
      <w:marLeft w:val="0"/>
      <w:marRight w:val="0"/>
      <w:marTop w:val="0"/>
      <w:marBottom w:val="0"/>
      <w:divBdr>
        <w:top w:val="none" w:sz="0" w:space="0" w:color="auto"/>
        <w:left w:val="none" w:sz="0" w:space="0" w:color="auto"/>
        <w:bottom w:val="none" w:sz="0" w:space="0" w:color="auto"/>
        <w:right w:val="none" w:sz="0" w:space="0" w:color="auto"/>
      </w:divBdr>
    </w:div>
    <w:div w:id="1747722215">
      <w:bodyDiv w:val="1"/>
      <w:marLeft w:val="0"/>
      <w:marRight w:val="0"/>
      <w:marTop w:val="0"/>
      <w:marBottom w:val="0"/>
      <w:divBdr>
        <w:top w:val="none" w:sz="0" w:space="0" w:color="auto"/>
        <w:left w:val="none" w:sz="0" w:space="0" w:color="auto"/>
        <w:bottom w:val="none" w:sz="0" w:space="0" w:color="auto"/>
        <w:right w:val="none" w:sz="0" w:space="0" w:color="auto"/>
      </w:divBdr>
    </w:div>
    <w:div w:id="1747915389">
      <w:bodyDiv w:val="1"/>
      <w:marLeft w:val="0"/>
      <w:marRight w:val="0"/>
      <w:marTop w:val="0"/>
      <w:marBottom w:val="0"/>
      <w:divBdr>
        <w:top w:val="none" w:sz="0" w:space="0" w:color="auto"/>
        <w:left w:val="none" w:sz="0" w:space="0" w:color="auto"/>
        <w:bottom w:val="none" w:sz="0" w:space="0" w:color="auto"/>
        <w:right w:val="none" w:sz="0" w:space="0" w:color="auto"/>
      </w:divBdr>
    </w:div>
    <w:div w:id="1748962755">
      <w:bodyDiv w:val="1"/>
      <w:marLeft w:val="0"/>
      <w:marRight w:val="0"/>
      <w:marTop w:val="0"/>
      <w:marBottom w:val="0"/>
      <w:divBdr>
        <w:top w:val="none" w:sz="0" w:space="0" w:color="auto"/>
        <w:left w:val="none" w:sz="0" w:space="0" w:color="auto"/>
        <w:bottom w:val="none" w:sz="0" w:space="0" w:color="auto"/>
        <w:right w:val="none" w:sz="0" w:space="0" w:color="auto"/>
      </w:divBdr>
    </w:div>
    <w:div w:id="1751848577">
      <w:bodyDiv w:val="1"/>
      <w:marLeft w:val="0"/>
      <w:marRight w:val="0"/>
      <w:marTop w:val="0"/>
      <w:marBottom w:val="0"/>
      <w:divBdr>
        <w:top w:val="none" w:sz="0" w:space="0" w:color="auto"/>
        <w:left w:val="none" w:sz="0" w:space="0" w:color="auto"/>
        <w:bottom w:val="none" w:sz="0" w:space="0" w:color="auto"/>
        <w:right w:val="none" w:sz="0" w:space="0" w:color="auto"/>
      </w:divBdr>
    </w:div>
    <w:div w:id="1752191378">
      <w:bodyDiv w:val="1"/>
      <w:marLeft w:val="0"/>
      <w:marRight w:val="0"/>
      <w:marTop w:val="0"/>
      <w:marBottom w:val="0"/>
      <w:divBdr>
        <w:top w:val="none" w:sz="0" w:space="0" w:color="auto"/>
        <w:left w:val="none" w:sz="0" w:space="0" w:color="auto"/>
        <w:bottom w:val="none" w:sz="0" w:space="0" w:color="auto"/>
        <w:right w:val="none" w:sz="0" w:space="0" w:color="auto"/>
      </w:divBdr>
    </w:div>
    <w:div w:id="1753814252">
      <w:bodyDiv w:val="1"/>
      <w:marLeft w:val="0"/>
      <w:marRight w:val="0"/>
      <w:marTop w:val="0"/>
      <w:marBottom w:val="0"/>
      <w:divBdr>
        <w:top w:val="none" w:sz="0" w:space="0" w:color="auto"/>
        <w:left w:val="none" w:sz="0" w:space="0" w:color="auto"/>
        <w:bottom w:val="none" w:sz="0" w:space="0" w:color="auto"/>
        <w:right w:val="none" w:sz="0" w:space="0" w:color="auto"/>
      </w:divBdr>
    </w:div>
    <w:div w:id="1753891609">
      <w:bodyDiv w:val="1"/>
      <w:marLeft w:val="0"/>
      <w:marRight w:val="0"/>
      <w:marTop w:val="0"/>
      <w:marBottom w:val="0"/>
      <w:divBdr>
        <w:top w:val="none" w:sz="0" w:space="0" w:color="auto"/>
        <w:left w:val="none" w:sz="0" w:space="0" w:color="auto"/>
        <w:bottom w:val="none" w:sz="0" w:space="0" w:color="auto"/>
        <w:right w:val="none" w:sz="0" w:space="0" w:color="auto"/>
      </w:divBdr>
    </w:div>
    <w:div w:id="1754862293">
      <w:bodyDiv w:val="1"/>
      <w:marLeft w:val="0"/>
      <w:marRight w:val="0"/>
      <w:marTop w:val="0"/>
      <w:marBottom w:val="0"/>
      <w:divBdr>
        <w:top w:val="none" w:sz="0" w:space="0" w:color="auto"/>
        <w:left w:val="none" w:sz="0" w:space="0" w:color="auto"/>
        <w:bottom w:val="none" w:sz="0" w:space="0" w:color="auto"/>
        <w:right w:val="none" w:sz="0" w:space="0" w:color="auto"/>
      </w:divBdr>
    </w:div>
    <w:div w:id="1755318745">
      <w:bodyDiv w:val="1"/>
      <w:marLeft w:val="0"/>
      <w:marRight w:val="0"/>
      <w:marTop w:val="0"/>
      <w:marBottom w:val="0"/>
      <w:divBdr>
        <w:top w:val="none" w:sz="0" w:space="0" w:color="auto"/>
        <w:left w:val="none" w:sz="0" w:space="0" w:color="auto"/>
        <w:bottom w:val="none" w:sz="0" w:space="0" w:color="auto"/>
        <w:right w:val="none" w:sz="0" w:space="0" w:color="auto"/>
      </w:divBdr>
    </w:div>
    <w:div w:id="1756197879">
      <w:bodyDiv w:val="1"/>
      <w:marLeft w:val="0"/>
      <w:marRight w:val="0"/>
      <w:marTop w:val="0"/>
      <w:marBottom w:val="0"/>
      <w:divBdr>
        <w:top w:val="none" w:sz="0" w:space="0" w:color="auto"/>
        <w:left w:val="none" w:sz="0" w:space="0" w:color="auto"/>
        <w:bottom w:val="none" w:sz="0" w:space="0" w:color="auto"/>
        <w:right w:val="none" w:sz="0" w:space="0" w:color="auto"/>
      </w:divBdr>
    </w:div>
    <w:div w:id="1756437613">
      <w:bodyDiv w:val="1"/>
      <w:marLeft w:val="0"/>
      <w:marRight w:val="0"/>
      <w:marTop w:val="0"/>
      <w:marBottom w:val="0"/>
      <w:divBdr>
        <w:top w:val="none" w:sz="0" w:space="0" w:color="auto"/>
        <w:left w:val="none" w:sz="0" w:space="0" w:color="auto"/>
        <w:bottom w:val="none" w:sz="0" w:space="0" w:color="auto"/>
        <w:right w:val="none" w:sz="0" w:space="0" w:color="auto"/>
      </w:divBdr>
    </w:div>
    <w:div w:id="1756785745">
      <w:bodyDiv w:val="1"/>
      <w:marLeft w:val="0"/>
      <w:marRight w:val="0"/>
      <w:marTop w:val="0"/>
      <w:marBottom w:val="0"/>
      <w:divBdr>
        <w:top w:val="none" w:sz="0" w:space="0" w:color="auto"/>
        <w:left w:val="none" w:sz="0" w:space="0" w:color="auto"/>
        <w:bottom w:val="none" w:sz="0" w:space="0" w:color="auto"/>
        <w:right w:val="none" w:sz="0" w:space="0" w:color="auto"/>
      </w:divBdr>
      <w:divsChild>
        <w:div w:id="797259119">
          <w:marLeft w:val="0"/>
          <w:marRight w:val="0"/>
          <w:marTop w:val="0"/>
          <w:marBottom w:val="0"/>
          <w:divBdr>
            <w:top w:val="none" w:sz="0" w:space="0" w:color="auto"/>
            <w:left w:val="none" w:sz="0" w:space="0" w:color="auto"/>
            <w:bottom w:val="none" w:sz="0" w:space="0" w:color="auto"/>
            <w:right w:val="none" w:sz="0" w:space="0" w:color="auto"/>
          </w:divBdr>
          <w:divsChild>
            <w:div w:id="1138642797">
              <w:marLeft w:val="0"/>
              <w:marRight w:val="0"/>
              <w:marTop w:val="0"/>
              <w:marBottom w:val="0"/>
              <w:divBdr>
                <w:top w:val="none" w:sz="0" w:space="0" w:color="auto"/>
                <w:left w:val="none" w:sz="0" w:space="0" w:color="auto"/>
                <w:bottom w:val="none" w:sz="0" w:space="0" w:color="auto"/>
                <w:right w:val="none" w:sz="0" w:space="0" w:color="auto"/>
              </w:divBdr>
              <w:divsChild>
                <w:div w:id="2035955340">
                  <w:marLeft w:val="0"/>
                  <w:marRight w:val="0"/>
                  <w:marTop w:val="0"/>
                  <w:marBottom w:val="0"/>
                  <w:divBdr>
                    <w:top w:val="none" w:sz="0" w:space="0" w:color="auto"/>
                    <w:left w:val="none" w:sz="0" w:space="0" w:color="auto"/>
                    <w:bottom w:val="none" w:sz="0" w:space="0" w:color="auto"/>
                    <w:right w:val="none" w:sz="0" w:space="0" w:color="auto"/>
                  </w:divBdr>
                  <w:divsChild>
                    <w:div w:id="984553320">
                      <w:marLeft w:val="0"/>
                      <w:marRight w:val="0"/>
                      <w:marTop w:val="0"/>
                      <w:marBottom w:val="0"/>
                      <w:divBdr>
                        <w:top w:val="none" w:sz="0" w:space="0" w:color="auto"/>
                        <w:left w:val="none" w:sz="0" w:space="0" w:color="auto"/>
                        <w:bottom w:val="none" w:sz="0" w:space="0" w:color="auto"/>
                        <w:right w:val="none" w:sz="0" w:space="0" w:color="auto"/>
                      </w:divBdr>
                      <w:divsChild>
                        <w:div w:id="1301963999">
                          <w:marLeft w:val="0"/>
                          <w:marRight w:val="0"/>
                          <w:marTop w:val="0"/>
                          <w:marBottom w:val="0"/>
                          <w:divBdr>
                            <w:top w:val="none" w:sz="0" w:space="0" w:color="auto"/>
                            <w:left w:val="none" w:sz="0" w:space="0" w:color="auto"/>
                            <w:bottom w:val="none" w:sz="0" w:space="0" w:color="auto"/>
                            <w:right w:val="none" w:sz="0" w:space="0" w:color="auto"/>
                          </w:divBdr>
                        </w:div>
                        <w:div w:id="1998610623">
                          <w:marLeft w:val="0"/>
                          <w:marRight w:val="0"/>
                          <w:marTop w:val="0"/>
                          <w:marBottom w:val="0"/>
                          <w:divBdr>
                            <w:top w:val="none" w:sz="0" w:space="0" w:color="auto"/>
                            <w:left w:val="none" w:sz="0" w:space="0" w:color="auto"/>
                            <w:bottom w:val="none" w:sz="0" w:space="0" w:color="auto"/>
                            <w:right w:val="none" w:sz="0" w:space="0" w:color="auto"/>
                          </w:divBdr>
                        </w:div>
                        <w:div w:id="6012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021827">
      <w:bodyDiv w:val="1"/>
      <w:marLeft w:val="0"/>
      <w:marRight w:val="0"/>
      <w:marTop w:val="0"/>
      <w:marBottom w:val="0"/>
      <w:divBdr>
        <w:top w:val="none" w:sz="0" w:space="0" w:color="auto"/>
        <w:left w:val="none" w:sz="0" w:space="0" w:color="auto"/>
        <w:bottom w:val="none" w:sz="0" w:space="0" w:color="auto"/>
        <w:right w:val="none" w:sz="0" w:space="0" w:color="auto"/>
      </w:divBdr>
    </w:div>
    <w:div w:id="1757509618">
      <w:bodyDiv w:val="1"/>
      <w:marLeft w:val="0"/>
      <w:marRight w:val="0"/>
      <w:marTop w:val="0"/>
      <w:marBottom w:val="0"/>
      <w:divBdr>
        <w:top w:val="none" w:sz="0" w:space="0" w:color="auto"/>
        <w:left w:val="none" w:sz="0" w:space="0" w:color="auto"/>
        <w:bottom w:val="none" w:sz="0" w:space="0" w:color="auto"/>
        <w:right w:val="none" w:sz="0" w:space="0" w:color="auto"/>
      </w:divBdr>
    </w:div>
    <w:div w:id="1758625302">
      <w:bodyDiv w:val="1"/>
      <w:marLeft w:val="0"/>
      <w:marRight w:val="0"/>
      <w:marTop w:val="0"/>
      <w:marBottom w:val="0"/>
      <w:divBdr>
        <w:top w:val="none" w:sz="0" w:space="0" w:color="auto"/>
        <w:left w:val="none" w:sz="0" w:space="0" w:color="auto"/>
        <w:bottom w:val="none" w:sz="0" w:space="0" w:color="auto"/>
        <w:right w:val="none" w:sz="0" w:space="0" w:color="auto"/>
      </w:divBdr>
    </w:div>
    <w:div w:id="1758745993">
      <w:bodyDiv w:val="1"/>
      <w:marLeft w:val="0"/>
      <w:marRight w:val="0"/>
      <w:marTop w:val="0"/>
      <w:marBottom w:val="0"/>
      <w:divBdr>
        <w:top w:val="none" w:sz="0" w:space="0" w:color="auto"/>
        <w:left w:val="none" w:sz="0" w:space="0" w:color="auto"/>
        <w:bottom w:val="none" w:sz="0" w:space="0" w:color="auto"/>
        <w:right w:val="none" w:sz="0" w:space="0" w:color="auto"/>
      </w:divBdr>
    </w:div>
    <w:div w:id="1759205506">
      <w:bodyDiv w:val="1"/>
      <w:marLeft w:val="0"/>
      <w:marRight w:val="0"/>
      <w:marTop w:val="0"/>
      <w:marBottom w:val="0"/>
      <w:divBdr>
        <w:top w:val="none" w:sz="0" w:space="0" w:color="auto"/>
        <w:left w:val="none" w:sz="0" w:space="0" w:color="auto"/>
        <w:bottom w:val="none" w:sz="0" w:space="0" w:color="auto"/>
        <w:right w:val="none" w:sz="0" w:space="0" w:color="auto"/>
      </w:divBdr>
    </w:div>
    <w:div w:id="1759253814">
      <w:bodyDiv w:val="1"/>
      <w:marLeft w:val="0"/>
      <w:marRight w:val="0"/>
      <w:marTop w:val="0"/>
      <w:marBottom w:val="0"/>
      <w:divBdr>
        <w:top w:val="none" w:sz="0" w:space="0" w:color="auto"/>
        <w:left w:val="none" w:sz="0" w:space="0" w:color="auto"/>
        <w:bottom w:val="none" w:sz="0" w:space="0" w:color="auto"/>
        <w:right w:val="none" w:sz="0" w:space="0" w:color="auto"/>
      </w:divBdr>
    </w:div>
    <w:div w:id="1759671238">
      <w:bodyDiv w:val="1"/>
      <w:marLeft w:val="0"/>
      <w:marRight w:val="0"/>
      <w:marTop w:val="0"/>
      <w:marBottom w:val="0"/>
      <w:divBdr>
        <w:top w:val="none" w:sz="0" w:space="0" w:color="auto"/>
        <w:left w:val="none" w:sz="0" w:space="0" w:color="auto"/>
        <w:bottom w:val="none" w:sz="0" w:space="0" w:color="auto"/>
        <w:right w:val="none" w:sz="0" w:space="0" w:color="auto"/>
      </w:divBdr>
    </w:div>
    <w:div w:id="1760559280">
      <w:bodyDiv w:val="1"/>
      <w:marLeft w:val="0"/>
      <w:marRight w:val="0"/>
      <w:marTop w:val="0"/>
      <w:marBottom w:val="0"/>
      <w:divBdr>
        <w:top w:val="none" w:sz="0" w:space="0" w:color="auto"/>
        <w:left w:val="none" w:sz="0" w:space="0" w:color="auto"/>
        <w:bottom w:val="none" w:sz="0" w:space="0" w:color="auto"/>
        <w:right w:val="none" w:sz="0" w:space="0" w:color="auto"/>
      </w:divBdr>
    </w:div>
    <w:div w:id="1763716748">
      <w:bodyDiv w:val="1"/>
      <w:marLeft w:val="0"/>
      <w:marRight w:val="0"/>
      <w:marTop w:val="0"/>
      <w:marBottom w:val="0"/>
      <w:divBdr>
        <w:top w:val="none" w:sz="0" w:space="0" w:color="auto"/>
        <w:left w:val="none" w:sz="0" w:space="0" w:color="auto"/>
        <w:bottom w:val="none" w:sz="0" w:space="0" w:color="auto"/>
        <w:right w:val="none" w:sz="0" w:space="0" w:color="auto"/>
      </w:divBdr>
    </w:div>
    <w:div w:id="1763836143">
      <w:bodyDiv w:val="1"/>
      <w:marLeft w:val="0"/>
      <w:marRight w:val="0"/>
      <w:marTop w:val="0"/>
      <w:marBottom w:val="0"/>
      <w:divBdr>
        <w:top w:val="none" w:sz="0" w:space="0" w:color="auto"/>
        <w:left w:val="none" w:sz="0" w:space="0" w:color="auto"/>
        <w:bottom w:val="none" w:sz="0" w:space="0" w:color="auto"/>
        <w:right w:val="none" w:sz="0" w:space="0" w:color="auto"/>
      </w:divBdr>
    </w:div>
    <w:div w:id="1764565947">
      <w:bodyDiv w:val="1"/>
      <w:marLeft w:val="0"/>
      <w:marRight w:val="0"/>
      <w:marTop w:val="0"/>
      <w:marBottom w:val="0"/>
      <w:divBdr>
        <w:top w:val="none" w:sz="0" w:space="0" w:color="auto"/>
        <w:left w:val="none" w:sz="0" w:space="0" w:color="auto"/>
        <w:bottom w:val="none" w:sz="0" w:space="0" w:color="auto"/>
        <w:right w:val="none" w:sz="0" w:space="0" w:color="auto"/>
      </w:divBdr>
    </w:div>
    <w:div w:id="1767991621">
      <w:bodyDiv w:val="1"/>
      <w:marLeft w:val="0"/>
      <w:marRight w:val="0"/>
      <w:marTop w:val="0"/>
      <w:marBottom w:val="0"/>
      <w:divBdr>
        <w:top w:val="none" w:sz="0" w:space="0" w:color="auto"/>
        <w:left w:val="none" w:sz="0" w:space="0" w:color="auto"/>
        <w:bottom w:val="none" w:sz="0" w:space="0" w:color="auto"/>
        <w:right w:val="none" w:sz="0" w:space="0" w:color="auto"/>
      </w:divBdr>
    </w:div>
    <w:div w:id="1768503228">
      <w:bodyDiv w:val="1"/>
      <w:marLeft w:val="0"/>
      <w:marRight w:val="0"/>
      <w:marTop w:val="0"/>
      <w:marBottom w:val="0"/>
      <w:divBdr>
        <w:top w:val="none" w:sz="0" w:space="0" w:color="auto"/>
        <w:left w:val="none" w:sz="0" w:space="0" w:color="auto"/>
        <w:bottom w:val="none" w:sz="0" w:space="0" w:color="auto"/>
        <w:right w:val="none" w:sz="0" w:space="0" w:color="auto"/>
      </w:divBdr>
    </w:div>
    <w:div w:id="1769963243">
      <w:bodyDiv w:val="1"/>
      <w:marLeft w:val="0"/>
      <w:marRight w:val="0"/>
      <w:marTop w:val="0"/>
      <w:marBottom w:val="0"/>
      <w:divBdr>
        <w:top w:val="none" w:sz="0" w:space="0" w:color="auto"/>
        <w:left w:val="none" w:sz="0" w:space="0" w:color="auto"/>
        <w:bottom w:val="none" w:sz="0" w:space="0" w:color="auto"/>
        <w:right w:val="none" w:sz="0" w:space="0" w:color="auto"/>
      </w:divBdr>
    </w:div>
    <w:div w:id="1770002148">
      <w:bodyDiv w:val="1"/>
      <w:marLeft w:val="0"/>
      <w:marRight w:val="0"/>
      <w:marTop w:val="0"/>
      <w:marBottom w:val="0"/>
      <w:divBdr>
        <w:top w:val="none" w:sz="0" w:space="0" w:color="auto"/>
        <w:left w:val="none" w:sz="0" w:space="0" w:color="auto"/>
        <w:bottom w:val="none" w:sz="0" w:space="0" w:color="auto"/>
        <w:right w:val="none" w:sz="0" w:space="0" w:color="auto"/>
      </w:divBdr>
    </w:div>
    <w:div w:id="1770806900">
      <w:bodyDiv w:val="1"/>
      <w:marLeft w:val="0"/>
      <w:marRight w:val="0"/>
      <w:marTop w:val="0"/>
      <w:marBottom w:val="0"/>
      <w:divBdr>
        <w:top w:val="none" w:sz="0" w:space="0" w:color="auto"/>
        <w:left w:val="none" w:sz="0" w:space="0" w:color="auto"/>
        <w:bottom w:val="none" w:sz="0" w:space="0" w:color="auto"/>
        <w:right w:val="none" w:sz="0" w:space="0" w:color="auto"/>
      </w:divBdr>
    </w:div>
    <w:div w:id="1770927815">
      <w:bodyDiv w:val="1"/>
      <w:marLeft w:val="0"/>
      <w:marRight w:val="0"/>
      <w:marTop w:val="0"/>
      <w:marBottom w:val="0"/>
      <w:divBdr>
        <w:top w:val="none" w:sz="0" w:space="0" w:color="auto"/>
        <w:left w:val="none" w:sz="0" w:space="0" w:color="auto"/>
        <w:bottom w:val="none" w:sz="0" w:space="0" w:color="auto"/>
        <w:right w:val="none" w:sz="0" w:space="0" w:color="auto"/>
      </w:divBdr>
    </w:div>
    <w:div w:id="1771392262">
      <w:bodyDiv w:val="1"/>
      <w:marLeft w:val="0"/>
      <w:marRight w:val="0"/>
      <w:marTop w:val="0"/>
      <w:marBottom w:val="0"/>
      <w:divBdr>
        <w:top w:val="none" w:sz="0" w:space="0" w:color="auto"/>
        <w:left w:val="none" w:sz="0" w:space="0" w:color="auto"/>
        <w:bottom w:val="none" w:sz="0" w:space="0" w:color="auto"/>
        <w:right w:val="none" w:sz="0" w:space="0" w:color="auto"/>
      </w:divBdr>
    </w:div>
    <w:div w:id="1772504521">
      <w:bodyDiv w:val="1"/>
      <w:marLeft w:val="0"/>
      <w:marRight w:val="0"/>
      <w:marTop w:val="0"/>
      <w:marBottom w:val="0"/>
      <w:divBdr>
        <w:top w:val="none" w:sz="0" w:space="0" w:color="auto"/>
        <w:left w:val="none" w:sz="0" w:space="0" w:color="auto"/>
        <w:bottom w:val="none" w:sz="0" w:space="0" w:color="auto"/>
        <w:right w:val="none" w:sz="0" w:space="0" w:color="auto"/>
      </w:divBdr>
    </w:div>
    <w:div w:id="1773360380">
      <w:bodyDiv w:val="1"/>
      <w:marLeft w:val="0"/>
      <w:marRight w:val="0"/>
      <w:marTop w:val="0"/>
      <w:marBottom w:val="0"/>
      <w:divBdr>
        <w:top w:val="none" w:sz="0" w:space="0" w:color="auto"/>
        <w:left w:val="none" w:sz="0" w:space="0" w:color="auto"/>
        <w:bottom w:val="none" w:sz="0" w:space="0" w:color="auto"/>
        <w:right w:val="none" w:sz="0" w:space="0" w:color="auto"/>
      </w:divBdr>
    </w:div>
    <w:div w:id="1774129592">
      <w:bodyDiv w:val="1"/>
      <w:marLeft w:val="0"/>
      <w:marRight w:val="0"/>
      <w:marTop w:val="0"/>
      <w:marBottom w:val="0"/>
      <w:divBdr>
        <w:top w:val="none" w:sz="0" w:space="0" w:color="auto"/>
        <w:left w:val="none" w:sz="0" w:space="0" w:color="auto"/>
        <w:bottom w:val="none" w:sz="0" w:space="0" w:color="auto"/>
        <w:right w:val="none" w:sz="0" w:space="0" w:color="auto"/>
      </w:divBdr>
    </w:div>
    <w:div w:id="1775321178">
      <w:bodyDiv w:val="1"/>
      <w:marLeft w:val="0"/>
      <w:marRight w:val="0"/>
      <w:marTop w:val="0"/>
      <w:marBottom w:val="0"/>
      <w:divBdr>
        <w:top w:val="none" w:sz="0" w:space="0" w:color="auto"/>
        <w:left w:val="none" w:sz="0" w:space="0" w:color="auto"/>
        <w:bottom w:val="none" w:sz="0" w:space="0" w:color="auto"/>
        <w:right w:val="none" w:sz="0" w:space="0" w:color="auto"/>
      </w:divBdr>
    </w:div>
    <w:div w:id="1776166680">
      <w:bodyDiv w:val="1"/>
      <w:marLeft w:val="0"/>
      <w:marRight w:val="0"/>
      <w:marTop w:val="0"/>
      <w:marBottom w:val="0"/>
      <w:divBdr>
        <w:top w:val="none" w:sz="0" w:space="0" w:color="auto"/>
        <w:left w:val="none" w:sz="0" w:space="0" w:color="auto"/>
        <w:bottom w:val="none" w:sz="0" w:space="0" w:color="auto"/>
        <w:right w:val="none" w:sz="0" w:space="0" w:color="auto"/>
      </w:divBdr>
    </w:div>
    <w:div w:id="1776901661">
      <w:bodyDiv w:val="1"/>
      <w:marLeft w:val="0"/>
      <w:marRight w:val="0"/>
      <w:marTop w:val="0"/>
      <w:marBottom w:val="0"/>
      <w:divBdr>
        <w:top w:val="none" w:sz="0" w:space="0" w:color="auto"/>
        <w:left w:val="none" w:sz="0" w:space="0" w:color="auto"/>
        <w:bottom w:val="none" w:sz="0" w:space="0" w:color="auto"/>
        <w:right w:val="none" w:sz="0" w:space="0" w:color="auto"/>
      </w:divBdr>
    </w:div>
    <w:div w:id="1779328244">
      <w:bodyDiv w:val="1"/>
      <w:marLeft w:val="0"/>
      <w:marRight w:val="0"/>
      <w:marTop w:val="0"/>
      <w:marBottom w:val="0"/>
      <w:divBdr>
        <w:top w:val="none" w:sz="0" w:space="0" w:color="auto"/>
        <w:left w:val="none" w:sz="0" w:space="0" w:color="auto"/>
        <w:bottom w:val="none" w:sz="0" w:space="0" w:color="auto"/>
        <w:right w:val="none" w:sz="0" w:space="0" w:color="auto"/>
      </w:divBdr>
    </w:div>
    <w:div w:id="1779832891">
      <w:bodyDiv w:val="1"/>
      <w:marLeft w:val="0"/>
      <w:marRight w:val="0"/>
      <w:marTop w:val="0"/>
      <w:marBottom w:val="0"/>
      <w:divBdr>
        <w:top w:val="none" w:sz="0" w:space="0" w:color="auto"/>
        <w:left w:val="none" w:sz="0" w:space="0" w:color="auto"/>
        <w:bottom w:val="none" w:sz="0" w:space="0" w:color="auto"/>
        <w:right w:val="none" w:sz="0" w:space="0" w:color="auto"/>
      </w:divBdr>
    </w:div>
    <w:div w:id="1781025521">
      <w:bodyDiv w:val="1"/>
      <w:marLeft w:val="0"/>
      <w:marRight w:val="0"/>
      <w:marTop w:val="0"/>
      <w:marBottom w:val="0"/>
      <w:divBdr>
        <w:top w:val="none" w:sz="0" w:space="0" w:color="auto"/>
        <w:left w:val="none" w:sz="0" w:space="0" w:color="auto"/>
        <w:bottom w:val="none" w:sz="0" w:space="0" w:color="auto"/>
        <w:right w:val="none" w:sz="0" w:space="0" w:color="auto"/>
      </w:divBdr>
    </w:div>
    <w:div w:id="1782338336">
      <w:bodyDiv w:val="1"/>
      <w:marLeft w:val="0"/>
      <w:marRight w:val="0"/>
      <w:marTop w:val="0"/>
      <w:marBottom w:val="0"/>
      <w:divBdr>
        <w:top w:val="none" w:sz="0" w:space="0" w:color="auto"/>
        <w:left w:val="none" w:sz="0" w:space="0" w:color="auto"/>
        <w:bottom w:val="none" w:sz="0" w:space="0" w:color="auto"/>
        <w:right w:val="none" w:sz="0" w:space="0" w:color="auto"/>
      </w:divBdr>
    </w:div>
    <w:div w:id="1784956102">
      <w:bodyDiv w:val="1"/>
      <w:marLeft w:val="0"/>
      <w:marRight w:val="0"/>
      <w:marTop w:val="0"/>
      <w:marBottom w:val="0"/>
      <w:divBdr>
        <w:top w:val="none" w:sz="0" w:space="0" w:color="auto"/>
        <w:left w:val="none" w:sz="0" w:space="0" w:color="auto"/>
        <w:bottom w:val="none" w:sz="0" w:space="0" w:color="auto"/>
        <w:right w:val="none" w:sz="0" w:space="0" w:color="auto"/>
      </w:divBdr>
    </w:div>
    <w:div w:id="1785688219">
      <w:bodyDiv w:val="1"/>
      <w:marLeft w:val="0"/>
      <w:marRight w:val="0"/>
      <w:marTop w:val="0"/>
      <w:marBottom w:val="0"/>
      <w:divBdr>
        <w:top w:val="none" w:sz="0" w:space="0" w:color="auto"/>
        <w:left w:val="none" w:sz="0" w:space="0" w:color="auto"/>
        <w:bottom w:val="none" w:sz="0" w:space="0" w:color="auto"/>
        <w:right w:val="none" w:sz="0" w:space="0" w:color="auto"/>
      </w:divBdr>
    </w:div>
    <w:div w:id="1785732636">
      <w:bodyDiv w:val="1"/>
      <w:marLeft w:val="0"/>
      <w:marRight w:val="0"/>
      <w:marTop w:val="0"/>
      <w:marBottom w:val="0"/>
      <w:divBdr>
        <w:top w:val="none" w:sz="0" w:space="0" w:color="auto"/>
        <w:left w:val="none" w:sz="0" w:space="0" w:color="auto"/>
        <w:bottom w:val="none" w:sz="0" w:space="0" w:color="auto"/>
        <w:right w:val="none" w:sz="0" w:space="0" w:color="auto"/>
      </w:divBdr>
    </w:div>
    <w:div w:id="1786195064">
      <w:bodyDiv w:val="1"/>
      <w:marLeft w:val="0"/>
      <w:marRight w:val="0"/>
      <w:marTop w:val="0"/>
      <w:marBottom w:val="0"/>
      <w:divBdr>
        <w:top w:val="none" w:sz="0" w:space="0" w:color="auto"/>
        <w:left w:val="none" w:sz="0" w:space="0" w:color="auto"/>
        <w:bottom w:val="none" w:sz="0" w:space="0" w:color="auto"/>
        <w:right w:val="none" w:sz="0" w:space="0" w:color="auto"/>
      </w:divBdr>
    </w:div>
    <w:div w:id="1787581635">
      <w:bodyDiv w:val="1"/>
      <w:marLeft w:val="0"/>
      <w:marRight w:val="0"/>
      <w:marTop w:val="0"/>
      <w:marBottom w:val="0"/>
      <w:divBdr>
        <w:top w:val="none" w:sz="0" w:space="0" w:color="auto"/>
        <w:left w:val="none" w:sz="0" w:space="0" w:color="auto"/>
        <w:bottom w:val="none" w:sz="0" w:space="0" w:color="auto"/>
        <w:right w:val="none" w:sz="0" w:space="0" w:color="auto"/>
      </w:divBdr>
    </w:div>
    <w:div w:id="1787653743">
      <w:bodyDiv w:val="1"/>
      <w:marLeft w:val="0"/>
      <w:marRight w:val="0"/>
      <w:marTop w:val="0"/>
      <w:marBottom w:val="0"/>
      <w:divBdr>
        <w:top w:val="none" w:sz="0" w:space="0" w:color="auto"/>
        <w:left w:val="none" w:sz="0" w:space="0" w:color="auto"/>
        <w:bottom w:val="none" w:sz="0" w:space="0" w:color="auto"/>
        <w:right w:val="none" w:sz="0" w:space="0" w:color="auto"/>
      </w:divBdr>
    </w:div>
    <w:div w:id="1788544466">
      <w:bodyDiv w:val="1"/>
      <w:marLeft w:val="0"/>
      <w:marRight w:val="0"/>
      <w:marTop w:val="0"/>
      <w:marBottom w:val="0"/>
      <w:divBdr>
        <w:top w:val="none" w:sz="0" w:space="0" w:color="auto"/>
        <w:left w:val="none" w:sz="0" w:space="0" w:color="auto"/>
        <w:bottom w:val="none" w:sz="0" w:space="0" w:color="auto"/>
        <w:right w:val="none" w:sz="0" w:space="0" w:color="auto"/>
      </w:divBdr>
    </w:div>
    <w:div w:id="1789085049">
      <w:bodyDiv w:val="1"/>
      <w:marLeft w:val="0"/>
      <w:marRight w:val="0"/>
      <w:marTop w:val="0"/>
      <w:marBottom w:val="0"/>
      <w:divBdr>
        <w:top w:val="none" w:sz="0" w:space="0" w:color="auto"/>
        <w:left w:val="none" w:sz="0" w:space="0" w:color="auto"/>
        <w:bottom w:val="none" w:sz="0" w:space="0" w:color="auto"/>
        <w:right w:val="none" w:sz="0" w:space="0" w:color="auto"/>
      </w:divBdr>
    </w:div>
    <w:div w:id="1789662915">
      <w:bodyDiv w:val="1"/>
      <w:marLeft w:val="0"/>
      <w:marRight w:val="0"/>
      <w:marTop w:val="0"/>
      <w:marBottom w:val="0"/>
      <w:divBdr>
        <w:top w:val="none" w:sz="0" w:space="0" w:color="auto"/>
        <w:left w:val="none" w:sz="0" w:space="0" w:color="auto"/>
        <w:bottom w:val="none" w:sz="0" w:space="0" w:color="auto"/>
        <w:right w:val="none" w:sz="0" w:space="0" w:color="auto"/>
      </w:divBdr>
    </w:div>
    <w:div w:id="1791431447">
      <w:bodyDiv w:val="1"/>
      <w:marLeft w:val="0"/>
      <w:marRight w:val="0"/>
      <w:marTop w:val="0"/>
      <w:marBottom w:val="0"/>
      <w:divBdr>
        <w:top w:val="none" w:sz="0" w:space="0" w:color="auto"/>
        <w:left w:val="none" w:sz="0" w:space="0" w:color="auto"/>
        <w:bottom w:val="none" w:sz="0" w:space="0" w:color="auto"/>
        <w:right w:val="none" w:sz="0" w:space="0" w:color="auto"/>
      </w:divBdr>
    </w:div>
    <w:div w:id="1792358652">
      <w:bodyDiv w:val="1"/>
      <w:marLeft w:val="0"/>
      <w:marRight w:val="0"/>
      <w:marTop w:val="0"/>
      <w:marBottom w:val="0"/>
      <w:divBdr>
        <w:top w:val="none" w:sz="0" w:space="0" w:color="auto"/>
        <w:left w:val="none" w:sz="0" w:space="0" w:color="auto"/>
        <w:bottom w:val="none" w:sz="0" w:space="0" w:color="auto"/>
        <w:right w:val="none" w:sz="0" w:space="0" w:color="auto"/>
      </w:divBdr>
    </w:div>
    <w:div w:id="1794977417">
      <w:bodyDiv w:val="1"/>
      <w:marLeft w:val="0"/>
      <w:marRight w:val="0"/>
      <w:marTop w:val="0"/>
      <w:marBottom w:val="0"/>
      <w:divBdr>
        <w:top w:val="none" w:sz="0" w:space="0" w:color="auto"/>
        <w:left w:val="none" w:sz="0" w:space="0" w:color="auto"/>
        <w:bottom w:val="none" w:sz="0" w:space="0" w:color="auto"/>
        <w:right w:val="none" w:sz="0" w:space="0" w:color="auto"/>
      </w:divBdr>
    </w:div>
    <w:div w:id="1795518263">
      <w:bodyDiv w:val="1"/>
      <w:marLeft w:val="0"/>
      <w:marRight w:val="0"/>
      <w:marTop w:val="0"/>
      <w:marBottom w:val="0"/>
      <w:divBdr>
        <w:top w:val="none" w:sz="0" w:space="0" w:color="auto"/>
        <w:left w:val="none" w:sz="0" w:space="0" w:color="auto"/>
        <w:bottom w:val="none" w:sz="0" w:space="0" w:color="auto"/>
        <w:right w:val="none" w:sz="0" w:space="0" w:color="auto"/>
      </w:divBdr>
    </w:div>
    <w:div w:id="1795637595">
      <w:bodyDiv w:val="1"/>
      <w:marLeft w:val="0"/>
      <w:marRight w:val="0"/>
      <w:marTop w:val="0"/>
      <w:marBottom w:val="0"/>
      <w:divBdr>
        <w:top w:val="none" w:sz="0" w:space="0" w:color="auto"/>
        <w:left w:val="none" w:sz="0" w:space="0" w:color="auto"/>
        <w:bottom w:val="none" w:sz="0" w:space="0" w:color="auto"/>
        <w:right w:val="none" w:sz="0" w:space="0" w:color="auto"/>
      </w:divBdr>
    </w:div>
    <w:div w:id="1796631028">
      <w:bodyDiv w:val="1"/>
      <w:marLeft w:val="0"/>
      <w:marRight w:val="0"/>
      <w:marTop w:val="0"/>
      <w:marBottom w:val="0"/>
      <w:divBdr>
        <w:top w:val="none" w:sz="0" w:space="0" w:color="auto"/>
        <w:left w:val="none" w:sz="0" w:space="0" w:color="auto"/>
        <w:bottom w:val="none" w:sz="0" w:space="0" w:color="auto"/>
        <w:right w:val="none" w:sz="0" w:space="0" w:color="auto"/>
      </w:divBdr>
    </w:div>
    <w:div w:id="1796672762">
      <w:bodyDiv w:val="1"/>
      <w:marLeft w:val="0"/>
      <w:marRight w:val="0"/>
      <w:marTop w:val="0"/>
      <w:marBottom w:val="0"/>
      <w:divBdr>
        <w:top w:val="none" w:sz="0" w:space="0" w:color="auto"/>
        <w:left w:val="none" w:sz="0" w:space="0" w:color="auto"/>
        <w:bottom w:val="none" w:sz="0" w:space="0" w:color="auto"/>
        <w:right w:val="none" w:sz="0" w:space="0" w:color="auto"/>
      </w:divBdr>
    </w:div>
    <w:div w:id="1799451187">
      <w:bodyDiv w:val="1"/>
      <w:marLeft w:val="0"/>
      <w:marRight w:val="0"/>
      <w:marTop w:val="0"/>
      <w:marBottom w:val="0"/>
      <w:divBdr>
        <w:top w:val="none" w:sz="0" w:space="0" w:color="auto"/>
        <w:left w:val="none" w:sz="0" w:space="0" w:color="auto"/>
        <w:bottom w:val="none" w:sz="0" w:space="0" w:color="auto"/>
        <w:right w:val="none" w:sz="0" w:space="0" w:color="auto"/>
      </w:divBdr>
    </w:div>
    <w:div w:id="1799837772">
      <w:bodyDiv w:val="1"/>
      <w:marLeft w:val="0"/>
      <w:marRight w:val="0"/>
      <w:marTop w:val="0"/>
      <w:marBottom w:val="0"/>
      <w:divBdr>
        <w:top w:val="none" w:sz="0" w:space="0" w:color="auto"/>
        <w:left w:val="none" w:sz="0" w:space="0" w:color="auto"/>
        <w:bottom w:val="none" w:sz="0" w:space="0" w:color="auto"/>
        <w:right w:val="none" w:sz="0" w:space="0" w:color="auto"/>
      </w:divBdr>
    </w:div>
    <w:div w:id="1800293791">
      <w:bodyDiv w:val="1"/>
      <w:marLeft w:val="0"/>
      <w:marRight w:val="0"/>
      <w:marTop w:val="0"/>
      <w:marBottom w:val="0"/>
      <w:divBdr>
        <w:top w:val="none" w:sz="0" w:space="0" w:color="auto"/>
        <w:left w:val="none" w:sz="0" w:space="0" w:color="auto"/>
        <w:bottom w:val="none" w:sz="0" w:space="0" w:color="auto"/>
        <w:right w:val="none" w:sz="0" w:space="0" w:color="auto"/>
      </w:divBdr>
    </w:div>
    <w:div w:id="1806698318">
      <w:bodyDiv w:val="1"/>
      <w:marLeft w:val="0"/>
      <w:marRight w:val="0"/>
      <w:marTop w:val="0"/>
      <w:marBottom w:val="0"/>
      <w:divBdr>
        <w:top w:val="none" w:sz="0" w:space="0" w:color="auto"/>
        <w:left w:val="none" w:sz="0" w:space="0" w:color="auto"/>
        <w:bottom w:val="none" w:sz="0" w:space="0" w:color="auto"/>
        <w:right w:val="none" w:sz="0" w:space="0" w:color="auto"/>
      </w:divBdr>
    </w:div>
    <w:div w:id="1808281439">
      <w:bodyDiv w:val="1"/>
      <w:marLeft w:val="0"/>
      <w:marRight w:val="0"/>
      <w:marTop w:val="0"/>
      <w:marBottom w:val="0"/>
      <w:divBdr>
        <w:top w:val="none" w:sz="0" w:space="0" w:color="auto"/>
        <w:left w:val="none" w:sz="0" w:space="0" w:color="auto"/>
        <w:bottom w:val="none" w:sz="0" w:space="0" w:color="auto"/>
        <w:right w:val="none" w:sz="0" w:space="0" w:color="auto"/>
      </w:divBdr>
    </w:div>
    <w:div w:id="1808548853">
      <w:bodyDiv w:val="1"/>
      <w:marLeft w:val="0"/>
      <w:marRight w:val="0"/>
      <w:marTop w:val="0"/>
      <w:marBottom w:val="0"/>
      <w:divBdr>
        <w:top w:val="none" w:sz="0" w:space="0" w:color="auto"/>
        <w:left w:val="none" w:sz="0" w:space="0" w:color="auto"/>
        <w:bottom w:val="none" w:sz="0" w:space="0" w:color="auto"/>
        <w:right w:val="none" w:sz="0" w:space="0" w:color="auto"/>
      </w:divBdr>
    </w:div>
    <w:div w:id="1811627075">
      <w:bodyDiv w:val="1"/>
      <w:marLeft w:val="0"/>
      <w:marRight w:val="0"/>
      <w:marTop w:val="0"/>
      <w:marBottom w:val="0"/>
      <w:divBdr>
        <w:top w:val="none" w:sz="0" w:space="0" w:color="auto"/>
        <w:left w:val="none" w:sz="0" w:space="0" w:color="auto"/>
        <w:bottom w:val="none" w:sz="0" w:space="0" w:color="auto"/>
        <w:right w:val="none" w:sz="0" w:space="0" w:color="auto"/>
      </w:divBdr>
    </w:div>
    <w:div w:id="1811828324">
      <w:bodyDiv w:val="1"/>
      <w:marLeft w:val="0"/>
      <w:marRight w:val="0"/>
      <w:marTop w:val="0"/>
      <w:marBottom w:val="0"/>
      <w:divBdr>
        <w:top w:val="none" w:sz="0" w:space="0" w:color="auto"/>
        <w:left w:val="none" w:sz="0" w:space="0" w:color="auto"/>
        <w:bottom w:val="none" w:sz="0" w:space="0" w:color="auto"/>
        <w:right w:val="none" w:sz="0" w:space="0" w:color="auto"/>
      </w:divBdr>
    </w:div>
    <w:div w:id="1813330508">
      <w:bodyDiv w:val="1"/>
      <w:marLeft w:val="0"/>
      <w:marRight w:val="0"/>
      <w:marTop w:val="0"/>
      <w:marBottom w:val="0"/>
      <w:divBdr>
        <w:top w:val="none" w:sz="0" w:space="0" w:color="auto"/>
        <w:left w:val="none" w:sz="0" w:space="0" w:color="auto"/>
        <w:bottom w:val="none" w:sz="0" w:space="0" w:color="auto"/>
        <w:right w:val="none" w:sz="0" w:space="0" w:color="auto"/>
      </w:divBdr>
    </w:div>
    <w:div w:id="1814521911">
      <w:bodyDiv w:val="1"/>
      <w:marLeft w:val="0"/>
      <w:marRight w:val="0"/>
      <w:marTop w:val="0"/>
      <w:marBottom w:val="0"/>
      <w:divBdr>
        <w:top w:val="none" w:sz="0" w:space="0" w:color="auto"/>
        <w:left w:val="none" w:sz="0" w:space="0" w:color="auto"/>
        <w:bottom w:val="none" w:sz="0" w:space="0" w:color="auto"/>
        <w:right w:val="none" w:sz="0" w:space="0" w:color="auto"/>
      </w:divBdr>
    </w:div>
    <w:div w:id="1815099590">
      <w:bodyDiv w:val="1"/>
      <w:marLeft w:val="0"/>
      <w:marRight w:val="0"/>
      <w:marTop w:val="0"/>
      <w:marBottom w:val="0"/>
      <w:divBdr>
        <w:top w:val="none" w:sz="0" w:space="0" w:color="auto"/>
        <w:left w:val="none" w:sz="0" w:space="0" w:color="auto"/>
        <w:bottom w:val="none" w:sz="0" w:space="0" w:color="auto"/>
        <w:right w:val="none" w:sz="0" w:space="0" w:color="auto"/>
      </w:divBdr>
    </w:div>
    <w:div w:id="1815834862">
      <w:bodyDiv w:val="1"/>
      <w:marLeft w:val="0"/>
      <w:marRight w:val="0"/>
      <w:marTop w:val="0"/>
      <w:marBottom w:val="0"/>
      <w:divBdr>
        <w:top w:val="none" w:sz="0" w:space="0" w:color="auto"/>
        <w:left w:val="none" w:sz="0" w:space="0" w:color="auto"/>
        <w:bottom w:val="none" w:sz="0" w:space="0" w:color="auto"/>
        <w:right w:val="none" w:sz="0" w:space="0" w:color="auto"/>
      </w:divBdr>
    </w:div>
    <w:div w:id="1815872432">
      <w:bodyDiv w:val="1"/>
      <w:marLeft w:val="0"/>
      <w:marRight w:val="0"/>
      <w:marTop w:val="0"/>
      <w:marBottom w:val="0"/>
      <w:divBdr>
        <w:top w:val="none" w:sz="0" w:space="0" w:color="auto"/>
        <w:left w:val="none" w:sz="0" w:space="0" w:color="auto"/>
        <w:bottom w:val="none" w:sz="0" w:space="0" w:color="auto"/>
        <w:right w:val="none" w:sz="0" w:space="0" w:color="auto"/>
      </w:divBdr>
    </w:div>
    <w:div w:id="1817914655">
      <w:bodyDiv w:val="1"/>
      <w:marLeft w:val="0"/>
      <w:marRight w:val="0"/>
      <w:marTop w:val="0"/>
      <w:marBottom w:val="0"/>
      <w:divBdr>
        <w:top w:val="none" w:sz="0" w:space="0" w:color="auto"/>
        <w:left w:val="none" w:sz="0" w:space="0" w:color="auto"/>
        <w:bottom w:val="none" w:sz="0" w:space="0" w:color="auto"/>
        <w:right w:val="none" w:sz="0" w:space="0" w:color="auto"/>
      </w:divBdr>
    </w:div>
    <w:div w:id="1818523925">
      <w:bodyDiv w:val="1"/>
      <w:marLeft w:val="0"/>
      <w:marRight w:val="0"/>
      <w:marTop w:val="0"/>
      <w:marBottom w:val="0"/>
      <w:divBdr>
        <w:top w:val="none" w:sz="0" w:space="0" w:color="auto"/>
        <w:left w:val="none" w:sz="0" w:space="0" w:color="auto"/>
        <w:bottom w:val="none" w:sz="0" w:space="0" w:color="auto"/>
        <w:right w:val="none" w:sz="0" w:space="0" w:color="auto"/>
      </w:divBdr>
    </w:div>
    <w:div w:id="1819957606">
      <w:bodyDiv w:val="1"/>
      <w:marLeft w:val="0"/>
      <w:marRight w:val="0"/>
      <w:marTop w:val="0"/>
      <w:marBottom w:val="0"/>
      <w:divBdr>
        <w:top w:val="none" w:sz="0" w:space="0" w:color="auto"/>
        <w:left w:val="none" w:sz="0" w:space="0" w:color="auto"/>
        <w:bottom w:val="none" w:sz="0" w:space="0" w:color="auto"/>
        <w:right w:val="none" w:sz="0" w:space="0" w:color="auto"/>
      </w:divBdr>
    </w:div>
    <w:div w:id="1820342157">
      <w:bodyDiv w:val="1"/>
      <w:marLeft w:val="0"/>
      <w:marRight w:val="0"/>
      <w:marTop w:val="0"/>
      <w:marBottom w:val="0"/>
      <w:divBdr>
        <w:top w:val="none" w:sz="0" w:space="0" w:color="auto"/>
        <w:left w:val="none" w:sz="0" w:space="0" w:color="auto"/>
        <w:bottom w:val="none" w:sz="0" w:space="0" w:color="auto"/>
        <w:right w:val="none" w:sz="0" w:space="0" w:color="auto"/>
      </w:divBdr>
    </w:div>
    <w:div w:id="1822577859">
      <w:bodyDiv w:val="1"/>
      <w:marLeft w:val="0"/>
      <w:marRight w:val="0"/>
      <w:marTop w:val="0"/>
      <w:marBottom w:val="0"/>
      <w:divBdr>
        <w:top w:val="none" w:sz="0" w:space="0" w:color="auto"/>
        <w:left w:val="none" w:sz="0" w:space="0" w:color="auto"/>
        <w:bottom w:val="none" w:sz="0" w:space="0" w:color="auto"/>
        <w:right w:val="none" w:sz="0" w:space="0" w:color="auto"/>
      </w:divBdr>
    </w:div>
    <w:div w:id="1822767737">
      <w:bodyDiv w:val="1"/>
      <w:marLeft w:val="0"/>
      <w:marRight w:val="0"/>
      <w:marTop w:val="0"/>
      <w:marBottom w:val="0"/>
      <w:divBdr>
        <w:top w:val="none" w:sz="0" w:space="0" w:color="auto"/>
        <w:left w:val="none" w:sz="0" w:space="0" w:color="auto"/>
        <w:bottom w:val="none" w:sz="0" w:space="0" w:color="auto"/>
        <w:right w:val="none" w:sz="0" w:space="0" w:color="auto"/>
      </w:divBdr>
    </w:div>
    <w:div w:id="1823886831">
      <w:bodyDiv w:val="1"/>
      <w:marLeft w:val="0"/>
      <w:marRight w:val="0"/>
      <w:marTop w:val="0"/>
      <w:marBottom w:val="0"/>
      <w:divBdr>
        <w:top w:val="none" w:sz="0" w:space="0" w:color="auto"/>
        <w:left w:val="none" w:sz="0" w:space="0" w:color="auto"/>
        <w:bottom w:val="none" w:sz="0" w:space="0" w:color="auto"/>
        <w:right w:val="none" w:sz="0" w:space="0" w:color="auto"/>
      </w:divBdr>
    </w:div>
    <w:div w:id="1824619781">
      <w:bodyDiv w:val="1"/>
      <w:marLeft w:val="0"/>
      <w:marRight w:val="0"/>
      <w:marTop w:val="0"/>
      <w:marBottom w:val="0"/>
      <w:divBdr>
        <w:top w:val="none" w:sz="0" w:space="0" w:color="auto"/>
        <w:left w:val="none" w:sz="0" w:space="0" w:color="auto"/>
        <w:bottom w:val="none" w:sz="0" w:space="0" w:color="auto"/>
        <w:right w:val="none" w:sz="0" w:space="0" w:color="auto"/>
      </w:divBdr>
    </w:div>
    <w:div w:id="1825008158">
      <w:bodyDiv w:val="1"/>
      <w:marLeft w:val="0"/>
      <w:marRight w:val="0"/>
      <w:marTop w:val="0"/>
      <w:marBottom w:val="0"/>
      <w:divBdr>
        <w:top w:val="none" w:sz="0" w:space="0" w:color="auto"/>
        <w:left w:val="none" w:sz="0" w:space="0" w:color="auto"/>
        <w:bottom w:val="none" w:sz="0" w:space="0" w:color="auto"/>
        <w:right w:val="none" w:sz="0" w:space="0" w:color="auto"/>
      </w:divBdr>
    </w:div>
    <w:div w:id="1825076332">
      <w:bodyDiv w:val="1"/>
      <w:marLeft w:val="0"/>
      <w:marRight w:val="0"/>
      <w:marTop w:val="0"/>
      <w:marBottom w:val="0"/>
      <w:divBdr>
        <w:top w:val="none" w:sz="0" w:space="0" w:color="auto"/>
        <w:left w:val="none" w:sz="0" w:space="0" w:color="auto"/>
        <w:bottom w:val="none" w:sz="0" w:space="0" w:color="auto"/>
        <w:right w:val="none" w:sz="0" w:space="0" w:color="auto"/>
      </w:divBdr>
    </w:div>
    <w:div w:id="1825198710">
      <w:bodyDiv w:val="1"/>
      <w:marLeft w:val="0"/>
      <w:marRight w:val="0"/>
      <w:marTop w:val="0"/>
      <w:marBottom w:val="0"/>
      <w:divBdr>
        <w:top w:val="none" w:sz="0" w:space="0" w:color="auto"/>
        <w:left w:val="none" w:sz="0" w:space="0" w:color="auto"/>
        <w:bottom w:val="none" w:sz="0" w:space="0" w:color="auto"/>
        <w:right w:val="none" w:sz="0" w:space="0" w:color="auto"/>
      </w:divBdr>
    </w:div>
    <w:div w:id="1825968285">
      <w:bodyDiv w:val="1"/>
      <w:marLeft w:val="0"/>
      <w:marRight w:val="0"/>
      <w:marTop w:val="0"/>
      <w:marBottom w:val="0"/>
      <w:divBdr>
        <w:top w:val="none" w:sz="0" w:space="0" w:color="auto"/>
        <w:left w:val="none" w:sz="0" w:space="0" w:color="auto"/>
        <w:bottom w:val="none" w:sz="0" w:space="0" w:color="auto"/>
        <w:right w:val="none" w:sz="0" w:space="0" w:color="auto"/>
      </w:divBdr>
    </w:div>
    <w:div w:id="1826700883">
      <w:bodyDiv w:val="1"/>
      <w:marLeft w:val="0"/>
      <w:marRight w:val="0"/>
      <w:marTop w:val="0"/>
      <w:marBottom w:val="0"/>
      <w:divBdr>
        <w:top w:val="none" w:sz="0" w:space="0" w:color="auto"/>
        <w:left w:val="none" w:sz="0" w:space="0" w:color="auto"/>
        <w:bottom w:val="none" w:sz="0" w:space="0" w:color="auto"/>
        <w:right w:val="none" w:sz="0" w:space="0" w:color="auto"/>
      </w:divBdr>
    </w:div>
    <w:div w:id="1829402313">
      <w:bodyDiv w:val="1"/>
      <w:marLeft w:val="0"/>
      <w:marRight w:val="0"/>
      <w:marTop w:val="0"/>
      <w:marBottom w:val="0"/>
      <w:divBdr>
        <w:top w:val="none" w:sz="0" w:space="0" w:color="auto"/>
        <w:left w:val="none" w:sz="0" w:space="0" w:color="auto"/>
        <w:bottom w:val="none" w:sz="0" w:space="0" w:color="auto"/>
        <w:right w:val="none" w:sz="0" w:space="0" w:color="auto"/>
      </w:divBdr>
    </w:div>
    <w:div w:id="1830560051">
      <w:bodyDiv w:val="1"/>
      <w:marLeft w:val="0"/>
      <w:marRight w:val="0"/>
      <w:marTop w:val="0"/>
      <w:marBottom w:val="0"/>
      <w:divBdr>
        <w:top w:val="none" w:sz="0" w:space="0" w:color="auto"/>
        <w:left w:val="none" w:sz="0" w:space="0" w:color="auto"/>
        <w:bottom w:val="none" w:sz="0" w:space="0" w:color="auto"/>
        <w:right w:val="none" w:sz="0" w:space="0" w:color="auto"/>
      </w:divBdr>
    </w:div>
    <w:div w:id="1831166620">
      <w:bodyDiv w:val="1"/>
      <w:marLeft w:val="0"/>
      <w:marRight w:val="0"/>
      <w:marTop w:val="0"/>
      <w:marBottom w:val="0"/>
      <w:divBdr>
        <w:top w:val="none" w:sz="0" w:space="0" w:color="auto"/>
        <w:left w:val="none" w:sz="0" w:space="0" w:color="auto"/>
        <w:bottom w:val="none" w:sz="0" w:space="0" w:color="auto"/>
        <w:right w:val="none" w:sz="0" w:space="0" w:color="auto"/>
      </w:divBdr>
    </w:div>
    <w:div w:id="1831676441">
      <w:bodyDiv w:val="1"/>
      <w:marLeft w:val="0"/>
      <w:marRight w:val="0"/>
      <w:marTop w:val="0"/>
      <w:marBottom w:val="0"/>
      <w:divBdr>
        <w:top w:val="none" w:sz="0" w:space="0" w:color="auto"/>
        <w:left w:val="none" w:sz="0" w:space="0" w:color="auto"/>
        <w:bottom w:val="none" w:sz="0" w:space="0" w:color="auto"/>
        <w:right w:val="none" w:sz="0" w:space="0" w:color="auto"/>
      </w:divBdr>
    </w:div>
    <w:div w:id="1833637591">
      <w:bodyDiv w:val="1"/>
      <w:marLeft w:val="0"/>
      <w:marRight w:val="0"/>
      <w:marTop w:val="0"/>
      <w:marBottom w:val="0"/>
      <w:divBdr>
        <w:top w:val="none" w:sz="0" w:space="0" w:color="auto"/>
        <w:left w:val="none" w:sz="0" w:space="0" w:color="auto"/>
        <w:bottom w:val="none" w:sz="0" w:space="0" w:color="auto"/>
        <w:right w:val="none" w:sz="0" w:space="0" w:color="auto"/>
      </w:divBdr>
    </w:div>
    <w:div w:id="1834373785">
      <w:bodyDiv w:val="1"/>
      <w:marLeft w:val="0"/>
      <w:marRight w:val="0"/>
      <w:marTop w:val="0"/>
      <w:marBottom w:val="0"/>
      <w:divBdr>
        <w:top w:val="none" w:sz="0" w:space="0" w:color="auto"/>
        <w:left w:val="none" w:sz="0" w:space="0" w:color="auto"/>
        <w:bottom w:val="none" w:sz="0" w:space="0" w:color="auto"/>
        <w:right w:val="none" w:sz="0" w:space="0" w:color="auto"/>
      </w:divBdr>
    </w:div>
    <w:div w:id="1835683891">
      <w:bodyDiv w:val="1"/>
      <w:marLeft w:val="0"/>
      <w:marRight w:val="0"/>
      <w:marTop w:val="0"/>
      <w:marBottom w:val="0"/>
      <w:divBdr>
        <w:top w:val="none" w:sz="0" w:space="0" w:color="auto"/>
        <w:left w:val="none" w:sz="0" w:space="0" w:color="auto"/>
        <w:bottom w:val="none" w:sz="0" w:space="0" w:color="auto"/>
        <w:right w:val="none" w:sz="0" w:space="0" w:color="auto"/>
      </w:divBdr>
    </w:div>
    <w:div w:id="1836798446">
      <w:bodyDiv w:val="1"/>
      <w:marLeft w:val="0"/>
      <w:marRight w:val="0"/>
      <w:marTop w:val="0"/>
      <w:marBottom w:val="0"/>
      <w:divBdr>
        <w:top w:val="none" w:sz="0" w:space="0" w:color="auto"/>
        <w:left w:val="none" w:sz="0" w:space="0" w:color="auto"/>
        <w:bottom w:val="none" w:sz="0" w:space="0" w:color="auto"/>
        <w:right w:val="none" w:sz="0" w:space="0" w:color="auto"/>
      </w:divBdr>
    </w:div>
    <w:div w:id="1838612515">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1839030586">
      <w:bodyDiv w:val="1"/>
      <w:marLeft w:val="0"/>
      <w:marRight w:val="0"/>
      <w:marTop w:val="0"/>
      <w:marBottom w:val="0"/>
      <w:divBdr>
        <w:top w:val="none" w:sz="0" w:space="0" w:color="auto"/>
        <w:left w:val="none" w:sz="0" w:space="0" w:color="auto"/>
        <w:bottom w:val="none" w:sz="0" w:space="0" w:color="auto"/>
        <w:right w:val="none" w:sz="0" w:space="0" w:color="auto"/>
      </w:divBdr>
    </w:div>
    <w:div w:id="1839342371">
      <w:bodyDiv w:val="1"/>
      <w:marLeft w:val="0"/>
      <w:marRight w:val="0"/>
      <w:marTop w:val="0"/>
      <w:marBottom w:val="0"/>
      <w:divBdr>
        <w:top w:val="none" w:sz="0" w:space="0" w:color="auto"/>
        <w:left w:val="none" w:sz="0" w:space="0" w:color="auto"/>
        <w:bottom w:val="none" w:sz="0" w:space="0" w:color="auto"/>
        <w:right w:val="none" w:sz="0" w:space="0" w:color="auto"/>
      </w:divBdr>
    </w:div>
    <w:div w:id="1839346320">
      <w:bodyDiv w:val="1"/>
      <w:marLeft w:val="0"/>
      <w:marRight w:val="0"/>
      <w:marTop w:val="0"/>
      <w:marBottom w:val="0"/>
      <w:divBdr>
        <w:top w:val="none" w:sz="0" w:space="0" w:color="auto"/>
        <w:left w:val="none" w:sz="0" w:space="0" w:color="auto"/>
        <w:bottom w:val="none" w:sz="0" w:space="0" w:color="auto"/>
        <w:right w:val="none" w:sz="0" w:space="0" w:color="auto"/>
      </w:divBdr>
    </w:div>
    <w:div w:id="1841038967">
      <w:bodyDiv w:val="1"/>
      <w:marLeft w:val="0"/>
      <w:marRight w:val="0"/>
      <w:marTop w:val="0"/>
      <w:marBottom w:val="0"/>
      <w:divBdr>
        <w:top w:val="none" w:sz="0" w:space="0" w:color="auto"/>
        <w:left w:val="none" w:sz="0" w:space="0" w:color="auto"/>
        <w:bottom w:val="none" w:sz="0" w:space="0" w:color="auto"/>
        <w:right w:val="none" w:sz="0" w:space="0" w:color="auto"/>
      </w:divBdr>
    </w:div>
    <w:div w:id="1841652618">
      <w:bodyDiv w:val="1"/>
      <w:marLeft w:val="0"/>
      <w:marRight w:val="0"/>
      <w:marTop w:val="0"/>
      <w:marBottom w:val="0"/>
      <w:divBdr>
        <w:top w:val="none" w:sz="0" w:space="0" w:color="auto"/>
        <w:left w:val="none" w:sz="0" w:space="0" w:color="auto"/>
        <w:bottom w:val="none" w:sz="0" w:space="0" w:color="auto"/>
        <w:right w:val="none" w:sz="0" w:space="0" w:color="auto"/>
      </w:divBdr>
    </w:div>
    <w:div w:id="1842889689">
      <w:bodyDiv w:val="1"/>
      <w:marLeft w:val="0"/>
      <w:marRight w:val="0"/>
      <w:marTop w:val="0"/>
      <w:marBottom w:val="0"/>
      <w:divBdr>
        <w:top w:val="none" w:sz="0" w:space="0" w:color="auto"/>
        <w:left w:val="none" w:sz="0" w:space="0" w:color="auto"/>
        <w:bottom w:val="none" w:sz="0" w:space="0" w:color="auto"/>
        <w:right w:val="none" w:sz="0" w:space="0" w:color="auto"/>
      </w:divBdr>
    </w:div>
    <w:div w:id="1844003269">
      <w:bodyDiv w:val="1"/>
      <w:marLeft w:val="0"/>
      <w:marRight w:val="0"/>
      <w:marTop w:val="0"/>
      <w:marBottom w:val="0"/>
      <w:divBdr>
        <w:top w:val="none" w:sz="0" w:space="0" w:color="auto"/>
        <w:left w:val="none" w:sz="0" w:space="0" w:color="auto"/>
        <w:bottom w:val="none" w:sz="0" w:space="0" w:color="auto"/>
        <w:right w:val="none" w:sz="0" w:space="0" w:color="auto"/>
      </w:divBdr>
    </w:div>
    <w:div w:id="1844853479">
      <w:bodyDiv w:val="1"/>
      <w:marLeft w:val="0"/>
      <w:marRight w:val="0"/>
      <w:marTop w:val="0"/>
      <w:marBottom w:val="0"/>
      <w:divBdr>
        <w:top w:val="none" w:sz="0" w:space="0" w:color="auto"/>
        <w:left w:val="none" w:sz="0" w:space="0" w:color="auto"/>
        <w:bottom w:val="none" w:sz="0" w:space="0" w:color="auto"/>
        <w:right w:val="none" w:sz="0" w:space="0" w:color="auto"/>
      </w:divBdr>
    </w:div>
    <w:div w:id="1844973160">
      <w:bodyDiv w:val="1"/>
      <w:marLeft w:val="0"/>
      <w:marRight w:val="0"/>
      <w:marTop w:val="0"/>
      <w:marBottom w:val="0"/>
      <w:divBdr>
        <w:top w:val="none" w:sz="0" w:space="0" w:color="auto"/>
        <w:left w:val="none" w:sz="0" w:space="0" w:color="auto"/>
        <w:bottom w:val="none" w:sz="0" w:space="0" w:color="auto"/>
        <w:right w:val="none" w:sz="0" w:space="0" w:color="auto"/>
      </w:divBdr>
    </w:div>
    <w:div w:id="1846673492">
      <w:bodyDiv w:val="1"/>
      <w:marLeft w:val="0"/>
      <w:marRight w:val="0"/>
      <w:marTop w:val="0"/>
      <w:marBottom w:val="0"/>
      <w:divBdr>
        <w:top w:val="none" w:sz="0" w:space="0" w:color="auto"/>
        <w:left w:val="none" w:sz="0" w:space="0" w:color="auto"/>
        <w:bottom w:val="none" w:sz="0" w:space="0" w:color="auto"/>
        <w:right w:val="none" w:sz="0" w:space="0" w:color="auto"/>
      </w:divBdr>
    </w:div>
    <w:div w:id="1847213126">
      <w:bodyDiv w:val="1"/>
      <w:marLeft w:val="0"/>
      <w:marRight w:val="0"/>
      <w:marTop w:val="0"/>
      <w:marBottom w:val="0"/>
      <w:divBdr>
        <w:top w:val="none" w:sz="0" w:space="0" w:color="auto"/>
        <w:left w:val="none" w:sz="0" w:space="0" w:color="auto"/>
        <w:bottom w:val="none" w:sz="0" w:space="0" w:color="auto"/>
        <w:right w:val="none" w:sz="0" w:space="0" w:color="auto"/>
      </w:divBdr>
    </w:div>
    <w:div w:id="1847673768">
      <w:bodyDiv w:val="1"/>
      <w:marLeft w:val="0"/>
      <w:marRight w:val="0"/>
      <w:marTop w:val="0"/>
      <w:marBottom w:val="0"/>
      <w:divBdr>
        <w:top w:val="none" w:sz="0" w:space="0" w:color="auto"/>
        <w:left w:val="none" w:sz="0" w:space="0" w:color="auto"/>
        <w:bottom w:val="none" w:sz="0" w:space="0" w:color="auto"/>
        <w:right w:val="none" w:sz="0" w:space="0" w:color="auto"/>
      </w:divBdr>
    </w:div>
    <w:div w:id="1847743421">
      <w:bodyDiv w:val="1"/>
      <w:marLeft w:val="0"/>
      <w:marRight w:val="0"/>
      <w:marTop w:val="0"/>
      <w:marBottom w:val="0"/>
      <w:divBdr>
        <w:top w:val="none" w:sz="0" w:space="0" w:color="auto"/>
        <w:left w:val="none" w:sz="0" w:space="0" w:color="auto"/>
        <w:bottom w:val="none" w:sz="0" w:space="0" w:color="auto"/>
        <w:right w:val="none" w:sz="0" w:space="0" w:color="auto"/>
      </w:divBdr>
    </w:div>
    <w:div w:id="1848128764">
      <w:bodyDiv w:val="1"/>
      <w:marLeft w:val="0"/>
      <w:marRight w:val="0"/>
      <w:marTop w:val="0"/>
      <w:marBottom w:val="0"/>
      <w:divBdr>
        <w:top w:val="none" w:sz="0" w:space="0" w:color="auto"/>
        <w:left w:val="none" w:sz="0" w:space="0" w:color="auto"/>
        <w:bottom w:val="none" w:sz="0" w:space="0" w:color="auto"/>
        <w:right w:val="none" w:sz="0" w:space="0" w:color="auto"/>
      </w:divBdr>
    </w:div>
    <w:div w:id="1849634513">
      <w:bodyDiv w:val="1"/>
      <w:marLeft w:val="0"/>
      <w:marRight w:val="0"/>
      <w:marTop w:val="0"/>
      <w:marBottom w:val="0"/>
      <w:divBdr>
        <w:top w:val="none" w:sz="0" w:space="0" w:color="auto"/>
        <w:left w:val="none" w:sz="0" w:space="0" w:color="auto"/>
        <w:bottom w:val="none" w:sz="0" w:space="0" w:color="auto"/>
        <w:right w:val="none" w:sz="0" w:space="0" w:color="auto"/>
      </w:divBdr>
    </w:div>
    <w:div w:id="1850368618">
      <w:bodyDiv w:val="1"/>
      <w:marLeft w:val="0"/>
      <w:marRight w:val="0"/>
      <w:marTop w:val="0"/>
      <w:marBottom w:val="0"/>
      <w:divBdr>
        <w:top w:val="none" w:sz="0" w:space="0" w:color="auto"/>
        <w:left w:val="none" w:sz="0" w:space="0" w:color="auto"/>
        <w:bottom w:val="none" w:sz="0" w:space="0" w:color="auto"/>
        <w:right w:val="none" w:sz="0" w:space="0" w:color="auto"/>
      </w:divBdr>
    </w:div>
    <w:div w:id="1850564091">
      <w:bodyDiv w:val="1"/>
      <w:marLeft w:val="0"/>
      <w:marRight w:val="0"/>
      <w:marTop w:val="0"/>
      <w:marBottom w:val="0"/>
      <w:divBdr>
        <w:top w:val="none" w:sz="0" w:space="0" w:color="auto"/>
        <w:left w:val="none" w:sz="0" w:space="0" w:color="auto"/>
        <w:bottom w:val="none" w:sz="0" w:space="0" w:color="auto"/>
        <w:right w:val="none" w:sz="0" w:space="0" w:color="auto"/>
      </w:divBdr>
    </w:div>
    <w:div w:id="1850830819">
      <w:bodyDiv w:val="1"/>
      <w:marLeft w:val="0"/>
      <w:marRight w:val="0"/>
      <w:marTop w:val="0"/>
      <w:marBottom w:val="0"/>
      <w:divBdr>
        <w:top w:val="none" w:sz="0" w:space="0" w:color="auto"/>
        <w:left w:val="none" w:sz="0" w:space="0" w:color="auto"/>
        <w:bottom w:val="none" w:sz="0" w:space="0" w:color="auto"/>
        <w:right w:val="none" w:sz="0" w:space="0" w:color="auto"/>
      </w:divBdr>
    </w:div>
    <w:div w:id="1851681958">
      <w:bodyDiv w:val="1"/>
      <w:marLeft w:val="0"/>
      <w:marRight w:val="0"/>
      <w:marTop w:val="0"/>
      <w:marBottom w:val="0"/>
      <w:divBdr>
        <w:top w:val="none" w:sz="0" w:space="0" w:color="auto"/>
        <w:left w:val="none" w:sz="0" w:space="0" w:color="auto"/>
        <w:bottom w:val="none" w:sz="0" w:space="0" w:color="auto"/>
        <w:right w:val="none" w:sz="0" w:space="0" w:color="auto"/>
      </w:divBdr>
    </w:div>
    <w:div w:id="1852522730">
      <w:bodyDiv w:val="1"/>
      <w:marLeft w:val="0"/>
      <w:marRight w:val="0"/>
      <w:marTop w:val="0"/>
      <w:marBottom w:val="0"/>
      <w:divBdr>
        <w:top w:val="none" w:sz="0" w:space="0" w:color="auto"/>
        <w:left w:val="none" w:sz="0" w:space="0" w:color="auto"/>
        <w:bottom w:val="none" w:sz="0" w:space="0" w:color="auto"/>
        <w:right w:val="none" w:sz="0" w:space="0" w:color="auto"/>
      </w:divBdr>
    </w:div>
    <w:div w:id="1853571255">
      <w:bodyDiv w:val="1"/>
      <w:marLeft w:val="0"/>
      <w:marRight w:val="0"/>
      <w:marTop w:val="0"/>
      <w:marBottom w:val="0"/>
      <w:divBdr>
        <w:top w:val="none" w:sz="0" w:space="0" w:color="auto"/>
        <w:left w:val="none" w:sz="0" w:space="0" w:color="auto"/>
        <w:bottom w:val="none" w:sz="0" w:space="0" w:color="auto"/>
        <w:right w:val="none" w:sz="0" w:space="0" w:color="auto"/>
      </w:divBdr>
    </w:div>
    <w:div w:id="1854144855">
      <w:bodyDiv w:val="1"/>
      <w:marLeft w:val="0"/>
      <w:marRight w:val="0"/>
      <w:marTop w:val="0"/>
      <w:marBottom w:val="0"/>
      <w:divBdr>
        <w:top w:val="none" w:sz="0" w:space="0" w:color="auto"/>
        <w:left w:val="none" w:sz="0" w:space="0" w:color="auto"/>
        <w:bottom w:val="none" w:sz="0" w:space="0" w:color="auto"/>
        <w:right w:val="none" w:sz="0" w:space="0" w:color="auto"/>
      </w:divBdr>
    </w:div>
    <w:div w:id="1854805900">
      <w:bodyDiv w:val="1"/>
      <w:marLeft w:val="0"/>
      <w:marRight w:val="0"/>
      <w:marTop w:val="0"/>
      <w:marBottom w:val="0"/>
      <w:divBdr>
        <w:top w:val="none" w:sz="0" w:space="0" w:color="auto"/>
        <w:left w:val="none" w:sz="0" w:space="0" w:color="auto"/>
        <w:bottom w:val="none" w:sz="0" w:space="0" w:color="auto"/>
        <w:right w:val="none" w:sz="0" w:space="0" w:color="auto"/>
      </w:divBdr>
    </w:div>
    <w:div w:id="1854956004">
      <w:bodyDiv w:val="1"/>
      <w:marLeft w:val="0"/>
      <w:marRight w:val="0"/>
      <w:marTop w:val="0"/>
      <w:marBottom w:val="0"/>
      <w:divBdr>
        <w:top w:val="none" w:sz="0" w:space="0" w:color="auto"/>
        <w:left w:val="none" w:sz="0" w:space="0" w:color="auto"/>
        <w:bottom w:val="none" w:sz="0" w:space="0" w:color="auto"/>
        <w:right w:val="none" w:sz="0" w:space="0" w:color="auto"/>
      </w:divBdr>
    </w:div>
    <w:div w:id="1855876150">
      <w:bodyDiv w:val="1"/>
      <w:marLeft w:val="0"/>
      <w:marRight w:val="0"/>
      <w:marTop w:val="0"/>
      <w:marBottom w:val="0"/>
      <w:divBdr>
        <w:top w:val="none" w:sz="0" w:space="0" w:color="auto"/>
        <w:left w:val="none" w:sz="0" w:space="0" w:color="auto"/>
        <w:bottom w:val="none" w:sz="0" w:space="0" w:color="auto"/>
        <w:right w:val="none" w:sz="0" w:space="0" w:color="auto"/>
      </w:divBdr>
    </w:div>
    <w:div w:id="1857191808">
      <w:bodyDiv w:val="1"/>
      <w:marLeft w:val="0"/>
      <w:marRight w:val="0"/>
      <w:marTop w:val="0"/>
      <w:marBottom w:val="0"/>
      <w:divBdr>
        <w:top w:val="none" w:sz="0" w:space="0" w:color="auto"/>
        <w:left w:val="none" w:sz="0" w:space="0" w:color="auto"/>
        <w:bottom w:val="none" w:sz="0" w:space="0" w:color="auto"/>
        <w:right w:val="none" w:sz="0" w:space="0" w:color="auto"/>
      </w:divBdr>
    </w:div>
    <w:div w:id="1857696080">
      <w:bodyDiv w:val="1"/>
      <w:marLeft w:val="0"/>
      <w:marRight w:val="0"/>
      <w:marTop w:val="0"/>
      <w:marBottom w:val="0"/>
      <w:divBdr>
        <w:top w:val="none" w:sz="0" w:space="0" w:color="auto"/>
        <w:left w:val="none" w:sz="0" w:space="0" w:color="auto"/>
        <w:bottom w:val="none" w:sz="0" w:space="0" w:color="auto"/>
        <w:right w:val="none" w:sz="0" w:space="0" w:color="auto"/>
      </w:divBdr>
    </w:div>
    <w:div w:id="1857886358">
      <w:bodyDiv w:val="1"/>
      <w:marLeft w:val="0"/>
      <w:marRight w:val="0"/>
      <w:marTop w:val="0"/>
      <w:marBottom w:val="0"/>
      <w:divBdr>
        <w:top w:val="none" w:sz="0" w:space="0" w:color="auto"/>
        <w:left w:val="none" w:sz="0" w:space="0" w:color="auto"/>
        <w:bottom w:val="none" w:sz="0" w:space="0" w:color="auto"/>
        <w:right w:val="none" w:sz="0" w:space="0" w:color="auto"/>
      </w:divBdr>
    </w:div>
    <w:div w:id="1857890556">
      <w:bodyDiv w:val="1"/>
      <w:marLeft w:val="0"/>
      <w:marRight w:val="0"/>
      <w:marTop w:val="0"/>
      <w:marBottom w:val="0"/>
      <w:divBdr>
        <w:top w:val="none" w:sz="0" w:space="0" w:color="auto"/>
        <w:left w:val="none" w:sz="0" w:space="0" w:color="auto"/>
        <w:bottom w:val="none" w:sz="0" w:space="0" w:color="auto"/>
        <w:right w:val="none" w:sz="0" w:space="0" w:color="auto"/>
      </w:divBdr>
    </w:div>
    <w:div w:id="1858155121">
      <w:bodyDiv w:val="1"/>
      <w:marLeft w:val="0"/>
      <w:marRight w:val="0"/>
      <w:marTop w:val="0"/>
      <w:marBottom w:val="0"/>
      <w:divBdr>
        <w:top w:val="none" w:sz="0" w:space="0" w:color="auto"/>
        <w:left w:val="none" w:sz="0" w:space="0" w:color="auto"/>
        <w:bottom w:val="none" w:sz="0" w:space="0" w:color="auto"/>
        <w:right w:val="none" w:sz="0" w:space="0" w:color="auto"/>
      </w:divBdr>
    </w:div>
    <w:div w:id="1858620142">
      <w:bodyDiv w:val="1"/>
      <w:marLeft w:val="0"/>
      <w:marRight w:val="0"/>
      <w:marTop w:val="0"/>
      <w:marBottom w:val="0"/>
      <w:divBdr>
        <w:top w:val="none" w:sz="0" w:space="0" w:color="auto"/>
        <w:left w:val="none" w:sz="0" w:space="0" w:color="auto"/>
        <w:bottom w:val="none" w:sz="0" w:space="0" w:color="auto"/>
        <w:right w:val="none" w:sz="0" w:space="0" w:color="auto"/>
      </w:divBdr>
    </w:div>
    <w:div w:id="1858959788">
      <w:bodyDiv w:val="1"/>
      <w:marLeft w:val="0"/>
      <w:marRight w:val="0"/>
      <w:marTop w:val="0"/>
      <w:marBottom w:val="0"/>
      <w:divBdr>
        <w:top w:val="none" w:sz="0" w:space="0" w:color="auto"/>
        <w:left w:val="none" w:sz="0" w:space="0" w:color="auto"/>
        <w:bottom w:val="none" w:sz="0" w:space="0" w:color="auto"/>
        <w:right w:val="none" w:sz="0" w:space="0" w:color="auto"/>
      </w:divBdr>
    </w:div>
    <w:div w:id="1859809881">
      <w:bodyDiv w:val="1"/>
      <w:marLeft w:val="0"/>
      <w:marRight w:val="0"/>
      <w:marTop w:val="0"/>
      <w:marBottom w:val="0"/>
      <w:divBdr>
        <w:top w:val="none" w:sz="0" w:space="0" w:color="auto"/>
        <w:left w:val="none" w:sz="0" w:space="0" w:color="auto"/>
        <w:bottom w:val="none" w:sz="0" w:space="0" w:color="auto"/>
        <w:right w:val="none" w:sz="0" w:space="0" w:color="auto"/>
      </w:divBdr>
    </w:div>
    <w:div w:id="1860581896">
      <w:bodyDiv w:val="1"/>
      <w:marLeft w:val="0"/>
      <w:marRight w:val="0"/>
      <w:marTop w:val="0"/>
      <w:marBottom w:val="0"/>
      <w:divBdr>
        <w:top w:val="none" w:sz="0" w:space="0" w:color="auto"/>
        <w:left w:val="none" w:sz="0" w:space="0" w:color="auto"/>
        <w:bottom w:val="none" w:sz="0" w:space="0" w:color="auto"/>
        <w:right w:val="none" w:sz="0" w:space="0" w:color="auto"/>
      </w:divBdr>
    </w:div>
    <w:div w:id="1862932960">
      <w:bodyDiv w:val="1"/>
      <w:marLeft w:val="0"/>
      <w:marRight w:val="0"/>
      <w:marTop w:val="0"/>
      <w:marBottom w:val="0"/>
      <w:divBdr>
        <w:top w:val="none" w:sz="0" w:space="0" w:color="auto"/>
        <w:left w:val="none" w:sz="0" w:space="0" w:color="auto"/>
        <w:bottom w:val="none" w:sz="0" w:space="0" w:color="auto"/>
        <w:right w:val="none" w:sz="0" w:space="0" w:color="auto"/>
      </w:divBdr>
    </w:div>
    <w:div w:id="1865361950">
      <w:bodyDiv w:val="1"/>
      <w:marLeft w:val="0"/>
      <w:marRight w:val="0"/>
      <w:marTop w:val="0"/>
      <w:marBottom w:val="0"/>
      <w:divBdr>
        <w:top w:val="none" w:sz="0" w:space="0" w:color="auto"/>
        <w:left w:val="none" w:sz="0" w:space="0" w:color="auto"/>
        <w:bottom w:val="none" w:sz="0" w:space="0" w:color="auto"/>
        <w:right w:val="none" w:sz="0" w:space="0" w:color="auto"/>
      </w:divBdr>
    </w:div>
    <w:div w:id="1869295595">
      <w:bodyDiv w:val="1"/>
      <w:marLeft w:val="0"/>
      <w:marRight w:val="0"/>
      <w:marTop w:val="0"/>
      <w:marBottom w:val="0"/>
      <w:divBdr>
        <w:top w:val="none" w:sz="0" w:space="0" w:color="auto"/>
        <w:left w:val="none" w:sz="0" w:space="0" w:color="auto"/>
        <w:bottom w:val="none" w:sz="0" w:space="0" w:color="auto"/>
        <w:right w:val="none" w:sz="0" w:space="0" w:color="auto"/>
      </w:divBdr>
    </w:div>
    <w:div w:id="1869753369">
      <w:bodyDiv w:val="1"/>
      <w:marLeft w:val="0"/>
      <w:marRight w:val="0"/>
      <w:marTop w:val="0"/>
      <w:marBottom w:val="0"/>
      <w:divBdr>
        <w:top w:val="none" w:sz="0" w:space="0" w:color="auto"/>
        <w:left w:val="none" w:sz="0" w:space="0" w:color="auto"/>
        <w:bottom w:val="none" w:sz="0" w:space="0" w:color="auto"/>
        <w:right w:val="none" w:sz="0" w:space="0" w:color="auto"/>
      </w:divBdr>
    </w:div>
    <w:div w:id="1870100810">
      <w:bodyDiv w:val="1"/>
      <w:marLeft w:val="0"/>
      <w:marRight w:val="0"/>
      <w:marTop w:val="0"/>
      <w:marBottom w:val="0"/>
      <w:divBdr>
        <w:top w:val="none" w:sz="0" w:space="0" w:color="auto"/>
        <w:left w:val="none" w:sz="0" w:space="0" w:color="auto"/>
        <w:bottom w:val="none" w:sz="0" w:space="0" w:color="auto"/>
        <w:right w:val="none" w:sz="0" w:space="0" w:color="auto"/>
      </w:divBdr>
    </w:div>
    <w:div w:id="1870751569">
      <w:bodyDiv w:val="1"/>
      <w:marLeft w:val="0"/>
      <w:marRight w:val="0"/>
      <w:marTop w:val="0"/>
      <w:marBottom w:val="0"/>
      <w:divBdr>
        <w:top w:val="none" w:sz="0" w:space="0" w:color="auto"/>
        <w:left w:val="none" w:sz="0" w:space="0" w:color="auto"/>
        <w:bottom w:val="none" w:sz="0" w:space="0" w:color="auto"/>
        <w:right w:val="none" w:sz="0" w:space="0" w:color="auto"/>
      </w:divBdr>
    </w:div>
    <w:div w:id="1872373190">
      <w:bodyDiv w:val="1"/>
      <w:marLeft w:val="0"/>
      <w:marRight w:val="0"/>
      <w:marTop w:val="0"/>
      <w:marBottom w:val="0"/>
      <w:divBdr>
        <w:top w:val="none" w:sz="0" w:space="0" w:color="auto"/>
        <w:left w:val="none" w:sz="0" w:space="0" w:color="auto"/>
        <w:bottom w:val="none" w:sz="0" w:space="0" w:color="auto"/>
        <w:right w:val="none" w:sz="0" w:space="0" w:color="auto"/>
      </w:divBdr>
    </w:div>
    <w:div w:id="1872380772">
      <w:bodyDiv w:val="1"/>
      <w:marLeft w:val="0"/>
      <w:marRight w:val="0"/>
      <w:marTop w:val="0"/>
      <w:marBottom w:val="0"/>
      <w:divBdr>
        <w:top w:val="none" w:sz="0" w:space="0" w:color="auto"/>
        <w:left w:val="none" w:sz="0" w:space="0" w:color="auto"/>
        <w:bottom w:val="none" w:sz="0" w:space="0" w:color="auto"/>
        <w:right w:val="none" w:sz="0" w:space="0" w:color="auto"/>
      </w:divBdr>
    </w:div>
    <w:div w:id="1874146927">
      <w:bodyDiv w:val="1"/>
      <w:marLeft w:val="0"/>
      <w:marRight w:val="0"/>
      <w:marTop w:val="0"/>
      <w:marBottom w:val="0"/>
      <w:divBdr>
        <w:top w:val="none" w:sz="0" w:space="0" w:color="auto"/>
        <w:left w:val="none" w:sz="0" w:space="0" w:color="auto"/>
        <w:bottom w:val="none" w:sz="0" w:space="0" w:color="auto"/>
        <w:right w:val="none" w:sz="0" w:space="0" w:color="auto"/>
      </w:divBdr>
    </w:div>
    <w:div w:id="1874225185">
      <w:bodyDiv w:val="1"/>
      <w:marLeft w:val="0"/>
      <w:marRight w:val="0"/>
      <w:marTop w:val="0"/>
      <w:marBottom w:val="0"/>
      <w:divBdr>
        <w:top w:val="none" w:sz="0" w:space="0" w:color="auto"/>
        <w:left w:val="none" w:sz="0" w:space="0" w:color="auto"/>
        <w:bottom w:val="none" w:sz="0" w:space="0" w:color="auto"/>
        <w:right w:val="none" w:sz="0" w:space="0" w:color="auto"/>
      </w:divBdr>
    </w:div>
    <w:div w:id="1874805911">
      <w:bodyDiv w:val="1"/>
      <w:marLeft w:val="0"/>
      <w:marRight w:val="0"/>
      <w:marTop w:val="0"/>
      <w:marBottom w:val="0"/>
      <w:divBdr>
        <w:top w:val="none" w:sz="0" w:space="0" w:color="auto"/>
        <w:left w:val="none" w:sz="0" w:space="0" w:color="auto"/>
        <w:bottom w:val="none" w:sz="0" w:space="0" w:color="auto"/>
        <w:right w:val="none" w:sz="0" w:space="0" w:color="auto"/>
      </w:divBdr>
    </w:div>
    <w:div w:id="1875465441">
      <w:bodyDiv w:val="1"/>
      <w:marLeft w:val="0"/>
      <w:marRight w:val="0"/>
      <w:marTop w:val="0"/>
      <w:marBottom w:val="0"/>
      <w:divBdr>
        <w:top w:val="none" w:sz="0" w:space="0" w:color="auto"/>
        <w:left w:val="none" w:sz="0" w:space="0" w:color="auto"/>
        <w:bottom w:val="none" w:sz="0" w:space="0" w:color="auto"/>
        <w:right w:val="none" w:sz="0" w:space="0" w:color="auto"/>
      </w:divBdr>
    </w:div>
    <w:div w:id="1875727970">
      <w:bodyDiv w:val="1"/>
      <w:marLeft w:val="0"/>
      <w:marRight w:val="0"/>
      <w:marTop w:val="0"/>
      <w:marBottom w:val="0"/>
      <w:divBdr>
        <w:top w:val="none" w:sz="0" w:space="0" w:color="auto"/>
        <w:left w:val="none" w:sz="0" w:space="0" w:color="auto"/>
        <w:bottom w:val="none" w:sz="0" w:space="0" w:color="auto"/>
        <w:right w:val="none" w:sz="0" w:space="0" w:color="auto"/>
      </w:divBdr>
    </w:div>
    <w:div w:id="1875922350">
      <w:bodyDiv w:val="1"/>
      <w:marLeft w:val="0"/>
      <w:marRight w:val="0"/>
      <w:marTop w:val="0"/>
      <w:marBottom w:val="0"/>
      <w:divBdr>
        <w:top w:val="none" w:sz="0" w:space="0" w:color="auto"/>
        <w:left w:val="none" w:sz="0" w:space="0" w:color="auto"/>
        <w:bottom w:val="none" w:sz="0" w:space="0" w:color="auto"/>
        <w:right w:val="none" w:sz="0" w:space="0" w:color="auto"/>
      </w:divBdr>
    </w:div>
    <w:div w:id="1876043107">
      <w:bodyDiv w:val="1"/>
      <w:marLeft w:val="0"/>
      <w:marRight w:val="0"/>
      <w:marTop w:val="0"/>
      <w:marBottom w:val="0"/>
      <w:divBdr>
        <w:top w:val="none" w:sz="0" w:space="0" w:color="auto"/>
        <w:left w:val="none" w:sz="0" w:space="0" w:color="auto"/>
        <w:bottom w:val="none" w:sz="0" w:space="0" w:color="auto"/>
        <w:right w:val="none" w:sz="0" w:space="0" w:color="auto"/>
      </w:divBdr>
    </w:div>
    <w:div w:id="1876964268">
      <w:bodyDiv w:val="1"/>
      <w:marLeft w:val="0"/>
      <w:marRight w:val="0"/>
      <w:marTop w:val="0"/>
      <w:marBottom w:val="0"/>
      <w:divBdr>
        <w:top w:val="none" w:sz="0" w:space="0" w:color="auto"/>
        <w:left w:val="none" w:sz="0" w:space="0" w:color="auto"/>
        <w:bottom w:val="none" w:sz="0" w:space="0" w:color="auto"/>
        <w:right w:val="none" w:sz="0" w:space="0" w:color="auto"/>
      </w:divBdr>
    </w:div>
    <w:div w:id="1878812905">
      <w:bodyDiv w:val="1"/>
      <w:marLeft w:val="0"/>
      <w:marRight w:val="0"/>
      <w:marTop w:val="0"/>
      <w:marBottom w:val="0"/>
      <w:divBdr>
        <w:top w:val="none" w:sz="0" w:space="0" w:color="auto"/>
        <w:left w:val="none" w:sz="0" w:space="0" w:color="auto"/>
        <w:bottom w:val="none" w:sz="0" w:space="0" w:color="auto"/>
        <w:right w:val="none" w:sz="0" w:space="0" w:color="auto"/>
      </w:divBdr>
    </w:div>
    <w:div w:id="1879006735">
      <w:bodyDiv w:val="1"/>
      <w:marLeft w:val="0"/>
      <w:marRight w:val="0"/>
      <w:marTop w:val="0"/>
      <w:marBottom w:val="0"/>
      <w:divBdr>
        <w:top w:val="none" w:sz="0" w:space="0" w:color="auto"/>
        <w:left w:val="none" w:sz="0" w:space="0" w:color="auto"/>
        <w:bottom w:val="none" w:sz="0" w:space="0" w:color="auto"/>
        <w:right w:val="none" w:sz="0" w:space="0" w:color="auto"/>
      </w:divBdr>
    </w:div>
    <w:div w:id="1879076290">
      <w:bodyDiv w:val="1"/>
      <w:marLeft w:val="0"/>
      <w:marRight w:val="0"/>
      <w:marTop w:val="0"/>
      <w:marBottom w:val="0"/>
      <w:divBdr>
        <w:top w:val="none" w:sz="0" w:space="0" w:color="auto"/>
        <w:left w:val="none" w:sz="0" w:space="0" w:color="auto"/>
        <w:bottom w:val="none" w:sz="0" w:space="0" w:color="auto"/>
        <w:right w:val="none" w:sz="0" w:space="0" w:color="auto"/>
      </w:divBdr>
    </w:div>
    <w:div w:id="1880165728">
      <w:bodyDiv w:val="1"/>
      <w:marLeft w:val="0"/>
      <w:marRight w:val="0"/>
      <w:marTop w:val="0"/>
      <w:marBottom w:val="0"/>
      <w:divBdr>
        <w:top w:val="none" w:sz="0" w:space="0" w:color="auto"/>
        <w:left w:val="none" w:sz="0" w:space="0" w:color="auto"/>
        <w:bottom w:val="none" w:sz="0" w:space="0" w:color="auto"/>
        <w:right w:val="none" w:sz="0" w:space="0" w:color="auto"/>
      </w:divBdr>
    </w:div>
    <w:div w:id="1882404178">
      <w:bodyDiv w:val="1"/>
      <w:marLeft w:val="0"/>
      <w:marRight w:val="0"/>
      <w:marTop w:val="0"/>
      <w:marBottom w:val="0"/>
      <w:divBdr>
        <w:top w:val="none" w:sz="0" w:space="0" w:color="auto"/>
        <w:left w:val="none" w:sz="0" w:space="0" w:color="auto"/>
        <w:bottom w:val="none" w:sz="0" w:space="0" w:color="auto"/>
        <w:right w:val="none" w:sz="0" w:space="0" w:color="auto"/>
      </w:divBdr>
    </w:div>
    <w:div w:id="1883058269">
      <w:bodyDiv w:val="1"/>
      <w:marLeft w:val="0"/>
      <w:marRight w:val="0"/>
      <w:marTop w:val="0"/>
      <w:marBottom w:val="0"/>
      <w:divBdr>
        <w:top w:val="none" w:sz="0" w:space="0" w:color="auto"/>
        <w:left w:val="none" w:sz="0" w:space="0" w:color="auto"/>
        <w:bottom w:val="none" w:sz="0" w:space="0" w:color="auto"/>
        <w:right w:val="none" w:sz="0" w:space="0" w:color="auto"/>
      </w:divBdr>
    </w:div>
    <w:div w:id="1883244859">
      <w:bodyDiv w:val="1"/>
      <w:marLeft w:val="0"/>
      <w:marRight w:val="0"/>
      <w:marTop w:val="0"/>
      <w:marBottom w:val="0"/>
      <w:divBdr>
        <w:top w:val="none" w:sz="0" w:space="0" w:color="auto"/>
        <w:left w:val="none" w:sz="0" w:space="0" w:color="auto"/>
        <w:bottom w:val="none" w:sz="0" w:space="0" w:color="auto"/>
        <w:right w:val="none" w:sz="0" w:space="0" w:color="auto"/>
      </w:divBdr>
    </w:div>
    <w:div w:id="1883320860">
      <w:bodyDiv w:val="1"/>
      <w:marLeft w:val="0"/>
      <w:marRight w:val="0"/>
      <w:marTop w:val="0"/>
      <w:marBottom w:val="0"/>
      <w:divBdr>
        <w:top w:val="none" w:sz="0" w:space="0" w:color="auto"/>
        <w:left w:val="none" w:sz="0" w:space="0" w:color="auto"/>
        <w:bottom w:val="none" w:sz="0" w:space="0" w:color="auto"/>
        <w:right w:val="none" w:sz="0" w:space="0" w:color="auto"/>
      </w:divBdr>
    </w:div>
    <w:div w:id="1883442488">
      <w:bodyDiv w:val="1"/>
      <w:marLeft w:val="0"/>
      <w:marRight w:val="0"/>
      <w:marTop w:val="0"/>
      <w:marBottom w:val="0"/>
      <w:divBdr>
        <w:top w:val="none" w:sz="0" w:space="0" w:color="auto"/>
        <w:left w:val="none" w:sz="0" w:space="0" w:color="auto"/>
        <w:bottom w:val="none" w:sz="0" w:space="0" w:color="auto"/>
        <w:right w:val="none" w:sz="0" w:space="0" w:color="auto"/>
      </w:divBdr>
    </w:div>
    <w:div w:id="1884244231">
      <w:bodyDiv w:val="1"/>
      <w:marLeft w:val="0"/>
      <w:marRight w:val="0"/>
      <w:marTop w:val="0"/>
      <w:marBottom w:val="0"/>
      <w:divBdr>
        <w:top w:val="none" w:sz="0" w:space="0" w:color="auto"/>
        <w:left w:val="none" w:sz="0" w:space="0" w:color="auto"/>
        <w:bottom w:val="none" w:sz="0" w:space="0" w:color="auto"/>
        <w:right w:val="none" w:sz="0" w:space="0" w:color="auto"/>
      </w:divBdr>
    </w:div>
    <w:div w:id="1887568163">
      <w:bodyDiv w:val="1"/>
      <w:marLeft w:val="0"/>
      <w:marRight w:val="0"/>
      <w:marTop w:val="0"/>
      <w:marBottom w:val="0"/>
      <w:divBdr>
        <w:top w:val="none" w:sz="0" w:space="0" w:color="auto"/>
        <w:left w:val="none" w:sz="0" w:space="0" w:color="auto"/>
        <w:bottom w:val="none" w:sz="0" w:space="0" w:color="auto"/>
        <w:right w:val="none" w:sz="0" w:space="0" w:color="auto"/>
      </w:divBdr>
    </w:div>
    <w:div w:id="1887985502">
      <w:bodyDiv w:val="1"/>
      <w:marLeft w:val="0"/>
      <w:marRight w:val="0"/>
      <w:marTop w:val="0"/>
      <w:marBottom w:val="0"/>
      <w:divBdr>
        <w:top w:val="none" w:sz="0" w:space="0" w:color="auto"/>
        <w:left w:val="none" w:sz="0" w:space="0" w:color="auto"/>
        <w:bottom w:val="none" w:sz="0" w:space="0" w:color="auto"/>
        <w:right w:val="none" w:sz="0" w:space="0" w:color="auto"/>
      </w:divBdr>
    </w:div>
    <w:div w:id="1888033207">
      <w:bodyDiv w:val="1"/>
      <w:marLeft w:val="0"/>
      <w:marRight w:val="0"/>
      <w:marTop w:val="0"/>
      <w:marBottom w:val="0"/>
      <w:divBdr>
        <w:top w:val="none" w:sz="0" w:space="0" w:color="auto"/>
        <w:left w:val="none" w:sz="0" w:space="0" w:color="auto"/>
        <w:bottom w:val="none" w:sz="0" w:space="0" w:color="auto"/>
        <w:right w:val="none" w:sz="0" w:space="0" w:color="auto"/>
      </w:divBdr>
    </w:div>
    <w:div w:id="1889105531">
      <w:bodyDiv w:val="1"/>
      <w:marLeft w:val="0"/>
      <w:marRight w:val="0"/>
      <w:marTop w:val="0"/>
      <w:marBottom w:val="0"/>
      <w:divBdr>
        <w:top w:val="none" w:sz="0" w:space="0" w:color="auto"/>
        <w:left w:val="none" w:sz="0" w:space="0" w:color="auto"/>
        <w:bottom w:val="none" w:sz="0" w:space="0" w:color="auto"/>
        <w:right w:val="none" w:sz="0" w:space="0" w:color="auto"/>
      </w:divBdr>
    </w:div>
    <w:div w:id="1889956304">
      <w:bodyDiv w:val="1"/>
      <w:marLeft w:val="0"/>
      <w:marRight w:val="0"/>
      <w:marTop w:val="0"/>
      <w:marBottom w:val="0"/>
      <w:divBdr>
        <w:top w:val="none" w:sz="0" w:space="0" w:color="auto"/>
        <w:left w:val="none" w:sz="0" w:space="0" w:color="auto"/>
        <w:bottom w:val="none" w:sz="0" w:space="0" w:color="auto"/>
        <w:right w:val="none" w:sz="0" w:space="0" w:color="auto"/>
      </w:divBdr>
    </w:div>
    <w:div w:id="1890804969">
      <w:bodyDiv w:val="1"/>
      <w:marLeft w:val="0"/>
      <w:marRight w:val="0"/>
      <w:marTop w:val="0"/>
      <w:marBottom w:val="0"/>
      <w:divBdr>
        <w:top w:val="none" w:sz="0" w:space="0" w:color="auto"/>
        <w:left w:val="none" w:sz="0" w:space="0" w:color="auto"/>
        <w:bottom w:val="none" w:sz="0" w:space="0" w:color="auto"/>
        <w:right w:val="none" w:sz="0" w:space="0" w:color="auto"/>
      </w:divBdr>
    </w:div>
    <w:div w:id="1890915845">
      <w:bodyDiv w:val="1"/>
      <w:marLeft w:val="0"/>
      <w:marRight w:val="0"/>
      <w:marTop w:val="0"/>
      <w:marBottom w:val="0"/>
      <w:divBdr>
        <w:top w:val="none" w:sz="0" w:space="0" w:color="auto"/>
        <w:left w:val="none" w:sz="0" w:space="0" w:color="auto"/>
        <w:bottom w:val="none" w:sz="0" w:space="0" w:color="auto"/>
        <w:right w:val="none" w:sz="0" w:space="0" w:color="auto"/>
      </w:divBdr>
    </w:div>
    <w:div w:id="1891988702">
      <w:bodyDiv w:val="1"/>
      <w:marLeft w:val="0"/>
      <w:marRight w:val="0"/>
      <w:marTop w:val="0"/>
      <w:marBottom w:val="0"/>
      <w:divBdr>
        <w:top w:val="none" w:sz="0" w:space="0" w:color="auto"/>
        <w:left w:val="none" w:sz="0" w:space="0" w:color="auto"/>
        <w:bottom w:val="none" w:sz="0" w:space="0" w:color="auto"/>
        <w:right w:val="none" w:sz="0" w:space="0" w:color="auto"/>
      </w:divBdr>
    </w:div>
    <w:div w:id="1892232008">
      <w:bodyDiv w:val="1"/>
      <w:marLeft w:val="0"/>
      <w:marRight w:val="0"/>
      <w:marTop w:val="0"/>
      <w:marBottom w:val="0"/>
      <w:divBdr>
        <w:top w:val="none" w:sz="0" w:space="0" w:color="auto"/>
        <w:left w:val="none" w:sz="0" w:space="0" w:color="auto"/>
        <w:bottom w:val="none" w:sz="0" w:space="0" w:color="auto"/>
        <w:right w:val="none" w:sz="0" w:space="0" w:color="auto"/>
      </w:divBdr>
    </w:div>
    <w:div w:id="1892888997">
      <w:bodyDiv w:val="1"/>
      <w:marLeft w:val="0"/>
      <w:marRight w:val="0"/>
      <w:marTop w:val="0"/>
      <w:marBottom w:val="0"/>
      <w:divBdr>
        <w:top w:val="none" w:sz="0" w:space="0" w:color="auto"/>
        <w:left w:val="none" w:sz="0" w:space="0" w:color="auto"/>
        <w:bottom w:val="none" w:sz="0" w:space="0" w:color="auto"/>
        <w:right w:val="none" w:sz="0" w:space="0" w:color="auto"/>
      </w:divBdr>
    </w:div>
    <w:div w:id="1893878979">
      <w:bodyDiv w:val="1"/>
      <w:marLeft w:val="0"/>
      <w:marRight w:val="0"/>
      <w:marTop w:val="0"/>
      <w:marBottom w:val="0"/>
      <w:divBdr>
        <w:top w:val="none" w:sz="0" w:space="0" w:color="auto"/>
        <w:left w:val="none" w:sz="0" w:space="0" w:color="auto"/>
        <w:bottom w:val="none" w:sz="0" w:space="0" w:color="auto"/>
        <w:right w:val="none" w:sz="0" w:space="0" w:color="auto"/>
      </w:divBdr>
    </w:div>
    <w:div w:id="1894542229">
      <w:bodyDiv w:val="1"/>
      <w:marLeft w:val="0"/>
      <w:marRight w:val="0"/>
      <w:marTop w:val="0"/>
      <w:marBottom w:val="0"/>
      <w:divBdr>
        <w:top w:val="none" w:sz="0" w:space="0" w:color="auto"/>
        <w:left w:val="none" w:sz="0" w:space="0" w:color="auto"/>
        <w:bottom w:val="none" w:sz="0" w:space="0" w:color="auto"/>
        <w:right w:val="none" w:sz="0" w:space="0" w:color="auto"/>
      </w:divBdr>
    </w:div>
    <w:div w:id="1894659004">
      <w:bodyDiv w:val="1"/>
      <w:marLeft w:val="0"/>
      <w:marRight w:val="0"/>
      <w:marTop w:val="0"/>
      <w:marBottom w:val="0"/>
      <w:divBdr>
        <w:top w:val="none" w:sz="0" w:space="0" w:color="auto"/>
        <w:left w:val="none" w:sz="0" w:space="0" w:color="auto"/>
        <w:bottom w:val="none" w:sz="0" w:space="0" w:color="auto"/>
        <w:right w:val="none" w:sz="0" w:space="0" w:color="auto"/>
      </w:divBdr>
    </w:div>
    <w:div w:id="1895266671">
      <w:bodyDiv w:val="1"/>
      <w:marLeft w:val="0"/>
      <w:marRight w:val="0"/>
      <w:marTop w:val="0"/>
      <w:marBottom w:val="0"/>
      <w:divBdr>
        <w:top w:val="none" w:sz="0" w:space="0" w:color="auto"/>
        <w:left w:val="none" w:sz="0" w:space="0" w:color="auto"/>
        <w:bottom w:val="none" w:sz="0" w:space="0" w:color="auto"/>
        <w:right w:val="none" w:sz="0" w:space="0" w:color="auto"/>
      </w:divBdr>
    </w:div>
    <w:div w:id="1896162230">
      <w:bodyDiv w:val="1"/>
      <w:marLeft w:val="0"/>
      <w:marRight w:val="0"/>
      <w:marTop w:val="0"/>
      <w:marBottom w:val="0"/>
      <w:divBdr>
        <w:top w:val="none" w:sz="0" w:space="0" w:color="auto"/>
        <w:left w:val="none" w:sz="0" w:space="0" w:color="auto"/>
        <w:bottom w:val="none" w:sz="0" w:space="0" w:color="auto"/>
        <w:right w:val="none" w:sz="0" w:space="0" w:color="auto"/>
      </w:divBdr>
    </w:div>
    <w:div w:id="1896315494">
      <w:bodyDiv w:val="1"/>
      <w:marLeft w:val="0"/>
      <w:marRight w:val="0"/>
      <w:marTop w:val="0"/>
      <w:marBottom w:val="0"/>
      <w:divBdr>
        <w:top w:val="none" w:sz="0" w:space="0" w:color="auto"/>
        <w:left w:val="none" w:sz="0" w:space="0" w:color="auto"/>
        <w:bottom w:val="none" w:sz="0" w:space="0" w:color="auto"/>
        <w:right w:val="none" w:sz="0" w:space="0" w:color="auto"/>
      </w:divBdr>
    </w:div>
    <w:div w:id="1896970304">
      <w:bodyDiv w:val="1"/>
      <w:marLeft w:val="0"/>
      <w:marRight w:val="0"/>
      <w:marTop w:val="0"/>
      <w:marBottom w:val="0"/>
      <w:divBdr>
        <w:top w:val="none" w:sz="0" w:space="0" w:color="auto"/>
        <w:left w:val="none" w:sz="0" w:space="0" w:color="auto"/>
        <w:bottom w:val="none" w:sz="0" w:space="0" w:color="auto"/>
        <w:right w:val="none" w:sz="0" w:space="0" w:color="auto"/>
      </w:divBdr>
    </w:div>
    <w:div w:id="1897811836">
      <w:bodyDiv w:val="1"/>
      <w:marLeft w:val="0"/>
      <w:marRight w:val="0"/>
      <w:marTop w:val="0"/>
      <w:marBottom w:val="0"/>
      <w:divBdr>
        <w:top w:val="none" w:sz="0" w:space="0" w:color="auto"/>
        <w:left w:val="none" w:sz="0" w:space="0" w:color="auto"/>
        <w:bottom w:val="none" w:sz="0" w:space="0" w:color="auto"/>
        <w:right w:val="none" w:sz="0" w:space="0" w:color="auto"/>
      </w:divBdr>
    </w:div>
    <w:div w:id="1898082089">
      <w:bodyDiv w:val="1"/>
      <w:marLeft w:val="0"/>
      <w:marRight w:val="0"/>
      <w:marTop w:val="0"/>
      <w:marBottom w:val="0"/>
      <w:divBdr>
        <w:top w:val="none" w:sz="0" w:space="0" w:color="auto"/>
        <w:left w:val="none" w:sz="0" w:space="0" w:color="auto"/>
        <w:bottom w:val="none" w:sz="0" w:space="0" w:color="auto"/>
        <w:right w:val="none" w:sz="0" w:space="0" w:color="auto"/>
      </w:divBdr>
    </w:div>
    <w:div w:id="1899054667">
      <w:bodyDiv w:val="1"/>
      <w:marLeft w:val="0"/>
      <w:marRight w:val="0"/>
      <w:marTop w:val="0"/>
      <w:marBottom w:val="0"/>
      <w:divBdr>
        <w:top w:val="none" w:sz="0" w:space="0" w:color="auto"/>
        <w:left w:val="none" w:sz="0" w:space="0" w:color="auto"/>
        <w:bottom w:val="none" w:sz="0" w:space="0" w:color="auto"/>
        <w:right w:val="none" w:sz="0" w:space="0" w:color="auto"/>
      </w:divBdr>
    </w:div>
    <w:div w:id="1900744234">
      <w:bodyDiv w:val="1"/>
      <w:marLeft w:val="0"/>
      <w:marRight w:val="0"/>
      <w:marTop w:val="0"/>
      <w:marBottom w:val="0"/>
      <w:divBdr>
        <w:top w:val="none" w:sz="0" w:space="0" w:color="auto"/>
        <w:left w:val="none" w:sz="0" w:space="0" w:color="auto"/>
        <w:bottom w:val="none" w:sz="0" w:space="0" w:color="auto"/>
        <w:right w:val="none" w:sz="0" w:space="0" w:color="auto"/>
      </w:divBdr>
    </w:div>
    <w:div w:id="1903633759">
      <w:bodyDiv w:val="1"/>
      <w:marLeft w:val="0"/>
      <w:marRight w:val="0"/>
      <w:marTop w:val="0"/>
      <w:marBottom w:val="0"/>
      <w:divBdr>
        <w:top w:val="none" w:sz="0" w:space="0" w:color="auto"/>
        <w:left w:val="none" w:sz="0" w:space="0" w:color="auto"/>
        <w:bottom w:val="none" w:sz="0" w:space="0" w:color="auto"/>
        <w:right w:val="none" w:sz="0" w:space="0" w:color="auto"/>
      </w:divBdr>
    </w:div>
    <w:div w:id="1905219069">
      <w:bodyDiv w:val="1"/>
      <w:marLeft w:val="0"/>
      <w:marRight w:val="0"/>
      <w:marTop w:val="0"/>
      <w:marBottom w:val="0"/>
      <w:divBdr>
        <w:top w:val="none" w:sz="0" w:space="0" w:color="auto"/>
        <w:left w:val="none" w:sz="0" w:space="0" w:color="auto"/>
        <w:bottom w:val="none" w:sz="0" w:space="0" w:color="auto"/>
        <w:right w:val="none" w:sz="0" w:space="0" w:color="auto"/>
      </w:divBdr>
    </w:div>
    <w:div w:id="1905336841">
      <w:bodyDiv w:val="1"/>
      <w:marLeft w:val="0"/>
      <w:marRight w:val="0"/>
      <w:marTop w:val="0"/>
      <w:marBottom w:val="0"/>
      <w:divBdr>
        <w:top w:val="none" w:sz="0" w:space="0" w:color="auto"/>
        <w:left w:val="none" w:sz="0" w:space="0" w:color="auto"/>
        <w:bottom w:val="none" w:sz="0" w:space="0" w:color="auto"/>
        <w:right w:val="none" w:sz="0" w:space="0" w:color="auto"/>
      </w:divBdr>
    </w:div>
    <w:div w:id="1905556183">
      <w:bodyDiv w:val="1"/>
      <w:marLeft w:val="0"/>
      <w:marRight w:val="0"/>
      <w:marTop w:val="0"/>
      <w:marBottom w:val="0"/>
      <w:divBdr>
        <w:top w:val="none" w:sz="0" w:space="0" w:color="auto"/>
        <w:left w:val="none" w:sz="0" w:space="0" w:color="auto"/>
        <w:bottom w:val="none" w:sz="0" w:space="0" w:color="auto"/>
        <w:right w:val="none" w:sz="0" w:space="0" w:color="auto"/>
      </w:divBdr>
    </w:div>
    <w:div w:id="1905800279">
      <w:bodyDiv w:val="1"/>
      <w:marLeft w:val="0"/>
      <w:marRight w:val="0"/>
      <w:marTop w:val="0"/>
      <w:marBottom w:val="0"/>
      <w:divBdr>
        <w:top w:val="none" w:sz="0" w:space="0" w:color="auto"/>
        <w:left w:val="none" w:sz="0" w:space="0" w:color="auto"/>
        <w:bottom w:val="none" w:sz="0" w:space="0" w:color="auto"/>
        <w:right w:val="none" w:sz="0" w:space="0" w:color="auto"/>
      </w:divBdr>
    </w:div>
    <w:div w:id="1907256739">
      <w:bodyDiv w:val="1"/>
      <w:marLeft w:val="0"/>
      <w:marRight w:val="0"/>
      <w:marTop w:val="0"/>
      <w:marBottom w:val="0"/>
      <w:divBdr>
        <w:top w:val="none" w:sz="0" w:space="0" w:color="auto"/>
        <w:left w:val="none" w:sz="0" w:space="0" w:color="auto"/>
        <w:bottom w:val="none" w:sz="0" w:space="0" w:color="auto"/>
        <w:right w:val="none" w:sz="0" w:space="0" w:color="auto"/>
      </w:divBdr>
    </w:div>
    <w:div w:id="1908418765">
      <w:bodyDiv w:val="1"/>
      <w:marLeft w:val="0"/>
      <w:marRight w:val="0"/>
      <w:marTop w:val="0"/>
      <w:marBottom w:val="0"/>
      <w:divBdr>
        <w:top w:val="none" w:sz="0" w:space="0" w:color="auto"/>
        <w:left w:val="none" w:sz="0" w:space="0" w:color="auto"/>
        <w:bottom w:val="none" w:sz="0" w:space="0" w:color="auto"/>
        <w:right w:val="none" w:sz="0" w:space="0" w:color="auto"/>
      </w:divBdr>
    </w:div>
    <w:div w:id="1909262443">
      <w:bodyDiv w:val="1"/>
      <w:marLeft w:val="0"/>
      <w:marRight w:val="0"/>
      <w:marTop w:val="0"/>
      <w:marBottom w:val="0"/>
      <w:divBdr>
        <w:top w:val="none" w:sz="0" w:space="0" w:color="auto"/>
        <w:left w:val="none" w:sz="0" w:space="0" w:color="auto"/>
        <w:bottom w:val="none" w:sz="0" w:space="0" w:color="auto"/>
        <w:right w:val="none" w:sz="0" w:space="0" w:color="auto"/>
      </w:divBdr>
    </w:div>
    <w:div w:id="1911958976">
      <w:bodyDiv w:val="1"/>
      <w:marLeft w:val="0"/>
      <w:marRight w:val="0"/>
      <w:marTop w:val="0"/>
      <w:marBottom w:val="0"/>
      <w:divBdr>
        <w:top w:val="none" w:sz="0" w:space="0" w:color="auto"/>
        <w:left w:val="none" w:sz="0" w:space="0" w:color="auto"/>
        <w:bottom w:val="none" w:sz="0" w:space="0" w:color="auto"/>
        <w:right w:val="none" w:sz="0" w:space="0" w:color="auto"/>
      </w:divBdr>
    </w:div>
    <w:div w:id="1911965632">
      <w:bodyDiv w:val="1"/>
      <w:marLeft w:val="0"/>
      <w:marRight w:val="0"/>
      <w:marTop w:val="0"/>
      <w:marBottom w:val="0"/>
      <w:divBdr>
        <w:top w:val="none" w:sz="0" w:space="0" w:color="auto"/>
        <w:left w:val="none" w:sz="0" w:space="0" w:color="auto"/>
        <w:bottom w:val="none" w:sz="0" w:space="0" w:color="auto"/>
        <w:right w:val="none" w:sz="0" w:space="0" w:color="auto"/>
      </w:divBdr>
    </w:div>
    <w:div w:id="1914853622">
      <w:bodyDiv w:val="1"/>
      <w:marLeft w:val="0"/>
      <w:marRight w:val="0"/>
      <w:marTop w:val="0"/>
      <w:marBottom w:val="0"/>
      <w:divBdr>
        <w:top w:val="none" w:sz="0" w:space="0" w:color="auto"/>
        <w:left w:val="none" w:sz="0" w:space="0" w:color="auto"/>
        <w:bottom w:val="none" w:sz="0" w:space="0" w:color="auto"/>
        <w:right w:val="none" w:sz="0" w:space="0" w:color="auto"/>
      </w:divBdr>
    </w:div>
    <w:div w:id="1918319284">
      <w:bodyDiv w:val="1"/>
      <w:marLeft w:val="0"/>
      <w:marRight w:val="0"/>
      <w:marTop w:val="0"/>
      <w:marBottom w:val="0"/>
      <w:divBdr>
        <w:top w:val="none" w:sz="0" w:space="0" w:color="auto"/>
        <w:left w:val="none" w:sz="0" w:space="0" w:color="auto"/>
        <w:bottom w:val="none" w:sz="0" w:space="0" w:color="auto"/>
        <w:right w:val="none" w:sz="0" w:space="0" w:color="auto"/>
      </w:divBdr>
    </w:div>
    <w:div w:id="1918514093">
      <w:bodyDiv w:val="1"/>
      <w:marLeft w:val="0"/>
      <w:marRight w:val="0"/>
      <w:marTop w:val="0"/>
      <w:marBottom w:val="0"/>
      <w:divBdr>
        <w:top w:val="none" w:sz="0" w:space="0" w:color="auto"/>
        <w:left w:val="none" w:sz="0" w:space="0" w:color="auto"/>
        <w:bottom w:val="none" w:sz="0" w:space="0" w:color="auto"/>
        <w:right w:val="none" w:sz="0" w:space="0" w:color="auto"/>
      </w:divBdr>
    </w:div>
    <w:div w:id="1919247302">
      <w:bodyDiv w:val="1"/>
      <w:marLeft w:val="0"/>
      <w:marRight w:val="0"/>
      <w:marTop w:val="0"/>
      <w:marBottom w:val="0"/>
      <w:divBdr>
        <w:top w:val="none" w:sz="0" w:space="0" w:color="auto"/>
        <w:left w:val="none" w:sz="0" w:space="0" w:color="auto"/>
        <w:bottom w:val="none" w:sz="0" w:space="0" w:color="auto"/>
        <w:right w:val="none" w:sz="0" w:space="0" w:color="auto"/>
      </w:divBdr>
    </w:div>
    <w:div w:id="1920282929">
      <w:bodyDiv w:val="1"/>
      <w:marLeft w:val="0"/>
      <w:marRight w:val="0"/>
      <w:marTop w:val="0"/>
      <w:marBottom w:val="0"/>
      <w:divBdr>
        <w:top w:val="none" w:sz="0" w:space="0" w:color="auto"/>
        <w:left w:val="none" w:sz="0" w:space="0" w:color="auto"/>
        <w:bottom w:val="none" w:sz="0" w:space="0" w:color="auto"/>
        <w:right w:val="none" w:sz="0" w:space="0" w:color="auto"/>
      </w:divBdr>
    </w:div>
    <w:div w:id="1920408551">
      <w:bodyDiv w:val="1"/>
      <w:marLeft w:val="0"/>
      <w:marRight w:val="0"/>
      <w:marTop w:val="0"/>
      <w:marBottom w:val="0"/>
      <w:divBdr>
        <w:top w:val="none" w:sz="0" w:space="0" w:color="auto"/>
        <w:left w:val="none" w:sz="0" w:space="0" w:color="auto"/>
        <w:bottom w:val="none" w:sz="0" w:space="0" w:color="auto"/>
        <w:right w:val="none" w:sz="0" w:space="0" w:color="auto"/>
      </w:divBdr>
    </w:div>
    <w:div w:id="1920552316">
      <w:bodyDiv w:val="1"/>
      <w:marLeft w:val="0"/>
      <w:marRight w:val="0"/>
      <w:marTop w:val="0"/>
      <w:marBottom w:val="0"/>
      <w:divBdr>
        <w:top w:val="none" w:sz="0" w:space="0" w:color="auto"/>
        <w:left w:val="none" w:sz="0" w:space="0" w:color="auto"/>
        <w:bottom w:val="none" w:sz="0" w:space="0" w:color="auto"/>
        <w:right w:val="none" w:sz="0" w:space="0" w:color="auto"/>
      </w:divBdr>
    </w:div>
    <w:div w:id="1920747726">
      <w:bodyDiv w:val="1"/>
      <w:marLeft w:val="0"/>
      <w:marRight w:val="0"/>
      <w:marTop w:val="0"/>
      <w:marBottom w:val="0"/>
      <w:divBdr>
        <w:top w:val="none" w:sz="0" w:space="0" w:color="auto"/>
        <w:left w:val="none" w:sz="0" w:space="0" w:color="auto"/>
        <w:bottom w:val="none" w:sz="0" w:space="0" w:color="auto"/>
        <w:right w:val="none" w:sz="0" w:space="0" w:color="auto"/>
      </w:divBdr>
    </w:div>
    <w:div w:id="1920939266">
      <w:bodyDiv w:val="1"/>
      <w:marLeft w:val="0"/>
      <w:marRight w:val="0"/>
      <w:marTop w:val="0"/>
      <w:marBottom w:val="0"/>
      <w:divBdr>
        <w:top w:val="none" w:sz="0" w:space="0" w:color="auto"/>
        <w:left w:val="none" w:sz="0" w:space="0" w:color="auto"/>
        <w:bottom w:val="none" w:sz="0" w:space="0" w:color="auto"/>
        <w:right w:val="none" w:sz="0" w:space="0" w:color="auto"/>
      </w:divBdr>
    </w:div>
    <w:div w:id="1921015074">
      <w:bodyDiv w:val="1"/>
      <w:marLeft w:val="0"/>
      <w:marRight w:val="0"/>
      <w:marTop w:val="0"/>
      <w:marBottom w:val="0"/>
      <w:divBdr>
        <w:top w:val="none" w:sz="0" w:space="0" w:color="auto"/>
        <w:left w:val="none" w:sz="0" w:space="0" w:color="auto"/>
        <w:bottom w:val="none" w:sz="0" w:space="0" w:color="auto"/>
        <w:right w:val="none" w:sz="0" w:space="0" w:color="auto"/>
      </w:divBdr>
    </w:div>
    <w:div w:id="1921911593">
      <w:bodyDiv w:val="1"/>
      <w:marLeft w:val="0"/>
      <w:marRight w:val="0"/>
      <w:marTop w:val="0"/>
      <w:marBottom w:val="0"/>
      <w:divBdr>
        <w:top w:val="none" w:sz="0" w:space="0" w:color="auto"/>
        <w:left w:val="none" w:sz="0" w:space="0" w:color="auto"/>
        <w:bottom w:val="none" w:sz="0" w:space="0" w:color="auto"/>
        <w:right w:val="none" w:sz="0" w:space="0" w:color="auto"/>
      </w:divBdr>
    </w:div>
    <w:div w:id="1922176008">
      <w:bodyDiv w:val="1"/>
      <w:marLeft w:val="0"/>
      <w:marRight w:val="0"/>
      <w:marTop w:val="0"/>
      <w:marBottom w:val="0"/>
      <w:divBdr>
        <w:top w:val="none" w:sz="0" w:space="0" w:color="auto"/>
        <w:left w:val="none" w:sz="0" w:space="0" w:color="auto"/>
        <w:bottom w:val="none" w:sz="0" w:space="0" w:color="auto"/>
        <w:right w:val="none" w:sz="0" w:space="0" w:color="auto"/>
      </w:divBdr>
    </w:div>
    <w:div w:id="1922565703">
      <w:bodyDiv w:val="1"/>
      <w:marLeft w:val="0"/>
      <w:marRight w:val="0"/>
      <w:marTop w:val="0"/>
      <w:marBottom w:val="0"/>
      <w:divBdr>
        <w:top w:val="none" w:sz="0" w:space="0" w:color="auto"/>
        <w:left w:val="none" w:sz="0" w:space="0" w:color="auto"/>
        <w:bottom w:val="none" w:sz="0" w:space="0" w:color="auto"/>
        <w:right w:val="none" w:sz="0" w:space="0" w:color="auto"/>
      </w:divBdr>
    </w:div>
    <w:div w:id="1922912657">
      <w:bodyDiv w:val="1"/>
      <w:marLeft w:val="0"/>
      <w:marRight w:val="0"/>
      <w:marTop w:val="0"/>
      <w:marBottom w:val="0"/>
      <w:divBdr>
        <w:top w:val="none" w:sz="0" w:space="0" w:color="auto"/>
        <w:left w:val="none" w:sz="0" w:space="0" w:color="auto"/>
        <w:bottom w:val="none" w:sz="0" w:space="0" w:color="auto"/>
        <w:right w:val="none" w:sz="0" w:space="0" w:color="auto"/>
      </w:divBdr>
    </w:div>
    <w:div w:id="1923950311">
      <w:bodyDiv w:val="1"/>
      <w:marLeft w:val="0"/>
      <w:marRight w:val="0"/>
      <w:marTop w:val="0"/>
      <w:marBottom w:val="0"/>
      <w:divBdr>
        <w:top w:val="none" w:sz="0" w:space="0" w:color="auto"/>
        <w:left w:val="none" w:sz="0" w:space="0" w:color="auto"/>
        <w:bottom w:val="none" w:sz="0" w:space="0" w:color="auto"/>
        <w:right w:val="none" w:sz="0" w:space="0" w:color="auto"/>
      </w:divBdr>
    </w:div>
    <w:div w:id="1925608723">
      <w:bodyDiv w:val="1"/>
      <w:marLeft w:val="0"/>
      <w:marRight w:val="0"/>
      <w:marTop w:val="0"/>
      <w:marBottom w:val="0"/>
      <w:divBdr>
        <w:top w:val="none" w:sz="0" w:space="0" w:color="auto"/>
        <w:left w:val="none" w:sz="0" w:space="0" w:color="auto"/>
        <w:bottom w:val="none" w:sz="0" w:space="0" w:color="auto"/>
        <w:right w:val="none" w:sz="0" w:space="0" w:color="auto"/>
      </w:divBdr>
    </w:div>
    <w:div w:id="1925609124">
      <w:bodyDiv w:val="1"/>
      <w:marLeft w:val="0"/>
      <w:marRight w:val="0"/>
      <w:marTop w:val="0"/>
      <w:marBottom w:val="0"/>
      <w:divBdr>
        <w:top w:val="none" w:sz="0" w:space="0" w:color="auto"/>
        <w:left w:val="none" w:sz="0" w:space="0" w:color="auto"/>
        <w:bottom w:val="none" w:sz="0" w:space="0" w:color="auto"/>
        <w:right w:val="none" w:sz="0" w:space="0" w:color="auto"/>
      </w:divBdr>
    </w:div>
    <w:div w:id="1927960736">
      <w:bodyDiv w:val="1"/>
      <w:marLeft w:val="0"/>
      <w:marRight w:val="0"/>
      <w:marTop w:val="0"/>
      <w:marBottom w:val="0"/>
      <w:divBdr>
        <w:top w:val="none" w:sz="0" w:space="0" w:color="auto"/>
        <w:left w:val="none" w:sz="0" w:space="0" w:color="auto"/>
        <w:bottom w:val="none" w:sz="0" w:space="0" w:color="auto"/>
        <w:right w:val="none" w:sz="0" w:space="0" w:color="auto"/>
      </w:divBdr>
    </w:div>
    <w:div w:id="1930118470">
      <w:bodyDiv w:val="1"/>
      <w:marLeft w:val="0"/>
      <w:marRight w:val="0"/>
      <w:marTop w:val="0"/>
      <w:marBottom w:val="0"/>
      <w:divBdr>
        <w:top w:val="none" w:sz="0" w:space="0" w:color="auto"/>
        <w:left w:val="none" w:sz="0" w:space="0" w:color="auto"/>
        <w:bottom w:val="none" w:sz="0" w:space="0" w:color="auto"/>
        <w:right w:val="none" w:sz="0" w:space="0" w:color="auto"/>
      </w:divBdr>
    </w:div>
    <w:div w:id="1930428715">
      <w:bodyDiv w:val="1"/>
      <w:marLeft w:val="0"/>
      <w:marRight w:val="0"/>
      <w:marTop w:val="0"/>
      <w:marBottom w:val="0"/>
      <w:divBdr>
        <w:top w:val="none" w:sz="0" w:space="0" w:color="auto"/>
        <w:left w:val="none" w:sz="0" w:space="0" w:color="auto"/>
        <w:bottom w:val="none" w:sz="0" w:space="0" w:color="auto"/>
        <w:right w:val="none" w:sz="0" w:space="0" w:color="auto"/>
      </w:divBdr>
    </w:div>
    <w:div w:id="1930657505">
      <w:bodyDiv w:val="1"/>
      <w:marLeft w:val="0"/>
      <w:marRight w:val="0"/>
      <w:marTop w:val="0"/>
      <w:marBottom w:val="0"/>
      <w:divBdr>
        <w:top w:val="none" w:sz="0" w:space="0" w:color="auto"/>
        <w:left w:val="none" w:sz="0" w:space="0" w:color="auto"/>
        <w:bottom w:val="none" w:sz="0" w:space="0" w:color="auto"/>
        <w:right w:val="none" w:sz="0" w:space="0" w:color="auto"/>
      </w:divBdr>
    </w:div>
    <w:div w:id="1931311422">
      <w:bodyDiv w:val="1"/>
      <w:marLeft w:val="0"/>
      <w:marRight w:val="0"/>
      <w:marTop w:val="0"/>
      <w:marBottom w:val="0"/>
      <w:divBdr>
        <w:top w:val="none" w:sz="0" w:space="0" w:color="auto"/>
        <w:left w:val="none" w:sz="0" w:space="0" w:color="auto"/>
        <w:bottom w:val="none" w:sz="0" w:space="0" w:color="auto"/>
        <w:right w:val="none" w:sz="0" w:space="0" w:color="auto"/>
      </w:divBdr>
    </w:div>
    <w:div w:id="1932471260">
      <w:bodyDiv w:val="1"/>
      <w:marLeft w:val="0"/>
      <w:marRight w:val="0"/>
      <w:marTop w:val="0"/>
      <w:marBottom w:val="0"/>
      <w:divBdr>
        <w:top w:val="none" w:sz="0" w:space="0" w:color="auto"/>
        <w:left w:val="none" w:sz="0" w:space="0" w:color="auto"/>
        <w:bottom w:val="none" w:sz="0" w:space="0" w:color="auto"/>
        <w:right w:val="none" w:sz="0" w:space="0" w:color="auto"/>
      </w:divBdr>
    </w:div>
    <w:div w:id="1932621246">
      <w:bodyDiv w:val="1"/>
      <w:marLeft w:val="0"/>
      <w:marRight w:val="0"/>
      <w:marTop w:val="0"/>
      <w:marBottom w:val="0"/>
      <w:divBdr>
        <w:top w:val="none" w:sz="0" w:space="0" w:color="auto"/>
        <w:left w:val="none" w:sz="0" w:space="0" w:color="auto"/>
        <w:bottom w:val="none" w:sz="0" w:space="0" w:color="auto"/>
        <w:right w:val="none" w:sz="0" w:space="0" w:color="auto"/>
      </w:divBdr>
    </w:div>
    <w:div w:id="1934043779">
      <w:bodyDiv w:val="1"/>
      <w:marLeft w:val="0"/>
      <w:marRight w:val="0"/>
      <w:marTop w:val="0"/>
      <w:marBottom w:val="0"/>
      <w:divBdr>
        <w:top w:val="none" w:sz="0" w:space="0" w:color="auto"/>
        <w:left w:val="none" w:sz="0" w:space="0" w:color="auto"/>
        <w:bottom w:val="none" w:sz="0" w:space="0" w:color="auto"/>
        <w:right w:val="none" w:sz="0" w:space="0" w:color="auto"/>
      </w:divBdr>
    </w:div>
    <w:div w:id="1935672692">
      <w:bodyDiv w:val="1"/>
      <w:marLeft w:val="0"/>
      <w:marRight w:val="0"/>
      <w:marTop w:val="0"/>
      <w:marBottom w:val="0"/>
      <w:divBdr>
        <w:top w:val="none" w:sz="0" w:space="0" w:color="auto"/>
        <w:left w:val="none" w:sz="0" w:space="0" w:color="auto"/>
        <w:bottom w:val="none" w:sz="0" w:space="0" w:color="auto"/>
        <w:right w:val="none" w:sz="0" w:space="0" w:color="auto"/>
      </w:divBdr>
    </w:div>
    <w:div w:id="1937514651">
      <w:bodyDiv w:val="1"/>
      <w:marLeft w:val="0"/>
      <w:marRight w:val="0"/>
      <w:marTop w:val="0"/>
      <w:marBottom w:val="0"/>
      <w:divBdr>
        <w:top w:val="none" w:sz="0" w:space="0" w:color="auto"/>
        <w:left w:val="none" w:sz="0" w:space="0" w:color="auto"/>
        <w:bottom w:val="none" w:sz="0" w:space="0" w:color="auto"/>
        <w:right w:val="none" w:sz="0" w:space="0" w:color="auto"/>
      </w:divBdr>
    </w:div>
    <w:div w:id="1940138448">
      <w:bodyDiv w:val="1"/>
      <w:marLeft w:val="0"/>
      <w:marRight w:val="0"/>
      <w:marTop w:val="0"/>
      <w:marBottom w:val="0"/>
      <w:divBdr>
        <w:top w:val="none" w:sz="0" w:space="0" w:color="auto"/>
        <w:left w:val="none" w:sz="0" w:space="0" w:color="auto"/>
        <w:bottom w:val="none" w:sz="0" w:space="0" w:color="auto"/>
        <w:right w:val="none" w:sz="0" w:space="0" w:color="auto"/>
      </w:divBdr>
    </w:div>
    <w:div w:id="1941141767">
      <w:bodyDiv w:val="1"/>
      <w:marLeft w:val="0"/>
      <w:marRight w:val="0"/>
      <w:marTop w:val="0"/>
      <w:marBottom w:val="0"/>
      <w:divBdr>
        <w:top w:val="none" w:sz="0" w:space="0" w:color="auto"/>
        <w:left w:val="none" w:sz="0" w:space="0" w:color="auto"/>
        <w:bottom w:val="none" w:sz="0" w:space="0" w:color="auto"/>
        <w:right w:val="none" w:sz="0" w:space="0" w:color="auto"/>
      </w:divBdr>
    </w:div>
    <w:div w:id="1941332898">
      <w:bodyDiv w:val="1"/>
      <w:marLeft w:val="0"/>
      <w:marRight w:val="0"/>
      <w:marTop w:val="0"/>
      <w:marBottom w:val="0"/>
      <w:divBdr>
        <w:top w:val="none" w:sz="0" w:space="0" w:color="auto"/>
        <w:left w:val="none" w:sz="0" w:space="0" w:color="auto"/>
        <w:bottom w:val="none" w:sz="0" w:space="0" w:color="auto"/>
        <w:right w:val="none" w:sz="0" w:space="0" w:color="auto"/>
      </w:divBdr>
    </w:div>
    <w:div w:id="1942302564">
      <w:bodyDiv w:val="1"/>
      <w:marLeft w:val="0"/>
      <w:marRight w:val="0"/>
      <w:marTop w:val="0"/>
      <w:marBottom w:val="0"/>
      <w:divBdr>
        <w:top w:val="none" w:sz="0" w:space="0" w:color="auto"/>
        <w:left w:val="none" w:sz="0" w:space="0" w:color="auto"/>
        <w:bottom w:val="none" w:sz="0" w:space="0" w:color="auto"/>
        <w:right w:val="none" w:sz="0" w:space="0" w:color="auto"/>
      </w:divBdr>
    </w:div>
    <w:div w:id="1942643437">
      <w:bodyDiv w:val="1"/>
      <w:marLeft w:val="0"/>
      <w:marRight w:val="0"/>
      <w:marTop w:val="0"/>
      <w:marBottom w:val="0"/>
      <w:divBdr>
        <w:top w:val="none" w:sz="0" w:space="0" w:color="auto"/>
        <w:left w:val="none" w:sz="0" w:space="0" w:color="auto"/>
        <w:bottom w:val="none" w:sz="0" w:space="0" w:color="auto"/>
        <w:right w:val="none" w:sz="0" w:space="0" w:color="auto"/>
      </w:divBdr>
    </w:div>
    <w:div w:id="1943025958">
      <w:bodyDiv w:val="1"/>
      <w:marLeft w:val="0"/>
      <w:marRight w:val="0"/>
      <w:marTop w:val="0"/>
      <w:marBottom w:val="0"/>
      <w:divBdr>
        <w:top w:val="none" w:sz="0" w:space="0" w:color="auto"/>
        <w:left w:val="none" w:sz="0" w:space="0" w:color="auto"/>
        <w:bottom w:val="none" w:sz="0" w:space="0" w:color="auto"/>
        <w:right w:val="none" w:sz="0" w:space="0" w:color="auto"/>
      </w:divBdr>
    </w:div>
    <w:div w:id="1943101637">
      <w:bodyDiv w:val="1"/>
      <w:marLeft w:val="0"/>
      <w:marRight w:val="0"/>
      <w:marTop w:val="0"/>
      <w:marBottom w:val="0"/>
      <w:divBdr>
        <w:top w:val="none" w:sz="0" w:space="0" w:color="auto"/>
        <w:left w:val="none" w:sz="0" w:space="0" w:color="auto"/>
        <w:bottom w:val="none" w:sz="0" w:space="0" w:color="auto"/>
        <w:right w:val="none" w:sz="0" w:space="0" w:color="auto"/>
      </w:divBdr>
    </w:div>
    <w:div w:id="1943680988">
      <w:bodyDiv w:val="1"/>
      <w:marLeft w:val="0"/>
      <w:marRight w:val="0"/>
      <w:marTop w:val="0"/>
      <w:marBottom w:val="0"/>
      <w:divBdr>
        <w:top w:val="none" w:sz="0" w:space="0" w:color="auto"/>
        <w:left w:val="none" w:sz="0" w:space="0" w:color="auto"/>
        <w:bottom w:val="none" w:sz="0" w:space="0" w:color="auto"/>
        <w:right w:val="none" w:sz="0" w:space="0" w:color="auto"/>
      </w:divBdr>
    </w:div>
    <w:div w:id="1944000022">
      <w:bodyDiv w:val="1"/>
      <w:marLeft w:val="0"/>
      <w:marRight w:val="0"/>
      <w:marTop w:val="0"/>
      <w:marBottom w:val="0"/>
      <w:divBdr>
        <w:top w:val="none" w:sz="0" w:space="0" w:color="auto"/>
        <w:left w:val="none" w:sz="0" w:space="0" w:color="auto"/>
        <w:bottom w:val="none" w:sz="0" w:space="0" w:color="auto"/>
        <w:right w:val="none" w:sz="0" w:space="0" w:color="auto"/>
      </w:divBdr>
    </w:div>
    <w:div w:id="1944144199">
      <w:bodyDiv w:val="1"/>
      <w:marLeft w:val="0"/>
      <w:marRight w:val="0"/>
      <w:marTop w:val="0"/>
      <w:marBottom w:val="0"/>
      <w:divBdr>
        <w:top w:val="none" w:sz="0" w:space="0" w:color="auto"/>
        <w:left w:val="none" w:sz="0" w:space="0" w:color="auto"/>
        <w:bottom w:val="none" w:sz="0" w:space="0" w:color="auto"/>
        <w:right w:val="none" w:sz="0" w:space="0" w:color="auto"/>
      </w:divBdr>
    </w:div>
    <w:div w:id="1945066217">
      <w:bodyDiv w:val="1"/>
      <w:marLeft w:val="0"/>
      <w:marRight w:val="0"/>
      <w:marTop w:val="0"/>
      <w:marBottom w:val="0"/>
      <w:divBdr>
        <w:top w:val="none" w:sz="0" w:space="0" w:color="auto"/>
        <w:left w:val="none" w:sz="0" w:space="0" w:color="auto"/>
        <w:bottom w:val="none" w:sz="0" w:space="0" w:color="auto"/>
        <w:right w:val="none" w:sz="0" w:space="0" w:color="auto"/>
      </w:divBdr>
    </w:div>
    <w:div w:id="1946577856">
      <w:bodyDiv w:val="1"/>
      <w:marLeft w:val="0"/>
      <w:marRight w:val="0"/>
      <w:marTop w:val="0"/>
      <w:marBottom w:val="0"/>
      <w:divBdr>
        <w:top w:val="none" w:sz="0" w:space="0" w:color="auto"/>
        <w:left w:val="none" w:sz="0" w:space="0" w:color="auto"/>
        <w:bottom w:val="none" w:sz="0" w:space="0" w:color="auto"/>
        <w:right w:val="none" w:sz="0" w:space="0" w:color="auto"/>
      </w:divBdr>
    </w:div>
    <w:div w:id="1946884190">
      <w:bodyDiv w:val="1"/>
      <w:marLeft w:val="0"/>
      <w:marRight w:val="0"/>
      <w:marTop w:val="0"/>
      <w:marBottom w:val="0"/>
      <w:divBdr>
        <w:top w:val="none" w:sz="0" w:space="0" w:color="auto"/>
        <w:left w:val="none" w:sz="0" w:space="0" w:color="auto"/>
        <w:bottom w:val="none" w:sz="0" w:space="0" w:color="auto"/>
        <w:right w:val="none" w:sz="0" w:space="0" w:color="auto"/>
      </w:divBdr>
    </w:div>
    <w:div w:id="1947998844">
      <w:bodyDiv w:val="1"/>
      <w:marLeft w:val="0"/>
      <w:marRight w:val="0"/>
      <w:marTop w:val="0"/>
      <w:marBottom w:val="0"/>
      <w:divBdr>
        <w:top w:val="none" w:sz="0" w:space="0" w:color="auto"/>
        <w:left w:val="none" w:sz="0" w:space="0" w:color="auto"/>
        <w:bottom w:val="none" w:sz="0" w:space="0" w:color="auto"/>
        <w:right w:val="none" w:sz="0" w:space="0" w:color="auto"/>
      </w:divBdr>
    </w:div>
    <w:div w:id="1948266689">
      <w:bodyDiv w:val="1"/>
      <w:marLeft w:val="0"/>
      <w:marRight w:val="0"/>
      <w:marTop w:val="0"/>
      <w:marBottom w:val="0"/>
      <w:divBdr>
        <w:top w:val="none" w:sz="0" w:space="0" w:color="auto"/>
        <w:left w:val="none" w:sz="0" w:space="0" w:color="auto"/>
        <w:bottom w:val="none" w:sz="0" w:space="0" w:color="auto"/>
        <w:right w:val="none" w:sz="0" w:space="0" w:color="auto"/>
      </w:divBdr>
    </w:div>
    <w:div w:id="1948611793">
      <w:bodyDiv w:val="1"/>
      <w:marLeft w:val="0"/>
      <w:marRight w:val="0"/>
      <w:marTop w:val="0"/>
      <w:marBottom w:val="0"/>
      <w:divBdr>
        <w:top w:val="none" w:sz="0" w:space="0" w:color="auto"/>
        <w:left w:val="none" w:sz="0" w:space="0" w:color="auto"/>
        <w:bottom w:val="none" w:sz="0" w:space="0" w:color="auto"/>
        <w:right w:val="none" w:sz="0" w:space="0" w:color="auto"/>
      </w:divBdr>
    </w:div>
    <w:div w:id="1949964922">
      <w:bodyDiv w:val="1"/>
      <w:marLeft w:val="0"/>
      <w:marRight w:val="0"/>
      <w:marTop w:val="0"/>
      <w:marBottom w:val="0"/>
      <w:divBdr>
        <w:top w:val="none" w:sz="0" w:space="0" w:color="auto"/>
        <w:left w:val="none" w:sz="0" w:space="0" w:color="auto"/>
        <w:bottom w:val="none" w:sz="0" w:space="0" w:color="auto"/>
        <w:right w:val="none" w:sz="0" w:space="0" w:color="auto"/>
      </w:divBdr>
    </w:div>
    <w:div w:id="1950620798">
      <w:bodyDiv w:val="1"/>
      <w:marLeft w:val="0"/>
      <w:marRight w:val="0"/>
      <w:marTop w:val="0"/>
      <w:marBottom w:val="0"/>
      <w:divBdr>
        <w:top w:val="none" w:sz="0" w:space="0" w:color="auto"/>
        <w:left w:val="none" w:sz="0" w:space="0" w:color="auto"/>
        <w:bottom w:val="none" w:sz="0" w:space="0" w:color="auto"/>
        <w:right w:val="none" w:sz="0" w:space="0" w:color="auto"/>
      </w:divBdr>
    </w:div>
    <w:div w:id="1951235460">
      <w:bodyDiv w:val="1"/>
      <w:marLeft w:val="0"/>
      <w:marRight w:val="0"/>
      <w:marTop w:val="0"/>
      <w:marBottom w:val="0"/>
      <w:divBdr>
        <w:top w:val="none" w:sz="0" w:space="0" w:color="auto"/>
        <w:left w:val="none" w:sz="0" w:space="0" w:color="auto"/>
        <w:bottom w:val="none" w:sz="0" w:space="0" w:color="auto"/>
        <w:right w:val="none" w:sz="0" w:space="0" w:color="auto"/>
      </w:divBdr>
    </w:div>
    <w:div w:id="1951668214">
      <w:bodyDiv w:val="1"/>
      <w:marLeft w:val="0"/>
      <w:marRight w:val="0"/>
      <w:marTop w:val="0"/>
      <w:marBottom w:val="0"/>
      <w:divBdr>
        <w:top w:val="none" w:sz="0" w:space="0" w:color="auto"/>
        <w:left w:val="none" w:sz="0" w:space="0" w:color="auto"/>
        <w:bottom w:val="none" w:sz="0" w:space="0" w:color="auto"/>
        <w:right w:val="none" w:sz="0" w:space="0" w:color="auto"/>
      </w:divBdr>
    </w:div>
    <w:div w:id="1952282020">
      <w:bodyDiv w:val="1"/>
      <w:marLeft w:val="0"/>
      <w:marRight w:val="0"/>
      <w:marTop w:val="0"/>
      <w:marBottom w:val="0"/>
      <w:divBdr>
        <w:top w:val="none" w:sz="0" w:space="0" w:color="auto"/>
        <w:left w:val="none" w:sz="0" w:space="0" w:color="auto"/>
        <w:bottom w:val="none" w:sz="0" w:space="0" w:color="auto"/>
        <w:right w:val="none" w:sz="0" w:space="0" w:color="auto"/>
      </w:divBdr>
    </w:div>
    <w:div w:id="1952544330">
      <w:bodyDiv w:val="1"/>
      <w:marLeft w:val="0"/>
      <w:marRight w:val="0"/>
      <w:marTop w:val="0"/>
      <w:marBottom w:val="0"/>
      <w:divBdr>
        <w:top w:val="none" w:sz="0" w:space="0" w:color="auto"/>
        <w:left w:val="none" w:sz="0" w:space="0" w:color="auto"/>
        <w:bottom w:val="none" w:sz="0" w:space="0" w:color="auto"/>
        <w:right w:val="none" w:sz="0" w:space="0" w:color="auto"/>
      </w:divBdr>
    </w:div>
    <w:div w:id="1952667853">
      <w:bodyDiv w:val="1"/>
      <w:marLeft w:val="0"/>
      <w:marRight w:val="0"/>
      <w:marTop w:val="0"/>
      <w:marBottom w:val="0"/>
      <w:divBdr>
        <w:top w:val="none" w:sz="0" w:space="0" w:color="auto"/>
        <w:left w:val="none" w:sz="0" w:space="0" w:color="auto"/>
        <w:bottom w:val="none" w:sz="0" w:space="0" w:color="auto"/>
        <w:right w:val="none" w:sz="0" w:space="0" w:color="auto"/>
      </w:divBdr>
    </w:div>
    <w:div w:id="1954094106">
      <w:bodyDiv w:val="1"/>
      <w:marLeft w:val="0"/>
      <w:marRight w:val="0"/>
      <w:marTop w:val="0"/>
      <w:marBottom w:val="0"/>
      <w:divBdr>
        <w:top w:val="none" w:sz="0" w:space="0" w:color="auto"/>
        <w:left w:val="none" w:sz="0" w:space="0" w:color="auto"/>
        <w:bottom w:val="none" w:sz="0" w:space="0" w:color="auto"/>
        <w:right w:val="none" w:sz="0" w:space="0" w:color="auto"/>
      </w:divBdr>
    </w:div>
    <w:div w:id="1956054016">
      <w:bodyDiv w:val="1"/>
      <w:marLeft w:val="0"/>
      <w:marRight w:val="0"/>
      <w:marTop w:val="0"/>
      <w:marBottom w:val="0"/>
      <w:divBdr>
        <w:top w:val="none" w:sz="0" w:space="0" w:color="auto"/>
        <w:left w:val="none" w:sz="0" w:space="0" w:color="auto"/>
        <w:bottom w:val="none" w:sz="0" w:space="0" w:color="auto"/>
        <w:right w:val="none" w:sz="0" w:space="0" w:color="auto"/>
      </w:divBdr>
    </w:div>
    <w:div w:id="1956060653">
      <w:bodyDiv w:val="1"/>
      <w:marLeft w:val="0"/>
      <w:marRight w:val="0"/>
      <w:marTop w:val="0"/>
      <w:marBottom w:val="0"/>
      <w:divBdr>
        <w:top w:val="none" w:sz="0" w:space="0" w:color="auto"/>
        <w:left w:val="none" w:sz="0" w:space="0" w:color="auto"/>
        <w:bottom w:val="none" w:sz="0" w:space="0" w:color="auto"/>
        <w:right w:val="none" w:sz="0" w:space="0" w:color="auto"/>
      </w:divBdr>
    </w:div>
    <w:div w:id="1956863244">
      <w:bodyDiv w:val="1"/>
      <w:marLeft w:val="0"/>
      <w:marRight w:val="0"/>
      <w:marTop w:val="0"/>
      <w:marBottom w:val="0"/>
      <w:divBdr>
        <w:top w:val="none" w:sz="0" w:space="0" w:color="auto"/>
        <w:left w:val="none" w:sz="0" w:space="0" w:color="auto"/>
        <w:bottom w:val="none" w:sz="0" w:space="0" w:color="auto"/>
        <w:right w:val="none" w:sz="0" w:space="0" w:color="auto"/>
      </w:divBdr>
    </w:div>
    <w:div w:id="1957830966">
      <w:bodyDiv w:val="1"/>
      <w:marLeft w:val="0"/>
      <w:marRight w:val="0"/>
      <w:marTop w:val="0"/>
      <w:marBottom w:val="0"/>
      <w:divBdr>
        <w:top w:val="none" w:sz="0" w:space="0" w:color="auto"/>
        <w:left w:val="none" w:sz="0" w:space="0" w:color="auto"/>
        <w:bottom w:val="none" w:sz="0" w:space="0" w:color="auto"/>
        <w:right w:val="none" w:sz="0" w:space="0" w:color="auto"/>
      </w:divBdr>
    </w:div>
    <w:div w:id="1958368854">
      <w:bodyDiv w:val="1"/>
      <w:marLeft w:val="0"/>
      <w:marRight w:val="0"/>
      <w:marTop w:val="0"/>
      <w:marBottom w:val="0"/>
      <w:divBdr>
        <w:top w:val="none" w:sz="0" w:space="0" w:color="auto"/>
        <w:left w:val="none" w:sz="0" w:space="0" w:color="auto"/>
        <w:bottom w:val="none" w:sz="0" w:space="0" w:color="auto"/>
        <w:right w:val="none" w:sz="0" w:space="0" w:color="auto"/>
      </w:divBdr>
    </w:div>
    <w:div w:id="1958634865">
      <w:bodyDiv w:val="1"/>
      <w:marLeft w:val="0"/>
      <w:marRight w:val="0"/>
      <w:marTop w:val="0"/>
      <w:marBottom w:val="0"/>
      <w:divBdr>
        <w:top w:val="none" w:sz="0" w:space="0" w:color="auto"/>
        <w:left w:val="none" w:sz="0" w:space="0" w:color="auto"/>
        <w:bottom w:val="none" w:sz="0" w:space="0" w:color="auto"/>
        <w:right w:val="none" w:sz="0" w:space="0" w:color="auto"/>
      </w:divBdr>
    </w:div>
    <w:div w:id="1960800746">
      <w:bodyDiv w:val="1"/>
      <w:marLeft w:val="0"/>
      <w:marRight w:val="0"/>
      <w:marTop w:val="0"/>
      <w:marBottom w:val="0"/>
      <w:divBdr>
        <w:top w:val="none" w:sz="0" w:space="0" w:color="auto"/>
        <w:left w:val="none" w:sz="0" w:space="0" w:color="auto"/>
        <w:bottom w:val="none" w:sz="0" w:space="0" w:color="auto"/>
        <w:right w:val="none" w:sz="0" w:space="0" w:color="auto"/>
      </w:divBdr>
    </w:div>
    <w:div w:id="1962882475">
      <w:bodyDiv w:val="1"/>
      <w:marLeft w:val="0"/>
      <w:marRight w:val="0"/>
      <w:marTop w:val="0"/>
      <w:marBottom w:val="0"/>
      <w:divBdr>
        <w:top w:val="none" w:sz="0" w:space="0" w:color="auto"/>
        <w:left w:val="none" w:sz="0" w:space="0" w:color="auto"/>
        <w:bottom w:val="none" w:sz="0" w:space="0" w:color="auto"/>
        <w:right w:val="none" w:sz="0" w:space="0" w:color="auto"/>
      </w:divBdr>
    </w:div>
    <w:div w:id="1964312960">
      <w:bodyDiv w:val="1"/>
      <w:marLeft w:val="0"/>
      <w:marRight w:val="0"/>
      <w:marTop w:val="0"/>
      <w:marBottom w:val="0"/>
      <w:divBdr>
        <w:top w:val="none" w:sz="0" w:space="0" w:color="auto"/>
        <w:left w:val="none" w:sz="0" w:space="0" w:color="auto"/>
        <w:bottom w:val="none" w:sz="0" w:space="0" w:color="auto"/>
        <w:right w:val="none" w:sz="0" w:space="0" w:color="auto"/>
      </w:divBdr>
    </w:div>
    <w:div w:id="1964993296">
      <w:bodyDiv w:val="1"/>
      <w:marLeft w:val="0"/>
      <w:marRight w:val="0"/>
      <w:marTop w:val="0"/>
      <w:marBottom w:val="0"/>
      <w:divBdr>
        <w:top w:val="none" w:sz="0" w:space="0" w:color="auto"/>
        <w:left w:val="none" w:sz="0" w:space="0" w:color="auto"/>
        <w:bottom w:val="none" w:sz="0" w:space="0" w:color="auto"/>
        <w:right w:val="none" w:sz="0" w:space="0" w:color="auto"/>
      </w:divBdr>
    </w:div>
    <w:div w:id="196504057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44579">
      <w:bodyDiv w:val="1"/>
      <w:marLeft w:val="0"/>
      <w:marRight w:val="0"/>
      <w:marTop w:val="0"/>
      <w:marBottom w:val="0"/>
      <w:divBdr>
        <w:top w:val="none" w:sz="0" w:space="0" w:color="auto"/>
        <w:left w:val="none" w:sz="0" w:space="0" w:color="auto"/>
        <w:bottom w:val="none" w:sz="0" w:space="0" w:color="auto"/>
        <w:right w:val="none" w:sz="0" w:space="0" w:color="auto"/>
      </w:divBdr>
    </w:div>
    <w:div w:id="1966040892">
      <w:bodyDiv w:val="1"/>
      <w:marLeft w:val="0"/>
      <w:marRight w:val="0"/>
      <w:marTop w:val="0"/>
      <w:marBottom w:val="0"/>
      <w:divBdr>
        <w:top w:val="none" w:sz="0" w:space="0" w:color="auto"/>
        <w:left w:val="none" w:sz="0" w:space="0" w:color="auto"/>
        <w:bottom w:val="none" w:sz="0" w:space="0" w:color="auto"/>
        <w:right w:val="none" w:sz="0" w:space="0" w:color="auto"/>
      </w:divBdr>
    </w:div>
    <w:div w:id="1966348323">
      <w:bodyDiv w:val="1"/>
      <w:marLeft w:val="0"/>
      <w:marRight w:val="0"/>
      <w:marTop w:val="0"/>
      <w:marBottom w:val="0"/>
      <w:divBdr>
        <w:top w:val="none" w:sz="0" w:space="0" w:color="auto"/>
        <w:left w:val="none" w:sz="0" w:space="0" w:color="auto"/>
        <w:bottom w:val="none" w:sz="0" w:space="0" w:color="auto"/>
        <w:right w:val="none" w:sz="0" w:space="0" w:color="auto"/>
      </w:divBdr>
    </w:div>
    <w:div w:id="1967739393">
      <w:bodyDiv w:val="1"/>
      <w:marLeft w:val="0"/>
      <w:marRight w:val="0"/>
      <w:marTop w:val="0"/>
      <w:marBottom w:val="0"/>
      <w:divBdr>
        <w:top w:val="none" w:sz="0" w:space="0" w:color="auto"/>
        <w:left w:val="none" w:sz="0" w:space="0" w:color="auto"/>
        <w:bottom w:val="none" w:sz="0" w:space="0" w:color="auto"/>
        <w:right w:val="none" w:sz="0" w:space="0" w:color="auto"/>
      </w:divBdr>
    </w:div>
    <w:div w:id="1968511272">
      <w:bodyDiv w:val="1"/>
      <w:marLeft w:val="0"/>
      <w:marRight w:val="0"/>
      <w:marTop w:val="0"/>
      <w:marBottom w:val="0"/>
      <w:divBdr>
        <w:top w:val="none" w:sz="0" w:space="0" w:color="auto"/>
        <w:left w:val="none" w:sz="0" w:space="0" w:color="auto"/>
        <w:bottom w:val="none" w:sz="0" w:space="0" w:color="auto"/>
        <w:right w:val="none" w:sz="0" w:space="0" w:color="auto"/>
      </w:divBdr>
    </w:div>
    <w:div w:id="1969779948">
      <w:bodyDiv w:val="1"/>
      <w:marLeft w:val="0"/>
      <w:marRight w:val="0"/>
      <w:marTop w:val="0"/>
      <w:marBottom w:val="0"/>
      <w:divBdr>
        <w:top w:val="none" w:sz="0" w:space="0" w:color="auto"/>
        <w:left w:val="none" w:sz="0" w:space="0" w:color="auto"/>
        <w:bottom w:val="none" w:sz="0" w:space="0" w:color="auto"/>
        <w:right w:val="none" w:sz="0" w:space="0" w:color="auto"/>
      </w:divBdr>
    </w:div>
    <w:div w:id="1974023253">
      <w:bodyDiv w:val="1"/>
      <w:marLeft w:val="0"/>
      <w:marRight w:val="0"/>
      <w:marTop w:val="0"/>
      <w:marBottom w:val="0"/>
      <w:divBdr>
        <w:top w:val="none" w:sz="0" w:space="0" w:color="auto"/>
        <w:left w:val="none" w:sz="0" w:space="0" w:color="auto"/>
        <w:bottom w:val="none" w:sz="0" w:space="0" w:color="auto"/>
        <w:right w:val="none" w:sz="0" w:space="0" w:color="auto"/>
      </w:divBdr>
    </w:div>
    <w:div w:id="1975213192">
      <w:bodyDiv w:val="1"/>
      <w:marLeft w:val="0"/>
      <w:marRight w:val="0"/>
      <w:marTop w:val="0"/>
      <w:marBottom w:val="0"/>
      <w:divBdr>
        <w:top w:val="none" w:sz="0" w:space="0" w:color="auto"/>
        <w:left w:val="none" w:sz="0" w:space="0" w:color="auto"/>
        <w:bottom w:val="none" w:sz="0" w:space="0" w:color="auto"/>
        <w:right w:val="none" w:sz="0" w:space="0" w:color="auto"/>
      </w:divBdr>
    </w:div>
    <w:div w:id="1975983103">
      <w:bodyDiv w:val="1"/>
      <w:marLeft w:val="0"/>
      <w:marRight w:val="0"/>
      <w:marTop w:val="0"/>
      <w:marBottom w:val="0"/>
      <w:divBdr>
        <w:top w:val="none" w:sz="0" w:space="0" w:color="auto"/>
        <w:left w:val="none" w:sz="0" w:space="0" w:color="auto"/>
        <w:bottom w:val="none" w:sz="0" w:space="0" w:color="auto"/>
        <w:right w:val="none" w:sz="0" w:space="0" w:color="auto"/>
      </w:divBdr>
    </w:div>
    <w:div w:id="1976448142">
      <w:bodyDiv w:val="1"/>
      <w:marLeft w:val="0"/>
      <w:marRight w:val="0"/>
      <w:marTop w:val="0"/>
      <w:marBottom w:val="0"/>
      <w:divBdr>
        <w:top w:val="none" w:sz="0" w:space="0" w:color="auto"/>
        <w:left w:val="none" w:sz="0" w:space="0" w:color="auto"/>
        <w:bottom w:val="none" w:sz="0" w:space="0" w:color="auto"/>
        <w:right w:val="none" w:sz="0" w:space="0" w:color="auto"/>
      </w:divBdr>
    </w:div>
    <w:div w:id="1978022696">
      <w:bodyDiv w:val="1"/>
      <w:marLeft w:val="0"/>
      <w:marRight w:val="0"/>
      <w:marTop w:val="0"/>
      <w:marBottom w:val="0"/>
      <w:divBdr>
        <w:top w:val="none" w:sz="0" w:space="0" w:color="auto"/>
        <w:left w:val="none" w:sz="0" w:space="0" w:color="auto"/>
        <w:bottom w:val="none" w:sz="0" w:space="0" w:color="auto"/>
        <w:right w:val="none" w:sz="0" w:space="0" w:color="auto"/>
      </w:divBdr>
    </w:div>
    <w:div w:id="1978342246">
      <w:bodyDiv w:val="1"/>
      <w:marLeft w:val="0"/>
      <w:marRight w:val="0"/>
      <w:marTop w:val="0"/>
      <w:marBottom w:val="0"/>
      <w:divBdr>
        <w:top w:val="none" w:sz="0" w:space="0" w:color="auto"/>
        <w:left w:val="none" w:sz="0" w:space="0" w:color="auto"/>
        <w:bottom w:val="none" w:sz="0" w:space="0" w:color="auto"/>
        <w:right w:val="none" w:sz="0" w:space="0" w:color="auto"/>
      </w:divBdr>
    </w:div>
    <w:div w:id="1978798787">
      <w:bodyDiv w:val="1"/>
      <w:marLeft w:val="0"/>
      <w:marRight w:val="0"/>
      <w:marTop w:val="0"/>
      <w:marBottom w:val="0"/>
      <w:divBdr>
        <w:top w:val="none" w:sz="0" w:space="0" w:color="auto"/>
        <w:left w:val="none" w:sz="0" w:space="0" w:color="auto"/>
        <w:bottom w:val="none" w:sz="0" w:space="0" w:color="auto"/>
        <w:right w:val="none" w:sz="0" w:space="0" w:color="auto"/>
      </w:divBdr>
    </w:div>
    <w:div w:id="1979072174">
      <w:bodyDiv w:val="1"/>
      <w:marLeft w:val="0"/>
      <w:marRight w:val="0"/>
      <w:marTop w:val="0"/>
      <w:marBottom w:val="0"/>
      <w:divBdr>
        <w:top w:val="none" w:sz="0" w:space="0" w:color="auto"/>
        <w:left w:val="none" w:sz="0" w:space="0" w:color="auto"/>
        <w:bottom w:val="none" w:sz="0" w:space="0" w:color="auto"/>
        <w:right w:val="none" w:sz="0" w:space="0" w:color="auto"/>
      </w:divBdr>
    </w:div>
    <w:div w:id="1980574386">
      <w:bodyDiv w:val="1"/>
      <w:marLeft w:val="0"/>
      <w:marRight w:val="0"/>
      <w:marTop w:val="0"/>
      <w:marBottom w:val="0"/>
      <w:divBdr>
        <w:top w:val="none" w:sz="0" w:space="0" w:color="auto"/>
        <w:left w:val="none" w:sz="0" w:space="0" w:color="auto"/>
        <w:bottom w:val="none" w:sz="0" w:space="0" w:color="auto"/>
        <w:right w:val="none" w:sz="0" w:space="0" w:color="auto"/>
      </w:divBdr>
    </w:div>
    <w:div w:id="1981497608">
      <w:bodyDiv w:val="1"/>
      <w:marLeft w:val="0"/>
      <w:marRight w:val="0"/>
      <w:marTop w:val="0"/>
      <w:marBottom w:val="0"/>
      <w:divBdr>
        <w:top w:val="none" w:sz="0" w:space="0" w:color="auto"/>
        <w:left w:val="none" w:sz="0" w:space="0" w:color="auto"/>
        <w:bottom w:val="none" w:sz="0" w:space="0" w:color="auto"/>
        <w:right w:val="none" w:sz="0" w:space="0" w:color="auto"/>
      </w:divBdr>
    </w:div>
    <w:div w:id="1982153132">
      <w:bodyDiv w:val="1"/>
      <w:marLeft w:val="0"/>
      <w:marRight w:val="0"/>
      <w:marTop w:val="0"/>
      <w:marBottom w:val="0"/>
      <w:divBdr>
        <w:top w:val="none" w:sz="0" w:space="0" w:color="auto"/>
        <w:left w:val="none" w:sz="0" w:space="0" w:color="auto"/>
        <w:bottom w:val="none" w:sz="0" w:space="0" w:color="auto"/>
        <w:right w:val="none" w:sz="0" w:space="0" w:color="auto"/>
      </w:divBdr>
    </w:div>
    <w:div w:id="1982802780">
      <w:bodyDiv w:val="1"/>
      <w:marLeft w:val="0"/>
      <w:marRight w:val="0"/>
      <w:marTop w:val="0"/>
      <w:marBottom w:val="0"/>
      <w:divBdr>
        <w:top w:val="none" w:sz="0" w:space="0" w:color="auto"/>
        <w:left w:val="none" w:sz="0" w:space="0" w:color="auto"/>
        <w:bottom w:val="none" w:sz="0" w:space="0" w:color="auto"/>
        <w:right w:val="none" w:sz="0" w:space="0" w:color="auto"/>
      </w:divBdr>
    </w:div>
    <w:div w:id="1982952902">
      <w:bodyDiv w:val="1"/>
      <w:marLeft w:val="0"/>
      <w:marRight w:val="0"/>
      <w:marTop w:val="0"/>
      <w:marBottom w:val="0"/>
      <w:divBdr>
        <w:top w:val="none" w:sz="0" w:space="0" w:color="auto"/>
        <w:left w:val="none" w:sz="0" w:space="0" w:color="auto"/>
        <w:bottom w:val="none" w:sz="0" w:space="0" w:color="auto"/>
        <w:right w:val="none" w:sz="0" w:space="0" w:color="auto"/>
      </w:divBdr>
    </w:div>
    <w:div w:id="1985625473">
      <w:bodyDiv w:val="1"/>
      <w:marLeft w:val="0"/>
      <w:marRight w:val="0"/>
      <w:marTop w:val="0"/>
      <w:marBottom w:val="0"/>
      <w:divBdr>
        <w:top w:val="none" w:sz="0" w:space="0" w:color="auto"/>
        <w:left w:val="none" w:sz="0" w:space="0" w:color="auto"/>
        <w:bottom w:val="none" w:sz="0" w:space="0" w:color="auto"/>
        <w:right w:val="none" w:sz="0" w:space="0" w:color="auto"/>
      </w:divBdr>
    </w:div>
    <w:div w:id="1986008437">
      <w:bodyDiv w:val="1"/>
      <w:marLeft w:val="0"/>
      <w:marRight w:val="0"/>
      <w:marTop w:val="0"/>
      <w:marBottom w:val="0"/>
      <w:divBdr>
        <w:top w:val="none" w:sz="0" w:space="0" w:color="auto"/>
        <w:left w:val="none" w:sz="0" w:space="0" w:color="auto"/>
        <w:bottom w:val="none" w:sz="0" w:space="0" w:color="auto"/>
        <w:right w:val="none" w:sz="0" w:space="0" w:color="auto"/>
      </w:divBdr>
    </w:div>
    <w:div w:id="1986157434">
      <w:bodyDiv w:val="1"/>
      <w:marLeft w:val="0"/>
      <w:marRight w:val="0"/>
      <w:marTop w:val="0"/>
      <w:marBottom w:val="0"/>
      <w:divBdr>
        <w:top w:val="none" w:sz="0" w:space="0" w:color="auto"/>
        <w:left w:val="none" w:sz="0" w:space="0" w:color="auto"/>
        <w:bottom w:val="none" w:sz="0" w:space="0" w:color="auto"/>
        <w:right w:val="none" w:sz="0" w:space="0" w:color="auto"/>
      </w:divBdr>
    </w:div>
    <w:div w:id="1986279148">
      <w:bodyDiv w:val="1"/>
      <w:marLeft w:val="0"/>
      <w:marRight w:val="0"/>
      <w:marTop w:val="0"/>
      <w:marBottom w:val="0"/>
      <w:divBdr>
        <w:top w:val="none" w:sz="0" w:space="0" w:color="auto"/>
        <w:left w:val="none" w:sz="0" w:space="0" w:color="auto"/>
        <w:bottom w:val="none" w:sz="0" w:space="0" w:color="auto"/>
        <w:right w:val="none" w:sz="0" w:space="0" w:color="auto"/>
      </w:divBdr>
    </w:div>
    <w:div w:id="1987320008">
      <w:bodyDiv w:val="1"/>
      <w:marLeft w:val="0"/>
      <w:marRight w:val="0"/>
      <w:marTop w:val="0"/>
      <w:marBottom w:val="0"/>
      <w:divBdr>
        <w:top w:val="none" w:sz="0" w:space="0" w:color="auto"/>
        <w:left w:val="none" w:sz="0" w:space="0" w:color="auto"/>
        <w:bottom w:val="none" w:sz="0" w:space="0" w:color="auto"/>
        <w:right w:val="none" w:sz="0" w:space="0" w:color="auto"/>
      </w:divBdr>
    </w:div>
    <w:div w:id="1987398322">
      <w:bodyDiv w:val="1"/>
      <w:marLeft w:val="0"/>
      <w:marRight w:val="0"/>
      <w:marTop w:val="0"/>
      <w:marBottom w:val="0"/>
      <w:divBdr>
        <w:top w:val="none" w:sz="0" w:space="0" w:color="auto"/>
        <w:left w:val="none" w:sz="0" w:space="0" w:color="auto"/>
        <w:bottom w:val="none" w:sz="0" w:space="0" w:color="auto"/>
        <w:right w:val="none" w:sz="0" w:space="0" w:color="auto"/>
      </w:divBdr>
    </w:div>
    <w:div w:id="1989362130">
      <w:bodyDiv w:val="1"/>
      <w:marLeft w:val="0"/>
      <w:marRight w:val="0"/>
      <w:marTop w:val="0"/>
      <w:marBottom w:val="0"/>
      <w:divBdr>
        <w:top w:val="none" w:sz="0" w:space="0" w:color="auto"/>
        <w:left w:val="none" w:sz="0" w:space="0" w:color="auto"/>
        <w:bottom w:val="none" w:sz="0" w:space="0" w:color="auto"/>
        <w:right w:val="none" w:sz="0" w:space="0" w:color="auto"/>
      </w:divBdr>
    </w:div>
    <w:div w:id="1990088535">
      <w:bodyDiv w:val="1"/>
      <w:marLeft w:val="0"/>
      <w:marRight w:val="0"/>
      <w:marTop w:val="0"/>
      <w:marBottom w:val="0"/>
      <w:divBdr>
        <w:top w:val="none" w:sz="0" w:space="0" w:color="auto"/>
        <w:left w:val="none" w:sz="0" w:space="0" w:color="auto"/>
        <w:bottom w:val="none" w:sz="0" w:space="0" w:color="auto"/>
        <w:right w:val="none" w:sz="0" w:space="0" w:color="auto"/>
      </w:divBdr>
    </w:div>
    <w:div w:id="1992099203">
      <w:bodyDiv w:val="1"/>
      <w:marLeft w:val="0"/>
      <w:marRight w:val="0"/>
      <w:marTop w:val="0"/>
      <w:marBottom w:val="0"/>
      <w:divBdr>
        <w:top w:val="none" w:sz="0" w:space="0" w:color="auto"/>
        <w:left w:val="none" w:sz="0" w:space="0" w:color="auto"/>
        <w:bottom w:val="none" w:sz="0" w:space="0" w:color="auto"/>
        <w:right w:val="none" w:sz="0" w:space="0" w:color="auto"/>
      </w:divBdr>
    </w:div>
    <w:div w:id="1992708395">
      <w:bodyDiv w:val="1"/>
      <w:marLeft w:val="0"/>
      <w:marRight w:val="0"/>
      <w:marTop w:val="0"/>
      <w:marBottom w:val="0"/>
      <w:divBdr>
        <w:top w:val="none" w:sz="0" w:space="0" w:color="auto"/>
        <w:left w:val="none" w:sz="0" w:space="0" w:color="auto"/>
        <w:bottom w:val="none" w:sz="0" w:space="0" w:color="auto"/>
        <w:right w:val="none" w:sz="0" w:space="0" w:color="auto"/>
      </w:divBdr>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
    <w:div w:id="1995596092">
      <w:bodyDiv w:val="1"/>
      <w:marLeft w:val="0"/>
      <w:marRight w:val="0"/>
      <w:marTop w:val="0"/>
      <w:marBottom w:val="0"/>
      <w:divBdr>
        <w:top w:val="none" w:sz="0" w:space="0" w:color="auto"/>
        <w:left w:val="none" w:sz="0" w:space="0" w:color="auto"/>
        <w:bottom w:val="none" w:sz="0" w:space="0" w:color="auto"/>
        <w:right w:val="none" w:sz="0" w:space="0" w:color="auto"/>
      </w:divBdr>
    </w:div>
    <w:div w:id="1995714799">
      <w:bodyDiv w:val="1"/>
      <w:marLeft w:val="0"/>
      <w:marRight w:val="0"/>
      <w:marTop w:val="0"/>
      <w:marBottom w:val="0"/>
      <w:divBdr>
        <w:top w:val="none" w:sz="0" w:space="0" w:color="auto"/>
        <w:left w:val="none" w:sz="0" w:space="0" w:color="auto"/>
        <w:bottom w:val="none" w:sz="0" w:space="0" w:color="auto"/>
        <w:right w:val="none" w:sz="0" w:space="0" w:color="auto"/>
      </w:divBdr>
    </w:div>
    <w:div w:id="1996104267">
      <w:bodyDiv w:val="1"/>
      <w:marLeft w:val="0"/>
      <w:marRight w:val="0"/>
      <w:marTop w:val="0"/>
      <w:marBottom w:val="0"/>
      <w:divBdr>
        <w:top w:val="none" w:sz="0" w:space="0" w:color="auto"/>
        <w:left w:val="none" w:sz="0" w:space="0" w:color="auto"/>
        <w:bottom w:val="none" w:sz="0" w:space="0" w:color="auto"/>
        <w:right w:val="none" w:sz="0" w:space="0" w:color="auto"/>
      </w:divBdr>
    </w:div>
    <w:div w:id="1996106738">
      <w:bodyDiv w:val="1"/>
      <w:marLeft w:val="0"/>
      <w:marRight w:val="0"/>
      <w:marTop w:val="0"/>
      <w:marBottom w:val="0"/>
      <w:divBdr>
        <w:top w:val="none" w:sz="0" w:space="0" w:color="auto"/>
        <w:left w:val="none" w:sz="0" w:space="0" w:color="auto"/>
        <w:bottom w:val="none" w:sz="0" w:space="0" w:color="auto"/>
        <w:right w:val="none" w:sz="0" w:space="0" w:color="auto"/>
      </w:divBdr>
    </w:div>
    <w:div w:id="1996376795">
      <w:bodyDiv w:val="1"/>
      <w:marLeft w:val="0"/>
      <w:marRight w:val="0"/>
      <w:marTop w:val="0"/>
      <w:marBottom w:val="0"/>
      <w:divBdr>
        <w:top w:val="none" w:sz="0" w:space="0" w:color="auto"/>
        <w:left w:val="none" w:sz="0" w:space="0" w:color="auto"/>
        <w:bottom w:val="none" w:sz="0" w:space="0" w:color="auto"/>
        <w:right w:val="none" w:sz="0" w:space="0" w:color="auto"/>
      </w:divBdr>
    </w:div>
    <w:div w:id="1996520324">
      <w:bodyDiv w:val="1"/>
      <w:marLeft w:val="0"/>
      <w:marRight w:val="0"/>
      <w:marTop w:val="0"/>
      <w:marBottom w:val="0"/>
      <w:divBdr>
        <w:top w:val="none" w:sz="0" w:space="0" w:color="auto"/>
        <w:left w:val="none" w:sz="0" w:space="0" w:color="auto"/>
        <w:bottom w:val="none" w:sz="0" w:space="0" w:color="auto"/>
        <w:right w:val="none" w:sz="0" w:space="0" w:color="auto"/>
      </w:divBdr>
    </w:div>
    <w:div w:id="1997221443">
      <w:bodyDiv w:val="1"/>
      <w:marLeft w:val="0"/>
      <w:marRight w:val="0"/>
      <w:marTop w:val="0"/>
      <w:marBottom w:val="0"/>
      <w:divBdr>
        <w:top w:val="none" w:sz="0" w:space="0" w:color="auto"/>
        <w:left w:val="none" w:sz="0" w:space="0" w:color="auto"/>
        <w:bottom w:val="none" w:sz="0" w:space="0" w:color="auto"/>
        <w:right w:val="none" w:sz="0" w:space="0" w:color="auto"/>
      </w:divBdr>
    </w:div>
    <w:div w:id="1997411375">
      <w:bodyDiv w:val="1"/>
      <w:marLeft w:val="0"/>
      <w:marRight w:val="0"/>
      <w:marTop w:val="0"/>
      <w:marBottom w:val="0"/>
      <w:divBdr>
        <w:top w:val="none" w:sz="0" w:space="0" w:color="auto"/>
        <w:left w:val="none" w:sz="0" w:space="0" w:color="auto"/>
        <w:bottom w:val="none" w:sz="0" w:space="0" w:color="auto"/>
        <w:right w:val="none" w:sz="0" w:space="0" w:color="auto"/>
      </w:divBdr>
    </w:div>
    <w:div w:id="1997948375">
      <w:bodyDiv w:val="1"/>
      <w:marLeft w:val="0"/>
      <w:marRight w:val="0"/>
      <w:marTop w:val="0"/>
      <w:marBottom w:val="0"/>
      <w:divBdr>
        <w:top w:val="none" w:sz="0" w:space="0" w:color="auto"/>
        <w:left w:val="none" w:sz="0" w:space="0" w:color="auto"/>
        <w:bottom w:val="none" w:sz="0" w:space="0" w:color="auto"/>
        <w:right w:val="none" w:sz="0" w:space="0" w:color="auto"/>
      </w:divBdr>
    </w:div>
    <w:div w:id="1999112504">
      <w:bodyDiv w:val="1"/>
      <w:marLeft w:val="0"/>
      <w:marRight w:val="0"/>
      <w:marTop w:val="0"/>
      <w:marBottom w:val="0"/>
      <w:divBdr>
        <w:top w:val="none" w:sz="0" w:space="0" w:color="auto"/>
        <w:left w:val="none" w:sz="0" w:space="0" w:color="auto"/>
        <w:bottom w:val="none" w:sz="0" w:space="0" w:color="auto"/>
        <w:right w:val="none" w:sz="0" w:space="0" w:color="auto"/>
      </w:divBdr>
    </w:div>
    <w:div w:id="1999454917">
      <w:bodyDiv w:val="1"/>
      <w:marLeft w:val="0"/>
      <w:marRight w:val="0"/>
      <w:marTop w:val="0"/>
      <w:marBottom w:val="0"/>
      <w:divBdr>
        <w:top w:val="none" w:sz="0" w:space="0" w:color="auto"/>
        <w:left w:val="none" w:sz="0" w:space="0" w:color="auto"/>
        <w:bottom w:val="none" w:sz="0" w:space="0" w:color="auto"/>
        <w:right w:val="none" w:sz="0" w:space="0" w:color="auto"/>
      </w:divBdr>
    </w:div>
    <w:div w:id="2000186801">
      <w:bodyDiv w:val="1"/>
      <w:marLeft w:val="0"/>
      <w:marRight w:val="0"/>
      <w:marTop w:val="0"/>
      <w:marBottom w:val="0"/>
      <w:divBdr>
        <w:top w:val="none" w:sz="0" w:space="0" w:color="auto"/>
        <w:left w:val="none" w:sz="0" w:space="0" w:color="auto"/>
        <w:bottom w:val="none" w:sz="0" w:space="0" w:color="auto"/>
        <w:right w:val="none" w:sz="0" w:space="0" w:color="auto"/>
      </w:divBdr>
    </w:div>
    <w:div w:id="2002156416">
      <w:bodyDiv w:val="1"/>
      <w:marLeft w:val="0"/>
      <w:marRight w:val="0"/>
      <w:marTop w:val="0"/>
      <w:marBottom w:val="0"/>
      <w:divBdr>
        <w:top w:val="none" w:sz="0" w:space="0" w:color="auto"/>
        <w:left w:val="none" w:sz="0" w:space="0" w:color="auto"/>
        <w:bottom w:val="none" w:sz="0" w:space="0" w:color="auto"/>
        <w:right w:val="none" w:sz="0" w:space="0" w:color="auto"/>
      </w:divBdr>
    </w:div>
    <w:div w:id="2002342065">
      <w:bodyDiv w:val="1"/>
      <w:marLeft w:val="0"/>
      <w:marRight w:val="0"/>
      <w:marTop w:val="0"/>
      <w:marBottom w:val="0"/>
      <w:divBdr>
        <w:top w:val="none" w:sz="0" w:space="0" w:color="auto"/>
        <w:left w:val="none" w:sz="0" w:space="0" w:color="auto"/>
        <w:bottom w:val="none" w:sz="0" w:space="0" w:color="auto"/>
        <w:right w:val="none" w:sz="0" w:space="0" w:color="auto"/>
      </w:divBdr>
    </w:div>
    <w:div w:id="2004309238">
      <w:bodyDiv w:val="1"/>
      <w:marLeft w:val="0"/>
      <w:marRight w:val="0"/>
      <w:marTop w:val="0"/>
      <w:marBottom w:val="0"/>
      <w:divBdr>
        <w:top w:val="none" w:sz="0" w:space="0" w:color="auto"/>
        <w:left w:val="none" w:sz="0" w:space="0" w:color="auto"/>
        <w:bottom w:val="none" w:sz="0" w:space="0" w:color="auto"/>
        <w:right w:val="none" w:sz="0" w:space="0" w:color="auto"/>
      </w:divBdr>
    </w:div>
    <w:div w:id="2004624002">
      <w:bodyDiv w:val="1"/>
      <w:marLeft w:val="0"/>
      <w:marRight w:val="0"/>
      <w:marTop w:val="0"/>
      <w:marBottom w:val="0"/>
      <w:divBdr>
        <w:top w:val="none" w:sz="0" w:space="0" w:color="auto"/>
        <w:left w:val="none" w:sz="0" w:space="0" w:color="auto"/>
        <w:bottom w:val="none" w:sz="0" w:space="0" w:color="auto"/>
        <w:right w:val="none" w:sz="0" w:space="0" w:color="auto"/>
      </w:divBdr>
    </w:div>
    <w:div w:id="2005618892">
      <w:bodyDiv w:val="1"/>
      <w:marLeft w:val="0"/>
      <w:marRight w:val="0"/>
      <w:marTop w:val="0"/>
      <w:marBottom w:val="0"/>
      <w:divBdr>
        <w:top w:val="none" w:sz="0" w:space="0" w:color="auto"/>
        <w:left w:val="none" w:sz="0" w:space="0" w:color="auto"/>
        <w:bottom w:val="none" w:sz="0" w:space="0" w:color="auto"/>
        <w:right w:val="none" w:sz="0" w:space="0" w:color="auto"/>
      </w:divBdr>
    </w:div>
    <w:div w:id="2006081974">
      <w:bodyDiv w:val="1"/>
      <w:marLeft w:val="0"/>
      <w:marRight w:val="0"/>
      <w:marTop w:val="0"/>
      <w:marBottom w:val="0"/>
      <w:divBdr>
        <w:top w:val="none" w:sz="0" w:space="0" w:color="auto"/>
        <w:left w:val="none" w:sz="0" w:space="0" w:color="auto"/>
        <w:bottom w:val="none" w:sz="0" w:space="0" w:color="auto"/>
        <w:right w:val="none" w:sz="0" w:space="0" w:color="auto"/>
      </w:divBdr>
    </w:div>
    <w:div w:id="2006661397">
      <w:bodyDiv w:val="1"/>
      <w:marLeft w:val="0"/>
      <w:marRight w:val="0"/>
      <w:marTop w:val="0"/>
      <w:marBottom w:val="0"/>
      <w:divBdr>
        <w:top w:val="none" w:sz="0" w:space="0" w:color="auto"/>
        <w:left w:val="none" w:sz="0" w:space="0" w:color="auto"/>
        <w:bottom w:val="none" w:sz="0" w:space="0" w:color="auto"/>
        <w:right w:val="none" w:sz="0" w:space="0" w:color="auto"/>
      </w:divBdr>
    </w:div>
    <w:div w:id="2007585161">
      <w:bodyDiv w:val="1"/>
      <w:marLeft w:val="0"/>
      <w:marRight w:val="0"/>
      <w:marTop w:val="0"/>
      <w:marBottom w:val="0"/>
      <w:divBdr>
        <w:top w:val="none" w:sz="0" w:space="0" w:color="auto"/>
        <w:left w:val="none" w:sz="0" w:space="0" w:color="auto"/>
        <w:bottom w:val="none" w:sz="0" w:space="0" w:color="auto"/>
        <w:right w:val="none" w:sz="0" w:space="0" w:color="auto"/>
      </w:divBdr>
    </w:div>
    <w:div w:id="2008439281">
      <w:bodyDiv w:val="1"/>
      <w:marLeft w:val="0"/>
      <w:marRight w:val="0"/>
      <w:marTop w:val="0"/>
      <w:marBottom w:val="0"/>
      <w:divBdr>
        <w:top w:val="none" w:sz="0" w:space="0" w:color="auto"/>
        <w:left w:val="none" w:sz="0" w:space="0" w:color="auto"/>
        <w:bottom w:val="none" w:sz="0" w:space="0" w:color="auto"/>
        <w:right w:val="none" w:sz="0" w:space="0" w:color="auto"/>
      </w:divBdr>
    </w:div>
    <w:div w:id="2008627647">
      <w:bodyDiv w:val="1"/>
      <w:marLeft w:val="0"/>
      <w:marRight w:val="0"/>
      <w:marTop w:val="0"/>
      <w:marBottom w:val="0"/>
      <w:divBdr>
        <w:top w:val="none" w:sz="0" w:space="0" w:color="auto"/>
        <w:left w:val="none" w:sz="0" w:space="0" w:color="auto"/>
        <w:bottom w:val="none" w:sz="0" w:space="0" w:color="auto"/>
        <w:right w:val="none" w:sz="0" w:space="0" w:color="auto"/>
      </w:divBdr>
    </w:div>
    <w:div w:id="2008747181">
      <w:bodyDiv w:val="1"/>
      <w:marLeft w:val="0"/>
      <w:marRight w:val="0"/>
      <w:marTop w:val="0"/>
      <w:marBottom w:val="0"/>
      <w:divBdr>
        <w:top w:val="none" w:sz="0" w:space="0" w:color="auto"/>
        <w:left w:val="none" w:sz="0" w:space="0" w:color="auto"/>
        <w:bottom w:val="none" w:sz="0" w:space="0" w:color="auto"/>
        <w:right w:val="none" w:sz="0" w:space="0" w:color="auto"/>
      </w:divBdr>
    </w:div>
    <w:div w:id="2008895617">
      <w:bodyDiv w:val="1"/>
      <w:marLeft w:val="0"/>
      <w:marRight w:val="0"/>
      <w:marTop w:val="0"/>
      <w:marBottom w:val="0"/>
      <w:divBdr>
        <w:top w:val="none" w:sz="0" w:space="0" w:color="auto"/>
        <w:left w:val="none" w:sz="0" w:space="0" w:color="auto"/>
        <w:bottom w:val="none" w:sz="0" w:space="0" w:color="auto"/>
        <w:right w:val="none" w:sz="0" w:space="0" w:color="auto"/>
      </w:divBdr>
    </w:div>
    <w:div w:id="2009020324">
      <w:bodyDiv w:val="1"/>
      <w:marLeft w:val="0"/>
      <w:marRight w:val="0"/>
      <w:marTop w:val="0"/>
      <w:marBottom w:val="0"/>
      <w:divBdr>
        <w:top w:val="none" w:sz="0" w:space="0" w:color="auto"/>
        <w:left w:val="none" w:sz="0" w:space="0" w:color="auto"/>
        <w:bottom w:val="none" w:sz="0" w:space="0" w:color="auto"/>
        <w:right w:val="none" w:sz="0" w:space="0" w:color="auto"/>
      </w:divBdr>
    </w:div>
    <w:div w:id="2009869055">
      <w:bodyDiv w:val="1"/>
      <w:marLeft w:val="0"/>
      <w:marRight w:val="0"/>
      <w:marTop w:val="0"/>
      <w:marBottom w:val="0"/>
      <w:divBdr>
        <w:top w:val="none" w:sz="0" w:space="0" w:color="auto"/>
        <w:left w:val="none" w:sz="0" w:space="0" w:color="auto"/>
        <w:bottom w:val="none" w:sz="0" w:space="0" w:color="auto"/>
        <w:right w:val="none" w:sz="0" w:space="0" w:color="auto"/>
      </w:divBdr>
    </w:div>
    <w:div w:id="2011104756">
      <w:bodyDiv w:val="1"/>
      <w:marLeft w:val="0"/>
      <w:marRight w:val="0"/>
      <w:marTop w:val="0"/>
      <w:marBottom w:val="0"/>
      <w:divBdr>
        <w:top w:val="none" w:sz="0" w:space="0" w:color="auto"/>
        <w:left w:val="none" w:sz="0" w:space="0" w:color="auto"/>
        <w:bottom w:val="none" w:sz="0" w:space="0" w:color="auto"/>
        <w:right w:val="none" w:sz="0" w:space="0" w:color="auto"/>
      </w:divBdr>
    </w:div>
    <w:div w:id="2012827514">
      <w:bodyDiv w:val="1"/>
      <w:marLeft w:val="0"/>
      <w:marRight w:val="0"/>
      <w:marTop w:val="0"/>
      <w:marBottom w:val="0"/>
      <w:divBdr>
        <w:top w:val="none" w:sz="0" w:space="0" w:color="auto"/>
        <w:left w:val="none" w:sz="0" w:space="0" w:color="auto"/>
        <w:bottom w:val="none" w:sz="0" w:space="0" w:color="auto"/>
        <w:right w:val="none" w:sz="0" w:space="0" w:color="auto"/>
      </w:divBdr>
    </w:div>
    <w:div w:id="2012828845">
      <w:bodyDiv w:val="1"/>
      <w:marLeft w:val="0"/>
      <w:marRight w:val="0"/>
      <w:marTop w:val="0"/>
      <w:marBottom w:val="0"/>
      <w:divBdr>
        <w:top w:val="none" w:sz="0" w:space="0" w:color="auto"/>
        <w:left w:val="none" w:sz="0" w:space="0" w:color="auto"/>
        <w:bottom w:val="none" w:sz="0" w:space="0" w:color="auto"/>
        <w:right w:val="none" w:sz="0" w:space="0" w:color="auto"/>
      </w:divBdr>
    </w:div>
    <w:div w:id="2013603399">
      <w:bodyDiv w:val="1"/>
      <w:marLeft w:val="0"/>
      <w:marRight w:val="0"/>
      <w:marTop w:val="0"/>
      <w:marBottom w:val="0"/>
      <w:divBdr>
        <w:top w:val="none" w:sz="0" w:space="0" w:color="auto"/>
        <w:left w:val="none" w:sz="0" w:space="0" w:color="auto"/>
        <w:bottom w:val="none" w:sz="0" w:space="0" w:color="auto"/>
        <w:right w:val="none" w:sz="0" w:space="0" w:color="auto"/>
      </w:divBdr>
    </w:div>
    <w:div w:id="2014526994">
      <w:bodyDiv w:val="1"/>
      <w:marLeft w:val="0"/>
      <w:marRight w:val="0"/>
      <w:marTop w:val="0"/>
      <w:marBottom w:val="0"/>
      <w:divBdr>
        <w:top w:val="none" w:sz="0" w:space="0" w:color="auto"/>
        <w:left w:val="none" w:sz="0" w:space="0" w:color="auto"/>
        <w:bottom w:val="none" w:sz="0" w:space="0" w:color="auto"/>
        <w:right w:val="none" w:sz="0" w:space="0" w:color="auto"/>
      </w:divBdr>
    </w:div>
    <w:div w:id="2014528920">
      <w:bodyDiv w:val="1"/>
      <w:marLeft w:val="0"/>
      <w:marRight w:val="0"/>
      <w:marTop w:val="0"/>
      <w:marBottom w:val="0"/>
      <w:divBdr>
        <w:top w:val="none" w:sz="0" w:space="0" w:color="auto"/>
        <w:left w:val="none" w:sz="0" w:space="0" w:color="auto"/>
        <w:bottom w:val="none" w:sz="0" w:space="0" w:color="auto"/>
        <w:right w:val="none" w:sz="0" w:space="0" w:color="auto"/>
      </w:divBdr>
    </w:div>
    <w:div w:id="2015571935">
      <w:bodyDiv w:val="1"/>
      <w:marLeft w:val="0"/>
      <w:marRight w:val="0"/>
      <w:marTop w:val="0"/>
      <w:marBottom w:val="0"/>
      <w:divBdr>
        <w:top w:val="none" w:sz="0" w:space="0" w:color="auto"/>
        <w:left w:val="none" w:sz="0" w:space="0" w:color="auto"/>
        <w:bottom w:val="none" w:sz="0" w:space="0" w:color="auto"/>
        <w:right w:val="none" w:sz="0" w:space="0" w:color="auto"/>
      </w:divBdr>
    </w:div>
    <w:div w:id="2016105097">
      <w:bodyDiv w:val="1"/>
      <w:marLeft w:val="0"/>
      <w:marRight w:val="0"/>
      <w:marTop w:val="0"/>
      <w:marBottom w:val="0"/>
      <w:divBdr>
        <w:top w:val="none" w:sz="0" w:space="0" w:color="auto"/>
        <w:left w:val="none" w:sz="0" w:space="0" w:color="auto"/>
        <w:bottom w:val="none" w:sz="0" w:space="0" w:color="auto"/>
        <w:right w:val="none" w:sz="0" w:space="0" w:color="auto"/>
      </w:divBdr>
    </w:div>
    <w:div w:id="2016106914">
      <w:bodyDiv w:val="1"/>
      <w:marLeft w:val="0"/>
      <w:marRight w:val="0"/>
      <w:marTop w:val="0"/>
      <w:marBottom w:val="0"/>
      <w:divBdr>
        <w:top w:val="none" w:sz="0" w:space="0" w:color="auto"/>
        <w:left w:val="none" w:sz="0" w:space="0" w:color="auto"/>
        <w:bottom w:val="none" w:sz="0" w:space="0" w:color="auto"/>
        <w:right w:val="none" w:sz="0" w:space="0" w:color="auto"/>
      </w:divBdr>
    </w:div>
    <w:div w:id="2016564812">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 w:id="2019457150">
      <w:bodyDiv w:val="1"/>
      <w:marLeft w:val="0"/>
      <w:marRight w:val="0"/>
      <w:marTop w:val="0"/>
      <w:marBottom w:val="0"/>
      <w:divBdr>
        <w:top w:val="none" w:sz="0" w:space="0" w:color="auto"/>
        <w:left w:val="none" w:sz="0" w:space="0" w:color="auto"/>
        <w:bottom w:val="none" w:sz="0" w:space="0" w:color="auto"/>
        <w:right w:val="none" w:sz="0" w:space="0" w:color="auto"/>
      </w:divBdr>
    </w:div>
    <w:div w:id="2020935157">
      <w:bodyDiv w:val="1"/>
      <w:marLeft w:val="0"/>
      <w:marRight w:val="0"/>
      <w:marTop w:val="0"/>
      <w:marBottom w:val="0"/>
      <w:divBdr>
        <w:top w:val="none" w:sz="0" w:space="0" w:color="auto"/>
        <w:left w:val="none" w:sz="0" w:space="0" w:color="auto"/>
        <w:bottom w:val="none" w:sz="0" w:space="0" w:color="auto"/>
        <w:right w:val="none" w:sz="0" w:space="0" w:color="auto"/>
      </w:divBdr>
    </w:div>
    <w:div w:id="2020965291">
      <w:bodyDiv w:val="1"/>
      <w:marLeft w:val="0"/>
      <w:marRight w:val="0"/>
      <w:marTop w:val="0"/>
      <w:marBottom w:val="0"/>
      <w:divBdr>
        <w:top w:val="none" w:sz="0" w:space="0" w:color="auto"/>
        <w:left w:val="none" w:sz="0" w:space="0" w:color="auto"/>
        <w:bottom w:val="none" w:sz="0" w:space="0" w:color="auto"/>
        <w:right w:val="none" w:sz="0" w:space="0" w:color="auto"/>
      </w:divBdr>
    </w:div>
    <w:div w:id="2023628880">
      <w:bodyDiv w:val="1"/>
      <w:marLeft w:val="0"/>
      <w:marRight w:val="0"/>
      <w:marTop w:val="0"/>
      <w:marBottom w:val="0"/>
      <w:divBdr>
        <w:top w:val="none" w:sz="0" w:space="0" w:color="auto"/>
        <w:left w:val="none" w:sz="0" w:space="0" w:color="auto"/>
        <w:bottom w:val="none" w:sz="0" w:space="0" w:color="auto"/>
        <w:right w:val="none" w:sz="0" w:space="0" w:color="auto"/>
      </w:divBdr>
    </w:div>
    <w:div w:id="2025017410">
      <w:bodyDiv w:val="1"/>
      <w:marLeft w:val="0"/>
      <w:marRight w:val="0"/>
      <w:marTop w:val="0"/>
      <w:marBottom w:val="0"/>
      <w:divBdr>
        <w:top w:val="none" w:sz="0" w:space="0" w:color="auto"/>
        <w:left w:val="none" w:sz="0" w:space="0" w:color="auto"/>
        <w:bottom w:val="none" w:sz="0" w:space="0" w:color="auto"/>
        <w:right w:val="none" w:sz="0" w:space="0" w:color="auto"/>
      </w:divBdr>
    </w:div>
    <w:div w:id="2027049485">
      <w:bodyDiv w:val="1"/>
      <w:marLeft w:val="0"/>
      <w:marRight w:val="0"/>
      <w:marTop w:val="0"/>
      <w:marBottom w:val="0"/>
      <w:divBdr>
        <w:top w:val="none" w:sz="0" w:space="0" w:color="auto"/>
        <w:left w:val="none" w:sz="0" w:space="0" w:color="auto"/>
        <w:bottom w:val="none" w:sz="0" w:space="0" w:color="auto"/>
        <w:right w:val="none" w:sz="0" w:space="0" w:color="auto"/>
      </w:divBdr>
    </w:div>
    <w:div w:id="2029673299">
      <w:bodyDiv w:val="1"/>
      <w:marLeft w:val="0"/>
      <w:marRight w:val="0"/>
      <w:marTop w:val="0"/>
      <w:marBottom w:val="0"/>
      <w:divBdr>
        <w:top w:val="none" w:sz="0" w:space="0" w:color="auto"/>
        <w:left w:val="none" w:sz="0" w:space="0" w:color="auto"/>
        <w:bottom w:val="none" w:sz="0" w:space="0" w:color="auto"/>
        <w:right w:val="none" w:sz="0" w:space="0" w:color="auto"/>
      </w:divBdr>
    </w:div>
    <w:div w:id="2030519506">
      <w:bodyDiv w:val="1"/>
      <w:marLeft w:val="0"/>
      <w:marRight w:val="0"/>
      <w:marTop w:val="0"/>
      <w:marBottom w:val="0"/>
      <w:divBdr>
        <w:top w:val="none" w:sz="0" w:space="0" w:color="auto"/>
        <w:left w:val="none" w:sz="0" w:space="0" w:color="auto"/>
        <w:bottom w:val="none" w:sz="0" w:space="0" w:color="auto"/>
        <w:right w:val="none" w:sz="0" w:space="0" w:color="auto"/>
      </w:divBdr>
    </w:div>
    <w:div w:id="2032758983">
      <w:bodyDiv w:val="1"/>
      <w:marLeft w:val="0"/>
      <w:marRight w:val="0"/>
      <w:marTop w:val="0"/>
      <w:marBottom w:val="0"/>
      <w:divBdr>
        <w:top w:val="none" w:sz="0" w:space="0" w:color="auto"/>
        <w:left w:val="none" w:sz="0" w:space="0" w:color="auto"/>
        <w:bottom w:val="none" w:sz="0" w:space="0" w:color="auto"/>
        <w:right w:val="none" w:sz="0" w:space="0" w:color="auto"/>
      </w:divBdr>
    </w:div>
    <w:div w:id="2034574534">
      <w:bodyDiv w:val="1"/>
      <w:marLeft w:val="0"/>
      <w:marRight w:val="0"/>
      <w:marTop w:val="0"/>
      <w:marBottom w:val="0"/>
      <w:divBdr>
        <w:top w:val="none" w:sz="0" w:space="0" w:color="auto"/>
        <w:left w:val="none" w:sz="0" w:space="0" w:color="auto"/>
        <w:bottom w:val="none" w:sz="0" w:space="0" w:color="auto"/>
        <w:right w:val="none" w:sz="0" w:space="0" w:color="auto"/>
      </w:divBdr>
    </w:div>
    <w:div w:id="2034913864">
      <w:bodyDiv w:val="1"/>
      <w:marLeft w:val="0"/>
      <w:marRight w:val="0"/>
      <w:marTop w:val="0"/>
      <w:marBottom w:val="0"/>
      <w:divBdr>
        <w:top w:val="none" w:sz="0" w:space="0" w:color="auto"/>
        <w:left w:val="none" w:sz="0" w:space="0" w:color="auto"/>
        <w:bottom w:val="none" w:sz="0" w:space="0" w:color="auto"/>
        <w:right w:val="none" w:sz="0" w:space="0" w:color="auto"/>
      </w:divBdr>
    </w:div>
    <w:div w:id="2034919920">
      <w:bodyDiv w:val="1"/>
      <w:marLeft w:val="0"/>
      <w:marRight w:val="0"/>
      <w:marTop w:val="0"/>
      <w:marBottom w:val="0"/>
      <w:divBdr>
        <w:top w:val="none" w:sz="0" w:space="0" w:color="auto"/>
        <w:left w:val="none" w:sz="0" w:space="0" w:color="auto"/>
        <w:bottom w:val="none" w:sz="0" w:space="0" w:color="auto"/>
        <w:right w:val="none" w:sz="0" w:space="0" w:color="auto"/>
      </w:divBdr>
    </w:div>
    <w:div w:id="2035303783">
      <w:bodyDiv w:val="1"/>
      <w:marLeft w:val="0"/>
      <w:marRight w:val="0"/>
      <w:marTop w:val="0"/>
      <w:marBottom w:val="0"/>
      <w:divBdr>
        <w:top w:val="none" w:sz="0" w:space="0" w:color="auto"/>
        <w:left w:val="none" w:sz="0" w:space="0" w:color="auto"/>
        <w:bottom w:val="none" w:sz="0" w:space="0" w:color="auto"/>
        <w:right w:val="none" w:sz="0" w:space="0" w:color="auto"/>
      </w:divBdr>
    </w:div>
    <w:div w:id="2035500658">
      <w:bodyDiv w:val="1"/>
      <w:marLeft w:val="0"/>
      <w:marRight w:val="0"/>
      <w:marTop w:val="0"/>
      <w:marBottom w:val="0"/>
      <w:divBdr>
        <w:top w:val="none" w:sz="0" w:space="0" w:color="auto"/>
        <w:left w:val="none" w:sz="0" w:space="0" w:color="auto"/>
        <w:bottom w:val="none" w:sz="0" w:space="0" w:color="auto"/>
        <w:right w:val="none" w:sz="0" w:space="0" w:color="auto"/>
      </w:divBdr>
    </w:div>
    <w:div w:id="2036466341">
      <w:bodyDiv w:val="1"/>
      <w:marLeft w:val="0"/>
      <w:marRight w:val="0"/>
      <w:marTop w:val="0"/>
      <w:marBottom w:val="0"/>
      <w:divBdr>
        <w:top w:val="none" w:sz="0" w:space="0" w:color="auto"/>
        <w:left w:val="none" w:sz="0" w:space="0" w:color="auto"/>
        <w:bottom w:val="none" w:sz="0" w:space="0" w:color="auto"/>
        <w:right w:val="none" w:sz="0" w:space="0" w:color="auto"/>
      </w:divBdr>
    </w:div>
    <w:div w:id="2036466692">
      <w:bodyDiv w:val="1"/>
      <w:marLeft w:val="0"/>
      <w:marRight w:val="0"/>
      <w:marTop w:val="0"/>
      <w:marBottom w:val="0"/>
      <w:divBdr>
        <w:top w:val="none" w:sz="0" w:space="0" w:color="auto"/>
        <w:left w:val="none" w:sz="0" w:space="0" w:color="auto"/>
        <w:bottom w:val="none" w:sz="0" w:space="0" w:color="auto"/>
        <w:right w:val="none" w:sz="0" w:space="0" w:color="auto"/>
      </w:divBdr>
    </w:div>
    <w:div w:id="2037074971">
      <w:bodyDiv w:val="1"/>
      <w:marLeft w:val="0"/>
      <w:marRight w:val="0"/>
      <w:marTop w:val="0"/>
      <w:marBottom w:val="0"/>
      <w:divBdr>
        <w:top w:val="none" w:sz="0" w:space="0" w:color="auto"/>
        <w:left w:val="none" w:sz="0" w:space="0" w:color="auto"/>
        <w:bottom w:val="none" w:sz="0" w:space="0" w:color="auto"/>
        <w:right w:val="none" w:sz="0" w:space="0" w:color="auto"/>
      </w:divBdr>
    </w:div>
    <w:div w:id="2038004239">
      <w:bodyDiv w:val="1"/>
      <w:marLeft w:val="0"/>
      <w:marRight w:val="0"/>
      <w:marTop w:val="0"/>
      <w:marBottom w:val="0"/>
      <w:divBdr>
        <w:top w:val="none" w:sz="0" w:space="0" w:color="auto"/>
        <w:left w:val="none" w:sz="0" w:space="0" w:color="auto"/>
        <w:bottom w:val="none" w:sz="0" w:space="0" w:color="auto"/>
        <w:right w:val="none" w:sz="0" w:space="0" w:color="auto"/>
      </w:divBdr>
    </w:div>
    <w:div w:id="2038266745">
      <w:bodyDiv w:val="1"/>
      <w:marLeft w:val="0"/>
      <w:marRight w:val="0"/>
      <w:marTop w:val="0"/>
      <w:marBottom w:val="0"/>
      <w:divBdr>
        <w:top w:val="none" w:sz="0" w:space="0" w:color="auto"/>
        <w:left w:val="none" w:sz="0" w:space="0" w:color="auto"/>
        <w:bottom w:val="none" w:sz="0" w:space="0" w:color="auto"/>
        <w:right w:val="none" w:sz="0" w:space="0" w:color="auto"/>
      </w:divBdr>
    </w:div>
    <w:div w:id="2038501551">
      <w:bodyDiv w:val="1"/>
      <w:marLeft w:val="0"/>
      <w:marRight w:val="0"/>
      <w:marTop w:val="0"/>
      <w:marBottom w:val="0"/>
      <w:divBdr>
        <w:top w:val="none" w:sz="0" w:space="0" w:color="auto"/>
        <w:left w:val="none" w:sz="0" w:space="0" w:color="auto"/>
        <w:bottom w:val="none" w:sz="0" w:space="0" w:color="auto"/>
        <w:right w:val="none" w:sz="0" w:space="0" w:color="auto"/>
      </w:divBdr>
    </w:div>
    <w:div w:id="2038580383">
      <w:bodyDiv w:val="1"/>
      <w:marLeft w:val="0"/>
      <w:marRight w:val="0"/>
      <w:marTop w:val="0"/>
      <w:marBottom w:val="0"/>
      <w:divBdr>
        <w:top w:val="none" w:sz="0" w:space="0" w:color="auto"/>
        <w:left w:val="none" w:sz="0" w:space="0" w:color="auto"/>
        <w:bottom w:val="none" w:sz="0" w:space="0" w:color="auto"/>
        <w:right w:val="none" w:sz="0" w:space="0" w:color="auto"/>
      </w:divBdr>
    </w:div>
    <w:div w:id="2039813296">
      <w:bodyDiv w:val="1"/>
      <w:marLeft w:val="0"/>
      <w:marRight w:val="0"/>
      <w:marTop w:val="0"/>
      <w:marBottom w:val="0"/>
      <w:divBdr>
        <w:top w:val="none" w:sz="0" w:space="0" w:color="auto"/>
        <w:left w:val="none" w:sz="0" w:space="0" w:color="auto"/>
        <w:bottom w:val="none" w:sz="0" w:space="0" w:color="auto"/>
        <w:right w:val="none" w:sz="0" w:space="0" w:color="auto"/>
      </w:divBdr>
    </w:div>
    <w:div w:id="2039965992">
      <w:bodyDiv w:val="1"/>
      <w:marLeft w:val="0"/>
      <w:marRight w:val="0"/>
      <w:marTop w:val="0"/>
      <w:marBottom w:val="0"/>
      <w:divBdr>
        <w:top w:val="none" w:sz="0" w:space="0" w:color="auto"/>
        <w:left w:val="none" w:sz="0" w:space="0" w:color="auto"/>
        <w:bottom w:val="none" w:sz="0" w:space="0" w:color="auto"/>
        <w:right w:val="none" w:sz="0" w:space="0" w:color="auto"/>
      </w:divBdr>
    </w:div>
    <w:div w:id="2040277201">
      <w:bodyDiv w:val="1"/>
      <w:marLeft w:val="0"/>
      <w:marRight w:val="0"/>
      <w:marTop w:val="0"/>
      <w:marBottom w:val="0"/>
      <w:divBdr>
        <w:top w:val="none" w:sz="0" w:space="0" w:color="auto"/>
        <w:left w:val="none" w:sz="0" w:space="0" w:color="auto"/>
        <w:bottom w:val="none" w:sz="0" w:space="0" w:color="auto"/>
        <w:right w:val="none" w:sz="0" w:space="0" w:color="auto"/>
      </w:divBdr>
    </w:div>
    <w:div w:id="2041395901">
      <w:bodyDiv w:val="1"/>
      <w:marLeft w:val="0"/>
      <w:marRight w:val="0"/>
      <w:marTop w:val="0"/>
      <w:marBottom w:val="0"/>
      <w:divBdr>
        <w:top w:val="none" w:sz="0" w:space="0" w:color="auto"/>
        <w:left w:val="none" w:sz="0" w:space="0" w:color="auto"/>
        <w:bottom w:val="none" w:sz="0" w:space="0" w:color="auto"/>
        <w:right w:val="none" w:sz="0" w:space="0" w:color="auto"/>
      </w:divBdr>
    </w:div>
    <w:div w:id="2041927588">
      <w:bodyDiv w:val="1"/>
      <w:marLeft w:val="0"/>
      <w:marRight w:val="0"/>
      <w:marTop w:val="0"/>
      <w:marBottom w:val="0"/>
      <w:divBdr>
        <w:top w:val="none" w:sz="0" w:space="0" w:color="auto"/>
        <w:left w:val="none" w:sz="0" w:space="0" w:color="auto"/>
        <w:bottom w:val="none" w:sz="0" w:space="0" w:color="auto"/>
        <w:right w:val="none" w:sz="0" w:space="0" w:color="auto"/>
      </w:divBdr>
    </w:div>
    <w:div w:id="2042170051">
      <w:bodyDiv w:val="1"/>
      <w:marLeft w:val="0"/>
      <w:marRight w:val="0"/>
      <w:marTop w:val="0"/>
      <w:marBottom w:val="0"/>
      <w:divBdr>
        <w:top w:val="none" w:sz="0" w:space="0" w:color="auto"/>
        <w:left w:val="none" w:sz="0" w:space="0" w:color="auto"/>
        <w:bottom w:val="none" w:sz="0" w:space="0" w:color="auto"/>
        <w:right w:val="none" w:sz="0" w:space="0" w:color="auto"/>
      </w:divBdr>
    </w:div>
    <w:div w:id="2042851008">
      <w:bodyDiv w:val="1"/>
      <w:marLeft w:val="0"/>
      <w:marRight w:val="0"/>
      <w:marTop w:val="0"/>
      <w:marBottom w:val="0"/>
      <w:divBdr>
        <w:top w:val="none" w:sz="0" w:space="0" w:color="auto"/>
        <w:left w:val="none" w:sz="0" w:space="0" w:color="auto"/>
        <w:bottom w:val="none" w:sz="0" w:space="0" w:color="auto"/>
        <w:right w:val="none" w:sz="0" w:space="0" w:color="auto"/>
      </w:divBdr>
    </w:div>
    <w:div w:id="2043482623">
      <w:bodyDiv w:val="1"/>
      <w:marLeft w:val="0"/>
      <w:marRight w:val="0"/>
      <w:marTop w:val="0"/>
      <w:marBottom w:val="0"/>
      <w:divBdr>
        <w:top w:val="none" w:sz="0" w:space="0" w:color="auto"/>
        <w:left w:val="none" w:sz="0" w:space="0" w:color="auto"/>
        <w:bottom w:val="none" w:sz="0" w:space="0" w:color="auto"/>
        <w:right w:val="none" w:sz="0" w:space="0" w:color="auto"/>
      </w:divBdr>
    </w:div>
    <w:div w:id="2046709259">
      <w:bodyDiv w:val="1"/>
      <w:marLeft w:val="0"/>
      <w:marRight w:val="0"/>
      <w:marTop w:val="0"/>
      <w:marBottom w:val="0"/>
      <w:divBdr>
        <w:top w:val="none" w:sz="0" w:space="0" w:color="auto"/>
        <w:left w:val="none" w:sz="0" w:space="0" w:color="auto"/>
        <w:bottom w:val="none" w:sz="0" w:space="0" w:color="auto"/>
        <w:right w:val="none" w:sz="0" w:space="0" w:color="auto"/>
      </w:divBdr>
    </w:div>
    <w:div w:id="2047020628">
      <w:bodyDiv w:val="1"/>
      <w:marLeft w:val="0"/>
      <w:marRight w:val="0"/>
      <w:marTop w:val="0"/>
      <w:marBottom w:val="0"/>
      <w:divBdr>
        <w:top w:val="none" w:sz="0" w:space="0" w:color="auto"/>
        <w:left w:val="none" w:sz="0" w:space="0" w:color="auto"/>
        <w:bottom w:val="none" w:sz="0" w:space="0" w:color="auto"/>
        <w:right w:val="none" w:sz="0" w:space="0" w:color="auto"/>
      </w:divBdr>
    </w:div>
    <w:div w:id="2048487249">
      <w:bodyDiv w:val="1"/>
      <w:marLeft w:val="0"/>
      <w:marRight w:val="0"/>
      <w:marTop w:val="0"/>
      <w:marBottom w:val="0"/>
      <w:divBdr>
        <w:top w:val="none" w:sz="0" w:space="0" w:color="auto"/>
        <w:left w:val="none" w:sz="0" w:space="0" w:color="auto"/>
        <w:bottom w:val="none" w:sz="0" w:space="0" w:color="auto"/>
        <w:right w:val="none" w:sz="0" w:space="0" w:color="auto"/>
      </w:divBdr>
    </w:div>
    <w:div w:id="2049604626">
      <w:bodyDiv w:val="1"/>
      <w:marLeft w:val="0"/>
      <w:marRight w:val="0"/>
      <w:marTop w:val="0"/>
      <w:marBottom w:val="0"/>
      <w:divBdr>
        <w:top w:val="none" w:sz="0" w:space="0" w:color="auto"/>
        <w:left w:val="none" w:sz="0" w:space="0" w:color="auto"/>
        <w:bottom w:val="none" w:sz="0" w:space="0" w:color="auto"/>
        <w:right w:val="none" w:sz="0" w:space="0" w:color="auto"/>
      </w:divBdr>
    </w:div>
    <w:div w:id="2050835935">
      <w:bodyDiv w:val="1"/>
      <w:marLeft w:val="0"/>
      <w:marRight w:val="0"/>
      <w:marTop w:val="0"/>
      <w:marBottom w:val="0"/>
      <w:divBdr>
        <w:top w:val="none" w:sz="0" w:space="0" w:color="auto"/>
        <w:left w:val="none" w:sz="0" w:space="0" w:color="auto"/>
        <w:bottom w:val="none" w:sz="0" w:space="0" w:color="auto"/>
        <w:right w:val="none" w:sz="0" w:space="0" w:color="auto"/>
      </w:divBdr>
    </w:div>
    <w:div w:id="2052533186">
      <w:bodyDiv w:val="1"/>
      <w:marLeft w:val="0"/>
      <w:marRight w:val="0"/>
      <w:marTop w:val="0"/>
      <w:marBottom w:val="0"/>
      <w:divBdr>
        <w:top w:val="none" w:sz="0" w:space="0" w:color="auto"/>
        <w:left w:val="none" w:sz="0" w:space="0" w:color="auto"/>
        <w:bottom w:val="none" w:sz="0" w:space="0" w:color="auto"/>
        <w:right w:val="none" w:sz="0" w:space="0" w:color="auto"/>
      </w:divBdr>
    </w:div>
    <w:div w:id="2053193791">
      <w:bodyDiv w:val="1"/>
      <w:marLeft w:val="0"/>
      <w:marRight w:val="0"/>
      <w:marTop w:val="0"/>
      <w:marBottom w:val="0"/>
      <w:divBdr>
        <w:top w:val="none" w:sz="0" w:space="0" w:color="auto"/>
        <w:left w:val="none" w:sz="0" w:space="0" w:color="auto"/>
        <w:bottom w:val="none" w:sz="0" w:space="0" w:color="auto"/>
        <w:right w:val="none" w:sz="0" w:space="0" w:color="auto"/>
      </w:divBdr>
    </w:div>
    <w:div w:id="2053381281">
      <w:bodyDiv w:val="1"/>
      <w:marLeft w:val="0"/>
      <w:marRight w:val="0"/>
      <w:marTop w:val="0"/>
      <w:marBottom w:val="0"/>
      <w:divBdr>
        <w:top w:val="none" w:sz="0" w:space="0" w:color="auto"/>
        <w:left w:val="none" w:sz="0" w:space="0" w:color="auto"/>
        <w:bottom w:val="none" w:sz="0" w:space="0" w:color="auto"/>
        <w:right w:val="none" w:sz="0" w:space="0" w:color="auto"/>
      </w:divBdr>
    </w:div>
    <w:div w:id="2055888140">
      <w:bodyDiv w:val="1"/>
      <w:marLeft w:val="0"/>
      <w:marRight w:val="0"/>
      <w:marTop w:val="0"/>
      <w:marBottom w:val="0"/>
      <w:divBdr>
        <w:top w:val="none" w:sz="0" w:space="0" w:color="auto"/>
        <w:left w:val="none" w:sz="0" w:space="0" w:color="auto"/>
        <w:bottom w:val="none" w:sz="0" w:space="0" w:color="auto"/>
        <w:right w:val="none" w:sz="0" w:space="0" w:color="auto"/>
      </w:divBdr>
    </w:div>
    <w:div w:id="2060663800">
      <w:bodyDiv w:val="1"/>
      <w:marLeft w:val="0"/>
      <w:marRight w:val="0"/>
      <w:marTop w:val="0"/>
      <w:marBottom w:val="0"/>
      <w:divBdr>
        <w:top w:val="none" w:sz="0" w:space="0" w:color="auto"/>
        <w:left w:val="none" w:sz="0" w:space="0" w:color="auto"/>
        <w:bottom w:val="none" w:sz="0" w:space="0" w:color="auto"/>
        <w:right w:val="none" w:sz="0" w:space="0" w:color="auto"/>
      </w:divBdr>
    </w:div>
    <w:div w:id="2062510555">
      <w:bodyDiv w:val="1"/>
      <w:marLeft w:val="0"/>
      <w:marRight w:val="0"/>
      <w:marTop w:val="0"/>
      <w:marBottom w:val="0"/>
      <w:divBdr>
        <w:top w:val="none" w:sz="0" w:space="0" w:color="auto"/>
        <w:left w:val="none" w:sz="0" w:space="0" w:color="auto"/>
        <w:bottom w:val="none" w:sz="0" w:space="0" w:color="auto"/>
        <w:right w:val="none" w:sz="0" w:space="0" w:color="auto"/>
      </w:divBdr>
    </w:div>
    <w:div w:id="2062628926">
      <w:bodyDiv w:val="1"/>
      <w:marLeft w:val="0"/>
      <w:marRight w:val="0"/>
      <w:marTop w:val="0"/>
      <w:marBottom w:val="0"/>
      <w:divBdr>
        <w:top w:val="none" w:sz="0" w:space="0" w:color="auto"/>
        <w:left w:val="none" w:sz="0" w:space="0" w:color="auto"/>
        <w:bottom w:val="none" w:sz="0" w:space="0" w:color="auto"/>
        <w:right w:val="none" w:sz="0" w:space="0" w:color="auto"/>
      </w:divBdr>
    </w:div>
    <w:div w:id="2063289815">
      <w:bodyDiv w:val="1"/>
      <w:marLeft w:val="0"/>
      <w:marRight w:val="0"/>
      <w:marTop w:val="0"/>
      <w:marBottom w:val="0"/>
      <w:divBdr>
        <w:top w:val="none" w:sz="0" w:space="0" w:color="auto"/>
        <w:left w:val="none" w:sz="0" w:space="0" w:color="auto"/>
        <w:bottom w:val="none" w:sz="0" w:space="0" w:color="auto"/>
        <w:right w:val="none" w:sz="0" w:space="0" w:color="auto"/>
      </w:divBdr>
    </w:div>
    <w:div w:id="2064526278">
      <w:bodyDiv w:val="1"/>
      <w:marLeft w:val="0"/>
      <w:marRight w:val="0"/>
      <w:marTop w:val="0"/>
      <w:marBottom w:val="0"/>
      <w:divBdr>
        <w:top w:val="none" w:sz="0" w:space="0" w:color="auto"/>
        <w:left w:val="none" w:sz="0" w:space="0" w:color="auto"/>
        <w:bottom w:val="none" w:sz="0" w:space="0" w:color="auto"/>
        <w:right w:val="none" w:sz="0" w:space="0" w:color="auto"/>
      </w:divBdr>
    </w:div>
    <w:div w:id="2065063205">
      <w:bodyDiv w:val="1"/>
      <w:marLeft w:val="0"/>
      <w:marRight w:val="0"/>
      <w:marTop w:val="0"/>
      <w:marBottom w:val="0"/>
      <w:divBdr>
        <w:top w:val="none" w:sz="0" w:space="0" w:color="auto"/>
        <w:left w:val="none" w:sz="0" w:space="0" w:color="auto"/>
        <w:bottom w:val="none" w:sz="0" w:space="0" w:color="auto"/>
        <w:right w:val="none" w:sz="0" w:space="0" w:color="auto"/>
      </w:divBdr>
    </w:div>
    <w:div w:id="2065909076">
      <w:bodyDiv w:val="1"/>
      <w:marLeft w:val="0"/>
      <w:marRight w:val="0"/>
      <w:marTop w:val="0"/>
      <w:marBottom w:val="0"/>
      <w:divBdr>
        <w:top w:val="none" w:sz="0" w:space="0" w:color="auto"/>
        <w:left w:val="none" w:sz="0" w:space="0" w:color="auto"/>
        <w:bottom w:val="none" w:sz="0" w:space="0" w:color="auto"/>
        <w:right w:val="none" w:sz="0" w:space="0" w:color="auto"/>
      </w:divBdr>
    </w:div>
    <w:div w:id="2066489840">
      <w:bodyDiv w:val="1"/>
      <w:marLeft w:val="0"/>
      <w:marRight w:val="0"/>
      <w:marTop w:val="0"/>
      <w:marBottom w:val="0"/>
      <w:divBdr>
        <w:top w:val="none" w:sz="0" w:space="0" w:color="auto"/>
        <w:left w:val="none" w:sz="0" w:space="0" w:color="auto"/>
        <w:bottom w:val="none" w:sz="0" w:space="0" w:color="auto"/>
        <w:right w:val="none" w:sz="0" w:space="0" w:color="auto"/>
      </w:divBdr>
    </w:div>
    <w:div w:id="2066952131">
      <w:bodyDiv w:val="1"/>
      <w:marLeft w:val="0"/>
      <w:marRight w:val="0"/>
      <w:marTop w:val="0"/>
      <w:marBottom w:val="0"/>
      <w:divBdr>
        <w:top w:val="none" w:sz="0" w:space="0" w:color="auto"/>
        <w:left w:val="none" w:sz="0" w:space="0" w:color="auto"/>
        <w:bottom w:val="none" w:sz="0" w:space="0" w:color="auto"/>
        <w:right w:val="none" w:sz="0" w:space="0" w:color="auto"/>
      </w:divBdr>
    </w:div>
    <w:div w:id="2067095983">
      <w:bodyDiv w:val="1"/>
      <w:marLeft w:val="0"/>
      <w:marRight w:val="0"/>
      <w:marTop w:val="0"/>
      <w:marBottom w:val="0"/>
      <w:divBdr>
        <w:top w:val="none" w:sz="0" w:space="0" w:color="auto"/>
        <w:left w:val="none" w:sz="0" w:space="0" w:color="auto"/>
        <w:bottom w:val="none" w:sz="0" w:space="0" w:color="auto"/>
        <w:right w:val="none" w:sz="0" w:space="0" w:color="auto"/>
      </w:divBdr>
    </w:div>
    <w:div w:id="2067338613">
      <w:bodyDiv w:val="1"/>
      <w:marLeft w:val="0"/>
      <w:marRight w:val="0"/>
      <w:marTop w:val="0"/>
      <w:marBottom w:val="0"/>
      <w:divBdr>
        <w:top w:val="none" w:sz="0" w:space="0" w:color="auto"/>
        <w:left w:val="none" w:sz="0" w:space="0" w:color="auto"/>
        <w:bottom w:val="none" w:sz="0" w:space="0" w:color="auto"/>
        <w:right w:val="none" w:sz="0" w:space="0" w:color="auto"/>
      </w:divBdr>
    </w:div>
    <w:div w:id="2067490698">
      <w:bodyDiv w:val="1"/>
      <w:marLeft w:val="0"/>
      <w:marRight w:val="0"/>
      <w:marTop w:val="0"/>
      <w:marBottom w:val="0"/>
      <w:divBdr>
        <w:top w:val="none" w:sz="0" w:space="0" w:color="auto"/>
        <w:left w:val="none" w:sz="0" w:space="0" w:color="auto"/>
        <w:bottom w:val="none" w:sz="0" w:space="0" w:color="auto"/>
        <w:right w:val="none" w:sz="0" w:space="0" w:color="auto"/>
      </w:divBdr>
    </w:div>
    <w:div w:id="2069524705">
      <w:bodyDiv w:val="1"/>
      <w:marLeft w:val="0"/>
      <w:marRight w:val="0"/>
      <w:marTop w:val="0"/>
      <w:marBottom w:val="0"/>
      <w:divBdr>
        <w:top w:val="none" w:sz="0" w:space="0" w:color="auto"/>
        <w:left w:val="none" w:sz="0" w:space="0" w:color="auto"/>
        <w:bottom w:val="none" w:sz="0" w:space="0" w:color="auto"/>
        <w:right w:val="none" w:sz="0" w:space="0" w:color="auto"/>
      </w:divBdr>
    </w:div>
    <w:div w:id="2069646057">
      <w:bodyDiv w:val="1"/>
      <w:marLeft w:val="0"/>
      <w:marRight w:val="0"/>
      <w:marTop w:val="0"/>
      <w:marBottom w:val="0"/>
      <w:divBdr>
        <w:top w:val="none" w:sz="0" w:space="0" w:color="auto"/>
        <w:left w:val="none" w:sz="0" w:space="0" w:color="auto"/>
        <w:bottom w:val="none" w:sz="0" w:space="0" w:color="auto"/>
        <w:right w:val="none" w:sz="0" w:space="0" w:color="auto"/>
      </w:divBdr>
    </w:div>
    <w:div w:id="2070299745">
      <w:bodyDiv w:val="1"/>
      <w:marLeft w:val="0"/>
      <w:marRight w:val="0"/>
      <w:marTop w:val="0"/>
      <w:marBottom w:val="0"/>
      <w:divBdr>
        <w:top w:val="none" w:sz="0" w:space="0" w:color="auto"/>
        <w:left w:val="none" w:sz="0" w:space="0" w:color="auto"/>
        <w:bottom w:val="none" w:sz="0" w:space="0" w:color="auto"/>
        <w:right w:val="none" w:sz="0" w:space="0" w:color="auto"/>
      </w:divBdr>
    </w:div>
    <w:div w:id="2070758833">
      <w:bodyDiv w:val="1"/>
      <w:marLeft w:val="0"/>
      <w:marRight w:val="0"/>
      <w:marTop w:val="0"/>
      <w:marBottom w:val="0"/>
      <w:divBdr>
        <w:top w:val="none" w:sz="0" w:space="0" w:color="auto"/>
        <w:left w:val="none" w:sz="0" w:space="0" w:color="auto"/>
        <w:bottom w:val="none" w:sz="0" w:space="0" w:color="auto"/>
        <w:right w:val="none" w:sz="0" w:space="0" w:color="auto"/>
      </w:divBdr>
    </w:div>
    <w:div w:id="2071227264">
      <w:bodyDiv w:val="1"/>
      <w:marLeft w:val="0"/>
      <w:marRight w:val="0"/>
      <w:marTop w:val="0"/>
      <w:marBottom w:val="0"/>
      <w:divBdr>
        <w:top w:val="none" w:sz="0" w:space="0" w:color="auto"/>
        <w:left w:val="none" w:sz="0" w:space="0" w:color="auto"/>
        <w:bottom w:val="none" w:sz="0" w:space="0" w:color="auto"/>
        <w:right w:val="none" w:sz="0" w:space="0" w:color="auto"/>
      </w:divBdr>
    </w:div>
    <w:div w:id="2071343242">
      <w:bodyDiv w:val="1"/>
      <w:marLeft w:val="0"/>
      <w:marRight w:val="0"/>
      <w:marTop w:val="0"/>
      <w:marBottom w:val="0"/>
      <w:divBdr>
        <w:top w:val="none" w:sz="0" w:space="0" w:color="auto"/>
        <w:left w:val="none" w:sz="0" w:space="0" w:color="auto"/>
        <w:bottom w:val="none" w:sz="0" w:space="0" w:color="auto"/>
        <w:right w:val="none" w:sz="0" w:space="0" w:color="auto"/>
      </w:divBdr>
    </w:div>
    <w:div w:id="2071492488">
      <w:bodyDiv w:val="1"/>
      <w:marLeft w:val="0"/>
      <w:marRight w:val="0"/>
      <w:marTop w:val="0"/>
      <w:marBottom w:val="0"/>
      <w:divBdr>
        <w:top w:val="none" w:sz="0" w:space="0" w:color="auto"/>
        <w:left w:val="none" w:sz="0" w:space="0" w:color="auto"/>
        <w:bottom w:val="none" w:sz="0" w:space="0" w:color="auto"/>
        <w:right w:val="none" w:sz="0" w:space="0" w:color="auto"/>
      </w:divBdr>
    </w:div>
    <w:div w:id="2072270925">
      <w:bodyDiv w:val="1"/>
      <w:marLeft w:val="0"/>
      <w:marRight w:val="0"/>
      <w:marTop w:val="0"/>
      <w:marBottom w:val="0"/>
      <w:divBdr>
        <w:top w:val="none" w:sz="0" w:space="0" w:color="auto"/>
        <w:left w:val="none" w:sz="0" w:space="0" w:color="auto"/>
        <w:bottom w:val="none" w:sz="0" w:space="0" w:color="auto"/>
        <w:right w:val="none" w:sz="0" w:space="0" w:color="auto"/>
      </w:divBdr>
    </w:div>
    <w:div w:id="2073380767">
      <w:bodyDiv w:val="1"/>
      <w:marLeft w:val="0"/>
      <w:marRight w:val="0"/>
      <w:marTop w:val="0"/>
      <w:marBottom w:val="0"/>
      <w:divBdr>
        <w:top w:val="none" w:sz="0" w:space="0" w:color="auto"/>
        <w:left w:val="none" w:sz="0" w:space="0" w:color="auto"/>
        <w:bottom w:val="none" w:sz="0" w:space="0" w:color="auto"/>
        <w:right w:val="none" w:sz="0" w:space="0" w:color="auto"/>
      </w:divBdr>
    </w:div>
    <w:div w:id="2073457921">
      <w:bodyDiv w:val="1"/>
      <w:marLeft w:val="0"/>
      <w:marRight w:val="0"/>
      <w:marTop w:val="0"/>
      <w:marBottom w:val="0"/>
      <w:divBdr>
        <w:top w:val="none" w:sz="0" w:space="0" w:color="auto"/>
        <w:left w:val="none" w:sz="0" w:space="0" w:color="auto"/>
        <w:bottom w:val="none" w:sz="0" w:space="0" w:color="auto"/>
        <w:right w:val="none" w:sz="0" w:space="0" w:color="auto"/>
      </w:divBdr>
    </w:div>
    <w:div w:id="2074111531">
      <w:bodyDiv w:val="1"/>
      <w:marLeft w:val="0"/>
      <w:marRight w:val="0"/>
      <w:marTop w:val="0"/>
      <w:marBottom w:val="0"/>
      <w:divBdr>
        <w:top w:val="none" w:sz="0" w:space="0" w:color="auto"/>
        <w:left w:val="none" w:sz="0" w:space="0" w:color="auto"/>
        <w:bottom w:val="none" w:sz="0" w:space="0" w:color="auto"/>
        <w:right w:val="none" w:sz="0" w:space="0" w:color="auto"/>
      </w:divBdr>
    </w:div>
    <w:div w:id="2074421520">
      <w:bodyDiv w:val="1"/>
      <w:marLeft w:val="0"/>
      <w:marRight w:val="0"/>
      <w:marTop w:val="0"/>
      <w:marBottom w:val="0"/>
      <w:divBdr>
        <w:top w:val="none" w:sz="0" w:space="0" w:color="auto"/>
        <w:left w:val="none" w:sz="0" w:space="0" w:color="auto"/>
        <w:bottom w:val="none" w:sz="0" w:space="0" w:color="auto"/>
        <w:right w:val="none" w:sz="0" w:space="0" w:color="auto"/>
      </w:divBdr>
    </w:div>
    <w:div w:id="2075159197">
      <w:bodyDiv w:val="1"/>
      <w:marLeft w:val="0"/>
      <w:marRight w:val="0"/>
      <w:marTop w:val="0"/>
      <w:marBottom w:val="0"/>
      <w:divBdr>
        <w:top w:val="none" w:sz="0" w:space="0" w:color="auto"/>
        <w:left w:val="none" w:sz="0" w:space="0" w:color="auto"/>
        <w:bottom w:val="none" w:sz="0" w:space="0" w:color="auto"/>
        <w:right w:val="none" w:sz="0" w:space="0" w:color="auto"/>
      </w:divBdr>
    </w:div>
    <w:div w:id="2079012913">
      <w:bodyDiv w:val="1"/>
      <w:marLeft w:val="0"/>
      <w:marRight w:val="0"/>
      <w:marTop w:val="0"/>
      <w:marBottom w:val="0"/>
      <w:divBdr>
        <w:top w:val="none" w:sz="0" w:space="0" w:color="auto"/>
        <w:left w:val="none" w:sz="0" w:space="0" w:color="auto"/>
        <w:bottom w:val="none" w:sz="0" w:space="0" w:color="auto"/>
        <w:right w:val="none" w:sz="0" w:space="0" w:color="auto"/>
      </w:divBdr>
    </w:div>
    <w:div w:id="2080057752">
      <w:bodyDiv w:val="1"/>
      <w:marLeft w:val="0"/>
      <w:marRight w:val="0"/>
      <w:marTop w:val="0"/>
      <w:marBottom w:val="0"/>
      <w:divBdr>
        <w:top w:val="none" w:sz="0" w:space="0" w:color="auto"/>
        <w:left w:val="none" w:sz="0" w:space="0" w:color="auto"/>
        <w:bottom w:val="none" w:sz="0" w:space="0" w:color="auto"/>
        <w:right w:val="none" w:sz="0" w:space="0" w:color="auto"/>
      </w:divBdr>
    </w:div>
    <w:div w:id="2080322070">
      <w:bodyDiv w:val="1"/>
      <w:marLeft w:val="0"/>
      <w:marRight w:val="0"/>
      <w:marTop w:val="0"/>
      <w:marBottom w:val="0"/>
      <w:divBdr>
        <w:top w:val="none" w:sz="0" w:space="0" w:color="auto"/>
        <w:left w:val="none" w:sz="0" w:space="0" w:color="auto"/>
        <w:bottom w:val="none" w:sz="0" w:space="0" w:color="auto"/>
        <w:right w:val="none" w:sz="0" w:space="0" w:color="auto"/>
      </w:divBdr>
    </w:div>
    <w:div w:id="2081363558">
      <w:bodyDiv w:val="1"/>
      <w:marLeft w:val="0"/>
      <w:marRight w:val="0"/>
      <w:marTop w:val="0"/>
      <w:marBottom w:val="0"/>
      <w:divBdr>
        <w:top w:val="none" w:sz="0" w:space="0" w:color="auto"/>
        <w:left w:val="none" w:sz="0" w:space="0" w:color="auto"/>
        <w:bottom w:val="none" w:sz="0" w:space="0" w:color="auto"/>
        <w:right w:val="none" w:sz="0" w:space="0" w:color="auto"/>
      </w:divBdr>
    </w:div>
    <w:div w:id="2081903020">
      <w:bodyDiv w:val="1"/>
      <w:marLeft w:val="0"/>
      <w:marRight w:val="0"/>
      <w:marTop w:val="0"/>
      <w:marBottom w:val="0"/>
      <w:divBdr>
        <w:top w:val="none" w:sz="0" w:space="0" w:color="auto"/>
        <w:left w:val="none" w:sz="0" w:space="0" w:color="auto"/>
        <w:bottom w:val="none" w:sz="0" w:space="0" w:color="auto"/>
        <w:right w:val="none" w:sz="0" w:space="0" w:color="auto"/>
      </w:divBdr>
    </w:div>
    <w:div w:id="2081973588">
      <w:bodyDiv w:val="1"/>
      <w:marLeft w:val="0"/>
      <w:marRight w:val="0"/>
      <w:marTop w:val="0"/>
      <w:marBottom w:val="0"/>
      <w:divBdr>
        <w:top w:val="none" w:sz="0" w:space="0" w:color="auto"/>
        <w:left w:val="none" w:sz="0" w:space="0" w:color="auto"/>
        <w:bottom w:val="none" w:sz="0" w:space="0" w:color="auto"/>
        <w:right w:val="none" w:sz="0" w:space="0" w:color="auto"/>
      </w:divBdr>
    </w:div>
    <w:div w:id="2082100947">
      <w:bodyDiv w:val="1"/>
      <w:marLeft w:val="0"/>
      <w:marRight w:val="0"/>
      <w:marTop w:val="0"/>
      <w:marBottom w:val="0"/>
      <w:divBdr>
        <w:top w:val="none" w:sz="0" w:space="0" w:color="auto"/>
        <w:left w:val="none" w:sz="0" w:space="0" w:color="auto"/>
        <w:bottom w:val="none" w:sz="0" w:space="0" w:color="auto"/>
        <w:right w:val="none" w:sz="0" w:space="0" w:color="auto"/>
      </w:divBdr>
    </w:div>
    <w:div w:id="2084594835">
      <w:bodyDiv w:val="1"/>
      <w:marLeft w:val="0"/>
      <w:marRight w:val="0"/>
      <w:marTop w:val="0"/>
      <w:marBottom w:val="0"/>
      <w:divBdr>
        <w:top w:val="none" w:sz="0" w:space="0" w:color="auto"/>
        <w:left w:val="none" w:sz="0" w:space="0" w:color="auto"/>
        <w:bottom w:val="none" w:sz="0" w:space="0" w:color="auto"/>
        <w:right w:val="none" w:sz="0" w:space="0" w:color="auto"/>
      </w:divBdr>
    </w:div>
    <w:div w:id="2084600156">
      <w:bodyDiv w:val="1"/>
      <w:marLeft w:val="0"/>
      <w:marRight w:val="0"/>
      <w:marTop w:val="0"/>
      <w:marBottom w:val="0"/>
      <w:divBdr>
        <w:top w:val="none" w:sz="0" w:space="0" w:color="auto"/>
        <w:left w:val="none" w:sz="0" w:space="0" w:color="auto"/>
        <w:bottom w:val="none" w:sz="0" w:space="0" w:color="auto"/>
        <w:right w:val="none" w:sz="0" w:space="0" w:color="auto"/>
      </w:divBdr>
    </w:div>
    <w:div w:id="2085911046">
      <w:bodyDiv w:val="1"/>
      <w:marLeft w:val="0"/>
      <w:marRight w:val="0"/>
      <w:marTop w:val="0"/>
      <w:marBottom w:val="0"/>
      <w:divBdr>
        <w:top w:val="none" w:sz="0" w:space="0" w:color="auto"/>
        <w:left w:val="none" w:sz="0" w:space="0" w:color="auto"/>
        <w:bottom w:val="none" w:sz="0" w:space="0" w:color="auto"/>
        <w:right w:val="none" w:sz="0" w:space="0" w:color="auto"/>
      </w:divBdr>
    </w:div>
    <w:div w:id="2087916141">
      <w:bodyDiv w:val="1"/>
      <w:marLeft w:val="0"/>
      <w:marRight w:val="0"/>
      <w:marTop w:val="0"/>
      <w:marBottom w:val="0"/>
      <w:divBdr>
        <w:top w:val="none" w:sz="0" w:space="0" w:color="auto"/>
        <w:left w:val="none" w:sz="0" w:space="0" w:color="auto"/>
        <w:bottom w:val="none" w:sz="0" w:space="0" w:color="auto"/>
        <w:right w:val="none" w:sz="0" w:space="0" w:color="auto"/>
      </w:divBdr>
    </w:div>
    <w:div w:id="2088723595">
      <w:bodyDiv w:val="1"/>
      <w:marLeft w:val="0"/>
      <w:marRight w:val="0"/>
      <w:marTop w:val="0"/>
      <w:marBottom w:val="0"/>
      <w:divBdr>
        <w:top w:val="none" w:sz="0" w:space="0" w:color="auto"/>
        <w:left w:val="none" w:sz="0" w:space="0" w:color="auto"/>
        <w:bottom w:val="none" w:sz="0" w:space="0" w:color="auto"/>
        <w:right w:val="none" w:sz="0" w:space="0" w:color="auto"/>
      </w:divBdr>
    </w:div>
    <w:div w:id="2092196016">
      <w:bodyDiv w:val="1"/>
      <w:marLeft w:val="0"/>
      <w:marRight w:val="0"/>
      <w:marTop w:val="0"/>
      <w:marBottom w:val="0"/>
      <w:divBdr>
        <w:top w:val="none" w:sz="0" w:space="0" w:color="auto"/>
        <w:left w:val="none" w:sz="0" w:space="0" w:color="auto"/>
        <w:bottom w:val="none" w:sz="0" w:space="0" w:color="auto"/>
        <w:right w:val="none" w:sz="0" w:space="0" w:color="auto"/>
      </w:divBdr>
    </w:div>
    <w:div w:id="2093817466">
      <w:bodyDiv w:val="1"/>
      <w:marLeft w:val="0"/>
      <w:marRight w:val="0"/>
      <w:marTop w:val="0"/>
      <w:marBottom w:val="0"/>
      <w:divBdr>
        <w:top w:val="none" w:sz="0" w:space="0" w:color="auto"/>
        <w:left w:val="none" w:sz="0" w:space="0" w:color="auto"/>
        <w:bottom w:val="none" w:sz="0" w:space="0" w:color="auto"/>
        <w:right w:val="none" w:sz="0" w:space="0" w:color="auto"/>
      </w:divBdr>
    </w:div>
    <w:div w:id="2095054996">
      <w:bodyDiv w:val="1"/>
      <w:marLeft w:val="0"/>
      <w:marRight w:val="0"/>
      <w:marTop w:val="0"/>
      <w:marBottom w:val="0"/>
      <w:divBdr>
        <w:top w:val="none" w:sz="0" w:space="0" w:color="auto"/>
        <w:left w:val="none" w:sz="0" w:space="0" w:color="auto"/>
        <w:bottom w:val="none" w:sz="0" w:space="0" w:color="auto"/>
        <w:right w:val="none" w:sz="0" w:space="0" w:color="auto"/>
      </w:divBdr>
    </w:div>
    <w:div w:id="2098019784">
      <w:bodyDiv w:val="1"/>
      <w:marLeft w:val="0"/>
      <w:marRight w:val="0"/>
      <w:marTop w:val="0"/>
      <w:marBottom w:val="0"/>
      <w:divBdr>
        <w:top w:val="none" w:sz="0" w:space="0" w:color="auto"/>
        <w:left w:val="none" w:sz="0" w:space="0" w:color="auto"/>
        <w:bottom w:val="none" w:sz="0" w:space="0" w:color="auto"/>
        <w:right w:val="none" w:sz="0" w:space="0" w:color="auto"/>
      </w:divBdr>
    </w:div>
    <w:div w:id="2098405400">
      <w:bodyDiv w:val="1"/>
      <w:marLeft w:val="0"/>
      <w:marRight w:val="0"/>
      <w:marTop w:val="0"/>
      <w:marBottom w:val="0"/>
      <w:divBdr>
        <w:top w:val="none" w:sz="0" w:space="0" w:color="auto"/>
        <w:left w:val="none" w:sz="0" w:space="0" w:color="auto"/>
        <w:bottom w:val="none" w:sz="0" w:space="0" w:color="auto"/>
        <w:right w:val="none" w:sz="0" w:space="0" w:color="auto"/>
      </w:divBdr>
    </w:div>
    <w:div w:id="2102412649">
      <w:bodyDiv w:val="1"/>
      <w:marLeft w:val="0"/>
      <w:marRight w:val="0"/>
      <w:marTop w:val="0"/>
      <w:marBottom w:val="0"/>
      <w:divBdr>
        <w:top w:val="none" w:sz="0" w:space="0" w:color="auto"/>
        <w:left w:val="none" w:sz="0" w:space="0" w:color="auto"/>
        <w:bottom w:val="none" w:sz="0" w:space="0" w:color="auto"/>
        <w:right w:val="none" w:sz="0" w:space="0" w:color="auto"/>
      </w:divBdr>
    </w:div>
    <w:div w:id="2103454256">
      <w:bodyDiv w:val="1"/>
      <w:marLeft w:val="0"/>
      <w:marRight w:val="0"/>
      <w:marTop w:val="0"/>
      <w:marBottom w:val="0"/>
      <w:divBdr>
        <w:top w:val="none" w:sz="0" w:space="0" w:color="auto"/>
        <w:left w:val="none" w:sz="0" w:space="0" w:color="auto"/>
        <w:bottom w:val="none" w:sz="0" w:space="0" w:color="auto"/>
        <w:right w:val="none" w:sz="0" w:space="0" w:color="auto"/>
      </w:divBdr>
    </w:div>
    <w:div w:id="2104496391">
      <w:bodyDiv w:val="1"/>
      <w:marLeft w:val="0"/>
      <w:marRight w:val="0"/>
      <w:marTop w:val="0"/>
      <w:marBottom w:val="0"/>
      <w:divBdr>
        <w:top w:val="none" w:sz="0" w:space="0" w:color="auto"/>
        <w:left w:val="none" w:sz="0" w:space="0" w:color="auto"/>
        <w:bottom w:val="none" w:sz="0" w:space="0" w:color="auto"/>
        <w:right w:val="none" w:sz="0" w:space="0" w:color="auto"/>
      </w:divBdr>
    </w:div>
    <w:div w:id="2106614207">
      <w:bodyDiv w:val="1"/>
      <w:marLeft w:val="0"/>
      <w:marRight w:val="0"/>
      <w:marTop w:val="0"/>
      <w:marBottom w:val="0"/>
      <w:divBdr>
        <w:top w:val="none" w:sz="0" w:space="0" w:color="auto"/>
        <w:left w:val="none" w:sz="0" w:space="0" w:color="auto"/>
        <w:bottom w:val="none" w:sz="0" w:space="0" w:color="auto"/>
        <w:right w:val="none" w:sz="0" w:space="0" w:color="auto"/>
      </w:divBdr>
    </w:div>
    <w:div w:id="2106880603">
      <w:bodyDiv w:val="1"/>
      <w:marLeft w:val="0"/>
      <w:marRight w:val="0"/>
      <w:marTop w:val="0"/>
      <w:marBottom w:val="0"/>
      <w:divBdr>
        <w:top w:val="none" w:sz="0" w:space="0" w:color="auto"/>
        <w:left w:val="none" w:sz="0" w:space="0" w:color="auto"/>
        <w:bottom w:val="none" w:sz="0" w:space="0" w:color="auto"/>
        <w:right w:val="none" w:sz="0" w:space="0" w:color="auto"/>
      </w:divBdr>
    </w:div>
    <w:div w:id="2107075617">
      <w:bodyDiv w:val="1"/>
      <w:marLeft w:val="0"/>
      <w:marRight w:val="0"/>
      <w:marTop w:val="0"/>
      <w:marBottom w:val="0"/>
      <w:divBdr>
        <w:top w:val="none" w:sz="0" w:space="0" w:color="auto"/>
        <w:left w:val="none" w:sz="0" w:space="0" w:color="auto"/>
        <w:bottom w:val="none" w:sz="0" w:space="0" w:color="auto"/>
        <w:right w:val="none" w:sz="0" w:space="0" w:color="auto"/>
      </w:divBdr>
    </w:div>
    <w:div w:id="2107264371">
      <w:bodyDiv w:val="1"/>
      <w:marLeft w:val="0"/>
      <w:marRight w:val="0"/>
      <w:marTop w:val="0"/>
      <w:marBottom w:val="0"/>
      <w:divBdr>
        <w:top w:val="none" w:sz="0" w:space="0" w:color="auto"/>
        <w:left w:val="none" w:sz="0" w:space="0" w:color="auto"/>
        <w:bottom w:val="none" w:sz="0" w:space="0" w:color="auto"/>
        <w:right w:val="none" w:sz="0" w:space="0" w:color="auto"/>
      </w:divBdr>
    </w:div>
    <w:div w:id="2108772719">
      <w:bodyDiv w:val="1"/>
      <w:marLeft w:val="0"/>
      <w:marRight w:val="0"/>
      <w:marTop w:val="0"/>
      <w:marBottom w:val="0"/>
      <w:divBdr>
        <w:top w:val="none" w:sz="0" w:space="0" w:color="auto"/>
        <w:left w:val="none" w:sz="0" w:space="0" w:color="auto"/>
        <w:bottom w:val="none" w:sz="0" w:space="0" w:color="auto"/>
        <w:right w:val="none" w:sz="0" w:space="0" w:color="auto"/>
      </w:divBdr>
    </w:div>
    <w:div w:id="2109739608">
      <w:bodyDiv w:val="1"/>
      <w:marLeft w:val="0"/>
      <w:marRight w:val="0"/>
      <w:marTop w:val="0"/>
      <w:marBottom w:val="0"/>
      <w:divBdr>
        <w:top w:val="none" w:sz="0" w:space="0" w:color="auto"/>
        <w:left w:val="none" w:sz="0" w:space="0" w:color="auto"/>
        <w:bottom w:val="none" w:sz="0" w:space="0" w:color="auto"/>
        <w:right w:val="none" w:sz="0" w:space="0" w:color="auto"/>
      </w:divBdr>
    </w:div>
    <w:div w:id="2110195022">
      <w:bodyDiv w:val="1"/>
      <w:marLeft w:val="0"/>
      <w:marRight w:val="0"/>
      <w:marTop w:val="0"/>
      <w:marBottom w:val="0"/>
      <w:divBdr>
        <w:top w:val="none" w:sz="0" w:space="0" w:color="auto"/>
        <w:left w:val="none" w:sz="0" w:space="0" w:color="auto"/>
        <w:bottom w:val="none" w:sz="0" w:space="0" w:color="auto"/>
        <w:right w:val="none" w:sz="0" w:space="0" w:color="auto"/>
      </w:divBdr>
    </w:div>
    <w:div w:id="2112509563">
      <w:bodyDiv w:val="1"/>
      <w:marLeft w:val="0"/>
      <w:marRight w:val="0"/>
      <w:marTop w:val="0"/>
      <w:marBottom w:val="0"/>
      <w:divBdr>
        <w:top w:val="none" w:sz="0" w:space="0" w:color="auto"/>
        <w:left w:val="none" w:sz="0" w:space="0" w:color="auto"/>
        <w:bottom w:val="none" w:sz="0" w:space="0" w:color="auto"/>
        <w:right w:val="none" w:sz="0" w:space="0" w:color="auto"/>
      </w:divBdr>
    </w:div>
    <w:div w:id="2112817910">
      <w:bodyDiv w:val="1"/>
      <w:marLeft w:val="0"/>
      <w:marRight w:val="0"/>
      <w:marTop w:val="0"/>
      <w:marBottom w:val="0"/>
      <w:divBdr>
        <w:top w:val="none" w:sz="0" w:space="0" w:color="auto"/>
        <w:left w:val="none" w:sz="0" w:space="0" w:color="auto"/>
        <w:bottom w:val="none" w:sz="0" w:space="0" w:color="auto"/>
        <w:right w:val="none" w:sz="0" w:space="0" w:color="auto"/>
      </w:divBdr>
    </w:div>
    <w:div w:id="2112964535">
      <w:bodyDiv w:val="1"/>
      <w:marLeft w:val="0"/>
      <w:marRight w:val="0"/>
      <w:marTop w:val="0"/>
      <w:marBottom w:val="0"/>
      <w:divBdr>
        <w:top w:val="none" w:sz="0" w:space="0" w:color="auto"/>
        <w:left w:val="none" w:sz="0" w:space="0" w:color="auto"/>
        <w:bottom w:val="none" w:sz="0" w:space="0" w:color="auto"/>
        <w:right w:val="none" w:sz="0" w:space="0" w:color="auto"/>
      </w:divBdr>
    </w:div>
    <w:div w:id="2113431529">
      <w:bodyDiv w:val="1"/>
      <w:marLeft w:val="0"/>
      <w:marRight w:val="0"/>
      <w:marTop w:val="0"/>
      <w:marBottom w:val="0"/>
      <w:divBdr>
        <w:top w:val="none" w:sz="0" w:space="0" w:color="auto"/>
        <w:left w:val="none" w:sz="0" w:space="0" w:color="auto"/>
        <w:bottom w:val="none" w:sz="0" w:space="0" w:color="auto"/>
        <w:right w:val="none" w:sz="0" w:space="0" w:color="auto"/>
      </w:divBdr>
    </w:div>
    <w:div w:id="2114857182">
      <w:bodyDiv w:val="1"/>
      <w:marLeft w:val="0"/>
      <w:marRight w:val="0"/>
      <w:marTop w:val="0"/>
      <w:marBottom w:val="0"/>
      <w:divBdr>
        <w:top w:val="none" w:sz="0" w:space="0" w:color="auto"/>
        <w:left w:val="none" w:sz="0" w:space="0" w:color="auto"/>
        <w:bottom w:val="none" w:sz="0" w:space="0" w:color="auto"/>
        <w:right w:val="none" w:sz="0" w:space="0" w:color="auto"/>
      </w:divBdr>
    </w:div>
    <w:div w:id="2115704280">
      <w:bodyDiv w:val="1"/>
      <w:marLeft w:val="0"/>
      <w:marRight w:val="0"/>
      <w:marTop w:val="0"/>
      <w:marBottom w:val="0"/>
      <w:divBdr>
        <w:top w:val="none" w:sz="0" w:space="0" w:color="auto"/>
        <w:left w:val="none" w:sz="0" w:space="0" w:color="auto"/>
        <w:bottom w:val="none" w:sz="0" w:space="0" w:color="auto"/>
        <w:right w:val="none" w:sz="0" w:space="0" w:color="auto"/>
      </w:divBdr>
    </w:div>
    <w:div w:id="2116052818">
      <w:bodyDiv w:val="1"/>
      <w:marLeft w:val="0"/>
      <w:marRight w:val="0"/>
      <w:marTop w:val="0"/>
      <w:marBottom w:val="0"/>
      <w:divBdr>
        <w:top w:val="none" w:sz="0" w:space="0" w:color="auto"/>
        <w:left w:val="none" w:sz="0" w:space="0" w:color="auto"/>
        <w:bottom w:val="none" w:sz="0" w:space="0" w:color="auto"/>
        <w:right w:val="none" w:sz="0" w:space="0" w:color="auto"/>
      </w:divBdr>
    </w:div>
    <w:div w:id="2116166677">
      <w:bodyDiv w:val="1"/>
      <w:marLeft w:val="0"/>
      <w:marRight w:val="0"/>
      <w:marTop w:val="0"/>
      <w:marBottom w:val="0"/>
      <w:divBdr>
        <w:top w:val="none" w:sz="0" w:space="0" w:color="auto"/>
        <w:left w:val="none" w:sz="0" w:space="0" w:color="auto"/>
        <w:bottom w:val="none" w:sz="0" w:space="0" w:color="auto"/>
        <w:right w:val="none" w:sz="0" w:space="0" w:color="auto"/>
      </w:divBdr>
    </w:div>
    <w:div w:id="2116747869">
      <w:bodyDiv w:val="1"/>
      <w:marLeft w:val="0"/>
      <w:marRight w:val="0"/>
      <w:marTop w:val="0"/>
      <w:marBottom w:val="0"/>
      <w:divBdr>
        <w:top w:val="none" w:sz="0" w:space="0" w:color="auto"/>
        <w:left w:val="none" w:sz="0" w:space="0" w:color="auto"/>
        <w:bottom w:val="none" w:sz="0" w:space="0" w:color="auto"/>
        <w:right w:val="none" w:sz="0" w:space="0" w:color="auto"/>
      </w:divBdr>
    </w:div>
    <w:div w:id="2118014945">
      <w:bodyDiv w:val="1"/>
      <w:marLeft w:val="0"/>
      <w:marRight w:val="0"/>
      <w:marTop w:val="0"/>
      <w:marBottom w:val="0"/>
      <w:divBdr>
        <w:top w:val="none" w:sz="0" w:space="0" w:color="auto"/>
        <w:left w:val="none" w:sz="0" w:space="0" w:color="auto"/>
        <w:bottom w:val="none" w:sz="0" w:space="0" w:color="auto"/>
        <w:right w:val="none" w:sz="0" w:space="0" w:color="auto"/>
      </w:divBdr>
    </w:div>
    <w:div w:id="2118478102">
      <w:bodyDiv w:val="1"/>
      <w:marLeft w:val="0"/>
      <w:marRight w:val="0"/>
      <w:marTop w:val="0"/>
      <w:marBottom w:val="0"/>
      <w:divBdr>
        <w:top w:val="none" w:sz="0" w:space="0" w:color="auto"/>
        <w:left w:val="none" w:sz="0" w:space="0" w:color="auto"/>
        <w:bottom w:val="none" w:sz="0" w:space="0" w:color="auto"/>
        <w:right w:val="none" w:sz="0" w:space="0" w:color="auto"/>
      </w:divBdr>
    </w:div>
    <w:div w:id="2118594972">
      <w:bodyDiv w:val="1"/>
      <w:marLeft w:val="0"/>
      <w:marRight w:val="0"/>
      <w:marTop w:val="0"/>
      <w:marBottom w:val="0"/>
      <w:divBdr>
        <w:top w:val="none" w:sz="0" w:space="0" w:color="auto"/>
        <w:left w:val="none" w:sz="0" w:space="0" w:color="auto"/>
        <w:bottom w:val="none" w:sz="0" w:space="0" w:color="auto"/>
        <w:right w:val="none" w:sz="0" w:space="0" w:color="auto"/>
      </w:divBdr>
    </w:div>
    <w:div w:id="2118675641">
      <w:bodyDiv w:val="1"/>
      <w:marLeft w:val="0"/>
      <w:marRight w:val="0"/>
      <w:marTop w:val="0"/>
      <w:marBottom w:val="0"/>
      <w:divBdr>
        <w:top w:val="none" w:sz="0" w:space="0" w:color="auto"/>
        <w:left w:val="none" w:sz="0" w:space="0" w:color="auto"/>
        <w:bottom w:val="none" w:sz="0" w:space="0" w:color="auto"/>
        <w:right w:val="none" w:sz="0" w:space="0" w:color="auto"/>
      </w:divBdr>
    </w:div>
    <w:div w:id="2118983361">
      <w:bodyDiv w:val="1"/>
      <w:marLeft w:val="0"/>
      <w:marRight w:val="0"/>
      <w:marTop w:val="0"/>
      <w:marBottom w:val="0"/>
      <w:divBdr>
        <w:top w:val="none" w:sz="0" w:space="0" w:color="auto"/>
        <w:left w:val="none" w:sz="0" w:space="0" w:color="auto"/>
        <w:bottom w:val="none" w:sz="0" w:space="0" w:color="auto"/>
        <w:right w:val="none" w:sz="0" w:space="0" w:color="auto"/>
      </w:divBdr>
    </w:div>
    <w:div w:id="2120684705">
      <w:bodyDiv w:val="1"/>
      <w:marLeft w:val="0"/>
      <w:marRight w:val="0"/>
      <w:marTop w:val="0"/>
      <w:marBottom w:val="0"/>
      <w:divBdr>
        <w:top w:val="none" w:sz="0" w:space="0" w:color="auto"/>
        <w:left w:val="none" w:sz="0" w:space="0" w:color="auto"/>
        <w:bottom w:val="none" w:sz="0" w:space="0" w:color="auto"/>
        <w:right w:val="none" w:sz="0" w:space="0" w:color="auto"/>
      </w:divBdr>
    </w:div>
    <w:div w:id="2120752434">
      <w:bodyDiv w:val="1"/>
      <w:marLeft w:val="0"/>
      <w:marRight w:val="0"/>
      <w:marTop w:val="0"/>
      <w:marBottom w:val="0"/>
      <w:divBdr>
        <w:top w:val="none" w:sz="0" w:space="0" w:color="auto"/>
        <w:left w:val="none" w:sz="0" w:space="0" w:color="auto"/>
        <w:bottom w:val="none" w:sz="0" w:space="0" w:color="auto"/>
        <w:right w:val="none" w:sz="0" w:space="0" w:color="auto"/>
      </w:divBdr>
    </w:div>
    <w:div w:id="2121222298">
      <w:bodyDiv w:val="1"/>
      <w:marLeft w:val="0"/>
      <w:marRight w:val="0"/>
      <w:marTop w:val="0"/>
      <w:marBottom w:val="0"/>
      <w:divBdr>
        <w:top w:val="none" w:sz="0" w:space="0" w:color="auto"/>
        <w:left w:val="none" w:sz="0" w:space="0" w:color="auto"/>
        <w:bottom w:val="none" w:sz="0" w:space="0" w:color="auto"/>
        <w:right w:val="none" w:sz="0" w:space="0" w:color="auto"/>
      </w:divBdr>
    </w:div>
    <w:div w:id="2121601504">
      <w:bodyDiv w:val="1"/>
      <w:marLeft w:val="0"/>
      <w:marRight w:val="0"/>
      <w:marTop w:val="0"/>
      <w:marBottom w:val="0"/>
      <w:divBdr>
        <w:top w:val="none" w:sz="0" w:space="0" w:color="auto"/>
        <w:left w:val="none" w:sz="0" w:space="0" w:color="auto"/>
        <w:bottom w:val="none" w:sz="0" w:space="0" w:color="auto"/>
        <w:right w:val="none" w:sz="0" w:space="0" w:color="auto"/>
      </w:divBdr>
    </w:div>
    <w:div w:id="2122216104">
      <w:bodyDiv w:val="1"/>
      <w:marLeft w:val="0"/>
      <w:marRight w:val="0"/>
      <w:marTop w:val="0"/>
      <w:marBottom w:val="0"/>
      <w:divBdr>
        <w:top w:val="none" w:sz="0" w:space="0" w:color="auto"/>
        <w:left w:val="none" w:sz="0" w:space="0" w:color="auto"/>
        <w:bottom w:val="none" w:sz="0" w:space="0" w:color="auto"/>
        <w:right w:val="none" w:sz="0" w:space="0" w:color="auto"/>
      </w:divBdr>
    </w:div>
    <w:div w:id="2122604259">
      <w:bodyDiv w:val="1"/>
      <w:marLeft w:val="0"/>
      <w:marRight w:val="0"/>
      <w:marTop w:val="0"/>
      <w:marBottom w:val="0"/>
      <w:divBdr>
        <w:top w:val="none" w:sz="0" w:space="0" w:color="auto"/>
        <w:left w:val="none" w:sz="0" w:space="0" w:color="auto"/>
        <w:bottom w:val="none" w:sz="0" w:space="0" w:color="auto"/>
        <w:right w:val="none" w:sz="0" w:space="0" w:color="auto"/>
      </w:divBdr>
    </w:div>
    <w:div w:id="2122606871">
      <w:bodyDiv w:val="1"/>
      <w:marLeft w:val="0"/>
      <w:marRight w:val="0"/>
      <w:marTop w:val="0"/>
      <w:marBottom w:val="0"/>
      <w:divBdr>
        <w:top w:val="none" w:sz="0" w:space="0" w:color="auto"/>
        <w:left w:val="none" w:sz="0" w:space="0" w:color="auto"/>
        <w:bottom w:val="none" w:sz="0" w:space="0" w:color="auto"/>
        <w:right w:val="none" w:sz="0" w:space="0" w:color="auto"/>
      </w:divBdr>
    </w:div>
    <w:div w:id="2124303040">
      <w:bodyDiv w:val="1"/>
      <w:marLeft w:val="0"/>
      <w:marRight w:val="0"/>
      <w:marTop w:val="0"/>
      <w:marBottom w:val="0"/>
      <w:divBdr>
        <w:top w:val="none" w:sz="0" w:space="0" w:color="auto"/>
        <w:left w:val="none" w:sz="0" w:space="0" w:color="auto"/>
        <w:bottom w:val="none" w:sz="0" w:space="0" w:color="auto"/>
        <w:right w:val="none" w:sz="0" w:space="0" w:color="auto"/>
      </w:divBdr>
    </w:div>
    <w:div w:id="2124566903">
      <w:bodyDiv w:val="1"/>
      <w:marLeft w:val="0"/>
      <w:marRight w:val="0"/>
      <w:marTop w:val="0"/>
      <w:marBottom w:val="0"/>
      <w:divBdr>
        <w:top w:val="none" w:sz="0" w:space="0" w:color="auto"/>
        <w:left w:val="none" w:sz="0" w:space="0" w:color="auto"/>
        <w:bottom w:val="none" w:sz="0" w:space="0" w:color="auto"/>
        <w:right w:val="none" w:sz="0" w:space="0" w:color="auto"/>
      </w:divBdr>
    </w:div>
    <w:div w:id="2127775358">
      <w:bodyDiv w:val="1"/>
      <w:marLeft w:val="0"/>
      <w:marRight w:val="0"/>
      <w:marTop w:val="0"/>
      <w:marBottom w:val="0"/>
      <w:divBdr>
        <w:top w:val="none" w:sz="0" w:space="0" w:color="auto"/>
        <w:left w:val="none" w:sz="0" w:space="0" w:color="auto"/>
        <w:bottom w:val="none" w:sz="0" w:space="0" w:color="auto"/>
        <w:right w:val="none" w:sz="0" w:space="0" w:color="auto"/>
      </w:divBdr>
    </w:div>
    <w:div w:id="2130121735">
      <w:bodyDiv w:val="1"/>
      <w:marLeft w:val="0"/>
      <w:marRight w:val="0"/>
      <w:marTop w:val="0"/>
      <w:marBottom w:val="0"/>
      <w:divBdr>
        <w:top w:val="none" w:sz="0" w:space="0" w:color="auto"/>
        <w:left w:val="none" w:sz="0" w:space="0" w:color="auto"/>
        <w:bottom w:val="none" w:sz="0" w:space="0" w:color="auto"/>
        <w:right w:val="none" w:sz="0" w:space="0" w:color="auto"/>
      </w:divBdr>
    </w:div>
    <w:div w:id="2130541708">
      <w:bodyDiv w:val="1"/>
      <w:marLeft w:val="0"/>
      <w:marRight w:val="0"/>
      <w:marTop w:val="0"/>
      <w:marBottom w:val="0"/>
      <w:divBdr>
        <w:top w:val="none" w:sz="0" w:space="0" w:color="auto"/>
        <w:left w:val="none" w:sz="0" w:space="0" w:color="auto"/>
        <w:bottom w:val="none" w:sz="0" w:space="0" w:color="auto"/>
        <w:right w:val="none" w:sz="0" w:space="0" w:color="auto"/>
      </w:divBdr>
    </w:div>
    <w:div w:id="2132433318">
      <w:bodyDiv w:val="1"/>
      <w:marLeft w:val="0"/>
      <w:marRight w:val="0"/>
      <w:marTop w:val="0"/>
      <w:marBottom w:val="0"/>
      <w:divBdr>
        <w:top w:val="none" w:sz="0" w:space="0" w:color="auto"/>
        <w:left w:val="none" w:sz="0" w:space="0" w:color="auto"/>
        <w:bottom w:val="none" w:sz="0" w:space="0" w:color="auto"/>
        <w:right w:val="none" w:sz="0" w:space="0" w:color="auto"/>
      </w:divBdr>
    </w:div>
    <w:div w:id="2132746410">
      <w:bodyDiv w:val="1"/>
      <w:marLeft w:val="0"/>
      <w:marRight w:val="0"/>
      <w:marTop w:val="0"/>
      <w:marBottom w:val="0"/>
      <w:divBdr>
        <w:top w:val="none" w:sz="0" w:space="0" w:color="auto"/>
        <w:left w:val="none" w:sz="0" w:space="0" w:color="auto"/>
        <w:bottom w:val="none" w:sz="0" w:space="0" w:color="auto"/>
        <w:right w:val="none" w:sz="0" w:space="0" w:color="auto"/>
      </w:divBdr>
    </w:div>
    <w:div w:id="2133791442">
      <w:bodyDiv w:val="1"/>
      <w:marLeft w:val="0"/>
      <w:marRight w:val="0"/>
      <w:marTop w:val="0"/>
      <w:marBottom w:val="0"/>
      <w:divBdr>
        <w:top w:val="none" w:sz="0" w:space="0" w:color="auto"/>
        <w:left w:val="none" w:sz="0" w:space="0" w:color="auto"/>
        <w:bottom w:val="none" w:sz="0" w:space="0" w:color="auto"/>
        <w:right w:val="none" w:sz="0" w:space="0" w:color="auto"/>
      </w:divBdr>
    </w:div>
    <w:div w:id="2134403010">
      <w:bodyDiv w:val="1"/>
      <w:marLeft w:val="0"/>
      <w:marRight w:val="0"/>
      <w:marTop w:val="0"/>
      <w:marBottom w:val="0"/>
      <w:divBdr>
        <w:top w:val="none" w:sz="0" w:space="0" w:color="auto"/>
        <w:left w:val="none" w:sz="0" w:space="0" w:color="auto"/>
        <w:bottom w:val="none" w:sz="0" w:space="0" w:color="auto"/>
        <w:right w:val="none" w:sz="0" w:space="0" w:color="auto"/>
      </w:divBdr>
    </w:div>
    <w:div w:id="2135126917">
      <w:bodyDiv w:val="1"/>
      <w:marLeft w:val="0"/>
      <w:marRight w:val="0"/>
      <w:marTop w:val="0"/>
      <w:marBottom w:val="0"/>
      <w:divBdr>
        <w:top w:val="none" w:sz="0" w:space="0" w:color="auto"/>
        <w:left w:val="none" w:sz="0" w:space="0" w:color="auto"/>
        <w:bottom w:val="none" w:sz="0" w:space="0" w:color="auto"/>
        <w:right w:val="none" w:sz="0" w:space="0" w:color="auto"/>
      </w:divBdr>
    </w:div>
    <w:div w:id="2136100511">
      <w:bodyDiv w:val="1"/>
      <w:marLeft w:val="0"/>
      <w:marRight w:val="0"/>
      <w:marTop w:val="0"/>
      <w:marBottom w:val="0"/>
      <w:divBdr>
        <w:top w:val="none" w:sz="0" w:space="0" w:color="auto"/>
        <w:left w:val="none" w:sz="0" w:space="0" w:color="auto"/>
        <w:bottom w:val="none" w:sz="0" w:space="0" w:color="auto"/>
        <w:right w:val="none" w:sz="0" w:space="0" w:color="auto"/>
      </w:divBdr>
    </w:div>
    <w:div w:id="2136560107">
      <w:bodyDiv w:val="1"/>
      <w:marLeft w:val="0"/>
      <w:marRight w:val="0"/>
      <w:marTop w:val="0"/>
      <w:marBottom w:val="0"/>
      <w:divBdr>
        <w:top w:val="none" w:sz="0" w:space="0" w:color="auto"/>
        <w:left w:val="none" w:sz="0" w:space="0" w:color="auto"/>
        <w:bottom w:val="none" w:sz="0" w:space="0" w:color="auto"/>
        <w:right w:val="none" w:sz="0" w:space="0" w:color="auto"/>
      </w:divBdr>
    </w:div>
    <w:div w:id="2137530394">
      <w:bodyDiv w:val="1"/>
      <w:marLeft w:val="0"/>
      <w:marRight w:val="0"/>
      <w:marTop w:val="0"/>
      <w:marBottom w:val="0"/>
      <w:divBdr>
        <w:top w:val="none" w:sz="0" w:space="0" w:color="auto"/>
        <w:left w:val="none" w:sz="0" w:space="0" w:color="auto"/>
        <w:bottom w:val="none" w:sz="0" w:space="0" w:color="auto"/>
        <w:right w:val="none" w:sz="0" w:space="0" w:color="auto"/>
      </w:divBdr>
    </w:div>
    <w:div w:id="2138720423">
      <w:bodyDiv w:val="1"/>
      <w:marLeft w:val="0"/>
      <w:marRight w:val="0"/>
      <w:marTop w:val="0"/>
      <w:marBottom w:val="0"/>
      <w:divBdr>
        <w:top w:val="none" w:sz="0" w:space="0" w:color="auto"/>
        <w:left w:val="none" w:sz="0" w:space="0" w:color="auto"/>
        <w:bottom w:val="none" w:sz="0" w:space="0" w:color="auto"/>
        <w:right w:val="none" w:sz="0" w:space="0" w:color="auto"/>
      </w:divBdr>
    </w:div>
    <w:div w:id="2139912525">
      <w:bodyDiv w:val="1"/>
      <w:marLeft w:val="0"/>
      <w:marRight w:val="0"/>
      <w:marTop w:val="0"/>
      <w:marBottom w:val="0"/>
      <w:divBdr>
        <w:top w:val="none" w:sz="0" w:space="0" w:color="auto"/>
        <w:left w:val="none" w:sz="0" w:space="0" w:color="auto"/>
        <w:bottom w:val="none" w:sz="0" w:space="0" w:color="auto"/>
        <w:right w:val="none" w:sz="0" w:space="0" w:color="auto"/>
      </w:divBdr>
    </w:div>
    <w:div w:id="2141873044">
      <w:bodyDiv w:val="1"/>
      <w:marLeft w:val="0"/>
      <w:marRight w:val="0"/>
      <w:marTop w:val="0"/>
      <w:marBottom w:val="0"/>
      <w:divBdr>
        <w:top w:val="none" w:sz="0" w:space="0" w:color="auto"/>
        <w:left w:val="none" w:sz="0" w:space="0" w:color="auto"/>
        <w:bottom w:val="none" w:sz="0" w:space="0" w:color="auto"/>
        <w:right w:val="none" w:sz="0" w:space="0" w:color="auto"/>
      </w:divBdr>
    </w:div>
    <w:div w:id="2144880148">
      <w:bodyDiv w:val="1"/>
      <w:marLeft w:val="0"/>
      <w:marRight w:val="0"/>
      <w:marTop w:val="0"/>
      <w:marBottom w:val="0"/>
      <w:divBdr>
        <w:top w:val="none" w:sz="0" w:space="0" w:color="auto"/>
        <w:left w:val="none" w:sz="0" w:space="0" w:color="auto"/>
        <w:bottom w:val="none" w:sz="0" w:space="0" w:color="auto"/>
        <w:right w:val="none" w:sz="0" w:space="0" w:color="auto"/>
      </w:divBdr>
    </w:div>
    <w:div w:id="2144927759">
      <w:bodyDiv w:val="1"/>
      <w:marLeft w:val="0"/>
      <w:marRight w:val="0"/>
      <w:marTop w:val="0"/>
      <w:marBottom w:val="0"/>
      <w:divBdr>
        <w:top w:val="none" w:sz="0" w:space="0" w:color="auto"/>
        <w:left w:val="none" w:sz="0" w:space="0" w:color="auto"/>
        <w:bottom w:val="none" w:sz="0" w:space="0" w:color="auto"/>
        <w:right w:val="none" w:sz="0" w:space="0" w:color="auto"/>
      </w:divBdr>
    </w:div>
    <w:div w:id="2145150943">
      <w:bodyDiv w:val="1"/>
      <w:marLeft w:val="0"/>
      <w:marRight w:val="0"/>
      <w:marTop w:val="0"/>
      <w:marBottom w:val="0"/>
      <w:divBdr>
        <w:top w:val="none" w:sz="0" w:space="0" w:color="auto"/>
        <w:left w:val="none" w:sz="0" w:space="0" w:color="auto"/>
        <w:bottom w:val="none" w:sz="0" w:space="0" w:color="auto"/>
        <w:right w:val="none" w:sz="0" w:space="0" w:color="auto"/>
      </w:divBdr>
    </w:div>
    <w:div w:id="214712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512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36623-33AB-4C9E-8B37-A11BCAF4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11057</TotalTime>
  <Pages>2</Pages>
  <Words>27151</Words>
  <Characters>154761</Characters>
  <Application>Microsoft Office Word</Application>
  <DocSecurity>0</DocSecurity>
  <Lines>1289</Lines>
  <Paragraphs>363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山口　祥子</cp:lastModifiedBy>
  <cp:revision>1709</cp:revision>
  <cp:lastPrinted>2024-10-17T04:31:00Z</cp:lastPrinted>
  <dcterms:created xsi:type="dcterms:W3CDTF">2021-06-22T00:00:00Z</dcterms:created>
  <dcterms:modified xsi:type="dcterms:W3CDTF">2024-10-17T04:33:00Z</dcterms:modified>
</cp:coreProperties>
</file>