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5056"/>
        <w:tblW w:w="6480" w:type="dxa"/>
        <w:tblCellMar>
          <w:left w:w="99" w:type="dxa"/>
          <w:right w:w="99" w:type="dxa"/>
        </w:tblCellMar>
        <w:tblLook w:val="04A0" w:firstRow="1" w:lastRow="0" w:firstColumn="1" w:lastColumn="0" w:noHBand="0" w:noVBand="1"/>
      </w:tblPr>
      <w:tblGrid>
        <w:gridCol w:w="1500"/>
        <w:gridCol w:w="4980"/>
      </w:tblGrid>
      <w:tr w:rsidR="00543935" w:rsidRPr="00EE67E8" w:rsidTr="00543935">
        <w:trPr>
          <w:trHeight w:val="630"/>
        </w:trPr>
        <w:tc>
          <w:tcPr>
            <w:tcW w:w="1500" w:type="dxa"/>
            <w:tcBorders>
              <w:top w:val="single" w:sz="4" w:space="0" w:color="auto"/>
              <w:left w:val="single" w:sz="4" w:space="0" w:color="auto"/>
              <w:bottom w:val="single" w:sz="4" w:space="0" w:color="auto"/>
              <w:right w:val="nil"/>
            </w:tcBorders>
            <w:shd w:val="clear" w:color="auto" w:fill="auto"/>
            <w:noWrap/>
            <w:vAlign w:val="center"/>
            <w:hideMark/>
          </w:tcPr>
          <w:p w:rsidR="00543935" w:rsidRPr="00EE67E8" w:rsidRDefault="00543935" w:rsidP="00543935">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作成日</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935" w:rsidRPr="00EE67E8" w:rsidRDefault="00543935" w:rsidP="00543935">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Pr="00EE67E8">
              <w:rPr>
                <w:rFonts w:ascii="HG丸ｺﾞｼｯｸM-PRO" w:eastAsia="HG丸ｺﾞｼｯｸM-PRO" w:hAnsi="HG丸ｺﾞｼｯｸM-PRO" w:cs="ＭＳ Ｐゴシック" w:hint="eastAsia"/>
                <w:kern w:val="0"/>
                <w:sz w:val="22"/>
              </w:rPr>
              <w:t xml:space="preserve">　　　年　　　月　　　日</w:t>
            </w:r>
          </w:p>
        </w:tc>
      </w:tr>
      <w:tr w:rsidR="00543935" w:rsidRPr="00EE67E8" w:rsidTr="00543935">
        <w:trPr>
          <w:trHeight w:val="70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935" w:rsidRPr="00EE67E8" w:rsidRDefault="00543935" w:rsidP="00543935">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作成者</w:t>
            </w:r>
          </w:p>
          <w:p w:rsidR="00543935" w:rsidRPr="00EE67E8" w:rsidRDefault="00543935" w:rsidP="00543935">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職・氏名</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rsidR="00543935" w:rsidRPr="00EE67E8" w:rsidRDefault="00543935" w:rsidP="00543935">
            <w:pPr>
              <w:widowControl/>
              <w:jc w:val="center"/>
              <w:rPr>
                <w:rFonts w:ascii="HG丸ｺﾞｼｯｸM-PRO" w:eastAsia="HG丸ｺﾞｼｯｸM-PRO" w:hAnsi="HG丸ｺﾞｼｯｸM-PRO" w:cs="ＭＳ Ｐゴシック"/>
                <w:kern w:val="0"/>
                <w:sz w:val="22"/>
              </w:rPr>
            </w:pPr>
          </w:p>
        </w:tc>
      </w:tr>
    </w:tbl>
    <w:tbl>
      <w:tblPr>
        <w:tblStyle w:val="a9"/>
        <w:tblW w:w="0" w:type="auto"/>
        <w:tblInd w:w="6062" w:type="dxa"/>
        <w:tblLook w:val="04A0" w:firstRow="1" w:lastRow="0" w:firstColumn="1" w:lastColumn="0" w:noHBand="0" w:noVBand="1"/>
      </w:tblPr>
      <w:tblGrid>
        <w:gridCol w:w="4340"/>
      </w:tblGrid>
      <w:tr w:rsidR="00C161D6" w:rsidTr="00C161D6">
        <w:trPr>
          <w:trHeight w:val="618"/>
        </w:trPr>
        <w:tc>
          <w:tcPr>
            <w:tcW w:w="4340" w:type="dxa"/>
          </w:tcPr>
          <w:p w:rsidR="00C161D6" w:rsidRDefault="00C161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実地指導日時</w:t>
            </w:r>
          </w:p>
          <w:p w:rsidR="00C161D6" w:rsidRDefault="00C161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　）　　時　　分～</w:t>
            </w:r>
          </w:p>
        </w:tc>
      </w:tr>
    </w:tbl>
    <w:p w:rsidR="00DD2452" w:rsidRPr="00EE67E8" w:rsidRDefault="00DD2452">
      <w:pPr>
        <w:rPr>
          <w:rFonts w:ascii="HG丸ｺﾞｼｯｸM-PRO" w:eastAsia="HG丸ｺﾞｼｯｸM-PRO" w:hAnsi="HG丸ｺﾞｼｯｸM-PRO"/>
          <w:sz w:val="22"/>
        </w:rPr>
      </w:pPr>
      <w:bookmarkStart w:id="0" w:name="_GoBack"/>
      <w:bookmarkEnd w:id="0"/>
    </w:p>
    <w:p w:rsidR="00DD2452" w:rsidRPr="00FA3597" w:rsidRDefault="00DD2452">
      <w:pPr>
        <w:rPr>
          <w:rFonts w:ascii="HG丸ｺﾞｼｯｸM-PRO" w:eastAsia="HG丸ｺﾞｼｯｸM-PRO" w:hAnsi="HG丸ｺﾞｼｯｸM-PRO"/>
          <w:sz w:val="22"/>
        </w:rPr>
      </w:pPr>
    </w:p>
    <w:p w:rsidR="00183ADC" w:rsidRPr="00EE67E8" w:rsidRDefault="006C5F60" w:rsidP="001607EE">
      <w:pPr>
        <w:snapToGrid w:val="0"/>
        <w:jc w:val="center"/>
        <w:rPr>
          <w:rFonts w:ascii="HG丸ｺﾞｼｯｸM-PRO" w:eastAsia="HG丸ｺﾞｼｯｸM-PRO" w:hAnsi="HG丸ｺﾞｼｯｸM-PRO"/>
          <w:sz w:val="36"/>
          <w:szCs w:val="36"/>
        </w:rPr>
      </w:pPr>
      <w:r w:rsidRPr="00EE67E8">
        <w:rPr>
          <w:rFonts w:ascii="HG丸ｺﾞｼｯｸM-PRO" w:eastAsia="HG丸ｺﾞｼｯｸM-PRO" w:hAnsi="HG丸ｺﾞｼｯｸM-PRO" w:hint="eastAsia"/>
          <w:sz w:val="36"/>
          <w:szCs w:val="36"/>
        </w:rPr>
        <w:t>川口</w:t>
      </w:r>
      <w:r w:rsidR="0065461D" w:rsidRPr="00EE67E8">
        <w:rPr>
          <w:rFonts w:ascii="HG丸ｺﾞｼｯｸM-PRO" w:eastAsia="HG丸ｺﾞｼｯｸM-PRO" w:hAnsi="HG丸ｺﾞｼｯｸM-PRO" w:hint="eastAsia"/>
          <w:sz w:val="36"/>
          <w:szCs w:val="36"/>
        </w:rPr>
        <w:t>市指定</w:t>
      </w:r>
      <w:r w:rsidR="00767019" w:rsidRPr="00EE67E8">
        <w:rPr>
          <w:rFonts w:ascii="HG丸ｺﾞｼｯｸM-PRO" w:eastAsia="HG丸ｺﾞｼｯｸM-PRO" w:hAnsi="HG丸ｺﾞｼｯｸM-PRO" w:hint="eastAsia"/>
          <w:sz w:val="36"/>
          <w:szCs w:val="36"/>
        </w:rPr>
        <w:t>特定相談</w:t>
      </w:r>
      <w:r w:rsidR="0065461D" w:rsidRPr="00EE67E8">
        <w:rPr>
          <w:rFonts w:ascii="HG丸ｺﾞｼｯｸM-PRO" w:eastAsia="HG丸ｺﾞｼｯｸM-PRO" w:hAnsi="HG丸ｺﾞｼｯｸM-PRO" w:hint="eastAsia"/>
          <w:sz w:val="36"/>
          <w:szCs w:val="36"/>
        </w:rPr>
        <w:t>支援事業者</w:t>
      </w:r>
    </w:p>
    <w:p w:rsidR="00DD2452" w:rsidRPr="00EE67E8" w:rsidRDefault="0065461D" w:rsidP="00183ADC">
      <w:pPr>
        <w:snapToGrid w:val="0"/>
        <w:jc w:val="center"/>
        <w:rPr>
          <w:rFonts w:ascii="HG丸ｺﾞｼｯｸM-PRO" w:eastAsia="HG丸ｺﾞｼｯｸM-PRO" w:hAnsi="HG丸ｺﾞｼｯｸM-PRO"/>
          <w:sz w:val="36"/>
          <w:szCs w:val="36"/>
        </w:rPr>
      </w:pPr>
      <w:r w:rsidRPr="00EE67E8">
        <w:rPr>
          <w:rFonts w:ascii="HG丸ｺﾞｼｯｸM-PRO" w:eastAsia="HG丸ｺﾞｼｯｸM-PRO" w:hAnsi="HG丸ｺﾞｼｯｸM-PRO" w:hint="eastAsia"/>
          <w:sz w:val="36"/>
          <w:szCs w:val="36"/>
        </w:rPr>
        <w:t>自主点検表・指導調書</w:t>
      </w:r>
    </w:p>
    <w:p w:rsidR="00DD2452" w:rsidRPr="00EE67E8" w:rsidRDefault="00DD2452">
      <w:pPr>
        <w:rPr>
          <w:rFonts w:ascii="HG丸ｺﾞｼｯｸM-PRO" w:eastAsia="HG丸ｺﾞｼｯｸM-PRO" w:hAnsi="HG丸ｺﾞｼｯｸM-PRO"/>
          <w:sz w:val="28"/>
          <w:szCs w:val="28"/>
        </w:rPr>
      </w:pPr>
    </w:p>
    <w:p w:rsidR="00DD2452" w:rsidRDefault="00DD2452">
      <w:pPr>
        <w:rPr>
          <w:rFonts w:ascii="HG丸ｺﾞｼｯｸM-PRO" w:eastAsia="HG丸ｺﾞｼｯｸM-PRO" w:hAnsi="HG丸ｺﾞｼｯｸM-PRO"/>
          <w:sz w:val="22"/>
        </w:rPr>
      </w:pPr>
    </w:p>
    <w:p w:rsidR="001607EE" w:rsidRPr="00EE67E8" w:rsidRDefault="001607EE">
      <w:pPr>
        <w:rPr>
          <w:rFonts w:ascii="HG丸ｺﾞｼｯｸM-PRO" w:eastAsia="HG丸ｺﾞｼｯｸM-PRO" w:hAnsi="HG丸ｺﾞｼｯｸM-PRO"/>
          <w:sz w:val="22"/>
        </w:rPr>
      </w:pPr>
    </w:p>
    <w:p w:rsidR="00DD2452" w:rsidRPr="00EE67E8" w:rsidRDefault="00DD2452">
      <w:pPr>
        <w:rPr>
          <w:rFonts w:ascii="HG丸ｺﾞｼｯｸM-PRO" w:eastAsia="HG丸ｺﾞｼｯｸM-PRO" w:hAnsi="HG丸ｺﾞｼｯｸM-PRO"/>
          <w:sz w:val="22"/>
        </w:rPr>
      </w:pPr>
    </w:p>
    <w:p w:rsidR="00DD2452" w:rsidRPr="00EE67E8" w:rsidRDefault="00DD2452">
      <w:pPr>
        <w:rPr>
          <w:rFonts w:ascii="HG丸ｺﾞｼｯｸM-PRO" w:eastAsia="HG丸ｺﾞｼｯｸM-PRO" w:hAnsi="HG丸ｺﾞｼｯｸM-PRO"/>
          <w:sz w:val="22"/>
        </w:rPr>
      </w:pPr>
    </w:p>
    <w:p w:rsidR="0065461D" w:rsidRPr="00EE67E8" w:rsidRDefault="0065461D">
      <w:pPr>
        <w:rPr>
          <w:rFonts w:ascii="HG丸ｺﾞｼｯｸM-PRO" w:eastAsia="HG丸ｺﾞｼｯｸM-PRO" w:hAnsi="HG丸ｺﾞｼｯｸM-PRO"/>
          <w:sz w:val="22"/>
        </w:rPr>
      </w:pPr>
    </w:p>
    <w:p w:rsidR="0065461D" w:rsidRPr="00EE67E8" w:rsidRDefault="0065461D">
      <w:pPr>
        <w:rPr>
          <w:rFonts w:ascii="HG丸ｺﾞｼｯｸM-PRO" w:eastAsia="HG丸ｺﾞｼｯｸM-PRO" w:hAnsi="HG丸ｺﾞｼｯｸM-PRO"/>
          <w:sz w:val="22"/>
        </w:rPr>
      </w:pPr>
    </w:p>
    <w:p w:rsidR="0065461D" w:rsidRDefault="0065461D">
      <w:pPr>
        <w:rPr>
          <w:rFonts w:ascii="HG丸ｺﾞｼｯｸM-PRO" w:eastAsia="HG丸ｺﾞｼｯｸM-PRO" w:hAnsi="HG丸ｺﾞｼｯｸM-PRO"/>
          <w:sz w:val="22"/>
        </w:rPr>
      </w:pPr>
    </w:p>
    <w:p w:rsidR="00D86D1D" w:rsidRDefault="00D86D1D">
      <w:pPr>
        <w:rPr>
          <w:rFonts w:ascii="HG丸ｺﾞｼｯｸM-PRO" w:eastAsia="HG丸ｺﾞｼｯｸM-PRO" w:hAnsi="HG丸ｺﾞｼｯｸM-PRO"/>
          <w:sz w:val="22"/>
        </w:rPr>
      </w:pPr>
    </w:p>
    <w:p w:rsidR="004625A2" w:rsidRDefault="004625A2">
      <w:pPr>
        <w:widowControl/>
        <w:jc w:val="left"/>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開設者・事業所の概要</w:t>
      </w:r>
    </w:p>
    <w:tbl>
      <w:tblPr>
        <w:tblpPr w:leftFromText="142" w:rightFromText="142" w:vertAnchor="page" w:horzAnchor="margin" w:tblpY="7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778"/>
        <w:gridCol w:w="6824"/>
      </w:tblGrid>
      <w:tr w:rsidR="00211794" w:rsidRPr="00EE67E8" w:rsidTr="00211794">
        <w:trPr>
          <w:trHeight w:hRule="exact" w:val="624"/>
        </w:trPr>
        <w:tc>
          <w:tcPr>
            <w:tcW w:w="591" w:type="dxa"/>
            <w:vMerge w:val="restart"/>
            <w:shd w:val="clear" w:color="auto" w:fill="auto"/>
            <w:textDirection w:val="tbRlV"/>
          </w:tcPr>
          <w:p w:rsidR="00211794" w:rsidRPr="00EE67E8" w:rsidRDefault="00211794" w:rsidP="00211794">
            <w:pPr>
              <w:ind w:left="113" w:right="113"/>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開設者の概要</w:t>
            </w: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法人等の名称</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法人等の種別</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755"/>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主たる事務所の所在地</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代表者名</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val="restart"/>
            <w:shd w:val="clear" w:color="auto" w:fill="auto"/>
            <w:textDirection w:val="tbRlV"/>
          </w:tcPr>
          <w:p w:rsidR="00211794" w:rsidRPr="00EE67E8" w:rsidRDefault="00211794" w:rsidP="00211794">
            <w:pPr>
              <w:ind w:left="113" w:right="113"/>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事業所の概要</w:t>
            </w: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名称</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所在地</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指定年月日</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772"/>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サービス管理者の氏名</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val="979"/>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他に実施している</w:t>
            </w:r>
          </w:p>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障害福祉サービス</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bl>
    <w:p w:rsidR="00211794" w:rsidRDefault="00211794">
      <w:pPr>
        <w:widowControl/>
        <w:jc w:val="left"/>
        <w:rPr>
          <w:rFonts w:ascii="HG丸ｺﾞｼｯｸM-PRO" w:eastAsia="HG丸ｺﾞｼｯｸM-PRO" w:hAnsi="HG丸ｺﾞｼｯｸM-PRO"/>
          <w:sz w:val="24"/>
          <w:szCs w:val="24"/>
        </w:rPr>
      </w:pPr>
    </w:p>
    <w:p w:rsidR="00211794" w:rsidRDefault="00211794" w:rsidP="00211794">
      <w:pPr>
        <w:rPr>
          <w:rFonts w:ascii="HG丸ｺﾞｼｯｸM-PRO" w:eastAsia="HG丸ｺﾞｼｯｸM-PRO" w:hAnsi="HG丸ｺﾞｼｯｸM-PRO"/>
          <w:sz w:val="22"/>
        </w:rPr>
      </w:pPr>
    </w:p>
    <w:p w:rsidR="003558F5" w:rsidRDefault="003558F5" w:rsidP="00211794">
      <w:pPr>
        <w:rPr>
          <w:rFonts w:ascii="HG丸ｺﾞｼｯｸM-PRO" w:eastAsia="HG丸ｺﾞｼｯｸM-PRO" w:hAnsi="HG丸ｺﾞｼｯｸM-PRO"/>
          <w:sz w:val="22"/>
        </w:rPr>
      </w:pPr>
    </w:p>
    <w:p w:rsidR="003558F5" w:rsidRPr="00EE67E8" w:rsidRDefault="003558F5" w:rsidP="00211794">
      <w:pPr>
        <w:rPr>
          <w:rFonts w:ascii="HG丸ｺﾞｼｯｸM-PRO" w:eastAsia="HG丸ｺﾞｼｯｸM-PRO" w:hAnsi="HG丸ｺﾞｼｯｸM-PRO"/>
          <w:sz w:val="22"/>
        </w:rPr>
      </w:pPr>
    </w:p>
    <w:p w:rsidR="00971854" w:rsidRPr="00D94A5E" w:rsidRDefault="00211794" w:rsidP="00971854">
      <w:pPr>
        <w:rPr>
          <w:rFonts w:ascii="HG丸ｺﾞｼｯｸM-PRO" w:eastAsia="HG丸ｺﾞｼｯｸM-PRO" w:hAnsi="HG丸ｺﾞｼｯｸM-PRO"/>
          <w:sz w:val="22"/>
        </w:rPr>
      </w:pPr>
      <w:r w:rsidRPr="00971854">
        <w:rPr>
          <w:rFonts w:ascii="HG丸ｺﾞｼｯｸM-PRO" w:eastAsia="HG丸ｺﾞｼｯｸM-PRO" w:hAnsi="HG丸ｺﾞｼｯｸM-PRO" w:hint="eastAsia"/>
          <w:color w:val="FF0000"/>
          <w:sz w:val="22"/>
        </w:rPr>
        <w:lastRenderedPageBreak/>
        <w:t xml:space="preserve">　　　</w:t>
      </w:r>
      <w:r w:rsidR="00971854" w:rsidRPr="00D94A5E">
        <w:rPr>
          <w:rFonts w:ascii="HG丸ｺﾞｼｯｸM-PRO" w:eastAsia="HG丸ｺﾞｼｯｸM-PRO" w:hAnsi="HG丸ｺﾞｼｯｸM-PRO" w:hint="eastAsia"/>
          <w:sz w:val="22"/>
        </w:rPr>
        <w:t>自主点検表の作成について</w:t>
      </w:r>
    </w:p>
    <w:p w:rsidR="00971854" w:rsidRPr="00D94A5E" w:rsidRDefault="00971854" w:rsidP="00971854">
      <w:pPr>
        <w:rPr>
          <w:rFonts w:ascii="HG丸ｺﾞｼｯｸM-PRO" w:eastAsia="HG丸ｺﾞｼｯｸM-PRO" w:hAnsi="HG丸ｺﾞｼｯｸM-PRO"/>
          <w:sz w:val="22"/>
        </w:rPr>
      </w:pPr>
    </w:p>
    <w:p w:rsidR="00971854" w:rsidRPr="00D94A5E" w:rsidRDefault="00971854" w:rsidP="00971854">
      <w:pPr>
        <w:ind w:firstLineChars="100" w:firstLine="22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適切な</w:t>
      </w:r>
      <w:r w:rsidR="001607EE">
        <w:rPr>
          <w:rFonts w:ascii="HG丸ｺﾞｼｯｸM-PRO" w:eastAsia="HG丸ｺﾞｼｯｸM-PRO" w:hAnsi="HG丸ｺﾞｼｯｸM-PRO" w:hint="eastAsia"/>
          <w:sz w:val="22"/>
        </w:rPr>
        <w:t>障害福祉</w:t>
      </w:r>
      <w:r w:rsidRPr="00D94A5E">
        <w:rPr>
          <w:rFonts w:ascii="HG丸ｺﾞｼｯｸM-PRO" w:eastAsia="HG丸ｺﾞｼｯｸM-PRO" w:hAnsi="HG丸ｺﾞｼｯｸM-PRO" w:hint="eastAsia"/>
          <w:sz w:val="22"/>
        </w:rPr>
        <w:t>サービスを提供するためには､事業者・事業所が自主的に事業所の体制（人員・設備・運営）やサービスについて、法令の基準や、国・県・市の通知等に適合しているか、その他の不適当な点がないか、常に確認し、必要な改善措置を講じ、サービスの向上に努めることが大切です。</w:t>
      </w:r>
    </w:p>
    <w:p w:rsidR="00971854" w:rsidRPr="00D94A5E" w:rsidRDefault="00971854" w:rsidP="00971854">
      <w:pPr>
        <w:ind w:firstLineChars="100" w:firstLine="22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そこで、川口市では、法令、関係通知及び国が示した</w:t>
      </w:r>
      <w:r w:rsidR="006B5523">
        <w:rPr>
          <w:rFonts w:ascii="HG丸ｺﾞｼｯｸM-PRO" w:eastAsia="HG丸ｺﾞｼｯｸM-PRO" w:hAnsi="HG丸ｺﾞｼｯｸM-PRO" w:hint="eastAsia"/>
          <w:sz w:val="22"/>
        </w:rPr>
        <w:t>指定特定相談支援事業所</w:t>
      </w:r>
      <w:r w:rsidRPr="00D94A5E">
        <w:rPr>
          <w:rFonts w:ascii="HG丸ｺﾞｼｯｸM-PRO" w:eastAsia="HG丸ｺﾞｼｯｸM-PRO" w:hAnsi="HG丸ｺﾞｼｯｸM-PRO" w:hint="eastAsia"/>
          <w:sz w:val="22"/>
        </w:rPr>
        <w:t>等監査指針のうちの主眼事項・点検のポイントを基に、自主点検表を作成しました。</w:t>
      </w:r>
    </w:p>
    <w:p w:rsidR="00971854" w:rsidRPr="00D94A5E" w:rsidRDefault="00971854" w:rsidP="00971854">
      <w:pPr>
        <w:ind w:firstLineChars="100" w:firstLine="22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各事業者・事業所におかれては、法令等の遵守とさらなるサービスの向上の取組に、この自主点検表を活用し、毎年度定期的な点検を実施してください。</w:t>
      </w:r>
    </w:p>
    <w:p w:rsidR="00971854" w:rsidRPr="00D94A5E" w:rsidRDefault="00971854" w:rsidP="00971854">
      <w:pPr>
        <w:rPr>
          <w:rFonts w:ascii="HG丸ｺﾞｼｯｸM-PRO" w:eastAsia="HG丸ｺﾞｼｯｸM-PRO" w:hAnsi="HG丸ｺﾞｼｯｸM-PRO"/>
          <w:sz w:val="22"/>
        </w:rPr>
      </w:pPr>
    </w:p>
    <w:p w:rsidR="00971854" w:rsidRPr="00D94A5E" w:rsidRDefault="00971854" w:rsidP="00971854">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【留意事項】</w:t>
      </w:r>
    </w:p>
    <w:p w:rsidR="00971854" w:rsidRPr="00D94A5E" w:rsidRDefault="00971854" w:rsidP="00D703DD">
      <w:pPr>
        <w:ind w:left="440" w:hangingChars="200" w:hanging="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　任意に自主点検を行ったものは市に提出する必要はありませんが、次回の参考となるよう各事業所において保管してください。</w:t>
      </w:r>
    </w:p>
    <w:p w:rsidR="00971854" w:rsidRPr="00D94A5E" w:rsidRDefault="00971854" w:rsidP="00D703DD">
      <w:pPr>
        <w:ind w:left="440" w:hangingChars="200" w:hanging="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〇　市の実地指導のために作成する場合は、項目番号部分に</w:t>
      </w:r>
      <w:r w:rsidRPr="00D94A5E">
        <w:rPr>
          <w:rFonts w:ascii="HG丸ｺﾞｼｯｸM-PRO" w:eastAsia="HG丸ｺﾞｼｯｸM-PRO" w:hAnsi="HG丸ｺﾞｼｯｸM-PRO" w:hint="eastAsia"/>
          <w:sz w:val="22"/>
          <w:bdr w:val="single" w:sz="4" w:space="0" w:color="auto"/>
        </w:rPr>
        <w:t>自主点検のみ</w:t>
      </w:r>
      <w:r w:rsidRPr="00D94A5E">
        <w:rPr>
          <w:rFonts w:ascii="HG丸ｺﾞｼｯｸM-PRO" w:eastAsia="HG丸ｺﾞｼｯｸM-PRO" w:hAnsi="HG丸ｺﾞｼｯｸM-PRO" w:hint="eastAsia"/>
          <w:sz w:val="22"/>
        </w:rPr>
        <w:t>と記載のある箇所は回答不要です。（</w:t>
      </w:r>
      <w:r w:rsidR="00FE3205" w:rsidRPr="00D94A5E">
        <w:rPr>
          <w:rFonts w:ascii="HG丸ｺﾞｼｯｸM-PRO" w:eastAsia="HG丸ｺﾞｼｯｸM-PRO" w:hAnsi="HG丸ｺﾞｼｯｸM-PRO" w:hint="eastAsia"/>
          <w:sz w:val="22"/>
        </w:rPr>
        <w:t>実地</w:t>
      </w:r>
      <w:r w:rsidRPr="00D94A5E">
        <w:rPr>
          <w:rFonts w:ascii="HG丸ｺﾞｼｯｸM-PRO" w:eastAsia="HG丸ｺﾞｼｯｸM-PRO" w:hAnsi="HG丸ｺﾞｼｯｸM-PRO" w:hint="eastAsia"/>
          <w:sz w:val="22"/>
        </w:rPr>
        <w:t>指導</w:t>
      </w:r>
      <w:r w:rsidR="00FE3205" w:rsidRPr="00D94A5E">
        <w:rPr>
          <w:rFonts w:ascii="HG丸ｺﾞｼｯｸM-PRO" w:eastAsia="HG丸ｺﾞｼｯｸM-PRO" w:hAnsi="HG丸ｺﾞｼｯｸM-PRO" w:hint="eastAsia"/>
          <w:sz w:val="22"/>
        </w:rPr>
        <w:t>では内容の確認を行いません。</w:t>
      </w:r>
      <w:r w:rsidRPr="00D94A5E">
        <w:rPr>
          <w:rFonts w:ascii="HG丸ｺﾞｼｯｸM-PRO" w:eastAsia="HG丸ｺﾞｼｯｸM-PRO" w:hAnsi="HG丸ｺﾞｼｯｸM-PRO" w:hint="eastAsia"/>
          <w:sz w:val="22"/>
        </w:rPr>
        <w:t>）</w:t>
      </w:r>
    </w:p>
    <w:p w:rsidR="00971854" w:rsidRPr="00D94A5E" w:rsidRDefault="00971854" w:rsidP="00D703DD">
      <w:pPr>
        <w:ind w:left="440" w:hangingChars="200" w:hanging="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　市の実地指導のために作成した場合は、この自主点検表と指定のあった他の提出書類を、市への提出分だけでなく事業所の控えの分も作成し、実地指導の際に指導事項を記録し、実施後５年間は保管するようにしてください。</w:t>
      </w:r>
    </w:p>
    <w:p w:rsidR="00211794" w:rsidRPr="00971854" w:rsidRDefault="00971854" w:rsidP="00971854">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　自主点検に当たっては、複数の職員で検討するなどし、漏れなく点検してください。</w:t>
      </w:r>
    </w:p>
    <w:p w:rsidR="00211794" w:rsidRPr="00EE67E8"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Pr="00EE67E8" w:rsidRDefault="00211794" w:rsidP="00211794">
      <w:pPr>
        <w:widowControl/>
        <w:jc w:val="left"/>
        <w:rPr>
          <w:rFonts w:ascii="HG丸ｺﾞｼｯｸM-PRO" w:eastAsia="HG丸ｺﾞｼｯｸM-PRO" w:hAnsi="HG丸ｺﾞｼｯｸM-PRO"/>
          <w:sz w:val="22"/>
        </w:rPr>
      </w:pPr>
      <w:r w:rsidRPr="004625A2">
        <w:rPr>
          <w:rFonts w:ascii="HG丸ｺﾞｼｯｸM-PRO" w:eastAsia="HG丸ｺﾞｼｯｸM-PRO" w:hAnsi="HG丸ｺﾞｼｯｸM-PRO"/>
          <w:noProof/>
          <w:sz w:val="20"/>
        </w:rPr>
        <mc:AlternateContent>
          <mc:Choice Requires="wps">
            <w:drawing>
              <wp:anchor distT="45720" distB="45720" distL="114300" distR="114300" simplePos="0" relativeHeight="251661824" behindDoc="1" locked="0" layoutInCell="1" allowOverlap="1" wp14:anchorId="3BB084B0" wp14:editId="7DDF2289">
                <wp:simplePos x="0" y="0"/>
                <wp:positionH relativeFrom="column">
                  <wp:posOffset>231140</wp:posOffset>
                </wp:positionH>
                <wp:positionV relativeFrom="paragraph">
                  <wp:posOffset>89535</wp:posOffset>
                </wp:positionV>
                <wp:extent cx="6096000" cy="26860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686050"/>
                        </a:xfrm>
                        <a:prstGeom prst="rect">
                          <a:avLst/>
                        </a:prstGeom>
                        <a:solidFill>
                          <a:srgbClr val="FFFFFF"/>
                        </a:solidFill>
                        <a:ln w="9525">
                          <a:solidFill>
                            <a:srgbClr val="000000"/>
                          </a:solidFill>
                          <a:prstDash val="sysDash"/>
                          <a:miter lim="800000"/>
                          <a:headEnd/>
                          <a:tailEnd/>
                        </a:ln>
                      </wps:spPr>
                      <wps:txbx>
                        <w:txbxContent>
                          <w:p w:rsidR="003558F5" w:rsidRPr="00DD20C9" w:rsidRDefault="003558F5" w:rsidP="00211794">
                            <w:pPr>
                              <w:spacing w:line="280" w:lineRule="exact"/>
                              <w:ind w:firstLineChars="100" w:firstLine="200"/>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点検表内の</w:t>
                            </w:r>
                            <w:r w:rsidRPr="00D94A5E">
                              <w:rPr>
                                <w:rFonts w:ascii="HG丸ｺﾞｼｯｸM-PRO" w:eastAsia="HG丸ｺﾞｼｯｸM-PRO" w:hAnsi="HG丸ｺﾞｼｯｸM-PRO" w:hint="eastAsia"/>
                                <w:sz w:val="20"/>
                                <w:szCs w:val="20"/>
                              </w:rPr>
                              <w:t>根拠</w:t>
                            </w:r>
                            <w:r w:rsidRPr="00D94A5E">
                              <w:rPr>
                                <w:rFonts w:ascii="HG丸ｺﾞｼｯｸM-PRO" w:eastAsia="HG丸ｺﾞｼｯｸM-PRO" w:hAnsi="HG丸ｺﾞｼｯｸM-PRO"/>
                                <w:sz w:val="20"/>
                                <w:szCs w:val="20"/>
                              </w:rPr>
                              <w:t>法令</w:t>
                            </w:r>
                            <w:r w:rsidRPr="00DD20C9">
                              <w:rPr>
                                <w:rFonts w:ascii="HG丸ｺﾞｼｯｸM-PRO" w:eastAsia="HG丸ｺﾞｼｯｸM-PRO" w:hAnsi="HG丸ｺﾞｼｯｸM-PRO" w:hint="eastAsia"/>
                                <w:sz w:val="20"/>
                                <w:szCs w:val="20"/>
                              </w:rPr>
                              <w:t>等（点検表内の略記）</w:t>
                            </w:r>
                          </w:p>
                          <w:p w:rsidR="003558F5" w:rsidRDefault="003558F5" w:rsidP="00211794">
                            <w:pPr>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障害者の日常生活及び社会生活を総合的に支援するための法律（法）</w:t>
                            </w:r>
                          </w:p>
                          <w:p w:rsidR="003558F5" w:rsidRPr="00DD20C9" w:rsidRDefault="003558F5" w:rsidP="00211794">
                            <w:pPr>
                              <w:spacing w:line="280" w:lineRule="exact"/>
                              <w:jc w:val="left"/>
                              <w:rPr>
                                <w:rFonts w:ascii="HG丸ｺﾞｼｯｸM-PRO" w:eastAsia="HG丸ｺﾞｼｯｸM-PRO" w:hAnsi="HG丸ｺﾞｼｯｸM-PRO"/>
                                <w:sz w:val="20"/>
                                <w:szCs w:val="20"/>
                              </w:rPr>
                            </w:pPr>
                          </w:p>
                          <w:p w:rsidR="003558F5" w:rsidRDefault="003558F5"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障害者</w:t>
                            </w:r>
                            <w:r>
                              <w:rPr>
                                <w:rFonts w:ascii="HG丸ｺﾞｼｯｸM-PRO" w:eastAsia="HG丸ｺﾞｼｯｸM-PRO" w:hAnsi="HG丸ｺﾞｼｯｸM-PRO"/>
                                <w:sz w:val="20"/>
                                <w:szCs w:val="20"/>
                              </w:rPr>
                              <w:t>の日常生活及び社会生活を</w:t>
                            </w:r>
                            <w:r>
                              <w:rPr>
                                <w:rFonts w:ascii="HG丸ｺﾞｼｯｸM-PRO" w:eastAsia="HG丸ｺﾞｼｯｸM-PRO" w:hAnsi="HG丸ｺﾞｼｯｸM-PRO" w:hint="eastAsia"/>
                                <w:sz w:val="20"/>
                                <w:szCs w:val="20"/>
                              </w:rPr>
                              <w:t>総合的に</w:t>
                            </w:r>
                            <w:r>
                              <w:rPr>
                                <w:rFonts w:ascii="HG丸ｺﾞｼｯｸM-PRO" w:eastAsia="HG丸ｺﾞｼｯｸM-PRO" w:hAnsi="HG丸ｺﾞｼｯｸM-PRO"/>
                                <w:sz w:val="20"/>
                                <w:szCs w:val="20"/>
                              </w:rPr>
                              <w:t>支援するための法律</w:t>
                            </w:r>
                            <w:r w:rsidRPr="00DD20C9">
                              <w:rPr>
                                <w:rFonts w:ascii="HG丸ｺﾞｼｯｸM-PRO" w:eastAsia="HG丸ｺﾞｼｯｸM-PRO" w:hAnsi="HG丸ｺﾞｼｯｸM-PRO"/>
                                <w:sz w:val="20"/>
                                <w:szCs w:val="20"/>
                              </w:rPr>
                              <w:t>に</w:t>
                            </w:r>
                            <w:r w:rsidRPr="00DD20C9">
                              <w:rPr>
                                <w:rFonts w:ascii="HG丸ｺﾞｼｯｸM-PRO" w:eastAsia="HG丸ｺﾞｼｯｸM-PRO" w:hAnsi="HG丸ｺﾞｼｯｸM-PRO" w:hint="eastAsia"/>
                                <w:sz w:val="20"/>
                                <w:szCs w:val="20"/>
                              </w:rPr>
                              <w:t>基づく</w:t>
                            </w:r>
                            <w:r w:rsidRPr="00DD20C9">
                              <w:rPr>
                                <w:rFonts w:ascii="HG丸ｺﾞｼｯｸM-PRO" w:eastAsia="HG丸ｺﾞｼｯｸM-PRO" w:hAnsi="HG丸ｺﾞｼｯｸM-PRO"/>
                                <w:sz w:val="20"/>
                                <w:szCs w:val="20"/>
                              </w:rPr>
                              <w:t>指定計画相談支援の事業の人員及び運営</w:t>
                            </w:r>
                            <w:r w:rsidRPr="00DD20C9">
                              <w:rPr>
                                <w:rFonts w:ascii="HG丸ｺﾞｼｯｸM-PRO" w:eastAsia="HG丸ｺﾞｼｯｸM-PRO" w:hAnsi="HG丸ｺﾞｼｯｸM-PRO" w:hint="eastAsia"/>
                                <w:sz w:val="20"/>
                                <w:szCs w:val="20"/>
                              </w:rPr>
                              <w:t>に</w:t>
                            </w:r>
                            <w:r w:rsidRPr="00DD20C9">
                              <w:rPr>
                                <w:rFonts w:ascii="HG丸ｺﾞｼｯｸM-PRO" w:eastAsia="HG丸ｺﾞｼｯｸM-PRO" w:hAnsi="HG丸ｺﾞｼｯｸM-PRO"/>
                                <w:sz w:val="20"/>
                                <w:szCs w:val="20"/>
                              </w:rPr>
                              <w:t>関する基準</w:t>
                            </w:r>
                            <w:r w:rsidRPr="00DD20C9">
                              <w:rPr>
                                <w:rFonts w:ascii="HG丸ｺﾞｼｯｸM-PRO" w:eastAsia="HG丸ｺﾞｼｯｸM-PRO" w:hAnsi="HG丸ｺﾞｼｯｸM-PRO" w:hint="eastAsia"/>
                                <w:sz w:val="20"/>
                                <w:szCs w:val="20"/>
                              </w:rPr>
                              <w:t>（平24厚令28</w:t>
                            </w:r>
                            <w:r>
                              <w:rPr>
                                <w:rFonts w:ascii="HG丸ｺﾞｼｯｸM-PRO" w:eastAsia="HG丸ｺﾞｼｯｸM-PRO" w:hAnsi="HG丸ｺﾞｼｯｸM-PRO" w:hint="eastAsia"/>
                                <w:sz w:val="20"/>
                                <w:szCs w:val="20"/>
                              </w:rPr>
                              <w:t>）</w:t>
                            </w:r>
                          </w:p>
                          <w:p w:rsidR="003558F5" w:rsidRPr="003558F5" w:rsidRDefault="003558F5" w:rsidP="00211794">
                            <w:pPr>
                              <w:widowControl/>
                              <w:spacing w:line="280" w:lineRule="exact"/>
                              <w:jc w:val="left"/>
                              <w:rPr>
                                <w:rFonts w:ascii="HG丸ｺﾞｼｯｸM-PRO" w:eastAsia="HG丸ｺﾞｼｯｸM-PRO" w:hAnsi="HG丸ｺﾞｼｯｸM-PRO"/>
                                <w:sz w:val="20"/>
                                <w:szCs w:val="20"/>
                              </w:rPr>
                            </w:pPr>
                          </w:p>
                          <w:p w:rsidR="003558F5" w:rsidRPr="00DD20C9" w:rsidRDefault="003558F5"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障害者</w:t>
                            </w:r>
                            <w:r>
                              <w:rPr>
                                <w:rFonts w:ascii="HG丸ｺﾞｼｯｸM-PRO" w:eastAsia="HG丸ｺﾞｼｯｸM-PRO" w:hAnsi="HG丸ｺﾞｼｯｸM-PRO"/>
                                <w:sz w:val="20"/>
                                <w:szCs w:val="20"/>
                              </w:rPr>
                              <w:t>の日常生活及び社会生活を</w:t>
                            </w:r>
                            <w:r>
                              <w:rPr>
                                <w:rFonts w:ascii="HG丸ｺﾞｼｯｸM-PRO" w:eastAsia="HG丸ｺﾞｼｯｸM-PRO" w:hAnsi="HG丸ｺﾞｼｯｸM-PRO" w:hint="eastAsia"/>
                                <w:sz w:val="20"/>
                                <w:szCs w:val="20"/>
                              </w:rPr>
                              <w:t>総合的に</w:t>
                            </w:r>
                            <w:r>
                              <w:rPr>
                                <w:rFonts w:ascii="HG丸ｺﾞｼｯｸM-PRO" w:eastAsia="HG丸ｺﾞｼｯｸM-PRO" w:hAnsi="HG丸ｺﾞｼｯｸM-PRO"/>
                                <w:sz w:val="20"/>
                                <w:szCs w:val="20"/>
                              </w:rPr>
                              <w:t>支援するための法律に</w:t>
                            </w:r>
                            <w:r>
                              <w:rPr>
                                <w:rFonts w:ascii="HG丸ｺﾞｼｯｸM-PRO" w:eastAsia="HG丸ｺﾞｼｯｸM-PRO" w:hAnsi="HG丸ｺﾞｼｯｸM-PRO" w:hint="eastAsia"/>
                                <w:sz w:val="20"/>
                                <w:szCs w:val="20"/>
                              </w:rPr>
                              <w:t>基づく</w:t>
                            </w:r>
                            <w:r>
                              <w:rPr>
                                <w:rFonts w:ascii="HG丸ｺﾞｼｯｸM-PRO" w:eastAsia="HG丸ｺﾞｼｯｸM-PRO" w:hAnsi="HG丸ｺﾞｼｯｸM-PRO"/>
                                <w:sz w:val="20"/>
                                <w:szCs w:val="20"/>
                              </w:rPr>
                              <w:t>指定計画相談支援に</w:t>
                            </w:r>
                            <w:r>
                              <w:rPr>
                                <w:rFonts w:ascii="HG丸ｺﾞｼｯｸM-PRO" w:eastAsia="HG丸ｺﾞｼｯｸM-PRO" w:hAnsi="HG丸ｺﾞｼｯｸM-PRO" w:hint="eastAsia"/>
                                <w:sz w:val="20"/>
                                <w:szCs w:val="20"/>
                              </w:rPr>
                              <w:t>要する費用</w:t>
                            </w:r>
                            <w:r>
                              <w:rPr>
                                <w:rFonts w:ascii="HG丸ｺﾞｼｯｸM-PRO" w:eastAsia="HG丸ｺﾞｼｯｸM-PRO" w:hAnsi="HG丸ｺﾞｼｯｸM-PRO"/>
                                <w:sz w:val="20"/>
                                <w:szCs w:val="20"/>
                              </w:rPr>
                              <w:t>の額の算定に関する基準</w:t>
                            </w:r>
                            <w:r w:rsidRPr="00DD20C9">
                              <w:rPr>
                                <w:rFonts w:ascii="HG丸ｺﾞｼｯｸM-PRO" w:eastAsia="HG丸ｺﾞｼｯｸM-PRO" w:hAnsi="HG丸ｺﾞｼｯｸM-PRO" w:hint="eastAsia"/>
                                <w:sz w:val="20"/>
                                <w:szCs w:val="20"/>
                              </w:rPr>
                              <w:t>（平24厚告125）</w:t>
                            </w:r>
                          </w:p>
                          <w:p w:rsidR="003558F5" w:rsidRPr="00DD20C9" w:rsidRDefault="003558F5" w:rsidP="00211794">
                            <w:pPr>
                              <w:widowControl/>
                              <w:spacing w:line="280" w:lineRule="exact"/>
                              <w:jc w:val="left"/>
                              <w:rPr>
                                <w:rFonts w:ascii="HG丸ｺﾞｼｯｸM-PRO" w:eastAsia="HG丸ｺﾞｼｯｸM-PRO" w:hAnsi="HG丸ｺﾞｼｯｸM-PRO"/>
                                <w:sz w:val="20"/>
                                <w:szCs w:val="20"/>
                              </w:rPr>
                            </w:pPr>
                          </w:p>
                          <w:p w:rsidR="003558F5" w:rsidRDefault="003558F5"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障害を理由とする差別の解消の推進に関する法律（障害者差別解消法）</w:t>
                            </w:r>
                          </w:p>
                          <w:p w:rsidR="003558F5" w:rsidRPr="00DD20C9" w:rsidRDefault="003558F5" w:rsidP="00211794">
                            <w:pPr>
                              <w:widowControl/>
                              <w:spacing w:line="280" w:lineRule="exact"/>
                              <w:jc w:val="left"/>
                              <w:rPr>
                                <w:rFonts w:ascii="HG丸ｺﾞｼｯｸM-PRO" w:eastAsia="HG丸ｺﾞｼｯｸM-PRO" w:hAnsi="HG丸ｺﾞｼｯｸM-PRO"/>
                                <w:sz w:val="20"/>
                                <w:szCs w:val="20"/>
                              </w:rPr>
                            </w:pPr>
                          </w:p>
                          <w:p w:rsidR="003558F5" w:rsidRDefault="003558F5"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指定</w:t>
                            </w:r>
                            <w:r>
                              <w:rPr>
                                <w:rFonts w:ascii="HG丸ｺﾞｼｯｸM-PRO" w:eastAsia="HG丸ｺﾞｼｯｸM-PRO" w:hAnsi="HG丸ｺﾞｼｯｸM-PRO"/>
                                <w:sz w:val="20"/>
                                <w:szCs w:val="20"/>
                              </w:rPr>
                              <w:t>居宅サービス等の事業の人員</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設備及び運営</w:t>
                            </w:r>
                            <w:r>
                              <w:rPr>
                                <w:rFonts w:ascii="HG丸ｺﾞｼｯｸM-PRO" w:eastAsia="HG丸ｺﾞｼｯｸM-PRO" w:hAnsi="HG丸ｺﾞｼｯｸM-PRO" w:hint="eastAsia"/>
                                <w:sz w:val="20"/>
                                <w:szCs w:val="20"/>
                              </w:rPr>
                              <w:t>に関する</w:t>
                            </w:r>
                            <w:r>
                              <w:rPr>
                                <w:rFonts w:ascii="HG丸ｺﾞｼｯｸM-PRO" w:eastAsia="HG丸ｺﾞｼｯｸM-PRO" w:hAnsi="HG丸ｺﾞｼｯｸM-PRO"/>
                                <w:sz w:val="20"/>
                                <w:szCs w:val="20"/>
                              </w:rPr>
                              <w:t>基準</w:t>
                            </w:r>
                            <w:r>
                              <w:rPr>
                                <w:rFonts w:ascii="HG丸ｺﾞｼｯｸM-PRO" w:eastAsia="HG丸ｺﾞｼｯｸM-PRO" w:hAnsi="HG丸ｺﾞｼｯｸM-PRO" w:hint="eastAsia"/>
                                <w:sz w:val="20"/>
                                <w:szCs w:val="20"/>
                              </w:rPr>
                              <w:t>（平11厚</w:t>
                            </w:r>
                            <w:r>
                              <w:rPr>
                                <w:rFonts w:ascii="HG丸ｺﾞｼｯｸM-PRO" w:eastAsia="HG丸ｺﾞｼｯｸM-PRO" w:hAnsi="HG丸ｺﾞｼｯｸM-PRO"/>
                                <w:sz w:val="20"/>
                                <w:szCs w:val="20"/>
                              </w:rPr>
                              <w:t>令</w:t>
                            </w:r>
                            <w:r>
                              <w:rPr>
                                <w:rFonts w:ascii="HG丸ｺﾞｼｯｸM-PRO" w:eastAsia="HG丸ｺﾞｼｯｸM-PRO" w:hAnsi="HG丸ｺﾞｼｯｸM-PRO" w:hint="eastAsia"/>
                                <w:sz w:val="20"/>
                                <w:szCs w:val="20"/>
                              </w:rPr>
                              <w:t>37）</w:t>
                            </w:r>
                          </w:p>
                          <w:p w:rsidR="003558F5" w:rsidRPr="00DD20C9" w:rsidRDefault="003558F5" w:rsidP="00211794">
                            <w:pPr>
                              <w:widowControl/>
                              <w:spacing w:line="280" w:lineRule="exact"/>
                              <w:jc w:val="left"/>
                              <w:rPr>
                                <w:rFonts w:ascii="HG丸ｺﾞｼｯｸM-PRO" w:eastAsia="HG丸ｺﾞｼｯｸM-PRO" w:hAnsi="HG丸ｺﾞｼｯｸM-PRO"/>
                                <w:sz w:val="20"/>
                                <w:szCs w:val="20"/>
                              </w:rPr>
                            </w:pPr>
                          </w:p>
                          <w:p w:rsidR="003558F5" w:rsidRPr="00DD20C9" w:rsidRDefault="003558F5"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消防法</w:t>
                            </w:r>
                          </w:p>
                          <w:p w:rsidR="003558F5" w:rsidRDefault="003558F5" w:rsidP="00211794">
                            <w:pPr>
                              <w:spacing w:line="280" w:lineRule="exact"/>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084B0" id="_x0000_t202" coordsize="21600,21600" o:spt="202" path="m,l,21600r21600,l21600,xe">
                <v:stroke joinstyle="miter"/>
                <v:path gradientshapeok="t" o:connecttype="rect"/>
              </v:shapetype>
              <v:shape id="テキスト ボックス 2" o:spid="_x0000_s1026" type="#_x0000_t202" style="position:absolute;margin-left:18.2pt;margin-top:7.05pt;width:480pt;height:211.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">
                <v:stroke dashstyle="3 1"/>
                <v:textbox>
                  <w:txbxContent>
                    <w:p w:rsidR="003558F5" w:rsidRPr="00DD20C9" w:rsidRDefault="003558F5" w:rsidP="00211794">
                      <w:pPr>
                        <w:spacing w:line="280" w:lineRule="exact"/>
                        <w:ind w:firstLineChars="100" w:firstLine="200"/>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点検表内の</w:t>
                      </w:r>
                      <w:r w:rsidRPr="00D94A5E">
                        <w:rPr>
                          <w:rFonts w:ascii="HG丸ｺﾞｼｯｸM-PRO" w:eastAsia="HG丸ｺﾞｼｯｸM-PRO" w:hAnsi="HG丸ｺﾞｼｯｸM-PRO" w:hint="eastAsia"/>
                          <w:sz w:val="20"/>
                          <w:szCs w:val="20"/>
                        </w:rPr>
                        <w:t>根拠</w:t>
                      </w:r>
                      <w:r w:rsidRPr="00D94A5E">
                        <w:rPr>
                          <w:rFonts w:ascii="HG丸ｺﾞｼｯｸM-PRO" w:eastAsia="HG丸ｺﾞｼｯｸM-PRO" w:hAnsi="HG丸ｺﾞｼｯｸM-PRO"/>
                          <w:sz w:val="20"/>
                          <w:szCs w:val="20"/>
                        </w:rPr>
                        <w:t>法令</w:t>
                      </w:r>
                      <w:r w:rsidRPr="00DD20C9">
                        <w:rPr>
                          <w:rFonts w:ascii="HG丸ｺﾞｼｯｸM-PRO" w:eastAsia="HG丸ｺﾞｼｯｸM-PRO" w:hAnsi="HG丸ｺﾞｼｯｸM-PRO" w:hint="eastAsia"/>
                          <w:sz w:val="20"/>
                          <w:szCs w:val="20"/>
                        </w:rPr>
                        <w:t>等（点検表内の略記）</w:t>
                      </w:r>
                    </w:p>
                    <w:p w:rsidR="003558F5" w:rsidRDefault="003558F5" w:rsidP="00211794">
                      <w:pPr>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障害者の日常生活及び社会生活を総合的に支援するための法律（法）</w:t>
                      </w:r>
                    </w:p>
                    <w:p w:rsidR="003558F5" w:rsidRPr="00DD20C9" w:rsidRDefault="003558F5" w:rsidP="00211794">
                      <w:pPr>
                        <w:spacing w:line="280" w:lineRule="exact"/>
                        <w:jc w:val="left"/>
                        <w:rPr>
                          <w:rFonts w:ascii="HG丸ｺﾞｼｯｸM-PRO" w:eastAsia="HG丸ｺﾞｼｯｸM-PRO" w:hAnsi="HG丸ｺﾞｼｯｸM-PRO"/>
                          <w:sz w:val="20"/>
                          <w:szCs w:val="20"/>
                        </w:rPr>
                      </w:pPr>
                    </w:p>
                    <w:p w:rsidR="003558F5" w:rsidRDefault="003558F5"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障害者</w:t>
                      </w:r>
                      <w:r>
                        <w:rPr>
                          <w:rFonts w:ascii="HG丸ｺﾞｼｯｸM-PRO" w:eastAsia="HG丸ｺﾞｼｯｸM-PRO" w:hAnsi="HG丸ｺﾞｼｯｸM-PRO"/>
                          <w:sz w:val="20"/>
                          <w:szCs w:val="20"/>
                        </w:rPr>
                        <w:t>の日常生活及び社会生活を</w:t>
                      </w:r>
                      <w:r>
                        <w:rPr>
                          <w:rFonts w:ascii="HG丸ｺﾞｼｯｸM-PRO" w:eastAsia="HG丸ｺﾞｼｯｸM-PRO" w:hAnsi="HG丸ｺﾞｼｯｸM-PRO" w:hint="eastAsia"/>
                          <w:sz w:val="20"/>
                          <w:szCs w:val="20"/>
                        </w:rPr>
                        <w:t>総合的に</w:t>
                      </w:r>
                      <w:r>
                        <w:rPr>
                          <w:rFonts w:ascii="HG丸ｺﾞｼｯｸM-PRO" w:eastAsia="HG丸ｺﾞｼｯｸM-PRO" w:hAnsi="HG丸ｺﾞｼｯｸM-PRO"/>
                          <w:sz w:val="20"/>
                          <w:szCs w:val="20"/>
                        </w:rPr>
                        <w:t>支援するための法律</w:t>
                      </w:r>
                      <w:r w:rsidRPr="00DD20C9">
                        <w:rPr>
                          <w:rFonts w:ascii="HG丸ｺﾞｼｯｸM-PRO" w:eastAsia="HG丸ｺﾞｼｯｸM-PRO" w:hAnsi="HG丸ｺﾞｼｯｸM-PRO"/>
                          <w:sz w:val="20"/>
                          <w:szCs w:val="20"/>
                        </w:rPr>
                        <w:t>に</w:t>
                      </w:r>
                      <w:r w:rsidRPr="00DD20C9">
                        <w:rPr>
                          <w:rFonts w:ascii="HG丸ｺﾞｼｯｸM-PRO" w:eastAsia="HG丸ｺﾞｼｯｸM-PRO" w:hAnsi="HG丸ｺﾞｼｯｸM-PRO" w:hint="eastAsia"/>
                          <w:sz w:val="20"/>
                          <w:szCs w:val="20"/>
                        </w:rPr>
                        <w:t>基づく</w:t>
                      </w:r>
                      <w:r w:rsidRPr="00DD20C9">
                        <w:rPr>
                          <w:rFonts w:ascii="HG丸ｺﾞｼｯｸM-PRO" w:eastAsia="HG丸ｺﾞｼｯｸM-PRO" w:hAnsi="HG丸ｺﾞｼｯｸM-PRO"/>
                          <w:sz w:val="20"/>
                          <w:szCs w:val="20"/>
                        </w:rPr>
                        <w:t>指定計画相談支援の事業の人員及び運営</w:t>
                      </w:r>
                      <w:r w:rsidRPr="00DD20C9">
                        <w:rPr>
                          <w:rFonts w:ascii="HG丸ｺﾞｼｯｸM-PRO" w:eastAsia="HG丸ｺﾞｼｯｸM-PRO" w:hAnsi="HG丸ｺﾞｼｯｸM-PRO" w:hint="eastAsia"/>
                          <w:sz w:val="20"/>
                          <w:szCs w:val="20"/>
                        </w:rPr>
                        <w:t>に</w:t>
                      </w:r>
                      <w:r w:rsidRPr="00DD20C9">
                        <w:rPr>
                          <w:rFonts w:ascii="HG丸ｺﾞｼｯｸM-PRO" w:eastAsia="HG丸ｺﾞｼｯｸM-PRO" w:hAnsi="HG丸ｺﾞｼｯｸM-PRO"/>
                          <w:sz w:val="20"/>
                          <w:szCs w:val="20"/>
                        </w:rPr>
                        <w:t>関する基準</w:t>
                      </w:r>
                      <w:r w:rsidRPr="00DD20C9">
                        <w:rPr>
                          <w:rFonts w:ascii="HG丸ｺﾞｼｯｸM-PRO" w:eastAsia="HG丸ｺﾞｼｯｸM-PRO" w:hAnsi="HG丸ｺﾞｼｯｸM-PRO" w:hint="eastAsia"/>
                          <w:sz w:val="20"/>
                          <w:szCs w:val="20"/>
                        </w:rPr>
                        <w:t>（平24厚令28</w:t>
                      </w:r>
                      <w:r>
                        <w:rPr>
                          <w:rFonts w:ascii="HG丸ｺﾞｼｯｸM-PRO" w:eastAsia="HG丸ｺﾞｼｯｸM-PRO" w:hAnsi="HG丸ｺﾞｼｯｸM-PRO" w:hint="eastAsia"/>
                          <w:sz w:val="20"/>
                          <w:szCs w:val="20"/>
                        </w:rPr>
                        <w:t>）</w:t>
                      </w:r>
                    </w:p>
                    <w:p w:rsidR="003558F5" w:rsidRPr="003558F5" w:rsidRDefault="003558F5" w:rsidP="00211794">
                      <w:pPr>
                        <w:widowControl/>
                        <w:spacing w:line="280" w:lineRule="exact"/>
                        <w:jc w:val="left"/>
                        <w:rPr>
                          <w:rFonts w:ascii="HG丸ｺﾞｼｯｸM-PRO" w:eastAsia="HG丸ｺﾞｼｯｸM-PRO" w:hAnsi="HG丸ｺﾞｼｯｸM-PRO"/>
                          <w:sz w:val="20"/>
                          <w:szCs w:val="20"/>
                        </w:rPr>
                      </w:pPr>
                    </w:p>
                    <w:p w:rsidR="003558F5" w:rsidRPr="00DD20C9" w:rsidRDefault="003558F5"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障害者</w:t>
                      </w:r>
                      <w:r>
                        <w:rPr>
                          <w:rFonts w:ascii="HG丸ｺﾞｼｯｸM-PRO" w:eastAsia="HG丸ｺﾞｼｯｸM-PRO" w:hAnsi="HG丸ｺﾞｼｯｸM-PRO"/>
                          <w:sz w:val="20"/>
                          <w:szCs w:val="20"/>
                        </w:rPr>
                        <w:t>の日常生活及び社会生活を</w:t>
                      </w:r>
                      <w:r>
                        <w:rPr>
                          <w:rFonts w:ascii="HG丸ｺﾞｼｯｸM-PRO" w:eastAsia="HG丸ｺﾞｼｯｸM-PRO" w:hAnsi="HG丸ｺﾞｼｯｸM-PRO" w:hint="eastAsia"/>
                          <w:sz w:val="20"/>
                          <w:szCs w:val="20"/>
                        </w:rPr>
                        <w:t>総合的に</w:t>
                      </w:r>
                      <w:r>
                        <w:rPr>
                          <w:rFonts w:ascii="HG丸ｺﾞｼｯｸM-PRO" w:eastAsia="HG丸ｺﾞｼｯｸM-PRO" w:hAnsi="HG丸ｺﾞｼｯｸM-PRO"/>
                          <w:sz w:val="20"/>
                          <w:szCs w:val="20"/>
                        </w:rPr>
                        <w:t>支援するための法律に</w:t>
                      </w:r>
                      <w:r>
                        <w:rPr>
                          <w:rFonts w:ascii="HG丸ｺﾞｼｯｸM-PRO" w:eastAsia="HG丸ｺﾞｼｯｸM-PRO" w:hAnsi="HG丸ｺﾞｼｯｸM-PRO" w:hint="eastAsia"/>
                          <w:sz w:val="20"/>
                          <w:szCs w:val="20"/>
                        </w:rPr>
                        <w:t>基づく</w:t>
                      </w:r>
                      <w:r>
                        <w:rPr>
                          <w:rFonts w:ascii="HG丸ｺﾞｼｯｸM-PRO" w:eastAsia="HG丸ｺﾞｼｯｸM-PRO" w:hAnsi="HG丸ｺﾞｼｯｸM-PRO"/>
                          <w:sz w:val="20"/>
                          <w:szCs w:val="20"/>
                        </w:rPr>
                        <w:t>指定計画相談支援に</w:t>
                      </w:r>
                      <w:r>
                        <w:rPr>
                          <w:rFonts w:ascii="HG丸ｺﾞｼｯｸM-PRO" w:eastAsia="HG丸ｺﾞｼｯｸM-PRO" w:hAnsi="HG丸ｺﾞｼｯｸM-PRO" w:hint="eastAsia"/>
                          <w:sz w:val="20"/>
                          <w:szCs w:val="20"/>
                        </w:rPr>
                        <w:t>要する費用</w:t>
                      </w:r>
                      <w:r>
                        <w:rPr>
                          <w:rFonts w:ascii="HG丸ｺﾞｼｯｸM-PRO" w:eastAsia="HG丸ｺﾞｼｯｸM-PRO" w:hAnsi="HG丸ｺﾞｼｯｸM-PRO"/>
                          <w:sz w:val="20"/>
                          <w:szCs w:val="20"/>
                        </w:rPr>
                        <w:t>の額の算定に関する基準</w:t>
                      </w:r>
                      <w:r w:rsidRPr="00DD20C9">
                        <w:rPr>
                          <w:rFonts w:ascii="HG丸ｺﾞｼｯｸM-PRO" w:eastAsia="HG丸ｺﾞｼｯｸM-PRO" w:hAnsi="HG丸ｺﾞｼｯｸM-PRO" w:hint="eastAsia"/>
                          <w:sz w:val="20"/>
                          <w:szCs w:val="20"/>
                        </w:rPr>
                        <w:t>（平24厚告125）</w:t>
                      </w:r>
                    </w:p>
                    <w:p w:rsidR="003558F5" w:rsidRPr="00DD20C9" w:rsidRDefault="003558F5" w:rsidP="00211794">
                      <w:pPr>
                        <w:widowControl/>
                        <w:spacing w:line="280" w:lineRule="exact"/>
                        <w:jc w:val="left"/>
                        <w:rPr>
                          <w:rFonts w:ascii="HG丸ｺﾞｼｯｸM-PRO" w:eastAsia="HG丸ｺﾞｼｯｸM-PRO" w:hAnsi="HG丸ｺﾞｼｯｸM-PRO"/>
                          <w:sz w:val="20"/>
                          <w:szCs w:val="20"/>
                        </w:rPr>
                      </w:pPr>
                    </w:p>
                    <w:p w:rsidR="003558F5" w:rsidRDefault="003558F5"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障害を理由とする差別の解消の推進に関する法律（障害者差別解消法）</w:t>
                      </w:r>
                    </w:p>
                    <w:p w:rsidR="003558F5" w:rsidRPr="00DD20C9" w:rsidRDefault="003558F5" w:rsidP="00211794">
                      <w:pPr>
                        <w:widowControl/>
                        <w:spacing w:line="280" w:lineRule="exact"/>
                        <w:jc w:val="left"/>
                        <w:rPr>
                          <w:rFonts w:ascii="HG丸ｺﾞｼｯｸM-PRO" w:eastAsia="HG丸ｺﾞｼｯｸM-PRO" w:hAnsi="HG丸ｺﾞｼｯｸM-PRO"/>
                          <w:sz w:val="20"/>
                          <w:szCs w:val="20"/>
                        </w:rPr>
                      </w:pPr>
                    </w:p>
                    <w:p w:rsidR="003558F5" w:rsidRDefault="003558F5"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指定</w:t>
                      </w:r>
                      <w:r>
                        <w:rPr>
                          <w:rFonts w:ascii="HG丸ｺﾞｼｯｸM-PRO" w:eastAsia="HG丸ｺﾞｼｯｸM-PRO" w:hAnsi="HG丸ｺﾞｼｯｸM-PRO"/>
                          <w:sz w:val="20"/>
                          <w:szCs w:val="20"/>
                        </w:rPr>
                        <w:t>居宅サービス等の事業の人員</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設備及び運営</w:t>
                      </w:r>
                      <w:r>
                        <w:rPr>
                          <w:rFonts w:ascii="HG丸ｺﾞｼｯｸM-PRO" w:eastAsia="HG丸ｺﾞｼｯｸM-PRO" w:hAnsi="HG丸ｺﾞｼｯｸM-PRO" w:hint="eastAsia"/>
                          <w:sz w:val="20"/>
                          <w:szCs w:val="20"/>
                        </w:rPr>
                        <w:t>に関する</w:t>
                      </w:r>
                      <w:r>
                        <w:rPr>
                          <w:rFonts w:ascii="HG丸ｺﾞｼｯｸM-PRO" w:eastAsia="HG丸ｺﾞｼｯｸM-PRO" w:hAnsi="HG丸ｺﾞｼｯｸM-PRO"/>
                          <w:sz w:val="20"/>
                          <w:szCs w:val="20"/>
                        </w:rPr>
                        <w:t>基準</w:t>
                      </w:r>
                      <w:r>
                        <w:rPr>
                          <w:rFonts w:ascii="HG丸ｺﾞｼｯｸM-PRO" w:eastAsia="HG丸ｺﾞｼｯｸM-PRO" w:hAnsi="HG丸ｺﾞｼｯｸM-PRO" w:hint="eastAsia"/>
                          <w:sz w:val="20"/>
                          <w:szCs w:val="20"/>
                        </w:rPr>
                        <w:t>（平11厚</w:t>
                      </w:r>
                      <w:r>
                        <w:rPr>
                          <w:rFonts w:ascii="HG丸ｺﾞｼｯｸM-PRO" w:eastAsia="HG丸ｺﾞｼｯｸM-PRO" w:hAnsi="HG丸ｺﾞｼｯｸM-PRO"/>
                          <w:sz w:val="20"/>
                          <w:szCs w:val="20"/>
                        </w:rPr>
                        <w:t>令</w:t>
                      </w:r>
                      <w:r>
                        <w:rPr>
                          <w:rFonts w:ascii="HG丸ｺﾞｼｯｸM-PRO" w:eastAsia="HG丸ｺﾞｼｯｸM-PRO" w:hAnsi="HG丸ｺﾞｼｯｸM-PRO" w:hint="eastAsia"/>
                          <w:sz w:val="20"/>
                          <w:szCs w:val="20"/>
                        </w:rPr>
                        <w:t>37）</w:t>
                      </w:r>
                    </w:p>
                    <w:p w:rsidR="003558F5" w:rsidRPr="00DD20C9" w:rsidRDefault="003558F5" w:rsidP="00211794">
                      <w:pPr>
                        <w:widowControl/>
                        <w:spacing w:line="280" w:lineRule="exact"/>
                        <w:jc w:val="left"/>
                        <w:rPr>
                          <w:rFonts w:ascii="HG丸ｺﾞｼｯｸM-PRO" w:eastAsia="HG丸ｺﾞｼｯｸM-PRO" w:hAnsi="HG丸ｺﾞｼｯｸM-PRO"/>
                          <w:sz w:val="20"/>
                          <w:szCs w:val="20"/>
                        </w:rPr>
                      </w:pPr>
                    </w:p>
                    <w:p w:rsidR="003558F5" w:rsidRPr="00DD20C9" w:rsidRDefault="003558F5"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消防法</w:t>
                      </w:r>
                    </w:p>
                    <w:p w:rsidR="003558F5" w:rsidRDefault="003558F5" w:rsidP="00211794">
                      <w:pPr>
                        <w:spacing w:line="280" w:lineRule="exact"/>
                        <w:jc w:val="left"/>
                      </w:pPr>
                    </w:p>
                  </w:txbxContent>
                </v:textbox>
              </v:shape>
            </w:pict>
          </mc:Fallback>
        </mc:AlternateContent>
      </w:r>
    </w:p>
    <w:p w:rsidR="00211794" w:rsidRPr="00EE67E8" w:rsidRDefault="00211794" w:rsidP="00211794">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211794" w:rsidRPr="00EE67E8" w:rsidRDefault="00211794" w:rsidP="00211794">
      <w:pPr>
        <w:widowControl/>
        <w:tabs>
          <w:tab w:val="left" w:pos="6075"/>
        </w:tabs>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E67E8">
        <w:rPr>
          <w:rFonts w:ascii="HG丸ｺﾞｼｯｸM-PRO" w:eastAsia="HG丸ｺﾞｼｯｸM-PRO" w:hAnsi="HG丸ｺﾞｼｯｸM-PRO"/>
          <w:sz w:val="22"/>
        </w:rPr>
        <w:tab/>
      </w:r>
    </w:p>
    <w:p w:rsidR="00211794"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Default="00211794">
      <w:pPr>
        <w:widowControl/>
        <w:jc w:val="left"/>
        <w:rPr>
          <w:rFonts w:ascii="HG丸ｺﾞｼｯｸM-PRO" w:eastAsia="HG丸ｺﾞｼｯｸM-PRO" w:hAnsi="HG丸ｺﾞｼｯｸM-PRO"/>
          <w:sz w:val="24"/>
          <w:szCs w:val="24"/>
        </w:rPr>
      </w:pPr>
    </w:p>
    <w:p w:rsidR="001607EE" w:rsidRDefault="001607EE">
      <w:pPr>
        <w:widowControl/>
        <w:jc w:val="left"/>
        <w:rPr>
          <w:rFonts w:ascii="HG丸ｺﾞｼｯｸM-PRO" w:eastAsia="HG丸ｺﾞｼｯｸM-PRO" w:hAnsi="HG丸ｺﾞｼｯｸM-PRO"/>
          <w:sz w:val="24"/>
          <w:szCs w:val="24"/>
        </w:rPr>
      </w:pPr>
    </w:p>
    <w:p w:rsidR="001607EE" w:rsidRDefault="001607EE">
      <w:pPr>
        <w:widowControl/>
        <w:jc w:val="left"/>
        <w:rPr>
          <w:rFonts w:ascii="HG丸ｺﾞｼｯｸM-PRO" w:eastAsia="HG丸ｺﾞｼｯｸM-PRO" w:hAnsi="HG丸ｺﾞｼｯｸM-PRO"/>
          <w:sz w:val="24"/>
          <w:szCs w:val="24"/>
        </w:rPr>
      </w:pPr>
    </w:p>
    <w:p w:rsidR="001607EE" w:rsidRDefault="001607EE">
      <w:pPr>
        <w:widowControl/>
        <w:jc w:val="left"/>
        <w:rPr>
          <w:rFonts w:ascii="HG丸ｺﾞｼｯｸM-PRO" w:eastAsia="HG丸ｺﾞｼｯｸM-PRO" w:hAnsi="HG丸ｺﾞｼｯｸM-PRO"/>
          <w:sz w:val="24"/>
          <w:szCs w:val="24"/>
        </w:rPr>
      </w:pPr>
    </w:p>
    <w:p w:rsidR="001607EE" w:rsidRDefault="001607EE">
      <w:pPr>
        <w:widowControl/>
        <w:jc w:val="left"/>
        <w:rPr>
          <w:rFonts w:ascii="HG丸ｺﾞｼｯｸM-PRO" w:eastAsia="HG丸ｺﾞｼｯｸM-PRO" w:hAnsi="HG丸ｺﾞｼｯｸM-PRO"/>
          <w:sz w:val="24"/>
          <w:szCs w:val="24"/>
        </w:rPr>
      </w:pPr>
    </w:p>
    <w:p w:rsidR="001607EE" w:rsidRDefault="001607EE">
      <w:pPr>
        <w:widowControl/>
        <w:jc w:val="left"/>
        <w:rPr>
          <w:rFonts w:ascii="HG丸ｺﾞｼｯｸM-PRO" w:eastAsia="HG丸ｺﾞｼｯｸM-PRO" w:hAnsi="HG丸ｺﾞｼｯｸM-PRO"/>
          <w:sz w:val="24"/>
          <w:szCs w:val="24"/>
        </w:rPr>
      </w:pPr>
    </w:p>
    <w:p w:rsidR="001607EE" w:rsidRDefault="001607EE">
      <w:pPr>
        <w:widowControl/>
        <w:jc w:val="left"/>
        <w:rPr>
          <w:rFonts w:ascii="HG丸ｺﾞｼｯｸM-PRO" w:eastAsia="HG丸ｺﾞｼｯｸM-PRO" w:hAnsi="HG丸ｺﾞｼｯｸM-PRO"/>
          <w:sz w:val="24"/>
          <w:szCs w:val="24"/>
        </w:rPr>
      </w:pPr>
    </w:p>
    <w:p w:rsidR="001607EE" w:rsidRDefault="001607EE">
      <w:pPr>
        <w:widowControl/>
        <w:jc w:val="left"/>
        <w:rPr>
          <w:rFonts w:ascii="HG丸ｺﾞｼｯｸM-PRO" w:eastAsia="HG丸ｺﾞｼｯｸM-PRO" w:hAnsi="HG丸ｺﾞｼｯｸM-PRO"/>
          <w:sz w:val="24"/>
          <w:szCs w:val="24"/>
        </w:rPr>
      </w:pPr>
    </w:p>
    <w:p w:rsidR="001607EE" w:rsidRDefault="001607EE">
      <w:pPr>
        <w:widowControl/>
        <w:jc w:val="left"/>
        <w:rPr>
          <w:rFonts w:ascii="HG丸ｺﾞｼｯｸM-PRO" w:eastAsia="HG丸ｺﾞｼｯｸM-PRO" w:hAnsi="HG丸ｺﾞｼｯｸM-PRO"/>
          <w:sz w:val="24"/>
          <w:szCs w:val="24"/>
        </w:rPr>
      </w:pPr>
    </w:p>
    <w:p w:rsidR="001607EE" w:rsidRPr="00211794" w:rsidRDefault="001607EE">
      <w:pPr>
        <w:widowControl/>
        <w:jc w:val="left"/>
        <w:rPr>
          <w:rFonts w:ascii="HG丸ｺﾞｼｯｸM-PRO" w:eastAsia="HG丸ｺﾞｼｯｸM-PRO" w:hAnsi="HG丸ｺﾞｼｯｸM-PRO"/>
          <w:sz w:val="24"/>
          <w:szCs w:val="24"/>
        </w:rPr>
      </w:pPr>
    </w:p>
    <w:p w:rsidR="0065461D" w:rsidRPr="00EE67E8" w:rsidRDefault="00D573F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第</w:t>
      </w:r>
      <w:r w:rsidR="0065461D" w:rsidRPr="00EE67E8">
        <w:rPr>
          <w:rFonts w:ascii="HG丸ｺﾞｼｯｸM-PRO" w:eastAsia="HG丸ｺﾞｼｯｸM-PRO" w:hAnsi="HG丸ｺﾞｼｯｸM-PRO" w:hint="eastAsia"/>
          <w:sz w:val="22"/>
        </w:rPr>
        <w:t>１　基本方針</w:t>
      </w:r>
      <w:r w:rsidR="00EF5D32"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平24厚令</w:t>
      </w:r>
      <w:r w:rsidR="00AB7052">
        <w:rPr>
          <w:rFonts w:ascii="HG丸ｺﾞｼｯｸM-PRO" w:eastAsia="HG丸ｺﾞｼｯｸM-PRO" w:hAnsi="HG丸ｺﾞｼｯｸM-PRO" w:hint="eastAsia"/>
          <w:sz w:val="22"/>
        </w:rPr>
        <w:t>28</w:t>
      </w:r>
      <w:r w:rsidR="00767019" w:rsidRPr="00EE67E8">
        <w:rPr>
          <w:rFonts w:ascii="HG丸ｺﾞｼｯｸM-PRO" w:eastAsia="HG丸ｺﾞｼｯｸM-PRO" w:hAnsi="HG丸ｺﾞｼｯｸM-PRO" w:hint="eastAsia"/>
          <w:sz w:val="22"/>
        </w:rPr>
        <w:t>第2条</w:t>
      </w:r>
      <w:r w:rsidR="00EF5D32" w:rsidRPr="00EE67E8">
        <w:rPr>
          <w:rFonts w:ascii="HG丸ｺﾞｼｯｸM-PRO" w:eastAsia="HG丸ｺﾞｼｯｸM-PRO" w:hAnsi="HG丸ｺﾞｼｯｸM-PRO" w:hint="eastAsia"/>
          <w:sz w:val="22"/>
        </w:rPr>
        <w:t>）</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65461D" w:rsidRPr="00EE67E8" w:rsidTr="008D1798">
        <w:trPr>
          <w:trHeight w:val="490"/>
        </w:trPr>
        <w:tc>
          <w:tcPr>
            <w:tcW w:w="6012" w:type="dxa"/>
            <w:shd w:val="clear" w:color="000000" w:fill="FFFFFF" w:themeFill="background1"/>
            <w:noWrap/>
            <w:vAlign w:val="center"/>
            <w:hideMark/>
          </w:tcPr>
          <w:p w:rsidR="0065461D" w:rsidRPr="00EE67E8" w:rsidRDefault="00EF5D32" w:rsidP="00EF5D32">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5461D" w:rsidRPr="00EE67E8" w:rsidRDefault="0065461D" w:rsidP="0065461D">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65461D" w:rsidRPr="00EE67E8" w:rsidRDefault="0065461D" w:rsidP="0065461D">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w:t>
            </w:r>
            <w:r w:rsidR="00EB1F86" w:rsidRPr="00EE67E8">
              <w:rPr>
                <w:rFonts w:ascii="HG丸ｺﾞｼｯｸM-PRO" w:eastAsia="HG丸ｺﾞｼｯｸM-PRO" w:hAnsi="HG丸ｺﾞｼｯｸM-PRO" w:cs="ＭＳ Ｐゴシック" w:hint="eastAsia"/>
                <w:kern w:val="0"/>
                <w:sz w:val="22"/>
              </w:rPr>
              <w:t>等</w:t>
            </w:r>
          </w:p>
        </w:tc>
      </w:tr>
      <w:tr w:rsidR="00767019" w:rsidRPr="00EE67E8" w:rsidTr="00AC172C">
        <w:trPr>
          <w:trHeight w:val="1263"/>
        </w:trPr>
        <w:tc>
          <w:tcPr>
            <w:tcW w:w="6012" w:type="dxa"/>
            <w:shd w:val="clear" w:color="000000" w:fill="FFFFFF" w:themeFill="background1"/>
            <w:noWrap/>
          </w:tcPr>
          <w:p w:rsidR="00767019" w:rsidRPr="00EE67E8" w:rsidRDefault="00E90438" w:rsidP="001607E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利用者</w:t>
            </w:r>
            <w:r w:rsidR="001607EE">
              <w:rPr>
                <w:rFonts w:ascii="HG丸ｺﾞｼｯｸM-PRO" w:eastAsia="HG丸ｺﾞｼｯｸM-PRO" w:hAnsi="HG丸ｺﾞｼｯｸM-PRO" w:hint="eastAsia"/>
                <w:sz w:val="22"/>
              </w:rPr>
              <w:t>等</w:t>
            </w:r>
            <w:r w:rsidR="00767019" w:rsidRPr="00EE67E8">
              <w:rPr>
                <w:rFonts w:ascii="HG丸ｺﾞｼｯｸM-PRO" w:eastAsia="HG丸ｺﾞｼｯｸM-PRO" w:hAnsi="HG丸ｺﾞｼｯｸM-PRO" w:hint="eastAsia"/>
                <w:sz w:val="22"/>
              </w:rPr>
              <w:t>の意思及び人格を尊重し、常に当該利用者等の立場に立ったサービスの提供に努めていますか。</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 xml:space="preserve">努めている　　</w:t>
            </w:r>
          </w:p>
          <w:p w:rsidR="00767019" w:rsidRPr="00EE67E8" w:rsidRDefault="00767019" w:rsidP="00AC172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pacing w:val="-6"/>
                <w:sz w:val="22"/>
              </w:rPr>
              <w:t>□努めていない</w:t>
            </w:r>
          </w:p>
        </w:tc>
        <w:tc>
          <w:tcPr>
            <w:tcW w:w="1785" w:type="dxa"/>
            <w:shd w:val="clear" w:color="000000" w:fill="FFFFFF" w:themeFill="background1"/>
            <w:noWrap/>
          </w:tcPr>
          <w:p w:rsidR="009B7BE9" w:rsidRPr="00D94A5E" w:rsidRDefault="00112FBB" w:rsidP="00193F1E">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運営</w:t>
            </w:r>
            <w:r w:rsidR="00767019" w:rsidRPr="00D94A5E">
              <w:rPr>
                <w:rFonts w:ascii="HG丸ｺﾞｼｯｸM-PRO" w:eastAsia="HG丸ｺﾞｼｯｸM-PRO" w:hAnsi="HG丸ｺﾞｼｯｸM-PRO" w:hint="eastAsia"/>
                <w:sz w:val="22"/>
              </w:rPr>
              <w:t>規程</w:t>
            </w:r>
            <w:r w:rsidR="00193F1E" w:rsidRPr="00D94A5E">
              <w:rPr>
                <w:rFonts w:ascii="HG丸ｺﾞｼｯｸM-PRO" w:eastAsia="HG丸ｺﾞｼｯｸM-PRO" w:hAnsi="HG丸ｺﾞｼｯｸM-PRO" w:hint="eastAsia"/>
                <w:sz w:val="22"/>
              </w:rPr>
              <w:t>、サービス等利用計画、ケース記録</w:t>
            </w:r>
          </w:p>
        </w:tc>
      </w:tr>
      <w:tr w:rsidR="00767019" w:rsidRPr="00EE67E8" w:rsidTr="00183ADC">
        <w:trPr>
          <w:trHeight w:val="982"/>
        </w:trPr>
        <w:tc>
          <w:tcPr>
            <w:tcW w:w="6012" w:type="dxa"/>
            <w:shd w:val="clear" w:color="000000" w:fill="FFFFFF" w:themeFill="background1"/>
            <w:noWrap/>
          </w:tcPr>
          <w:p w:rsidR="00767019" w:rsidRPr="00EE67E8" w:rsidRDefault="00E90438" w:rsidP="00AC172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利用者</w:t>
            </w:r>
            <w:r w:rsidR="00171F24">
              <w:rPr>
                <w:rFonts w:ascii="HG丸ｺﾞｼｯｸM-PRO" w:eastAsia="HG丸ｺﾞｼｯｸM-PRO" w:hAnsi="HG丸ｺﾞｼｯｸM-PRO" w:hint="eastAsia"/>
                <w:sz w:val="22"/>
              </w:rPr>
              <w:t>等</w:t>
            </w:r>
            <w:r w:rsidR="00767019" w:rsidRPr="00EE67E8">
              <w:rPr>
                <w:rFonts w:ascii="HG丸ｺﾞｼｯｸM-PRO" w:eastAsia="HG丸ｺﾞｼｯｸM-PRO" w:hAnsi="HG丸ｺﾞｼｯｸM-PRO" w:hint="eastAsia"/>
                <w:sz w:val="22"/>
              </w:rPr>
              <w:t>が自立した日常生活又は社会生活を営むことができるように配慮していますか。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 xml:space="preserve">配慮している　　</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□配慮していない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運営規程、サービス等利用計画、ケース記録</w:t>
            </w:r>
          </w:p>
        </w:tc>
      </w:tr>
      <w:tr w:rsidR="00767019" w:rsidRPr="00EE67E8" w:rsidTr="006C5F60">
        <w:trPr>
          <w:trHeight w:val="1476"/>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E67E8">
              <w:rPr>
                <w:rFonts w:ascii="HG丸ｺﾞｼｯｸM-PRO" w:eastAsia="HG丸ｺﾞｼｯｸM-PRO" w:hAnsi="HG丸ｺﾞｼｯｸM-PRO" w:hint="eastAsia"/>
                <w:sz w:val="22"/>
              </w:rPr>
              <w:t>利用者</w:t>
            </w:r>
            <w:r w:rsidR="00171F24">
              <w:rPr>
                <w:rFonts w:ascii="HG丸ｺﾞｼｯｸM-PRO" w:eastAsia="HG丸ｺﾞｼｯｸM-PRO" w:hAnsi="HG丸ｺﾞｼｯｸM-PRO" w:hint="eastAsia"/>
                <w:sz w:val="22"/>
              </w:rPr>
              <w:t>等</w:t>
            </w:r>
            <w:r w:rsidR="00767019" w:rsidRPr="00EE67E8">
              <w:rPr>
                <w:rFonts w:ascii="HG丸ｺﾞｼｯｸM-PRO" w:eastAsia="HG丸ｺﾞｼｯｸM-PRO" w:hAnsi="HG丸ｺﾞｼｯｸM-PRO" w:hint="eastAsia"/>
                <w:sz w:val="22"/>
              </w:rPr>
              <w:t>の心身の状況、その置かれている環境等に応じて、利用者等の選択に基づき、適切な保険</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医療</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福祉</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就労支援</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教育等のサービスが、多様な事業者から総合的かつ効率的に提供されるよう配慮していますか。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 xml:space="preserve">配慮している　　</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□配慮していない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運営規程、サービス等利用計画、ケース記録</w:t>
            </w:r>
          </w:p>
        </w:tc>
      </w:tr>
      <w:tr w:rsidR="00767019" w:rsidRPr="00EE67E8" w:rsidTr="006C5F60">
        <w:trPr>
          <w:trHeight w:val="1476"/>
        </w:trPr>
        <w:tc>
          <w:tcPr>
            <w:tcW w:w="6012" w:type="dxa"/>
            <w:shd w:val="clear" w:color="000000" w:fill="FFFFFF" w:themeFill="background1"/>
            <w:noWrap/>
          </w:tcPr>
          <w:p w:rsidR="00767019" w:rsidRPr="00EE67E8" w:rsidRDefault="00E90438" w:rsidP="00F7730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④</w:t>
            </w:r>
            <w:r w:rsidR="00767019" w:rsidRPr="00EE67E8">
              <w:rPr>
                <w:rFonts w:ascii="HG丸ｺﾞｼｯｸM-PRO" w:eastAsia="HG丸ｺﾞｼｯｸM-PRO" w:hAnsi="HG丸ｺﾞｼｯｸM-PRO" w:hint="eastAsia"/>
                <w:sz w:val="22"/>
              </w:rPr>
              <w:t>利用者等に提供される福祉サービス等が特定の種類又は特定の</w:t>
            </w:r>
            <w:r w:rsidR="00767019" w:rsidRPr="001607EE">
              <w:rPr>
                <w:rFonts w:ascii="HG丸ｺﾞｼｯｸM-PRO" w:eastAsia="HG丸ｺﾞｼｯｸM-PRO" w:hAnsi="HG丸ｺﾞｼｯｸM-PRO" w:hint="eastAsia"/>
                <w:sz w:val="22"/>
              </w:rPr>
              <w:t>障</w:t>
            </w:r>
            <w:r w:rsidR="00D215F5" w:rsidRPr="001607EE">
              <w:rPr>
                <w:rFonts w:ascii="HG丸ｺﾞｼｯｸM-PRO" w:eastAsia="HG丸ｺﾞｼｯｸM-PRO" w:hAnsi="HG丸ｺﾞｼｯｸM-PRO" w:hint="eastAsia"/>
                <w:sz w:val="22"/>
              </w:rPr>
              <w:t>害</w:t>
            </w:r>
            <w:r w:rsidR="00767019" w:rsidRPr="001607EE">
              <w:rPr>
                <w:rFonts w:ascii="HG丸ｺﾞｼｯｸM-PRO" w:eastAsia="HG丸ｺﾞｼｯｸM-PRO" w:hAnsi="HG丸ｺﾞｼｯｸM-PRO" w:hint="eastAsia"/>
                <w:sz w:val="22"/>
              </w:rPr>
              <w:t>福祉サービス</w:t>
            </w:r>
            <w:r w:rsidR="00767019" w:rsidRPr="00EE67E8">
              <w:rPr>
                <w:rFonts w:ascii="HG丸ｺﾞｼｯｸM-PRO" w:eastAsia="HG丸ｺﾞｼｯｸM-PRO" w:hAnsi="HG丸ｺﾞｼｯｸM-PRO" w:hint="eastAsia"/>
                <w:sz w:val="22"/>
              </w:rPr>
              <w:t>を行う者に不当に偏ることのないように、公正中立に行っていますか。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公正中立に行っている</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□公正中立に行っていない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運営規程、サービス等利用計画、ケース記録</w:t>
            </w:r>
          </w:p>
        </w:tc>
      </w:tr>
      <w:tr w:rsidR="00767019" w:rsidRPr="00EE67E8" w:rsidTr="00183ADC">
        <w:trPr>
          <w:trHeight w:val="1124"/>
        </w:trPr>
        <w:tc>
          <w:tcPr>
            <w:tcW w:w="6012" w:type="dxa"/>
            <w:shd w:val="clear" w:color="000000" w:fill="FFFFFF" w:themeFill="background1"/>
            <w:noWrap/>
          </w:tcPr>
          <w:p w:rsidR="00767019" w:rsidRDefault="00E90438" w:rsidP="001607EE">
            <w:pPr>
              <w:rPr>
                <w:rFonts w:ascii="HG丸ｺﾞｼｯｸM-PRO" w:eastAsia="HG丸ｺﾞｼｯｸM-PRO" w:hAnsi="HG丸ｺﾞｼｯｸM-PRO"/>
                <w:color w:val="FF0000"/>
                <w:sz w:val="22"/>
              </w:rPr>
            </w:pPr>
            <w:r w:rsidRPr="00EE67E8">
              <w:rPr>
                <w:rFonts w:ascii="HG丸ｺﾞｼｯｸM-PRO" w:eastAsia="HG丸ｺﾞｼｯｸM-PRO" w:hAnsi="HG丸ｺﾞｼｯｸM-PRO" w:hint="eastAsia"/>
                <w:sz w:val="22"/>
              </w:rPr>
              <w:t>⑤</w:t>
            </w:r>
            <w:r w:rsidR="00767019" w:rsidRPr="00EE67E8">
              <w:rPr>
                <w:rFonts w:ascii="HG丸ｺﾞｼｯｸM-PRO" w:eastAsia="HG丸ｺﾞｼｯｸM-PRO" w:hAnsi="HG丸ｺﾞｼｯｸM-PRO" w:hint="eastAsia"/>
                <w:sz w:val="22"/>
              </w:rPr>
              <w:t>市町村</w:t>
            </w:r>
            <w:r w:rsidR="00830B26">
              <w:rPr>
                <w:rFonts w:ascii="HG丸ｺﾞｼｯｸM-PRO" w:eastAsia="HG丸ｺﾞｼｯｸM-PRO" w:hAnsi="HG丸ｺﾞｼｯｸM-PRO" w:hint="eastAsia"/>
                <w:sz w:val="22"/>
              </w:rPr>
              <w:t>、</w:t>
            </w:r>
            <w:r w:rsidR="00D215F5" w:rsidRPr="001607EE">
              <w:rPr>
                <w:rFonts w:ascii="HG丸ｺﾞｼｯｸM-PRO" w:eastAsia="HG丸ｺﾞｼｯｸM-PRO" w:hAnsi="HG丸ｺﾞｼｯｸM-PRO" w:hint="eastAsia"/>
                <w:sz w:val="22"/>
              </w:rPr>
              <w:t>障害</w:t>
            </w:r>
            <w:r w:rsidR="00767019" w:rsidRPr="001607EE">
              <w:rPr>
                <w:rFonts w:ascii="HG丸ｺﾞｼｯｸM-PRO" w:eastAsia="HG丸ｺﾞｼｯｸM-PRO" w:hAnsi="HG丸ｺﾞｼｯｸM-PRO" w:hint="eastAsia"/>
                <w:sz w:val="22"/>
              </w:rPr>
              <w:t>福祉サービス</w:t>
            </w:r>
            <w:r w:rsidR="00767019" w:rsidRPr="00EE67E8">
              <w:rPr>
                <w:rFonts w:ascii="HG丸ｺﾞｼｯｸM-PRO" w:eastAsia="HG丸ｺﾞｼｯｸM-PRO" w:hAnsi="HG丸ｺﾞｼｯｸM-PRO" w:hint="eastAsia"/>
                <w:sz w:val="22"/>
              </w:rPr>
              <w:t>事業を行う者</w:t>
            </w:r>
            <w:r w:rsidR="001607EE">
              <w:rPr>
                <w:rFonts w:ascii="HG丸ｺﾞｼｯｸM-PRO" w:eastAsia="HG丸ｺﾞｼｯｸM-PRO" w:hAnsi="HG丸ｺﾞｼｯｸM-PRO" w:hint="eastAsia"/>
                <w:sz w:val="22"/>
              </w:rPr>
              <w:t>等</w:t>
            </w:r>
            <w:r w:rsidR="00830B26">
              <w:rPr>
                <w:rFonts w:ascii="HG丸ｺﾞｼｯｸM-PRO" w:eastAsia="HG丸ｺﾞｼｯｸM-PRO" w:hAnsi="HG丸ｺﾞｼｯｸM-PRO" w:hint="eastAsia"/>
                <w:sz w:val="22"/>
              </w:rPr>
              <w:t>、指定居宅介護支援事業者及び指定介護予防支援事業者その他の関係者と</w:t>
            </w:r>
            <w:r w:rsidR="00767019" w:rsidRPr="00EE67E8">
              <w:rPr>
                <w:rFonts w:ascii="HG丸ｺﾞｼｯｸM-PRO" w:eastAsia="HG丸ｺﾞｼｯｸM-PRO" w:hAnsi="HG丸ｺﾞｼｯｸM-PRO" w:hint="eastAsia"/>
                <w:sz w:val="22"/>
              </w:rPr>
              <w:t>の連携を図り、地域に応じて必要な社会資源の改善及び開発に努めていますか。</w:t>
            </w:r>
            <w:r w:rsidR="00424A34">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p w:rsidR="001607EE" w:rsidRPr="00EE67E8" w:rsidRDefault="001607EE" w:rsidP="001607EE">
            <w:pPr>
              <w:rPr>
                <w:rFonts w:ascii="HG丸ｺﾞｼｯｸM-PRO" w:eastAsia="HG丸ｺﾞｼｯｸM-PRO" w:hAnsi="HG丸ｺﾞｼｯｸM-PRO"/>
                <w:sz w:val="22"/>
              </w:rPr>
            </w:pP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 xml:space="preserve">努めている　　</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□努めていない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ケース記録等</w:t>
            </w:r>
          </w:p>
        </w:tc>
      </w:tr>
      <w:tr w:rsidR="00767019" w:rsidRPr="00EE67E8" w:rsidTr="00183ADC">
        <w:trPr>
          <w:trHeight w:val="1112"/>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⑥</w:t>
            </w:r>
            <w:r w:rsidR="00183ADC" w:rsidRPr="00EE67E8">
              <w:rPr>
                <w:rFonts w:ascii="HG丸ｺﾞｼｯｸM-PRO" w:eastAsia="HG丸ｺﾞｼｯｸM-PRO" w:hAnsi="HG丸ｺﾞｼｯｸM-PRO" w:hint="eastAsia"/>
                <w:sz w:val="22"/>
              </w:rPr>
              <w:t>自ら</w:t>
            </w:r>
            <w:r w:rsidR="00767019" w:rsidRPr="00EE67E8">
              <w:rPr>
                <w:rFonts w:ascii="HG丸ｺﾞｼｯｸM-PRO" w:eastAsia="HG丸ｺﾞｼｯｸM-PRO" w:hAnsi="HG丸ｺﾞｼｯｸM-PRO" w:hint="eastAsia"/>
                <w:sz w:val="22"/>
              </w:rPr>
              <w:t>提供している相談支援の評価を行い、常にその改善を図っていますか。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改善を図っている</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□改善を図っていない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自己評価資料等</w:t>
            </w:r>
          </w:p>
        </w:tc>
      </w:tr>
      <w:tr w:rsidR="00D94A5E" w:rsidRPr="00EE67E8" w:rsidTr="00183ADC">
        <w:trPr>
          <w:trHeight w:val="1112"/>
        </w:trPr>
        <w:tc>
          <w:tcPr>
            <w:tcW w:w="6012" w:type="dxa"/>
            <w:shd w:val="clear" w:color="000000" w:fill="FFFFFF" w:themeFill="background1"/>
            <w:noWrap/>
          </w:tcPr>
          <w:p w:rsidR="00D94A5E" w:rsidRPr="001607EE" w:rsidRDefault="00E17155" w:rsidP="00183ADC">
            <w:pPr>
              <w:rPr>
                <w:rFonts w:ascii="HG丸ｺﾞｼｯｸM-PRO" w:eastAsia="HG丸ｺﾞｼｯｸM-PRO" w:hAnsi="HG丸ｺﾞｼｯｸM-PRO"/>
                <w:sz w:val="22"/>
              </w:rPr>
            </w:pPr>
            <w:r w:rsidRPr="001607EE">
              <w:rPr>
                <w:rFonts w:ascii="HG丸ｺﾞｼｯｸM-PRO" w:eastAsia="HG丸ｺﾞｼｯｸM-PRO" w:hAnsi="HG丸ｺﾞｼｯｸM-PRO" w:hint="eastAsia"/>
                <w:sz w:val="22"/>
              </w:rPr>
              <w:t>⑦利用者の人権の擁護、虐待の防止等のため、必要な体制の整備を行うとともに、従業者に対し、研修を実施する等の措置を講じていますか。</w:t>
            </w:r>
          </w:p>
          <w:p w:rsidR="004A594D" w:rsidRPr="001607EE" w:rsidRDefault="004A594D" w:rsidP="00183ADC">
            <w:pPr>
              <w:rPr>
                <w:rFonts w:ascii="HG丸ｺﾞｼｯｸM-PRO" w:eastAsia="HG丸ｺﾞｼｯｸM-PRO" w:hAnsi="HG丸ｺﾞｼｯｸM-PRO"/>
                <w:sz w:val="22"/>
              </w:rPr>
            </w:pPr>
          </w:p>
        </w:tc>
        <w:tc>
          <w:tcPr>
            <w:tcW w:w="2409" w:type="dxa"/>
            <w:shd w:val="clear" w:color="000000" w:fill="FFFFFF" w:themeFill="background1"/>
            <w:noWrap/>
          </w:tcPr>
          <w:p w:rsidR="00D94A5E" w:rsidRPr="001607EE" w:rsidRDefault="00E17155" w:rsidP="00AC172C">
            <w:pPr>
              <w:rPr>
                <w:rFonts w:ascii="HG丸ｺﾞｼｯｸM-PRO" w:eastAsia="HG丸ｺﾞｼｯｸM-PRO" w:hAnsi="HG丸ｺﾞｼｯｸM-PRO"/>
                <w:spacing w:val="-6"/>
                <w:sz w:val="22"/>
              </w:rPr>
            </w:pPr>
            <w:r w:rsidRPr="001607EE">
              <w:rPr>
                <w:rFonts w:ascii="HG丸ｺﾞｼｯｸM-PRO" w:eastAsia="HG丸ｺﾞｼｯｸM-PRO" w:hAnsi="HG丸ｺﾞｼｯｸM-PRO" w:hint="eastAsia"/>
                <w:spacing w:val="-6"/>
                <w:sz w:val="22"/>
              </w:rPr>
              <w:t>□行っている</w:t>
            </w:r>
          </w:p>
          <w:p w:rsidR="00E17155" w:rsidRPr="001607EE" w:rsidRDefault="00E17155" w:rsidP="00AC172C">
            <w:pPr>
              <w:rPr>
                <w:rFonts w:ascii="HG丸ｺﾞｼｯｸM-PRO" w:eastAsia="HG丸ｺﾞｼｯｸM-PRO" w:hAnsi="HG丸ｺﾞｼｯｸM-PRO"/>
                <w:spacing w:val="-6"/>
                <w:sz w:val="22"/>
              </w:rPr>
            </w:pPr>
            <w:r w:rsidRPr="001607EE">
              <w:rPr>
                <w:rFonts w:ascii="HG丸ｺﾞｼｯｸM-PRO" w:eastAsia="HG丸ｺﾞｼｯｸM-PRO" w:hAnsi="HG丸ｺﾞｼｯｸM-PRO" w:hint="eastAsia"/>
                <w:spacing w:val="-6"/>
                <w:sz w:val="22"/>
              </w:rPr>
              <w:t>□行っていない</w:t>
            </w:r>
          </w:p>
        </w:tc>
        <w:tc>
          <w:tcPr>
            <w:tcW w:w="1785" w:type="dxa"/>
            <w:shd w:val="clear" w:color="000000" w:fill="FFFFFF" w:themeFill="background1"/>
            <w:noWrap/>
          </w:tcPr>
          <w:p w:rsidR="00D94A5E" w:rsidRPr="001607EE" w:rsidRDefault="00E17155" w:rsidP="00AC172C">
            <w:pPr>
              <w:rPr>
                <w:rFonts w:ascii="HG丸ｺﾞｼｯｸM-PRO" w:eastAsia="HG丸ｺﾞｼｯｸM-PRO" w:hAnsi="HG丸ｺﾞｼｯｸM-PRO"/>
                <w:sz w:val="22"/>
              </w:rPr>
            </w:pPr>
            <w:r w:rsidRPr="001607EE">
              <w:rPr>
                <w:rFonts w:ascii="HG丸ｺﾞｼｯｸM-PRO" w:eastAsia="HG丸ｺﾞｼｯｸM-PRO" w:hAnsi="HG丸ｺﾞｼｯｸM-PRO" w:hint="eastAsia"/>
                <w:sz w:val="22"/>
              </w:rPr>
              <w:t>運営規程、研修記録</w:t>
            </w:r>
          </w:p>
        </w:tc>
      </w:tr>
      <w:tr w:rsidR="00D94A5E" w:rsidRPr="00EE67E8" w:rsidTr="00183ADC">
        <w:trPr>
          <w:trHeight w:val="1112"/>
        </w:trPr>
        <w:tc>
          <w:tcPr>
            <w:tcW w:w="6012" w:type="dxa"/>
            <w:shd w:val="clear" w:color="000000" w:fill="FFFFFF" w:themeFill="background1"/>
            <w:noWrap/>
          </w:tcPr>
          <w:p w:rsidR="00D94A5E" w:rsidRPr="001607EE" w:rsidRDefault="00E17155" w:rsidP="00183ADC">
            <w:pPr>
              <w:rPr>
                <w:rFonts w:ascii="HG丸ｺﾞｼｯｸM-PRO" w:eastAsia="HG丸ｺﾞｼｯｸM-PRO" w:hAnsi="HG丸ｺﾞｼｯｸM-PRO"/>
                <w:sz w:val="22"/>
              </w:rPr>
            </w:pPr>
            <w:r w:rsidRPr="001607EE">
              <w:rPr>
                <w:rFonts w:ascii="HG丸ｺﾞｼｯｸM-PRO" w:eastAsia="HG丸ｺﾞｼｯｸM-PRO" w:hAnsi="HG丸ｺﾞｼｯｸM-PRO" w:hint="eastAsia"/>
                <w:sz w:val="22"/>
              </w:rPr>
              <w:t>⑧指定計画相談支援の提供の</w:t>
            </w:r>
            <w:r w:rsidR="004A594D" w:rsidRPr="001607EE">
              <w:rPr>
                <w:rFonts w:ascii="HG丸ｺﾞｼｯｸM-PRO" w:eastAsia="HG丸ｺﾞｼｯｸM-PRO" w:hAnsi="HG丸ｺﾞｼｯｸM-PRO" w:hint="eastAsia"/>
                <w:sz w:val="22"/>
              </w:rPr>
              <w:t>終了に際して、利用者又はその家族に対して適切な援助を行うとともに、福祉サービス等を提供する者との連携に努めていますか。</w:t>
            </w:r>
          </w:p>
          <w:p w:rsidR="004A594D" w:rsidRPr="001607EE" w:rsidRDefault="004A594D" w:rsidP="00183ADC">
            <w:pPr>
              <w:rPr>
                <w:rFonts w:ascii="HG丸ｺﾞｼｯｸM-PRO" w:eastAsia="HG丸ｺﾞｼｯｸM-PRO" w:hAnsi="HG丸ｺﾞｼｯｸM-PRO"/>
                <w:sz w:val="22"/>
              </w:rPr>
            </w:pPr>
          </w:p>
        </w:tc>
        <w:tc>
          <w:tcPr>
            <w:tcW w:w="2409" w:type="dxa"/>
            <w:shd w:val="clear" w:color="000000" w:fill="FFFFFF" w:themeFill="background1"/>
            <w:noWrap/>
          </w:tcPr>
          <w:p w:rsidR="00D94A5E" w:rsidRPr="001607EE" w:rsidRDefault="004A594D" w:rsidP="00AC172C">
            <w:pPr>
              <w:rPr>
                <w:rFonts w:ascii="HG丸ｺﾞｼｯｸM-PRO" w:eastAsia="HG丸ｺﾞｼｯｸM-PRO" w:hAnsi="HG丸ｺﾞｼｯｸM-PRO"/>
                <w:spacing w:val="-6"/>
                <w:sz w:val="22"/>
              </w:rPr>
            </w:pPr>
            <w:r w:rsidRPr="001607EE">
              <w:rPr>
                <w:rFonts w:ascii="HG丸ｺﾞｼｯｸM-PRO" w:eastAsia="HG丸ｺﾞｼｯｸM-PRO" w:hAnsi="HG丸ｺﾞｼｯｸM-PRO" w:hint="eastAsia"/>
                <w:spacing w:val="-6"/>
                <w:sz w:val="22"/>
              </w:rPr>
              <w:t>□努めている</w:t>
            </w:r>
          </w:p>
          <w:p w:rsidR="004A594D" w:rsidRPr="001607EE" w:rsidRDefault="004A594D" w:rsidP="00AC172C">
            <w:pPr>
              <w:rPr>
                <w:rFonts w:ascii="HG丸ｺﾞｼｯｸM-PRO" w:eastAsia="HG丸ｺﾞｼｯｸM-PRO" w:hAnsi="HG丸ｺﾞｼｯｸM-PRO"/>
                <w:spacing w:val="-6"/>
                <w:sz w:val="22"/>
              </w:rPr>
            </w:pPr>
            <w:r w:rsidRPr="001607EE">
              <w:rPr>
                <w:rFonts w:ascii="HG丸ｺﾞｼｯｸM-PRO" w:eastAsia="HG丸ｺﾞｼｯｸM-PRO" w:hAnsi="HG丸ｺﾞｼｯｸM-PRO" w:hint="eastAsia"/>
                <w:spacing w:val="-6"/>
                <w:sz w:val="22"/>
              </w:rPr>
              <w:t>□努めていない</w:t>
            </w:r>
          </w:p>
        </w:tc>
        <w:tc>
          <w:tcPr>
            <w:tcW w:w="1785" w:type="dxa"/>
            <w:shd w:val="clear" w:color="000000" w:fill="FFFFFF" w:themeFill="background1"/>
            <w:noWrap/>
          </w:tcPr>
          <w:p w:rsidR="00D94A5E" w:rsidRPr="001607EE" w:rsidRDefault="004A594D" w:rsidP="00AC172C">
            <w:pPr>
              <w:rPr>
                <w:rFonts w:ascii="HG丸ｺﾞｼｯｸM-PRO" w:eastAsia="HG丸ｺﾞｼｯｸM-PRO" w:hAnsi="HG丸ｺﾞｼｯｸM-PRO"/>
                <w:sz w:val="22"/>
              </w:rPr>
            </w:pPr>
            <w:r w:rsidRPr="001607EE">
              <w:rPr>
                <w:rFonts w:ascii="HG丸ｺﾞｼｯｸM-PRO" w:eastAsia="HG丸ｺﾞｼｯｸM-PRO" w:hAnsi="HG丸ｺﾞｼｯｸM-PRO" w:hint="eastAsia"/>
                <w:sz w:val="22"/>
              </w:rPr>
              <w:t>ケース記録等</w:t>
            </w:r>
          </w:p>
        </w:tc>
      </w:tr>
    </w:tbl>
    <w:p w:rsidR="00767019" w:rsidRDefault="00767019" w:rsidP="001D4A85">
      <w:pPr>
        <w:widowControl/>
        <w:rPr>
          <w:rFonts w:ascii="HG丸ｺﾞｼｯｸM-PRO" w:eastAsia="HG丸ｺﾞｼｯｸM-PRO" w:hAnsi="HG丸ｺﾞｼｯｸM-PRO"/>
          <w:sz w:val="22"/>
        </w:rPr>
      </w:pPr>
    </w:p>
    <w:p w:rsidR="00D94A5E" w:rsidRDefault="00D94A5E" w:rsidP="001D4A85">
      <w:pPr>
        <w:widowControl/>
        <w:rPr>
          <w:rFonts w:ascii="HG丸ｺﾞｼｯｸM-PRO" w:eastAsia="HG丸ｺﾞｼｯｸM-PRO" w:hAnsi="HG丸ｺﾞｼｯｸM-PRO"/>
          <w:sz w:val="22"/>
        </w:rPr>
      </w:pPr>
    </w:p>
    <w:p w:rsidR="00D94A5E" w:rsidRDefault="00D94A5E" w:rsidP="001D4A85">
      <w:pPr>
        <w:widowControl/>
        <w:rPr>
          <w:rFonts w:ascii="HG丸ｺﾞｼｯｸM-PRO" w:eastAsia="HG丸ｺﾞｼｯｸM-PRO" w:hAnsi="HG丸ｺﾞｼｯｸM-PRO"/>
          <w:sz w:val="22"/>
        </w:rPr>
      </w:pPr>
    </w:p>
    <w:p w:rsidR="00D94A5E" w:rsidRDefault="00D94A5E" w:rsidP="001D4A85">
      <w:pPr>
        <w:widowControl/>
        <w:rPr>
          <w:rFonts w:ascii="HG丸ｺﾞｼｯｸM-PRO" w:eastAsia="HG丸ｺﾞｼｯｸM-PRO" w:hAnsi="HG丸ｺﾞｼｯｸM-PRO"/>
          <w:sz w:val="22"/>
        </w:rPr>
      </w:pPr>
    </w:p>
    <w:p w:rsidR="00D94A5E" w:rsidRDefault="00D94A5E" w:rsidP="001D4A85">
      <w:pPr>
        <w:widowControl/>
        <w:rPr>
          <w:rFonts w:ascii="HG丸ｺﾞｼｯｸM-PRO" w:eastAsia="HG丸ｺﾞｼｯｸM-PRO" w:hAnsi="HG丸ｺﾞｼｯｸM-PRO"/>
          <w:sz w:val="22"/>
        </w:rPr>
      </w:pPr>
    </w:p>
    <w:p w:rsidR="00D94A5E" w:rsidRDefault="00D94A5E" w:rsidP="001D4A85">
      <w:pPr>
        <w:widowControl/>
        <w:rPr>
          <w:rFonts w:ascii="HG丸ｺﾞｼｯｸM-PRO" w:eastAsia="HG丸ｺﾞｼｯｸM-PRO" w:hAnsi="HG丸ｺﾞｼｯｸM-PRO"/>
          <w:sz w:val="22"/>
        </w:rPr>
      </w:pPr>
    </w:p>
    <w:p w:rsidR="00D94A5E" w:rsidRPr="00EE67E8" w:rsidRDefault="00D94A5E" w:rsidP="001D4A85">
      <w:pPr>
        <w:widowControl/>
        <w:rPr>
          <w:rFonts w:ascii="HG丸ｺﾞｼｯｸM-PRO" w:eastAsia="HG丸ｺﾞｼｯｸM-PRO" w:hAnsi="HG丸ｺﾞｼｯｸM-PRO"/>
          <w:sz w:val="22"/>
        </w:rPr>
      </w:pPr>
    </w:p>
    <w:p w:rsidR="001D4A85" w:rsidRPr="00EE67E8" w:rsidRDefault="00D573F3" w:rsidP="001D4A85">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第</w:t>
      </w:r>
      <w:r w:rsidR="001D4A85" w:rsidRPr="00EE67E8">
        <w:rPr>
          <w:rFonts w:ascii="HG丸ｺﾞｼｯｸM-PRO" w:eastAsia="HG丸ｺﾞｼｯｸM-PRO" w:hAnsi="HG丸ｺﾞｼｯｸM-PRO" w:hint="eastAsia"/>
          <w:sz w:val="22"/>
        </w:rPr>
        <w:t>２　人員に関する基準（平24厚令28第3条）</w:t>
      </w:r>
    </w:p>
    <w:p w:rsidR="00767019" w:rsidRPr="00EE67E8" w:rsidRDefault="001D4A85" w:rsidP="001D4A85">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（１）従業者の員数</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65461D" w:rsidRPr="00EE67E8" w:rsidTr="008D1798">
        <w:trPr>
          <w:trHeight w:val="481"/>
        </w:trPr>
        <w:tc>
          <w:tcPr>
            <w:tcW w:w="6012" w:type="dxa"/>
            <w:shd w:val="clear" w:color="000000" w:fill="FFFFFF" w:themeFill="background1"/>
            <w:noWrap/>
            <w:vAlign w:val="center"/>
            <w:hideMark/>
          </w:tcPr>
          <w:p w:rsidR="0065461D" w:rsidRPr="00EE67E8" w:rsidRDefault="00EF5D32" w:rsidP="00EF5D32">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5461D" w:rsidRPr="00EE67E8" w:rsidRDefault="0065461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65461D" w:rsidRPr="00EE67E8" w:rsidRDefault="0065461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w:t>
            </w:r>
            <w:r w:rsidR="00EB1F86" w:rsidRPr="00EE67E8">
              <w:rPr>
                <w:rFonts w:ascii="HG丸ｺﾞｼｯｸM-PRO" w:eastAsia="HG丸ｺﾞｼｯｸM-PRO" w:hAnsi="HG丸ｺﾞｼｯｸM-PRO" w:cs="ＭＳ Ｐゴシック" w:hint="eastAsia"/>
                <w:kern w:val="0"/>
                <w:sz w:val="22"/>
              </w:rPr>
              <w:t>等</w:t>
            </w:r>
          </w:p>
        </w:tc>
      </w:tr>
      <w:tr w:rsidR="00A21D0F" w:rsidRPr="00A21D0F" w:rsidTr="006C5F60">
        <w:trPr>
          <w:trHeight w:val="147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専らその職務に従事する</w:t>
            </w:r>
            <w:r w:rsidR="00767019" w:rsidRPr="00D94A5E">
              <w:rPr>
                <w:rFonts w:ascii="HG丸ｺﾞｼｯｸM-PRO" w:eastAsia="HG丸ｺﾞｼｯｸM-PRO" w:hAnsi="HG丸ｺﾞｼｯｸM-PRO" w:hint="eastAsia"/>
                <w:sz w:val="22"/>
              </w:rPr>
              <w:t>相談支援</w:t>
            </w:r>
            <w:r w:rsidR="00424A34" w:rsidRPr="00D94A5E">
              <w:rPr>
                <w:rFonts w:ascii="HG丸ｺﾞｼｯｸM-PRO" w:eastAsia="HG丸ｺﾞｼｯｸM-PRO" w:hAnsi="HG丸ｺﾞｼｯｸM-PRO" w:hint="eastAsia"/>
                <w:sz w:val="22"/>
              </w:rPr>
              <w:t>専門員</w:t>
            </w:r>
            <w:r w:rsidR="00767019" w:rsidRPr="00EE67E8">
              <w:rPr>
                <w:rFonts w:ascii="HG丸ｺﾞｼｯｸM-PRO" w:eastAsia="HG丸ｺﾞｼｯｸM-PRO" w:hAnsi="HG丸ｺﾞｼｯｸM-PRO" w:hint="eastAsia"/>
                <w:sz w:val="22"/>
              </w:rPr>
              <w:t>を置いていますか。</w:t>
            </w:r>
          </w:p>
          <w:p w:rsidR="00767019" w:rsidRPr="00EE67E8" w:rsidRDefault="00767019" w:rsidP="00193F1E">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ただし、業務に支障がない場合は、他の職務に従事させ、又は他の事業所、施設等の職務に従事させることができます。</w:t>
            </w:r>
            <w:r w:rsidR="00193F1E" w:rsidRPr="00193F1E">
              <w:rPr>
                <w:rFonts w:ascii="HG丸ｺﾞｼｯｸM-PRO" w:eastAsia="HG丸ｺﾞｼｯｸM-PRO" w:hAnsi="HG丸ｺﾞｼｯｸM-PRO" w:hint="eastAsia"/>
                <w:color w:val="FF0000"/>
                <w:sz w:val="22"/>
              </w:rPr>
              <w:t>＊</w:t>
            </w:r>
          </w:p>
          <w:p w:rsidR="00767019" w:rsidRPr="00EE67E8" w:rsidRDefault="00767019" w:rsidP="00E90438">
            <w:pPr>
              <w:rPr>
                <w:rFonts w:ascii="HG丸ｺﾞｼｯｸM-PRO" w:eastAsia="HG丸ｺﾞｼｯｸM-PRO" w:hAnsi="HG丸ｺﾞｼｯｸM-PRO"/>
                <w:sz w:val="22"/>
              </w:rPr>
            </w:pPr>
          </w:p>
          <w:p w:rsidR="00767019" w:rsidRPr="00EE67E8" w:rsidRDefault="00767019" w:rsidP="00E90438">
            <w:pPr>
              <w:rPr>
                <w:rFonts w:ascii="HG丸ｺﾞｼｯｸM-PRO" w:eastAsia="HG丸ｺﾞｼｯｸM-PRO" w:hAnsi="HG丸ｺﾞｼｯｸM-PRO"/>
                <w:sz w:val="22"/>
              </w:rPr>
            </w:pPr>
          </w:p>
        </w:tc>
        <w:tc>
          <w:tcPr>
            <w:tcW w:w="2409" w:type="dxa"/>
            <w:shd w:val="clear" w:color="000000" w:fill="FFFFFF" w:themeFill="background1"/>
            <w:noWrap/>
          </w:tcPr>
          <w:p w:rsidR="00767019" w:rsidRPr="00D94A5E" w:rsidRDefault="00E90438" w:rsidP="00E9043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w:t>
            </w:r>
            <w:r w:rsidR="00767019" w:rsidRPr="00D94A5E">
              <w:rPr>
                <w:rFonts w:ascii="HG丸ｺﾞｼｯｸM-PRO" w:eastAsia="HG丸ｺﾞｼｯｸM-PRO" w:hAnsi="HG丸ｺﾞｼｯｸM-PRO" w:hint="eastAsia"/>
                <w:sz w:val="22"/>
              </w:rPr>
              <w:t>専従かつ常勤の相談支援</w:t>
            </w:r>
            <w:r w:rsidR="00424A34" w:rsidRPr="00D94A5E">
              <w:rPr>
                <w:rFonts w:ascii="HG丸ｺﾞｼｯｸM-PRO" w:eastAsia="HG丸ｺﾞｼｯｸM-PRO" w:hAnsi="HG丸ｺﾞｼｯｸM-PRO" w:hint="eastAsia"/>
                <w:sz w:val="22"/>
              </w:rPr>
              <w:t>専門員</w:t>
            </w:r>
            <w:r w:rsidR="00767019" w:rsidRPr="00D94A5E">
              <w:rPr>
                <w:rFonts w:ascii="HG丸ｺﾞｼｯｸM-PRO" w:eastAsia="HG丸ｺﾞｼｯｸM-PRO" w:hAnsi="HG丸ｺﾞｼｯｸM-PRO" w:hint="eastAsia"/>
                <w:sz w:val="22"/>
              </w:rPr>
              <w:t>を配置している</w:t>
            </w:r>
          </w:p>
          <w:p w:rsidR="00D215F5" w:rsidRPr="00D94A5E" w:rsidRDefault="00D215F5" w:rsidP="00E90438">
            <w:pPr>
              <w:rPr>
                <w:rFonts w:ascii="HG丸ｺﾞｼｯｸM-PRO" w:eastAsia="HG丸ｺﾞｼｯｸM-PRO" w:hAnsi="HG丸ｺﾞｼｯｸM-PRO"/>
                <w:sz w:val="22"/>
              </w:rPr>
            </w:pPr>
          </w:p>
          <w:p w:rsidR="00767019" w:rsidRPr="00D94A5E" w:rsidRDefault="00767019" w:rsidP="00E9043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□兼務の相談支援従</w:t>
            </w:r>
            <w:r w:rsidR="00424A34" w:rsidRPr="00D94A5E">
              <w:rPr>
                <w:rFonts w:ascii="HG丸ｺﾞｼｯｸM-PRO" w:eastAsia="HG丸ｺﾞｼｯｸM-PRO" w:hAnsi="HG丸ｺﾞｼｯｸM-PRO" w:hint="eastAsia"/>
                <w:sz w:val="22"/>
              </w:rPr>
              <w:t>専門員</w:t>
            </w:r>
            <w:r w:rsidRPr="00D94A5E">
              <w:rPr>
                <w:rFonts w:ascii="HG丸ｺﾞｼｯｸM-PRO" w:eastAsia="HG丸ｺﾞｼｯｸM-PRO" w:hAnsi="HG丸ｺﾞｼｯｸM-PRO" w:hint="eastAsia"/>
                <w:sz w:val="22"/>
              </w:rPr>
              <w:t>を配置している</w:t>
            </w:r>
          </w:p>
          <w:p w:rsidR="00767019" w:rsidRPr="00D94A5E" w:rsidRDefault="00767019" w:rsidP="00E90438">
            <w:pPr>
              <w:ind w:left="440" w:hangingChars="200" w:hanging="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→□当該職務に支障はない</w:t>
            </w:r>
          </w:p>
          <w:p w:rsidR="00767019" w:rsidRPr="00D94A5E" w:rsidRDefault="00767019" w:rsidP="00E90438">
            <w:pPr>
              <w:ind w:left="440" w:hangingChars="200" w:hanging="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 xml:space="preserve">　□当該職務に支障がある（業務過剰等）</w:t>
            </w:r>
          </w:p>
        </w:tc>
        <w:tc>
          <w:tcPr>
            <w:tcW w:w="1785" w:type="dxa"/>
            <w:shd w:val="clear" w:color="000000" w:fill="FFFFFF" w:themeFill="background1"/>
            <w:noWrap/>
          </w:tcPr>
          <w:p w:rsidR="00183ADC"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勤務実績表、出勤簿、資格証等</w:t>
            </w:r>
          </w:p>
        </w:tc>
      </w:tr>
      <w:tr w:rsidR="00A21D0F" w:rsidRPr="00EE67E8" w:rsidTr="00F27CE3">
        <w:trPr>
          <w:trHeight w:val="2257"/>
        </w:trPr>
        <w:tc>
          <w:tcPr>
            <w:tcW w:w="6012"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②相談支援専門員の員数の標準は、</w:t>
            </w:r>
            <w:r w:rsidRPr="001607EE">
              <w:rPr>
                <w:rFonts w:ascii="HG丸ｺﾞｼｯｸM-PRO" w:eastAsia="HG丸ｺﾞｼｯｸM-PRO" w:hAnsi="HG丸ｺﾞｼｯｸM-PRO" w:hint="eastAsia"/>
                <w:sz w:val="22"/>
              </w:rPr>
              <w:t>計画相談支援</w:t>
            </w:r>
            <w:r w:rsidRPr="00D94A5E">
              <w:rPr>
                <w:rFonts w:ascii="HG丸ｺﾞｼｯｸM-PRO" w:eastAsia="HG丸ｺﾞｼｯｸM-PRO" w:hAnsi="HG丸ｺﾞｼｯｸM-PRO" w:hint="eastAsia"/>
                <w:sz w:val="22"/>
              </w:rPr>
              <w:t xml:space="preserve">対象障害者等の数（計画相談支援事業と障害児相談支援事業とを同一の事業所において一体的に運営している場合は、計画相談支援対象障害者等の数と障害児相談支援対象保護者の数の合計数）が３５又はその端数を増すごとに１となっていますか。　</w:t>
            </w:r>
            <w:r w:rsidRPr="002133CD">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□なっている</w:t>
            </w: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□なっていない</w:t>
            </w:r>
          </w:p>
        </w:tc>
        <w:tc>
          <w:tcPr>
            <w:tcW w:w="1785"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勤務実績表、出勤簿、資格証等</w:t>
            </w:r>
          </w:p>
        </w:tc>
      </w:tr>
      <w:tr w:rsidR="00A21D0F" w:rsidRPr="00EE67E8" w:rsidTr="00342655">
        <w:trPr>
          <w:trHeight w:val="1209"/>
        </w:trPr>
        <w:tc>
          <w:tcPr>
            <w:tcW w:w="6012"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③②の</w:t>
            </w:r>
            <w:r w:rsidRPr="001607EE">
              <w:rPr>
                <w:rFonts w:ascii="HG丸ｺﾞｼｯｸM-PRO" w:eastAsia="HG丸ｺﾞｼｯｸM-PRO" w:hAnsi="HG丸ｺﾞｼｯｸM-PRO" w:hint="eastAsia"/>
                <w:sz w:val="22"/>
              </w:rPr>
              <w:t>計画相談支援</w:t>
            </w:r>
            <w:r w:rsidRPr="00D94A5E">
              <w:rPr>
                <w:rFonts w:ascii="HG丸ｺﾞｼｯｸM-PRO" w:eastAsia="HG丸ｺﾞｼｯｸM-PRO" w:hAnsi="HG丸ｺﾞｼｯｸM-PRO" w:hint="eastAsia"/>
                <w:sz w:val="22"/>
              </w:rPr>
              <w:t xml:space="preserve">対象障害者等の数は、前６月の平均値（新規に指定を受ける場合は、適切な推定数）となっていますか。　</w:t>
            </w:r>
            <w:r w:rsidRPr="002133CD">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□なっている</w:t>
            </w: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□なっていない</w:t>
            </w:r>
          </w:p>
        </w:tc>
        <w:tc>
          <w:tcPr>
            <w:tcW w:w="1785"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勤務実績表、出勤簿、資格証等</w:t>
            </w:r>
          </w:p>
        </w:tc>
      </w:tr>
    </w:tbl>
    <w:p w:rsidR="00EE31D6" w:rsidRPr="00EE67E8" w:rsidRDefault="00EE31D6">
      <w:pPr>
        <w:rPr>
          <w:rFonts w:ascii="HG丸ｺﾞｼｯｸM-PRO" w:eastAsia="HG丸ｺﾞｼｯｸM-PRO" w:hAnsi="HG丸ｺﾞｼｯｸM-PRO"/>
          <w:sz w:val="22"/>
        </w:rPr>
      </w:pPr>
    </w:p>
    <w:p w:rsidR="00EE31D6" w:rsidRPr="00EE67E8" w:rsidRDefault="00767019">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（２）管理者（平24厚令28第4条）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767019" w:rsidRPr="00EE67E8" w:rsidTr="006C5F60">
        <w:trPr>
          <w:trHeight w:val="481"/>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A21D0F" w:rsidRPr="00EE67E8" w:rsidTr="006C5F60">
        <w:trPr>
          <w:trHeight w:val="1476"/>
        </w:trPr>
        <w:tc>
          <w:tcPr>
            <w:tcW w:w="6012" w:type="dxa"/>
            <w:shd w:val="clear" w:color="000000" w:fill="FFFFFF" w:themeFill="background1"/>
            <w:noWrap/>
          </w:tcPr>
          <w:p w:rsidR="00A21D0F" w:rsidRPr="00EE67E8" w:rsidRDefault="00A21D0F" w:rsidP="00A21D0F">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①専らその職務に従事する管理者を置いていますか。</w:t>
            </w:r>
          </w:p>
          <w:p w:rsidR="00A21D0F" w:rsidRPr="00EE67E8" w:rsidRDefault="00A21D0F" w:rsidP="00A21D0F">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ただし、管理上支障がない場合は、他の職務又は他の事業所、施設等の職務に従事させることができるものとします。</w:t>
            </w:r>
            <w:r>
              <w:rPr>
                <w:rFonts w:ascii="HG丸ｺﾞｼｯｸM-PRO" w:eastAsia="HG丸ｺﾞｼｯｸM-PRO" w:hAnsi="HG丸ｺﾞｼｯｸM-PRO" w:hint="eastAsia"/>
                <w:sz w:val="22"/>
              </w:rPr>
              <w:t xml:space="preserve">　</w:t>
            </w:r>
            <w:r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□専従かつ常勤の管理者を配置している</w:t>
            </w:r>
          </w:p>
          <w:p w:rsidR="00A21D0F" w:rsidRPr="00D94A5E" w:rsidRDefault="00A21D0F" w:rsidP="00A21D0F">
            <w:pPr>
              <w:rPr>
                <w:rFonts w:ascii="HG丸ｺﾞｼｯｸM-PRO" w:eastAsia="HG丸ｺﾞｼｯｸM-PRO" w:hAnsi="HG丸ｺﾞｼｯｸM-PRO"/>
                <w:sz w:val="22"/>
              </w:rPr>
            </w:pP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□兼務の管理者を配置している</w:t>
            </w: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→□当該事業所の</w:t>
            </w:r>
          </w:p>
          <w:p w:rsidR="00A21D0F" w:rsidRPr="00D94A5E" w:rsidRDefault="00A21D0F" w:rsidP="00A21D0F">
            <w:pPr>
              <w:ind w:firstLineChars="200" w:firstLine="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管理に支障はない</w:t>
            </w: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 xml:space="preserve">　□当該事業所の</w:t>
            </w:r>
          </w:p>
          <w:p w:rsidR="00A21D0F" w:rsidRPr="00D94A5E" w:rsidRDefault="00A21D0F" w:rsidP="00A21D0F">
            <w:pPr>
              <w:ind w:leftChars="190" w:left="399"/>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管理に支障がある（業務過剰等）</w:t>
            </w:r>
          </w:p>
        </w:tc>
        <w:tc>
          <w:tcPr>
            <w:tcW w:w="1785"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勤務実績表、出勤簿、資格証等</w:t>
            </w:r>
          </w:p>
        </w:tc>
      </w:tr>
    </w:tbl>
    <w:p w:rsidR="00F2495C" w:rsidRDefault="00F2495C">
      <w:pPr>
        <w:widowControl/>
        <w:jc w:val="left"/>
        <w:rPr>
          <w:rFonts w:ascii="HG丸ｺﾞｼｯｸM-PRO" w:eastAsia="HG丸ｺﾞｼｯｸM-PRO" w:hAnsi="HG丸ｺﾞｼｯｸM-PRO" w:cs="Times New Roman"/>
          <w:sz w:val="22"/>
        </w:rPr>
      </w:pPr>
    </w:p>
    <w:p w:rsidR="00D94A5E" w:rsidRDefault="00D94A5E">
      <w:pPr>
        <w:widowControl/>
        <w:jc w:val="left"/>
        <w:rPr>
          <w:rFonts w:ascii="HG丸ｺﾞｼｯｸM-PRO" w:eastAsia="HG丸ｺﾞｼｯｸM-PRO" w:hAnsi="HG丸ｺﾞｼｯｸM-PRO" w:cs="Times New Roman"/>
          <w:sz w:val="22"/>
        </w:rPr>
      </w:pPr>
    </w:p>
    <w:p w:rsidR="00D94A5E" w:rsidRDefault="00D94A5E">
      <w:pPr>
        <w:widowControl/>
        <w:jc w:val="left"/>
        <w:rPr>
          <w:rFonts w:ascii="HG丸ｺﾞｼｯｸM-PRO" w:eastAsia="HG丸ｺﾞｼｯｸM-PRO" w:hAnsi="HG丸ｺﾞｼｯｸM-PRO" w:cs="Times New Roman"/>
          <w:sz w:val="22"/>
        </w:rPr>
      </w:pPr>
    </w:p>
    <w:p w:rsidR="00D94A5E" w:rsidRDefault="00D94A5E">
      <w:pPr>
        <w:widowControl/>
        <w:jc w:val="left"/>
        <w:rPr>
          <w:rFonts w:ascii="HG丸ｺﾞｼｯｸM-PRO" w:eastAsia="HG丸ｺﾞｼｯｸM-PRO" w:hAnsi="HG丸ｺﾞｼｯｸM-PRO" w:cs="Times New Roman"/>
          <w:sz w:val="22"/>
        </w:rPr>
      </w:pPr>
    </w:p>
    <w:p w:rsidR="00D94A5E" w:rsidRPr="001607EE" w:rsidRDefault="004A594D" w:rsidP="00D94A5E">
      <w:pPr>
        <w:rPr>
          <w:rFonts w:ascii="HG丸ｺﾞｼｯｸM-PRO" w:eastAsia="HG丸ｺﾞｼｯｸM-PRO" w:hAnsi="HG丸ｺﾞｼｯｸM-PRO"/>
          <w:sz w:val="22"/>
        </w:rPr>
      </w:pPr>
      <w:r w:rsidRPr="006810C9">
        <w:rPr>
          <w:rFonts w:ascii="HG丸ｺﾞｼｯｸM-PRO" w:eastAsia="HG丸ｺﾞｼｯｸM-PRO" w:hAnsi="HG丸ｺﾞｼｯｸM-PRO" w:hint="eastAsia"/>
          <w:sz w:val="22"/>
        </w:rPr>
        <w:lastRenderedPageBreak/>
        <w:t>（</w:t>
      </w:r>
      <w:r w:rsidRPr="001607EE">
        <w:rPr>
          <w:rFonts w:ascii="HG丸ｺﾞｼｯｸM-PRO" w:eastAsia="HG丸ｺﾞｼｯｸM-PRO" w:hAnsi="HG丸ｺﾞｼｯｸM-PRO" w:hint="eastAsia"/>
          <w:sz w:val="22"/>
        </w:rPr>
        <w:t>３</w:t>
      </w:r>
      <w:r w:rsidR="00D94A5E" w:rsidRPr="001607EE">
        <w:rPr>
          <w:rFonts w:ascii="HG丸ｺﾞｼｯｸM-PRO" w:eastAsia="HG丸ｺﾞｼｯｸM-PRO" w:hAnsi="HG丸ｺﾞｼｯｸM-PRO" w:hint="eastAsia"/>
          <w:sz w:val="22"/>
        </w:rPr>
        <w:t>）従たる事業所</w:t>
      </w:r>
      <w:r w:rsidRPr="001607EE">
        <w:rPr>
          <w:rFonts w:ascii="HG丸ｺﾞｼｯｸM-PRO" w:eastAsia="HG丸ｺﾞｼｯｸM-PRO" w:hAnsi="HG丸ｺﾞｼｯｸM-PRO" w:hint="eastAsia"/>
          <w:sz w:val="22"/>
        </w:rPr>
        <w:t>を設置する場合における特例</w:t>
      </w:r>
      <w:r w:rsidR="00D94A5E" w:rsidRPr="001607EE">
        <w:rPr>
          <w:rFonts w:ascii="HG丸ｺﾞｼｯｸM-PRO" w:eastAsia="HG丸ｺﾞｼｯｸM-PRO" w:hAnsi="HG丸ｺﾞｼｯｸM-PRO" w:hint="eastAsia"/>
          <w:sz w:val="22"/>
        </w:rPr>
        <w:t>（平24厚令28第4条の２）</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1607EE" w:rsidRPr="001607EE" w:rsidTr="00D94A5E">
        <w:trPr>
          <w:trHeight w:val="481"/>
        </w:trPr>
        <w:tc>
          <w:tcPr>
            <w:tcW w:w="6012" w:type="dxa"/>
            <w:shd w:val="clear" w:color="000000" w:fill="FFFFFF" w:themeFill="background1"/>
            <w:noWrap/>
            <w:vAlign w:val="center"/>
            <w:hideMark/>
          </w:tcPr>
          <w:p w:rsidR="00D94A5E" w:rsidRPr="001607EE" w:rsidRDefault="00D94A5E" w:rsidP="00D94A5E">
            <w:pPr>
              <w:widowControl/>
              <w:jc w:val="center"/>
              <w:rPr>
                <w:rFonts w:ascii="HG丸ｺﾞｼｯｸM-PRO" w:eastAsia="HG丸ｺﾞｼｯｸM-PRO" w:hAnsi="HG丸ｺﾞｼｯｸM-PRO" w:cs="ＭＳ Ｐゴシック"/>
                <w:kern w:val="0"/>
                <w:sz w:val="22"/>
              </w:rPr>
            </w:pPr>
            <w:r w:rsidRPr="001607EE">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D94A5E" w:rsidRPr="001607EE" w:rsidRDefault="00D94A5E" w:rsidP="00D94A5E">
            <w:pPr>
              <w:widowControl/>
              <w:jc w:val="center"/>
              <w:rPr>
                <w:rFonts w:ascii="HG丸ｺﾞｼｯｸM-PRO" w:eastAsia="HG丸ｺﾞｼｯｸM-PRO" w:hAnsi="HG丸ｺﾞｼｯｸM-PRO" w:cs="ＭＳ Ｐゴシック"/>
                <w:kern w:val="0"/>
                <w:sz w:val="22"/>
              </w:rPr>
            </w:pPr>
            <w:r w:rsidRPr="001607EE">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D94A5E" w:rsidRPr="001607EE" w:rsidRDefault="00D94A5E" w:rsidP="00D94A5E">
            <w:pPr>
              <w:widowControl/>
              <w:jc w:val="center"/>
              <w:rPr>
                <w:rFonts w:ascii="HG丸ｺﾞｼｯｸM-PRO" w:eastAsia="HG丸ｺﾞｼｯｸM-PRO" w:hAnsi="HG丸ｺﾞｼｯｸM-PRO" w:cs="ＭＳ Ｐゴシック"/>
                <w:kern w:val="0"/>
                <w:sz w:val="22"/>
              </w:rPr>
            </w:pPr>
            <w:r w:rsidRPr="001607EE">
              <w:rPr>
                <w:rFonts w:ascii="HG丸ｺﾞｼｯｸM-PRO" w:eastAsia="HG丸ｺﾞｼｯｸM-PRO" w:hAnsi="HG丸ｺﾞｼｯｸM-PRO" w:cs="ＭＳ Ｐゴシック" w:hint="eastAsia"/>
                <w:kern w:val="0"/>
                <w:sz w:val="22"/>
              </w:rPr>
              <w:t>確認書類等</w:t>
            </w:r>
          </w:p>
        </w:tc>
      </w:tr>
      <w:tr w:rsidR="001607EE" w:rsidRPr="001607EE" w:rsidTr="003A1B7F">
        <w:trPr>
          <w:trHeight w:val="1263"/>
        </w:trPr>
        <w:tc>
          <w:tcPr>
            <w:tcW w:w="6012" w:type="dxa"/>
            <w:shd w:val="clear" w:color="000000" w:fill="FFFFFF" w:themeFill="background1"/>
            <w:noWrap/>
          </w:tcPr>
          <w:p w:rsidR="003A1B7F" w:rsidRPr="001607EE" w:rsidRDefault="003A1B7F" w:rsidP="003A1B7F">
            <w:pPr>
              <w:rPr>
                <w:rFonts w:ascii="HG丸ｺﾞｼｯｸM-PRO" w:eastAsia="HG丸ｺﾞｼｯｸM-PRO" w:hAnsi="HG丸ｺﾞｼｯｸM-PRO"/>
                <w:sz w:val="22"/>
              </w:rPr>
            </w:pPr>
            <w:r w:rsidRPr="001607EE">
              <w:rPr>
                <w:rFonts w:ascii="HG丸ｺﾞｼｯｸM-PRO" w:eastAsia="HG丸ｺﾞｼｯｸM-PRO" w:hAnsi="HG丸ｺﾞｼｯｸM-PRO" w:hint="eastAsia"/>
                <w:sz w:val="22"/>
              </w:rPr>
              <w:t>①指定特定相談支援事業所における主たる事業所と一体的に管理運営を行う事業所（従たる事業所）を設置していますか。</w:t>
            </w:r>
          </w:p>
        </w:tc>
        <w:tc>
          <w:tcPr>
            <w:tcW w:w="2409" w:type="dxa"/>
            <w:shd w:val="clear" w:color="000000" w:fill="FFFFFF" w:themeFill="background1"/>
            <w:noWrap/>
          </w:tcPr>
          <w:p w:rsidR="00D94A5E" w:rsidRPr="001607EE" w:rsidRDefault="003A1B7F" w:rsidP="00D94A5E">
            <w:pPr>
              <w:rPr>
                <w:rFonts w:ascii="HG丸ｺﾞｼｯｸM-PRO" w:eastAsia="HG丸ｺﾞｼｯｸM-PRO" w:hAnsi="HG丸ｺﾞｼｯｸM-PRO"/>
                <w:sz w:val="22"/>
              </w:rPr>
            </w:pPr>
            <w:r w:rsidRPr="001607EE">
              <w:rPr>
                <w:rFonts w:ascii="HG丸ｺﾞｼｯｸM-PRO" w:eastAsia="HG丸ｺﾞｼｯｸM-PRO" w:hAnsi="HG丸ｺﾞｼｯｸM-PRO" w:hint="eastAsia"/>
                <w:sz w:val="22"/>
              </w:rPr>
              <w:t>□設置している</w:t>
            </w:r>
          </w:p>
          <w:p w:rsidR="003A1B7F" w:rsidRPr="001607EE" w:rsidRDefault="003A1B7F" w:rsidP="00D94A5E">
            <w:pPr>
              <w:rPr>
                <w:rFonts w:ascii="HG丸ｺﾞｼｯｸM-PRO" w:eastAsia="HG丸ｺﾞｼｯｸM-PRO" w:hAnsi="HG丸ｺﾞｼｯｸM-PRO"/>
                <w:sz w:val="22"/>
              </w:rPr>
            </w:pPr>
            <w:r w:rsidRPr="001607EE">
              <w:rPr>
                <w:rFonts w:ascii="HG丸ｺﾞｼｯｸM-PRO" w:eastAsia="HG丸ｺﾞｼｯｸM-PRO" w:hAnsi="HG丸ｺﾞｼｯｸM-PRO" w:hint="eastAsia"/>
                <w:sz w:val="22"/>
              </w:rPr>
              <w:t>□設置していない</w:t>
            </w:r>
          </w:p>
        </w:tc>
        <w:tc>
          <w:tcPr>
            <w:tcW w:w="1785" w:type="dxa"/>
            <w:shd w:val="clear" w:color="000000" w:fill="FFFFFF" w:themeFill="background1"/>
            <w:noWrap/>
          </w:tcPr>
          <w:p w:rsidR="00D94A5E" w:rsidRPr="001607EE" w:rsidRDefault="00D94A5E" w:rsidP="00D94A5E">
            <w:pPr>
              <w:rPr>
                <w:rFonts w:ascii="HG丸ｺﾞｼｯｸM-PRO" w:eastAsia="HG丸ｺﾞｼｯｸM-PRO" w:hAnsi="HG丸ｺﾞｼｯｸM-PRO"/>
                <w:sz w:val="22"/>
              </w:rPr>
            </w:pPr>
          </w:p>
        </w:tc>
      </w:tr>
      <w:tr w:rsidR="001607EE" w:rsidRPr="001607EE" w:rsidTr="00D94A5E">
        <w:trPr>
          <w:trHeight w:val="1476"/>
        </w:trPr>
        <w:tc>
          <w:tcPr>
            <w:tcW w:w="6012" w:type="dxa"/>
            <w:shd w:val="clear" w:color="000000" w:fill="FFFFFF" w:themeFill="background1"/>
            <w:noWrap/>
          </w:tcPr>
          <w:p w:rsidR="00D94A5E" w:rsidRPr="001607EE" w:rsidRDefault="003A1B7F" w:rsidP="00D94A5E">
            <w:pPr>
              <w:rPr>
                <w:rFonts w:ascii="HG丸ｺﾞｼｯｸM-PRO" w:eastAsia="HG丸ｺﾞｼｯｸM-PRO" w:hAnsi="HG丸ｺﾞｼｯｸM-PRO"/>
                <w:sz w:val="22"/>
              </w:rPr>
            </w:pPr>
            <w:r w:rsidRPr="001607EE">
              <w:rPr>
                <w:rFonts w:ascii="HG丸ｺﾞｼｯｸM-PRO" w:eastAsia="HG丸ｺﾞｼｯｸM-PRO" w:hAnsi="HG丸ｺﾞｼｯｸM-PRO" w:hint="eastAsia"/>
                <w:sz w:val="22"/>
              </w:rPr>
              <w:t>②従たる事業所を設置している場合は、主たる事業所及び従たる事業所の従業者のうちそれぞれ１人以上は、事業所の職務に従事する相談支援専門員を配置していますか。</w:t>
            </w:r>
          </w:p>
        </w:tc>
        <w:tc>
          <w:tcPr>
            <w:tcW w:w="2409" w:type="dxa"/>
            <w:shd w:val="clear" w:color="000000" w:fill="FFFFFF" w:themeFill="background1"/>
            <w:noWrap/>
          </w:tcPr>
          <w:p w:rsidR="00D94A5E" w:rsidRPr="001607EE" w:rsidRDefault="003A1B7F" w:rsidP="00D94A5E">
            <w:pPr>
              <w:rPr>
                <w:rFonts w:ascii="HG丸ｺﾞｼｯｸM-PRO" w:eastAsia="HG丸ｺﾞｼｯｸM-PRO" w:hAnsi="HG丸ｺﾞｼｯｸM-PRO"/>
                <w:sz w:val="22"/>
              </w:rPr>
            </w:pPr>
            <w:r w:rsidRPr="001607EE">
              <w:rPr>
                <w:rFonts w:ascii="HG丸ｺﾞｼｯｸM-PRO" w:eastAsia="HG丸ｺﾞｼｯｸM-PRO" w:hAnsi="HG丸ｺﾞｼｯｸM-PRO" w:hint="eastAsia"/>
                <w:sz w:val="22"/>
              </w:rPr>
              <w:t>□配置している</w:t>
            </w:r>
          </w:p>
          <w:p w:rsidR="003A1B7F" w:rsidRPr="001607EE" w:rsidRDefault="003A1B7F" w:rsidP="00D94A5E">
            <w:pPr>
              <w:rPr>
                <w:rFonts w:ascii="HG丸ｺﾞｼｯｸM-PRO" w:eastAsia="HG丸ｺﾞｼｯｸM-PRO" w:hAnsi="HG丸ｺﾞｼｯｸM-PRO"/>
                <w:sz w:val="22"/>
              </w:rPr>
            </w:pPr>
            <w:r w:rsidRPr="001607EE">
              <w:rPr>
                <w:rFonts w:ascii="HG丸ｺﾞｼｯｸM-PRO" w:eastAsia="HG丸ｺﾞｼｯｸM-PRO" w:hAnsi="HG丸ｺﾞｼｯｸM-PRO" w:hint="eastAsia"/>
                <w:sz w:val="22"/>
              </w:rPr>
              <w:t>□配置していない</w:t>
            </w:r>
          </w:p>
        </w:tc>
        <w:tc>
          <w:tcPr>
            <w:tcW w:w="1785" w:type="dxa"/>
            <w:shd w:val="clear" w:color="000000" w:fill="FFFFFF" w:themeFill="background1"/>
            <w:noWrap/>
          </w:tcPr>
          <w:p w:rsidR="00D94A5E" w:rsidRPr="001607EE" w:rsidRDefault="00D94A5E" w:rsidP="00D94A5E">
            <w:pPr>
              <w:rPr>
                <w:rFonts w:ascii="HG丸ｺﾞｼｯｸM-PRO" w:eastAsia="HG丸ｺﾞｼｯｸM-PRO" w:hAnsi="HG丸ｺﾞｼｯｸM-PRO"/>
                <w:sz w:val="22"/>
              </w:rPr>
            </w:pPr>
          </w:p>
        </w:tc>
      </w:tr>
    </w:tbl>
    <w:p w:rsidR="00D94A5E" w:rsidRPr="00D94A5E" w:rsidRDefault="00D94A5E">
      <w:pPr>
        <w:widowControl/>
        <w:jc w:val="left"/>
        <w:rPr>
          <w:rFonts w:ascii="HG丸ｺﾞｼｯｸM-PRO" w:eastAsia="HG丸ｺﾞｼｯｸM-PRO" w:hAnsi="HG丸ｺﾞｼｯｸM-PRO" w:cs="Times New Roman"/>
          <w:sz w:val="22"/>
        </w:rPr>
      </w:pPr>
    </w:p>
    <w:p w:rsidR="00767019" w:rsidRPr="00EE67E8" w:rsidRDefault="00767019" w:rsidP="0064279F">
      <w:pPr>
        <w:spacing w:line="280" w:lineRule="exact"/>
        <w:ind w:left="220" w:hangingChars="100" w:hanging="220"/>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第３　運営に関する基準</w:t>
      </w:r>
    </w:p>
    <w:p w:rsidR="00767019" w:rsidRPr="00EE67E8" w:rsidRDefault="00767019" w:rsidP="0064279F">
      <w:pPr>
        <w:spacing w:line="280" w:lineRule="exact"/>
        <w:ind w:left="220" w:hangingChars="100" w:hanging="220"/>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（１）内容及び手続きの説明及び同意</w:t>
      </w:r>
      <w:r w:rsidRPr="00EE67E8">
        <w:rPr>
          <w:rFonts w:ascii="HG丸ｺﾞｼｯｸM-PRO" w:eastAsia="HG丸ｺﾞｼｯｸM-PRO" w:hAnsi="HG丸ｺﾞｼｯｸM-PRO" w:hint="eastAsia"/>
          <w:sz w:val="22"/>
        </w:rPr>
        <w:t>（平24厚令28第5条）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767019" w:rsidRPr="00EE67E8" w:rsidTr="006C5F60">
        <w:trPr>
          <w:trHeight w:val="481"/>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F27CE3">
        <w:trPr>
          <w:trHeight w:val="1969"/>
        </w:trPr>
        <w:tc>
          <w:tcPr>
            <w:tcW w:w="6012" w:type="dxa"/>
            <w:shd w:val="clear" w:color="000000" w:fill="FFFFFF" w:themeFill="background1"/>
            <w:noWrap/>
          </w:tcPr>
          <w:p w:rsidR="00767019" w:rsidRPr="00EE67E8" w:rsidRDefault="00E90438" w:rsidP="00E4214A">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利用の申込みがあったときは、障</w:t>
            </w:r>
            <w:r w:rsidR="00E4214A" w:rsidRPr="00EE67E8">
              <w:rPr>
                <w:rFonts w:ascii="HG丸ｺﾞｼｯｸM-PRO" w:eastAsia="HG丸ｺﾞｼｯｸM-PRO" w:hAnsi="HG丸ｺﾞｼｯｸM-PRO" w:hint="eastAsia"/>
                <w:sz w:val="22"/>
              </w:rPr>
              <w:t>害</w:t>
            </w:r>
            <w:r w:rsidR="00767019" w:rsidRPr="00EE67E8">
              <w:rPr>
                <w:rFonts w:ascii="HG丸ｺﾞｼｯｸM-PRO" w:eastAsia="HG丸ｺﾞｼｯｸM-PRO" w:hAnsi="HG丸ｺﾞｼｯｸM-PRO" w:hint="eastAsia"/>
                <w:sz w:val="22"/>
              </w:rPr>
              <w:t>の特性に応じた適切な配慮をしつつ、利用申込者に対し、運営規程の概要その他の利用申込者のサービスの選択に資すると認められる重要事項を記した文書を交付して説明を行い、指定</w:t>
            </w:r>
            <w:r w:rsidR="00767019" w:rsidRPr="001607EE">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の提供の開始について同意を得ていますか。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D94A5E" w:rsidRDefault="00AC172C" w:rsidP="00E9043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w:t>
            </w:r>
            <w:r w:rsidR="00193F1E" w:rsidRPr="00D94A5E">
              <w:rPr>
                <w:rFonts w:ascii="HG丸ｺﾞｼｯｸM-PRO" w:eastAsia="HG丸ｺﾞｼｯｸM-PRO" w:hAnsi="HG丸ｺﾞｼｯｸM-PRO" w:hint="eastAsia"/>
                <w:sz w:val="22"/>
              </w:rPr>
              <w:t>同意を得てい</w:t>
            </w:r>
            <w:r w:rsidR="00767019" w:rsidRPr="00D94A5E">
              <w:rPr>
                <w:rFonts w:ascii="HG丸ｺﾞｼｯｸM-PRO" w:eastAsia="HG丸ｺﾞｼｯｸM-PRO" w:hAnsi="HG丸ｺﾞｼｯｸM-PRO" w:hint="eastAsia"/>
                <w:sz w:val="22"/>
              </w:rPr>
              <w:t>る</w:t>
            </w:r>
          </w:p>
          <w:p w:rsidR="00767019" w:rsidRPr="00D94A5E" w:rsidRDefault="00767019" w:rsidP="00E9043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w:t>
            </w:r>
            <w:r w:rsidR="00193F1E" w:rsidRPr="00D94A5E">
              <w:rPr>
                <w:rFonts w:ascii="HG丸ｺﾞｼｯｸM-PRO" w:eastAsia="HG丸ｺﾞｼｯｸM-PRO" w:hAnsi="HG丸ｺﾞｼｯｸM-PRO" w:hint="eastAsia"/>
                <w:sz w:val="22"/>
              </w:rPr>
              <w:t>同意を得てい</w:t>
            </w:r>
            <w:r w:rsidRPr="00D94A5E">
              <w:rPr>
                <w:rFonts w:ascii="HG丸ｺﾞｼｯｸM-PRO" w:eastAsia="HG丸ｺﾞｼｯｸM-PRO" w:hAnsi="HG丸ｺﾞｼｯｸM-PRO" w:hint="eastAsia"/>
                <w:sz w:val="22"/>
              </w:rPr>
              <w:t>ない</w:t>
            </w:r>
          </w:p>
          <w:p w:rsidR="00767019" w:rsidRPr="00D94A5E" w:rsidRDefault="00767019" w:rsidP="00E90438">
            <w:pPr>
              <w:rPr>
                <w:rFonts w:ascii="HG丸ｺﾞｼｯｸM-PRO" w:eastAsia="HG丸ｺﾞｼｯｸM-PRO" w:hAnsi="HG丸ｺﾞｼｯｸM-PRO"/>
                <w:sz w:val="22"/>
              </w:rPr>
            </w:pPr>
          </w:p>
          <w:p w:rsidR="00767019" w:rsidRPr="00D94A5E" w:rsidRDefault="00767019" w:rsidP="00E90438">
            <w:pPr>
              <w:rPr>
                <w:rFonts w:ascii="HG丸ｺﾞｼｯｸM-PRO" w:eastAsia="HG丸ｺﾞｼｯｸM-PRO" w:hAnsi="HG丸ｺﾞｼｯｸM-PRO"/>
                <w:sz w:val="22"/>
              </w:rPr>
            </w:pPr>
          </w:p>
          <w:p w:rsidR="00767019" w:rsidRPr="00D94A5E" w:rsidRDefault="00767019" w:rsidP="00E90438">
            <w:pPr>
              <w:rPr>
                <w:rFonts w:ascii="HG丸ｺﾞｼｯｸM-PRO" w:eastAsia="HG丸ｺﾞｼｯｸM-PRO" w:hAnsi="HG丸ｺﾞｼｯｸM-PRO"/>
                <w:sz w:val="22"/>
              </w:rPr>
            </w:pPr>
          </w:p>
        </w:tc>
        <w:tc>
          <w:tcPr>
            <w:tcW w:w="1785"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契約書署名欄</w:t>
            </w:r>
          </w:p>
        </w:tc>
      </w:tr>
      <w:tr w:rsidR="00767019" w:rsidRPr="00EE67E8" w:rsidTr="00767019">
        <w:trPr>
          <w:trHeight w:val="1048"/>
        </w:trPr>
        <w:tc>
          <w:tcPr>
            <w:tcW w:w="6012"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書面の交付を行う場合は、利用者の障</w:t>
            </w:r>
            <w:r w:rsidR="00E4214A" w:rsidRPr="00EE67E8">
              <w:rPr>
                <w:rFonts w:ascii="HG丸ｺﾞｼｯｸM-PRO" w:eastAsia="HG丸ｺﾞｼｯｸM-PRO" w:hAnsi="HG丸ｺﾞｼｯｸM-PRO" w:hint="eastAsia"/>
                <w:sz w:val="22"/>
              </w:rPr>
              <w:t>害</w:t>
            </w:r>
            <w:r w:rsidR="00767019" w:rsidRPr="00EE67E8">
              <w:rPr>
                <w:rFonts w:ascii="HG丸ｺﾞｼｯｸM-PRO" w:eastAsia="HG丸ｺﾞｼｯｸM-PRO" w:hAnsi="HG丸ｺﾞｼｯｸM-PRO" w:hint="eastAsia"/>
                <w:sz w:val="22"/>
              </w:rPr>
              <w:t>の特性に応じた適切な配慮をしていますか。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配慮している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□配慮していない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785" w:type="dxa"/>
            <w:shd w:val="clear" w:color="000000" w:fill="FFFFFF" w:themeFill="background1"/>
            <w:noWrap/>
          </w:tcPr>
          <w:p w:rsidR="00A21D0F" w:rsidRPr="00EE67E8" w:rsidRDefault="00A21D0F" w:rsidP="00A21D0F">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767019" w:rsidRPr="00EE67E8" w:rsidRDefault="00A21D0F" w:rsidP="00A21D0F">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契約書署名欄</w:t>
            </w:r>
          </w:p>
        </w:tc>
      </w:tr>
    </w:tbl>
    <w:p w:rsidR="00EE31D6" w:rsidRDefault="00EE31D6">
      <w:pPr>
        <w:rPr>
          <w:rFonts w:ascii="HG丸ｺﾞｼｯｸM-PRO" w:eastAsia="HG丸ｺﾞｼｯｸM-PRO" w:hAnsi="HG丸ｺﾞｼｯｸM-PRO"/>
          <w:sz w:val="22"/>
        </w:rPr>
      </w:pPr>
    </w:p>
    <w:p w:rsidR="002938A4" w:rsidRPr="00EE67E8" w:rsidRDefault="002A3B0C" w:rsidP="002938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2938A4" w:rsidRPr="00EE67E8">
        <w:rPr>
          <w:rFonts w:ascii="HG丸ｺﾞｼｯｸM-PRO" w:eastAsia="HG丸ｺﾞｼｯｸM-PRO" w:hAnsi="HG丸ｺﾞｼｯｸM-PRO" w:hint="eastAsia"/>
          <w:sz w:val="22"/>
        </w:rPr>
        <w:t>）</w:t>
      </w:r>
      <w:r w:rsidR="002938A4">
        <w:rPr>
          <w:rFonts w:ascii="HG丸ｺﾞｼｯｸM-PRO" w:eastAsia="HG丸ｺﾞｼｯｸM-PRO" w:hAnsi="HG丸ｺﾞｼｯｸM-PRO" w:hint="eastAsia"/>
          <w:sz w:val="22"/>
        </w:rPr>
        <w:t>契約内容の報告等</w:t>
      </w:r>
      <w:r w:rsidR="002938A4" w:rsidRPr="00EE67E8">
        <w:rPr>
          <w:rFonts w:ascii="HG丸ｺﾞｼｯｸM-PRO" w:eastAsia="HG丸ｺﾞｼｯｸM-PRO" w:hAnsi="HG丸ｺﾞｼｯｸM-PRO" w:hint="eastAsia"/>
          <w:sz w:val="22"/>
        </w:rPr>
        <w:t>（平24厚令28 第</w:t>
      </w:r>
      <w:r w:rsidR="002938A4">
        <w:rPr>
          <w:rFonts w:ascii="HG丸ｺﾞｼｯｸM-PRO" w:eastAsia="HG丸ｺﾞｼｯｸM-PRO" w:hAnsi="HG丸ｺﾞｼｯｸM-PRO" w:hint="eastAsia"/>
          <w:sz w:val="22"/>
        </w:rPr>
        <w:t>６</w:t>
      </w:r>
      <w:r w:rsidR="002938A4" w:rsidRPr="00EE67E8">
        <w:rPr>
          <w:rFonts w:ascii="HG丸ｺﾞｼｯｸM-PRO" w:eastAsia="HG丸ｺﾞｼｯｸM-PRO" w:hAnsi="HG丸ｺﾞｼｯｸM-PRO" w:hint="eastAsia"/>
          <w:sz w:val="22"/>
        </w:rPr>
        <w:t>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2938A4" w:rsidRPr="00EE67E8" w:rsidTr="00AD13D1">
        <w:trPr>
          <w:trHeight w:val="481"/>
        </w:trPr>
        <w:tc>
          <w:tcPr>
            <w:tcW w:w="6012" w:type="dxa"/>
            <w:shd w:val="clear" w:color="000000" w:fill="FFFFFF" w:themeFill="background1"/>
            <w:noWrap/>
            <w:vAlign w:val="center"/>
            <w:hideMark/>
          </w:tcPr>
          <w:p w:rsidR="002938A4" w:rsidRPr="00EE67E8" w:rsidRDefault="002938A4" w:rsidP="00AD13D1">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2938A4" w:rsidRPr="00EE67E8" w:rsidRDefault="002938A4" w:rsidP="00AD13D1">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2938A4" w:rsidRPr="00EE67E8" w:rsidRDefault="002938A4" w:rsidP="00AD13D1">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2938A4" w:rsidRPr="00EE67E8" w:rsidTr="00193F1E">
        <w:trPr>
          <w:trHeight w:val="979"/>
        </w:trPr>
        <w:tc>
          <w:tcPr>
            <w:tcW w:w="6012" w:type="dxa"/>
            <w:shd w:val="clear" w:color="000000" w:fill="FFFFFF" w:themeFill="background1"/>
            <w:noWrap/>
          </w:tcPr>
          <w:p w:rsidR="002938A4" w:rsidRPr="00EE67E8" w:rsidRDefault="002938A4" w:rsidP="002938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利用に係る契約をしたときは、その旨を市に遅滞なく報告していますか。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2938A4" w:rsidRPr="00EE67E8" w:rsidRDefault="002938A4" w:rsidP="00AD13D1">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報告して</w:t>
            </w:r>
            <w:r w:rsidRPr="00EE67E8">
              <w:rPr>
                <w:rFonts w:ascii="HG丸ｺﾞｼｯｸM-PRO" w:eastAsia="HG丸ｺﾞｼｯｸM-PRO" w:hAnsi="HG丸ｺﾞｼｯｸM-PRO" w:hint="eastAsia"/>
                <w:sz w:val="22"/>
              </w:rPr>
              <w:t>いる</w:t>
            </w:r>
          </w:p>
          <w:p w:rsidR="002938A4" w:rsidRPr="00EE67E8" w:rsidRDefault="002938A4" w:rsidP="002938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□報告していない</w:t>
            </w:r>
          </w:p>
        </w:tc>
        <w:tc>
          <w:tcPr>
            <w:tcW w:w="1785" w:type="dxa"/>
            <w:shd w:val="clear" w:color="000000" w:fill="FFFFFF" w:themeFill="background1"/>
            <w:noWrap/>
          </w:tcPr>
          <w:p w:rsidR="002938A4" w:rsidRPr="00D94A5E" w:rsidRDefault="00193F1E" w:rsidP="00AD13D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契約内容報告書</w:t>
            </w:r>
          </w:p>
        </w:tc>
      </w:tr>
      <w:tr w:rsidR="002938A4" w:rsidRPr="00EE67E8" w:rsidTr="00193F1E">
        <w:trPr>
          <w:trHeight w:val="977"/>
        </w:trPr>
        <w:tc>
          <w:tcPr>
            <w:tcW w:w="6012" w:type="dxa"/>
            <w:shd w:val="clear" w:color="000000" w:fill="FFFFFF" w:themeFill="background1"/>
            <w:noWrap/>
          </w:tcPr>
          <w:p w:rsidR="002938A4" w:rsidRPr="00EE67E8" w:rsidRDefault="002938A4" w:rsidP="00AD13D1">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サービス等利用</w:t>
            </w:r>
            <w:r w:rsidR="00193F1E" w:rsidRPr="00D94A5E">
              <w:rPr>
                <w:rFonts w:ascii="HG丸ｺﾞｼｯｸM-PRO" w:eastAsia="HG丸ｺﾞｼｯｸM-PRO" w:hAnsi="HG丸ｺﾞｼｯｸM-PRO" w:hint="eastAsia"/>
                <w:sz w:val="22"/>
              </w:rPr>
              <w:t>計画</w:t>
            </w:r>
            <w:r>
              <w:rPr>
                <w:rFonts w:ascii="HG丸ｺﾞｼｯｸM-PRO" w:eastAsia="HG丸ｺﾞｼｯｸM-PRO" w:hAnsi="HG丸ｺﾞｼｯｸM-PRO" w:hint="eastAsia"/>
                <w:sz w:val="22"/>
              </w:rPr>
              <w:t>を作成したときは、その写しを市に対し遅滞なく提出していますか。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2938A4" w:rsidRPr="00EE67E8" w:rsidRDefault="002938A4" w:rsidP="002938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提出して</w:t>
            </w:r>
            <w:r w:rsidRPr="00EE67E8">
              <w:rPr>
                <w:rFonts w:ascii="HG丸ｺﾞｼｯｸM-PRO" w:eastAsia="HG丸ｺﾞｼｯｸM-PRO" w:hAnsi="HG丸ｺﾞｼｯｸM-PRO" w:hint="eastAsia"/>
                <w:sz w:val="22"/>
              </w:rPr>
              <w:t>いる</w:t>
            </w:r>
          </w:p>
          <w:p w:rsidR="002938A4" w:rsidRPr="00EE67E8" w:rsidRDefault="002938A4" w:rsidP="002938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□提出していない</w:t>
            </w:r>
          </w:p>
        </w:tc>
        <w:tc>
          <w:tcPr>
            <w:tcW w:w="1785" w:type="dxa"/>
            <w:shd w:val="clear" w:color="000000" w:fill="FFFFFF" w:themeFill="background1"/>
            <w:noWrap/>
          </w:tcPr>
          <w:p w:rsidR="002938A4" w:rsidRPr="00EE67E8" w:rsidRDefault="00A21D0F" w:rsidP="00AD13D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市への提出書類（控え）</w:t>
            </w:r>
          </w:p>
        </w:tc>
      </w:tr>
    </w:tbl>
    <w:p w:rsidR="002938A4" w:rsidRDefault="002938A4">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8D1798" w:rsidRPr="00EE67E8" w:rsidRDefault="00767019">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2A3B0C">
        <w:rPr>
          <w:rFonts w:ascii="HG丸ｺﾞｼｯｸM-PRO" w:eastAsia="HG丸ｺﾞｼｯｸM-PRO" w:hAnsi="HG丸ｺﾞｼｯｸM-PRO" w:hint="eastAsia"/>
          <w:sz w:val="22"/>
        </w:rPr>
        <w:t>３</w:t>
      </w:r>
      <w:r w:rsidRPr="00EE67E8">
        <w:rPr>
          <w:rFonts w:ascii="HG丸ｺﾞｼｯｸM-PRO" w:eastAsia="HG丸ｺﾞｼｯｸM-PRO" w:hAnsi="HG丸ｺﾞｼｯｸM-PRO" w:hint="eastAsia"/>
          <w:sz w:val="22"/>
        </w:rPr>
        <w:t>）サービス提供の拒否・サービス提供困難時の対応（平24厚令28 第7条・8条）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767019">
        <w:trPr>
          <w:trHeight w:val="3292"/>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正当な理由がなく、サービスの提供を拒んでいませんか。</w:t>
            </w:r>
          </w:p>
          <w:p w:rsidR="00767019" w:rsidRPr="00EE67E8" w:rsidRDefault="008C209B" w:rsidP="00E90438">
            <w:pPr>
              <w:ind w:firstLineChars="100" w:firstLine="220"/>
              <w:rPr>
                <w:rFonts w:ascii="HG丸ｺﾞｼｯｸM-PRO" w:eastAsia="HG丸ｺﾞｼｯｸM-PRO" w:hAnsi="HG丸ｺﾞｼｯｸM-PRO"/>
                <w:sz w:val="22"/>
              </w:rPr>
            </w:pPr>
            <w:r w:rsidRPr="008B2FD0">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正当な理</w:t>
            </w:r>
            <w:r w:rsidR="00767019" w:rsidRPr="008B2FD0">
              <w:rPr>
                <w:rFonts w:ascii="HG丸ｺﾞｼｯｸM-PRO" w:eastAsia="HG丸ｺﾞｼｯｸM-PRO" w:hAnsi="HG丸ｺﾞｼｯｸM-PRO" w:hint="eastAsia"/>
                <w:sz w:val="22"/>
              </w:rPr>
              <w:t>由</w:t>
            </w:r>
            <w:r w:rsidRPr="008B2FD0">
              <w:rPr>
                <w:rFonts w:ascii="HG丸ｺﾞｼｯｸM-PRO" w:eastAsia="HG丸ｺﾞｼｯｸM-PRO" w:hAnsi="HG丸ｺﾞｼｯｸM-PRO" w:hint="eastAsia"/>
                <w:sz w:val="22"/>
              </w:rPr>
              <w:t>》</w:t>
            </w:r>
          </w:p>
          <w:p w:rsidR="00767019" w:rsidRPr="00EE67E8" w:rsidRDefault="00E90438" w:rsidP="00E90438">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ａ</w:t>
            </w:r>
            <w:r w:rsidR="008B2FD0">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現員からは利用申込みに応じきれない場合</w:t>
            </w:r>
          </w:p>
          <w:p w:rsidR="00767019" w:rsidRPr="00EE67E8" w:rsidRDefault="00E90438" w:rsidP="008B2FD0">
            <w:pPr>
              <w:ind w:leftChars="95" w:left="639" w:hangingChars="200" w:hanging="44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ｂ</w:t>
            </w:r>
            <w:r w:rsidR="008B2FD0">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利用申込者の居住地が当該事業所の通常の事業の実施地域外である場合</w:t>
            </w:r>
          </w:p>
          <w:p w:rsidR="00767019" w:rsidRPr="00EE67E8" w:rsidRDefault="00E90438" w:rsidP="008B2FD0">
            <w:pPr>
              <w:ind w:leftChars="95" w:left="639" w:hangingChars="200" w:hanging="44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ｃ</w:t>
            </w:r>
            <w:r w:rsidR="008B2FD0">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当該事業所の運営規程において主たる対象とする</w:t>
            </w:r>
            <w:r w:rsidR="00CE6CA4" w:rsidRPr="00EE67E8">
              <w:rPr>
                <w:rFonts w:ascii="HG丸ｺﾞｼｯｸM-PRO" w:eastAsia="HG丸ｺﾞｼｯｸM-PRO" w:hAnsi="HG丸ｺﾞｼｯｸM-PRO" w:hint="eastAsia"/>
                <w:sz w:val="22"/>
              </w:rPr>
              <w:t>障害</w:t>
            </w:r>
            <w:r w:rsidR="00767019" w:rsidRPr="00EE67E8">
              <w:rPr>
                <w:rFonts w:ascii="HG丸ｺﾞｼｯｸM-PRO" w:eastAsia="HG丸ｺﾞｼｯｸM-PRO" w:hAnsi="HG丸ｺﾞｼｯｸM-PRO" w:hint="eastAsia"/>
                <w:sz w:val="22"/>
              </w:rPr>
              <w:t>の種類を定めている場合であって、これに該当しないものから利用申込みがあった場合</w:t>
            </w:r>
          </w:p>
          <w:p w:rsidR="00767019" w:rsidRPr="00EE67E8" w:rsidRDefault="00E90438" w:rsidP="008B2FD0">
            <w:pPr>
              <w:ind w:leftChars="95" w:left="639" w:hangingChars="200" w:hanging="44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ｄ</w:t>
            </w:r>
            <w:r w:rsidR="008B2FD0">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その他利用申込者に対し自ら適切な指定</w:t>
            </w:r>
            <w:r w:rsidR="00767019" w:rsidRPr="001607EE">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を提供することが困難な場合</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拒んでいない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□拒んでいる</w:t>
            </w:r>
          </w:p>
          <w:p w:rsidR="00767019" w:rsidRPr="00EE67E8" w:rsidRDefault="009C79E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noProof/>
                <w:sz w:val="22"/>
              </w:rPr>
              <mc:AlternateContent>
                <mc:Choice Requires="wps">
                  <w:drawing>
                    <wp:anchor distT="0" distB="0" distL="114300" distR="114300" simplePos="0" relativeHeight="251659776" behindDoc="0" locked="0" layoutInCell="1" allowOverlap="1">
                      <wp:simplePos x="0" y="0"/>
                      <wp:positionH relativeFrom="column">
                        <wp:posOffset>1352609</wp:posOffset>
                      </wp:positionH>
                      <wp:positionV relativeFrom="paragraph">
                        <wp:posOffset>347123</wp:posOffset>
                      </wp:positionV>
                      <wp:extent cx="45719" cy="1456661"/>
                      <wp:effectExtent l="0" t="0" r="12065" b="10795"/>
                      <wp:wrapNone/>
                      <wp:docPr id="2" name="右大かっこ 2"/>
                      <wp:cNvGraphicFramePr/>
                      <a:graphic xmlns:a="http://schemas.openxmlformats.org/drawingml/2006/main">
                        <a:graphicData uri="http://schemas.microsoft.com/office/word/2010/wordprocessingShape">
                          <wps:wsp>
                            <wps:cNvSpPr/>
                            <wps:spPr>
                              <a:xfrm>
                                <a:off x="0" y="0"/>
                                <a:ext cx="45719" cy="1456661"/>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0E102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06.5pt;margin-top:27.35pt;width:3.6pt;height:114.7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" adj="56" strokecolor="black [3040]"/>
                  </w:pict>
                </mc:Fallback>
              </mc:AlternateContent>
            </w:r>
            <w:r w:rsidRPr="00EE67E8">
              <w:rPr>
                <w:rFonts w:ascii="HG丸ｺﾞｼｯｸM-PRO" w:eastAsia="HG丸ｺﾞｼｯｸM-PRO" w:hAnsi="HG丸ｺﾞｼｯｸM-PRO" w:hint="eastAsia"/>
                <w:noProof/>
                <w:sz w:val="22"/>
              </w:rPr>
              <mc:AlternateContent>
                <mc:Choice Requires="wps">
                  <w:drawing>
                    <wp:anchor distT="0" distB="0" distL="114300" distR="114300" simplePos="0" relativeHeight="251658752" behindDoc="0" locked="0" layoutInCell="1" allowOverlap="1">
                      <wp:simplePos x="0" y="0"/>
                      <wp:positionH relativeFrom="column">
                        <wp:posOffset>55437</wp:posOffset>
                      </wp:positionH>
                      <wp:positionV relativeFrom="paragraph">
                        <wp:posOffset>347123</wp:posOffset>
                      </wp:positionV>
                      <wp:extent cx="45719" cy="1392866"/>
                      <wp:effectExtent l="0" t="0" r="12065" b="17145"/>
                      <wp:wrapNone/>
                      <wp:docPr id="1" name="左大かっこ 1"/>
                      <wp:cNvGraphicFramePr/>
                      <a:graphic xmlns:a="http://schemas.openxmlformats.org/drawingml/2006/main">
                        <a:graphicData uri="http://schemas.microsoft.com/office/word/2010/wordprocessingShape">
                          <wps:wsp>
                            <wps:cNvSpPr/>
                            <wps:spPr>
                              <a:xfrm>
                                <a:off x="0" y="0"/>
                                <a:ext cx="45719" cy="1392866"/>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D0B1E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35pt;margin-top:27.35pt;width:3.6pt;height:109.6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" adj="59" strokecolor="black [3040]"/>
                  </w:pict>
                </mc:Fallback>
              </mc:AlternateContent>
            </w:r>
            <w:r w:rsidR="00767019" w:rsidRPr="00EE67E8">
              <w:rPr>
                <w:rFonts w:ascii="HG丸ｺﾞｼｯｸM-PRO" w:eastAsia="HG丸ｺﾞｼｯｸM-PRO" w:hAnsi="HG丸ｺﾞｼｯｸM-PRO" w:hint="eastAsia"/>
                <w:sz w:val="22"/>
              </w:rPr>
              <w:t xml:space="preserve">　→（その理由）</w:t>
            </w:r>
          </w:p>
        </w:tc>
        <w:tc>
          <w:tcPr>
            <w:tcW w:w="1927" w:type="dxa"/>
            <w:shd w:val="clear" w:color="000000" w:fill="FFFFFF" w:themeFill="background1"/>
            <w:noWrap/>
            <w:vAlign w:val="center"/>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p>
        </w:tc>
      </w:tr>
      <w:tr w:rsidR="00767019" w:rsidRPr="00EE67E8" w:rsidTr="00AC172C">
        <w:trPr>
          <w:trHeight w:val="1411"/>
        </w:trPr>
        <w:tc>
          <w:tcPr>
            <w:tcW w:w="6012" w:type="dxa"/>
            <w:shd w:val="clear" w:color="000000" w:fill="FFFFFF" w:themeFill="background1"/>
            <w:noWrap/>
          </w:tcPr>
          <w:p w:rsidR="00767019" w:rsidRPr="00EE67E8" w:rsidRDefault="00E90438" w:rsidP="002E0999">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通常の実施地域等を勘案し、利用申込者に対し自ら適切な指定</w:t>
            </w:r>
            <w:r w:rsidR="00767019" w:rsidRPr="001607EE">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を提供することが困難であると認めた場合は、適当な他の指定</w:t>
            </w:r>
            <w:r w:rsidR="00767019" w:rsidRPr="001607EE">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事業者の紹介その他の必要な措置を速やかに講じていますか。</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183ADC" w:rsidRPr="00EE67E8" w:rsidRDefault="00183ADC">
      <w:pPr>
        <w:rPr>
          <w:rFonts w:ascii="HG丸ｺﾞｼｯｸM-PRO" w:eastAsia="HG丸ｺﾞｼｯｸM-PRO" w:hAnsi="HG丸ｺﾞｼｯｸM-PRO"/>
          <w:sz w:val="22"/>
        </w:rPr>
      </w:pPr>
    </w:p>
    <w:p w:rsidR="00767019" w:rsidRPr="00EE67E8" w:rsidRDefault="00767019" w:rsidP="00767019">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w:t>
      </w:r>
      <w:r w:rsidR="002A3B0C">
        <w:rPr>
          <w:rFonts w:ascii="HG丸ｺﾞｼｯｸM-PRO" w:eastAsia="HG丸ｺﾞｼｯｸM-PRO" w:hAnsi="HG丸ｺﾞｼｯｸM-PRO" w:cs="Times New Roman" w:hint="eastAsia"/>
          <w:sz w:val="22"/>
        </w:rPr>
        <w:t>４</w:t>
      </w:r>
      <w:r w:rsidRPr="00EE67E8">
        <w:rPr>
          <w:rFonts w:ascii="HG丸ｺﾞｼｯｸM-PRO" w:eastAsia="HG丸ｺﾞｼｯｸM-PRO" w:hAnsi="HG丸ｺﾞｼｯｸM-PRO" w:cs="Times New Roman" w:hint="eastAsia"/>
          <w:sz w:val="22"/>
        </w:rPr>
        <w:t>）受給資格の確認</w:t>
      </w:r>
      <w:r w:rsidR="00AC172C" w:rsidRPr="00EE67E8">
        <w:rPr>
          <w:rFonts w:ascii="HG丸ｺﾞｼｯｸM-PRO" w:eastAsia="HG丸ｺﾞｼｯｸM-PRO" w:hAnsi="HG丸ｺﾞｼｯｸM-PRO" w:cs="Times New Roman" w:hint="eastAsia"/>
          <w:sz w:val="22"/>
        </w:rPr>
        <w:t>（平24厚令２８第9条）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A21D0F">
        <w:trPr>
          <w:trHeight w:val="1121"/>
        </w:trPr>
        <w:tc>
          <w:tcPr>
            <w:tcW w:w="6012" w:type="dxa"/>
            <w:shd w:val="clear" w:color="000000" w:fill="FFFFFF" w:themeFill="background1"/>
            <w:noWrap/>
          </w:tcPr>
          <w:p w:rsidR="00767019" w:rsidRPr="00EE67E8" w:rsidRDefault="00E90438" w:rsidP="00F13F25">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受給者証によって、</w:t>
            </w:r>
            <w:r w:rsidR="00767019" w:rsidRPr="001607EE">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給付費の支給対象者であること</w:t>
            </w:r>
            <w:r w:rsidR="00D215F5" w:rsidRPr="00EE67E8">
              <w:rPr>
                <w:rFonts w:ascii="HG丸ｺﾞｼｯｸM-PRO" w:eastAsia="HG丸ｺﾞｼｯｸM-PRO" w:hAnsi="HG丸ｺﾞｼｯｸM-PRO" w:hint="eastAsia"/>
                <w:sz w:val="22"/>
              </w:rPr>
              <w:t>や、</w:t>
            </w:r>
            <w:r w:rsidR="00D215F5" w:rsidRPr="001607EE">
              <w:rPr>
                <w:rFonts w:ascii="HG丸ｺﾞｼｯｸM-PRO" w:eastAsia="HG丸ｺﾞｼｯｸM-PRO" w:hAnsi="HG丸ｺﾞｼｯｸM-PRO" w:hint="eastAsia"/>
                <w:sz w:val="22"/>
              </w:rPr>
              <w:t>障害福祉サービス</w:t>
            </w:r>
            <w:r w:rsidR="00D215F5" w:rsidRPr="00EE67E8">
              <w:rPr>
                <w:rFonts w:ascii="HG丸ｺﾞｼｯｸM-PRO" w:eastAsia="HG丸ｺﾞｼｯｸM-PRO" w:hAnsi="HG丸ｺﾞｼｯｸM-PRO" w:hint="eastAsia"/>
                <w:sz w:val="22"/>
              </w:rPr>
              <w:t>の支給決定の有無、有効期間、給付量等を確かめていますか。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確認している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□確認していない</w:t>
            </w:r>
          </w:p>
        </w:tc>
        <w:tc>
          <w:tcPr>
            <w:tcW w:w="1927" w:type="dxa"/>
            <w:shd w:val="clear" w:color="000000" w:fill="FFFFFF" w:themeFill="background1"/>
            <w:noWrap/>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受給者証の写し</w:t>
            </w:r>
          </w:p>
        </w:tc>
      </w:tr>
    </w:tbl>
    <w:p w:rsidR="008A17CF" w:rsidRDefault="008A17CF">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５</w:t>
      </w:r>
      <w:r w:rsidRPr="00EE67E8">
        <w:rPr>
          <w:rFonts w:ascii="HG丸ｺﾞｼｯｸM-PRO" w:eastAsia="HG丸ｺﾞｼｯｸM-PRO" w:hAnsi="HG丸ｺﾞｼｯｸM-PRO" w:hint="eastAsia"/>
          <w:sz w:val="22"/>
        </w:rPr>
        <w:t>）申請に係る援助</w:t>
      </w:r>
      <w:r w:rsidR="00AC172C" w:rsidRPr="00EE67E8">
        <w:rPr>
          <w:rFonts w:ascii="HG丸ｺﾞｼｯｸM-PRO" w:eastAsia="HG丸ｺﾞｼｯｸM-PRO" w:hAnsi="HG丸ｺﾞｼｯｸM-PRO" w:hint="eastAsia"/>
          <w:sz w:val="22"/>
        </w:rPr>
        <w:t>（平24厚令２８第10条）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D215F5">
        <w:trPr>
          <w:trHeight w:val="1026"/>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9C79E8" w:rsidRPr="001607EE">
              <w:rPr>
                <w:rFonts w:ascii="HG丸ｺﾞｼｯｸM-PRO" w:eastAsia="HG丸ｺﾞｼｯｸM-PRO" w:hAnsi="HG丸ｺﾞｼｯｸM-PRO" w:hint="eastAsia"/>
                <w:sz w:val="22"/>
              </w:rPr>
              <w:t>障害福祉サービス</w:t>
            </w:r>
            <w:r w:rsidR="00183ADC" w:rsidRPr="00EE67E8">
              <w:rPr>
                <w:rFonts w:ascii="HG丸ｺﾞｼｯｸM-PRO" w:eastAsia="HG丸ｺﾞｼｯｸM-PRO" w:hAnsi="HG丸ｺﾞｼｯｸM-PRO" w:hint="eastAsia"/>
                <w:sz w:val="22"/>
              </w:rPr>
              <w:t>の</w:t>
            </w:r>
            <w:r w:rsidR="00767019" w:rsidRPr="00EE67E8">
              <w:rPr>
                <w:rFonts w:ascii="HG丸ｺﾞｼｯｸM-PRO" w:eastAsia="HG丸ｺﾞｼｯｸM-PRO" w:hAnsi="HG丸ｺﾞｼｯｸM-PRO" w:hint="eastAsia"/>
                <w:sz w:val="22"/>
              </w:rPr>
              <w:t>支給に通常要すべき標準的な期間を考慮し、申請について必要な援助を行っていますか。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vAlign w:val="center"/>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p>
        </w:tc>
      </w:tr>
    </w:tbl>
    <w:p w:rsidR="002938A4" w:rsidRPr="00EE67E8" w:rsidRDefault="002938A4">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６</w:t>
      </w:r>
      <w:r w:rsidRPr="00EE67E8">
        <w:rPr>
          <w:rFonts w:ascii="HG丸ｺﾞｼｯｸM-PRO" w:eastAsia="HG丸ｺﾞｼｯｸM-PRO" w:hAnsi="HG丸ｺﾞｼｯｸM-PRO" w:hint="eastAsia"/>
          <w:sz w:val="22"/>
        </w:rPr>
        <w:t>）身分を証する書類の携行</w:t>
      </w:r>
      <w:r w:rsidR="00AC172C" w:rsidRPr="00EE67E8">
        <w:rPr>
          <w:rFonts w:ascii="HG丸ｺﾞｼｯｸM-PRO" w:eastAsia="HG丸ｺﾞｼｯｸM-PRO" w:hAnsi="HG丸ｺﾞｼｯｸM-PRO" w:hint="eastAsia"/>
          <w:sz w:val="22"/>
        </w:rPr>
        <w:t>（平24厚令２８第11条）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A21D0F">
        <w:trPr>
          <w:trHeight w:val="1174"/>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相談支援専門員に身分を証する書類を携行させ、初回訪問時及び利用者又はその家族から求められたときは、これを提示すべき</w:t>
            </w:r>
            <w:r w:rsidRPr="00EE67E8">
              <w:rPr>
                <w:rFonts w:ascii="HG丸ｺﾞｼｯｸM-PRO" w:eastAsia="HG丸ｺﾞｼｯｸM-PRO" w:hAnsi="HG丸ｺﾞｼｯｸM-PRO" w:hint="eastAsia"/>
                <w:sz w:val="22"/>
              </w:rPr>
              <w:t>こと</w:t>
            </w:r>
            <w:r w:rsidR="00767019" w:rsidRPr="00EE67E8">
              <w:rPr>
                <w:rFonts w:ascii="HG丸ｺﾞｼｯｸM-PRO" w:eastAsia="HG丸ｺﾞｼｯｸM-PRO" w:hAnsi="HG丸ｺﾞｼｯｸM-PRO" w:hint="eastAsia"/>
                <w:sz w:val="22"/>
              </w:rPr>
              <w:t>を指導していますか。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身分証を携行している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□身分証を携行していない</w:t>
            </w:r>
          </w:p>
        </w:tc>
        <w:tc>
          <w:tcPr>
            <w:tcW w:w="1927" w:type="dxa"/>
            <w:shd w:val="clear" w:color="000000" w:fill="FFFFFF" w:themeFill="background1"/>
            <w:noWrap/>
          </w:tcPr>
          <w:p w:rsidR="00767019" w:rsidRPr="00EE67E8" w:rsidRDefault="00767019" w:rsidP="00A21D0F">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身分証</w:t>
            </w:r>
          </w:p>
        </w:tc>
      </w:tr>
    </w:tbl>
    <w:p w:rsidR="00993C7F" w:rsidRDefault="00993C7F">
      <w:pPr>
        <w:widowControl/>
        <w:jc w:val="left"/>
        <w:rPr>
          <w:rFonts w:ascii="HG丸ｺﾞｼｯｸM-PRO" w:eastAsia="HG丸ｺﾞｼｯｸM-PRO" w:hAnsi="HG丸ｺﾞｼｯｸM-PRO"/>
          <w:sz w:val="22"/>
        </w:rPr>
      </w:pPr>
    </w:p>
    <w:p w:rsidR="008A17CF" w:rsidRDefault="008A17CF">
      <w:pPr>
        <w:widowControl/>
        <w:jc w:val="left"/>
        <w:rPr>
          <w:rFonts w:ascii="HG丸ｺﾞｼｯｸM-PRO" w:eastAsia="HG丸ｺﾞｼｯｸM-PRO" w:hAnsi="HG丸ｺﾞｼｯｸM-PRO"/>
          <w:sz w:val="22"/>
        </w:rPr>
      </w:pPr>
    </w:p>
    <w:p w:rsidR="00914C68" w:rsidRPr="00EE67E8" w:rsidRDefault="00914C68">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2A3B0C">
        <w:rPr>
          <w:rFonts w:ascii="HG丸ｺﾞｼｯｸM-PRO" w:eastAsia="HG丸ｺﾞｼｯｸM-PRO" w:hAnsi="HG丸ｺﾞｼｯｸM-PRO" w:hint="eastAsia"/>
          <w:sz w:val="22"/>
        </w:rPr>
        <w:t>７</w:t>
      </w:r>
      <w:r w:rsidRPr="00EE67E8">
        <w:rPr>
          <w:rFonts w:ascii="HG丸ｺﾞｼｯｸM-PRO" w:eastAsia="HG丸ｺﾞｼｯｸM-PRO" w:hAnsi="HG丸ｺﾞｼｯｸM-PRO" w:hint="eastAsia"/>
          <w:sz w:val="22"/>
        </w:rPr>
        <w:t>）</w:t>
      </w:r>
      <w:r w:rsidRPr="001607EE">
        <w:rPr>
          <w:rFonts w:ascii="HG丸ｺﾞｼｯｸM-PRO" w:eastAsia="HG丸ｺﾞｼｯｸM-PRO" w:hAnsi="HG丸ｺﾞｼｯｸM-PRO" w:hint="eastAsia"/>
          <w:sz w:val="22"/>
        </w:rPr>
        <w:t>計画相談支援</w:t>
      </w:r>
      <w:r w:rsidRPr="00EE67E8">
        <w:rPr>
          <w:rFonts w:ascii="HG丸ｺﾞｼｯｸM-PRO" w:eastAsia="HG丸ｺﾞｼｯｸM-PRO" w:hAnsi="HG丸ｺﾞｼｯｸM-PRO" w:hint="eastAsia"/>
          <w:sz w:val="22"/>
        </w:rPr>
        <w:t>給付費の額等の受領</w:t>
      </w:r>
      <w:r w:rsidR="00AC172C" w:rsidRPr="00EE67E8">
        <w:rPr>
          <w:rFonts w:ascii="HG丸ｺﾞｼｯｸM-PRO" w:eastAsia="HG丸ｺﾞｼｯｸM-PRO" w:hAnsi="HG丸ｺﾞｼｯｸM-PRO" w:hint="eastAsia"/>
          <w:sz w:val="22"/>
        </w:rPr>
        <w:t>（平24厚令２８第12条）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A21D0F">
        <w:trPr>
          <w:trHeight w:val="2015"/>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法定代理受領を行わない指定</w:t>
            </w:r>
            <w:r w:rsidR="00767019" w:rsidRPr="001607EE">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を提供した際は、障害者の日常生活及び社会生活を総合的に支援するための法律第51条の1７第２項に規定する厚生労働大臣が定める基準により算定した費用の額（その額が現に当該指定地域相談支援に要した費用の額を超えるときは、当該現に指定</w:t>
            </w:r>
            <w:r w:rsidR="00767019" w:rsidRPr="001607EE">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に要した費用の額）の支払を受けていますか。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□支払を受けている</w:t>
            </w:r>
          </w:p>
          <w:p w:rsidR="00767019" w:rsidRPr="00EE67E8" w:rsidRDefault="00767019" w:rsidP="00E90438">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□支払を受けていない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cs="Times New Roman" w:hint="eastAsia"/>
                <w:sz w:val="22"/>
              </w:rPr>
              <w:t>該当なし</w:t>
            </w:r>
          </w:p>
        </w:tc>
        <w:tc>
          <w:tcPr>
            <w:tcW w:w="1927" w:type="dxa"/>
            <w:shd w:val="clear" w:color="000000" w:fill="FFFFFF" w:themeFill="background1"/>
            <w:noWrap/>
          </w:tcPr>
          <w:p w:rsidR="00767019" w:rsidRPr="00D94A5E" w:rsidRDefault="00A21D0F" w:rsidP="00E9043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cs="ＭＳ Ｐゴシック" w:hint="eastAsia"/>
                <w:kern w:val="0"/>
                <w:sz w:val="22"/>
              </w:rPr>
              <w:t>請求書</w:t>
            </w:r>
          </w:p>
          <w:p w:rsidR="00A21D0F" w:rsidRPr="00D94A5E" w:rsidRDefault="00A21D0F" w:rsidP="00E9043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cs="ＭＳ Ｐゴシック" w:hint="eastAsia"/>
                <w:kern w:val="0"/>
                <w:sz w:val="22"/>
              </w:rPr>
              <w:t>領収書</w:t>
            </w:r>
          </w:p>
        </w:tc>
      </w:tr>
      <w:tr w:rsidR="00767019" w:rsidRPr="00EE67E8" w:rsidTr="00A21D0F">
        <w:trPr>
          <w:trHeight w:val="112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通常の事業の実施地域以外の地域の利用者を訪問して指定</w:t>
            </w:r>
            <w:r w:rsidR="00767019" w:rsidRPr="001607EE">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を提供する場合は、それに要した交通費の額の支払を</w:t>
            </w:r>
            <w:r w:rsidR="00767019" w:rsidRPr="001607EE">
              <w:rPr>
                <w:rFonts w:ascii="HG丸ｺﾞｼｯｸM-PRO" w:eastAsia="HG丸ｺﾞｼｯｸM-PRO" w:hAnsi="HG丸ｺﾞｼｯｸM-PRO" w:hint="eastAsia"/>
                <w:sz w:val="22"/>
              </w:rPr>
              <w:t>利用者</w:t>
            </w:r>
            <w:r w:rsidR="00767019" w:rsidRPr="00EE67E8">
              <w:rPr>
                <w:rFonts w:ascii="HG丸ｺﾞｼｯｸM-PRO" w:eastAsia="HG丸ｺﾞｼｯｸM-PRO" w:hAnsi="HG丸ｺﾞｼｯｸM-PRO" w:hint="eastAsia"/>
                <w:sz w:val="22"/>
              </w:rPr>
              <w:t>から受けていますか。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支払を受ける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□支払を受けない</w:t>
            </w:r>
          </w:p>
        </w:tc>
        <w:tc>
          <w:tcPr>
            <w:tcW w:w="1927" w:type="dxa"/>
            <w:shd w:val="clear" w:color="000000" w:fill="FFFFFF" w:themeFill="background1"/>
            <w:noWrap/>
          </w:tcPr>
          <w:p w:rsidR="00767019" w:rsidRPr="00D94A5E" w:rsidRDefault="00A21D0F" w:rsidP="00E9043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cs="ＭＳ Ｐゴシック" w:hint="eastAsia"/>
                <w:kern w:val="0"/>
                <w:sz w:val="22"/>
              </w:rPr>
              <w:t>請求書</w:t>
            </w:r>
          </w:p>
          <w:p w:rsidR="00A21D0F" w:rsidRPr="00D94A5E" w:rsidRDefault="00A21D0F" w:rsidP="00E9043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cs="ＭＳ Ｐゴシック" w:hint="eastAsia"/>
                <w:kern w:val="0"/>
                <w:sz w:val="22"/>
              </w:rPr>
              <w:t>領収書</w:t>
            </w:r>
          </w:p>
        </w:tc>
      </w:tr>
      <w:tr w:rsidR="00767019" w:rsidRPr="00EE67E8" w:rsidTr="00A21D0F">
        <w:trPr>
          <w:trHeight w:val="852"/>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19726D" w:rsidRPr="00EE67E8">
              <w:rPr>
                <w:rFonts w:ascii="HG丸ｺﾞｼｯｸM-PRO" w:eastAsia="HG丸ｺﾞｼｯｸM-PRO" w:hAnsi="HG丸ｺﾞｼｯｸM-PRO" w:hint="eastAsia"/>
                <w:sz w:val="22"/>
              </w:rPr>
              <w:t>①②の</w:t>
            </w:r>
            <w:r w:rsidR="00767019" w:rsidRPr="00EE67E8">
              <w:rPr>
                <w:rFonts w:ascii="HG丸ｺﾞｼｯｸM-PRO" w:eastAsia="HG丸ｺﾞｼｯｸM-PRO" w:hAnsi="HG丸ｺﾞｼｯｸM-PRO" w:hint="eastAsia"/>
                <w:sz w:val="22"/>
              </w:rPr>
              <w:t>費用の支払</w:t>
            </w:r>
            <w:r w:rsidR="00183ADC" w:rsidRPr="00EE67E8">
              <w:rPr>
                <w:rFonts w:ascii="HG丸ｺﾞｼｯｸM-PRO" w:eastAsia="HG丸ｺﾞｼｯｸM-PRO" w:hAnsi="HG丸ｺﾞｼｯｸM-PRO" w:hint="eastAsia"/>
                <w:sz w:val="22"/>
              </w:rPr>
              <w:t>い</w:t>
            </w:r>
            <w:r w:rsidR="00767019" w:rsidRPr="00EE67E8">
              <w:rPr>
                <w:rFonts w:ascii="HG丸ｺﾞｼｯｸM-PRO" w:eastAsia="HG丸ｺﾞｼｯｸM-PRO" w:hAnsi="HG丸ｺﾞｼｯｸM-PRO" w:hint="eastAsia"/>
                <w:sz w:val="22"/>
              </w:rPr>
              <w:t>を受けた場合は、当該費用に係る領収証を当該費用の額を支払った</w:t>
            </w:r>
            <w:r w:rsidR="00767019" w:rsidRPr="001607EE">
              <w:rPr>
                <w:rFonts w:ascii="HG丸ｺﾞｼｯｸM-PRO" w:eastAsia="HG丸ｺﾞｼｯｸM-PRO" w:hAnsi="HG丸ｺﾞｼｯｸM-PRO" w:hint="eastAsia"/>
                <w:sz w:val="22"/>
              </w:rPr>
              <w:t>利用者</w:t>
            </w:r>
            <w:r w:rsidR="00767019" w:rsidRPr="00EE67E8">
              <w:rPr>
                <w:rFonts w:ascii="HG丸ｺﾞｼｯｸM-PRO" w:eastAsia="HG丸ｺﾞｼｯｸM-PRO" w:hAnsi="HG丸ｺﾞｼｯｸM-PRO" w:hint="eastAsia"/>
                <w:sz w:val="22"/>
              </w:rPr>
              <w:t>に対し交付していますか。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領収書</w:t>
            </w:r>
          </w:p>
        </w:tc>
      </w:tr>
      <w:tr w:rsidR="00767019" w:rsidRPr="00EE67E8" w:rsidTr="00A21D0F">
        <w:trPr>
          <w:trHeight w:val="847"/>
        </w:trPr>
        <w:tc>
          <w:tcPr>
            <w:tcW w:w="6012" w:type="dxa"/>
            <w:shd w:val="clear" w:color="000000" w:fill="FFFFFF" w:themeFill="background1"/>
            <w:noWrap/>
          </w:tcPr>
          <w:p w:rsidR="00767019" w:rsidRPr="00EE67E8" w:rsidRDefault="00E90438" w:rsidP="00D215F5">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④②</w:t>
            </w:r>
            <w:r w:rsidR="00767019" w:rsidRPr="00EE67E8">
              <w:rPr>
                <w:rFonts w:ascii="HG丸ｺﾞｼｯｸM-PRO" w:eastAsia="HG丸ｺﾞｼｯｸM-PRO" w:hAnsi="HG丸ｺﾞｼｯｸM-PRO" w:hint="eastAsia"/>
                <w:sz w:val="22"/>
              </w:rPr>
              <w:t>の交通費については、あらかじめ、</w:t>
            </w:r>
            <w:r w:rsidR="00767019" w:rsidRPr="001607EE">
              <w:rPr>
                <w:rFonts w:ascii="HG丸ｺﾞｼｯｸM-PRO" w:eastAsia="HG丸ｺﾞｼｯｸM-PRO" w:hAnsi="HG丸ｺﾞｼｯｸM-PRO" w:hint="eastAsia"/>
                <w:sz w:val="22"/>
              </w:rPr>
              <w:t>利用者</w:t>
            </w:r>
            <w:r w:rsidR="00767019" w:rsidRPr="00EE67E8">
              <w:rPr>
                <w:rFonts w:ascii="HG丸ｺﾞｼｯｸM-PRO" w:eastAsia="HG丸ｺﾞｼｯｸM-PRO" w:hAnsi="HG丸ｺﾞｼｯｸM-PRO" w:hint="eastAsia"/>
                <w:sz w:val="22"/>
              </w:rPr>
              <w:t>に対し、その額について説明を行い、同意を得ていますか。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同意を得ている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□同意を得ていない</w:t>
            </w:r>
          </w:p>
        </w:tc>
        <w:tc>
          <w:tcPr>
            <w:tcW w:w="1927" w:type="dxa"/>
            <w:shd w:val="clear" w:color="000000" w:fill="FFFFFF" w:themeFill="background1"/>
            <w:noWrap/>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重要事項説明書等</w:t>
            </w:r>
          </w:p>
        </w:tc>
      </w:tr>
    </w:tbl>
    <w:p w:rsidR="00D215F5" w:rsidRPr="00EE67E8" w:rsidRDefault="00D215F5">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８</w:t>
      </w:r>
      <w:r w:rsidRPr="00EE67E8">
        <w:rPr>
          <w:rFonts w:ascii="HG丸ｺﾞｼｯｸM-PRO" w:eastAsia="HG丸ｺﾞｼｯｸM-PRO" w:hAnsi="HG丸ｺﾞｼｯｸM-PRO" w:hint="eastAsia"/>
          <w:sz w:val="22"/>
        </w:rPr>
        <w:t>）利用者負担額に係る管理</w:t>
      </w:r>
      <w:r w:rsidR="00AC172C" w:rsidRPr="00EE67E8">
        <w:rPr>
          <w:rFonts w:ascii="HG丸ｺﾞｼｯｸM-PRO" w:eastAsia="HG丸ｺﾞｼｯｸM-PRO" w:hAnsi="HG丸ｺﾞｼｯｸM-PRO" w:hint="eastAsia"/>
          <w:sz w:val="22"/>
        </w:rPr>
        <w:t>（平24厚令２８第13条）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121"/>
        </w:trPr>
        <w:tc>
          <w:tcPr>
            <w:tcW w:w="6012" w:type="dxa"/>
            <w:shd w:val="clear" w:color="000000" w:fill="FFFFFF" w:themeFill="background1"/>
            <w:noWrap/>
          </w:tcPr>
          <w:p w:rsidR="00767019" w:rsidRPr="00EE67E8" w:rsidRDefault="00E90438" w:rsidP="009C79E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指定</w:t>
            </w:r>
            <w:r w:rsidR="00767019" w:rsidRPr="001607EE">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を提供している利用者が当該指定</w:t>
            </w:r>
            <w:r w:rsidR="00767019" w:rsidRPr="001607EE">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と同一の月に受けた</w:t>
            </w:r>
            <w:r w:rsidR="00767019" w:rsidRPr="001607EE">
              <w:rPr>
                <w:rFonts w:ascii="HG丸ｺﾞｼｯｸM-PRO" w:eastAsia="HG丸ｺﾞｼｯｸM-PRO" w:hAnsi="HG丸ｺﾞｼｯｸM-PRO" w:hint="eastAsia"/>
                <w:sz w:val="22"/>
              </w:rPr>
              <w:t>障害福祉サービス</w:t>
            </w:r>
            <w:r w:rsidR="00767019" w:rsidRPr="00EE67E8">
              <w:rPr>
                <w:rFonts w:ascii="HG丸ｺﾞｼｯｸM-PRO" w:eastAsia="HG丸ｺﾞｼｯｸM-PRO" w:hAnsi="HG丸ｺﾞｼｯｸM-PRO" w:hint="eastAsia"/>
                <w:sz w:val="22"/>
              </w:rPr>
              <w:t>につき利用者負担額の合計額を算定していますか。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算定している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□算定していない</w:t>
            </w:r>
          </w:p>
          <w:p w:rsidR="00767019" w:rsidRPr="00EE67E8" w:rsidRDefault="00D634EB"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vAlign w:val="center"/>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p>
        </w:tc>
      </w:tr>
      <w:tr w:rsidR="00E90438" w:rsidRPr="00EE67E8" w:rsidTr="00A21D0F">
        <w:trPr>
          <w:trHeight w:val="973"/>
        </w:trPr>
        <w:tc>
          <w:tcPr>
            <w:tcW w:w="6012" w:type="dxa"/>
            <w:shd w:val="clear" w:color="000000" w:fill="FFFFFF" w:themeFill="background1"/>
            <w:noWrap/>
          </w:tcPr>
          <w:p w:rsidR="00E90438"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②利用者負担額合計額を市町村に報告するとともに、</w:t>
            </w:r>
            <w:r w:rsidRPr="001607EE">
              <w:rPr>
                <w:rFonts w:ascii="HG丸ｺﾞｼｯｸM-PRO" w:eastAsia="HG丸ｺﾞｼｯｸM-PRO" w:hAnsi="HG丸ｺﾞｼｯｸM-PRO" w:hint="eastAsia"/>
                <w:sz w:val="22"/>
              </w:rPr>
              <w:t>利用者</w:t>
            </w:r>
            <w:r w:rsidRPr="00EE67E8">
              <w:rPr>
                <w:rFonts w:ascii="HG丸ｺﾞｼｯｸM-PRO" w:eastAsia="HG丸ｺﾞｼｯｸM-PRO" w:hAnsi="HG丸ｺﾞｼｯｸM-PRO" w:hint="eastAsia"/>
                <w:sz w:val="22"/>
              </w:rPr>
              <w:t>とサービス等を提供した</w:t>
            </w:r>
            <w:r w:rsidRPr="001607EE">
              <w:rPr>
                <w:rFonts w:ascii="HG丸ｺﾞｼｯｸM-PRO" w:eastAsia="HG丸ｺﾞｼｯｸM-PRO" w:hAnsi="HG丸ｺﾞｼｯｸM-PRO" w:hint="eastAsia"/>
                <w:sz w:val="22"/>
              </w:rPr>
              <w:t>障害福祉サービス</w:t>
            </w:r>
            <w:r w:rsidRPr="00EE67E8">
              <w:rPr>
                <w:rFonts w:ascii="HG丸ｺﾞｼｯｸM-PRO" w:eastAsia="HG丸ｺﾞｼｯｸM-PRO" w:hAnsi="HG丸ｺﾞｼｯｸM-PRO" w:hint="eastAsia"/>
                <w:sz w:val="22"/>
              </w:rPr>
              <w:t>事業者等に通知していますか。</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□通知している</w:t>
            </w:r>
          </w:p>
          <w:p w:rsidR="00E90438" w:rsidRPr="00EE67E8" w:rsidRDefault="00E90438" w:rsidP="00E90438">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□通知していない</w:t>
            </w:r>
          </w:p>
        </w:tc>
        <w:tc>
          <w:tcPr>
            <w:tcW w:w="1927" w:type="dxa"/>
            <w:shd w:val="clear" w:color="000000" w:fill="FFFFFF" w:themeFill="background1"/>
            <w:noWrap/>
          </w:tcPr>
          <w:p w:rsidR="00E90438" w:rsidRPr="00EE67E8" w:rsidRDefault="00183ADC"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通知書控</w:t>
            </w:r>
          </w:p>
        </w:tc>
      </w:tr>
    </w:tbl>
    <w:p w:rsidR="002938A4" w:rsidRPr="00EE67E8" w:rsidRDefault="002938A4">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９</w:t>
      </w:r>
      <w:r w:rsidRPr="00EE67E8">
        <w:rPr>
          <w:rFonts w:ascii="HG丸ｺﾞｼｯｸM-PRO" w:eastAsia="HG丸ｺﾞｼｯｸM-PRO" w:hAnsi="HG丸ｺﾞｼｯｸM-PRO" w:hint="eastAsia"/>
          <w:sz w:val="22"/>
        </w:rPr>
        <w:t>）計画相談支援給付費の額に係る通知等</w:t>
      </w:r>
      <w:r w:rsidR="00AC172C" w:rsidRPr="00EE67E8">
        <w:rPr>
          <w:rFonts w:ascii="HG丸ｺﾞｼｯｸM-PRO" w:eastAsia="HG丸ｺﾞｼｯｸM-PRO" w:hAnsi="HG丸ｺﾞｼｯｸM-PRO" w:hint="eastAsia"/>
          <w:sz w:val="22"/>
        </w:rPr>
        <w:t>（平24厚令２８第14条）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A21D0F">
        <w:trPr>
          <w:trHeight w:val="1012"/>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法定代理受領により指定</w:t>
            </w:r>
            <w:r w:rsidR="00767019" w:rsidRPr="001607EE">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に係る</w:t>
            </w:r>
            <w:r w:rsidR="00767019" w:rsidRPr="001607EE">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給付費の支給を受けた場合は、</w:t>
            </w:r>
            <w:r w:rsidR="00767019" w:rsidRPr="001607EE">
              <w:rPr>
                <w:rFonts w:ascii="HG丸ｺﾞｼｯｸM-PRO" w:eastAsia="HG丸ｺﾞｼｯｸM-PRO" w:hAnsi="HG丸ｺﾞｼｯｸM-PRO" w:hint="eastAsia"/>
                <w:sz w:val="22"/>
              </w:rPr>
              <w:t>利用者</w:t>
            </w:r>
            <w:r w:rsidR="00767019" w:rsidRPr="00EE67E8">
              <w:rPr>
                <w:rFonts w:ascii="HG丸ｺﾞｼｯｸM-PRO" w:eastAsia="HG丸ｺﾞｼｯｸM-PRO" w:hAnsi="HG丸ｺﾞｼｯｸM-PRO" w:hint="eastAsia"/>
                <w:sz w:val="22"/>
              </w:rPr>
              <w:t>に計画相談支援給付費の額を通知していますか。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□通知している</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通知していない</w:t>
            </w:r>
          </w:p>
        </w:tc>
        <w:tc>
          <w:tcPr>
            <w:tcW w:w="1927" w:type="dxa"/>
            <w:shd w:val="clear" w:color="000000" w:fill="FFFFFF" w:themeFill="background1"/>
            <w:noWrap/>
          </w:tcPr>
          <w:p w:rsidR="00767019" w:rsidRPr="00EE67E8" w:rsidRDefault="00D634EB" w:rsidP="00E90438">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法定代理受領通知</w:t>
            </w:r>
          </w:p>
        </w:tc>
      </w:tr>
      <w:tr w:rsidR="00767019" w:rsidRPr="00EE67E8" w:rsidTr="00A21D0F">
        <w:trPr>
          <w:trHeight w:val="1517"/>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法定代理受領を行わない指定</w:t>
            </w:r>
            <w:r w:rsidR="00767019" w:rsidRPr="001607EE">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に係る費用の額の支払を受けた場合は、その提供した</w:t>
            </w:r>
            <w:r w:rsidR="00767019" w:rsidRPr="001607EE">
              <w:rPr>
                <w:rFonts w:ascii="HG丸ｺﾞｼｯｸM-PRO" w:eastAsia="HG丸ｺﾞｼｯｸM-PRO" w:hAnsi="HG丸ｺﾞｼｯｸM-PRO" w:hint="eastAsia"/>
                <w:sz w:val="22"/>
              </w:rPr>
              <w:t>指定計画相談支援</w:t>
            </w:r>
            <w:r w:rsidR="00767019" w:rsidRPr="00EE67E8">
              <w:rPr>
                <w:rFonts w:ascii="HG丸ｺﾞｼｯｸM-PRO" w:eastAsia="HG丸ｺﾞｼｯｸM-PRO" w:hAnsi="HG丸ｺﾞｼｯｸM-PRO" w:hint="eastAsia"/>
                <w:sz w:val="22"/>
              </w:rPr>
              <w:t>の内容、費用の額その他必要と認められる事項を記載したサービス提供証明書を</w:t>
            </w:r>
            <w:r w:rsidR="00767019" w:rsidRPr="001607EE">
              <w:rPr>
                <w:rFonts w:ascii="HG丸ｺﾞｼｯｸM-PRO" w:eastAsia="HG丸ｺﾞｼｯｸM-PRO" w:hAnsi="HG丸ｺﾞｼｯｸM-PRO" w:hint="eastAsia"/>
                <w:sz w:val="22"/>
              </w:rPr>
              <w:t>利用者</w:t>
            </w:r>
            <w:r w:rsidR="00767019" w:rsidRPr="00EE67E8">
              <w:rPr>
                <w:rFonts w:ascii="HG丸ｺﾞｼｯｸM-PRO" w:eastAsia="HG丸ｺﾞｼｯｸM-PRO" w:hAnsi="HG丸ｺﾞｼｯｸM-PRO" w:hint="eastAsia"/>
                <w:sz w:val="22"/>
              </w:rPr>
              <w:t>に交付していますか。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D215F5"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サービス提供証明書</w:t>
            </w:r>
          </w:p>
        </w:tc>
      </w:tr>
    </w:tbl>
    <w:p w:rsidR="00F2495C" w:rsidRDefault="00F2495C">
      <w:pPr>
        <w:widowControl/>
        <w:jc w:val="left"/>
        <w:rPr>
          <w:rFonts w:ascii="HG丸ｺﾞｼｯｸM-PRO" w:eastAsia="HG丸ｺﾞｼｯｸM-PRO" w:hAnsi="HG丸ｺﾞｼｯｸM-PRO"/>
          <w:sz w:val="22"/>
        </w:rPr>
      </w:pPr>
    </w:p>
    <w:p w:rsidR="00914C68" w:rsidRPr="00EE67E8" w:rsidRDefault="00914C68">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183ADC" w:rsidRPr="00EE67E8">
        <w:rPr>
          <w:rFonts w:ascii="HG丸ｺﾞｼｯｸM-PRO" w:eastAsia="HG丸ｺﾞｼｯｸM-PRO" w:hAnsi="HG丸ｺﾞｼｯｸM-PRO" w:hint="eastAsia"/>
          <w:sz w:val="22"/>
        </w:rPr>
        <w:t>１</w:t>
      </w:r>
      <w:r w:rsidR="002A3B0C">
        <w:rPr>
          <w:rFonts w:ascii="HG丸ｺﾞｼｯｸM-PRO" w:eastAsia="HG丸ｺﾞｼｯｸM-PRO" w:hAnsi="HG丸ｺﾞｼｯｸM-PRO" w:hint="eastAsia"/>
          <w:sz w:val="22"/>
        </w:rPr>
        <w:t>０</w:t>
      </w:r>
      <w:r w:rsidRPr="00EE67E8">
        <w:rPr>
          <w:rFonts w:ascii="HG丸ｺﾞｼｯｸM-PRO" w:eastAsia="HG丸ｺﾞｼｯｸM-PRO" w:hAnsi="HG丸ｺﾞｼｯｸM-PRO" w:hint="eastAsia"/>
          <w:sz w:val="22"/>
        </w:rPr>
        <w:t>）指定</w:t>
      </w:r>
      <w:r w:rsidRPr="001607EE">
        <w:rPr>
          <w:rFonts w:ascii="HG丸ｺﾞｼｯｸM-PRO" w:eastAsia="HG丸ｺﾞｼｯｸM-PRO" w:hAnsi="HG丸ｺﾞｼｯｸM-PRO" w:hint="eastAsia"/>
          <w:sz w:val="22"/>
        </w:rPr>
        <w:t>計画相談支援</w:t>
      </w:r>
      <w:r w:rsidRPr="00EE67E8">
        <w:rPr>
          <w:rFonts w:ascii="HG丸ｺﾞｼｯｸM-PRO" w:eastAsia="HG丸ｺﾞｼｯｸM-PRO" w:hAnsi="HG丸ｺﾞｼｯｸM-PRO" w:hint="eastAsia"/>
          <w:sz w:val="22"/>
        </w:rPr>
        <w:t>の方針</w:t>
      </w:r>
      <w:r w:rsidR="00E90438" w:rsidRPr="00EE67E8">
        <w:rPr>
          <w:rFonts w:ascii="HG丸ｺﾞｼｯｸM-PRO" w:eastAsia="HG丸ｺﾞｼｯｸM-PRO" w:hAnsi="HG丸ｺﾞｼｯｸM-PRO" w:hint="eastAsia"/>
          <w:sz w:val="22"/>
        </w:rPr>
        <w:t>（平24厚令２８第15条第１項）</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管理者は、相談支援専門員に基本相談支援に関する業務及び</w:t>
            </w:r>
            <w:r w:rsidR="00767019" w:rsidRPr="001607EE">
              <w:rPr>
                <w:rFonts w:ascii="HG丸ｺﾞｼｯｸM-PRO" w:eastAsia="HG丸ｺﾞｼｯｸM-PRO" w:hAnsi="HG丸ｺﾞｼｯｸM-PRO" w:hint="eastAsia"/>
                <w:sz w:val="22"/>
              </w:rPr>
              <w:t>サービス等利用計画</w:t>
            </w:r>
            <w:r w:rsidR="00767019" w:rsidRPr="00EE67E8">
              <w:rPr>
                <w:rFonts w:ascii="HG丸ｺﾞｼｯｸM-PRO" w:eastAsia="HG丸ｺﾞｼｯｸM-PRO" w:hAnsi="HG丸ｺﾞｼｯｸM-PRO" w:hint="eastAsia"/>
                <w:sz w:val="22"/>
              </w:rPr>
              <w:t>の作成に関する業務を担当させていますか。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□相談支援専門員に担当させている</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□相談支援専門員に担当させていない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相談受付簿</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アセスメント表、計画書等</w:t>
            </w:r>
          </w:p>
        </w:tc>
      </w:tr>
      <w:tr w:rsidR="00767019" w:rsidRPr="00EE67E8" w:rsidTr="00183ADC">
        <w:trPr>
          <w:trHeight w:val="1273"/>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②利用者等の立場に立って懇切丁寧に行うことを旨とし、利用者又はその家族に対し、サービスの提供方法等について理解しやすいように説明を行</w:t>
            </w:r>
            <w:r w:rsidR="00183ADC" w:rsidRPr="00EE67E8">
              <w:rPr>
                <w:rFonts w:ascii="HG丸ｺﾞｼｯｸM-PRO" w:eastAsia="HG丸ｺﾞｼｯｸM-PRO" w:hAnsi="HG丸ｺﾞｼｯｸM-PRO" w:hint="eastAsia"/>
                <w:sz w:val="22"/>
              </w:rPr>
              <w:t>っていますか。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□適切に行っている</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□適切に行っていない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767019" w:rsidRPr="00EE67E8" w:rsidRDefault="00E90438" w:rsidP="00183ADC">
            <w:pPr>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計画相談利用のご案内</w:t>
            </w:r>
          </w:p>
        </w:tc>
      </w:tr>
      <w:tr w:rsidR="00183ADC" w:rsidRPr="00EE67E8" w:rsidTr="00183ADC">
        <w:trPr>
          <w:trHeight w:val="1267"/>
        </w:trPr>
        <w:tc>
          <w:tcPr>
            <w:tcW w:w="6012" w:type="dxa"/>
            <w:shd w:val="clear" w:color="000000" w:fill="FFFFFF" w:themeFill="background1"/>
            <w:noWrap/>
          </w:tcPr>
          <w:p w:rsidR="00183ADC" w:rsidRPr="00EE67E8" w:rsidRDefault="00183ADC" w:rsidP="006810C9">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③必要に応じ、同じ障</w:t>
            </w:r>
            <w:r w:rsidR="00E4214A" w:rsidRPr="00EE67E8">
              <w:rPr>
                <w:rFonts w:ascii="HG丸ｺﾞｼｯｸM-PRO" w:eastAsia="HG丸ｺﾞｼｯｸM-PRO" w:hAnsi="HG丸ｺﾞｼｯｸM-PRO" w:hint="eastAsia"/>
                <w:sz w:val="22"/>
              </w:rPr>
              <w:t>害</w:t>
            </w:r>
            <w:r w:rsidRPr="00EE67E8">
              <w:rPr>
                <w:rFonts w:ascii="HG丸ｺﾞｼｯｸM-PRO" w:eastAsia="HG丸ｺﾞｼｯｸM-PRO" w:hAnsi="HG丸ｺﾞｼｯｸM-PRO" w:hint="eastAsia"/>
                <w:sz w:val="22"/>
              </w:rPr>
              <w:t>を有する者による支援等、適切な手法を通じて</w:t>
            </w:r>
            <w:r w:rsidR="00CE6CA4" w:rsidRPr="00EE67E8">
              <w:rPr>
                <w:rFonts w:ascii="HG丸ｺﾞｼｯｸM-PRO" w:eastAsia="HG丸ｺﾞｼｯｸM-PRO" w:hAnsi="HG丸ｺﾞｼｯｸM-PRO" w:hint="eastAsia"/>
                <w:sz w:val="22"/>
              </w:rPr>
              <w:t>行って</w:t>
            </w:r>
            <w:r w:rsidRPr="00EE67E8">
              <w:rPr>
                <w:rFonts w:ascii="HG丸ｺﾞｼｯｸM-PRO" w:eastAsia="HG丸ｺﾞｼｯｸM-PRO" w:hAnsi="HG丸ｺﾞｼｯｸM-PRO" w:hint="eastAsia"/>
                <w:sz w:val="22"/>
              </w:rPr>
              <w:t>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183ADC" w:rsidRPr="00EE67E8" w:rsidRDefault="00183AD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183ADC" w:rsidRPr="00EE67E8" w:rsidRDefault="00D215F5"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183ADC" w:rsidRPr="00EE67E8" w:rsidRDefault="00183ADC" w:rsidP="00E90438">
            <w:pPr>
              <w:rPr>
                <w:rFonts w:ascii="HG丸ｺﾞｼｯｸM-PRO" w:eastAsia="HG丸ｺﾞｼｯｸM-PRO" w:hAnsi="HG丸ｺﾞｼｯｸM-PRO"/>
                <w:sz w:val="22"/>
              </w:rPr>
            </w:pPr>
          </w:p>
        </w:tc>
      </w:tr>
    </w:tbl>
    <w:p w:rsidR="00E90438" w:rsidRPr="00EE67E8" w:rsidRDefault="00E90438">
      <w:pPr>
        <w:widowControl/>
        <w:jc w:val="left"/>
        <w:rPr>
          <w:rFonts w:ascii="HG丸ｺﾞｼｯｸM-PRO" w:eastAsia="HG丸ｺﾞｼｯｸM-PRO" w:hAnsi="HG丸ｺﾞｼｯｸM-PRO"/>
          <w:sz w:val="22"/>
        </w:rPr>
      </w:pPr>
    </w:p>
    <w:p w:rsidR="00767019" w:rsidRPr="00EE67E8" w:rsidRDefault="00767019" w:rsidP="00F2495C">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１１</w:t>
      </w:r>
      <w:r w:rsidRPr="00EE67E8">
        <w:rPr>
          <w:rFonts w:ascii="HG丸ｺﾞｼｯｸM-PRO" w:eastAsia="HG丸ｺﾞｼｯｸM-PRO" w:hAnsi="HG丸ｺﾞｼｯｸM-PRO" w:hint="eastAsia"/>
          <w:sz w:val="22"/>
        </w:rPr>
        <w:t>）サービス利用支援の方針</w:t>
      </w:r>
      <w:r w:rsidR="00AC172C" w:rsidRPr="00EE67E8">
        <w:rPr>
          <w:rFonts w:ascii="HG丸ｺﾞｼｯｸM-PRO" w:eastAsia="HG丸ｺﾞｼｯｸM-PRO" w:hAnsi="HG丸ｺﾞｼｯｸM-PRO" w:hint="eastAsia"/>
          <w:sz w:val="22"/>
        </w:rPr>
        <w:t>（平24厚令２８第15条第2項）</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183ADC">
        <w:trPr>
          <w:trHeight w:val="83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利用者の希望等を踏まえて</w:t>
            </w:r>
            <w:r w:rsidR="00183ADC" w:rsidRPr="00EE67E8">
              <w:rPr>
                <w:rFonts w:ascii="HG丸ｺﾞｼｯｸM-PRO" w:eastAsia="HG丸ｺﾞｼｯｸM-PRO" w:hAnsi="HG丸ｺﾞｼｯｸM-PRO" w:hint="eastAsia"/>
                <w:sz w:val="22"/>
              </w:rPr>
              <w:t>計画を</w:t>
            </w:r>
            <w:r w:rsidR="00767019" w:rsidRPr="00EE67E8">
              <w:rPr>
                <w:rFonts w:ascii="HG丸ｺﾞｼｯｸM-PRO" w:eastAsia="HG丸ｺﾞｼｯｸM-PRO" w:hAnsi="HG丸ｺﾞｼｯｸM-PRO" w:hint="eastAsia"/>
                <w:sz w:val="22"/>
              </w:rPr>
              <w:t>作成するよう努めていますか。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努めている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767019" w:rsidRPr="00EE67E8" w:rsidRDefault="00767019" w:rsidP="00E90438">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計画書案等</w:t>
            </w:r>
          </w:p>
          <w:p w:rsidR="00767019" w:rsidRPr="00EE67E8" w:rsidRDefault="00767019" w:rsidP="00E90438">
            <w:pPr>
              <w:snapToGrid w:val="0"/>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計画書同意欄</w:t>
            </w:r>
          </w:p>
        </w:tc>
      </w:tr>
      <w:tr w:rsidR="00767019" w:rsidRPr="00EE67E8" w:rsidTr="00183ADC">
        <w:trPr>
          <w:trHeight w:val="1402"/>
        </w:trPr>
        <w:tc>
          <w:tcPr>
            <w:tcW w:w="6012" w:type="dxa"/>
            <w:shd w:val="clear" w:color="000000" w:fill="FFFFFF" w:themeFill="background1"/>
            <w:noWrap/>
          </w:tcPr>
          <w:p w:rsidR="00767019" w:rsidRPr="00EE67E8" w:rsidRDefault="00E90438" w:rsidP="009C79E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利用者の自立した日常生活の支援を効果的に行うため、利用者の心身又は家族の状況等に応じ、継続的かつ計画的に適切な</w:t>
            </w:r>
            <w:r w:rsidR="00183ADC" w:rsidRPr="001607EE">
              <w:rPr>
                <w:rFonts w:ascii="HG丸ｺﾞｼｯｸM-PRO" w:eastAsia="HG丸ｺﾞｼｯｸM-PRO" w:hAnsi="HG丸ｺﾞｼｯｸM-PRO" w:hint="eastAsia"/>
                <w:sz w:val="22"/>
              </w:rPr>
              <w:t>障害</w:t>
            </w:r>
            <w:r w:rsidR="00767019" w:rsidRPr="001607EE">
              <w:rPr>
                <w:rFonts w:ascii="HG丸ｺﾞｼｯｸM-PRO" w:eastAsia="HG丸ｺﾞｼｯｸM-PRO" w:hAnsi="HG丸ｺﾞｼｯｸM-PRO" w:hint="eastAsia"/>
                <w:sz w:val="22"/>
              </w:rPr>
              <w:t>福祉サービス</w:t>
            </w:r>
            <w:r w:rsidR="00767019" w:rsidRPr="00EE67E8">
              <w:rPr>
                <w:rFonts w:ascii="HG丸ｺﾞｼｯｸM-PRO" w:eastAsia="HG丸ｺﾞｼｯｸM-PRO" w:hAnsi="HG丸ｺﾞｼｯｸM-PRO" w:hint="eastAsia"/>
                <w:sz w:val="22"/>
              </w:rPr>
              <w:t>の利用を行なえるように</w:t>
            </w:r>
            <w:r w:rsidR="00183ADC" w:rsidRPr="00EE67E8">
              <w:rPr>
                <w:rFonts w:ascii="HG丸ｺﾞｼｯｸM-PRO" w:eastAsia="HG丸ｺﾞｼｯｸM-PRO" w:hAnsi="HG丸ｺﾞｼｯｸM-PRO" w:hint="eastAsia"/>
                <w:sz w:val="22"/>
              </w:rPr>
              <w:t>計画を</w:t>
            </w:r>
            <w:r w:rsidR="00767019" w:rsidRPr="00EE67E8">
              <w:rPr>
                <w:rFonts w:ascii="HG丸ｺﾞｼｯｸM-PRO" w:eastAsia="HG丸ｺﾞｼｯｸM-PRO" w:hAnsi="HG丸ｺﾞｼｯｸM-PRO" w:hint="eastAsia"/>
                <w:sz w:val="22"/>
              </w:rPr>
              <w:t>作成するよう努めていますか。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努めている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767019" w:rsidRPr="00EE67E8" w:rsidRDefault="00767019" w:rsidP="00E90438">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相談受付簿</w:t>
            </w:r>
          </w:p>
          <w:p w:rsidR="00767019" w:rsidRPr="00EE67E8" w:rsidRDefault="00767019" w:rsidP="00E90438">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w:t>
            </w:r>
          </w:p>
        </w:tc>
      </w:tr>
      <w:tr w:rsidR="00767019" w:rsidRPr="00EE67E8" w:rsidTr="002E0999">
        <w:trPr>
          <w:trHeight w:val="140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E67E8">
              <w:rPr>
                <w:rFonts w:ascii="HG丸ｺﾞｼｯｸM-PRO" w:eastAsia="HG丸ｺﾞｼｯｸM-PRO" w:hAnsi="HG丸ｺﾞｼｯｸM-PRO" w:hint="eastAsia"/>
                <w:sz w:val="22"/>
              </w:rPr>
              <w:t>利用者の日常生活全般を支援する観点から、障害福祉サービス等に加えて、</w:t>
            </w:r>
            <w:r w:rsidR="00183ADC" w:rsidRPr="00EE67E8">
              <w:rPr>
                <w:rFonts w:ascii="HG丸ｺﾞｼｯｸM-PRO" w:eastAsia="HG丸ｺﾞｼｯｸM-PRO" w:hAnsi="HG丸ｺﾞｼｯｸM-PRO" w:hint="eastAsia"/>
                <w:sz w:val="22"/>
              </w:rPr>
              <w:t>その他</w:t>
            </w:r>
            <w:r w:rsidR="00767019" w:rsidRPr="00EE67E8">
              <w:rPr>
                <w:rFonts w:ascii="HG丸ｺﾞｼｯｸM-PRO" w:eastAsia="HG丸ｺﾞｼｯｸM-PRO" w:hAnsi="HG丸ｺﾞｼｯｸM-PRO" w:hint="eastAsia"/>
                <w:sz w:val="22"/>
              </w:rPr>
              <w:t>の福祉サービス</w:t>
            </w:r>
            <w:r w:rsidR="00183ADC" w:rsidRPr="00EE67E8">
              <w:rPr>
                <w:rFonts w:ascii="HG丸ｺﾞｼｯｸM-PRO" w:eastAsia="HG丸ｺﾞｼｯｸM-PRO" w:hAnsi="HG丸ｺﾞｼｯｸM-PRO" w:hint="eastAsia"/>
                <w:sz w:val="22"/>
              </w:rPr>
              <w:t>や</w:t>
            </w:r>
            <w:r w:rsidR="00767019" w:rsidRPr="00EE67E8">
              <w:rPr>
                <w:rFonts w:ascii="HG丸ｺﾞｼｯｸM-PRO" w:eastAsia="HG丸ｺﾞｼｯｸM-PRO" w:hAnsi="HG丸ｺﾞｼｯｸM-PRO" w:hint="eastAsia"/>
                <w:sz w:val="22"/>
              </w:rPr>
              <w:t>当該地域の住民による自発的な活動によるサービス</w:t>
            </w:r>
            <w:r w:rsidR="00183ADC" w:rsidRPr="00EE67E8">
              <w:rPr>
                <w:rFonts w:ascii="HG丸ｺﾞｼｯｸM-PRO" w:eastAsia="HG丸ｺﾞｼｯｸM-PRO" w:hAnsi="HG丸ｺﾞｼｯｸM-PRO" w:hint="eastAsia"/>
                <w:sz w:val="22"/>
              </w:rPr>
              <w:t>など</w:t>
            </w:r>
            <w:r w:rsidR="00767019" w:rsidRPr="00EE67E8">
              <w:rPr>
                <w:rFonts w:ascii="HG丸ｺﾞｼｯｸM-PRO" w:eastAsia="HG丸ｺﾞｼｯｸM-PRO" w:hAnsi="HG丸ｺﾞｼｯｸM-PRO" w:hint="eastAsia"/>
                <w:sz w:val="22"/>
              </w:rPr>
              <w:t xml:space="preserve">の利用も計画上に位置付けるよう努めていますか。 </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努めている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r w:rsidR="00767019" w:rsidRPr="00EE67E8" w:rsidTr="002E0999">
        <w:trPr>
          <w:trHeight w:val="1383"/>
        </w:trPr>
        <w:tc>
          <w:tcPr>
            <w:tcW w:w="6012" w:type="dxa"/>
            <w:shd w:val="clear" w:color="000000" w:fill="FFFFFF" w:themeFill="background1"/>
            <w:noWrap/>
          </w:tcPr>
          <w:p w:rsidR="00767019" w:rsidRPr="00EE67E8" w:rsidRDefault="00E90438" w:rsidP="009C79E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④</w:t>
            </w:r>
            <w:r w:rsidR="00767019" w:rsidRPr="00EE67E8">
              <w:rPr>
                <w:rFonts w:ascii="HG丸ｺﾞｼｯｸM-PRO" w:eastAsia="HG丸ｺﾞｼｯｸM-PRO" w:hAnsi="HG丸ｺﾞｼｯｸM-PRO" w:hint="eastAsia"/>
                <w:sz w:val="22"/>
              </w:rPr>
              <w:t>利用者等によるサービスの選択に資するよう、当該地域における</w:t>
            </w:r>
            <w:r w:rsidR="00767019" w:rsidRPr="001607EE">
              <w:rPr>
                <w:rFonts w:ascii="HG丸ｺﾞｼｯｸM-PRO" w:eastAsia="HG丸ｺﾞｼｯｸM-PRO" w:hAnsi="HG丸ｺﾞｼｯｸM-PRO" w:hint="eastAsia"/>
                <w:sz w:val="22"/>
              </w:rPr>
              <w:t>障害福祉サービス</w:t>
            </w:r>
            <w:r w:rsidR="00767019" w:rsidRPr="00EE67E8">
              <w:rPr>
                <w:rFonts w:ascii="HG丸ｺﾞｼｯｸM-PRO" w:eastAsia="HG丸ｺﾞｼｯｸM-PRO" w:hAnsi="HG丸ｺﾞｼｯｸM-PRO" w:hint="eastAsia"/>
                <w:sz w:val="22"/>
              </w:rPr>
              <w:t>事業者等又は指定一般相談支援事業者に関するサービスの内容、利用料等の情報を適正に利用者又はその家族に対して提供していますか。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提供している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□提供していない</w:t>
            </w:r>
          </w:p>
        </w:tc>
        <w:tc>
          <w:tcPr>
            <w:tcW w:w="1927" w:type="dxa"/>
            <w:shd w:val="clear" w:color="000000" w:fill="FFFFFF" w:themeFill="background1"/>
            <w:noWrap/>
          </w:tcPr>
          <w:p w:rsidR="00767019" w:rsidRPr="00EE67E8" w:rsidRDefault="00767019" w:rsidP="00E90438">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相談受付簿</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w:t>
            </w:r>
            <w:r w:rsidR="00EC05EE" w:rsidRPr="00EE67E8">
              <w:rPr>
                <w:rFonts w:ascii="HG丸ｺﾞｼｯｸM-PRO" w:eastAsia="HG丸ｺﾞｼｯｸM-PRO" w:hAnsi="HG丸ｺﾞｼｯｸM-PRO" w:hint="eastAsia"/>
                <w:sz w:val="22"/>
              </w:rPr>
              <w:t>書</w:t>
            </w:r>
          </w:p>
        </w:tc>
      </w:tr>
      <w:tr w:rsidR="00767019" w:rsidRPr="00EE67E8" w:rsidTr="006C5F60">
        <w:trPr>
          <w:trHeight w:val="1546"/>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⑤</w:t>
            </w:r>
            <w:r w:rsidR="00767019" w:rsidRPr="00EE67E8">
              <w:rPr>
                <w:rFonts w:ascii="HG丸ｺﾞｼｯｸM-PRO" w:eastAsia="HG丸ｺﾞｼｯｸM-PRO" w:hAnsi="HG丸ｺﾞｼｯｸM-PRO" w:hint="eastAsia"/>
                <w:sz w:val="22"/>
              </w:rPr>
              <w:t>利用者の心身の状況</w:t>
            </w:r>
            <w:r w:rsidR="00183ADC" w:rsidRPr="00EE67E8">
              <w:rPr>
                <w:rFonts w:ascii="HG丸ｺﾞｼｯｸM-PRO" w:eastAsia="HG丸ｺﾞｼｯｸM-PRO" w:hAnsi="HG丸ｺﾞｼｯｸM-PRO" w:hint="eastAsia"/>
                <w:sz w:val="22"/>
              </w:rPr>
              <w:t>や</w:t>
            </w:r>
            <w:r w:rsidR="00767019" w:rsidRPr="00EE67E8">
              <w:rPr>
                <w:rFonts w:ascii="HG丸ｺﾞｼｯｸM-PRO" w:eastAsia="HG丸ｺﾞｼｯｸM-PRO" w:hAnsi="HG丸ｺﾞｼｯｸM-PRO" w:hint="eastAsia"/>
                <w:sz w:val="22"/>
              </w:rPr>
              <w:t>置かれている環境及び日常生活全般の状況等の評価を通じて利用者の希望する生活や利用者が自立した日常生活を営むことができるよう</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支援する上で解決すべき課題等の把握（アセスメント）を</w:t>
            </w:r>
            <w:r w:rsidR="00183ADC" w:rsidRPr="00EE67E8">
              <w:rPr>
                <w:rFonts w:ascii="HG丸ｺﾞｼｯｸM-PRO" w:eastAsia="HG丸ｺﾞｼｯｸM-PRO" w:hAnsi="HG丸ｺﾞｼｯｸM-PRO" w:hint="eastAsia"/>
                <w:sz w:val="22"/>
              </w:rPr>
              <w:t>適切な方法で</w:t>
            </w:r>
            <w:r w:rsidR="00767019" w:rsidRPr="00EE67E8">
              <w:rPr>
                <w:rFonts w:ascii="HG丸ｺﾞｼｯｸM-PRO" w:eastAsia="HG丸ｺﾞｼｯｸM-PRO" w:hAnsi="HG丸ｺﾞｼｯｸM-PRO" w:hint="eastAsia"/>
                <w:sz w:val="22"/>
              </w:rPr>
              <w:t>行なっていますか。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アセスメントを行っている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□アセスメントを行っていない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アセスメント表等</w:t>
            </w:r>
          </w:p>
          <w:p w:rsidR="00767019" w:rsidRPr="00EE67E8" w:rsidRDefault="00767019" w:rsidP="00E90438">
            <w:pPr>
              <w:rPr>
                <w:rFonts w:ascii="HG丸ｺﾞｼｯｸM-PRO" w:eastAsia="HG丸ｺﾞｼｯｸM-PRO" w:hAnsi="HG丸ｺﾞｼｯｸM-PRO"/>
                <w:sz w:val="22"/>
              </w:rPr>
            </w:pPr>
          </w:p>
        </w:tc>
      </w:tr>
      <w:tr w:rsidR="00767019" w:rsidRPr="00EE67E8" w:rsidTr="00183ADC">
        <w:trPr>
          <w:trHeight w:val="1723"/>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⑥</w:t>
            </w:r>
            <w:r w:rsidR="00767019" w:rsidRPr="00EE67E8">
              <w:rPr>
                <w:rFonts w:ascii="HG丸ｺﾞｼｯｸM-PRO" w:eastAsia="HG丸ｺﾞｼｯｸM-PRO" w:hAnsi="HG丸ｺﾞｼｯｸM-PRO" w:hint="eastAsia"/>
                <w:sz w:val="22"/>
              </w:rPr>
              <w:t>アセスメントに当たっては、利用者の居宅等を訪問し、利用者及びその家族に面接していますか。</w:t>
            </w:r>
            <w:r w:rsidR="002E0999" w:rsidRPr="00193F1E">
              <w:rPr>
                <w:rFonts w:ascii="HG丸ｺﾞｼｯｸM-PRO" w:eastAsia="HG丸ｺﾞｼｯｸM-PRO" w:hAnsi="HG丸ｺﾞｼｯｸM-PRO" w:hint="eastAsia"/>
                <w:color w:val="FF0000"/>
                <w:sz w:val="22"/>
              </w:rPr>
              <w:t>＊</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＊相談支援専門員は、面接の趣旨を利用者及びその家族に対して十分に説明し、理解を得なければならないとされています。</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面接している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□面接していない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アセスメント表等</w:t>
            </w:r>
          </w:p>
          <w:p w:rsidR="00767019" w:rsidRPr="00EE67E8" w:rsidRDefault="00767019" w:rsidP="00E90438">
            <w:pPr>
              <w:rPr>
                <w:rFonts w:ascii="HG丸ｺﾞｼｯｸM-PRO" w:eastAsia="HG丸ｺﾞｼｯｸM-PRO" w:hAnsi="HG丸ｺﾞｼｯｸM-PRO"/>
                <w:sz w:val="22"/>
              </w:rPr>
            </w:pP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訪問の状況</w:t>
            </w:r>
          </w:p>
        </w:tc>
      </w:tr>
      <w:tr w:rsidR="00E90438" w:rsidRPr="00EE67E8" w:rsidTr="006C5F60">
        <w:trPr>
          <w:trHeight w:val="1546"/>
        </w:trPr>
        <w:tc>
          <w:tcPr>
            <w:tcW w:w="6012" w:type="dxa"/>
            <w:shd w:val="clear" w:color="000000" w:fill="FFFFFF" w:themeFill="background1"/>
            <w:noWrap/>
          </w:tcPr>
          <w:p w:rsidR="00E90438" w:rsidRPr="00EE67E8" w:rsidRDefault="00E90438" w:rsidP="0039227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⑦アセスメントに基づき、当該地域における</w:t>
            </w:r>
            <w:r w:rsidRPr="001607EE">
              <w:rPr>
                <w:rFonts w:ascii="HG丸ｺﾞｼｯｸM-PRO" w:eastAsia="HG丸ｺﾞｼｯｸM-PRO" w:hAnsi="HG丸ｺﾞｼｯｸM-PRO" w:hint="eastAsia"/>
                <w:sz w:val="22"/>
              </w:rPr>
              <w:t>障害福祉サービス</w:t>
            </w:r>
            <w:r w:rsidRPr="00EE67E8">
              <w:rPr>
                <w:rFonts w:ascii="HG丸ｺﾞｼｯｸM-PRO" w:eastAsia="HG丸ｺﾞｼｯｸM-PRO" w:hAnsi="HG丸ｺﾞｼｯｸM-PRO" w:hint="eastAsia"/>
                <w:sz w:val="22"/>
              </w:rPr>
              <w:t>等又は指定地域相談支援が提供される体制を勘案して、当該アセスメントにより把握された解決すべき課題等に対応するための最も適切なサービス等の組合せについて検討し、利用者及びその家族の生活に対する意向、総合的な援助の方針、生活全般の解決すべき課題、提供される福祉サービス等の目標及びその達成時期、福祉サービス等の種類、内容、量、サービス等を提供する上での留意事項、法第５条</w:t>
            </w:r>
            <w:r w:rsidR="00392273" w:rsidRPr="00D94A5E">
              <w:rPr>
                <w:rFonts w:ascii="HG丸ｺﾞｼｯｸM-PRO" w:eastAsia="HG丸ｺﾞｼｯｸM-PRO" w:hAnsi="HG丸ｺﾞｼｯｸM-PRO" w:hint="eastAsia"/>
                <w:sz w:val="22"/>
              </w:rPr>
              <w:t>第２３項</w:t>
            </w:r>
            <w:r w:rsidR="00183ADC" w:rsidRPr="00D94A5E">
              <w:rPr>
                <w:rFonts w:ascii="HG丸ｺﾞｼｯｸM-PRO" w:eastAsia="HG丸ｺﾞｼｯｸM-PRO" w:hAnsi="HG丸ｺﾞｼｯｸM-PRO" w:hint="eastAsia"/>
                <w:sz w:val="22"/>
              </w:rPr>
              <w:t>又は</w:t>
            </w:r>
            <w:r w:rsidR="00392273" w:rsidRPr="00D94A5E">
              <w:rPr>
                <w:rFonts w:ascii="HG丸ｺﾞｼｯｸM-PRO" w:eastAsia="HG丸ｺﾞｼｯｸM-PRO" w:hAnsi="HG丸ｺﾞｼｯｸM-PRO" w:hint="eastAsia"/>
                <w:sz w:val="22"/>
              </w:rPr>
              <w:t>第</w:t>
            </w:r>
            <w:r w:rsidR="00183ADC" w:rsidRPr="00D94A5E">
              <w:rPr>
                <w:rFonts w:ascii="HG丸ｺﾞｼｯｸM-PRO" w:eastAsia="HG丸ｺﾞｼｯｸM-PRO" w:hAnsi="HG丸ｺﾞｼｯｸM-PRO" w:hint="eastAsia"/>
                <w:sz w:val="22"/>
              </w:rPr>
              <w:t>6条</w:t>
            </w:r>
            <w:r w:rsidR="00392273" w:rsidRPr="00D94A5E">
              <w:rPr>
                <w:rFonts w:ascii="HG丸ｺﾞｼｯｸM-PRO" w:eastAsia="HG丸ｺﾞｼｯｸM-PRO" w:hAnsi="HG丸ｺﾞｼｯｸM-PRO" w:hint="eastAsia"/>
                <w:sz w:val="22"/>
              </w:rPr>
              <w:t>の２の２第９項</w:t>
            </w:r>
            <w:r w:rsidRPr="00EE67E8">
              <w:rPr>
                <w:rFonts w:ascii="HG丸ｺﾞｼｯｸM-PRO" w:eastAsia="HG丸ｺﾞｼｯｸM-PRO" w:hAnsi="HG丸ｺﾞｼｯｸM-PRO" w:hint="eastAsia"/>
                <w:sz w:val="22"/>
              </w:rPr>
              <w:t>に規定する厚生労働省令</w:t>
            </w:r>
            <w:r w:rsidR="00392273" w:rsidRPr="00D94A5E">
              <w:rPr>
                <w:rFonts w:ascii="HG丸ｺﾞｼｯｸM-PRO" w:eastAsia="HG丸ｺﾞｼｯｸM-PRO" w:hAnsi="HG丸ｺﾞｼｯｸM-PRO" w:hint="eastAsia"/>
                <w:sz w:val="22"/>
              </w:rPr>
              <w:t>等</w:t>
            </w:r>
            <w:r w:rsidRPr="00EE67E8">
              <w:rPr>
                <w:rFonts w:ascii="HG丸ｺﾞｼｯｸM-PRO" w:eastAsia="HG丸ｺﾞｼｯｸM-PRO" w:hAnsi="HG丸ｺﾞｼｯｸM-PRO" w:hint="eastAsia"/>
                <w:sz w:val="22"/>
              </w:rPr>
              <w:t>で定める期間に係る提案等を記載した</w:t>
            </w:r>
            <w:r w:rsidRPr="001607EE">
              <w:rPr>
                <w:rFonts w:ascii="HG丸ｺﾞｼｯｸM-PRO" w:eastAsia="HG丸ｺﾞｼｯｸM-PRO" w:hAnsi="HG丸ｺﾞｼｯｸM-PRO" w:hint="eastAsia"/>
                <w:sz w:val="22"/>
              </w:rPr>
              <w:t>サービス等利用計画案</w:t>
            </w:r>
            <w:r w:rsidRPr="00EE67E8">
              <w:rPr>
                <w:rFonts w:ascii="HG丸ｺﾞｼｯｸM-PRO" w:eastAsia="HG丸ｺﾞｼｯｸM-PRO" w:hAnsi="HG丸ｺﾞｼｯｸM-PRO" w:hint="eastAsia"/>
                <w:sz w:val="22"/>
              </w:rPr>
              <w:t>を作成していますか。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□作成している</w:t>
            </w:r>
          </w:p>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□作成していない</w:t>
            </w:r>
          </w:p>
        </w:tc>
        <w:tc>
          <w:tcPr>
            <w:tcW w:w="1927" w:type="dxa"/>
            <w:shd w:val="clear" w:color="000000" w:fill="FFFFFF" w:themeFill="background1"/>
            <w:noWrap/>
          </w:tcPr>
          <w:p w:rsidR="00AF69FD" w:rsidRPr="00EE67E8" w:rsidRDefault="00AF69FD"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サービス等利用計画案</w:t>
            </w:r>
          </w:p>
        </w:tc>
      </w:tr>
      <w:tr w:rsidR="00256E0E" w:rsidRPr="00EE67E8" w:rsidTr="006C5F60">
        <w:trPr>
          <w:trHeight w:val="1546"/>
        </w:trPr>
        <w:tc>
          <w:tcPr>
            <w:tcW w:w="6012" w:type="dxa"/>
            <w:shd w:val="clear" w:color="000000" w:fill="FFFFFF" w:themeFill="background1"/>
            <w:noWrap/>
          </w:tcPr>
          <w:p w:rsidR="00256E0E" w:rsidRPr="00D94A5E" w:rsidRDefault="00256E0E"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⑧サービス等利用計画案に</w:t>
            </w:r>
            <w:r w:rsidR="00A759CA" w:rsidRPr="00D94A5E">
              <w:rPr>
                <w:rFonts w:ascii="HG丸ｺﾞｼｯｸM-PRO" w:eastAsia="HG丸ｺﾞｼｯｸM-PRO" w:hAnsi="HG丸ｺﾞｼｯｸM-PRO" w:hint="eastAsia"/>
                <w:sz w:val="22"/>
              </w:rPr>
              <w:t>法第５条第８項に定める</w:t>
            </w:r>
            <w:r w:rsidRPr="00D94A5E">
              <w:rPr>
                <w:rFonts w:ascii="HG丸ｺﾞｼｯｸM-PRO" w:eastAsia="HG丸ｺﾞｼｯｸM-PRO" w:hAnsi="HG丸ｺﾞｼｯｸM-PRO" w:hint="eastAsia"/>
                <w:sz w:val="22"/>
              </w:rPr>
              <w:t>短期入所を位置づける場合、利用者の居宅における自立した日常生活又は社会生活の維持に十分留意し、利用者の心身の状況等を勘案して特に必要と認められる場合を除き、短期入所を利用する日数が年間180日を超えないようにしていますか。</w:t>
            </w:r>
            <w:r w:rsidR="002E0999" w:rsidRPr="002133CD">
              <w:rPr>
                <w:rFonts w:ascii="HG丸ｺﾞｼｯｸM-PRO" w:eastAsia="HG丸ｺﾞｼｯｸM-PRO" w:hAnsi="HG丸ｺﾞｼｯｸM-PRO" w:hint="eastAsia"/>
                <w:color w:val="FF0000"/>
                <w:sz w:val="22"/>
              </w:rPr>
              <w:t>＊</w:t>
            </w:r>
          </w:p>
          <w:p w:rsidR="00A759CA" w:rsidRPr="00D94A5E" w:rsidRDefault="002E0999" w:rsidP="00A759CA">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※平成30年4月1日前に定められた計画は例外</w:t>
            </w:r>
          </w:p>
        </w:tc>
        <w:tc>
          <w:tcPr>
            <w:tcW w:w="2409" w:type="dxa"/>
            <w:shd w:val="clear" w:color="000000" w:fill="FFFFFF" w:themeFill="background1"/>
            <w:noWrap/>
          </w:tcPr>
          <w:p w:rsidR="00256E0E" w:rsidRPr="00D94A5E" w:rsidRDefault="00256E0E" w:rsidP="00256E0E">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□超えないようにしている</w:t>
            </w:r>
          </w:p>
          <w:p w:rsidR="00256E0E" w:rsidRPr="00D94A5E" w:rsidRDefault="00256E0E" w:rsidP="00256E0E">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□超えている</w:t>
            </w:r>
          </w:p>
          <w:p w:rsidR="00043D5D" w:rsidRPr="00D94A5E" w:rsidRDefault="00043D5D" w:rsidP="00256E0E">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256E0E" w:rsidRPr="00D94A5E" w:rsidRDefault="00256E0E" w:rsidP="006C5F60">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サービス等利用計画案</w:t>
            </w:r>
          </w:p>
        </w:tc>
      </w:tr>
      <w:tr w:rsidR="00183ADC" w:rsidRPr="00EE67E8" w:rsidTr="006C5F60">
        <w:trPr>
          <w:trHeight w:val="1546"/>
        </w:trPr>
        <w:tc>
          <w:tcPr>
            <w:tcW w:w="6012" w:type="dxa"/>
            <w:shd w:val="clear" w:color="000000" w:fill="FFFFFF" w:themeFill="background1"/>
            <w:noWrap/>
          </w:tcPr>
          <w:p w:rsidR="00183ADC" w:rsidRPr="00D94A5E" w:rsidRDefault="00043D5D" w:rsidP="00FE3392">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⑨</w:t>
            </w:r>
            <w:r w:rsidR="00183ADC" w:rsidRPr="001607EE">
              <w:rPr>
                <w:rFonts w:ascii="HG丸ｺﾞｼｯｸM-PRO" w:eastAsia="HG丸ｺﾞｼｯｸM-PRO" w:hAnsi="HG丸ｺﾞｼｯｸM-PRO" w:hint="eastAsia"/>
                <w:sz w:val="22"/>
              </w:rPr>
              <w:t>サービス等利用計画</w:t>
            </w:r>
            <w:r w:rsidR="00183ADC" w:rsidRPr="00D94A5E">
              <w:rPr>
                <w:rFonts w:ascii="HG丸ｺﾞｼｯｸM-PRO" w:eastAsia="HG丸ｺﾞｼｯｸM-PRO" w:hAnsi="HG丸ｺﾞｼｯｸM-PRO" w:hint="eastAsia"/>
                <w:sz w:val="22"/>
              </w:rPr>
              <w:t>案に位置付けた福祉サービス等について、法第１９条第１項に規定する介護給付</w:t>
            </w:r>
            <w:r w:rsidR="00957C40">
              <w:rPr>
                <w:rFonts w:ascii="HG丸ｺﾞｼｯｸM-PRO" w:eastAsia="HG丸ｺﾞｼｯｸM-PRO" w:hAnsi="HG丸ｺﾞｼｯｸM-PRO" w:hint="eastAsia"/>
                <w:sz w:val="22"/>
              </w:rPr>
              <w:t>費等の対象となるかどうかを区分した上で、計画案の内容を利用者及び</w:t>
            </w:r>
            <w:r w:rsidR="00183ADC" w:rsidRPr="00D94A5E">
              <w:rPr>
                <w:rFonts w:ascii="HG丸ｺﾞｼｯｸM-PRO" w:eastAsia="HG丸ｺﾞｼｯｸM-PRO" w:hAnsi="HG丸ｺﾞｼｯｸM-PRO" w:hint="eastAsia"/>
                <w:sz w:val="22"/>
              </w:rPr>
              <w:t>その家族に対して説明し、文書により同意を得ていますか。</w:t>
            </w:r>
            <w:r w:rsidR="002E0999" w:rsidRPr="002133CD">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□同意を得ていない</w:t>
            </w:r>
          </w:p>
        </w:tc>
        <w:tc>
          <w:tcPr>
            <w:tcW w:w="1927" w:type="dxa"/>
            <w:shd w:val="clear" w:color="000000" w:fill="FFFFFF" w:themeFill="background1"/>
            <w:noWrap/>
          </w:tcPr>
          <w:p w:rsidR="00183ADC" w:rsidRPr="00EE67E8" w:rsidRDefault="00AF69FD"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サービス等利用計画案</w:t>
            </w:r>
            <w:r w:rsidR="00183ADC" w:rsidRPr="00EE67E8">
              <w:rPr>
                <w:rFonts w:ascii="HG丸ｺﾞｼｯｸM-PRO" w:eastAsia="HG丸ｺﾞｼｯｸM-PRO" w:hAnsi="HG丸ｺﾞｼｯｸM-PRO" w:hint="eastAsia"/>
                <w:sz w:val="22"/>
              </w:rPr>
              <w:t>同意欄</w:t>
            </w:r>
          </w:p>
        </w:tc>
      </w:tr>
      <w:tr w:rsidR="00183ADC" w:rsidRPr="00EE67E8" w:rsidTr="00B3465C">
        <w:trPr>
          <w:trHeight w:val="840"/>
        </w:trPr>
        <w:tc>
          <w:tcPr>
            <w:tcW w:w="6012" w:type="dxa"/>
            <w:shd w:val="clear" w:color="000000" w:fill="FFFFFF" w:themeFill="background1"/>
            <w:noWrap/>
          </w:tcPr>
          <w:p w:rsidR="00183ADC" w:rsidRPr="00EE67E8" w:rsidRDefault="00043D5D"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⑩</w:t>
            </w:r>
            <w:r w:rsidR="00183ADC" w:rsidRPr="00FE3392">
              <w:rPr>
                <w:rFonts w:ascii="HG丸ｺﾞｼｯｸM-PRO" w:eastAsia="HG丸ｺﾞｼｯｸM-PRO" w:hAnsi="HG丸ｺﾞｼｯｸM-PRO" w:hint="eastAsia"/>
                <w:sz w:val="22"/>
              </w:rPr>
              <w:t>サービス等利用計画</w:t>
            </w:r>
            <w:r w:rsidR="00183ADC" w:rsidRPr="00EE67E8">
              <w:rPr>
                <w:rFonts w:ascii="HG丸ｺﾞｼｯｸM-PRO" w:eastAsia="HG丸ｺﾞｼｯｸM-PRO" w:hAnsi="HG丸ｺﾞｼｯｸM-PRO" w:hint="eastAsia"/>
                <w:sz w:val="22"/>
              </w:rPr>
              <w:t>案を作成した際に、利用者等に交付していますか。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相談記録</w:t>
            </w:r>
          </w:p>
        </w:tc>
      </w:tr>
      <w:tr w:rsidR="00183ADC" w:rsidRPr="00EE67E8" w:rsidTr="00B3465C">
        <w:trPr>
          <w:trHeight w:val="2397"/>
        </w:trPr>
        <w:tc>
          <w:tcPr>
            <w:tcW w:w="6012" w:type="dxa"/>
            <w:shd w:val="clear" w:color="000000" w:fill="FFFFFF" w:themeFill="background1"/>
            <w:noWrap/>
          </w:tcPr>
          <w:p w:rsidR="00183ADC" w:rsidRPr="00EE67E8" w:rsidRDefault="00043D5D"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⑪</w:t>
            </w:r>
            <w:r w:rsidR="00183ADC" w:rsidRPr="00EE67E8">
              <w:rPr>
                <w:rFonts w:ascii="HG丸ｺﾞｼｯｸM-PRO" w:eastAsia="HG丸ｺﾞｼｯｸM-PRO" w:hAnsi="HG丸ｺﾞｼｯｸM-PRO" w:hint="eastAsia"/>
                <w:sz w:val="22"/>
              </w:rPr>
              <w:t>支給決定又は地域相談支援給付決定を踏まえて</w:t>
            </w:r>
            <w:r w:rsidR="00183ADC" w:rsidRPr="00FE3392">
              <w:rPr>
                <w:rFonts w:ascii="HG丸ｺﾞｼｯｸM-PRO" w:eastAsia="HG丸ｺﾞｼｯｸM-PRO" w:hAnsi="HG丸ｺﾞｼｯｸM-PRO" w:hint="eastAsia"/>
                <w:sz w:val="22"/>
              </w:rPr>
              <w:t>サービス等利用計画</w:t>
            </w:r>
            <w:r w:rsidR="00183ADC" w:rsidRPr="00EE67E8">
              <w:rPr>
                <w:rFonts w:ascii="HG丸ｺﾞｼｯｸM-PRO" w:eastAsia="HG丸ｺﾞｼｯｸM-PRO" w:hAnsi="HG丸ｺﾞｼｯｸM-PRO" w:hint="eastAsia"/>
                <w:sz w:val="22"/>
              </w:rPr>
              <w:t>案の変更を行い、</w:t>
            </w:r>
            <w:r w:rsidR="00183ADC" w:rsidRPr="00FE3392">
              <w:rPr>
                <w:rFonts w:ascii="HG丸ｺﾞｼｯｸM-PRO" w:eastAsia="HG丸ｺﾞｼｯｸM-PRO" w:hAnsi="HG丸ｺﾞｼｯｸM-PRO" w:hint="eastAsia"/>
                <w:sz w:val="22"/>
              </w:rPr>
              <w:t>障害福祉サービス</w:t>
            </w:r>
            <w:r w:rsidR="00183ADC" w:rsidRPr="00EE67E8">
              <w:rPr>
                <w:rFonts w:ascii="HG丸ｺﾞｼｯｸM-PRO" w:eastAsia="HG丸ｺﾞｼｯｸM-PRO" w:hAnsi="HG丸ｺﾞｼｯｸM-PRO" w:hint="eastAsia"/>
                <w:sz w:val="22"/>
              </w:rPr>
              <w:t>事業者等、指定一般相談支援事業者その他の者との連絡調整等を行うとともに、サービス担当者会議の開催等により、当該サービス等利用計画案の内容について説明を行うととともに、担当者から、専門的な見地からの意見を求め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□意見を求めている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□意見を求めていない</w:t>
            </w:r>
          </w:p>
          <w:p w:rsidR="00183ADC" w:rsidRPr="00EE67E8" w:rsidRDefault="00183ADC" w:rsidP="006C5F60">
            <w:pPr>
              <w:rPr>
                <w:rFonts w:ascii="HG丸ｺﾞｼｯｸM-PRO" w:eastAsia="HG丸ｺﾞｼｯｸM-PRO" w:hAnsi="HG丸ｺﾞｼｯｸM-PRO"/>
                <w:sz w:val="22"/>
              </w:rPr>
            </w:pP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w:t>
            </w:r>
          </w:p>
          <w:p w:rsidR="00936D92" w:rsidRPr="00EE67E8" w:rsidRDefault="00936D92"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担当者会議録</w:t>
            </w:r>
          </w:p>
        </w:tc>
      </w:tr>
      <w:tr w:rsidR="00183ADC" w:rsidRPr="00EE67E8" w:rsidTr="00914C68">
        <w:trPr>
          <w:trHeight w:val="1124"/>
        </w:trPr>
        <w:tc>
          <w:tcPr>
            <w:tcW w:w="6012" w:type="dxa"/>
            <w:shd w:val="clear" w:color="000000" w:fill="FFFFFF" w:themeFill="background1"/>
            <w:noWrap/>
          </w:tcPr>
          <w:p w:rsidR="00183ADC" w:rsidRPr="00EE67E8" w:rsidRDefault="00043D5D"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lastRenderedPageBreak/>
              <w:t>⑫</w:t>
            </w:r>
            <w:r w:rsidR="00183ADC" w:rsidRPr="00EE67E8">
              <w:rPr>
                <w:rFonts w:ascii="HG丸ｺﾞｼｯｸM-PRO" w:eastAsia="HG丸ｺﾞｼｯｸM-PRO" w:hAnsi="HG丸ｺﾞｼｯｸM-PRO" w:hint="eastAsia"/>
                <w:sz w:val="22"/>
              </w:rPr>
              <w:t>サービス担当者会議を踏まえた</w:t>
            </w:r>
            <w:r w:rsidR="00183ADC" w:rsidRPr="00FE3392">
              <w:rPr>
                <w:rFonts w:ascii="HG丸ｺﾞｼｯｸM-PRO" w:eastAsia="HG丸ｺﾞｼｯｸM-PRO" w:hAnsi="HG丸ｺﾞｼｯｸM-PRO" w:hint="eastAsia"/>
                <w:sz w:val="22"/>
              </w:rPr>
              <w:t>サービス等利用計画</w:t>
            </w:r>
            <w:r w:rsidR="00183ADC" w:rsidRPr="00EE67E8">
              <w:rPr>
                <w:rFonts w:ascii="HG丸ｺﾞｼｯｸM-PRO" w:eastAsia="HG丸ｺﾞｼｯｸM-PRO" w:hAnsi="HG丸ｺﾞｼｯｸM-PRO" w:hint="eastAsia"/>
                <w:sz w:val="22"/>
              </w:rPr>
              <w:t>案の内容について、利用者又はその家族に対して説明し、文書により利用者等の同意を得ていますか。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□同意を得ている</w:t>
            </w:r>
          </w:p>
          <w:p w:rsidR="00183ADC" w:rsidRPr="00EE67E8" w:rsidRDefault="00183ADC" w:rsidP="00914C6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□同意を得ていない</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計画案同意欄</w:t>
            </w:r>
          </w:p>
        </w:tc>
      </w:tr>
      <w:tr w:rsidR="00183ADC" w:rsidRPr="00EE67E8" w:rsidTr="00034978">
        <w:trPr>
          <w:trHeight w:val="802"/>
        </w:trPr>
        <w:tc>
          <w:tcPr>
            <w:tcW w:w="6012" w:type="dxa"/>
            <w:shd w:val="clear" w:color="000000" w:fill="FFFFFF" w:themeFill="background1"/>
            <w:noWrap/>
          </w:tcPr>
          <w:p w:rsidR="00183ADC" w:rsidRPr="00EE67E8" w:rsidRDefault="00043D5D"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⑬</w:t>
            </w:r>
            <w:r w:rsidR="00183ADC" w:rsidRPr="00FE3392">
              <w:rPr>
                <w:rFonts w:ascii="HG丸ｺﾞｼｯｸM-PRO" w:eastAsia="HG丸ｺﾞｼｯｸM-PRO" w:hAnsi="HG丸ｺﾞｼｯｸM-PRO" w:hint="eastAsia"/>
                <w:sz w:val="22"/>
              </w:rPr>
              <w:t>サービス等利用計画</w:t>
            </w:r>
            <w:r w:rsidR="00183ADC" w:rsidRPr="00EE67E8">
              <w:rPr>
                <w:rFonts w:ascii="HG丸ｺﾞｼｯｸM-PRO" w:eastAsia="HG丸ｺﾞｼｯｸM-PRO" w:hAnsi="HG丸ｺﾞｼｯｸM-PRO" w:hint="eastAsia"/>
                <w:sz w:val="22"/>
              </w:rPr>
              <w:t>を作成した際には、利用者等及び担当者に交付していますか。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交付状況</w:t>
            </w:r>
          </w:p>
        </w:tc>
      </w:tr>
      <w:tr w:rsidR="00CE0064" w:rsidRPr="00EE67E8" w:rsidTr="00034978">
        <w:trPr>
          <w:trHeight w:val="833"/>
        </w:trPr>
        <w:tc>
          <w:tcPr>
            <w:tcW w:w="6012" w:type="dxa"/>
            <w:shd w:val="clear" w:color="000000" w:fill="FFFFFF" w:themeFill="background1"/>
            <w:noWrap/>
          </w:tcPr>
          <w:p w:rsidR="00CE0064" w:rsidRPr="00B208CB" w:rsidRDefault="00043D5D"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⑭</w:t>
            </w:r>
            <w:r w:rsidR="00464122" w:rsidRPr="00B208CB">
              <w:rPr>
                <w:rFonts w:ascii="HG丸ｺﾞｼｯｸM-PRO" w:eastAsia="HG丸ｺﾞｼｯｸM-PRO" w:hAnsi="HG丸ｺﾞｼｯｸM-PRO" w:hint="eastAsia"/>
                <w:sz w:val="22"/>
              </w:rPr>
              <w:t>サービス等利用計画案・サービス等利用計画を作成した後、</w:t>
            </w:r>
            <w:r w:rsidR="007D2FB4" w:rsidRPr="00B208CB">
              <w:rPr>
                <w:rFonts w:ascii="HG丸ｺﾞｼｯｸM-PRO" w:eastAsia="HG丸ｺﾞｼｯｸM-PRO" w:hAnsi="HG丸ｺﾞｼｯｸM-PRO" w:hint="eastAsia"/>
                <w:sz w:val="22"/>
              </w:rPr>
              <w:t>遅滞なく書類を提出していますか。</w:t>
            </w:r>
            <w:r w:rsidR="00B208CB"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CE0064" w:rsidRPr="00B208CB" w:rsidRDefault="007D2FB4" w:rsidP="006C5F60">
            <w:pPr>
              <w:rPr>
                <w:rFonts w:ascii="HG丸ｺﾞｼｯｸM-PRO" w:eastAsia="HG丸ｺﾞｼｯｸM-PRO" w:hAnsi="HG丸ｺﾞｼｯｸM-PRO"/>
                <w:sz w:val="22"/>
              </w:rPr>
            </w:pPr>
            <w:r w:rsidRPr="00B208CB">
              <w:rPr>
                <w:rFonts w:ascii="HG丸ｺﾞｼｯｸM-PRO" w:eastAsia="HG丸ｺﾞｼｯｸM-PRO" w:hAnsi="HG丸ｺﾞｼｯｸM-PRO" w:hint="eastAsia"/>
                <w:sz w:val="22"/>
              </w:rPr>
              <w:t>□提出している</w:t>
            </w:r>
          </w:p>
          <w:p w:rsidR="007D2FB4" w:rsidRPr="00B208CB" w:rsidRDefault="007D2FB4" w:rsidP="006C5F60">
            <w:pPr>
              <w:rPr>
                <w:rFonts w:ascii="HG丸ｺﾞｼｯｸM-PRO" w:eastAsia="HG丸ｺﾞｼｯｸM-PRO" w:hAnsi="HG丸ｺﾞｼｯｸM-PRO"/>
                <w:sz w:val="16"/>
                <w:szCs w:val="16"/>
              </w:rPr>
            </w:pPr>
            <w:r w:rsidRPr="00B208CB">
              <w:rPr>
                <w:rFonts w:ascii="HG丸ｺﾞｼｯｸM-PRO" w:eastAsia="HG丸ｺﾞｼｯｸM-PRO" w:hAnsi="HG丸ｺﾞｼｯｸM-PRO" w:hint="eastAsia"/>
                <w:sz w:val="22"/>
              </w:rPr>
              <w:t>□提出していない</w:t>
            </w:r>
          </w:p>
        </w:tc>
        <w:tc>
          <w:tcPr>
            <w:tcW w:w="1927" w:type="dxa"/>
            <w:shd w:val="clear" w:color="000000" w:fill="FFFFFF" w:themeFill="background1"/>
            <w:noWrap/>
          </w:tcPr>
          <w:p w:rsidR="00CE0064" w:rsidRPr="00EE67E8" w:rsidRDefault="00CE0064" w:rsidP="00D219B2">
            <w:pPr>
              <w:rPr>
                <w:rFonts w:ascii="HG丸ｺﾞｼｯｸM-PRO" w:eastAsia="HG丸ｺﾞｼｯｸM-PRO" w:hAnsi="HG丸ｺﾞｼｯｸM-PRO"/>
                <w:sz w:val="16"/>
                <w:szCs w:val="16"/>
                <w:highlight w:val="green"/>
              </w:rPr>
            </w:pPr>
          </w:p>
        </w:tc>
      </w:tr>
    </w:tbl>
    <w:p w:rsidR="00B72B59" w:rsidRPr="00EE67E8" w:rsidRDefault="00B72B59" w:rsidP="00E90438">
      <w:pPr>
        <w:widowControl/>
        <w:jc w:val="left"/>
        <w:rPr>
          <w:rFonts w:ascii="HG丸ｺﾞｼｯｸM-PRO" w:eastAsia="HG丸ｺﾞｼｯｸM-PRO" w:hAnsi="HG丸ｺﾞｼｯｸM-PRO"/>
          <w:sz w:val="22"/>
        </w:rPr>
      </w:pPr>
    </w:p>
    <w:p w:rsidR="00D219B2" w:rsidRPr="00EE67E8" w:rsidRDefault="00767019" w:rsidP="00B72B5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１２</w:t>
      </w:r>
      <w:r w:rsidRPr="00EE67E8">
        <w:rPr>
          <w:rFonts w:ascii="HG丸ｺﾞｼｯｸM-PRO" w:eastAsia="HG丸ｺﾞｼｯｸM-PRO" w:hAnsi="HG丸ｺﾞｼｯｸM-PRO" w:hint="eastAsia"/>
          <w:sz w:val="22"/>
        </w:rPr>
        <w:t>）継続サービス利用支援の方針</w:t>
      </w:r>
      <w:r w:rsidR="00E90438" w:rsidRPr="00EE67E8">
        <w:rPr>
          <w:rFonts w:ascii="HG丸ｺﾞｼｯｸM-PRO" w:eastAsia="HG丸ｺﾞｼｯｸM-PRO" w:hAnsi="HG丸ｺﾞｼｯｸM-PRO" w:hint="eastAsia"/>
          <w:sz w:val="22"/>
        </w:rPr>
        <w:t>（平24厚令２８第15条第3項）</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B3465C">
        <w:trPr>
          <w:trHeight w:val="2632"/>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FE3392">
              <w:rPr>
                <w:rFonts w:ascii="HG丸ｺﾞｼｯｸM-PRO" w:eastAsia="HG丸ｺﾞｼｯｸM-PRO" w:hAnsi="HG丸ｺﾞｼｯｸM-PRO" w:hint="eastAsia"/>
                <w:sz w:val="22"/>
              </w:rPr>
              <w:t>サービス等利用計画</w:t>
            </w:r>
            <w:r w:rsidR="00767019" w:rsidRPr="00EE67E8">
              <w:rPr>
                <w:rFonts w:ascii="HG丸ｺﾞｼｯｸM-PRO" w:eastAsia="HG丸ｺﾞｼｯｸM-PRO" w:hAnsi="HG丸ｺﾞｼｯｸM-PRO" w:hint="eastAsia"/>
                <w:sz w:val="22"/>
              </w:rPr>
              <w:t>の作成後、実施状況の把握（利用者についての継続的な評価を含む。</w:t>
            </w:r>
            <w:r w:rsidRPr="00EE67E8">
              <w:rPr>
                <w:rFonts w:ascii="HG丸ｺﾞｼｯｸM-PRO" w:eastAsia="HG丸ｺﾞｼｯｸM-PRO" w:hAnsi="HG丸ｺﾞｼｯｸM-PRO" w:hint="eastAsia"/>
                <w:sz w:val="22"/>
              </w:rPr>
              <w:t>以降</w:t>
            </w:r>
            <w:r w:rsidR="00767019" w:rsidRPr="00EE67E8">
              <w:rPr>
                <w:rFonts w:ascii="HG丸ｺﾞｼｯｸM-PRO" w:eastAsia="HG丸ｺﾞｼｯｸM-PRO" w:hAnsi="HG丸ｺﾞｼｯｸM-PRO" w:hint="eastAsia"/>
                <w:sz w:val="22"/>
              </w:rPr>
              <w:t>「モニタリング」という。）を行い、必要に応じて計画の変更、福祉サービス等の事業を行う者等との連絡調整その他の便宜の提供を行うとともに、新たな支給決定又は地域相談支援給付決定が必要であると認められる場合には、利用者等に対し、支給決定に係る申請の勧奨を行なっ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モニタリング記録等</w:t>
            </w:r>
          </w:p>
        </w:tc>
      </w:tr>
      <w:tr w:rsidR="00767019" w:rsidRPr="00EE67E8" w:rsidTr="006810C9">
        <w:trPr>
          <w:trHeight w:val="1982"/>
        </w:trPr>
        <w:tc>
          <w:tcPr>
            <w:tcW w:w="6012" w:type="dxa"/>
            <w:shd w:val="clear" w:color="000000" w:fill="FFFFFF" w:themeFill="background1"/>
            <w:noWrap/>
          </w:tcPr>
          <w:p w:rsidR="00767019" w:rsidRPr="00EE67E8" w:rsidRDefault="00E90438" w:rsidP="006810C9">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モニタリングに当たっては、利用者及びその家族、福祉サービス等の事業を行う者等との連絡を継続的に行うこととし、</w:t>
            </w:r>
            <w:r w:rsidR="00392273" w:rsidRPr="00EE67E8">
              <w:rPr>
                <w:rFonts w:ascii="HG丸ｺﾞｼｯｸM-PRO" w:eastAsia="HG丸ｺﾞｼｯｸM-PRO" w:hAnsi="HG丸ｺﾞｼｯｸM-PRO" w:hint="eastAsia"/>
                <w:sz w:val="22"/>
              </w:rPr>
              <w:t>法第５条</w:t>
            </w:r>
            <w:r w:rsidR="00392273" w:rsidRPr="00D94A5E">
              <w:rPr>
                <w:rFonts w:ascii="HG丸ｺﾞｼｯｸM-PRO" w:eastAsia="HG丸ｺﾞｼｯｸM-PRO" w:hAnsi="HG丸ｺﾞｼｯｸM-PRO" w:hint="eastAsia"/>
                <w:sz w:val="22"/>
              </w:rPr>
              <w:t>第２３項に規定する厚生労働省令等</w:t>
            </w:r>
            <w:r w:rsidR="00767019" w:rsidRPr="00D94A5E">
              <w:rPr>
                <w:rFonts w:ascii="HG丸ｺﾞｼｯｸM-PRO" w:eastAsia="HG丸ｺﾞｼｯｸM-PRO" w:hAnsi="HG丸ｺﾞｼｯｸM-PRO" w:hint="eastAsia"/>
                <w:sz w:val="22"/>
              </w:rPr>
              <w:t>で定める期間ごとに利用者の</w:t>
            </w:r>
            <w:r w:rsidR="00767019" w:rsidRPr="00EE67E8">
              <w:rPr>
                <w:rFonts w:ascii="HG丸ｺﾞｼｯｸM-PRO" w:eastAsia="HG丸ｺﾞｼｯｸM-PRO" w:hAnsi="HG丸ｺﾞｼｯｸM-PRO" w:hint="eastAsia"/>
                <w:sz w:val="22"/>
              </w:rPr>
              <w:t>居宅等を訪問し、利用者等に面接するほか、その結果を記録していますか。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記録している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モニタリング表</w:t>
            </w:r>
          </w:p>
        </w:tc>
      </w:tr>
      <w:tr w:rsidR="00767019" w:rsidRPr="00EE67E8" w:rsidTr="00914C68">
        <w:trPr>
          <w:trHeight w:val="1234"/>
        </w:trPr>
        <w:tc>
          <w:tcPr>
            <w:tcW w:w="6012" w:type="dxa"/>
            <w:shd w:val="clear" w:color="000000" w:fill="FFFFFF" w:themeFill="background1"/>
            <w:noWrap/>
          </w:tcPr>
          <w:p w:rsidR="00767019" w:rsidRPr="00EE67E8" w:rsidRDefault="00E90438" w:rsidP="00AD13D1">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E67E8">
              <w:rPr>
                <w:rFonts w:ascii="HG丸ｺﾞｼｯｸM-PRO" w:eastAsia="HG丸ｺﾞｼｯｸM-PRO" w:hAnsi="HG丸ｺﾞｼｯｸM-PRO" w:hint="eastAsia"/>
                <w:sz w:val="22"/>
              </w:rPr>
              <w:t>「</w:t>
            </w: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1１</w:t>
            </w: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サービス利用支援の方針」の</w:t>
            </w: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から</w:t>
            </w:r>
            <w:r w:rsidRPr="00EE67E8">
              <w:rPr>
                <w:rFonts w:ascii="HG丸ｺﾞｼｯｸM-PRO" w:eastAsia="HG丸ｺﾞｼｯｸM-PRO" w:hAnsi="HG丸ｺﾞｼｯｸM-PRO" w:hint="eastAsia"/>
                <w:sz w:val="22"/>
              </w:rPr>
              <w:t>⑦</w:t>
            </w:r>
            <w:r w:rsidR="00183ADC" w:rsidRPr="00EE67E8">
              <w:rPr>
                <w:rFonts w:ascii="HG丸ｺﾞｼｯｸM-PRO" w:eastAsia="HG丸ｺﾞｼｯｸM-PRO" w:hAnsi="HG丸ｺﾞｼｯｸM-PRO" w:hint="eastAsia"/>
                <w:sz w:val="22"/>
              </w:rPr>
              <w:t>まで及び</w:t>
            </w:r>
            <w:r w:rsidRPr="00EE67E8">
              <w:rPr>
                <w:rFonts w:ascii="HG丸ｺﾞｼｯｸM-PRO" w:eastAsia="HG丸ｺﾞｼｯｸM-PRO" w:hAnsi="HG丸ｺﾞｼｯｸM-PRO" w:hint="eastAsia"/>
                <w:sz w:val="22"/>
              </w:rPr>
              <w:t>⑩</w:t>
            </w:r>
            <w:r w:rsidR="00767019" w:rsidRPr="00EE67E8">
              <w:rPr>
                <w:rFonts w:ascii="HG丸ｺﾞｼｯｸM-PRO" w:eastAsia="HG丸ｺﾞｼｯｸM-PRO" w:hAnsi="HG丸ｺﾞｼｯｸM-PRO" w:hint="eastAsia"/>
                <w:sz w:val="22"/>
              </w:rPr>
              <w:t>から</w:t>
            </w:r>
            <w:r w:rsidRPr="00EE67E8">
              <w:rPr>
                <w:rFonts w:ascii="HG丸ｺﾞｼｯｸM-PRO" w:eastAsia="HG丸ｺﾞｼｯｸM-PRO" w:hAnsi="HG丸ｺﾞｼｯｸM-PRO" w:hint="eastAsia"/>
                <w:sz w:val="22"/>
              </w:rPr>
              <w:t>⑫</w:t>
            </w:r>
            <w:r w:rsidR="00767019" w:rsidRPr="00EE67E8">
              <w:rPr>
                <w:rFonts w:ascii="HG丸ｺﾞｼｯｸM-PRO" w:eastAsia="HG丸ｺﾞｼｯｸM-PRO" w:hAnsi="HG丸ｺﾞｼｯｸM-PRO" w:hint="eastAsia"/>
                <w:sz w:val="22"/>
              </w:rPr>
              <w:t>までの規定は、</w:t>
            </w: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に規定する</w:t>
            </w:r>
            <w:r w:rsidR="00767019" w:rsidRPr="00FE3392">
              <w:rPr>
                <w:rFonts w:ascii="HG丸ｺﾞｼｯｸM-PRO" w:eastAsia="HG丸ｺﾞｼｯｸM-PRO" w:hAnsi="HG丸ｺﾞｼｯｸM-PRO" w:hint="eastAsia"/>
                <w:sz w:val="22"/>
              </w:rPr>
              <w:t>サービス等利用計画</w:t>
            </w:r>
            <w:r w:rsidR="00767019" w:rsidRPr="00EE67E8">
              <w:rPr>
                <w:rFonts w:ascii="HG丸ｺﾞｼｯｸM-PRO" w:eastAsia="HG丸ｺﾞｼｯｸM-PRO" w:hAnsi="HG丸ｺﾞｼｯｸM-PRO" w:hint="eastAsia"/>
                <w:sz w:val="22"/>
              </w:rPr>
              <w:t>の変更について準用していますか。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準用している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□準用していない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モニタリング記録等</w:t>
            </w:r>
          </w:p>
        </w:tc>
      </w:tr>
      <w:tr w:rsidR="00183ADC" w:rsidRPr="00EE67E8" w:rsidTr="00914C68">
        <w:trPr>
          <w:trHeight w:val="2228"/>
        </w:trPr>
        <w:tc>
          <w:tcPr>
            <w:tcW w:w="6012" w:type="dxa"/>
            <w:shd w:val="clear" w:color="000000" w:fill="FFFFFF" w:themeFill="background1"/>
            <w:noWrap/>
          </w:tcPr>
          <w:p w:rsidR="00183ADC" w:rsidRPr="00EE67E8" w:rsidRDefault="00183ADC" w:rsidP="000A3E7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④相談支援専門員は、適切な福祉サービス等が総合的かつ効率的に提供された場合においても、利用者がその居宅において日常生活を営むことが困難となったと認める場合又は利用者が指定障</w:t>
            </w:r>
            <w:r w:rsidR="000A3E7B" w:rsidRPr="00EE67E8">
              <w:rPr>
                <w:rFonts w:ascii="HG丸ｺﾞｼｯｸM-PRO" w:eastAsia="HG丸ｺﾞｼｯｸM-PRO" w:hAnsi="HG丸ｺﾞｼｯｸM-PRO" w:hint="eastAsia"/>
                <w:sz w:val="22"/>
              </w:rPr>
              <w:t>害</w:t>
            </w:r>
            <w:r w:rsidRPr="00EE67E8">
              <w:rPr>
                <w:rFonts w:ascii="HG丸ｺﾞｼｯｸM-PRO" w:eastAsia="HG丸ｺﾞｼｯｸM-PRO" w:hAnsi="HG丸ｺﾞｼｯｸM-PRO" w:hint="eastAsia"/>
                <w:sz w:val="22"/>
              </w:rPr>
              <w:t>者支援施設等への入所又は入院を希望する場合には、指定障</w:t>
            </w:r>
            <w:r w:rsidR="000A3E7B" w:rsidRPr="00EE67E8">
              <w:rPr>
                <w:rFonts w:ascii="HG丸ｺﾞｼｯｸM-PRO" w:eastAsia="HG丸ｺﾞｼｯｸM-PRO" w:hAnsi="HG丸ｺﾞｼｯｸM-PRO" w:hint="eastAsia"/>
                <w:sz w:val="22"/>
              </w:rPr>
              <w:t>害</w:t>
            </w:r>
            <w:r w:rsidRPr="00EE67E8">
              <w:rPr>
                <w:rFonts w:ascii="HG丸ｺﾞｼｯｸM-PRO" w:eastAsia="HG丸ｺﾞｼｯｸM-PRO" w:hAnsi="HG丸ｺﾞｼｯｸM-PRO" w:hint="eastAsia"/>
                <w:sz w:val="22"/>
              </w:rPr>
              <w:t>者支援施設等への紹介その他の便宜の提供を行なっていますか。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183ADC" w:rsidRPr="00EE67E8" w:rsidRDefault="00183ADC" w:rsidP="006C5F60">
            <w:pPr>
              <w:rPr>
                <w:rFonts w:ascii="HG丸ｺﾞｼｯｸM-PRO" w:eastAsia="HG丸ｺﾞｼｯｸM-PRO" w:hAnsi="HG丸ｺﾞｼｯｸM-PRO"/>
                <w:sz w:val="22"/>
              </w:rPr>
            </w:pP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p>
        </w:tc>
      </w:tr>
      <w:tr w:rsidR="00183ADC" w:rsidRPr="00EE67E8" w:rsidTr="006C5F60">
        <w:trPr>
          <w:trHeight w:val="1546"/>
        </w:trPr>
        <w:tc>
          <w:tcPr>
            <w:tcW w:w="6012" w:type="dxa"/>
            <w:shd w:val="clear" w:color="000000" w:fill="FFFFFF" w:themeFill="background1"/>
            <w:noWrap/>
          </w:tcPr>
          <w:p w:rsidR="00183ADC" w:rsidRPr="00EE67E8" w:rsidRDefault="00183ADC" w:rsidP="000A3E7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⑤相談支援専門員は、指定障</w:t>
            </w:r>
            <w:r w:rsidR="000A3E7B" w:rsidRPr="00EE67E8">
              <w:rPr>
                <w:rFonts w:ascii="HG丸ｺﾞｼｯｸM-PRO" w:eastAsia="HG丸ｺﾞｼｯｸM-PRO" w:hAnsi="HG丸ｺﾞｼｯｸM-PRO" w:hint="eastAsia"/>
                <w:sz w:val="22"/>
              </w:rPr>
              <w:t>害</w:t>
            </w:r>
            <w:r w:rsidRPr="00EE67E8">
              <w:rPr>
                <w:rFonts w:ascii="HG丸ｺﾞｼｯｸM-PRO" w:eastAsia="HG丸ｺﾞｼｯｸM-PRO" w:hAnsi="HG丸ｺﾞｼｯｸM-PRO" w:hint="eastAsia"/>
                <w:sz w:val="22"/>
              </w:rPr>
              <w:t>者支援施設、精神科病院等から退所又は退院しようとする利用者又はその家族から依頼があった場合には、居宅における生活へ円滑に移行できるよう、あらかじめ、必要な情報の提供及び助言を行う等の援助を行なっ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183ADC" w:rsidRPr="00EE67E8" w:rsidRDefault="00183ADC" w:rsidP="006C5F60">
            <w:pPr>
              <w:rPr>
                <w:rFonts w:ascii="HG丸ｺﾞｼｯｸM-PRO" w:eastAsia="HG丸ｺﾞｼｯｸM-PRO" w:hAnsi="HG丸ｺﾞｼｯｸM-PRO"/>
                <w:sz w:val="22"/>
              </w:rPr>
            </w:pP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p>
        </w:tc>
      </w:tr>
      <w:tr w:rsidR="00BB1441" w:rsidRPr="00EE67E8" w:rsidTr="00914C68">
        <w:trPr>
          <w:trHeight w:val="840"/>
        </w:trPr>
        <w:tc>
          <w:tcPr>
            <w:tcW w:w="6012" w:type="dxa"/>
            <w:shd w:val="clear" w:color="000000" w:fill="FFFFFF" w:themeFill="background1"/>
            <w:noWrap/>
          </w:tcPr>
          <w:p w:rsidR="00BB1441" w:rsidRPr="00B208CB" w:rsidRDefault="007D2FB4" w:rsidP="007D2FB4">
            <w:pPr>
              <w:rPr>
                <w:rFonts w:ascii="HG丸ｺﾞｼｯｸM-PRO" w:eastAsia="HG丸ｺﾞｼｯｸM-PRO" w:hAnsi="HG丸ｺﾞｼｯｸM-PRO"/>
                <w:sz w:val="22"/>
              </w:rPr>
            </w:pPr>
            <w:r w:rsidRPr="00B208CB">
              <w:rPr>
                <w:rFonts w:ascii="HG丸ｺﾞｼｯｸM-PRO" w:eastAsia="HG丸ｺﾞｼｯｸM-PRO" w:hAnsi="HG丸ｺﾞｼｯｸM-PRO" w:hint="eastAsia"/>
                <w:sz w:val="22"/>
              </w:rPr>
              <w:lastRenderedPageBreak/>
              <w:t>⑥モニタリングを行った後、遅滞なく書類を提出していますか。</w:t>
            </w:r>
            <w:r w:rsidR="00B208CB"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BB1441" w:rsidRPr="00B208CB" w:rsidRDefault="007D2FB4" w:rsidP="006C5F60">
            <w:pPr>
              <w:rPr>
                <w:rFonts w:ascii="HG丸ｺﾞｼｯｸM-PRO" w:eastAsia="HG丸ｺﾞｼｯｸM-PRO" w:hAnsi="HG丸ｺﾞｼｯｸM-PRO"/>
                <w:sz w:val="22"/>
              </w:rPr>
            </w:pPr>
            <w:r w:rsidRPr="00B208CB">
              <w:rPr>
                <w:rFonts w:ascii="HG丸ｺﾞｼｯｸM-PRO" w:eastAsia="HG丸ｺﾞｼｯｸM-PRO" w:hAnsi="HG丸ｺﾞｼｯｸM-PRO" w:hint="eastAsia"/>
                <w:sz w:val="22"/>
              </w:rPr>
              <w:t>□提出している</w:t>
            </w:r>
          </w:p>
          <w:p w:rsidR="007D2FB4" w:rsidRPr="00B208CB" w:rsidRDefault="007D2FB4" w:rsidP="006C5F60">
            <w:pPr>
              <w:rPr>
                <w:rFonts w:ascii="HG丸ｺﾞｼｯｸM-PRO" w:eastAsia="HG丸ｺﾞｼｯｸM-PRO" w:hAnsi="HG丸ｺﾞｼｯｸM-PRO"/>
                <w:sz w:val="22"/>
              </w:rPr>
            </w:pPr>
            <w:r w:rsidRPr="00B208CB">
              <w:rPr>
                <w:rFonts w:ascii="HG丸ｺﾞｼｯｸM-PRO" w:eastAsia="HG丸ｺﾞｼｯｸM-PRO" w:hAnsi="HG丸ｺﾞｼｯｸM-PRO" w:hint="eastAsia"/>
                <w:sz w:val="22"/>
              </w:rPr>
              <w:t>□提出していない</w:t>
            </w:r>
          </w:p>
        </w:tc>
        <w:tc>
          <w:tcPr>
            <w:tcW w:w="1927" w:type="dxa"/>
            <w:shd w:val="clear" w:color="000000" w:fill="FFFFFF" w:themeFill="background1"/>
            <w:noWrap/>
          </w:tcPr>
          <w:p w:rsidR="00BB1441" w:rsidRPr="00EE67E8" w:rsidRDefault="00BB1441" w:rsidP="006C5F60">
            <w:pPr>
              <w:rPr>
                <w:rFonts w:ascii="HG丸ｺﾞｼｯｸM-PRO" w:eastAsia="HG丸ｺﾞｼｯｸM-PRO" w:hAnsi="HG丸ｺﾞｼｯｸM-PRO"/>
                <w:sz w:val="22"/>
              </w:rPr>
            </w:pPr>
          </w:p>
        </w:tc>
      </w:tr>
    </w:tbl>
    <w:p w:rsidR="00F27CE3" w:rsidRDefault="00F27CE3">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１</w:t>
      </w:r>
      <w:r w:rsidR="002A3B0C">
        <w:rPr>
          <w:rFonts w:ascii="HG丸ｺﾞｼｯｸM-PRO" w:eastAsia="HG丸ｺﾞｼｯｸM-PRO" w:hAnsi="HG丸ｺﾞｼｯｸM-PRO" w:hint="eastAsia"/>
          <w:sz w:val="22"/>
        </w:rPr>
        <w:t>３</w:t>
      </w:r>
      <w:r w:rsidRPr="00EE67E8">
        <w:rPr>
          <w:rFonts w:ascii="HG丸ｺﾞｼｯｸM-PRO" w:eastAsia="HG丸ｺﾞｼｯｸM-PRO" w:hAnsi="HG丸ｺﾞｼｯｸM-PRO" w:hint="eastAsia"/>
          <w:sz w:val="22"/>
        </w:rPr>
        <w:t>）利用者等</w:t>
      </w:r>
      <w:r w:rsidR="00183ADC" w:rsidRPr="00EE67E8">
        <w:rPr>
          <w:rFonts w:ascii="HG丸ｺﾞｼｯｸM-PRO" w:eastAsia="HG丸ｺﾞｼｯｸM-PRO" w:hAnsi="HG丸ｺﾞｼｯｸM-PRO" w:hint="eastAsia"/>
          <w:sz w:val="22"/>
        </w:rPr>
        <w:t>への</w:t>
      </w:r>
      <w:r w:rsidRPr="00EE67E8">
        <w:rPr>
          <w:rFonts w:ascii="HG丸ｺﾞｼｯｸM-PRO" w:eastAsia="HG丸ｺﾞｼｯｸM-PRO" w:hAnsi="HG丸ｺﾞｼｯｸM-PRO" w:hint="eastAsia"/>
          <w:sz w:val="22"/>
        </w:rPr>
        <w:t>計画等の書類の交付</w:t>
      </w:r>
      <w:r w:rsidR="00E90438" w:rsidRPr="00EE67E8">
        <w:rPr>
          <w:rFonts w:ascii="HG丸ｺﾞｼｯｸM-PRO" w:eastAsia="HG丸ｺﾞｼｯｸM-PRO" w:hAnsi="HG丸ｺﾞｼｯｸM-PRO" w:hint="eastAsia"/>
          <w:sz w:val="22"/>
        </w:rPr>
        <w:t>（平24厚令２８第16条）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914C68">
        <w:trPr>
          <w:trHeight w:val="1519"/>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利用者等が他の指定特定相談支援事業者の利用を希望する場合</w:t>
            </w:r>
            <w:r w:rsidR="00D215F5"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その他利用者等から申出があった場合には、当該利用者等に対し、直近の</w:t>
            </w:r>
            <w:r w:rsidR="00767019" w:rsidRPr="00FE3392">
              <w:rPr>
                <w:rFonts w:ascii="HG丸ｺﾞｼｯｸM-PRO" w:eastAsia="HG丸ｺﾞｼｯｸM-PRO" w:hAnsi="HG丸ｺﾞｼｯｸM-PRO" w:hint="eastAsia"/>
                <w:sz w:val="22"/>
              </w:rPr>
              <w:t>サービス等利用計画</w:t>
            </w:r>
            <w:r w:rsidR="00767019" w:rsidRPr="00EE67E8">
              <w:rPr>
                <w:rFonts w:ascii="HG丸ｺﾞｼｯｸM-PRO" w:eastAsia="HG丸ｺﾞｼｯｸM-PRO" w:hAnsi="HG丸ｺﾞｼｯｸM-PRO" w:hint="eastAsia"/>
                <w:sz w:val="22"/>
              </w:rPr>
              <w:t>及びその実施状況に関する書類を交付していますか。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交付している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p w:rsidR="00767019" w:rsidRPr="00EE67E8" w:rsidRDefault="00767019" w:rsidP="00E90438">
            <w:pPr>
              <w:rPr>
                <w:rFonts w:ascii="HG丸ｺﾞｼｯｸM-PRO" w:eastAsia="HG丸ｺﾞｼｯｸM-PRO" w:hAnsi="HG丸ｺﾞｼｯｸM-PRO"/>
                <w:sz w:val="22"/>
              </w:rPr>
            </w:pP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B72B59" w:rsidRPr="00EE67E8" w:rsidRDefault="00B72B59"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１４</w:t>
      </w:r>
      <w:r w:rsidRPr="00EE67E8">
        <w:rPr>
          <w:rFonts w:ascii="HG丸ｺﾞｼｯｸM-PRO" w:eastAsia="HG丸ｺﾞｼｯｸM-PRO" w:hAnsi="HG丸ｺﾞｼｯｸM-PRO" w:hint="eastAsia"/>
          <w:sz w:val="22"/>
        </w:rPr>
        <w:t>）市町村への通知</w:t>
      </w:r>
      <w:r w:rsidR="00E90438" w:rsidRPr="00EE67E8">
        <w:rPr>
          <w:rFonts w:ascii="HG丸ｺﾞｼｯｸM-PRO" w:eastAsia="HG丸ｺﾞｼｯｸM-PRO" w:hAnsi="HG丸ｺﾞｼｯｸM-PRO" w:hint="eastAsia"/>
          <w:sz w:val="22"/>
        </w:rPr>
        <w:t>（平24厚令２８第17条）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319"/>
        </w:trPr>
        <w:tc>
          <w:tcPr>
            <w:tcW w:w="6012" w:type="dxa"/>
            <w:shd w:val="clear" w:color="000000" w:fill="FFFFFF" w:themeFill="background1"/>
            <w:noWrap/>
          </w:tcPr>
          <w:p w:rsidR="00767019" w:rsidRPr="00EE67E8" w:rsidRDefault="00E90438" w:rsidP="00B2585D">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指定</w:t>
            </w:r>
            <w:r w:rsidR="00767019" w:rsidRPr="00FE3392">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を受けている利用者が、偽りその他不正な行為によって</w:t>
            </w:r>
            <w:r w:rsidR="00767019" w:rsidRPr="00FE3392">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給付費の支給を受け、又は受けようとしたときは、遅滞なく、意見を付してその旨を市町村に通知していますか。</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□通知している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□通知していない</w:t>
            </w:r>
          </w:p>
          <w:p w:rsidR="00767019" w:rsidRPr="00EE67E8" w:rsidRDefault="00767019" w:rsidP="00E90438">
            <w:pPr>
              <w:rPr>
                <w:rFonts w:ascii="HG丸ｺﾞｼｯｸM-PRO" w:eastAsia="HG丸ｺﾞｼｯｸM-PRO" w:hAnsi="HG丸ｺﾞｼｯｸM-PRO"/>
                <w:sz w:val="22"/>
              </w:rPr>
            </w:pP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767019" w:rsidRPr="00EE67E8" w:rsidRDefault="00767019"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１５</w:t>
      </w:r>
      <w:r w:rsidRPr="00EE67E8">
        <w:rPr>
          <w:rFonts w:ascii="HG丸ｺﾞｼｯｸM-PRO" w:eastAsia="HG丸ｺﾞｼｯｸM-PRO" w:hAnsi="HG丸ｺﾞｼｯｸM-PRO" w:hint="eastAsia"/>
          <w:sz w:val="22"/>
        </w:rPr>
        <w:t>）管理者の責務</w:t>
      </w:r>
      <w:r w:rsidR="00E90438" w:rsidRPr="00EE67E8">
        <w:rPr>
          <w:rFonts w:ascii="HG丸ｺﾞｼｯｸM-PRO" w:eastAsia="HG丸ｺﾞｼｯｸM-PRO" w:hAnsi="HG丸ｺﾞｼｯｸM-PRO" w:hint="eastAsia"/>
          <w:sz w:val="22"/>
        </w:rPr>
        <w:t>（平24厚令２８第18条）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15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管理者は、相談支援専門員その他の従業者の管理、指定</w:t>
            </w:r>
            <w:r w:rsidR="00767019" w:rsidRPr="00FE3392">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の利用の申込みに係る調整、業務の実施状況の把握その他の管理を一元的に行っていますか。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r w:rsidR="00767019" w:rsidRPr="00EE67E8" w:rsidTr="00914C68">
        <w:trPr>
          <w:trHeight w:val="947"/>
        </w:trPr>
        <w:tc>
          <w:tcPr>
            <w:tcW w:w="6012" w:type="dxa"/>
            <w:shd w:val="clear" w:color="000000" w:fill="FFFFFF" w:themeFill="background1"/>
            <w:noWrap/>
          </w:tcPr>
          <w:p w:rsidR="00767019" w:rsidRPr="00EE67E8" w:rsidRDefault="00E90438" w:rsidP="00C4721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管理者は、相談支援専門員その他従業者に</w:t>
            </w:r>
            <w:r w:rsidR="00C4721E">
              <w:rPr>
                <w:rFonts w:ascii="HG丸ｺﾞｼｯｸM-PRO" w:eastAsia="HG丸ｺﾞｼｯｸM-PRO" w:hAnsi="HG丸ｺﾞｼｯｸM-PRO" w:hint="eastAsia"/>
                <w:sz w:val="22"/>
              </w:rPr>
              <w:t>平成２４厚令２８第２章の</w:t>
            </w:r>
            <w:r w:rsidR="00767019" w:rsidRPr="00EE67E8">
              <w:rPr>
                <w:rFonts w:ascii="HG丸ｺﾞｼｯｸM-PRO" w:eastAsia="HG丸ｺﾞｼｯｸM-PRO" w:hAnsi="HG丸ｺﾞｼｯｸM-PRO" w:hint="eastAsia"/>
                <w:sz w:val="22"/>
              </w:rPr>
              <w:t>規定を遵守させるため必要な指揮命令を行っていますか。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8A17CF" w:rsidRDefault="008A17CF">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2A3B0C">
        <w:rPr>
          <w:rFonts w:ascii="HG丸ｺﾞｼｯｸM-PRO" w:eastAsia="HG丸ｺﾞｼｯｸM-PRO" w:hAnsi="HG丸ｺﾞｼｯｸM-PRO" w:hint="eastAsia"/>
          <w:sz w:val="22"/>
        </w:rPr>
        <w:t>１６</w:t>
      </w:r>
      <w:r w:rsidRPr="00EE67E8">
        <w:rPr>
          <w:rFonts w:ascii="HG丸ｺﾞｼｯｸM-PRO" w:eastAsia="HG丸ｺﾞｼｯｸM-PRO" w:hAnsi="HG丸ｺﾞｼｯｸM-PRO" w:hint="eastAsia"/>
          <w:sz w:val="22"/>
        </w:rPr>
        <w:t>）運営規程</w:t>
      </w:r>
      <w:r w:rsidR="00E90438" w:rsidRPr="00EE67E8">
        <w:rPr>
          <w:rFonts w:ascii="HG丸ｺﾞｼｯｸM-PRO" w:eastAsia="HG丸ｺﾞｼｯｸM-PRO" w:hAnsi="HG丸ｺﾞｼｯｸM-PRO" w:hint="eastAsia"/>
          <w:sz w:val="22"/>
        </w:rPr>
        <w:t>（平24厚令２８第19条）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指定</w:t>
            </w:r>
            <w:r w:rsidR="00767019" w:rsidRPr="00FE3392">
              <w:rPr>
                <w:rFonts w:ascii="HG丸ｺﾞｼｯｸM-PRO" w:eastAsia="HG丸ｺﾞｼｯｸM-PRO" w:hAnsi="HG丸ｺﾞｼｯｸM-PRO" w:hint="eastAsia"/>
                <w:sz w:val="22"/>
              </w:rPr>
              <w:t>特定相談支援事業所</w:t>
            </w:r>
            <w:r w:rsidR="00767019" w:rsidRPr="00EE67E8">
              <w:rPr>
                <w:rFonts w:ascii="HG丸ｺﾞｼｯｸM-PRO" w:eastAsia="HG丸ｺﾞｼｯｸM-PRO" w:hAnsi="HG丸ｺﾞｼｯｸM-PRO" w:hint="eastAsia"/>
                <w:sz w:val="22"/>
              </w:rPr>
              <w:t>ごとに、次の各号に掲げる事業の運営についての重要事項に関する運営規程を定めていますか。</w:t>
            </w:r>
            <w:r w:rsidR="00B2585D" w:rsidRPr="00193F1E">
              <w:rPr>
                <w:rFonts w:ascii="HG丸ｺﾞｼｯｸM-PRO" w:eastAsia="HG丸ｺﾞｼｯｸM-PRO" w:hAnsi="HG丸ｺﾞｼｯｸM-PRO" w:hint="eastAsia"/>
                <w:color w:val="FF0000"/>
                <w:sz w:val="22"/>
              </w:rPr>
              <w:t>＊</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ａ</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事業の目的及び運営の方針</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ｂ</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従業者の職種、員数及び職務の内容</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ｃ</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営業日及び営業時間</w:t>
            </w:r>
          </w:p>
          <w:p w:rsidR="00183ADC"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ｄ</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指定</w:t>
            </w:r>
            <w:r w:rsidR="00767019" w:rsidRPr="006810C9">
              <w:rPr>
                <w:rFonts w:ascii="HG丸ｺﾞｼｯｸM-PRO" w:eastAsia="HG丸ｺﾞｼｯｸM-PRO" w:hAnsi="HG丸ｺﾞｼｯｸM-PRO" w:hint="eastAsia"/>
                <w:sz w:val="22"/>
              </w:rPr>
              <w:t>計画相談支援</w:t>
            </w:r>
            <w:r w:rsidR="00183ADC" w:rsidRPr="00EE67E8">
              <w:rPr>
                <w:rFonts w:ascii="HG丸ｺﾞｼｯｸM-PRO" w:eastAsia="HG丸ｺﾞｼｯｸM-PRO" w:hAnsi="HG丸ｺﾞｼｯｸM-PRO" w:hint="eastAsia"/>
                <w:sz w:val="22"/>
              </w:rPr>
              <w:t>の提供方法</w:t>
            </w:r>
            <w:r w:rsidR="00957C40" w:rsidRPr="00FE3392">
              <w:rPr>
                <w:rFonts w:ascii="HG丸ｺﾞｼｯｸM-PRO" w:eastAsia="HG丸ｺﾞｼｯｸM-PRO" w:hAnsi="HG丸ｺﾞｼｯｸM-PRO" w:hint="eastAsia"/>
                <w:sz w:val="22"/>
              </w:rPr>
              <w:t>及び内容</w:t>
            </w:r>
          </w:p>
          <w:p w:rsidR="00767019" w:rsidRPr="00EE67E8" w:rsidRDefault="008011EC" w:rsidP="00914C68">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ｅ</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支援給付決定障</w:t>
            </w:r>
            <w:r w:rsidR="000A3E7B" w:rsidRPr="00EE67E8">
              <w:rPr>
                <w:rFonts w:ascii="HG丸ｺﾞｼｯｸM-PRO" w:eastAsia="HG丸ｺﾞｼｯｸM-PRO" w:hAnsi="HG丸ｺﾞｼｯｸM-PRO" w:hint="eastAsia"/>
                <w:sz w:val="22"/>
              </w:rPr>
              <w:t>害</w:t>
            </w:r>
            <w:r w:rsidR="00767019" w:rsidRPr="00EE67E8">
              <w:rPr>
                <w:rFonts w:ascii="HG丸ｺﾞｼｯｸM-PRO" w:eastAsia="HG丸ｺﾞｼｯｸM-PRO" w:hAnsi="HG丸ｺﾞｼｯｸM-PRO" w:hint="eastAsia"/>
                <w:sz w:val="22"/>
              </w:rPr>
              <w:t>者</w:t>
            </w:r>
            <w:r w:rsidR="00183ADC" w:rsidRPr="00EE67E8">
              <w:rPr>
                <w:rFonts w:ascii="HG丸ｺﾞｼｯｸM-PRO" w:eastAsia="HG丸ｺﾞｼｯｸM-PRO" w:hAnsi="HG丸ｺﾞｼｯｸM-PRO" w:hint="eastAsia"/>
                <w:sz w:val="22"/>
              </w:rPr>
              <w:t>又は保護者</w:t>
            </w:r>
            <w:r w:rsidR="00767019" w:rsidRPr="00EE67E8">
              <w:rPr>
                <w:rFonts w:ascii="HG丸ｺﾞｼｯｸM-PRO" w:eastAsia="HG丸ｺﾞｼｯｸM-PRO" w:hAnsi="HG丸ｺﾞｼｯｸM-PRO" w:hint="eastAsia"/>
                <w:sz w:val="22"/>
              </w:rPr>
              <w:t>から受領する費用及びその額</w:t>
            </w:r>
          </w:p>
          <w:p w:rsidR="00767019" w:rsidRPr="00EE67E8" w:rsidRDefault="008011EC"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ｆ</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通常の事業の実施地域</w:t>
            </w:r>
          </w:p>
          <w:p w:rsidR="00E90438" w:rsidRPr="00EE67E8" w:rsidRDefault="008011EC"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ｇ</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事業の主たる対象とする</w:t>
            </w:r>
            <w:r w:rsidR="00CE6CA4" w:rsidRPr="00EE67E8">
              <w:rPr>
                <w:rFonts w:ascii="HG丸ｺﾞｼｯｸM-PRO" w:eastAsia="HG丸ｺﾞｼｯｸM-PRO" w:hAnsi="HG丸ｺﾞｼｯｸM-PRO" w:hint="eastAsia"/>
                <w:sz w:val="22"/>
              </w:rPr>
              <w:t>障害</w:t>
            </w:r>
            <w:r w:rsidR="00767019" w:rsidRPr="00EE67E8">
              <w:rPr>
                <w:rFonts w:ascii="HG丸ｺﾞｼｯｸM-PRO" w:eastAsia="HG丸ｺﾞｼｯｸM-PRO" w:hAnsi="HG丸ｺﾞｼｯｸM-PRO" w:hint="eastAsia"/>
                <w:sz w:val="22"/>
              </w:rPr>
              <w:t>の種類</w:t>
            </w:r>
          </w:p>
          <w:p w:rsidR="00767019" w:rsidRPr="00EE67E8" w:rsidRDefault="008011EC"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ｈ</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虐待の防止のための措置に関する事項</w:t>
            </w:r>
          </w:p>
          <w:p w:rsidR="00767019" w:rsidRPr="00EE67E8" w:rsidRDefault="008011EC"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ｉ</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その他運営に関する重要事項</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全て定めている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□定めていない事項がある</w:t>
            </w:r>
          </w:p>
        </w:tc>
        <w:tc>
          <w:tcPr>
            <w:tcW w:w="1927" w:type="dxa"/>
            <w:shd w:val="clear" w:color="000000" w:fill="FFFFFF" w:themeFill="background1"/>
            <w:noWrap/>
          </w:tcPr>
          <w:p w:rsidR="00112FBB" w:rsidRPr="00EE67E8" w:rsidRDefault="00112FBB"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運営規程</w:t>
            </w:r>
          </w:p>
          <w:p w:rsidR="00767019" w:rsidRPr="00EE67E8" w:rsidRDefault="00767019" w:rsidP="00E90438">
            <w:pPr>
              <w:rPr>
                <w:rFonts w:ascii="HG丸ｺﾞｼｯｸM-PRO" w:eastAsia="HG丸ｺﾞｼｯｸM-PRO" w:hAnsi="HG丸ｺﾞｼｯｸM-PRO"/>
                <w:sz w:val="22"/>
              </w:rPr>
            </w:pPr>
          </w:p>
        </w:tc>
      </w:tr>
    </w:tbl>
    <w:p w:rsidR="00183ADC" w:rsidRPr="00EE67E8" w:rsidRDefault="00183ADC">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１７</w:t>
      </w:r>
      <w:r w:rsidRPr="00EE67E8">
        <w:rPr>
          <w:rFonts w:ascii="HG丸ｺﾞｼｯｸM-PRO" w:eastAsia="HG丸ｺﾞｼｯｸM-PRO" w:hAnsi="HG丸ｺﾞｼｯｸM-PRO" w:hint="eastAsia"/>
          <w:sz w:val="22"/>
        </w:rPr>
        <w:t>）勤務体制の確保等</w:t>
      </w:r>
      <w:r w:rsidR="00E90438" w:rsidRPr="00EE67E8">
        <w:rPr>
          <w:rFonts w:ascii="HG丸ｺﾞｼｯｸM-PRO" w:eastAsia="HG丸ｺﾞｼｯｸM-PRO" w:hAnsi="HG丸ｺﾞｼｯｸM-PRO" w:hint="eastAsia"/>
          <w:sz w:val="22"/>
        </w:rPr>
        <w:t>（平24厚令２８第20条）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CF6569">
        <w:trPr>
          <w:trHeight w:val="1161"/>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利用者に対し、適切な指定</w:t>
            </w:r>
            <w:r w:rsidR="00767019" w:rsidRPr="00FE3392">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を提供できるよう、事業所ごとに、相談支援専門員その他の従業者の勤務の体制を定めていますか。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定めている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□定めていない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勤務表</w:t>
            </w: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FE3392">
              <w:rPr>
                <w:rFonts w:ascii="HG丸ｺﾞｼｯｸM-PRO" w:eastAsia="HG丸ｺﾞｼｯｸM-PRO" w:hAnsi="HG丸ｺﾞｼｯｸM-PRO" w:hint="eastAsia"/>
                <w:sz w:val="22"/>
              </w:rPr>
              <w:t>指定特定相談支援事業所</w:t>
            </w:r>
            <w:r w:rsidR="00767019" w:rsidRPr="00EE67E8">
              <w:rPr>
                <w:rFonts w:ascii="HG丸ｺﾞｼｯｸM-PRO" w:eastAsia="HG丸ｺﾞｼｯｸM-PRO" w:hAnsi="HG丸ｺﾞｼｯｸM-PRO" w:hint="eastAsia"/>
                <w:sz w:val="22"/>
              </w:rPr>
              <w:t>ごとに</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相談支援専門員によって</w:t>
            </w:r>
            <w:r w:rsidR="00767019" w:rsidRPr="00FE3392">
              <w:rPr>
                <w:rFonts w:ascii="HG丸ｺﾞｼｯｸM-PRO" w:eastAsia="HG丸ｺﾞｼｯｸM-PRO" w:hAnsi="HG丸ｺﾞｼｯｸM-PRO" w:hint="eastAsia"/>
                <w:sz w:val="22"/>
              </w:rPr>
              <w:t>指定計画相談支援</w:t>
            </w:r>
            <w:r w:rsidR="00767019" w:rsidRPr="00EE67E8">
              <w:rPr>
                <w:rFonts w:ascii="HG丸ｺﾞｼｯｸM-PRO" w:eastAsia="HG丸ｺﾞｼｯｸM-PRO" w:hAnsi="HG丸ｺﾞｼｯｸM-PRO" w:hint="eastAsia"/>
                <w:sz w:val="22"/>
              </w:rPr>
              <w:t>を提供していますか。</w:t>
            </w:r>
            <w:r w:rsidR="00C22862" w:rsidRPr="00193F1E">
              <w:rPr>
                <w:rFonts w:ascii="HG丸ｺﾞｼｯｸM-PRO" w:eastAsia="HG丸ｺﾞｼｯｸM-PRO" w:hAnsi="HG丸ｺﾞｼｯｸM-PRO" w:hint="eastAsia"/>
                <w:color w:val="FF0000"/>
                <w:sz w:val="22"/>
              </w:rPr>
              <w:t>＊</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＊ただし、相談支援専門</w:t>
            </w:r>
            <w:r w:rsidR="00A75696">
              <w:rPr>
                <w:rFonts w:ascii="HG丸ｺﾞｼｯｸM-PRO" w:eastAsia="HG丸ｺﾞｼｯｸM-PRO" w:hAnsi="HG丸ｺﾞｼｯｸM-PRO" w:hint="eastAsia"/>
                <w:sz w:val="22"/>
              </w:rPr>
              <w:t>員</w:t>
            </w:r>
            <w:r w:rsidRPr="00EE67E8">
              <w:rPr>
                <w:rFonts w:ascii="HG丸ｺﾞｼｯｸM-PRO" w:eastAsia="HG丸ｺﾞｼｯｸM-PRO" w:hAnsi="HG丸ｺﾞｼｯｸM-PRO" w:hint="eastAsia"/>
                <w:sz w:val="22"/>
              </w:rPr>
              <w:t>の補助の業務については、この限りではありません。</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提供している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□提供していない</w:t>
            </w:r>
          </w:p>
        </w:tc>
        <w:tc>
          <w:tcPr>
            <w:tcW w:w="1927" w:type="dxa"/>
            <w:shd w:val="clear" w:color="000000" w:fill="FFFFFF" w:themeFill="background1"/>
            <w:noWrap/>
          </w:tcPr>
          <w:p w:rsidR="00A21D0F" w:rsidRPr="00A21D0F" w:rsidRDefault="00A21D0F" w:rsidP="00A21D0F">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雇用契約書等</w:t>
            </w:r>
          </w:p>
          <w:p w:rsidR="00767019" w:rsidRPr="00EE67E8" w:rsidRDefault="00767019" w:rsidP="00E90438">
            <w:pPr>
              <w:rPr>
                <w:rFonts w:ascii="HG丸ｺﾞｼｯｸM-PRO" w:eastAsia="HG丸ｺﾞｼｯｸM-PRO" w:hAnsi="HG丸ｺﾞｼｯｸM-PRO"/>
                <w:sz w:val="22"/>
              </w:rPr>
            </w:pPr>
          </w:p>
        </w:tc>
      </w:tr>
      <w:tr w:rsidR="00767019" w:rsidRPr="00EE67E8" w:rsidTr="00E90438">
        <w:trPr>
          <w:trHeight w:val="850"/>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E67E8">
              <w:rPr>
                <w:rFonts w:ascii="HG丸ｺﾞｼｯｸM-PRO" w:eastAsia="HG丸ｺﾞｼｯｸM-PRO" w:hAnsi="HG丸ｺﾞｼｯｸM-PRO" w:hint="eastAsia"/>
                <w:sz w:val="22"/>
              </w:rPr>
              <w:t>相談支援専門員の資質の向上のために、研修の機会を確保していますか。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確保している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□確保していない</w:t>
            </w:r>
          </w:p>
        </w:tc>
        <w:tc>
          <w:tcPr>
            <w:tcW w:w="1927" w:type="dxa"/>
            <w:shd w:val="clear" w:color="000000" w:fill="FFFFFF" w:themeFill="background1"/>
            <w:noWrap/>
          </w:tcPr>
          <w:p w:rsidR="00767019" w:rsidRPr="00EE67E8" w:rsidRDefault="00AF69FD"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研修計画等</w:t>
            </w:r>
          </w:p>
        </w:tc>
      </w:tr>
      <w:tr w:rsidR="008A17CF" w:rsidRPr="00EE67E8" w:rsidTr="00CF6569">
        <w:trPr>
          <w:trHeight w:val="1851"/>
        </w:trPr>
        <w:tc>
          <w:tcPr>
            <w:tcW w:w="6012" w:type="dxa"/>
            <w:shd w:val="clear" w:color="000000" w:fill="FFFFFF" w:themeFill="background1"/>
            <w:noWrap/>
          </w:tcPr>
          <w:p w:rsidR="008A17CF" w:rsidRPr="00FE3392" w:rsidRDefault="00914C68" w:rsidP="00183ADC">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④</w:t>
            </w:r>
            <w:r w:rsidR="00CF6569" w:rsidRPr="00FE3392">
              <w:rPr>
                <w:rFonts w:ascii="HG丸ｺﾞｼｯｸM-PRO" w:eastAsia="HG丸ｺﾞｼｯｸM-PRO" w:hAnsi="HG丸ｺﾞｼｯｸM-PRO" w:hint="eastAsia"/>
                <w:sz w:val="22"/>
              </w:rPr>
              <w:t>適切な指定計画相談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2409" w:type="dxa"/>
            <w:shd w:val="clear" w:color="000000" w:fill="FFFFFF" w:themeFill="background1"/>
            <w:noWrap/>
          </w:tcPr>
          <w:p w:rsidR="008A17CF" w:rsidRPr="00FE3392" w:rsidRDefault="00914C68" w:rsidP="00E90438">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□行っている</w:t>
            </w:r>
          </w:p>
          <w:p w:rsidR="00914C68" w:rsidRPr="00FE3392" w:rsidRDefault="00914C68" w:rsidP="00E90438">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8A17CF" w:rsidRPr="00FE3392" w:rsidRDefault="00914C68" w:rsidP="00E90438">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運営規程</w:t>
            </w:r>
          </w:p>
        </w:tc>
      </w:tr>
    </w:tbl>
    <w:p w:rsidR="00767019" w:rsidRDefault="00767019" w:rsidP="00E90438">
      <w:pPr>
        <w:widowControl/>
        <w:jc w:val="left"/>
        <w:rPr>
          <w:rFonts w:ascii="HG丸ｺﾞｼｯｸM-PRO" w:eastAsia="HG丸ｺﾞｼｯｸM-PRO" w:hAnsi="HG丸ｺﾞｼｯｸM-PRO"/>
          <w:sz w:val="22"/>
        </w:rPr>
      </w:pPr>
    </w:p>
    <w:p w:rsidR="00155D87" w:rsidRDefault="00155D87" w:rsidP="00E90438">
      <w:pPr>
        <w:widowControl/>
        <w:jc w:val="left"/>
        <w:rPr>
          <w:rFonts w:ascii="HG丸ｺﾞｼｯｸM-PRO" w:eastAsia="HG丸ｺﾞｼｯｸM-PRO" w:hAnsi="HG丸ｺﾞｼｯｸM-PRO"/>
          <w:color w:val="FF0000"/>
          <w:sz w:val="22"/>
        </w:rPr>
      </w:pPr>
    </w:p>
    <w:p w:rsidR="00155D87" w:rsidRDefault="00155D87" w:rsidP="00E90438">
      <w:pPr>
        <w:widowControl/>
        <w:jc w:val="left"/>
        <w:rPr>
          <w:rFonts w:ascii="HG丸ｺﾞｼｯｸM-PRO" w:eastAsia="HG丸ｺﾞｼｯｸM-PRO" w:hAnsi="HG丸ｺﾞｼｯｸM-PRO"/>
          <w:color w:val="FF0000"/>
          <w:sz w:val="22"/>
        </w:rPr>
      </w:pPr>
    </w:p>
    <w:p w:rsidR="00155D87" w:rsidRDefault="00155D87" w:rsidP="00E90438">
      <w:pPr>
        <w:widowControl/>
        <w:jc w:val="left"/>
        <w:rPr>
          <w:rFonts w:ascii="HG丸ｺﾞｼｯｸM-PRO" w:eastAsia="HG丸ｺﾞｼｯｸM-PRO" w:hAnsi="HG丸ｺﾞｼｯｸM-PRO"/>
          <w:color w:val="FF0000"/>
          <w:sz w:val="22"/>
        </w:rPr>
      </w:pPr>
    </w:p>
    <w:p w:rsidR="00155D87" w:rsidRDefault="00155D87" w:rsidP="00E90438">
      <w:pPr>
        <w:widowControl/>
        <w:jc w:val="left"/>
        <w:rPr>
          <w:rFonts w:ascii="HG丸ｺﾞｼｯｸM-PRO" w:eastAsia="HG丸ｺﾞｼｯｸM-PRO" w:hAnsi="HG丸ｺﾞｼｯｸM-PRO"/>
          <w:color w:val="FF0000"/>
          <w:sz w:val="22"/>
        </w:rPr>
      </w:pPr>
    </w:p>
    <w:p w:rsidR="00155D87" w:rsidRDefault="00155D87" w:rsidP="00E90438">
      <w:pPr>
        <w:widowControl/>
        <w:jc w:val="left"/>
        <w:rPr>
          <w:rFonts w:ascii="HG丸ｺﾞｼｯｸM-PRO" w:eastAsia="HG丸ｺﾞｼｯｸM-PRO" w:hAnsi="HG丸ｺﾞｼｯｸM-PRO"/>
          <w:color w:val="FF0000"/>
          <w:sz w:val="22"/>
        </w:rPr>
      </w:pPr>
    </w:p>
    <w:p w:rsidR="00767019" w:rsidRPr="00FE3392" w:rsidRDefault="00767019" w:rsidP="00E90438">
      <w:pPr>
        <w:widowControl/>
        <w:jc w:val="left"/>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lastRenderedPageBreak/>
        <w:t>（</w:t>
      </w:r>
      <w:r w:rsidR="00183ADC" w:rsidRPr="00FE3392">
        <w:rPr>
          <w:rFonts w:ascii="HG丸ｺﾞｼｯｸM-PRO" w:eastAsia="HG丸ｺﾞｼｯｸM-PRO" w:hAnsi="HG丸ｺﾞｼｯｸM-PRO" w:hint="eastAsia"/>
          <w:sz w:val="22"/>
        </w:rPr>
        <w:t>１</w:t>
      </w:r>
      <w:r w:rsidR="002A3B0C" w:rsidRPr="00FE3392">
        <w:rPr>
          <w:rFonts w:ascii="HG丸ｺﾞｼｯｸM-PRO" w:eastAsia="HG丸ｺﾞｼｯｸM-PRO" w:hAnsi="HG丸ｺﾞｼｯｸM-PRO" w:hint="eastAsia"/>
          <w:sz w:val="22"/>
        </w:rPr>
        <w:t>８</w:t>
      </w:r>
      <w:r w:rsidR="008A17CF" w:rsidRPr="00FE3392">
        <w:rPr>
          <w:rFonts w:ascii="HG丸ｺﾞｼｯｸM-PRO" w:eastAsia="HG丸ｺﾞｼｯｸM-PRO" w:hAnsi="HG丸ｺﾞｼｯｸM-PRO" w:hint="eastAsia"/>
          <w:sz w:val="22"/>
        </w:rPr>
        <w:t>）業務継続計画の策定等</w:t>
      </w:r>
      <w:r w:rsidR="00E90438" w:rsidRPr="00FE3392">
        <w:rPr>
          <w:rFonts w:ascii="HG丸ｺﾞｼｯｸM-PRO" w:eastAsia="HG丸ｺﾞｼｯｸM-PRO" w:hAnsi="HG丸ｺﾞｼｯｸM-PRO" w:hint="eastAsia"/>
          <w:sz w:val="22"/>
        </w:rPr>
        <w:t>（平24厚令２８第2</w:t>
      </w:r>
      <w:r w:rsidR="008A17CF" w:rsidRPr="00FE3392">
        <w:rPr>
          <w:rFonts w:ascii="HG丸ｺﾞｼｯｸM-PRO" w:eastAsia="HG丸ｺﾞｼｯｸM-PRO" w:hAnsi="HG丸ｺﾞｼｯｸM-PRO" w:hint="eastAsia"/>
          <w:sz w:val="22"/>
        </w:rPr>
        <w:t>０</w:t>
      </w:r>
      <w:r w:rsidR="00E90438" w:rsidRPr="00FE3392">
        <w:rPr>
          <w:rFonts w:ascii="HG丸ｺﾞｼｯｸM-PRO" w:eastAsia="HG丸ｺﾞｼｯｸM-PRO" w:hAnsi="HG丸ｺﾞｼｯｸM-PRO" w:hint="eastAsia"/>
          <w:sz w:val="22"/>
        </w:rPr>
        <w:t>条</w:t>
      </w:r>
      <w:r w:rsidR="008A17CF" w:rsidRPr="00FE3392">
        <w:rPr>
          <w:rFonts w:ascii="HG丸ｺﾞｼｯｸM-PRO" w:eastAsia="HG丸ｺﾞｼｯｸM-PRO" w:hAnsi="HG丸ｺﾞｼｯｸM-PRO" w:hint="eastAsia"/>
          <w:sz w:val="22"/>
        </w:rPr>
        <w:t>の２</w:t>
      </w:r>
      <w:r w:rsidR="00E90438" w:rsidRPr="00FE3392">
        <w:rPr>
          <w:rFonts w:ascii="HG丸ｺﾞｼｯｸM-PRO" w:eastAsia="HG丸ｺﾞｼｯｸM-PRO" w:hAnsi="HG丸ｺﾞｼｯｸM-PRO"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FE3392" w:rsidTr="006C5F60">
        <w:trPr>
          <w:trHeight w:val="490"/>
        </w:trPr>
        <w:tc>
          <w:tcPr>
            <w:tcW w:w="6012" w:type="dxa"/>
            <w:shd w:val="clear" w:color="000000" w:fill="FFFFFF" w:themeFill="background1"/>
            <w:noWrap/>
            <w:vAlign w:val="center"/>
            <w:hideMark/>
          </w:tcPr>
          <w:p w:rsidR="00767019" w:rsidRPr="00FE3392" w:rsidRDefault="00767019" w:rsidP="00E90438">
            <w:pPr>
              <w:widowControl/>
              <w:jc w:val="center"/>
              <w:rPr>
                <w:rFonts w:ascii="HG丸ｺﾞｼｯｸM-PRO" w:eastAsia="HG丸ｺﾞｼｯｸM-PRO" w:hAnsi="HG丸ｺﾞｼｯｸM-PRO" w:cs="ＭＳ Ｐゴシック"/>
                <w:kern w:val="0"/>
                <w:sz w:val="22"/>
              </w:rPr>
            </w:pPr>
            <w:r w:rsidRPr="00FE3392">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FE3392" w:rsidRDefault="00767019" w:rsidP="00E90438">
            <w:pPr>
              <w:widowControl/>
              <w:jc w:val="center"/>
              <w:rPr>
                <w:rFonts w:ascii="HG丸ｺﾞｼｯｸM-PRO" w:eastAsia="HG丸ｺﾞｼｯｸM-PRO" w:hAnsi="HG丸ｺﾞｼｯｸM-PRO" w:cs="ＭＳ Ｐゴシック"/>
                <w:kern w:val="0"/>
                <w:sz w:val="22"/>
              </w:rPr>
            </w:pPr>
            <w:r w:rsidRPr="00FE3392">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FE3392" w:rsidRDefault="00767019" w:rsidP="00E90438">
            <w:pPr>
              <w:widowControl/>
              <w:jc w:val="center"/>
              <w:rPr>
                <w:rFonts w:ascii="HG丸ｺﾞｼｯｸM-PRO" w:eastAsia="HG丸ｺﾞｼｯｸM-PRO" w:hAnsi="HG丸ｺﾞｼｯｸM-PRO" w:cs="ＭＳ Ｐゴシック"/>
                <w:kern w:val="0"/>
                <w:sz w:val="22"/>
              </w:rPr>
            </w:pPr>
            <w:r w:rsidRPr="00FE3392">
              <w:rPr>
                <w:rFonts w:ascii="HG丸ｺﾞｼｯｸM-PRO" w:eastAsia="HG丸ｺﾞｼｯｸM-PRO" w:hAnsi="HG丸ｺﾞｼｯｸM-PRO" w:cs="ＭＳ Ｐゴシック" w:hint="eastAsia"/>
                <w:kern w:val="0"/>
                <w:sz w:val="22"/>
              </w:rPr>
              <w:t>確認書類等</w:t>
            </w:r>
          </w:p>
        </w:tc>
      </w:tr>
      <w:tr w:rsidR="00767019" w:rsidRPr="00FE3392" w:rsidTr="00034978">
        <w:trPr>
          <w:trHeight w:val="734"/>
        </w:trPr>
        <w:tc>
          <w:tcPr>
            <w:tcW w:w="6012" w:type="dxa"/>
            <w:shd w:val="clear" w:color="000000" w:fill="FFFFFF" w:themeFill="background1"/>
            <w:noWrap/>
          </w:tcPr>
          <w:p w:rsidR="00767019" w:rsidRPr="00FE3392" w:rsidRDefault="00985AB4" w:rsidP="005E398A">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①</w:t>
            </w:r>
            <w:r w:rsidR="00155D87" w:rsidRPr="00FE3392">
              <w:rPr>
                <w:rFonts w:ascii="HG丸ｺﾞｼｯｸM-PRO" w:eastAsia="HG丸ｺﾞｼｯｸM-PRO" w:hAnsi="HG丸ｺﾞｼｯｸM-PRO" w:hint="eastAsia"/>
                <w:sz w:val="22"/>
              </w:rPr>
              <w:t>感染症や非常災害の発生</w:t>
            </w:r>
            <w:r w:rsidR="005E398A" w:rsidRPr="00FE3392">
              <w:rPr>
                <w:rFonts w:ascii="HG丸ｺﾞｼｯｸM-PRO" w:eastAsia="HG丸ｺﾞｼｯｸM-PRO" w:hAnsi="HG丸ｺﾞｼｯｸM-PRO" w:hint="eastAsia"/>
                <w:sz w:val="22"/>
              </w:rPr>
              <w:t>時において、利用者に対して、指定相談支援の提供を継続的に実施</w:t>
            </w:r>
            <w:r w:rsidR="002A3B0C" w:rsidRPr="00FE3392">
              <w:rPr>
                <w:rFonts w:ascii="HG丸ｺﾞｼｯｸM-PRO" w:eastAsia="HG丸ｺﾞｼｯｸM-PRO" w:hAnsi="HG丸ｺﾞｼｯｸM-PRO" w:hint="eastAsia"/>
                <w:sz w:val="22"/>
              </w:rPr>
              <w:t>するための計画</w:t>
            </w:r>
            <w:r w:rsidR="00155D87" w:rsidRPr="00FE3392">
              <w:rPr>
                <w:rFonts w:ascii="HG丸ｺﾞｼｯｸM-PRO" w:eastAsia="HG丸ｺﾞｼｯｸM-PRO" w:hAnsi="HG丸ｺﾞｼｯｸM-PRO" w:hint="eastAsia"/>
                <w:sz w:val="22"/>
              </w:rPr>
              <w:t>、及び非常時の体制で早期に業務再開を図るための計画を</w:t>
            </w:r>
            <w:r w:rsidR="005E398A" w:rsidRPr="00FE3392">
              <w:rPr>
                <w:rFonts w:ascii="HG丸ｺﾞｼｯｸM-PRO" w:eastAsia="HG丸ｺﾞｼｯｸM-PRO" w:hAnsi="HG丸ｺﾞｼｯｸM-PRO" w:hint="eastAsia"/>
                <w:sz w:val="22"/>
              </w:rPr>
              <w:t>策定</w:t>
            </w:r>
            <w:r w:rsidR="00155D87" w:rsidRPr="00FE3392">
              <w:rPr>
                <w:rFonts w:ascii="HG丸ｺﾞｼｯｸM-PRO" w:eastAsia="HG丸ｺﾞｼｯｸM-PRO" w:hAnsi="HG丸ｺﾞｼｯｸM-PRO" w:hint="eastAsia"/>
                <w:sz w:val="22"/>
              </w:rPr>
              <w:t>し</w:t>
            </w:r>
            <w:r w:rsidR="005E398A" w:rsidRPr="00FE3392">
              <w:rPr>
                <w:rFonts w:ascii="HG丸ｺﾞｼｯｸM-PRO" w:eastAsia="HG丸ｺﾞｼｯｸM-PRO" w:hAnsi="HG丸ｺﾞｼｯｸM-PRO" w:hint="eastAsia"/>
                <w:sz w:val="22"/>
              </w:rPr>
              <w:t>、当該計画に従い必要な措置を講じ</w:t>
            </w:r>
            <w:r w:rsidR="00155D87" w:rsidRPr="00FE3392">
              <w:rPr>
                <w:rFonts w:ascii="HG丸ｺﾞｼｯｸM-PRO" w:eastAsia="HG丸ｺﾞｼｯｸM-PRO" w:hAnsi="HG丸ｺﾞｼｯｸM-PRO" w:hint="eastAsia"/>
                <w:sz w:val="22"/>
              </w:rPr>
              <w:t>ていますか。</w:t>
            </w:r>
          </w:p>
        </w:tc>
        <w:tc>
          <w:tcPr>
            <w:tcW w:w="2409" w:type="dxa"/>
            <w:shd w:val="clear" w:color="000000" w:fill="FFFFFF" w:themeFill="background1"/>
            <w:noWrap/>
          </w:tcPr>
          <w:p w:rsidR="00767019" w:rsidRPr="00FE3392" w:rsidRDefault="00155D87" w:rsidP="00183ADC">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□作成している</w:t>
            </w:r>
          </w:p>
          <w:p w:rsidR="00155D87" w:rsidRPr="00FE3392" w:rsidRDefault="00155D87" w:rsidP="00183ADC">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□作成していない</w:t>
            </w:r>
          </w:p>
        </w:tc>
        <w:tc>
          <w:tcPr>
            <w:tcW w:w="1927" w:type="dxa"/>
            <w:shd w:val="clear" w:color="000000" w:fill="FFFFFF" w:themeFill="background1"/>
            <w:noWrap/>
          </w:tcPr>
          <w:p w:rsidR="00767019" w:rsidRPr="00FE3392" w:rsidRDefault="00155D87" w:rsidP="00E90438">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業務継続計画</w:t>
            </w:r>
          </w:p>
          <w:p w:rsidR="00767019" w:rsidRPr="00FE3392" w:rsidRDefault="00767019" w:rsidP="00E90438">
            <w:pPr>
              <w:rPr>
                <w:rFonts w:ascii="HG丸ｺﾞｼｯｸM-PRO" w:eastAsia="HG丸ｺﾞｼｯｸM-PRO" w:hAnsi="HG丸ｺﾞｼｯｸM-PRO"/>
                <w:sz w:val="22"/>
              </w:rPr>
            </w:pPr>
          </w:p>
        </w:tc>
      </w:tr>
      <w:tr w:rsidR="00183ADC" w:rsidRPr="00FE3392" w:rsidTr="00034978">
        <w:trPr>
          <w:trHeight w:val="846"/>
        </w:trPr>
        <w:tc>
          <w:tcPr>
            <w:tcW w:w="6012" w:type="dxa"/>
            <w:shd w:val="clear" w:color="000000" w:fill="FFFFFF" w:themeFill="background1"/>
            <w:noWrap/>
          </w:tcPr>
          <w:p w:rsidR="00183ADC" w:rsidRPr="00FE3392" w:rsidRDefault="00985AB4" w:rsidP="00E90438">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②従業者に対して、業務継続計画について周知するとともに、必要な研修及び訓練を定期的に実施していますか。</w:t>
            </w:r>
          </w:p>
        </w:tc>
        <w:tc>
          <w:tcPr>
            <w:tcW w:w="2409" w:type="dxa"/>
            <w:shd w:val="clear" w:color="000000" w:fill="FFFFFF" w:themeFill="background1"/>
            <w:noWrap/>
          </w:tcPr>
          <w:p w:rsidR="00183ADC" w:rsidRPr="00FE3392" w:rsidRDefault="00985AB4" w:rsidP="00183ADC">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□実施している</w:t>
            </w:r>
          </w:p>
          <w:p w:rsidR="00985AB4" w:rsidRPr="00FE3392" w:rsidRDefault="00985AB4" w:rsidP="00183ADC">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□実施していない</w:t>
            </w:r>
          </w:p>
        </w:tc>
        <w:tc>
          <w:tcPr>
            <w:tcW w:w="1927" w:type="dxa"/>
            <w:shd w:val="clear" w:color="000000" w:fill="FFFFFF" w:themeFill="background1"/>
            <w:noWrap/>
          </w:tcPr>
          <w:p w:rsidR="00183ADC" w:rsidRPr="00FE3392" w:rsidRDefault="00985AB4" w:rsidP="00E90438">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研修記録、訓練記録</w:t>
            </w:r>
          </w:p>
        </w:tc>
      </w:tr>
      <w:tr w:rsidR="008A17CF" w:rsidRPr="00FE3392" w:rsidTr="00034978">
        <w:trPr>
          <w:trHeight w:val="846"/>
        </w:trPr>
        <w:tc>
          <w:tcPr>
            <w:tcW w:w="6012" w:type="dxa"/>
            <w:shd w:val="clear" w:color="000000" w:fill="FFFFFF" w:themeFill="background1"/>
            <w:noWrap/>
          </w:tcPr>
          <w:p w:rsidR="008A17CF" w:rsidRPr="00FE3392" w:rsidRDefault="00985AB4" w:rsidP="00E90438">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③定期的に業務継続計画の見直しを行い、必要に応じて業務継続計画の変更を行っていますか。</w:t>
            </w:r>
          </w:p>
        </w:tc>
        <w:tc>
          <w:tcPr>
            <w:tcW w:w="2409" w:type="dxa"/>
            <w:shd w:val="clear" w:color="000000" w:fill="FFFFFF" w:themeFill="background1"/>
            <w:noWrap/>
          </w:tcPr>
          <w:p w:rsidR="008A17CF" w:rsidRPr="00FE3392" w:rsidRDefault="00985AB4" w:rsidP="00183ADC">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□行っている</w:t>
            </w:r>
          </w:p>
          <w:p w:rsidR="00985AB4" w:rsidRPr="00FE3392" w:rsidRDefault="00985AB4" w:rsidP="00183ADC">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8A17CF" w:rsidRPr="00FE3392" w:rsidRDefault="008A17CF" w:rsidP="00E90438">
            <w:pPr>
              <w:rPr>
                <w:rFonts w:ascii="HG丸ｺﾞｼｯｸM-PRO" w:eastAsia="HG丸ｺﾞｼｯｸM-PRO" w:hAnsi="HG丸ｺﾞｼｯｸM-PRO"/>
                <w:sz w:val="22"/>
              </w:rPr>
            </w:pPr>
          </w:p>
        </w:tc>
      </w:tr>
    </w:tbl>
    <w:p w:rsidR="002938A4" w:rsidRDefault="002938A4" w:rsidP="00E90438">
      <w:pPr>
        <w:widowControl/>
        <w:jc w:val="left"/>
        <w:rPr>
          <w:rFonts w:ascii="HG丸ｺﾞｼｯｸM-PRO" w:eastAsia="HG丸ｺﾞｼｯｸM-PRO" w:hAnsi="HG丸ｺﾞｼｯｸM-PRO"/>
          <w:sz w:val="22"/>
        </w:rPr>
      </w:pPr>
    </w:p>
    <w:p w:rsidR="008A17CF" w:rsidRPr="00EE67E8" w:rsidRDefault="002A3B0C" w:rsidP="008A17CF">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（１９</w:t>
      </w:r>
      <w:r w:rsidR="008A17CF" w:rsidRPr="00EE67E8">
        <w:rPr>
          <w:rFonts w:ascii="HG丸ｺﾞｼｯｸM-PRO" w:eastAsia="HG丸ｺﾞｼｯｸM-PRO" w:hAnsi="HG丸ｺﾞｼｯｸM-PRO" w:hint="eastAsia"/>
          <w:sz w:val="22"/>
        </w:rPr>
        <w:t>）設備及び備品（平24厚令２８第2１条）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8A17CF" w:rsidRPr="00EE67E8" w:rsidTr="00985AB4">
        <w:trPr>
          <w:trHeight w:val="490"/>
        </w:trPr>
        <w:tc>
          <w:tcPr>
            <w:tcW w:w="6012" w:type="dxa"/>
            <w:shd w:val="clear" w:color="000000" w:fill="FFFFFF" w:themeFill="background1"/>
            <w:noWrap/>
            <w:vAlign w:val="center"/>
            <w:hideMark/>
          </w:tcPr>
          <w:p w:rsidR="008A17CF" w:rsidRPr="00EE67E8" w:rsidRDefault="008A17CF" w:rsidP="00985AB4">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8A17CF" w:rsidRPr="00EE67E8" w:rsidRDefault="008A17CF" w:rsidP="00985AB4">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8A17CF" w:rsidRPr="00EE67E8" w:rsidRDefault="008A17CF" w:rsidP="00985AB4">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8A17CF" w:rsidRPr="00EE67E8" w:rsidTr="00985AB4">
        <w:trPr>
          <w:trHeight w:val="734"/>
        </w:trPr>
        <w:tc>
          <w:tcPr>
            <w:tcW w:w="6012"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①相談を行うために必要な広さの区画を有していますか。</w:t>
            </w:r>
          </w:p>
          <w:p w:rsidR="008A17CF" w:rsidRPr="00EE67E8" w:rsidRDefault="008A17CF" w:rsidP="00985AB4">
            <w:pPr>
              <w:rPr>
                <w:rFonts w:ascii="HG丸ｺﾞｼｯｸM-PRO" w:eastAsia="HG丸ｺﾞｼｯｸM-PRO" w:hAnsi="HG丸ｺﾞｼｯｸM-PRO"/>
                <w:sz w:val="22"/>
              </w:rPr>
            </w:pPr>
          </w:p>
        </w:tc>
        <w:tc>
          <w:tcPr>
            <w:tcW w:w="2409"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□有している</w:t>
            </w:r>
          </w:p>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□有していない</w:t>
            </w:r>
          </w:p>
        </w:tc>
        <w:tc>
          <w:tcPr>
            <w:tcW w:w="1927"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平面図</w:t>
            </w:r>
          </w:p>
          <w:p w:rsidR="008A17CF" w:rsidRPr="00EE67E8" w:rsidRDefault="008A17CF" w:rsidP="00985AB4">
            <w:pPr>
              <w:rPr>
                <w:rFonts w:ascii="HG丸ｺﾞｼｯｸM-PRO" w:eastAsia="HG丸ｺﾞｼｯｸM-PRO" w:hAnsi="HG丸ｺﾞｼｯｸM-PRO"/>
                <w:sz w:val="22"/>
              </w:rPr>
            </w:pPr>
          </w:p>
        </w:tc>
      </w:tr>
      <w:tr w:rsidR="008A17CF" w:rsidRPr="00EE67E8" w:rsidTr="00985AB4">
        <w:trPr>
          <w:trHeight w:val="846"/>
        </w:trPr>
        <w:tc>
          <w:tcPr>
            <w:tcW w:w="6012"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②指定</w:t>
            </w:r>
            <w:r w:rsidRPr="00FE3392">
              <w:rPr>
                <w:rFonts w:ascii="HG丸ｺﾞｼｯｸM-PRO" w:eastAsia="HG丸ｺﾞｼｯｸM-PRO" w:hAnsi="HG丸ｺﾞｼｯｸM-PRO" w:hint="eastAsia"/>
                <w:sz w:val="22"/>
              </w:rPr>
              <w:t>計画相談支援</w:t>
            </w:r>
            <w:r w:rsidRPr="00EE67E8">
              <w:rPr>
                <w:rFonts w:ascii="HG丸ｺﾞｼｯｸM-PRO" w:eastAsia="HG丸ｺﾞｼｯｸM-PRO" w:hAnsi="HG丸ｺﾞｼｯｸM-PRO" w:hint="eastAsia"/>
                <w:sz w:val="22"/>
              </w:rPr>
              <w:t>の提供に必要な設備及び備品等を備えていますか。</w:t>
            </w:r>
          </w:p>
        </w:tc>
        <w:tc>
          <w:tcPr>
            <w:tcW w:w="2409"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□備えている</w:t>
            </w:r>
          </w:p>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□備えていない</w:t>
            </w:r>
          </w:p>
        </w:tc>
        <w:tc>
          <w:tcPr>
            <w:tcW w:w="1927"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p>
        </w:tc>
      </w:tr>
    </w:tbl>
    <w:p w:rsidR="00F27CE3" w:rsidRPr="00EE67E8" w:rsidRDefault="00F27CE3" w:rsidP="00E90438">
      <w:pPr>
        <w:widowControl/>
        <w:jc w:val="left"/>
        <w:rPr>
          <w:rFonts w:ascii="HG丸ｺﾞｼｯｸM-PRO" w:eastAsia="HG丸ｺﾞｼｯｸM-PRO" w:hAnsi="HG丸ｺﾞｼｯｸM-PRO"/>
          <w:sz w:val="22"/>
        </w:rPr>
      </w:pPr>
    </w:p>
    <w:p w:rsidR="00E90438" w:rsidRPr="00EE67E8" w:rsidRDefault="00E90438"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２０</w:t>
      </w:r>
      <w:r w:rsidRPr="00EE67E8">
        <w:rPr>
          <w:rFonts w:ascii="HG丸ｺﾞｼｯｸM-PRO" w:eastAsia="HG丸ｺﾞｼｯｸM-PRO" w:hAnsi="HG丸ｺﾞｼｯｸM-PRO" w:hint="eastAsia"/>
          <w:sz w:val="22"/>
        </w:rPr>
        <w:t>）衛生管理（平24</w:t>
      </w:r>
      <w:r w:rsidR="00AB7052">
        <w:rPr>
          <w:rFonts w:ascii="HG丸ｺﾞｼｯｸM-PRO" w:eastAsia="HG丸ｺﾞｼｯｸM-PRO" w:hAnsi="HG丸ｺﾞｼｯｸM-PRO" w:hint="eastAsia"/>
          <w:sz w:val="22"/>
        </w:rPr>
        <w:t>厚令28</w:t>
      </w:r>
      <w:r w:rsidRPr="00EE67E8">
        <w:rPr>
          <w:rFonts w:ascii="HG丸ｺﾞｼｯｸM-PRO" w:eastAsia="HG丸ｺﾞｼｯｸM-PRO" w:hAnsi="HG丸ｺﾞｼｯｸM-PRO" w:hint="eastAsia"/>
          <w:sz w:val="22"/>
        </w:rPr>
        <w:t>第２２条）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E90438" w:rsidRPr="00EE67E8" w:rsidTr="006C5F60">
        <w:trPr>
          <w:trHeight w:val="490"/>
        </w:trPr>
        <w:tc>
          <w:tcPr>
            <w:tcW w:w="6012" w:type="dxa"/>
            <w:shd w:val="clear" w:color="000000" w:fill="FFFFFF" w:themeFill="background1"/>
            <w:noWrap/>
            <w:vAlign w:val="center"/>
            <w:hideMark/>
          </w:tcPr>
          <w:p w:rsidR="00E90438" w:rsidRPr="00EE67E8" w:rsidRDefault="00E90438"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E90438" w:rsidRPr="00EE67E8" w:rsidRDefault="00E90438"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E90438" w:rsidRPr="00EE67E8" w:rsidRDefault="00E90438"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E90438" w:rsidRPr="00EE67E8" w:rsidTr="005B7F9A">
        <w:trPr>
          <w:trHeight w:val="983"/>
        </w:trPr>
        <w:tc>
          <w:tcPr>
            <w:tcW w:w="6012"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①従業者の清潔の保持及び健康状態について、必要な管理を行っていますか。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E90438" w:rsidRPr="00EE67E8" w:rsidRDefault="00E90438" w:rsidP="005B7F9A">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highlight w:val="yellow"/>
              </w:rPr>
            </w:pPr>
          </w:p>
        </w:tc>
      </w:tr>
      <w:tr w:rsidR="00E90438" w:rsidRPr="00EE67E8" w:rsidTr="00034978">
        <w:trPr>
          <w:trHeight w:val="860"/>
        </w:trPr>
        <w:tc>
          <w:tcPr>
            <w:tcW w:w="6012" w:type="dxa"/>
            <w:shd w:val="clear" w:color="000000" w:fill="FFFFFF" w:themeFill="background1"/>
            <w:noWrap/>
          </w:tcPr>
          <w:p w:rsidR="00E90438"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②設備及び備品等について、衛生的な管理に努めていますか。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□努めている</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洗面所</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衛生用品の設置</w:t>
            </w:r>
          </w:p>
        </w:tc>
      </w:tr>
      <w:tr w:rsidR="008A17CF" w:rsidRPr="00EE67E8" w:rsidTr="00034978">
        <w:trPr>
          <w:trHeight w:val="860"/>
        </w:trPr>
        <w:tc>
          <w:tcPr>
            <w:tcW w:w="6012" w:type="dxa"/>
            <w:shd w:val="clear" w:color="000000" w:fill="FFFFFF" w:themeFill="background1"/>
            <w:noWrap/>
          </w:tcPr>
          <w:p w:rsidR="008A17CF" w:rsidRPr="00FE3392" w:rsidRDefault="00573D9D" w:rsidP="00183ADC">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③感染症の予防及びまん延の防止のための対策を検討する委員会を定期的に開催するとともに、その結果について、従業者に周知徹底を図っていますか。</w:t>
            </w:r>
          </w:p>
        </w:tc>
        <w:tc>
          <w:tcPr>
            <w:tcW w:w="2409" w:type="dxa"/>
            <w:shd w:val="clear" w:color="000000" w:fill="FFFFFF" w:themeFill="background1"/>
            <w:noWrap/>
          </w:tcPr>
          <w:p w:rsidR="008A17CF" w:rsidRPr="00FE3392" w:rsidRDefault="00573D9D" w:rsidP="00E90438">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□委員会を開催し、主知している</w:t>
            </w:r>
          </w:p>
          <w:p w:rsidR="00573D9D" w:rsidRPr="00FE3392" w:rsidRDefault="00573D9D" w:rsidP="00E90438">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□委員会を開催しているが、周知していない</w:t>
            </w:r>
          </w:p>
          <w:p w:rsidR="00573D9D" w:rsidRPr="00FE3392" w:rsidRDefault="00573D9D" w:rsidP="00E90438">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□委員会を開催していない</w:t>
            </w:r>
          </w:p>
        </w:tc>
        <w:tc>
          <w:tcPr>
            <w:tcW w:w="1927" w:type="dxa"/>
            <w:shd w:val="clear" w:color="000000" w:fill="FFFFFF" w:themeFill="background1"/>
            <w:noWrap/>
          </w:tcPr>
          <w:p w:rsidR="008A17CF" w:rsidRPr="00FE3392" w:rsidRDefault="008A17CF" w:rsidP="00E90438">
            <w:pPr>
              <w:rPr>
                <w:rFonts w:ascii="HG丸ｺﾞｼｯｸM-PRO" w:eastAsia="HG丸ｺﾞｼｯｸM-PRO" w:hAnsi="HG丸ｺﾞｼｯｸM-PRO"/>
                <w:sz w:val="22"/>
              </w:rPr>
            </w:pPr>
          </w:p>
        </w:tc>
      </w:tr>
      <w:tr w:rsidR="00573D9D" w:rsidRPr="00EE67E8" w:rsidTr="00034978">
        <w:trPr>
          <w:trHeight w:val="860"/>
        </w:trPr>
        <w:tc>
          <w:tcPr>
            <w:tcW w:w="6012" w:type="dxa"/>
            <w:shd w:val="clear" w:color="000000" w:fill="FFFFFF" w:themeFill="background1"/>
            <w:noWrap/>
          </w:tcPr>
          <w:p w:rsidR="00573D9D" w:rsidRPr="00FE3392" w:rsidRDefault="00573D9D" w:rsidP="00183ADC">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④感染症の予防及びまん延の防止のための指針を整備していますか。</w:t>
            </w:r>
          </w:p>
        </w:tc>
        <w:tc>
          <w:tcPr>
            <w:tcW w:w="2409" w:type="dxa"/>
            <w:shd w:val="clear" w:color="000000" w:fill="FFFFFF" w:themeFill="background1"/>
            <w:noWrap/>
          </w:tcPr>
          <w:p w:rsidR="00573D9D" w:rsidRPr="00FE3392" w:rsidRDefault="00573D9D" w:rsidP="00E90438">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□整備している</w:t>
            </w:r>
          </w:p>
          <w:p w:rsidR="00573D9D" w:rsidRPr="00FE3392" w:rsidRDefault="00573D9D" w:rsidP="00E90438">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□整備していない</w:t>
            </w:r>
          </w:p>
        </w:tc>
        <w:tc>
          <w:tcPr>
            <w:tcW w:w="1927" w:type="dxa"/>
            <w:shd w:val="clear" w:color="000000" w:fill="FFFFFF" w:themeFill="background1"/>
            <w:noWrap/>
          </w:tcPr>
          <w:p w:rsidR="00573D9D" w:rsidRPr="00FE3392" w:rsidRDefault="00573D9D" w:rsidP="00E90438">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感染症の予防及びまん延の防止のための指針</w:t>
            </w:r>
          </w:p>
        </w:tc>
      </w:tr>
      <w:tr w:rsidR="00573D9D" w:rsidRPr="00EE67E8" w:rsidTr="00034978">
        <w:trPr>
          <w:trHeight w:val="860"/>
        </w:trPr>
        <w:tc>
          <w:tcPr>
            <w:tcW w:w="6012" w:type="dxa"/>
            <w:shd w:val="clear" w:color="000000" w:fill="FFFFFF" w:themeFill="background1"/>
            <w:noWrap/>
          </w:tcPr>
          <w:p w:rsidR="00573D9D" w:rsidRPr="00FE3392" w:rsidRDefault="00573D9D" w:rsidP="00183ADC">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⑤従業者に対し、感染症の予防及びまん延の防止のための研修及び訓練を定期的に実施していますか。</w:t>
            </w:r>
          </w:p>
        </w:tc>
        <w:tc>
          <w:tcPr>
            <w:tcW w:w="2409" w:type="dxa"/>
            <w:shd w:val="clear" w:color="000000" w:fill="FFFFFF" w:themeFill="background1"/>
            <w:noWrap/>
          </w:tcPr>
          <w:p w:rsidR="00573D9D" w:rsidRPr="00FE3392" w:rsidRDefault="00573D9D" w:rsidP="00E90438">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□実施している</w:t>
            </w:r>
          </w:p>
          <w:p w:rsidR="00573D9D" w:rsidRPr="00FE3392" w:rsidRDefault="00573D9D" w:rsidP="00E90438">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□実施していない</w:t>
            </w:r>
          </w:p>
        </w:tc>
        <w:tc>
          <w:tcPr>
            <w:tcW w:w="1927" w:type="dxa"/>
            <w:shd w:val="clear" w:color="000000" w:fill="FFFFFF" w:themeFill="background1"/>
            <w:noWrap/>
          </w:tcPr>
          <w:p w:rsidR="00573D9D" w:rsidRPr="00FE3392" w:rsidRDefault="00573D9D" w:rsidP="00E90438">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研修記録</w:t>
            </w:r>
          </w:p>
        </w:tc>
      </w:tr>
    </w:tbl>
    <w:p w:rsidR="009C79E8" w:rsidRPr="00EE67E8" w:rsidRDefault="009C79E8"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2A3B0C">
        <w:rPr>
          <w:rFonts w:ascii="HG丸ｺﾞｼｯｸM-PRO" w:eastAsia="HG丸ｺﾞｼｯｸM-PRO" w:hAnsi="HG丸ｺﾞｼｯｸM-PRO" w:hint="eastAsia"/>
          <w:sz w:val="22"/>
        </w:rPr>
        <w:t>２１</w:t>
      </w:r>
      <w:r w:rsidRPr="00EE67E8">
        <w:rPr>
          <w:rFonts w:ascii="HG丸ｺﾞｼｯｸM-PRO" w:eastAsia="HG丸ｺﾞｼｯｸM-PRO" w:hAnsi="HG丸ｺﾞｼｯｸM-PRO" w:hint="eastAsia"/>
          <w:sz w:val="22"/>
        </w:rPr>
        <w:t>）</w:t>
      </w:r>
      <w:r w:rsidR="00E90438" w:rsidRPr="00EE67E8">
        <w:rPr>
          <w:rFonts w:ascii="HG丸ｺﾞｼｯｸM-PRO" w:eastAsia="HG丸ｺﾞｼｯｸM-PRO" w:hAnsi="HG丸ｺﾞｼｯｸM-PRO" w:hint="eastAsia"/>
          <w:sz w:val="22"/>
        </w:rPr>
        <w:t>掲示（平24</w:t>
      </w:r>
      <w:r w:rsidR="00AB7052">
        <w:rPr>
          <w:rFonts w:ascii="HG丸ｺﾞｼｯｸM-PRO" w:eastAsia="HG丸ｺﾞｼｯｸM-PRO" w:hAnsi="HG丸ｺﾞｼｯｸM-PRO" w:hint="eastAsia"/>
          <w:sz w:val="22"/>
        </w:rPr>
        <w:t>厚令28</w:t>
      </w:r>
      <w:r w:rsidR="00E90438" w:rsidRPr="00EE67E8">
        <w:rPr>
          <w:rFonts w:ascii="HG丸ｺﾞｼｯｸM-PRO" w:eastAsia="HG丸ｺﾞｼｯｸM-PRO" w:hAnsi="HG丸ｺﾞｼｯｸM-PRO" w:hint="eastAsia"/>
          <w:sz w:val="22"/>
        </w:rPr>
        <w:t>第23条）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Default="00E90438" w:rsidP="00183ADC">
            <w:pPr>
              <w:rPr>
                <w:rFonts w:ascii="HG丸ｺﾞｼｯｸM-PRO" w:eastAsia="HG丸ｺﾞｼｯｸM-PRO" w:hAnsi="HG丸ｺﾞｼｯｸM-PRO"/>
                <w:color w:val="FF0000"/>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見やすい場所に、運営規程の概要、基本相談支援及び計画相談支援の実施状況、相談</w:t>
            </w:r>
            <w:r w:rsidR="00A75696">
              <w:rPr>
                <w:rFonts w:ascii="HG丸ｺﾞｼｯｸM-PRO" w:eastAsia="HG丸ｺﾞｼｯｸM-PRO" w:hAnsi="HG丸ｺﾞｼｯｸM-PRO" w:hint="eastAsia"/>
                <w:sz w:val="22"/>
              </w:rPr>
              <w:t>支援</w:t>
            </w:r>
            <w:r w:rsidR="00767019" w:rsidRPr="00EE67E8">
              <w:rPr>
                <w:rFonts w:ascii="HG丸ｺﾞｼｯｸM-PRO" w:eastAsia="HG丸ｺﾞｼｯｸM-PRO" w:hAnsi="HG丸ｺﾞｼｯｸM-PRO" w:hint="eastAsia"/>
                <w:sz w:val="22"/>
              </w:rPr>
              <w:t>専門員の有する資格、経験年数及び勤務の体制その他の利用申込者のサービスの選択に資すると認められる重要事</w:t>
            </w:r>
            <w:r w:rsidR="00767019" w:rsidRPr="00AD13D1">
              <w:rPr>
                <w:rFonts w:ascii="HG丸ｺﾞｼｯｸM-PRO" w:eastAsia="HG丸ｺﾞｼｯｸM-PRO" w:hAnsi="HG丸ｺﾞｼｯｸM-PRO" w:hint="eastAsia"/>
                <w:sz w:val="22"/>
              </w:rPr>
              <w:t>項</w:t>
            </w:r>
            <w:r w:rsidR="00767019" w:rsidRPr="00EE67E8">
              <w:rPr>
                <w:rFonts w:ascii="HG丸ｺﾞｼｯｸM-PRO" w:eastAsia="HG丸ｺﾞｼｯｸM-PRO" w:hAnsi="HG丸ｺﾞｼｯｸM-PRO" w:hint="eastAsia"/>
                <w:sz w:val="22"/>
              </w:rPr>
              <w:t>を掲示していますか。</w:t>
            </w:r>
            <w:r w:rsidR="00C22862" w:rsidRPr="00193F1E">
              <w:rPr>
                <w:rFonts w:ascii="HG丸ｺﾞｼｯｸM-PRO" w:eastAsia="HG丸ｺﾞｼｯｸM-PRO" w:hAnsi="HG丸ｺﾞｼｯｸM-PRO" w:hint="eastAsia"/>
                <w:color w:val="FF0000"/>
                <w:sz w:val="22"/>
              </w:rPr>
              <w:t>＊</w:t>
            </w:r>
          </w:p>
          <w:p w:rsidR="008A17CF" w:rsidRPr="00EE67E8" w:rsidRDefault="008A17CF" w:rsidP="00183ADC">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＊ただし</w:t>
            </w:r>
            <w:r w:rsidR="00434CD4" w:rsidRPr="00FE3392">
              <w:rPr>
                <w:rFonts w:ascii="HG丸ｺﾞｼｯｸM-PRO" w:eastAsia="HG丸ｺﾞｼｯｸM-PRO" w:hAnsi="HG丸ｺﾞｼｯｸM-PRO" w:hint="eastAsia"/>
                <w:sz w:val="22"/>
              </w:rPr>
              <w:t>、重要事項を記載した書面を事業所に備え付け、いつでも関係者に自由に閲覧させることより掲示に代えることができるとされています。</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掲示している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□掲示していない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掲示状況</w:t>
            </w:r>
          </w:p>
        </w:tc>
      </w:tr>
      <w:tr w:rsidR="00767019" w:rsidRPr="00EE67E8" w:rsidTr="009C79E8">
        <w:trPr>
          <w:trHeight w:val="835"/>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重要事項の公表に努めていますか。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努めている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掲示状況</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ホームページ等</w:t>
            </w:r>
          </w:p>
        </w:tc>
      </w:tr>
    </w:tbl>
    <w:p w:rsidR="00F27CE3" w:rsidRDefault="00F27CE3"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２</w:t>
      </w:r>
      <w:r w:rsidR="009E6C86">
        <w:rPr>
          <w:rFonts w:ascii="HG丸ｺﾞｼｯｸM-PRO" w:eastAsia="HG丸ｺﾞｼｯｸM-PRO" w:hAnsi="HG丸ｺﾞｼｯｸM-PRO" w:hint="eastAsia"/>
          <w:sz w:val="22"/>
        </w:rPr>
        <w:t>）</w:t>
      </w:r>
      <w:r w:rsidRPr="00EE67E8">
        <w:rPr>
          <w:rFonts w:ascii="HG丸ｺﾞｼｯｸM-PRO" w:eastAsia="HG丸ｺﾞｼｯｸM-PRO" w:hAnsi="HG丸ｺﾞｼｯｸM-PRO" w:hint="eastAsia"/>
          <w:sz w:val="22"/>
        </w:rPr>
        <w:t>秘密保持</w:t>
      </w:r>
      <w:r w:rsidR="00E90438" w:rsidRPr="00EE67E8">
        <w:rPr>
          <w:rFonts w:ascii="HG丸ｺﾞｼｯｸM-PRO" w:eastAsia="HG丸ｺﾞｼｯｸM-PRO" w:hAnsi="HG丸ｺﾞｼｯｸM-PRO" w:hint="eastAsia"/>
          <w:sz w:val="22"/>
        </w:rPr>
        <w:t>（平24厚令２８第24条）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516BB7">
        <w:trPr>
          <w:trHeight w:val="1110"/>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従業者及び管理者は、正当な理由がなく、その業務上知り得た利用者又はその家族の秘密を漏らしていませんか。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対応している</w:t>
            </w:r>
          </w:p>
          <w:p w:rsidR="00767019" w:rsidRPr="00EE67E8" w:rsidRDefault="00767019" w:rsidP="00CE6C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□対応していない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誓約書</w:t>
            </w:r>
            <w:r w:rsidR="00DA5B95" w:rsidRPr="00EE67E8">
              <w:rPr>
                <w:rFonts w:ascii="HG丸ｺﾞｼｯｸM-PRO" w:eastAsia="HG丸ｺﾞｼｯｸM-PRO" w:hAnsi="HG丸ｺﾞｼｯｸM-PRO" w:hint="eastAsia"/>
                <w:sz w:val="22"/>
              </w:rPr>
              <w:t>等</w:t>
            </w:r>
          </w:p>
        </w:tc>
      </w:tr>
      <w:tr w:rsidR="00C80FEE" w:rsidRPr="00EE67E8" w:rsidTr="00E90438">
        <w:trPr>
          <w:trHeight w:val="1208"/>
        </w:trPr>
        <w:tc>
          <w:tcPr>
            <w:tcW w:w="6012" w:type="dxa"/>
            <w:shd w:val="clear" w:color="000000" w:fill="FFFFFF" w:themeFill="background1"/>
            <w:noWrap/>
          </w:tcPr>
          <w:p w:rsidR="00C80FEE" w:rsidRPr="00EE67E8" w:rsidRDefault="00C80FEE"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②従業者及び管理者であった者が、正当な理由がなく、その業務上知り得た利用者又はその家族の秘密を漏らすことがないよう、必要な措置を講じていますか。</w:t>
            </w:r>
            <w:r w:rsidR="00C22862" w:rsidRPr="00193F1E">
              <w:rPr>
                <w:rFonts w:ascii="HG丸ｺﾞｼｯｸM-PRO" w:eastAsia="HG丸ｺﾞｼｯｸM-PRO" w:hAnsi="HG丸ｺﾞｼｯｸM-PRO" w:hint="eastAsia"/>
                <w:color w:val="FF0000"/>
                <w:sz w:val="22"/>
              </w:rPr>
              <w:t>＊</w:t>
            </w:r>
          </w:p>
          <w:p w:rsidR="00C80FEE" w:rsidRPr="00EE67E8" w:rsidRDefault="00C80FEE"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※退職後も秘密の保持が必要です。</w:t>
            </w:r>
          </w:p>
        </w:tc>
        <w:tc>
          <w:tcPr>
            <w:tcW w:w="2409" w:type="dxa"/>
            <w:shd w:val="clear" w:color="000000" w:fill="FFFFFF" w:themeFill="background1"/>
            <w:noWrap/>
          </w:tcPr>
          <w:p w:rsidR="00C80FEE" w:rsidRPr="00EE67E8" w:rsidRDefault="00C80FEE"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□必要な措置を講じている</w:t>
            </w:r>
          </w:p>
          <w:p w:rsidR="00C80FEE" w:rsidRPr="00EE67E8" w:rsidRDefault="00C80FEE" w:rsidP="00C80FE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□必要な措置を講じていない</w:t>
            </w:r>
          </w:p>
        </w:tc>
        <w:tc>
          <w:tcPr>
            <w:tcW w:w="1927" w:type="dxa"/>
            <w:shd w:val="clear" w:color="000000" w:fill="FFFFFF" w:themeFill="background1"/>
            <w:noWrap/>
          </w:tcPr>
          <w:p w:rsidR="00C80FEE" w:rsidRPr="00EE67E8" w:rsidRDefault="00C80FEE"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誓約書</w:t>
            </w:r>
            <w:r w:rsidR="00DA5B95" w:rsidRPr="00EE67E8">
              <w:rPr>
                <w:rFonts w:ascii="HG丸ｺﾞｼｯｸM-PRO" w:eastAsia="HG丸ｺﾞｼｯｸM-PRO" w:hAnsi="HG丸ｺﾞｼｯｸM-PRO" w:hint="eastAsia"/>
                <w:sz w:val="22"/>
              </w:rPr>
              <w:t>等</w:t>
            </w:r>
          </w:p>
        </w:tc>
      </w:tr>
      <w:tr w:rsidR="00F7730E" w:rsidRPr="00EE67E8" w:rsidTr="00D219B2">
        <w:trPr>
          <w:trHeight w:val="1124"/>
        </w:trPr>
        <w:tc>
          <w:tcPr>
            <w:tcW w:w="6012" w:type="dxa"/>
            <w:shd w:val="clear" w:color="000000" w:fill="FFFFFF" w:themeFill="background1"/>
            <w:noWrap/>
          </w:tcPr>
          <w:p w:rsidR="00F7730E" w:rsidRPr="00EE67E8" w:rsidRDefault="00F7730E"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③計画作成会議等において、利用者又はその家族の個人情報を用いる場合は、あらかじめ文書により当該利用者又はその家族の同意を得ていますか。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F7730E" w:rsidRPr="00EE67E8" w:rsidRDefault="00F7730E"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□同意を得ている</w:t>
            </w:r>
          </w:p>
          <w:p w:rsidR="00F7730E" w:rsidRPr="00EE67E8" w:rsidRDefault="00F7730E"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□同意を得ていない</w:t>
            </w:r>
          </w:p>
        </w:tc>
        <w:tc>
          <w:tcPr>
            <w:tcW w:w="1927" w:type="dxa"/>
            <w:shd w:val="clear" w:color="000000" w:fill="FFFFFF" w:themeFill="background1"/>
            <w:noWrap/>
          </w:tcPr>
          <w:p w:rsidR="00F7730E" w:rsidRPr="00EE67E8" w:rsidRDefault="00F7730E"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個人情報使用同意書</w:t>
            </w:r>
          </w:p>
        </w:tc>
      </w:tr>
    </w:tbl>
    <w:p w:rsidR="002938A4" w:rsidRDefault="002938A4"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３</w:t>
      </w:r>
      <w:r w:rsidRPr="00EE67E8">
        <w:rPr>
          <w:rFonts w:ascii="HG丸ｺﾞｼｯｸM-PRO" w:eastAsia="HG丸ｺﾞｼｯｸM-PRO" w:hAnsi="HG丸ｺﾞｼｯｸM-PRO" w:hint="eastAsia"/>
          <w:sz w:val="22"/>
        </w:rPr>
        <w:t>）情報の提供等</w:t>
      </w:r>
      <w:r w:rsidR="00E90438" w:rsidRPr="00EE67E8">
        <w:rPr>
          <w:rFonts w:ascii="HG丸ｺﾞｼｯｸM-PRO" w:eastAsia="HG丸ｺﾞｼｯｸM-PRO" w:hAnsi="HG丸ｺﾞｼｯｸM-PRO" w:hint="eastAsia"/>
          <w:sz w:val="22"/>
        </w:rPr>
        <w:t>（平24厚令２８第25条）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広告の内容を虚偽のもの又は誇大なものとしていませんか。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虚偽又は誇大な表現はない</w:t>
            </w:r>
          </w:p>
          <w:p w:rsidR="00767019" w:rsidRPr="00EE67E8" w:rsidRDefault="00767019" w:rsidP="00E90438">
            <w:pPr>
              <w:rPr>
                <w:rFonts w:ascii="HG丸ｺﾞｼｯｸM-PRO" w:eastAsia="HG丸ｺﾞｼｯｸM-PRO" w:hAnsi="HG丸ｺﾞｼｯｸM-PRO"/>
                <w:strike/>
                <w:sz w:val="22"/>
              </w:rPr>
            </w:pPr>
            <w:r w:rsidRPr="00EE67E8">
              <w:rPr>
                <w:rFonts w:ascii="HG丸ｺﾞｼｯｸM-PRO" w:eastAsia="HG丸ｺﾞｼｯｸM-PRO" w:hAnsi="HG丸ｺﾞｼｯｸM-PRO" w:hint="eastAsia"/>
                <w:sz w:val="22"/>
              </w:rPr>
              <w:t>□虚偽又は誇大な表現がある</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パンフレット</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ホームページ</w:t>
            </w:r>
          </w:p>
        </w:tc>
      </w:tr>
    </w:tbl>
    <w:p w:rsidR="004A2A65" w:rsidRDefault="004A2A65" w:rsidP="00E90438">
      <w:pPr>
        <w:widowControl/>
        <w:jc w:val="left"/>
        <w:rPr>
          <w:rFonts w:ascii="HG丸ｺﾞｼｯｸM-PRO" w:eastAsia="HG丸ｺﾞｼｯｸM-PRO" w:hAnsi="HG丸ｺﾞｼｯｸM-PRO"/>
          <w:sz w:val="22"/>
        </w:rPr>
      </w:pPr>
    </w:p>
    <w:p w:rsidR="004A2A65" w:rsidRDefault="004A2A65" w:rsidP="00E90438">
      <w:pPr>
        <w:widowControl/>
        <w:jc w:val="left"/>
        <w:rPr>
          <w:rFonts w:ascii="HG丸ｺﾞｼｯｸM-PRO" w:eastAsia="HG丸ｺﾞｼｯｸM-PRO" w:hAnsi="HG丸ｺﾞｼｯｸM-PRO"/>
          <w:sz w:val="22"/>
        </w:rPr>
      </w:pPr>
    </w:p>
    <w:p w:rsidR="004A2A65" w:rsidRDefault="004A2A65" w:rsidP="00E90438">
      <w:pPr>
        <w:widowControl/>
        <w:jc w:val="left"/>
        <w:rPr>
          <w:rFonts w:ascii="HG丸ｺﾞｼｯｸM-PRO" w:eastAsia="HG丸ｺﾞｼｯｸM-PRO" w:hAnsi="HG丸ｺﾞｼｯｸM-PRO"/>
          <w:sz w:val="22"/>
        </w:rPr>
      </w:pPr>
    </w:p>
    <w:p w:rsidR="005B7F9A" w:rsidRDefault="005B7F9A" w:rsidP="00E90438">
      <w:pPr>
        <w:widowControl/>
        <w:jc w:val="left"/>
        <w:rPr>
          <w:rFonts w:ascii="HG丸ｺﾞｼｯｸM-PRO" w:eastAsia="HG丸ｺﾞｼｯｸM-PRO" w:hAnsi="HG丸ｺﾞｼｯｸM-PRO"/>
          <w:sz w:val="22"/>
        </w:rPr>
      </w:pPr>
    </w:p>
    <w:p w:rsidR="005B7F9A" w:rsidRDefault="005B7F9A" w:rsidP="00E90438">
      <w:pPr>
        <w:widowControl/>
        <w:jc w:val="left"/>
        <w:rPr>
          <w:rFonts w:ascii="HG丸ｺﾞｼｯｸM-PRO" w:eastAsia="HG丸ｺﾞｼｯｸM-PRO" w:hAnsi="HG丸ｺﾞｼｯｸM-PRO"/>
          <w:sz w:val="22"/>
        </w:rPr>
      </w:pPr>
    </w:p>
    <w:p w:rsidR="005B7F9A" w:rsidRDefault="005B7F9A" w:rsidP="00E90438">
      <w:pPr>
        <w:widowControl/>
        <w:jc w:val="left"/>
        <w:rPr>
          <w:rFonts w:ascii="HG丸ｺﾞｼｯｸM-PRO" w:eastAsia="HG丸ｺﾞｼｯｸM-PRO" w:hAnsi="HG丸ｺﾞｼｯｸM-PRO"/>
          <w:sz w:val="22"/>
        </w:rPr>
      </w:pPr>
    </w:p>
    <w:p w:rsidR="005B7F9A" w:rsidRDefault="005B7F9A"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４</w:t>
      </w:r>
      <w:r w:rsidRPr="00EE67E8">
        <w:rPr>
          <w:rFonts w:ascii="HG丸ｺﾞｼｯｸM-PRO" w:eastAsia="HG丸ｺﾞｼｯｸM-PRO" w:hAnsi="HG丸ｺﾞｼｯｸM-PRO" w:hint="eastAsia"/>
          <w:sz w:val="22"/>
        </w:rPr>
        <w:t>）</w:t>
      </w:r>
      <w:r w:rsidR="00D215F5" w:rsidRPr="00FE3392">
        <w:rPr>
          <w:rFonts w:ascii="HG丸ｺﾞｼｯｸM-PRO" w:eastAsia="HG丸ｺﾞｼｯｸM-PRO" w:hAnsi="HG丸ｺﾞｼｯｸM-PRO" w:hint="eastAsia"/>
          <w:sz w:val="22"/>
        </w:rPr>
        <w:t>障害</w:t>
      </w:r>
      <w:r w:rsidRPr="00FE3392">
        <w:rPr>
          <w:rFonts w:ascii="HG丸ｺﾞｼｯｸM-PRO" w:eastAsia="HG丸ｺﾞｼｯｸM-PRO" w:hAnsi="HG丸ｺﾞｼｯｸM-PRO" w:hint="eastAsia"/>
          <w:sz w:val="22"/>
        </w:rPr>
        <w:t>者福祉サービス</w:t>
      </w:r>
      <w:r w:rsidRPr="00EE67E8">
        <w:rPr>
          <w:rFonts w:ascii="HG丸ｺﾞｼｯｸM-PRO" w:eastAsia="HG丸ｺﾞｼｯｸM-PRO" w:hAnsi="HG丸ｺﾞｼｯｸM-PRO" w:hint="eastAsia"/>
          <w:sz w:val="22"/>
        </w:rPr>
        <w:t>事業者等からの利益収受等の禁止</w:t>
      </w:r>
      <w:r w:rsidR="00E90438" w:rsidRPr="00EE67E8">
        <w:rPr>
          <w:rFonts w:ascii="HG丸ｺﾞｼｯｸM-PRO" w:eastAsia="HG丸ｺﾞｼｯｸM-PRO" w:hAnsi="HG丸ｺﾞｼｯｸM-PRO" w:hint="eastAsia"/>
          <w:sz w:val="22"/>
        </w:rPr>
        <w:t>（平24厚令２８第26条）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Pr="00EE67E8" w:rsidRDefault="00E90438" w:rsidP="00F27CE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管理者は、</w:t>
            </w:r>
            <w:r w:rsidR="00767019" w:rsidRPr="00FE3392">
              <w:rPr>
                <w:rFonts w:ascii="HG丸ｺﾞｼｯｸM-PRO" w:eastAsia="HG丸ｺﾞｼｯｸM-PRO" w:hAnsi="HG丸ｺﾞｼｯｸM-PRO" w:hint="eastAsia"/>
                <w:sz w:val="22"/>
              </w:rPr>
              <w:t>サービス等利用計画</w:t>
            </w:r>
            <w:r w:rsidR="00767019" w:rsidRPr="00EE67E8">
              <w:rPr>
                <w:rFonts w:ascii="HG丸ｺﾞｼｯｸM-PRO" w:eastAsia="HG丸ｺﾞｼｯｸM-PRO" w:hAnsi="HG丸ｺﾞｼｯｸM-PRO" w:hint="eastAsia"/>
                <w:sz w:val="22"/>
              </w:rPr>
              <w:t>の作成又は変更に関し、相談支援専門員に対して</w:t>
            </w:r>
            <w:r w:rsidR="00DA5B95"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特定の福祉サービス等の事業を行う者等によるサービスを位置付けるべき旨の指示等を行っていませんか。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指示等を行っていない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□指示等を行っている</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相談支援専門員は、</w:t>
            </w:r>
            <w:r w:rsidR="00767019" w:rsidRPr="00FE3392">
              <w:rPr>
                <w:rFonts w:ascii="HG丸ｺﾞｼｯｸM-PRO" w:eastAsia="HG丸ｺﾞｼｯｸM-PRO" w:hAnsi="HG丸ｺﾞｼｯｸM-PRO" w:hint="eastAsia"/>
                <w:sz w:val="22"/>
              </w:rPr>
              <w:t>サービス等利用計画</w:t>
            </w:r>
            <w:r w:rsidR="00767019" w:rsidRPr="00EE67E8">
              <w:rPr>
                <w:rFonts w:ascii="HG丸ｺﾞｼｯｸM-PRO" w:eastAsia="HG丸ｺﾞｼｯｸM-PRO" w:hAnsi="HG丸ｺﾞｼｯｸM-PRO" w:hint="eastAsia"/>
                <w:sz w:val="22"/>
              </w:rPr>
              <w:t>の作成又は変更に関し、利用者等に対して特定の福祉サービス等の事業を行う者等によるサービスを利用すべき旨の指示等を行っていませんか。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指示等を行っていない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□指示等を行っている</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FE3392">
              <w:rPr>
                <w:rFonts w:ascii="HG丸ｺﾞｼｯｸM-PRO" w:eastAsia="HG丸ｺﾞｼｯｸM-PRO" w:hAnsi="HG丸ｺﾞｼｯｸM-PRO" w:hint="eastAsia"/>
                <w:sz w:val="22"/>
              </w:rPr>
              <w:t>サービス等利用計画</w:t>
            </w:r>
            <w:r w:rsidR="00767019" w:rsidRPr="00EE67E8">
              <w:rPr>
                <w:rFonts w:ascii="HG丸ｺﾞｼｯｸM-PRO" w:eastAsia="HG丸ｺﾞｼｯｸM-PRO" w:hAnsi="HG丸ｺﾞｼｯｸM-PRO" w:hint="eastAsia"/>
                <w:sz w:val="22"/>
              </w:rPr>
              <w:t>の作成又は変更に関し、利用者に対して特定の福祉サービス等の事業を行う者等によるサービスを利用させることの対償として当該福祉サービス等の事業を行う者等から金品その他の財産上の利益を収受していません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収受していない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□収受している</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F27CE3" w:rsidRDefault="00F27CE3"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５</w:t>
      </w:r>
      <w:r w:rsidRPr="00EE67E8">
        <w:rPr>
          <w:rFonts w:ascii="HG丸ｺﾞｼｯｸM-PRO" w:eastAsia="HG丸ｺﾞｼｯｸM-PRO" w:hAnsi="HG丸ｺﾞｼｯｸM-PRO" w:hint="eastAsia"/>
          <w:sz w:val="22"/>
        </w:rPr>
        <w:t>）苦情解決</w:t>
      </w:r>
      <w:r w:rsidR="00E90438" w:rsidRPr="00EE67E8">
        <w:rPr>
          <w:rFonts w:ascii="HG丸ｺﾞｼｯｸM-PRO" w:eastAsia="HG丸ｺﾞｼｯｸM-PRO" w:hAnsi="HG丸ｺﾞｼｯｸM-PRO" w:hint="eastAsia"/>
          <w:sz w:val="22"/>
        </w:rPr>
        <w:t>（平24厚令２８第27条）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215"/>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提供した指定</w:t>
            </w:r>
            <w:r w:rsidR="00767019" w:rsidRPr="00FE3392">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に関する利用者又はその家族からの苦情に迅速かつ適切に対応するために、苦情を受け付けるための窓口を設置する等の必要な措置を講じていますか。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必要な措置を講じ</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□必要な措置を講じ</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112FBB" w:rsidRPr="00EE67E8" w:rsidRDefault="00112FBB"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運営規程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利用契約書</w:t>
            </w:r>
          </w:p>
        </w:tc>
      </w:tr>
      <w:tr w:rsidR="00767019" w:rsidRPr="00EE67E8" w:rsidTr="00E90438">
        <w:trPr>
          <w:trHeight w:val="97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苦情を受け付けた場合には、内容等を記録していますか。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365FB7" w:rsidP="00365FB7">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苦情に関する記録</w:t>
            </w:r>
          </w:p>
        </w:tc>
      </w:tr>
      <w:tr w:rsidR="00767019" w:rsidRPr="00EE67E8" w:rsidTr="006C5F60">
        <w:trPr>
          <w:trHeight w:val="1546"/>
        </w:trPr>
        <w:tc>
          <w:tcPr>
            <w:tcW w:w="6012" w:type="dxa"/>
            <w:shd w:val="clear" w:color="000000" w:fill="FFFFFF" w:themeFill="background1"/>
            <w:noWrap/>
          </w:tcPr>
          <w:p w:rsidR="00183ADC"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813495">
              <w:rPr>
                <w:rFonts w:ascii="HG丸ｺﾞｼｯｸM-PRO" w:eastAsia="HG丸ｺﾞｼｯｸM-PRO" w:hAnsi="HG丸ｺﾞｼｯｸM-PRO" w:hint="eastAsia"/>
                <w:sz w:val="22"/>
              </w:rPr>
              <w:t>市町村</w:t>
            </w:r>
            <w:r w:rsidR="00767019" w:rsidRPr="00EE67E8">
              <w:rPr>
                <w:rFonts w:ascii="HG丸ｺﾞｼｯｸM-PRO" w:eastAsia="HG丸ｺﾞｼｯｸM-PRO" w:hAnsi="HG丸ｺﾞｼｯｸM-PRO" w:hint="eastAsia"/>
                <w:sz w:val="22"/>
              </w:rPr>
              <w:t>が行う文書</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その他の物件の提出</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提示</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質問</w:t>
            </w:r>
            <w:r w:rsidR="00183ADC" w:rsidRPr="00EE67E8">
              <w:rPr>
                <w:rFonts w:ascii="HG丸ｺﾞｼｯｸM-PRO" w:eastAsia="HG丸ｺﾞｼｯｸM-PRO" w:hAnsi="HG丸ｺﾞｼｯｸM-PRO" w:hint="eastAsia"/>
                <w:sz w:val="22"/>
              </w:rPr>
              <w:t>と</w:t>
            </w:r>
            <w:r w:rsidR="00767019" w:rsidRPr="00EE67E8">
              <w:rPr>
                <w:rFonts w:ascii="HG丸ｺﾞｼｯｸM-PRO" w:eastAsia="HG丸ｺﾞｼｯｸM-PRO" w:hAnsi="HG丸ｺﾞｼｯｸM-PRO" w:hint="eastAsia"/>
                <w:sz w:val="22"/>
              </w:rPr>
              <w:t>設備</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帳簿書類</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その他の物件の検査に応じ</w:t>
            </w:r>
            <w:r w:rsidR="00183ADC" w:rsidRPr="00EE67E8">
              <w:rPr>
                <w:rFonts w:ascii="HG丸ｺﾞｼｯｸM-PRO" w:eastAsia="HG丸ｺﾞｼｯｸM-PRO" w:hAnsi="HG丸ｺﾞｼｯｸM-PRO" w:hint="eastAsia"/>
                <w:sz w:val="22"/>
              </w:rPr>
              <w:t>ていますか。</w:t>
            </w:r>
          </w:p>
          <w:p w:rsidR="00183ADC" w:rsidRPr="00EE67E8" w:rsidRDefault="00813495" w:rsidP="00183AD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利用者又はその家族からの苦情に関して市町村</w:t>
            </w:r>
            <w:r w:rsidR="00767019" w:rsidRPr="00EE67E8">
              <w:rPr>
                <w:rFonts w:ascii="HG丸ｺﾞｼｯｸM-PRO" w:eastAsia="HG丸ｺﾞｼｯｸM-PRO" w:hAnsi="HG丸ｺﾞｼｯｸM-PRO" w:hint="eastAsia"/>
                <w:sz w:val="22"/>
              </w:rPr>
              <w:t>が行う調査に協力</w:t>
            </w:r>
            <w:r w:rsidR="00183ADC" w:rsidRPr="00EE67E8">
              <w:rPr>
                <w:rFonts w:ascii="HG丸ｺﾞｼｯｸM-PRO" w:eastAsia="HG丸ｺﾞｼｯｸM-PRO" w:hAnsi="HG丸ｺﾞｼｯｸM-PRO" w:hint="eastAsia"/>
                <w:sz w:val="22"/>
              </w:rPr>
              <w:t>しています</w:t>
            </w:r>
            <w:r w:rsidR="00C80FEE" w:rsidRPr="00EE67E8">
              <w:rPr>
                <w:rFonts w:ascii="HG丸ｺﾞｼｯｸM-PRO" w:eastAsia="HG丸ｺﾞｼｯｸM-PRO" w:hAnsi="HG丸ｺﾞｼｯｸM-PRO" w:hint="eastAsia"/>
                <w:sz w:val="22"/>
              </w:rPr>
              <w:t>か</w:t>
            </w:r>
            <w:r w:rsidR="00183ADC" w:rsidRPr="00EE67E8">
              <w:rPr>
                <w:rFonts w:ascii="HG丸ｺﾞｼｯｸM-PRO" w:eastAsia="HG丸ｺﾞｼｯｸM-PRO" w:hAnsi="HG丸ｺﾞｼｯｸM-PRO" w:hint="eastAsia"/>
                <w:sz w:val="22"/>
              </w:rPr>
              <w:t>。</w:t>
            </w:r>
          </w:p>
          <w:p w:rsidR="00767019" w:rsidRPr="00EE67E8" w:rsidRDefault="00813495" w:rsidP="00183AD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市町村</w:t>
            </w:r>
            <w:r w:rsidR="00767019" w:rsidRPr="00EE67E8">
              <w:rPr>
                <w:rFonts w:ascii="HG丸ｺﾞｼｯｸM-PRO" w:eastAsia="HG丸ｺﾞｼｯｸM-PRO" w:hAnsi="HG丸ｺﾞｼｯｸM-PRO" w:hint="eastAsia"/>
                <w:sz w:val="22"/>
              </w:rPr>
              <w:t>から指導又は助言を受けた場合は、</w:t>
            </w:r>
            <w:r w:rsidR="00183ADC" w:rsidRPr="00EE67E8">
              <w:rPr>
                <w:rFonts w:ascii="HG丸ｺﾞｼｯｸM-PRO" w:eastAsia="HG丸ｺﾞｼｯｸM-PRO" w:hAnsi="HG丸ｺﾞｼｯｸM-PRO" w:hint="eastAsia"/>
                <w:sz w:val="22"/>
              </w:rPr>
              <w:t>必要な改善を行っていますか。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□適切に対応してい　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□適切に対応していない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183ADC" w:rsidRPr="00EE67E8" w:rsidRDefault="00183ADC" w:rsidP="00F27CE3">
            <w:pPr>
              <w:rPr>
                <w:rFonts w:ascii="HG丸ｺﾞｼｯｸM-PRO" w:eastAsia="HG丸ｺﾞｼｯｸM-PRO" w:hAnsi="HG丸ｺﾞｼｯｸM-PRO"/>
                <w:sz w:val="22"/>
              </w:rPr>
            </w:pPr>
          </w:p>
        </w:tc>
      </w:tr>
      <w:tr w:rsidR="00E90438" w:rsidRPr="00EE67E8" w:rsidTr="006C5F60">
        <w:trPr>
          <w:trHeight w:val="1546"/>
        </w:trPr>
        <w:tc>
          <w:tcPr>
            <w:tcW w:w="6012" w:type="dxa"/>
            <w:shd w:val="clear" w:color="000000" w:fill="FFFFFF" w:themeFill="background1"/>
            <w:noWrap/>
          </w:tcPr>
          <w:p w:rsidR="00183ADC"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④</w:t>
            </w:r>
            <w:r w:rsidR="00813495">
              <w:rPr>
                <w:rFonts w:ascii="HG丸ｺﾞｼｯｸM-PRO" w:eastAsia="HG丸ｺﾞｼｯｸM-PRO" w:hAnsi="HG丸ｺﾞｼｯｸM-PRO" w:hint="eastAsia"/>
                <w:sz w:val="22"/>
              </w:rPr>
              <w:t>都道府県</w:t>
            </w:r>
            <w:r w:rsidR="00183ADC" w:rsidRPr="00EE67E8">
              <w:rPr>
                <w:rFonts w:ascii="HG丸ｺﾞｼｯｸM-PRO" w:eastAsia="HG丸ｺﾞｼｯｸM-PRO" w:hAnsi="HG丸ｺﾞｼｯｸM-PRO" w:hint="eastAsia"/>
                <w:sz w:val="22"/>
              </w:rPr>
              <w:t>知事が行う文書・その他の物件の提出・提示・質問と設備・帳簿書類・その他の物件の検査に応じていますか。</w:t>
            </w:r>
          </w:p>
          <w:p w:rsidR="00183ADC" w:rsidRPr="00EE67E8" w:rsidRDefault="00183ADC" w:rsidP="00A55A3B">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利用者又はその家族からの苦情に関して</w:t>
            </w:r>
            <w:r w:rsidR="00813495">
              <w:rPr>
                <w:rFonts w:ascii="HG丸ｺﾞｼｯｸM-PRO" w:eastAsia="HG丸ｺﾞｼｯｸM-PRO" w:hAnsi="HG丸ｺﾞｼｯｸM-PRO" w:hint="eastAsia"/>
                <w:sz w:val="22"/>
              </w:rPr>
              <w:t>都道府県</w:t>
            </w:r>
            <w:r w:rsidRPr="00EE67E8">
              <w:rPr>
                <w:rFonts w:ascii="HG丸ｺﾞｼｯｸM-PRO" w:eastAsia="HG丸ｺﾞｼｯｸM-PRO" w:hAnsi="HG丸ｺﾞｼｯｸM-PRO" w:hint="eastAsia"/>
                <w:sz w:val="22"/>
              </w:rPr>
              <w:t>知事が行う調査に協力しています</w:t>
            </w:r>
            <w:r w:rsidR="00C80FEE" w:rsidRPr="00EE67E8">
              <w:rPr>
                <w:rFonts w:ascii="HG丸ｺﾞｼｯｸM-PRO" w:eastAsia="HG丸ｺﾞｼｯｸM-PRO" w:hAnsi="HG丸ｺﾞｼｯｸM-PRO" w:hint="eastAsia"/>
                <w:sz w:val="22"/>
              </w:rPr>
              <w:t>か</w:t>
            </w:r>
            <w:r w:rsidRPr="00EE67E8">
              <w:rPr>
                <w:rFonts w:ascii="HG丸ｺﾞｼｯｸM-PRO" w:eastAsia="HG丸ｺﾞｼｯｸM-PRO" w:hAnsi="HG丸ｺﾞｼｯｸM-PRO" w:hint="eastAsia"/>
                <w:sz w:val="22"/>
              </w:rPr>
              <w:t>。</w:t>
            </w:r>
          </w:p>
          <w:p w:rsidR="00E90438" w:rsidRPr="00EE67E8" w:rsidRDefault="00813495" w:rsidP="00183AD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都道府県</w:t>
            </w:r>
            <w:r w:rsidR="00183ADC" w:rsidRPr="00EE67E8">
              <w:rPr>
                <w:rFonts w:ascii="HG丸ｺﾞｼｯｸM-PRO" w:eastAsia="HG丸ｺﾞｼｯｸM-PRO" w:hAnsi="HG丸ｺﾞｼｯｸM-PRO" w:hint="eastAsia"/>
                <w:sz w:val="22"/>
              </w:rPr>
              <w:t>知事から指導又は助言を受けた場合は、必要な改善を行っていますか。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□適切に対応してい　る</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□適切に対応して</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いない</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183ADC" w:rsidRPr="00EE67E8" w:rsidRDefault="00183ADC"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運営規程</w:t>
            </w:r>
          </w:p>
          <w:p w:rsidR="00E90438" w:rsidRPr="00EE67E8" w:rsidRDefault="00E90438" w:rsidP="00183ADC">
            <w:pPr>
              <w:rPr>
                <w:rFonts w:ascii="HG丸ｺﾞｼｯｸM-PRO" w:eastAsia="HG丸ｺﾞｼｯｸM-PRO" w:hAnsi="HG丸ｺﾞｼｯｸM-PRO"/>
                <w:sz w:val="22"/>
              </w:rPr>
            </w:pPr>
          </w:p>
        </w:tc>
      </w:tr>
      <w:tr w:rsidR="00E90438" w:rsidRPr="00EE67E8" w:rsidTr="006C5F60">
        <w:trPr>
          <w:trHeight w:val="1145"/>
        </w:trPr>
        <w:tc>
          <w:tcPr>
            <w:tcW w:w="6012" w:type="dxa"/>
            <w:shd w:val="clear" w:color="000000" w:fill="FFFFFF" w:themeFill="background1"/>
            <w:noWrap/>
          </w:tcPr>
          <w:p w:rsidR="00E90438"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⑤</w:t>
            </w:r>
            <w:r w:rsidR="00813495">
              <w:rPr>
                <w:rFonts w:ascii="HG丸ｺﾞｼｯｸM-PRO" w:eastAsia="HG丸ｺﾞｼｯｸM-PRO" w:hAnsi="HG丸ｺﾞｼｯｸM-PRO" w:hint="eastAsia"/>
                <w:sz w:val="22"/>
              </w:rPr>
              <w:t>都道府県</w:t>
            </w:r>
            <w:r w:rsidR="00E90438" w:rsidRPr="00EE67E8">
              <w:rPr>
                <w:rFonts w:ascii="HG丸ｺﾞｼｯｸM-PRO" w:eastAsia="HG丸ｺﾞｼｯｸM-PRO" w:hAnsi="HG丸ｺﾞｼｯｸM-PRO" w:hint="eastAsia"/>
                <w:sz w:val="22"/>
              </w:rPr>
              <w:t>知事、</w:t>
            </w:r>
            <w:r w:rsidR="00813495">
              <w:rPr>
                <w:rFonts w:ascii="HG丸ｺﾞｼｯｸM-PRO" w:eastAsia="HG丸ｺﾞｼｯｸM-PRO" w:hAnsi="HG丸ｺﾞｼｯｸM-PRO" w:hint="eastAsia"/>
                <w:sz w:val="22"/>
              </w:rPr>
              <w:t>市町村</w:t>
            </w:r>
            <w:r w:rsidR="00E90438" w:rsidRPr="00EE67E8">
              <w:rPr>
                <w:rFonts w:ascii="HG丸ｺﾞｼｯｸM-PRO" w:eastAsia="HG丸ｺﾞｼｯｸM-PRO" w:hAnsi="HG丸ｺﾞｼｯｸM-PRO" w:hint="eastAsia"/>
                <w:sz w:val="22"/>
              </w:rPr>
              <w:t>又は</w:t>
            </w:r>
            <w:r w:rsidR="00813495">
              <w:rPr>
                <w:rFonts w:ascii="HG丸ｺﾞｼｯｸM-PRO" w:eastAsia="HG丸ｺﾞｼｯｸM-PRO" w:hAnsi="HG丸ｺﾞｼｯｸM-PRO" w:hint="eastAsia"/>
                <w:sz w:val="22"/>
              </w:rPr>
              <w:t>市町村</w:t>
            </w:r>
            <w:r w:rsidR="00E90438" w:rsidRPr="00EE67E8">
              <w:rPr>
                <w:rFonts w:ascii="HG丸ｺﾞｼｯｸM-PRO" w:eastAsia="HG丸ｺﾞｼｯｸM-PRO" w:hAnsi="HG丸ｺﾞｼｯｸM-PRO" w:hint="eastAsia"/>
                <w:sz w:val="22"/>
              </w:rPr>
              <w:t>長から求めがあった場合には、改善の内容を</w:t>
            </w:r>
            <w:r w:rsidR="006C5F60" w:rsidRPr="00EE67E8">
              <w:rPr>
                <w:rFonts w:ascii="HG丸ｺﾞｼｯｸM-PRO" w:eastAsia="HG丸ｺﾞｼｯｸM-PRO" w:hAnsi="HG丸ｺﾞｼｯｸM-PRO" w:hint="eastAsia"/>
                <w:sz w:val="22"/>
              </w:rPr>
              <w:t>埼玉</w:t>
            </w:r>
            <w:r w:rsidRPr="00EE67E8">
              <w:rPr>
                <w:rFonts w:ascii="HG丸ｺﾞｼｯｸM-PRO" w:eastAsia="HG丸ｺﾞｼｯｸM-PRO" w:hAnsi="HG丸ｺﾞｼｯｸM-PRO" w:hint="eastAsia"/>
                <w:sz w:val="22"/>
              </w:rPr>
              <w:t>県知事、</w:t>
            </w:r>
            <w:r w:rsidR="00813495">
              <w:rPr>
                <w:rFonts w:ascii="HG丸ｺﾞｼｯｸM-PRO" w:eastAsia="HG丸ｺﾞｼｯｸM-PRO" w:hAnsi="HG丸ｺﾞｼｯｸM-PRO" w:hint="eastAsia"/>
                <w:sz w:val="22"/>
              </w:rPr>
              <w:t>市町村又は市町村</w:t>
            </w:r>
            <w:r w:rsidRPr="00EE67E8">
              <w:rPr>
                <w:rFonts w:ascii="HG丸ｺﾞｼｯｸM-PRO" w:eastAsia="HG丸ｺﾞｼｯｸM-PRO" w:hAnsi="HG丸ｺﾞｼｯｸM-PRO" w:hint="eastAsia"/>
                <w:sz w:val="22"/>
              </w:rPr>
              <w:t>長</w:t>
            </w:r>
            <w:r w:rsidR="00E90438" w:rsidRPr="00EE67E8">
              <w:rPr>
                <w:rFonts w:ascii="HG丸ｺﾞｼｯｸM-PRO" w:eastAsia="HG丸ｺﾞｼｯｸM-PRO" w:hAnsi="HG丸ｺﾞｼｯｸM-PRO" w:hint="eastAsia"/>
                <w:sz w:val="22"/>
              </w:rPr>
              <w:t>に報告していますか。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□報告している</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□報告していない</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E90438" w:rsidRPr="00EE67E8" w:rsidRDefault="00E90438" w:rsidP="00183ADC">
            <w:pPr>
              <w:rPr>
                <w:rFonts w:ascii="HG丸ｺﾞｼｯｸM-PRO" w:eastAsia="HG丸ｺﾞｼｯｸM-PRO" w:hAnsi="HG丸ｺﾞｼｯｸM-PRO"/>
                <w:sz w:val="22"/>
              </w:rPr>
            </w:pPr>
          </w:p>
        </w:tc>
      </w:tr>
      <w:tr w:rsidR="00E90438" w:rsidRPr="00EE67E8" w:rsidTr="006C5F60">
        <w:trPr>
          <w:trHeight w:val="1120"/>
        </w:trPr>
        <w:tc>
          <w:tcPr>
            <w:tcW w:w="6012" w:type="dxa"/>
            <w:shd w:val="clear" w:color="000000" w:fill="FFFFFF" w:themeFill="background1"/>
            <w:noWrap/>
          </w:tcPr>
          <w:p w:rsidR="00E90438" w:rsidRPr="00EE67E8" w:rsidRDefault="00183AD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⑥</w:t>
            </w:r>
            <w:r w:rsidR="00E90438" w:rsidRPr="00EE67E8">
              <w:rPr>
                <w:rFonts w:ascii="HG丸ｺﾞｼｯｸM-PRO" w:eastAsia="HG丸ｺﾞｼｯｸM-PRO" w:hAnsi="HG丸ｺﾞｼｯｸM-PRO" w:hint="eastAsia"/>
                <w:sz w:val="22"/>
              </w:rPr>
              <w:t>社会福祉法第83条に規定する運営適正化委員会が同法第85条の規定により行う調査又はあっせんにできる限り協力していますか。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□協力している</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□協力していない</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p>
        </w:tc>
      </w:tr>
    </w:tbl>
    <w:p w:rsidR="00F2276E" w:rsidRDefault="00F2276E" w:rsidP="00214EBE">
      <w:pPr>
        <w:widowControl/>
        <w:jc w:val="left"/>
        <w:rPr>
          <w:rFonts w:ascii="HG丸ｺﾞｼｯｸM-PRO" w:eastAsia="HG丸ｺﾞｼｯｸM-PRO" w:hAnsi="HG丸ｺﾞｼｯｸM-PRO"/>
          <w:sz w:val="22"/>
        </w:rPr>
      </w:pPr>
    </w:p>
    <w:p w:rsidR="00214EBE" w:rsidRPr="00EE67E8" w:rsidRDefault="00214EBE" w:rsidP="00214EBE">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６</w:t>
      </w:r>
      <w:r w:rsidRPr="00EE67E8">
        <w:rPr>
          <w:rFonts w:ascii="HG丸ｺﾞｼｯｸM-PRO" w:eastAsia="HG丸ｺﾞｼｯｸM-PRO" w:hAnsi="HG丸ｺﾞｼｯｸM-PRO" w:hint="eastAsia"/>
          <w:sz w:val="22"/>
        </w:rPr>
        <w:t>）非常災害対策（消防法第</w:t>
      </w:r>
      <w:r w:rsidR="00CD55A3" w:rsidRPr="00EE67E8">
        <w:rPr>
          <w:rFonts w:ascii="HG丸ｺﾞｼｯｸM-PRO" w:eastAsia="HG丸ｺﾞｼｯｸM-PRO" w:hAnsi="HG丸ｺﾞｼｯｸM-PRO" w:hint="eastAsia"/>
          <w:sz w:val="22"/>
        </w:rPr>
        <w:t>８条</w:t>
      </w:r>
      <w:r w:rsidRPr="00EE67E8">
        <w:rPr>
          <w:rFonts w:ascii="HG丸ｺﾞｼｯｸM-PRO" w:eastAsia="HG丸ｺﾞｼｯｸM-PRO" w:hAnsi="HG丸ｺﾞｼｯｸM-PRO"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14EBE" w:rsidRPr="00EE67E8" w:rsidTr="00112FBB">
        <w:trPr>
          <w:trHeight w:val="490"/>
        </w:trPr>
        <w:tc>
          <w:tcPr>
            <w:tcW w:w="6012" w:type="dxa"/>
            <w:shd w:val="clear" w:color="000000" w:fill="FFFFFF" w:themeFill="background1"/>
            <w:noWrap/>
            <w:vAlign w:val="center"/>
            <w:hideMark/>
          </w:tcPr>
          <w:p w:rsidR="00214EBE" w:rsidRPr="00EE67E8" w:rsidRDefault="00214EBE" w:rsidP="00112FBB">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214EBE" w:rsidRPr="00EE67E8" w:rsidRDefault="00214EBE" w:rsidP="00112FBB">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214EBE" w:rsidRPr="00EE67E8" w:rsidRDefault="00214EBE" w:rsidP="00112FBB">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214EBE" w:rsidRPr="00EE67E8" w:rsidTr="00112FBB">
        <w:trPr>
          <w:trHeight w:val="1074"/>
        </w:trPr>
        <w:tc>
          <w:tcPr>
            <w:tcW w:w="6012" w:type="dxa"/>
            <w:shd w:val="clear" w:color="000000" w:fill="FFFFFF" w:themeFill="background1"/>
            <w:noWrap/>
          </w:tcPr>
          <w:p w:rsidR="00214EBE"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①利用者と従業者を合算した人数が３０人以上の場合、防火管理者を選任し、消防署に届出をしていますか。</w:t>
            </w:r>
          </w:p>
          <w:p w:rsidR="00C22862" w:rsidRPr="00EE67E8" w:rsidRDefault="00C22862" w:rsidP="00214EBE">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214EBE" w:rsidRPr="00EE67E8" w:rsidRDefault="00214EBE"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□届け出ている</w:t>
            </w:r>
          </w:p>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□届け出ていない</w:t>
            </w:r>
          </w:p>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214EBE" w:rsidRPr="00EE67E8" w:rsidRDefault="00214EBE"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届出書の控</w:t>
            </w:r>
          </w:p>
        </w:tc>
      </w:tr>
      <w:tr w:rsidR="00214EBE" w:rsidRPr="00EE67E8" w:rsidTr="00112FBB">
        <w:trPr>
          <w:trHeight w:val="1074"/>
        </w:trPr>
        <w:tc>
          <w:tcPr>
            <w:tcW w:w="6012" w:type="dxa"/>
            <w:shd w:val="clear" w:color="000000" w:fill="FFFFFF" w:themeFill="background1"/>
            <w:noWrap/>
          </w:tcPr>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②防火管理者は消防計画を作成し、消防署へ届出をしていますか。</w:t>
            </w:r>
            <w:r w:rsidR="00C22862"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□届け出ている</w:t>
            </w:r>
          </w:p>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□届け出ていない</w:t>
            </w:r>
          </w:p>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214EBE" w:rsidRPr="00EE67E8" w:rsidRDefault="00214EBE"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消防計画</w:t>
            </w:r>
          </w:p>
        </w:tc>
      </w:tr>
      <w:tr w:rsidR="00CD55A3" w:rsidRPr="00EE67E8" w:rsidTr="00F2276E">
        <w:trPr>
          <w:trHeight w:val="698"/>
        </w:trPr>
        <w:tc>
          <w:tcPr>
            <w:tcW w:w="6012" w:type="dxa"/>
            <w:shd w:val="clear" w:color="000000" w:fill="FFFFFF" w:themeFill="background1"/>
            <w:noWrap/>
          </w:tcPr>
          <w:p w:rsidR="00CD55A3" w:rsidRPr="00EE67E8" w:rsidRDefault="00CD55A3"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③消防署への届出が不要な場合であっても、消防計画に準じた計画を作成していますか。</w:t>
            </w:r>
            <w:r w:rsidR="00C22862"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CD55A3" w:rsidRPr="00EE67E8" w:rsidRDefault="00CD55A3" w:rsidP="00CD55A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□作成している</w:t>
            </w:r>
          </w:p>
          <w:p w:rsidR="00CD55A3" w:rsidRPr="00EE67E8" w:rsidRDefault="00CD55A3" w:rsidP="00CD55A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□作成して</w:t>
            </w:r>
            <w:r w:rsidR="00F2276E">
              <w:rPr>
                <w:rFonts w:ascii="HG丸ｺﾞｼｯｸM-PRO" w:eastAsia="HG丸ｺﾞｼｯｸM-PRO" w:hAnsi="HG丸ｺﾞｼｯｸM-PRO" w:hint="eastAsia"/>
                <w:sz w:val="22"/>
              </w:rPr>
              <w:t>いない</w:t>
            </w:r>
          </w:p>
        </w:tc>
        <w:tc>
          <w:tcPr>
            <w:tcW w:w="1927" w:type="dxa"/>
            <w:shd w:val="clear" w:color="000000" w:fill="FFFFFF" w:themeFill="background1"/>
            <w:noWrap/>
          </w:tcPr>
          <w:p w:rsidR="00CD55A3" w:rsidRPr="00EE67E8" w:rsidRDefault="00CD55A3"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消防計画</w:t>
            </w:r>
          </w:p>
        </w:tc>
      </w:tr>
    </w:tbl>
    <w:p w:rsidR="00F27CE3" w:rsidRDefault="00F27CE3"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７</w:t>
      </w:r>
      <w:r w:rsidRPr="00EE67E8">
        <w:rPr>
          <w:rFonts w:ascii="HG丸ｺﾞｼｯｸM-PRO" w:eastAsia="HG丸ｺﾞｼｯｸM-PRO" w:hAnsi="HG丸ｺﾞｼｯｸM-PRO" w:hint="eastAsia"/>
          <w:sz w:val="22"/>
        </w:rPr>
        <w:t>）事故発生時の対応</w:t>
      </w:r>
      <w:r w:rsidR="00E90438" w:rsidRPr="00EE67E8">
        <w:rPr>
          <w:rFonts w:ascii="HG丸ｺﾞｼｯｸM-PRO" w:eastAsia="HG丸ｺﾞｼｯｸM-PRO" w:hAnsi="HG丸ｺﾞｼｯｸM-PRO" w:hint="eastAsia"/>
          <w:sz w:val="22"/>
        </w:rPr>
        <w:t>（平24厚令２８第28条）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074"/>
        </w:trPr>
        <w:tc>
          <w:tcPr>
            <w:tcW w:w="6012" w:type="dxa"/>
            <w:shd w:val="clear" w:color="000000" w:fill="FFFFFF" w:themeFill="background1"/>
            <w:noWrap/>
          </w:tcPr>
          <w:p w:rsidR="00767019" w:rsidRPr="00EE67E8" w:rsidRDefault="00E90438" w:rsidP="00C22862">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事故が発生した場合は、</w:t>
            </w:r>
            <w:r w:rsidR="00767019" w:rsidRPr="00E627DE">
              <w:rPr>
                <w:rFonts w:ascii="HG丸ｺﾞｼｯｸM-PRO" w:eastAsia="HG丸ｺﾞｼｯｸM-PRO" w:hAnsi="HG丸ｺﾞｼｯｸM-PRO" w:hint="eastAsia"/>
                <w:sz w:val="22"/>
              </w:rPr>
              <w:t>県、市町村</w:t>
            </w:r>
            <w:r w:rsidR="00767019" w:rsidRPr="00EE67E8">
              <w:rPr>
                <w:rFonts w:ascii="HG丸ｺﾞｼｯｸM-PRO" w:eastAsia="HG丸ｺﾞｼｯｸM-PRO" w:hAnsi="HG丸ｺﾞｼｯｸM-PRO" w:hint="eastAsia"/>
                <w:sz w:val="22"/>
              </w:rPr>
              <w:t>、当該利用者の家族等に連絡を行うとともに、必要な措置を講じていますか。</w:t>
            </w:r>
            <w:r w:rsidR="00C22862" w:rsidRPr="00193F1E">
              <w:rPr>
                <w:rFonts w:ascii="HG丸ｺﾞｼｯｸM-PRO" w:eastAsia="HG丸ｺﾞｼｯｸM-PRO" w:hAnsi="HG丸ｺﾞｼｯｸM-PRO" w:hint="eastAsia"/>
                <w:color w:val="FF0000"/>
                <w:sz w:val="22"/>
              </w:rPr>
              <w:t>＊</w:t>
            </w:r>
            <w:r w:rsidR="00767019" w:rsidRPr="00EE67E8">
              <w:rPr>
                <w:rFonts w:ascii="HG丸ｺﾞｼｯｸM-PRO" w:eastAsia="HG丸ｺﾞｼｯｸM-PRO" w:hAnsi="HG丸ｺﾞｼｯｸM-PRO" w:hint="eastAsia"/>
                <w:sz w:val="22"/>
              </w:rPr>
              <w:t xml:space="preserve">　</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必要な措置を講じ</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□必要な措置を講じ</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事故対応マニュアル</w:t>
            </w:r>
          </w:p>
          <w:p w:rsidR="00D573F3" w:rsidRPr="00EE67E8" w:rsidRDefault="00D573F3"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緊急時対応マニュアル</w:t>
            </w:r>
          </w:p>
        </w:tc>
      </w:tr>
      <w:tr w:rsidR="00767019" w:rsidRPr="00EE67E8" w:rsidTr="00E90438">
        <w:trPr>
          <w:trHeight w:val="1189"/>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事故の状況及び事故に際して採った処置について、記録していますか。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365FB7"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事故に関する記録</w:t>
            </w:r>
          </w:p>
        </w:tc>
      </w:tr>
      <w:tr w:rsidR="00767019" w:rsidRPr="00EE67E8" w:rsidTr="00E90438">
        <w:trPr>
          <w:trHeight w:val="1122"/>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E67E8">
              <w:rPr>
                <w:rFonts w:ascii="HG丸ｺﾞｼｯｸM-PRO" w:eastAsia="HG丸ｺﾞｼｯｸM-PRO" w:hAnsi="HG丸ｺﾞｼｯｸM-PRO" w:hint="eastAsia"/>
                <w:sz w:val="22"/>
              </w:rPr>
              <w:t>賠償すべき事故が発生した場合は、損害賠償を速やかに行っていますか。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767019" w:rsidRPr="00EE67E8" w:rsidRDefault="00767019" w:rsidP="00183ADC">
            <w:pPr>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契約書</w:t>
            </w:r>
          </w:p>
        </w:tc>
      </w:tr>
    </w:tbl>
    <w:p w:rsidR="00767019" w:rsidRDefault="00767019" w:rsidP="00E90438">
      <w:pPr>
        <w:widowControl/>
        <w:jc w:val="left"/>
        <w:rPr>
          <w:rFonts w:ascii="HG丸ｺﾞｼｯｸM-PRO" w:eastAsia="HG丸ｺﾞｼｯｸM-PRO" w:hAnsi="HG丸ｺﾞｼｯｸM-PRO"/>
          <w:sz w:val="22"/>
        </w:rPr>
      </w:pPr>
    </w:p>
    <w:p w:rsidR="004A2CA7" w:rsidRDefault="004A2CA7" w:rsidP="008A17CF">
      <w:pPr>
        <w:widowControl/>
        <w:jc w:val="left"/>
        <w:rPr>
          <w:rFonts w:ascii="HG丸ｺﾞｼｯｸM-PRO" w:eastAsia="HG丸ｺﾞｼｯｸM-PRO" w:hAnsi="HG丸ｺﾞｼｯｸM-PRO"/>
          <w:color w:val="FF0000"/>
          <w:sz w:val="22"/>
        </w:rPr>
      </w:pPr>
    </w:p>
    <w:p w:rsidR="004A2CA7" w:rsidRDefault="004A2CA7" w:rsidP="008A17CF">
      <w:pPr>
        <w:widowControl/>
        <w:jc w:val="left"/>
        <w:rPr>
          <w:rFonts w:ascii="HG丸ｺﾞｼｯｸM-PRO" w:eastAsia="HG丸ｺﾞｼｯｸM-PRO" w:hAnsi="HG丸ｺﾞｼｯｸM-PRO"/>
          <w:color w:val="FF0000"/>
          <w:sz w:val="22"/>
        </w:rPr>
      </w:pPr>
    </w:p>
    <w:p w:rsidR="004A2CA7" w:rsidRDefault="004A2CA7" w:rsidP="008A17CF">
      <w:pPr>
        <w:widowControl/>
        <w:jc w:val="left"/>
        <w:rPr>
          <w:rFonts w:ascii="HG丸ｺﾞｼｯｸM-PRO" w:eastAsia="HG丸ｺﾞｼｯｸM-PRO" w:hAnsi="HG丸ｺﾞｼｯｸM-PRO"/>
          <w:color w:val="FF0000"/>
          <w:sz w:val="22"/>
        </w:rPr>
      </w:pPr>
    </w:p>
    <w:p w:rsidR="004A2CA7" w:rsidRDefault="004A2CA7" w:rsidP="008A17CF">
      <w:pPr>
        <w:widowControl/>
        <w:jc w:val="left"/>
        <w:rPr>
          <w:rFonts w:ascii="HG丸ｺﾞｼｯｸM-PRO" w:eastAsia="HG丸ｺﾞｼｯｸM-PRO" w:hAnsi="HG丸ｺﾞｼｯｸM-PRO"/>
          <w:color w:val="FF0000"/>
          <w:sz w:val="22"/>
        </w:rPr>
      </w:pPr>
    </w:p>
    <w:p w:rsidR="004A2CA7" w:rsidRDefault="004A2CA7" w:rsidP="008A17CF">
      <w:pPr>
        <w:widowControl/>
        <w:jc w:val="left"/>
        <w:rPr>
          <w:rFonts w:ascii="HG丸ｺﾞｼｯｸM-PRO" w:eastAsia="HG丸ｺﾞｼｯｸM-PRO" w:hAnsi="HG丸ｺﾞｼｯｸM-PRO"/>
          <w:color w:val="FF0000"/>
          <w:sz w:val="22"/>
        </w:rPr>
      </w:pPr>
    </w:p>
    <w:p w:rsidR="004A2CA7" w:rsidRDefault="004A2CA7" w:rsidP="008A17CF">
      <w:pPr>
        <w:widowControl/>
        <w:jc w:val="left"/>
        <w:rPr>
          <w:rFonts w:ascii="HG丸ｺﾞｼｯｸM-PRO" w:eastAsia="HG丸ｺﾞｼｯｸM-PRO" w:hAnsi="HG丸ｺﾞｼｯｸM-PRO"/>
          <w:color w:val="FF0000"/>
          <w:sz w:val="22"/>
        </w:rPr>
      </w:pPr>
    </w:p>
    <w:p w:rsidR="004A2CA7" w:rsidRDefault="004A2CA7" w:rsidP="008A17CF">
      <w:pPr>
        <w:widowControl/>
        <w:jc w:val="left"/>
        <w:rPr>
          <w:rFonts w:ascii="HG丸ｺﾞｼｯｸM-PRO" w:eastAsia="HG丸ｺﾞｼｯｸM-PRO" w:hAnsi="HG丸ｺﾞｼｯｸM-PRO"/>
          <w:color w:val="FF0000"/>
          <w:sz w:val="22"/>
        </w:rPr>
      </w:pPr>
    </w:p>
    <w:p w:rsidR="008A17CF" w:rsidRPr="00FE3392" w:rsidRDefault="008A17CF" w:rsidP="008A17CF">
      <w:pPr>
        <w:widowControl/>
        <w:jc w:val="left"/>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lastRenderedPageBreak/>
        <w:t>（</w:t>
      </w:r>
      <w:r w:rsidR="002A3B0C" w:rsidRPr="00FE3392">
        <w:rPr>
          <w:rFonts w:ascii="HG丸ｺﾞｼｯｸM-PRO" w:eastAsia="HG丸ｺﾞｼｯｸM-PRO" w:hAnsi="HG丸ｺﾞｼｯｸM-PRO" w:hint="eastAsia"/>
          <w:sz w:val="22"/>
        </w:rPr>
        <w:t>２８</w:t>
      </w:r>
      <w:r w:rsidRPr="00FE3392">
        <w:rPr>
          <w:rFonts w:ascii="HG丸ｺﾞｼｯｸM-PRO" w:eastAsia="HG丸ｺﾞｼｯｸM-PRO" w:hAnsi="HG丸ｺﾞｼｯｸM-PRO" w:hint="eastAsia"/>
          <w:sz w:val="22"/>
        </w:rPr>
        <w:t>）虐待防止</w:t>
      </w:r>
      <w:r w:rsidR="004A2A65" w:rsidRPr="00FE3392">
        <w:rPr>
          <w:rFonts w:ascii="HG丸ｺﾞｼｯｸM-PRO" w:eastAsia="HG丸ｺﾞｼｯｸM-PRO" w:hAnsi="HG丸ｺﾞｼｯｸM-PRO" w:hint="eastAsia"/>
          <w:sz w:val="22"/>
        </w:rPr>
        <w:t>（平24厚令２８第28</w:t>
      </w:r>
      <w:r w:rsidR="00171F24" w:rsidRPr="00FE3392">
        <w:rPr>
          <w:rFonts w:ascii="HG丸ｺﾞｼｯｸM-PRO" w:eastAsia="HG丸ｺﾞｼｯｸM-PRO" w:hAnsi="HG丸ｺﾞｼｯｸM-PRO" w:hint="eastAsia"/>
          <w:sz w:val="22"/>
        </w:rPr>
        <w:t>条</w:t>
      </w:r>
      <w:r w:rsidR="004A2A65" w:rsidRPr="00FE3392">
        <w:rPr>
          <w:rFonts w:ascii="HG丸ｺﾞｼｯｸM-PRO" w:eastAsia="HG丸ｺﾞｼｯｸM-PRO" w:hAnsi="HG丸ｺﾞｼｯｸM-PRO" w:hint="eastAsia"/>
          <w:sz w:val="22"/>
        </w:rPr>
        <w:t>の2）</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8A17CF" w:rsidRPr="00FE3392" w:rsidTr="00985AB4">
        <w:trPr>
          <w:trHeight w:val="490"/>
        </w:trPr>
        <w:tc>
          <w:tcPr>
            <w:tcW w:w="6012" w:type="dxa"/>
            <w:shd w:val="clear" w:color="000000" w:fill="FFFFFF" w:themeFill="background1"/>
            <w:noWrap/>
            <w:vAlign w:val="center"/>
            <w:hideMark/>
          </w:tcPr>
          <w:p w:rsidR="008A17CF" w:rsidRPr="00FE3392" w:rsidRDefault="008A17CF" w:rsidP="00985AB4">
            <w:pPr>
              <w:widowControl/>
              <w:jc w:val="center"/>
              <w:rPr>
                <w:rFonts w:ascii="HG丸ｺﾞｼｯｸM-PRO" w:eastAsia="HG丸ｺﾞｼｯｸM-PRO" w:hAnsi="HG丸ｺﾞｼｯｸM-PRO" w:cs="ＭＳ Ｐゴシック"/>
                <w:kern w:val="0"/>
                <w:sz w:val="22"/>
              </w:rPr>
            </w:pPr>
            <w:r w:rsidRPr="00FE3392">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8A17CF" w:rsidRPr="00FE3392" w:rsidRDefault="008A17CF" w:rsidP="00985AB4">
            <w:pPr>
              <w:widowControl/>
              <w:jc w:val="center"/>
              <w:rPr>
                <w:rFonts w:ascii="HG丸ｺﾞｼｯｸM-PRO" w:eastAsia="HG丸ｺﾞｼｯｸM-PRO" w:hAnsi="HG丸ｺﾞｼｯｸM-PRO" w:cs="ＭＳ Ｐゴシック"/>
                <w:kern w:val="0"/>
                <w:sz w:val="22"/>
              </w:rPr>
            </w:pPr>
            <w:r w:rsidRPr="00FE3392">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8A17CF" w:rsidRPr="00FE3392" w:rsidRDefault="008A17CF" w:rsidP="00985AB4">
            <w:pPr>
              <w:widowControl/>
              <w:jc w:val="center"/>
              <w:rPr>
                <w:rFonts w:ascii="HG丸ｺﾞｼｯｸM-PRO" w:eastAsia="HG丸ｺﾞｼｯｸM-PRO" w:hAnsi="HG丸ｺﾞｼｯｸM-PRO" w:cs="ＭＳ Ｐゴシック"/>
                <w:kern w:val="0"/>
                <w:sz w:val="22"/>
              </w:rPr>
            </w:pPr>
            <w:r w:rsidRPr="00FE3392">
              <w:rPr>
                <w:rFonts w:ascii="HG丸ｺﾞｼｯｸM-PRO" w:eastAsia="HG丸ｺﾞｼｯｸM-PRO" w:hAnsi="HG丸ｺﾞｼｯｸM-PRO" w:cs="ＭＳ Ｐゴシック" w:hint="eastAsia"/>
                <w:kern w:val="0"/>
                <w:sz w:val="22"/>
              </w:rPr>
              <w:t>確認書類等</w:t>
            </w:r>
          </w:p>
        </w:tc>
      </w:tr>
      <w:tr w:rsidR="004A2A65" w:rsidRPr="00FE3392" w:rsidTr="00985AB4">
        <w:trPr>
          <w:trHeight w:val="696"/>
        </w:trPr>
        <w:tc>
          <w:tcPr>
            <w:tcW w:w="6012" w:type="dxa"/>
            <w:shd w:val="clear" w:color="000000" w:fill="FFFFFF" w:themeFill="background1"/>
            <w:noWrap/>
          </w:tcPr>
          <w:p w:rsidR="004A2A65" w:rsidRPr="00FE3392" w:rsidRDefault="004A2A65" w:rsidP="004A2A65">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①</w:t>
            </w:r>
            <w:r w:rsidR="00560BDB" w:rsidRPr="00FE3392">
              <w:rPr>
                <w:rFonts w:ascii="HG丸ｺﾞｼｯｸM-PRO" w:eastAsia="HG丸ｺﾞｼｯｸM-PRO" w:hAnsi="HG丸ｺﾞｼｯｸM-PRO" w:hint="eastAsia"/>
                <w:sz w:val="22"/>
              </w:rPr>
              <w:t>虐待の防止</w:t>
            </w:r>
            <w:r w:rsidRPr="00FE3392">
              <w:rPr>
                <w:rFonts w:ascii="HG丸ｺﾞｼｯｸM-PRO" w:eastAsia="HG丸ｺﾞｼｯｸM-PRO" w:hAnsi="HG丸ｺﾞｼｯｸM-PRO" w:hint="eastAsia"/>
                <w:sz w:val="22"/>
              </w:rPr>
              <w:t>のための対策を検討する委員会を定期的に開催するとともに、その結果について、従業者に周知徹底を図っていますか。</w:t>
            </w:r>
          </w:p>
        </w:tc>
        <w:tc>
          <w:tcPr>
            <w:tcW w:w="2409" w:type="dxa"/>
            <w:shd w:val="clear" w:color="000000" w:fill="FFFFFF" w:themeFill="background1"/>
            <w:noWrap/>
          </w:tcPr>
          <w:p w:rsidR="004A2A65" w:rsidRPr="00FE3392" w:rsidRDefault="00913E17" w:rsidP="004A2A65">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□委員会を開催し、周知</w:t>
            </w:r>
            <w:r w:rsidR="004A2A65" w:rsidRPr="00FE3392">
              <w:rPr>
                <w:rFonts w:ascii="HG丸ｺﾞｼｯｸM-PRO" w:eastAsia="HG丸ｺﾞｼｯｸM-PRO" w:hAnsi="HG丸ｺﾞｼｯｸM-PRO" w:hint="eastAsia"/>
                <w:sz w:val="22"/>
              </w:rPr>
              <w:t>している</w:t>
            </w:r>
          </w:p>
          <w:p w:rsidR="004A2A65" w:rsidRPr="00FE3392" w:rsidRDefault="004A2A65" w:rsidP="004A2A65">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□委員会を開催しているが、周知していない</w:t>
            </w:r>
          </w:p>
          <w:p w:rsidR="004A2A65" w:rsidRPr="00FE3392" w:rsidRDefault="004A2A65" w:rsidP="004A2A65">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□委員会を開催していない</w:t>
            </w:r>
          </w:p>
        </w:tc>
        <w:tc>
          <w:tcPr>
            <w:tcW w:w="1927" w:type="dxa"/>
            <w:tcBorders>
              <w:bottom w:val="nil"/>
            </w:tcBorders>
            <w:shd w:val="clear" w:color="000000" w:fill="FFFFFF" w:themeFill="background1"/>
            <w:noWrap/>
          </w:tcPr>
          <w:p w:rsidR="004A2A65" w:rsidRPr="00FE3392" w:rsidRDefault="004A2A65" w:rsidP="004A2A65">
            <w:pPr>
              <w:rPr>
                <w:rFonts w:ascii="HG丸ｺﾞｼｯｸM-PRO" w:eastAsia="HG丸ｺﾞｼｯｸM-PRO" w:hAnsi="HG丸ｺﾞｼｯｸM-PRO"/>
                <w:sz w:val="22"/>
              </w:rPr>
            </w:pPr>
          </w:p>
        </w:tc>
      </w:tr>
      <w:tr w:rsidR="008A17CF" w:rsidRPr="00FE3392" w:rsidTr="00560BDB">
        <w:trPr>
          <w:trHeight w:val="783"/>
        </w:trPr>
        <w:tc>
          <w:tcPr>
            <w:tcW w:w="6012" w:type="dxa"/>
            <w:shd w:val="clear" w:color="000000" w:fill="FFFFFF" w:themeFill="background1"/>
            <w:noWrap/>
          </w:tcPr>
          <w:p w:rsidR="008A17CF" w:rsidRPr="00FE3392" w:rsidRDefault="008A17CF" w:rsidP="00560BDB">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②</w:t>
            </w:r>
            <w:r w:rsidR="00560BDB" w:rsidRPr="00FE3392">
              <w:rPr>
                <w:rFonts w:ascii="HG丸ｺﾞｼｯｸM-PRO" w:eastAsia="HG丸ｺﾞｼｯｸM-PRO" w:hAnsi="HG丸ｺﾞｼｯｸM-PRO" w:hint="eastAsia"/>
                <w:sz w:val="22"/>
              </w:rPr>
              <w:t>従業者に対し、虐待の防止のための研修を定期的に実施していますか</w:t>
            </w:r>
            <w:r w:rsidRPr="00FE3392">
              <w:rPr>
                <w:rFonts w:ascii="HG丸ｺﾞｼｯｸM-PRO" w:eastAsia="HG丸ｺﾞｼｯｸM-PRO" w:hAnsi="HG丸ｺﾞｼｯｸM-PRO" w:hint="eastAsia"/>
                <w:sz w:val="22"/>
              </w:rPr>
              <w:t>。</w:t>
            </w:r>
          </w:p>
        </w:tc>
        <w:tc>
          <w:tcPr>
            <w:tcW w:w="2409" w:type="dxa"/>
            <w:shd w:val="clear" w:color="000000" w:fill="FFFFFF" w:themeFill="background1"/>
            <w:noWrap/>
          </w:tcPr>
          <w:p w:rsidR="008A17CF" w:rsidRPr="00FE3392" w:rsidRDefault="008A17CF" w:rsidP="00985AB4">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w:t>
            </w:r>
            <w:r w:rsidR="00560BDB" w:rsidRPr="00FE3392">
              <w:rPr>
                <w:rFonts w:ascii="HG丸ｺﾞｼｯｸM-PRO" w:eastAsia="HG丸ｺﾞｼｯｸM-PRO" w:hAnsi="HG丸ｺﾞｼｯｸM-PRO" w:hint="eastAsia"/>
                <w:sz w:val="22"/>
              </w:rPr>
              <w:t>実施している</w:t>
            </w:r>
          </w:p>
          <w:p w:rsidR="008A17CF" w:rsidRPr="00FE3392" w:rsidRDefault="00560BDB" w:rsidP="00985AB4">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□実施していない</w:t>
            </w:r>
          </w:p>
        </w:tc>
        <w:tc>
          <w:tcPr>
            <w:tcW w:w="1927" w:type="dxa"/>
            <w:tcBorders>
              <w:top w:val="nil"/>
              <w:bottom w:val="nil"/>
            </w:tcBorders>
            <w:shd w:val="clear" w:color="000000" w:fill="FFFFFF" w:themeFill="background1"/>
            <w:noWrap/>
          </w:tcPr>
          <w:p w:rsidR="008A17CF" w:rsidRPr="00FE3392" w:rsidRDefault="008A17CF" w:rsidP="00985AB4">
            <w:pPr>
              <w:rPr>
                <w:rFonts w:ascii="HG丸ｺﾞｼｯｸM-PRO" w:eastAsia="HG丸ｺﾞｼｯｸM-PRO" w:hAnsi="HG丸ｺﾞｼｯｸM-PRO"/>
                <w:sz w:val="22"/>
              </w:rPr>
            </w:pPr>
          </w:p>
        </w:tc>
      </w:tr>
      <w:tr w:rsidR="00560BDB" w:rsidRPr="00FE3392" w:rsidTr="00985AB4">
        <w:trPr>
          <w:trHeight w:val="1140"/>
        </w:trPr>
        <w:tc>
          <w:tcPr>
            <w:tcW w:w="6012" w:type="dxa"/>
            <w:shd w:val="clear" w:color="000000" w:fill="FFFFFF" w:themeFill="background1"/>
            <w:noWrap/>
          </w:tcPr>
          <w:p w:rsidR="00560BDB" w:rsidRPr="00FE3392" w:rsidRDefault="00560BDB" w:rsidP="00985AB4">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③</w:t>
            </w:r>
            <w:r w:rsidR="00171F24" w:rsidRPr="00FE3392">
              <w:rPr>
                <w:rFonts w:ascii="HG丸ｺﾞｼｯｸM-PRO" w:eastAsia="HG丸ｺﾞｼｯｸM-PRO" w:hAnsi="HG丸ｺﾞｼｯｸM-PRO" w:hint="eastAsia"/>
                <w:sz w:val="22"/>
              </w:rPr>
              <w:t>①及び</w:t>
            </w:r>
            <w:r w:rsidR="004A2CA7" w:rsidRPr="00FE3392">
              <w:rPr>
                <w:rFonts w:ascii="HG丸ｺﾞｼｯｸM-PRO" w:eastAsia="HG丸ｺﾞｼｯｸM-PRO" w:hAnsi="HG丸ｺﾞｼｯｸM-PRO" w:hint="eastAsia"/>
                <w:sz w:val="22"/>
              </w:rPr>
              <w:t>②を適切に実施するための担当者を置いていますか。</w:t>
            </w:r>
          </w:p>
        </w:tc>
        <w:tc>
          <w:tcPr>
            <w:tcW w:w="2409" w:type="dxa"/>
            <w:shd w:val="clear" w:color="000000" w:fill="FFFFFF" w:themeFill="background1"/>
            <w:noWrap/>
          </w:tcPr>
          <w:p w:rsidR="00560BDB" w:rsidRPr="00FE3392" w:rsidRDefault="004A2CA7" w:rsidP="00985AB4">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□担当者を置いている</w:t>
            </w:r>
          </w:p>
          <w:p w:rsidR="004A2CA7" w:rsidRPr="00FE3392" w:rsidRDefault="004A2CA7" w:rsidP="00985AB4">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□担当者を置いていない</w:t>
            </w:r>
          </w:p>
        </w:tc>
        <w:tc>
          <w:tcPr>
            <w:tcW w:w="1927" w:type="dxa"/>
            <w:tcBorders>
              <w:top w:val="nil"/>
              <w:bottom w:val="single" w:sz="4" w:space="0" w:color="auto"/>
            </w:tcBorders>
            <w:shd w:val="clear" w:color="000000" w:fill="FFFFFF" w:themeFill="background1"/>
            <w:noWrap/>
          </w:tcPr>
          <w:p w:rsidR="00560BDB" w:rsidRPr="00FE3392" w:rsidRDefault="00560BDB" w:rsidP="00985AB4">
            <w:pPr>
              <w:rPr>
                <w:rFonts w:ascii="HG丸ｺﾞｼｯｸM-PRO" w:eastAsia="HG丸ｺﾞｼｯｸM-PRO" w:hAnsi="HG丸ｺﾞｼｯｸM-PRO"/>
                <w:sz w:val="22"/>
              </w:rPr>
            </w:pPr>
          </w:p>
        </w:tc>
      </w:tr>
    </w:tbl>
    <w:p w:rsidR="008A17CF" w:rsidRDefault="008A17CF"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２９</w:t>
      </w:r>
      <w:r w:rsidRPr="00EE67E8">
        <w:rPr>
          <w:rFonts w:ascii="HG丸ｺﾞｼｯｸM-PRO" w:eastAsia="HG丸ｺﾞｼｯｸM-PRO" w:hAnsi="HG丸ｺﾞｼｯｸM-PRO" w:hint="eastAsia"/>
          <w:sz w:val="22"/>
        </w:rPr>
        <w:t>）会計の区分</w:t>
      </w:r>
      <w:r w:rsidR="00183ADC" w:rsidRPr="00EE67E8">
        <w:rPr>
          <w:rFonts w:ascii="HG丸ｺﾞｼｯｸM-PRO" w:eastAsia="HG丸ｺﾞｼｯｸM-PRO" w:hAnsi="HG丸ｺﾞｼｯｸM-PRO" w:hint="eastAsia"/>
          <w:sz w:val="22"/>
        </w:rPr>
        <w:t>（平24厚令２８第29条）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034978">
        <w:trPr>
          <w:trHeight w:val="1169"/>
        </w:trPr>
        <w:tc>
          <w:tcPr>
            <w:tcW w:w="6012" w:type="dxa"/>
            <w:shd w:val="clear" w:color="000000" w:fill="FFFFFF" w:themeFill="background1"/>
            <w:noWrap/>
          </w:tcPr>
          <w:p w:rsidR="00767019" w:rsidRPr="00EE67E8" w:rsidRDefault="00767019" w:rsidP="00183ADC">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指定特定相談支援事業所</w:t>
            </w:r>
            <w:r w:rsidRPr="00EE67E8">
              <w:rPr>
                <w:rFonts w:ascii="HG丸ｺﾞｼｯｸM-PRO" w:eastAsia="HG丸ｺﾞｼｯｸM-PRO" w:hAnsi="HG丸ｺﾞｼｯｸM-PRO" w:hint="eastAsia"/>
                <w:sz w:val="22"/>
              </w:rPr>
              <w:t>ごとに経理を区分するとともに、</w:t>
            </w:r>
            <w:r w:rsidR="00183ADC" w:rsidRPr="00EE67E8">
              <w:rPr>
                <w:rFonts w:ascii="HG丸ｺﾞｼｯｸM-PRO" w:eastAsia="HG丸ｺﾞｼｯｸM-PRO" w:hAnsi="HG丸ｺﾞｼｯｸM-PRO" w:hint="eastAsia"/>
                <w:sz w:val="22"/>
              </w:rPr>
              <w:t>当該</w:t>
            </w:r>
            <w:r w:rsidRPr="00EE67E8">
              <w:rPr>
                <w:rFonts w:ascii="HG丸ｺﾞｼｯｸM-PRO" w:eastAsia="HG丸ｺﾞｼｯｸM-PRO" w:hAnsi="HG丸ｺﾞｼｯｸM-PRO" w:hint="eastAsia"/>
                <w:sz w:val="22"/>
              </w:rPr>
              <w:t>事業の会計をその他の事業の会計と区分していますか。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区分している</w:t>
            </w:r>
          </w:p>
          <w:p w:rsidR="00767019" w:rsidRPr="00EE67E8" w:rsidRDefault="00767019" w:rsidP="00CE6C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□区分していない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収支決算書</w:t>
            </w:r>
          </w:p>
          <w:p w:rsidR="00365FB7" w:rsidRPr="00EE67E8" w:rsidRDefault="00365FB7"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会計に関する書類</w:t>
            </w:r>
          </w:p>
        </w:tc>
      </w:tr>
    </w:tbl>
    <w:p w:rsidR="00B72B59" w:rsidRPr="00EE67E8" w:rsidRDefault="00B72B59"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３０</w:t>
      </w:r>
      <w:r w:rsidRPr="00EE67E8">
        <w:rPr>
          <w:rFonts w:ascii="HG丸ｺﾞｼｯｸM-PRO" w:eastAsia="HG丸ｺﾞｼｯｸM-PRO" w:hAnsi="HG丸ｺﾞｼｯｸM-PRO" w:hint="eastAsia"/>
          <w:sz w:val="22"/>
        </w:rPr>
        <w:t>）記録の整備</w:t>
      </w:r>
      <w:r w:rsidR="00E90438" w:rsidRPr="00EE67E8">
        <w:rPr>
          <w:rFonts w:ascii="HG丸ｺﾞｼｯｸM-PRO" w:eastAsia="HG丸ｺﾞｼｯｸM-PRO" w:hAnsi="HG丸ｺﾞｼｯｸM-PRO" w:hint="eastAsia"/>
          <w:sz w:val="22"/>
        </w:rPr>
        <w:t>（平24厚令２８第30条）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767019">
        <w:trPr>
          <w:trHeight w:val="64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従業者、設備、備品及び会計に関する諸記録を整備していますか。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整備している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□整備していない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dstrike/>
                <w:sz w:val="22"/>
              </w:rPr>
            </w:pP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利用者等に対する指定</w:t>
            </w:r>
            <w:r w:rsidR="00767019" w:rsidRPr="00FE3392">
              <w:rPr>
                <w:rFonts w:ascii="HG丸ｺﾞｼｯｸM-PRO" w:eastAsia="HG丸ｺﾞｼｯｸM-PRO" w:hAnsi="HG丸ｺﾞｼｯｸM-PRO" w:hint="eastAsia"/>
                <w:sz w:val="22"/>
              </w:rPr>
              <w:t>計画相談支援</w:t>
            </w:r>
            <w:r w:rsidR="00767019" w:rsidRPr="00EE67E8">
              <w:rPr>
                <w:rFonts w:ascii="HG丸ｺﾞｼｯｸM-PRO" w:eastAsia="HG丸ｺﾞｼｯｸM-PRO" w:hAnsi="HG丸ｺﾞｼｯｸM-PRO" w:hint="eastAsia"/>
                <w:sz w:val="22"/>
              </w:rPr>
              <w:t>の提供に関する次の記録を整備し、</w:t>
            </w:r>
            <w:r w:rsidRPr="00EE67E8">
              <w:rPr>
                <w:rFonts w:ascii="HG丸ｺﾞｼｯｸM-PRO" w:eastAsia="HG丸ｺﾞｼｯｸM-PRO" w:hAnsi="HG丸ｺﾞｼｯｸM-PRO" w:hint="eastAsia"/>
                <w:sz w:val="22"/>
              </w:rPr>
              <w:t>サービスを</w:t>
            </w:r>
            <w:r w:rsidR="00767019" w:rsidRPr="00EE67E8">
              <w:rPr>
                <w:rFonts w:ascii="HG丸ｺﾞｼｯｸM-PRO" w:eastAsia="HG丸ｺﾞｼｯｸM-PRO" w:hAnsi="HG丸ｺﾞｼｯｸM-PRO" w:hint="eastAsia"/>
                <w:sz w:val="22"/>
              </w:rPr>
              <w:t>提供した日から</w:t>
            </w:r>
            <w:r w:rsidRPr="00EE67E8">
              <w:rPr>
                <w:rFonts w:ascii="HG丸ｺﾞｼｯｸM-PRO" w:eastAsia="HG丸ｺﾞｼｯｸM-PRO" w:hAnsi="HG丸ｺﾞｼｯｸM-PRO" w:hint="eastAsia"/>
                <w:sz w:val="22"/>
              </w:rPr>
              <w:t>５</w:t>
            </w:r>
            <w:r w:rsidR="00767019" w:rsidRPr="00EE67E8">
              <w:rPr>
                <w:rFonts w:ascii="HG丸ｺﾞｼｯｸM-PRO" w:eastAsia="HG丸ｺﾞｼｯｸM-PRO" w:hAnsi="HG丸ｺﾞｼｯｸM-PRO" w:hint="eastAsia"/>
                <w:sz w:val="22"/>
              </w:rPr>
              <w:t>年間保存していますか。</w:t>
            </w:r>
            <w:r w:rsidR="00C22862" w:rsidRPr="00193F1E">
              <w:rPr>
                <w:rFonts w:ascii="HG丸ｺﾞｼｯｸM-PRO" w:eastAsia="HG丸ｺﾞｼｯｸM-PRO" w:hAnsi="HG丸ｺﾞｼｯｸM-PRO" w:hint="eastAsia"/>
                <w:color w:val="FF0000"/>
                <w:sz w:val="22"/>
              </w:rPr>
              <w:t>＊</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ａ</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福祉サービス事業者等との連絡調整に関する記録</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ｂ</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個々の利用者ごと</w:t>
            </w:r>
            <w:r w:rsidRPr="00EE67E8">
              <w:rPr>
                <w:rFonts w:ascii="HG丸ｺﾞｼｯｸM-PRO" w:eastAsia="HG丸ｺﾞｼｯｸM-PRO" w:hAnsi="HG丸ｺﾞｼｯｸM-PRO" w:hint="eastAsia"/>
                <w:sz w:val="22"/>
              </w:rPr>
              <w:t>の</w:t>
            </w:r>
            <w:r w:rsidR="00767019" w:rsidRPr="00EE67E8">
              <w:rPr>
                <w:rFonts w:ascii="HG丸ｺﾞｼｯｸM-PRO" w:eastAsia="HG丸ｺﾞｼｯｸM-PRO" w:hAnsi="HG丸ｺﾞｼｯｸM-PRO" w:hint="eastAsia"/>
                <w:sz w:val="22"/>
              </w:rPr>
              <w:t>台帳</w:t>
            </w:r>
            <w:r w:rsidRPr="00EE67E8">
              <w:rPr>
                <w:rFonts w:ascii="HG丸ｺﾞｼｯｸM-PRO" w:eastAsia="HG丸ｺﾞｼｯｸM-PRO" w:hAnsi="HG丸ｺﾞｼｯｸM-PRO" w:hint="eastAsia"/>
                <w:sz w:val="22"/>
              </w:rPr>
              <w:t>・記録</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Pr="00FE3392">
              <w:rPr>
                <w:rFonts w:ascii="HG丸ｺﾞｼｯｸM-PRO" w:eastAsia="HG丸ｺﾞｼｯｸM-PRO" w:hAnsi="HG丸ｺﾞｼｯｸM-PRO" w:hint="eastAsia"/>
                <w:sz w:val="22"/>
              </w:rPr>
              <w:t>サービス等利用計画案及びサービス等利用計画</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・アセスメントの記録</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・サービス担当者会議等の記録</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・モニタリングの結果の記録</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ｃ</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 xml:space="preserve">市町村への通知に係る記録 </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ｄ</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 xml:space="preserve">苦情の内容等の記録 </w:t>
            </w:r>
          </w:p>
          <w:p w:rsidR="004A2CA7"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ｅ</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事故の状況及び事故に際して採った処置についての記</w:t>
            </w:r>
            <w:r w:rsidR="004A2CA7">
              <w:rPr>
                <w:rFonts w:ascii="HG丸ｺﾞｼｯｸM-PRO" w:eastAsia="HG丸ｺﾞｼｯｸM-PRO" w:hAnsi="HG丸ｺﾞｼｯｸM-PRO" w:hint="eastAsia"/>
                <w:sz w:val="22"/>
              </w:rPr>
              <w:t xml:space="preserve">　　</w:t>
            </w:r>
          </w:p>
          <w:p w:rsidR="00767019" w:rsidRPr="00EE67E8" w:rsidRDefault="004A2CA7"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録</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CE6CA4" w:rsidRPr="00EE67E8">
              <w:rPr>
                <w:rFonts w:ascii="HG丸ｺﾞｼｯｸM-PRO" w:eastAsia="HG丸ｺﾞｼｯｸM-PRO" w:hAnsi="HG丸ｺﾞｼｯｸM-PRO" w:hint="eastAsia"/>
                <w:sz w:val="22"/>
              </w:rPr>
              <w:t>保存している</w:t>
            </w:r>
          </w:p>
          <w:p w:rsidR="00767019" w:rsidRPr="00EE67E8" w:rsidRDefault="00767019" w:rsidP="00CE6C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CE6CA4" w:rsidRPr="00EE67E8">
              <w:rPr>
                <w:rFonts w:ascii="HG丸ｺﾞｼｯｸM-PRO" w:eastAsia="HG丸ｺﾞｼｯｸM-PRO" w:hAnsi="HG丸ｺﾞｼｯｸM-PRO" w:hint="eastAsia"/>
                <w:sz w:val="22"/>
              </w:rPr>
              <w:t>保存して</w:t>
            </w:r>
            <w:r w:rsidRPr="00EE67E8">
              <w:rPr>
                <w:rFonts w:ascii="HG丸ｺﾞｼｯｸM-PRO" w:eastAsia="HG丸ｺﾞｼｯｸM-PRO" w:hAnsi="HG丸ｺﾞｼｯｸM-PRO" w:hint="eastAsia"/>
                <w:sz w:val="22"/>
              </w:rPr>
              <w:t>いない</w:t>
            </w:r>
          </w:p>
        </w:tc>
        <w:tc>
          <w:tcPr>
            <w:tcW w:w="1927" w:type="dxa"/>
            <w:shd w:val="clear" w:color="000000" w:fill="FFFFFF" w:themeFill="background1"/>
            <w:noWrap/>
          </w:tcPr>
          <w:p w:rsidR="00767019" w:rsidRPr="0000394D" w:rsidRDefault="00112FBB"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運営規程</w:t>
            </w:r>
          </w:p>
        </w:tc>
      </w:tr>
      <w:tr w:rsidR="00E90438" w:rsidRPr="00EE67E8" w:rsidTr="00183ADC">
        <w:trPr>
          <w:trHeight w:val="1022"/>
        </w:trPr>
        <w:tc>
          <w:tcPr>
            <w:tcW w:w="6012" w:type="dxa"/>
            <w:shd w:val="clear" w:color="000000" w:fill="FFFFFF" w:themeFill="background1"/>
            <w:noWrap/>
          </w:tcPr>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③書類に記載された法律名・固有名詞等は、現行のものとなっているか。</w:t>
            </w:r>
            <w:r w:rsidR="00C22862"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□なっている</w:t>
            </w:r>
          </w:p>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□なっていない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p>
        </w:tc>
      </w:tr>
    </w:tbl>
    <w:p w:rsidR="00CD55A3" w:rsidRDefault="00CD55A3" w:rsidP="009E6C86">
      <w:pPr>
        <w:widowControl/>
        <w:jc w:val="left"/>
        <w:rPr>
          <w:rFonts w:ascii="HG丸ｺﾞｼｯｸM-PRO" w:eastAsia="HG丸ｺﾞｼｯｸM-PRO" w:hAnsi="HG丸ｺﾞｼｯｸM-PRO"/>
          <w:sz w:val="24"/>
          <w:szCs w:val="24"/>
        </w:rPr>
      </w:pPr>
    </w:p>
    <w:p w:rsidR="00E90438" w:rsidRPr="00FD0330" w:rsidRDefault="00E90438" w:rsidP="00E90438">
      <w:pPr>
        <w:rPr>
          <w:rFonts w:ascii="HG丸ｺﾞｼｯｸM-PRO" w:eastAsia="HG丸ｺﾞｼｯｸM-PRO" w:hAnsi="HG丸ｺﾞｼｯｸM-PRO"/>
          <w:sz w:val="22"/>
          <w:szCs w:val="24"/>
        </w:rPr>
      </w:pPr>
      <w:r w:rsidRPr="00FD0330">
        <w:rPr>
          <w:rFonts w:ascii="HG丸ｺﾞｼｯｸM-PRO" w:eastAsia="HG丸ｺﾞｼｯｸM-PRO" w:hAnsi="HG丸ｺﾞｼｯｸM-PRO" w:hint="eastAsia"/>
          <w:sz w:val="22"/>
          <w:szCs w:val="24"/>
        </w:rPr>
        <w:t>（</w:t>
      </w:r>
      <w:r w:rsidR="002A3B0C">
        <w:rPr>
          <w:rFonts w:ascii="HG丸ｺﾞｼｯｸM-PRO" w:eastAsia="HG丸ｺﾞｼｯｸM-PRO" w:hAnsi="HG丸ｺﾞｼｯｸM-PRO" w:hint="eastAsia"/>
          <w:sz w:val="22"/>
          <w:szCs w:val="24"/>
        </w:rPr>
        <w:t>３１</w:t>
      </w:r>
      <w:r w:rsidRPr="00FD0330">
        <w:rPr>
          <w:rFonts w:ascii="HG丸ｺﾞｼｯｸM-PRO" w:eastAsia="HG丸ｺﾞｼｯｸM-PRO" w:hAnsi="HG丸ｺﾞｼｯｸM-PRO" w:hint="eastAsia"/>
          <w:sz w:val="22"/>
          <w:szCs w:val="24"/>
        </w:rPr>
        <w:t>）差別の解消・合理的配慮</w:t>
      </w:r>
    </w:p>
    <w:p w:rsidR="00E90438" w:rsidRPr="00FD0330" w:rsidRDefault="00E90438" w:rsidP="00E90438">
      <w:pPr>
        <w:rPr>
          <w:rFonts w:ascii="HG丸ｺﾞｼｯｸM-PRO" w:eastAsia="HG丸ｺﾞｼｯｸM-PRO" w:hAnsi="HG丸ｺﾞｼｯｸM-PRO"/>
          <w:sz w:val="22"/>
          <w:szCs w:val="24"/>
        </w:rPr>
      </w:pPr>
      <w:r w:rsidRPr="00FD0330">
        <w:rPr>
          <w:rFonts w:ascii="HG丸ｺﾞｼｯｸM-PRO" w:eastAsia="HG丸ｺﾞｼｯｸM-PRO" w:hAnsi="HG丸ｺﾞｼｯｸM-PRO" w:hint="eastAsia"/>
          <w:sz w:val="22"/>
          <w:szCs w:val="24"/>
        </w:rPr>
        <w:t>（障害者基本法・障害者差別解消法第８条（平成28年度4月施行））</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E90438" w:rsidRPr="00EE67E8" w:rsidTr="006C5F60">
        <w:trPr>
          <w:trHeight w:val="513"/>
        </w:trPr>
        <w:tc>
          <w:tcPr>
            <w:tcW w:w="6012" w:type="dxa"/>
            <w:shd w:val="clear" w:color="000000" w:fill="FFFFFF" w:themeFill="background1"/>
            <w:noWrap/>
            <w:vAlign w:val="center"/>
            <w:hideMark/>
          </w:tcPr>
          <w:p w:rsidR="00E90438" w:rsidRPr="00EE67E8" w:rsidRDefault="00E90438"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E90438" w:rsidRPr="00EE67E8" w:rsidRDefault="00E90438"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E90438" w:rsidRPr="00EE67E8" w:rsidRDefault="00E90438"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w:t>
            </w:r>
          </w:p>
        </w:tc>
      </w:tr>
      <w:tr w:rsidR="00E90438" w:rsidRPr="00EE67E8" w:rsidTr="0000394D">
        <w:trPr>
          <w:trHeight w:val="1012"/>
        </w:trPr>
        <w:tc>
          <w:tcPr>
            <w:tcW w:w="6012" w:type="dxa"/>
            <w:shd w:val="clear" w:color="000000" w:fill="FFFFFF" w:themeFill="background1"/>
            <w:noWrap/>
          </w:tcPr>
          <w:p w:rsidR="00E90438" w:rsidRPr="00EE67E8" w:rsidRDefault="00E90438"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①利用者や相談者に対し、障</w:t>
            </w:r>
            <w:r w:rsidR="000A3E7B" w:rsidRPr="00EE67E8">
              <w:rPr>
                <w:rFonts w:ascii="HG丸ｺﾞｼｯｸM-PRO" w:eastAsia="HG丸ｺﾞｼｯｸM-PRO" w:hAnsi="HG丸ｺﾞｼｯｸM-PRO" w:cs="ＭＳ Ｐゴシック" w:hint="eastAsia"/>
                <w:kern w:val="0"/>
                <w:sz w:val="22"/>
              </w:rPr>
              <w:t>害</w:t>
            </w:r>
            <w:r w:rsidRPr="00EE67E8">
              <w:rPr>
                <w:rFonts w:ascii="HG丸ｺﾞｼｯｸM-PRO" w:eastAsia="HG丸ｺﾞｼｯｸM-PRO" w:hAnsi="HG丸ｺﾞｼｯｸM-PRO" w:cs="ＭＳ Ｐゴシック" w:hint="eastAsia"/>
                <w:kern w:val="0"/>
                <w:sz w:val="22"/>
              </w:rPr>
              <w:t>を理由として、不当な差別的取扱いをしていないか。</w:t>
            </w:r>
          </w:p>
        </w:tc>
        <w:tc>
          <w:tcPr>
            <w:tcW w:w="2409" w:type="dxa"/>
            <w:shd w:val="clear" w:color="000000" w:fill="FFFFFF" w:themeFill="background1"/>
            <w:noWrap/>
          </w:tcPr>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□していない</w:t>
            </w:r>
          </w:p>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□している</w:t>
            </w:r>
          </w:p>
        </w:tc>
        <w:tc>
          <w:tcPr>
            <w:tcW w:w="1927" w:type="dxa"/>
            <w:tcBorders>
              <w:bottom w:val="nil"/>
            </w:tcBorders>
            <w:shd w:val="clear" w:color="000000" w:fill="FFFFFF" w:themeFill="background1"/>
            <w:noWrap/>
          </w:tcPr>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相談記録</w:t>
            </w:r>
          </w:p>
          <w:p w:rsidR="00E90438" w:rsidRPr="00EE67E8" w:rsidRDefault="00E90438" w:rsidP="00B3465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サービス提供記録等</w:t>
            </w:r>
          </w:p>
        </w:tc>
      </w:tr>
      <w:tr w:rsidR="00E90438" w:rsidRPr="00EE67E8" w:rsidTr="0000394D">
        <w:trPr>
          <w:trHeight w:val="1308"/>
        </w:trPr>
        <w:tc>
          <w:tcPr>
            <w:tcW w:w="6012" w:type="dxa"/>
            <w:shd w:val="clear" w:color="000000" w:fill="FFFFFF" w:themeFill="background1"/>
            <w:noWrap/>
          </w:tcPr>
          <w:p w:rsidR="00E90438" w:rsidRPr="00EE67E8" w:rsidRDefault="00E90438"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②利用の妨げとなるような社会的障壁の取り除くために、状況に応じた配慮をおこなっているか。</w:t>
            </w:r>
          </w:p>
          <w:p w:rsidR="00E90438" w:rsidRPr="00EE67E8" w:rsidRDefault="00F27CE3"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659264" behindDoc="0" locked="0" layoutInCell="1" allowOverlap="1" wp14:anchorId="3AC70ABA" wp14:editId="00F34C21">
                      <wp:simplePos x="0" y="0"/>
                      <wp:positionH relativeFrom="column">
                        <wp:posOffset>3524250</wp:posOffset>
                      </wp:positionH>
                      <wp:positionV relativeFrom="paragraph">
                        <wp:posOffset>18415</wp:posOffset>
                      </wp:positionV>
                      <wp:extent cx="95250" cy="590550"/>
                      <wp:effectExtent l="0" t="0" r="19050" b="19050"/>
                      <wp:wrapNone/>
                      <wp:docPr id="11" name="右大かっこ 11"/>
                      <wp:cNvGraphicFramePr/>
                      <a:graphic xmlns:a="http://schemas.openxmlformats.org/drawingml/2006/main">
                        <a:graphicData uri="http://schemas.microsoft.com/office/word/2010/wordprocessingShape">
                          <wps:wsp>
                            <wps:cNvSpPr/>
                            <wps:spPr>
                              <a:xfrm flipV="1">
                                <a:off x="0" y="0"/>
                                <a:ext cx="95250" cy="59055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BFBC4" id="右大かっこ 11" o:spid="_x0000_s1026" type="#_x0000_t86" style="position:absolute;left:0;text-align:left;margin-left:277.5pt;margin-top:1.45pt;width:7.5pt;height:4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" adj="290"/>
                  </w:pict>
                </mc:Fallback>
              </mc:AlternateContent>
            </w:r>
            <w:r w:rsidRPr="00EE67E8">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656192" behindDoc="0" locked="0" layoutInCell="1" allowOverlap="1" wp14:anchorId="10BC3734" wp14:editId="1F9E75A0">
                      <wp:simplePos x="0" y="0"/>
                      <wp:positionH relativeFrom="column">
                        <wp:posOffset>85090</wp:posOffset>
                      </wp:positionH>
                      <wp:positionV relativeFrom="paragraph">
                        <wp:posOffset>27305</wp:posOffset>
                      </wp:positionV>
                      <wp:extent cx="104775" cy="581025"/>
                      <wp:effectExtent l="0" t="0" r="28575" b="28575"/>
                      <wp:wrapNone/>
                      <wp:docPr id="9" name="左大かっこ 9"/>
                      <wp:cNvGraphicFramePr/>
                      <a:graphic xmlns:a="http://schemas.openxmlformats.org/drawingml/2006/main">
                        <a:graphicData uri="http://schemas.microsoft.com/office/word/2010/wordprocessingShape">
                          <wps:wsp>
                            <wps:cNvSpPr/>
                            <wps:spPr>
                              <a:xfrm flipV="1">
                                <a:off x="0" y="0"/>
                                <a:ext cx="104775" cy="5810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5146F" id="左大かっこ 9" o:spid="_x0000_s1026" type="#_x0000_t85" style="position:absolute;left:0;text-align:left;margin-left:6.7pt;margin-top:2.15pt;width:8.25pt;height:45.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" adj="325"/>
                  </w:pict>
                </mc:Fallback>
              </mc:AlternateContent>
            </w:r>
            <w:r w:rsidR="00E90438" w:rsidRPr="00EE67E8">
              <w:rPr>
                <w:rFonts w:ascii="HG丸ｺﾞｼｯｸM-PRO" w:eastAsia="HG丸ｺﾞｼｯｸM-PRO" w:hAnsi="HG丸ｺﾞｼｯｸM-PRO" w:cs="ＭＳ Ｐゴシック" w:hint="eastAsia"/>
                <w:kern w:val="0"/>
                <w:sz w:val="22"/>
              </w:rPr>
              <w:t xml:space="preserve">　具体的な事例</w:t>
            </w:r>
          </w:p>
          <w:p w:rsidR="00E90438" w:rsidRPr="00EE67E8" w:rsidRDefault="00E90438" w:rsidP="006C5F60">
            <w:pPr>
              <w:widowControl/>
              <w:jc w:val="left"/>
              <w:rPr>
                <w:rFonts w:ascii="HG丸ｺﾞｼｯｸM-PRO" w:eastAsia="HG丸ｺﾞｼｯｸM-PRO" w:hAnsi="HG丸ｺﾞｼｯｸM-PRO" w:cs="ＭＳ Ｐゴシック"/>
                <w:kern w:val="0"/>
                <w:sz w:val="22"/>
              </w:rPr>
            </w:pPr>
          </w:p>
          <w:p w:rsidR="00E90438" w:rsidRPr="00EE67E8" w:rsidRDefault="00E90438" w:rsidP="006C5F60">
            <w:pPr>
              <w:widowControl/>
              <w:jc w:val="left"/>
              <w:rPr>
                <w:rFonts w:ascii="HG丸ｺﾞｼｯｸM-PRO" w:eastAsia="HG丸ｺﾞｼｯｸM-PRO" w:hAnsi="HG丸ｺﾞｼｯｸM-PRO" w:cs="ＭＳ Ｐゴシック"/>
                <w:kern w:val="0"/>
                <w:sz w:val="22"/>
              </w:rPr>
            </w:pPr>
          </w:p>
        </w:tc>
        <w:tc>
          <w:tcPr>
            <w:tcW w:w="2409" w:type="dxa"/>
            <w:shd w:val="clear" w:color="000000" w:fill="FFFFFF" w:themeFill="background1"/>
            <w:noWrap/>
          </w:tcPr>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□おこっている</w:t>
            </w:r>
          </w:p>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□おこなっていない</w:t>
            </w:r>
          </w:p>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□該当事例なし</w:t>
            </w:r>
          </w:p>
        </w:tc>
        <w:tc>
          <w:tcPr>
            <w:tcW w:w="1927" w:type="dxa"/>
            <w:tcBorders>
              <w:top w:val="nil"/>
              <w:bottom w:val="single" w:sz="4" w:space="0" w:color="auto"/>
            </w:tcBorders>
            <w:shd w:val="clear" w:color="000000" w:fill="FFFFFF" w:themeFill="background1"/>
            <w:noWrap/>
          </w:tcPr>
          <w:p w:rsidR="00E90438" w:rsidRPr="00EE67E8" w:rsidRDefault="00E90438" w:rsidP="00B3465C">
            <w:pPr>
              <w:rPr>
                <w:rFonts w:ascii="HG丸ｺﾞｼｯｸM-PRO" w:eastAsia="HG丸ｺﾞｼｯｸM-PRO" w:hAnsi="HG丸ｺﾞｼｯｸM-PRO"/>
                <w:sz w:val="22"/>
              </w:rPr>
            </w:pPr>
          </w:p>
        </w:tc>
      </w:tr>
    </w:tbl>
    <w:p w:rsidR="00F2276E" w:rsidRDefault="00F2276E"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第４　変更の届出等</w:t>
      </w:r>
      <w:r w:rsidR="00E90438" w:rsidRPr="00EE67E8">
        <w:rPr>
          <w:rFonts w:ascii="HG丸ｺﾞｼｯｸM-PRO" w:eastAsia="HG丸ｺﾞｼｯｸM-PRO" w:hAnsi="HG丸ｺﾞｼｯｸM-PRO" w:hint="eastAsia"/>
          <w:sz w:val="22"/>
        </w:rPr>
        <w:t>（法５１条の２第３項）</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00394D">
        <w:trPr>
          <w:trHeight w:val="1058"/>
        </w:trPr>
        <w:tc>
          <w:tcPr>
            <w:tcW w:w="6012" w:type="dxa"/>
            <w:shd w:val="clear" w:color="000000" w:fill="FFFFFF" w:themeFill="background1"/>
            <w:noWrap/>
          </w:tcPr>
          <w:p w:rsidR="00767019" w:rsidRPr="00D94A5E" w:rsidRDefault="00E90438" w:rsidP="00F64832">
            <w:pPr>
              <w:snapToGrid w:val="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①</w:t>
            </w:r>
            <w:r w:rsidR="00767019" w:rsidRPr="00D94A5E">
              <w:rPr>
                <w:rFonts w:ascii="HG丸ｺﾞｼｯｸM-PRO" w:eastAsia="HG丸ｺﾞｼｯｸM-PRO" w:hAnsi="HG丸ｺﾞｼｯｸM-PRO" w:hint="eastAsia"/>
                <w:sz w:val="22"/>
              </w:rPr>
              <w:t>事業所の名称及び所在地その他の事項に変更があったとき、又は休止した事業を再開したときは、</w:t>
            </w:r>
            <w:r w:rsidR="00C22862" w:rsidRPr="00D94A5E">
              <w:rPr>
                <w:rFonts w:ascii="HG丸ｺﾞｼｯｸM-PRO" w:eastAsia="HG丸ｺﾞｼｯｸM-PRO" w:hAnsi="HG丸ｺﾞｼｯｸM-PRO" w:hint="eastAsia"/>
                <w:sz w:val="22"/>
              </w:rPr>
              <w:t>10日以内に、</w:t>
            </w:r>
            <w:r w:rsidR="00767019" w:rsidRPr="00D94A5E">
              <w:rPr>
                <w:rFonts w:ascii="HG丸ｺﾞｼｯｸM-PRO" w:eastAsia="HG丸ｺﾞｼｯｸM-PRO" w:hAnsi="HG丸ｺﾞｼｯｸM-PRO" w:hint="eastAsia"/>
                <w:sz w:val="22"/>
              </w:rPr>
              <w:t>その旨を</w:t>
            </w:r>
            <w:r w:rsidRPr="00D94A5E">
              <w:rPr>
                <w:rFonts w:ascii="HG丸ｺﾞｼｯｸM-PRO" w:eastAsia="HG丸ｺﾞｼｯｸM-PRO" w:hAnsi="HG丸ｺﾞｼｯｸM-PRO" w:hint="eastAsia"/>
                <w:sz w:val="22"/>
              </w:rPr>
              <w:t>市</w:t>
            </w:r>
            <w:r w:rsidR="00767019" w:rsidRPr="00D94A5E">
              <w:rPr>
                <w:rFonts w:ascii="HG丸ｺﾞｼｯｸM-PRO" w:eastAsia="HG丸ｺﾞｼｯｸM-PRO" w:hAnsi="HG丸ｺﾞｼｯｸM-PRO" w:hint="eastAsia"/>
                <w:sz w:val="22"/>
              </w:rPr>
              <w:t>に届け出ていますか。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届け出ている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tcBorders>
              <w:bottom w:val="nil"/>
            </w:tcBorders>
            <w:shd w:val="clear" w:color="000000" w:fill="FFFFFF" w:themeFill="background1"/>
            <w:noWrap/>
          </w:tcPr>
          <w:p w:rsidR="00767019" w:rsidRPr="00EE67E8" w:rsidRDefault="00D573F3"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市への届出書（控）</w:t>
            </w:r>
          </w:p>
          <w:p w:rsidR="00767019" w:rsidRPr="00EE67E8" w:rsidRDefault="00767019" w:rsidP="00E90438">
            <w:pPr>
              <w:rPr>
                <w:rFonts w:ascii="HG丸ｺﾞｼｯｸM-PRO" w:eastAsia="HG丸ｺﾞｼｯｸM-PRO" w:hAnsi="HG丸ｺﾞｼｯｸM-PRO"/>
                <w:sz w:val="22"/>
              </w:rPr>
            </w:pPr>
          </w:p>
        </w:tc>
      </w:tr>
      <w:tr w:rsidR="00C22862" w:rsidRPr="00EE67E8" w:rsidTr="0000394D">
        <w:trPr>
          <w:trHeight w:val="1058"/>
        </w:trPr>
        <w:tc>
          <w:tcPr>
            <w:tcW w:w="6012" w:type="dxa"/>
            <w:shd w:val="clear" w:color="000000" w:fill="FFFFFF" w:themeFill="background1"/>
            <w:noWrap/>
          </w:tcPr>
          <w:p w:rsidR="00C22862" w:rsidRPr="00D94A5E" w:rsidRDefault="00C22862" w:rsidP="00C22862">
            <w:pPr>
              <w:snapToGrid w:val="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②事業を廃止し、又は休止しようとするときは、1か月前までに、その旨を市に届け出ていますか。</w:t>
            </w:r>
          </w:p>
        </w:tc>
        <w:tc>
          <w:tcPr>
            <w:tcW w:w="2409" w:type="dxa"/>
            <w:shd w:val="clear" w:color="000000" w:fill="FFFFFF" w:themeFill="background1"/>
            <w:noWrap/>
          </w:tcPr>
          <w:p w:rsidR="00C22862" w:rsidRPr="00D94A5E" w:rsidRDefault="00C22862" w:rsidP="00C22862">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□届け出ている</w:t>
            </w:r>
          </w:p>
          <w:p w:rsidR="00C22862" w:rsidRPr="00D94A5E" w:rsidRDefault="00C22862" w:rsidP="00C22862">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□届け出ていない</w:t>
            </w:r>
          </w:p>
          <w:p w:rsidR="00C22862" w:rsidRPr="00C22862" w:rsidRDefault="00C22862" w:rsidP="00C22862">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□該当なし</w:t>
            </w:r>
          </w:p>
        </w:tc>
        <w:tc>
          <w:tcPr>
            <w:tcW w:w="1927" w:type="dxa"/>
            <w:tcBorders>
              <w:top w:val="nil"/>
              <w:bottom w:val="single" w:sz="4" w:space="0" w:color="auto"/>
            </w:tcBorders>
            <w:shd w:val="clear" w:color="000000" w:fill="FFFFFF" w:themeFill="background1"/>
            <w:noWrap/>
          </w:tcPr>
          <w:p w:rsidR="00C22862" w:rsidRPr="00C22862" w:rsidRDefault="00C22862" w:rsidP="0000394D">
            <w:pPr>
              <w:rPr>
                <w:rFonts w:ascii="HG丸ｺﾞｼｯｸM-PRO" w:eastAsia="HG丸ｺﾞｼｯｸM-PRO" w:hAnsi="HG丸ｺﾞｼｯｸM-PRO"/>
                <w:color w:val="FF0000"/>
                <w:sz w:val="22"/>
              </w:rPr>
            </w:pPr>
          </w:p>
        </w:tc>
      </w:tr>
    </w:tbl>
    <w:p w:rsidR="00F2276E" w:rsidRPr="00EE67E8" w:rsidRDefault="00F2276E"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第５　給付費の算定及び取扱い</w:t>
      </w:r>
    </w:p>
    <w:p w:rsidR="0064279F" w:rsidRPr="00EE67E8" w:rsidRDefault="0064279F"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（１）基本事項</w:t>
      </w:r>
      <w:r w:rsidR="00E90438" w:rsidRPr="00EE67E8">
        <w:rPr>
          <w:rFonts w:ascii="HG丸ｺﾞｼｯｸM-PRO" w:eastAsia="HG丸ｺﾞｼｯｸM-PRO" w:hAnsi="HG丸ｺﾞｼｯｸM-PRO" w:hint="eastAsia"/>
          <w:sz w:val="22"/>
        </w:rPr>
        <w:t>（平</w:t>
      </w:r>
      <w:r w:rsidR="00171F24">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厚告</w:t>
      </w:r>
      <w:r w:rsidR="00171F24">
        <w:rPr>
          <w:rFonts w:ascii="HG丸ｺﾞｼｯｸM-PRO" w:eastAsia="HG丸ｺﾞｼｯｸM-PRO" w:hAnsi="HG丸ｺﾞｼｯｸM-PRO" w:hint="eastAsia"/>
          <w:sz w:val="22"/>
        </w:rPr>
        <w:t>１２５</w:t>
      </w:r>
      <w:r w:rsidR="00E90438" w:rsidRPr="00EE67E8">
        <w:rPr>
          <w:rFonts w:ascii="HG丸ｺﾞｼｯｸM-PRO" w:eastAsia="HG丸ｺﾞｼｯｸM-PRO" w:hAnsi="HG丸ｺﾞｼｯｸM-PRO"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64279F" w:rsidRPr="00EE67E8" w:rsidTr="006C5F60">
        <w:trPr>
          <w:trHeight w:val="490"/>
        </w:trPr>
        <w:tc>
          <w:tcPr>
            <w:tcW w:w="6012"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64279F" w:rsidRPr="00EE67E8" w:rsidTr="0000394D">
        <w:trPr>
          <w:trHeight w:val="1016"/>
        </w:trPr>
        <w:tc>
          <w:tcPr>
            <w:tcW w:w="6012" w:type="dxa"/>
            <w:shd w:val="clear" w:color="000000" w:fill="FFFFFF" w:themeFill="background1"/>
            <w:noWrap/>
          </w:tcPr>
          <w:p w:rsidR="0064279F"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64279F" w:rsidRPr="00EE67E8">
              <w:rPr>
                <w:rFonts w:ascii="HG丸ｺﾞｼｯｸM-PRO" w:eastAsia="HG丸ｺﾞｼｯｸM-PRO" w:hAnsi="HG丸ｺﾞｼｯｸM-PRO" w:hint="eastAsia"/>
                <w:sz w:val="22"/>
              </w:rPr>
              <w:t>指定</w:t>
            </w:r>
            <w:r w:rsidR="0064279F" w:rsidRPr="00FE3392">
              <w:rPr>
                <w:rFonts w:ascii="HG丸ｺﾞｼｯｸM-PRO" w:eastAsia="HG丸ｺﾞｼｯｸM-PRO" w:hAnsi="HG丸ｺﾞｼｯｸM-PRO" w:hint="eastAsia"/>
                <w:sz w:val="22"/>
              </w:rPr>
              <w:t>計画相談支援に要する費用の額は、計画相談支援</w:t>
            </w:r>
            <w:r w:rsidR="0064279F" w:rsidRPr="00EE67E8">
              <w:rPr>
                <w:rFonts w:ascii="HG丸ｺﾞｼｯｸM-PRO" w:eastAsia="HG丸ｺﾞｼｯｸM-PRO" w:hAnsi="HG丸ｺﾞｼｯｸM-PRO" w:hint="eastAsia"/>
                <w:sz w:val="22"/>
              </w:rPr>
              <w:t>給付費単位数表により算定する単位数に別に厚生労働大臣が定める１単位の単価を乗じて算定していますか。</w:t>
            </w:r>
            <w:r w:rsidR="000C1CAA" w:rsidRPr="000C1CAA">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64279F"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64279F" w:rsidRPr="00EE67E8">
              <w:rPr>
                <w:rFonts w:ascii="HG丸ｺﾞｼｯｸM-PRO" w:eastAsia="HG丸ｺﾞｼｯｸM-PRO" w:hAnsi="HG丸ｺﾞｼｯｸM-PRO" w:hint="eastAsia"/>
                <w:sz w:val="22"/>
              </w:rPr>
              <w:t>算定している</w:t>
            </w:r>
          </w:p>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□算定していない</w:t>
            </w:r>
          </w:p>
        </w:tc>
        <w:tc>
          <w:tcPr>
            <w:tcW w:w="1927" w:type="dxa"/>
            <w:tcBorders>
              <w:bottom w:val="nil"/>
            </w:tcBorders>
            <w:shd w:val="clear" w:color="000000" w:fill="FFFFFF" w:themeFill="background1"/>
            <w:noWrap/>
          </w:tcPr>
          <w:p w:rsidR="0064279F" w:rsidRPr="00EE67E8" w:rsidRDefault="00654900" w:rsidP="00D7170A">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給付費請求に関する書類</w:t>
            </w:r>
            <w:r w:rsidR="00856E88" w:rsidRPr="00D94A5E">
              <w:rPr>
                <w:rFonts w:ascii="HG丸ｺﾞｼｯｸM-PRO" w:eastAsia="HG丸ｺﾞｼｯｸM-PRO" w:hAnsi="HG丸ｺﾞｼｯｸM-PRO" w:hint="eastAsia"/>
                <w:sz w:val="22"/>
              </w:rPr>
              <w:t>等</w:t>
            </w:r>
          </w:p>
        </w:tc>
      </w:tr>
      <w:tr w:rsidR="0000394D" w:rsidRPr="00EE67E8" w:rsidTr="0000394D">
        <w:trPr>
          <w:trHeight w:val="1016"/>
        </w:trPr>
        <w:tc>
          <w:tcPr>
            <w:tcW w:w="6012" w:type="dxa"/>
            <w:shd w:val="clear" w:color="000000" w:fill="FFFFFF" w:themeFill="background1"/>
            <w:noWrap/>
          </w:tcPr>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②①により費用の額を算定した場合において、その額に1円未満の端数があるときは、その端数金額は切り捨てて算定していますか。</w:t>
            </w:r>
            <w:r w:rsidRPr="009B5FB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tc>
        <w:tc>
          <w:tcPr>
            <w:tcW w:w="1927" w:type="dxa"/>
            <w:tcBorders>
              <w:top w:val="nil"/>
              <w:bottom w:val="single" w:sz="4" w:space="0" w:color="auto"/>
            </w:tcBorders>
            <w:shd w:val="clear" w:color="000000" w:fill="FFFFFF" w:themeFill="background1"/>
            <w:noWrap/>
          </w:tcPr>
          <w:p w:rsidR="0000394D" w:rsidRPr="0000394D" w:rsidRDefault="0000394D" w:rsidP="0000394D">
            <w:pPr>
              <w:rPr>
                <w:rFonts w:ascii="HG丸ｺﾞｼｯｸM-PRO" w:eastAsia="HG丸ｺﾞｼｯｸM-PRO" w:hAnsi="HG丸ｺﾞｼｯｸM-PRO"/>
                <w:color w:val="FF0000"/>
                <w:sz w:val="22"/>
              </w:rPr>
            </w:pPr>
          </w:p>
        </w:tc>
      </w:tr>
    </w:tbl>
    <w:p w:rsidR="009E6C86" w:rsidRDefault="009E6C86" w:rsidP="00E90438">
      <w:pPr>
        <w:widowControl/>
        <w:jc w:val="left"/>
        <w:rPr>
          <w:rFonts w:ascii="HG丸ｺﾞｼｯｸM-PRO" w:eastAsia="HG丸ｺﾞｼｯｸM-PRO" w:hAnsi="HG丸ｺﾞｼｯｸM-PRO"/>
          <w:sz w:val="22"/>
        </w:rPr>
      </w:pPr>
    </w:p>
    <w:p w:rsidR="009E6C86" w:rsidRDefault="009E6C86" w:rsidP="00E90438">
      <w:pPr>
        <w:widowControl/>
        <w:jc w:val="left"/>
        <w:rPr>
          <w:rFonts w:ascii="HG丸ｺﾞｼｯｸM-PRO" w:eastAsia="HG丸ｺﾞｼｯｸM-PRO" w:hAnsi="HG丸ｺﾞｼｯｸM-PRO"/>
          <w:sz w:val="22"/>
        </w:rPr>
      </w:pPr>
    </w:p>
    <w:p w:rsidR="009E6C86" w:rsidRDefault="009E6C86" w:rsidP="00E90438">
      <w:pPr>
        <w:widowControl/>
        <w:jc w:val="left"/>
        <w:rPr>
          <w:rFonts w:ascii="HG丸ｺﾞｼｯｸM-PRO" w:eastAsia="HG丸ｺﾞｼｯｸM-PRO" w:hAnsi="HG丸ｺﾞｼｯｸM-PRO"/>
          <w:sz w:val="22"/>
        </w:rPr>
      </w:pPr>
    </w:p>
    <w:p w:rsidR="009E6C86" w:rsidRDefault="009E6C86" w:rsidP="00E90438">
      <w:pPr>
        <w:widowControl/>
        <w:jc w:val="left"/>
        <w:rPr>
          <w:rFonts w:ascii="HG丸ｺﾞｼｯｸM-PRO" w:eastAsia="HG丸ｺﾞｼｯｸM-PRO" w:hAnsi="HG丸ｺﾞｼｯｸM-PRO"/>
          <w:sz w:val="22"/>
        </w:rPr>
      </w:pPr>
    </w:p>
    <w:p w:rsidR="009E6C86" w:rsidRDefault="009E6C86" w:rsidP="00E90438">
      <w:pPr>
        <w:widowControl/>
        <w:jc w:val="left"/>
        <w:rPr>
          <w:rFonts w:ascii="HG丸ｺﾞｼｯｸM-PRO" w:eastAsia="HG丸ｺﾞｼｯｸM-PRO" w:hAnsi="HG丸ｺﾞｼｯｸM-PRO"/>
          <w:sz w:val="22"/>
        </w:rPr>
      </w:pPr>
    </w:p>
    <w:p w:rsidR="00767019" w:rsidRPr="00EE67E8" w:rsidRDefault="0064279F"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（２）計画相談支援費</w:t>
      </w:r>
      <w:r w:rsidR="00E90438" w:rsidRPr="00EE67E8">
        <w:rPr>
          <w:rFonts w:ascii="HG丸ｺﾞｼｯｸM-PRO" w:eastAsia="HG丸ｺﾞｼｯｸM-PRO" w:hAnsi="HG丸ｺﾞｼｯｸM-PRO" w:hint="eastAsia"/>
          <w:sz w:val="22"/>
        </w:rPr>
        <w:t>（平24厚告</w:t>
      </w:r>
      <w:r w:rsidR="00171F24">
        <w:rPr>
          <w:rFonts w:ascii="HG丸ｺﾞｼｯｸM-PRO" w:eastAsia="HG丸ｺﾞｼｯｸM-PRO" w:hAnsi="HG丸ｺﾞｼｯｸM-PRO" w:hint="eastAsia"/>
          <w:sz w:val="22"/>
        </w:rPr>
        <w:t>１２５</w:t>
      </w:r>
      <w:r w:rsidR="00E90438" w:rsidRPr="00EE67E8">
        <w:rPr>
          <w:rFonts w:ascii="HG丸ｺﾞｼｯｸM-PRO" w:eastAsia="HG丸ｺﾞｼｯｸM-PRO" w:hAnsi="HG丸ｺﾞｼｯｸM-PRO" w:hint="eastAsia"/>
          <w:sz w:val="22"/>
        </w:rPr>
        <w:t>別表第1）</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64279F" w:rsidRPr="00EE67E8" w:rsidTr="00FD0330">
        <w:trPr>
          <w:trHeight w:val="490"/>
        </w:trPr>
        <w:tc>
          <w:tcPr>
            <w:tcW w:w="6012"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tcBorders>
              <w:bottom w:val="single" w:sz="4" w:space="0" w:color="auto"/>
            </w:tcBorders>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AE35F9" w:rsidRPr="00EE67E8" w:rsidTr="00FD0330">
        <w:trPr>
          <w:trHeight w:val="415"/>
        </w:trPr>
        <w:tc>
          <w:tcPr>
            <w:tcW w:w="6012" w:type="dxa"/>
            <w:shd w:val="clear" w:color="000000" w:fill="FFFFFF" w:themeFill="background1"/>
            <w:noWrap/>
          </w:tcPr>
          <w:p w:rsidR="00AE35F9" w:rsidRPr="00FE3392" w:rsidRDefault="00AE35F9" w:rsidP="00AE35F9">
            <w:pPr>
              <w:rPr>
                <w:rFonts w:ascii="HG丸ｺﾞｼｯｸM-PRO" w:eastAsia="HG丸ｺﾞｼｯｸM-PRO" w:hAnsi="HG丸ｺﾞｼｯｸM-PRO"/>
                <w:sz w:val="22"/>
                <w:shd w:val="pct15" w:color="auto" w:fill="FFFFFF"/>
              </w:rPr>
            </w:pPr>
            <w:r w:rsidRPr="00FE3392">
              <w:rPr>
                <w:rFonts w:ascii="HG丸ｺﾞｼｯｸM-PRO" w:eastAsia="HG丸ｺﾞｼｯｸM-PRO" w:hAnsi="HG丸ｺﾞｼｯｸM-PRO" w:hint="eastAsia"/>
                <w:sz w:val="22"/>
              </w:rPr>
              <w:t>①機能強化型サービス利用支援費（Ⅰ）から機能強化型サービス利用支援費</w:t>
            </w:r>
            <w:r w:rsidR="001D0E41" w:rsidRPr="00FE3392">
              <w:rPr>
                <w:rFonts w:ascii="HG丸ｺﾞｼｯｸM-PRO" w:eastAsia="HG丸ｺﾞｼｯｸM-PRO" w:hAnsi="HG丸ｺﾞｼｯｸM-PRO" w:hint="eastAsia"/>
                <w:sz w:val="22"/>
              </w:rPr>
              <w:t>（Ⅳ）</w:t>
            </w:r>
            <w:r w:rsidRPr="00FE3392">
              <w:rPr>
                <w:rFonts w:ascii="HG丸ｺﾞｼｯｸM-PRO" w:eastAsia="HG丸ｺﾞｼｯｸM-PRO" w:hAnsi="HG丸ｺﾞｼｯｸM-PRO" w:hint="eastAsia"/>
                <w:sz w:val="22"/>
              </w:rPr>
              <w:t>の基準に適合しているものとして、市（障害福祉課施設係）に届出を行っていますか。</w:t>
            </w:r>
          </w:p>
        </w:tc>
        <w:tc>
          <w:tcPr>
            <w:tcW w:w="2409" w:type="dxa"/>
            <w:shd w:val="clear" w:color="000000" w:fill="FFFFFF" w:themeFill="background1"/>
            <w:noWrap/>
          </w:tcPr>
          <w:p w:rsidR="00AE35F9" w:rsidRPr="00FE3392" w:rsidRDefault="00AE35F9" w:rsidP="004B6D23">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□行っている</w:t>
            </w:r>
          </w:p>
          <w:p w:rsidR="00AE35F9" w:rsidRPr="00FE3392" w:rsidRDefault="00AE35F9" w:rsidP="004B6D23">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□行っていない</w:t>
            </w:r>
          </w:p>
          <w:p w:rsidR="00AE35F9" w:rsidRPr="00FE3392" w:rsidRDefault="00AE35F9" w:rsidP="004B6D23">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□該当なし</w:t>
            </w:r>
          </w:p>
        </w:tc>
        <w:tc>
          <w:tcPr>
            <w:tcW w:w="1927" w:type="dxa"/>
            <w:tcBorders>
              <w:top w:val="single" w:sz="4" w:space="0" w:color="auto"/>
              <w:bottom w:val="nil"/>
            </w:tcBorders>
            <w:shd w:val="clear" w:color="000000" w:fill="FFFFFF" w:themeFill="background1"/>
            <w:noWrap/>
          </w:tcPr>
          <w:p w:rsidR="00AE35F9" w:rsidRPr="00FE3392" w:rsidRDefault="00AE35F9" w:rsidP="00654900">
            <w:pPr>
              <w:snapToGrid w:val="0"/>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市への届出書（控え）</w:t>
            </w:r>
          </w:p>
        </w:tc>
      </w:tr>
      <w:tr w:rsidR="0064279F" w:rsidRPr="00EE67E8" w:rsidTr="00FD0330">
        <w:trPr>
          <w:trHeight w:val="415"/>
        </w:trPr>
        <w:tc>
          <w:tcPr>
            <w:tcW w:w="6012" w:type="dxa"/>
            <w:shd w:val="clear" w:color="000000" w:fill="FFFFFF" w:themeFill="background1"/>
            <w:noWrap/>
          </w:tcPr>
          <w:p w:rsidR="009954CF" w:rsidRPr="00AE35F9" w:rsidRDefault="00AE35F9" w:rsidP="00AE35F9">
            <w:pPr>
              <w:rPr>
                <w:rFonts w:ascii="HG丸ｺﾞｼｯｸM-PRO" w:eastAsia="HG丸ｺﾞｼｯｸM-PRO" w:hAnsi="HG丸ｺﾞｼｯｸM-PRO"/>
                <w:sz w:val="22"/>
              </w:rPr>
            </w:pPr>
            <w:r w:rsidRPr="00AE35F9">
              <w:rPr>
                <w:rFonts w:ascii="HG丸ｺﾞｼｯｸM-PRO" w:eastAsia="HG丸ｺﾞｼｯｸM-PRO" w:hAnsi="HG丸ｺﾞｼｯｸM-PRO" w:hint="eastAsia"/>
                <w:sz w:val="22"/>
              </w:rPr>
              <w:t>②</w:t>
            </w:r>
            <w:r w:rsidR="0064279F" w:rsidRPr="00FE3392">
              <w:rPr>
                <w:rFonts w:ascii="HG丸ｺﾞｼｯｸM-PRO" w:eastAsia="HG丸ｺﾞｼｯｸM-PRO" w:hAnsi="HG丸ｺﾞｼｯｸM-PRO" w:hint="eastAsia"/>
                <w:sz w:val="22"/>
              </w:rPr>
              <w:t>サービス利用支援</w:t>
            </w:r>
            <w:r w:rsidR="0064279F" w:rsidRPr="00AE35F9">
              <w:rPr>
                <w:rFonts w:ascii="HG丸ｺﾞｼｯｸM-PRO" w:eastAsia="HG丸ｺﾞｼｯｸM-PRO" w:hAnsi="HG丸ｺﾞｼｯｸM-PRO" w:hint="eastAsia"/>
                <w:sz w:val="22"/>
              </w:rPr>
              <w:t>を行った場合に、</w:t>
            </w:r>
            <w:r w:rsidR="009954CF" w:rsidRPr="00AE35F9">
              <w:rPr>
                <w:rFonts w:ascii="HG丸ｺﾞｼｯｸM-PRO" w:eastAsia="HG丸ｺﾞｼｯｸM-PRO" w:hAnsi="HG丸ｺﾞｼｯｸM-PRO" w:hint="eastAsia"/>
                <w:sz w:val="22"/>
              </w:rPr>
              <w:t>１月につき、区分に応じた</w:t>
            </w:r>
            <w:r w:rsidR="0064279F" w:rsidRPr="00AE35F9">
              <w:rPr>
                <w:rFonts w:ascii="HG丸ｺﾞｼｯｸM-PRO" w:eastAsia="HG丸ｺﾞｼｯｸM-PRO" w:hAnsi="HG丸ｺﾞｼｯｸM-PRO" w:hint="eastAsia"/>
                <w:sz w:val="22"/>
              </w:rPr>
              <w:t>所定単位数を算定していますか。</w:t>
            </w:r>
            <w:r w:rsidR="0000394D" w:rsidRPr="00AE35F9">
              <w:rPr>
                <w:rFonts w:ascii="HG丸ｺﾞｼｯｸM-PRO" w:eastAsia="HG丸ｺﾞｼｯｸM-PRO" w:hAnsi="HG丸ｺﾞｼｯｸM-PRO" w:hint="eastAsia"/>
                <w:color w:val="FF0000"/>
                <w:sz w:val="22"/>
              </w:rPr>
              <w:t>＊</w:t>
            </w:r>
          </w:p>
          <w:p w:rsidR="00C22486" w:rsidRPr="00FE3392" w:rsidRDefault="002C2459" w:rsidP="002C2459">
            <w:pPr>
              <w:rPr>
                <w:rFonts w:ascii="HG丸ｺﾞｼｯｸM-PRO" w:eastAsia="HG丸ｺﾞｼｯｸM-PRO" w:hAnsi="HG丸ｺﾞｼｯｸM-PRO"/>
                <w:sz w:val="20"/>
                <w:szCs w:val="20"/>
                <w:bdr w:val="single" w:sz="4" w:space="0" w:color="auto"/>
              </w:rPr>
            </w:pPr>
            <w:r w:rsidRPr="00FE3392">
              <w:rPr>
                <w:rFonts w:ascii="HG丸ｺﾞｼｯｸM-PRO" w:eastAsia="HG丸ｺﾞｼｯｸM-PRO" w:hAnsi="HG丸ｺﾞｼｯｸM-PRO" w:hint="eastAsia"/>
                <w:sz w:val="20"/>
                <w:szCs w:val="20"/>
                <w:bdr w:val="single" w:sz="4" w:space="0" w:color="auto"/>
              </w:rPr>
              <w:t>機能強化型サービス利用支援費</w:t>
            </w:r>
          </w:p>
          <w:p w:rsidR="002C2459" w:rsidRPr="00FE3392" w:rsidRDefault="00BB2292" w:rsidP="00C22486">
            <w:pPr>
              <w:ind w:leftChars="100" w:left="210"/>
              <w:rPr>
                <w:rFonts w:ascii="HG丸ｺﾞｼｯｸM-PRO" w:eastAsia="HG丸ｺﾞｼｯｸM-PRO" w:hAnsi="HG丸ｺﾞｼｯｸM-PRO"/>
                <w:sz w:val="20"/>
                <w:szCs w:val="20"/>
                <w:bdr w:val="single" w:sz="4" w:space="0" w:color="auto"/>
              </w:rPr>
            </w:pPr>
            <w:r w:rsidRPr="00FE3392">
              <w:rPr>
                <w:rFonts w:ascii="HG丸ｺﾞｼｯｸM-PRO" w:eastAsia="HG丸ｺﾞｼｯｸM-PRO" w:hAnsi="HG丸ｺﾞｼｯｸM-PRO" w:hint="eastAsia"/>
                <w:sz w:val="20"/>
                <w:szCs w:val="20"/>
              </w:rPr>
              <w:t>利用者の数を</w:t>
            </w:r>
            <w:r w:rsidR="002C2459" w:rsidRPr="00FE3392">
              <w:rPr>
                <w:rFonts w:ascii="HG丸ｺﾞｼｯｸM-PRO" w:eastAsia="HG丸ｺﾞｼｯｸM-PRO" w:hAnsi="HG丸ｺﾞｼｯｸM-PRO" w:hint="eastAsia"/>
                <w:sz w:val="20"/>
                <w:szCs w:val="20"/>
              </w:rPr>
              <w:t>相談支援専門員の員数</w:t>
            </w:r>
            <w:r w:rsidRPr="00FE3392">
              <w:rPr>
                <w:rFonts w:ascii="HG丸ｺﾞｼｯｸM-PRO" w:eastAsia="HG丸ｺﾞｼｯｸM-PRO" w:hAnsi="HG丸ｺﾞｼｯｸM-PRO" w:hint="eastAsia"/>
                <w:sz w:val="20"/>
                <w:szCs w:val="20"/>
              </w:rPr>
              <w:t>で除した数</w:t>
            </w:r>
            <w:r w:rsidR="00913E17" w:rsidRPr="00FE3392">
              <w:rPr>
                <w:rFonts w:ascii="HG丸ｺﾞｼｯｸM-PRO" w:eastAsia="HG丸ｺﾞｼｯｸM-PRO" w:hAnsi="HG丸ｺﾞｼｯｸM-PRO" w:hint="eastAsia"/>
                <w:sz w:val="20"/>
                <w:szCs w:val="20"/>
              </w:rPr>
              <w:t>の４０未満の部分に相談支援専門員の平均員数を乗じて得た数について算定する。</w:t>
            </w:r>
          </w:p>
          <w:p w:rsidR="00913E17" w:rsidRPr="002C2459" w:rsidRDefault="00913E17" w:rsidP="00C22486">
            <w:pPr>
              <w:ind w:left="200" w:hangingChars="100" w:hanging="200"/>
              <w:rPr>
                <w:rFonts w:ascii="HG丸ｺﾞｼｯｸM-PRO" w:eastAsia="HG丸ｺﾞｼｯｸM-PRO" w:hAnsi="HG丸ｺﾞｼｯｸM-PRO"/>
                <w:color w:val="FF0000"/>
                <w:sz w:val="20"/>
                <w:szCs w:val="20"/>
              </w:rPr>
            </w:pPr>
            <w:r w:rsidRPr="00FE3392">
              <w:rPr>
                <w:rFonts w:ascii="HG丸ｺﾞｼｯｸM-PRO" w:eastAsia="HG丸ｺﾞｼｯｸM-PRO" w:hAnsi="HG丸ｺﾞｼｯｸM-PRO" w:hint="eastAsia"/>
                <w:sz w:val="20"/>
                <w:szCs w:val="20"/>
              </w:rPr>
              <w:t>※機能強化型サービス利用支援費（Ⅰ）から機能強化型サービス利用支援費（Ⅳ）までのいずれかを算定している場合は、その他の機能強化型サービス利用支援費は算定しない</w:t>
            </w:r>
            <w:r>
              <w:rPr>
                <w:rFonts w:ascii="HG丸ｺﾞｼｯｸM-PRO" w:eastAsia="HG丸ｺﾞｼｯｸM-PRO" w:hAnsi="HG丸ｺﾞｼｯｸM-PRO" w:hint="eastAsia"/>
                <w:color w:val="FF0000"/>
                <w:sz w:val="20"/>
                <w:szCs w:val="20"/>
              </w:rPr>
              <w:t>。</w:t>
            </w:r>
          </w:p>
          <w:p w:rsidR="006238B1" w:rsidRPr="00FE3392" w:rsidRDefault="002C2459" w:rsidP="00C22486">
            <w:pPr>
              <w:ind w:left="200" w:hangingChars="100" w:hanging="200"/>
              <w:rPr>
                <w:rFonts w:ascii="HG丸ｺﾞｼｯｸM-PRO" w:eastAsia="HG丸ｺﾞｼｯｸM-PRO" w:hAnsi="HG丸ｺﾞｼｯｸM-PRO"/>
                <w:sz w:val="20"/>
                <w:bdr w:val="single" w:sz="4" w:space="0" w:color="auto"/>
              </w:rPr>
            </w:pPr>
            <w:r w:rsidRPr="00FE3392">
              <w:rPr>
                <w:rFonts w:ascii="HG丸ｺﾞｼｯｸM-PRO" w:eastAsia="HG丸ｺﾞｼｯｸM-PRO" w:hAnsi="HG丸ｺﾞｼｯｸM-PRO" w:hint="eastAsia"/>
                <w:sz w:val="20"/>
                <w:bdr w:val="single" w:sz="4" w:space="0" w:color="auto"/>
              </w:rPr>
              <w:t>サービス利用支援費（</w:t>
            </w:r>
            <w:r w:rsidR="006238B1" w:rsidRPr="00FE3392">
              <w:rPr>
                <w:rFonts w:ascii="HG丸ｺﾞｼｯｸM-PRO" w:eastAsia="HG丸ｺﾞｼｯｸM-PRO" w:hAnsi="HG丸ｺﾞｼｯｸM-PRO" w:hint="eastAsia"/>
                <w:sz w:val="20"/>
                <w:bdr w:val="single" w:sz="4" w:space="0" w:color="auto"/>
              </w:rPr>
              <w:t>Ⅰ</w:t>
            </w:r>
            <w:r w:rsidRPr="00FE3392">
              <w:rPr>
                <w:rFonts w:ascii="HG丸ｺﾞｼｯｸM-PRO" w:eastAsia="HG丸ｺﾞｼｯｸM-PRO" w:hAnsi="HG丸ｺﾞｼｯｸM-PRO" w:hint="eastAsia"/>
                <w:sz w:val="20"/>
                <w:bdr w:val="single" w:sz="4" w:space="0" w:color="auto"/>
              </w:rPr>
              <w:t>）</w:t>
            </w:r>
            <w:r w:rsidR="00D11E6C" w:rsidRPr="00FE3392">
              <w:rPr>
                <w:rFonts w:ascii="HG丸ｺﾞｼｯｸM-PRO" w:eastAsia="HG丸ｺﾞｼｯｸM-PRO" w:hAnsi="HG丸ｺﾞｼｯｸM-PRO" w:hint="eastAsia"/>
                <w:sz w:val="20"/>
                <w:u w:val="wave"/>
              </w:rPr>
              <w:t>取扱件数</w:t>
            </w:r>
            <w:r w:rsidR="004F0ED3" w:rsidRPr="00FE3392">
              <w:rPr>
                <w:rFonts w:ascii="HG丸ｺﾞｼｯｸM-PRO" w:eastAsia="HG丸ｺﾞｼｯｸM-PRO" w:hAnsi="HG丸ｺﾞｼｯｸM-PRO" w:hint="eastAsia"/>
                <w:sz w:val="20"/>
              </w:rPr>
              <w:t>の40未満の部分に</w:t>
            </w:r>
            <w:r w:rsidR="004F0ED3" w:rsidRPr="00FE3392">
              <w:rPr>
                <w:rFonts w:ascii="HG丸ｺﾞｼｯｸM-PRO" w:eastAsia="HG丸ｺﾞｼｯｸM-PRO" w:hAnsi="HG丸ｺﾞｼｯｸM-PRO" w:hint="eastAsia"/>
                <w:sz w:val="20"/>
                <w:u w:val="wave"/>
              </w:rPr>
              <w:t>相談支援専門員の平均員数</w:t>
            </w:r>
            <w:r w:rsidR="004F0ED3" w:rsidRPr="00FE3392">
              <w:rPr>
                <w:rFonts w:ascii="HG丸ｺﾞｼｯｸM-PRO" w:eastAsia="HG丸ｺﾞｼｯｸM-PRO" w:hAnsi="HG丸ｺﾞｼｯｸM-PRO" w:hint="eastAsia"/>
                <w:sz w:val="20"/>
              </w:rPr>
              <w:t>を乗じた得た数について算定する。</w:t>
            </w:r>
          </w:p>
          <w:p w:rsidR="004F0ED3" w:rsidRPr="00C22486" w:rsidRDefault="002C2459" w:rsidP="00C22486">
            <w:pPr>
              <w:ind w:left="200" w:hangingChars="100" w:hanging="200"/>
              <w:rPr>
                <w:rFonts w:ascii="HG丸ｺﾞｼｯｸM-PRO" w:eastAsia="HG丸ｺﾞｼｯｸM-PRO" w:hAnsi="HG丸ｺﾞｼｯｸM-PRO"/>
                <w:sz w:val="20"/>
                <w:bdr w:val="single" w:sz="4" w:space="0" w:color="auto"/>
              </w:rPr>
            </w:pPr>
            <w:r w:rsidRPr="00FE3392">
              <w:rPr>
                <w:rFonts w:ascii="HG丸ｺﾞｼｯｸM-PRO" w:eastAsia="HG丸ｺﾞｼｯｸM-PRO" w:hAnsi="HG丸ｺﾞｼｯｸM-PRO" w:hint="eastAsia"/>
                <w:sz w:val="20"/>
                <w:bdr w:val="single" w:sz="4" w:space="0" w:color="auto"/>
              </w:rPr>
              <w:t>サービス利用支援費</w:t>
            </w:r>
            <w:r>
              <w:rPr>
                <w:rFonts w:ascii="HG丸ｺﾞｼｯｸM-PRO" w:eastAsia="HG丸ｺﾞｼｯｸM-PRO" w:hAnsi="HG丸ｺﾞｼｯｸM-PRO" w:hint="eastAsia"/>
                <w:sz w:val="20"/>
                <w:bdr w:val="single" w:sz="4" w:space="0" w:color="auto"/>
              </w:rPr>
              <w:t>（</w:t>
            </w:r>
            <w:r w:rsidR="004F0ED3" w:rsidRPr="00D94A5E">
              <w:rPr>
                <w:rFonts w:ascii="HG丸ｺﾞｼｯｸM-PRO" w:eastAsia="HG丸ｺﾞｼｯｸM-PRO" w:hAnsi="HG丸ｺﾞｼｯｸM-PRO" w:hint="eastAsia"/>
                <w:sz w:val="20"/>
                <w:bdr w:val="single" w:sz="4" w:space="0" w:color="auto"/>
              </w:rPr>
              <w:t>Ⅱ</w:t>
            </w:r>
            <w:r>
              <w:rPr>
                <w:rFonts w:ascii="HG丸ｺﾞｼｯｸM-PRO" w:eastAsia="HG丸ｺﾞｼｯｸM-PRO" w:hAnsi="HG丸ｺﾞｼｯｸM-PRO" w:hint="eastAsia"/>
                <w:sz w:val="20"/>
                <w:bdr w:val="single" w:sz="4" w:space="0" w:color="auto"/>
              </w:rPr>
              <w:t>）</w:t>
            </w:r>
            <w:r w:rsidR="00D11E6C" w:rsidRPr="00D94A5E">
              <w:rPr>
                <w:rFonts w:ascii="HG丸ｺﾞｼｯｸM-PRO" w:eastAsia="HG丸ｺﾞｼｯｸM-PRO" w:hAnsi="HG丸ｺﾞｼｯｸM-PRO" w:hint="eastAsia"/>
                <w:sz w:val="20"/>
              </w:rPr>
              <w:t>取扱件数が40以上である場合において、当該取扱件数から39を減じた数に相談支援専門員の平均員数を乗じて得た数について算定する。</w:t>
            </w:r>
          </w:p>
          <w:p w:rsidR="00D11E6C" w:rsidRPr="00D94A5E" w:rsidRDefault="00D11E6C" w:rsidP="00D11E6C">
            <w:pPr>
              <w:spacing w:line="260" w:lineRule="exact"/>
              <w:ind w:left="180" w:hangingChars="100" w:hanging="180"/>
              <w:rPr>
                <w:rFonts w:ascii="HG丸ｺﾞｼｯｸM-PRO" w:eastAsia="HG丸ｺﾞｼｯｸM-PRO" w:hAnsi="HG丸ｺﾞｼｯｸM-PRO"/>
                <w:sz w:val="18"/>
              </w:rPr>
            </w:pPr>
            <w:r w:rsidRPr="00D94A5E">
              <w:rPr>
                <w:rFonts w:ascii="HG丸ｺﾞｼｯｸM-PRO" w:eastAsia="HG丸ｺﾞｼｯｸM-PRO" w:hAnsi="HG丸ｺﾞｼｯｸM-PRO" w:hint="eastAsia"/>
                <w:sz w:val="18"/>
              </w:rPr>
              <w:t>※「取扱件数」＝計画相談支援対象障害者等の数を相談支援専門員の平均員数で除して得た数</w:t>
            </w:r>
          </w:p>
          <w:p w:rsidR="00F27CE3" w:rsidRDefault="00D11E6C" w:rsidP="00AE35F9">
            <w:pPr>
              <w:spacing w:line="260" w:lineRule="exact"/>
              <w:ind w:left="180" w:hangingChars="100" w:hanging="180"/>
              <w:rPr>
                <w:rFonts w:ascii="HG丸ｺﾞｼｯｸM-PRO" w:eastAsia="HG丸ｺﾞｼｯｸM-PRO" w:hAnsi="HG丸ｺﾞｼｯｸM-PRO"/>
                <w:sz w:val="18"/>
              </w:rPr>
            </w:pPr>
            <w:r w:rsidRPr="00D94A5E">
              <w:rPr>
                <w:rFonts w:ascii="HG丸ｺﾞｼｯｸM-PRO" w:eastAsia="HG丸ｺﾞｼｯｸM-PRO" w:hAnsi="HG丸ｺﾞｼｯｸM-PRO" w:hint="eastAsia"/>
                <w:sz w:val="18"/>
              </w:rPr>
              <w:t>※「相談支援専門員の平均員数」＝当該指</w:t>
            </w:r>
            <w:r w:rsidR="00F27CE3" w:rsidRPr="00D94A5E">
              <w:rPr>
                <w:rFonts w:ascii="HG丸ｺﾞｼｯｸM-PRO" w:eastAsia="HG丸ｺﾞｼｯｸM-PRO" w:hAnsi="HG丸ｺﾞｼｯｸM-PRO" w:hint="eastAsia"/>
                <w:sz w:val="18"/>
              </w:rPr>
              <w:t>定特定相談支援事業所の相談支援専門員の員数（前６月の平均値（</w:t>
            </w:r>
            <w:r w:rsidRPr="00D94A5E">
              <w:rPr>
                <w:rFonts w:ascii="HG丸ｺﾞｼｯｸM-PRO" w:eastAsia="HG丸ｺﾞｼｯｸM-PRO" w:hAnsi="HG丸ｺﾞｼｯｸM-PRO" w:hint="eastAsia"/>
                <w:sz w:val="18"/>
              </w:rPr>
              <w:t>新規に指定を受けた場合は推定数</w:t>
            </w:r>
            <w:r w:rsidR="00F27CE3" w:rsidRPr="00D94A5E">
              <w:rPr>
                <w:rFonts w:ascii="HG丸ｺﾞｼｯｸM-PRO" w:eastAsia="HG丸ｺﾞｼｯｸM-PRO" w:hAnsi="HG丸ｺﾞｼｯｸM-PRO" w:hint="eastAsia"/>
                <w:sz w:val="18"/>
              </w:rPr>
              <w:t>）</w:t>
            </w:r>
            <w:r w:rsidRPr="00D94A5E">
              <w:rPr>
                <w:rFonts w:ascii="HG丸ｺﾞｼｯｸM-PRO" w:eastAsia="HG丸ｺﾞｼｯｸM-PRO" w:hAnsi="HG丸ｺﾞｼｯｸM-PRO" w:hint="eastAsia"/>
                <w:sz w:val="18"/>
              </w:rPr>
              <w:t>）</w:t>
            </w:r>
          </w:p>
          <w:p w:rsidR="00AE35F9" w:rsidRPr="00AE35F9" w:rsidRDefault="00AE35F9" w:rsidP="00AE35F9">
            <w:pPr>
              <w:spacing w:line="260" w:lineRule="exact"/>
              <w:ind w:left="180" w:hangingChars="100" w:hanging="180"/>
              <w:rPr>
                <w:rFonts w:ascii="HG丸ｺﾞｼｯｸM-PRO" w:eastAsia="HG丸ｺﾞｼｯｸM-PRO" w:hAnsi="HG丸ｺﾞｼｯｸM-PRO"/>
                <w:sz w:val="18"/>
              </w:rPr>
            </w:pPr>
          </w:p>
        </w:tc>
        <w:tc>
          <w:tcPr>
            <w:tcW w:w="2409" w:type="dxa"/>
            <w:shd w:val="clear" w:color="000000" w:fill="FFFFFF" w:themeFill="background1"/>
            <w:noWrap/>
          </w:tcPr>
          <w:p w:rsidR="004B6D23" w:rsidRDefault="00AC172C" w:rsidP="004B6D2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64279F" w:rsidRPr="00726E5B">
              <w:rPr>
                <w:rFonts w:ascii="HG丸ｺﾞｼｯｸM-PRO" w:eastAsia="HG丸ｺﾞｼｯｸM-PRO" w:hAnsi="HG丸ｺﾞｼｯｸM-PRO" w:hint="eastAsia"/>
                <w:sz w:val="22"/>
              </w:rPr>
              <w:t>算定している</w:t>
            </w:r>
          </w:p>
          <w:p w:rsidR="0064279F" w:rsidRPr="00EE67E8" w:rsidRDefault="0064279F" w:rsidP="004B6D2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□算定していない</w:t>
            </w:r>
          </w:p>
        </w:tc>
        <w:tc>
          <w:tcPr>
            <w:tcW w:w="1927" w:type="dxa"/>
            <w:tcBorders>
              <w:top w:val="single" w:sz="4" w:space="0" w:color="auto"/>
              <w:bottom w:val="nil"/>
            </w:tcBorders>
            <w:shd w:val="clear" w:color="000000" w:fill="FFFFFF" w:themeFill="background1"/>
            <w:noWrap/>
          </w:tcPr>
          <w:p w:rsidR="0064279F" w:rsidRPr="00EE67E8" w:rsidRDefault="00654900" w:rsidP="00654900">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給付費請求に関する書類</w:t>
            </w:r>
            <w:r w:rsidR="00856E88" w:rsidRPr="00D94A5E">
              <w:rPr>
                <w:rFonts w:ascii="HG丸ｺﾞｼｯｸM-PRO" w:eastAsia="HG丸ｺﾞｼｯｸM-PRO" w:hAnsi="HG丸ｺﾞｼｯｸM-PRO" w:hint="eastAsia"/>
                <w:sz w:val="22"/>
              </w:rPr>
              <w:t>等</w:t>
            </w:r>
          </w:p>
        </w:tc>
      </w:tr>
      <w:tr w:rsidR="0064279F" w:rsidRPr="00EE67E8" w:rsidTr="00FD0330">
        <w:trPr>
          <w:trHeight w:val="839"/>
        </w:trPr>
        <w:tc>
          <w:tcPr>
            <w:tcW w:w="6012" w:type="dxa"/>
            <w:shd w:val="clear" w:color="000000" w:fill="FFFFFF" w:themeFill="background1"/>
            <w:noWrap/>
          </w:tcPr>
          <w:p w:rsidR="0064279F" w:rsidRPr="00FE3392" w:rsidRDefault="00C22486"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64279F" w:rsidRPr="00FE3392">
              <w:rPr>
                <w:rFonts w:ascii="HG丸ｺﾞｼｯｸM-PRO" w:eastAsia="HG丸ｺﾞｼｯｸM-PRO" w:hAnsi="HG丸ｺﾞｼｯｸM-PRO" w:hint="eastAsia"/>
                <w:sz w:val="22"/>
              </w:rPr>
              <w:t>継続サービス利用支援を行った場合に、1月につき</w:t>
            </w:r>
            <w:r w:rsidR="00726E5B" w:rsidRPr="00FE3392">
              <w:rPr>
                <w:rFonts w:ascii="HG丸ｺﾞｼｯｸM-PRO" w:eastAsia="HG丸ｺﾞｼｯｸM-PRO" w:hAnsi="HG丸ｺﾞｼｯｸM-PRO" w:hint="eastAsia"/>
                <w:sz w:val="22"/>
              </w:rPr>
              <w:t>、区分に応じた</w:t>
            </w:r>
            <w:r w:rsidR="0064279F" w:rsidRPr="00FE3392">
              <w:rPr>
                <w:rFonts w:ascii="HG丸ｺﾞｼｯｸM-PRO" w:eastAsia="HG丸ｺﾞｼｯｸM-PRO" w:hAnsi="HG丸ｺﾞｼｯｸM-PRO" w:hint="eastAsia"/>
                <w:sz w:val="22"/>
              </w:rPr>
              <w:t>所定単位数を算定していますか。</w:t>
            </w:r>
            <w:r w:rsidR="0000394D" w:rsidRPr="00FE3392">
              <w:rPr>
                <w:rFonts w:ascii="HG丸ｺﾞｼｯｸM-PRO" w:eastAsia="HG丸ｺﾞｼｯｸM-PRO" w:hAnsi="HG丸ｺﾞｼｯｸM-PRO" w:hint="eastAsia"/>
                <w:sz w:val="22"/>
              </w:rPr>
              <w:t>＊</w:t>
            </w:r>
          </w:p>
          <w:p w:rsidR="00AE35F9" w:rsidRPr="00FE3392" w:rsidRDefault="00AE35F9" w:rsidP="00AE35F9">
            <w:pPr>
              <w:rPr>
                <w:rFonts w:ascii="HG丸ｺﾞｼｯｸM-PRO" w:eastAsia="HG丸ｺﾞｼｯｸM-PRO" w:hAnsi="HG丸ｺﾞｼｯｸM-PRO"/>
                <w:sz w:val="20"/>
                <w:szCs w:val="20"/>
                <w:bdr w:val="single" w:sz="4" w:space="0" w:color="auto"/>
              </w:rPr>
            </w:pPr>
            <w:r w:rsidRPr="00FE3392">
              <w:rPr>
                <w:rFonts w:ascii="HG丸ｺﾞｼｯｸM-PRO" w:eastAsia="HG丸ｺﾞｼｯｸM-PRO" w:hAnsi="HG丸ｺﾞｼｯｸM-PRO" w:hint="eastAsia"/>
                <w:sz w:val="20"/>
                <w:szCs w:val="20"/>
                <w:bdr w:val="single" w:sz="4" w:space="0" w:color="auto"/>
              </w:rPr>
              <w:t>機能強化型継続サービス利用支援費</w:t>
            </w:r>
          </w:p>
          <w:p w:rsidR="00AE35F9" w:rsidRPr="00FE3392" w:rsidRDefault="00AE35F9" w:rsidP="00C22486">
            <w:pPr>
              <w:ind w:left="200" w:hangingChars="100" w:hanging="200"/>
              <w:rPr>
                <w:rFonts w:ascii="HG丸ｺﾞｼｯｸM-PRO" w:eastAsia="HG丸ｺﾞｼｯｸM-PRO" w:hAnsi="HG丸ｺﾞｼｯｸM-PRO"/>
                <w:sz w:val="20"/>
                <w:szCs w:val="20"/>
              </w:rPr>
            </w:pPr>
            <w:r w:rsidRPr="00FE3392">
              <w:rPr>
                <w:rFonts w:ascii="HG丸ｺﾞｼｯｸM-PRO" w:eastAsia="HG丸ｺﾞｼｯｸM-PRO" w:hAnsi="HG丸ｺﾞｼｯｸM-PRO" w:hint="eastAsia"/>
                <w:sz w:val="20"/>
                <w:szCs w:val="20"/>
              </w:rPr>
              <w:t xml:space="preserve">　取扱件数の４０未満の部分に相談支援専門員の平均員数を乗じて得た数について算定する。</w:t>
            </w:r>
          </w:p>
          <w:p w:rsidR="00AE35F9" w:rsidRPr="00FE3392" w:rsidRDefault="00AE35F9" w:rsidP="00C22486">
            <w:pPr>
              <w:ind w:left="200" w:hangingChars="100" w:hanging="200"/>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0"/>
                <w:szCs w:val="20"/>
              </w:rPr>
              <w:t>※機能強化型継続サービス利用支援費（Ⅰ）から機能強化型継続サービス利用支援費（Ⅳ）までのいずれかを算定している場合は、その他の機能強化型継続サービス利用支援費は算定しない。</w:t>
            </w:r>
          </w:p>
          <w:p w:rsidR="00703614" w:rsidRPr="00FE3392" w:rsidRDefault="00C22486" w:rsidP="00703614">
            <w:pPr>
              <w:ind w:left="200" w:hangingChars="100" w:hanging="200"/>
              <w:rPr>
                <w:rFonts w:ascii="HG丸ｺﾞｼｯｸM-PRO" w:eastAsia="HG丸ｺﾞｼｯｸM-PRO" w:hAnsi="HG丸ｺﾞｼｯｸM-PRO"/>
                <w:sz w:val="20"/>
              </w:rPr>
            </w:pPr>
            <w:r w:rsidRPr="00FE3392">
              <w:rPr>
                <w:rFonts w:ascii="HG丸ｺﾞｼｯｸM-PRO" w:eastAsia="HG丸ｺﾞｼｯｸM-PRO" w:hAnsi="HG丸ｺﾞｼｯｸM-PRO" w:hint="eastAsia"/>
                <w:sz w:val="20"/>
                <w:bdr w:val="single" w:sz="4" w:space="0" w:color="auto"/>
              </w:rPr>
              <w:t>継続サービス利用支援費（</w:t>
            </w:r>
            <w:r w:rsidR="00703614" w:rsidRPr="00FE3392">
              <w:rPr>
                <w:rFonts w:ascii="HG丸ｺﾞｼｯｸM-PRO" w:eastAsia="HG丸ｺﾞｼｯｸM-PRO" w:hAnsi="HG丸ｺﾞｼｯｸM-PRO" w:hint="eastAsia"/>
                <w:sz w:val="20"/>
                <w:bdr w:val="single" w:sz="4" w:space="0" w:color="auto"/>
              </w:rPr>
              <w:t>Ⅰ</w:t>
            </w:r>
            <w:r w:rsidRPr="00FE3392">
              <w:rPr>
                <w:rFonts w:ascii="HG丸ｺﾞｼｯｸM-PRO" w:eastAsia="HG丸ｺﾞｼｯｸM-PRO" w:hAnsi="HG丸ｺﾞｼｯｸM-PRO" w:hint="eastAsia"/>
                <w:sz w:val="20"/>
                <w:bdr w:val="single" w:sz="4" w:space="0" w:color="auto"/>
              </w:rPr>
              <w:t>）</w:t>
            </w:r>
            <w:r w:rsidR="00703614" w:rsidRPr="00FE3392">
              <w:rPr>
                <w:rFonts w:ascii="HG丸ｺﾞｼｯｸM-PRO" w:eastAsia="HG丸ｺﾞｼｯｸM-PRO" w:hAnsi="HG丸ｺﾞｼｯｸM-PRO" w:hint="eastAsia"/>
                <w:sz w:val="20"/>
              </w:rPr>
              <w:t>取扱件数が40未満である場合</w:t>
            </w:r>
            <w:r w:rsidR="000A3475" w:rsidRPr="00FE3392">
              <w:rPr>
                <w:rFonts w:ascii="HG丸ｺﾞｼｯｸM-PRO" w:eastAsia="HG丸ｺﾞｼｯｸM-PRO" w:hAnsi="HG丸ｺﾞｼｯｸM-PRO" w:hint="eastAsia"/>
                <w:sz w:val="20"/>
              </w:rPr>
              <w:t>又は40以上である場合において、40未満の</w:t>
            </w:r>
            <w:r w:rsidR="00703614" w:rsidRPr="00FE3392">
              <w:rPr>
                <w:rFonts w:ascii="HG丸ｺﾞｼｯｸM-PRO" w:eastAsia="HG丸ｺﾞｼｯｸM-PRO" w:hAnsi="HG丸ｺﾞｼｯｸM-PRO" w:hint="eastAsia"/>
                <w:sz w:val="20"/>
              </w:rPr>
              <w:t>部分に相談支援専門員の平均員数を乗じた得た数について算定する。</w:t>
            </w:r>
          </w:p>
          <w:p w:rsidR="00703614" w:rsidRDefault="00C22486" w:rsidP="00E55283">
            <w:pPr>
              <w:ind w:left="200" w:hangingChars="100" w:hanging="200"/>
              <w:rPr>
                <w:rFonts w:ascii="HG丸ｺﾞｼｯｸM-PRO" w:eastAsia="HG丸ｺﾞｼｯｸM-PRO" w:hAnsi="HG丸ｺﾞｼｯｸM-PRO"/>
                <w:sz w:val="20"/>
              </w:rPr>
            </w:pPr>
            <w:r w:rsidRPr="00FE3392">
              <w:rPr>
                <w:rFonts w:ascii="HG丸ｺﾞｼｯｸM-PRO" w:eastAsia="HG丸ｺﾞｼｯｸM-PRO" w:hAnsi="HG丸ｺﾞｼｯｸM-PRO" w:hint="eastAsia"/>
                <w:sz w:val="20"/>
                <w:bdr w:val="single" w:sz="4" w:space="0" w:color="auto"/>
              </w:rPr>
              <w:t>継続サービス利用支援費（</w:t>
            </w:r>
            <w:r w:rsidR="00703614" w:rsidRPr="00FE3392">
              <w:rPr>
                <w:rFonts w:ascii="HG丸ｺﾞｼｯｸM-PRO" w:eastAsia="HG丸ｺﾞｼｯｸM-PRO" w:hAnsi="HG丸ｺﾞｼｯｸM-PRO" w:hint="eastAsia"/>
                <w:sz w:val="20"/>
                <w:bdr w:val="single" w:sz="4" w:space="0" w:color="auto"/>
              </w:rPr>
              <w:t>Ⅱ</w:t>
            </w:r>
            <w:r w:rsidRPr="00FE3392">
              <w:rPr>
                <w:rFonts w:ascii="HG丸ｺﾞｼｯｸM-PRO" w:eastAsia="HG丸ｺﾞｼｯｸM-PRO" w:hAnsi="HG丸ｺﾞｼｯｸM-PRO" w:hint="eastAsia"/>
                <w:sz w:val="20"/>
                <w:bdr w:val="single" w:sz="4" w:space="0" w:color="auto"/>
              </w:rPr>
              <w:t>）</w:t>
            </w:r>
            <w:r w:rsidR="00703614" w:rsidRPr="00FE3392">
              <w:rPr>
                <w:rFonts w:ascii="HG丸ｺﾞｼｯｸM-PRO" w:eastAsia="HG丸ｺﾞｼｯｸM-PRO" w:hAnsi="HG丸ｺﾞｼｯｸM-PRO" w:hint="eastAsia"/>
                <w:sz w:val="20"/>
              </w:rPr>
              <w:t>取扱件数が40以上である場合において、当該取扱件数から39を減じた数に相談</w:t>
            </w:r>
            <w:r w:rsidR="00703614" w:rsidRPr="00D94A5E">
              <w:rPr>
                <w:rFonts w:ascii="HG丸ｺﾞｼｯｸM-PRO" w:eastAsia="HG丸ｺﾞｼｯｸM-PRO" w:hAnsi="HG丸ｺﾞｼｯｸM-PRO" w:hint="eastAsia"/>
                <w:sz w:val="20"/>
              </w:rPr>
              <w:t>支援専門員の平均員数を乗じて得た数について算定する。</w:t>
            </w:r>
          </w:p>
          <w:p w:rsidR="00C22486" w:rsidRPr="00703614" w:rsidRDefault="00C22486" w:rsidP="00C22486">
            <w:pPr>
              <w:rPr>
                <w:rFonts w:ascii="HG丸ｺﾞｼｯｸM-PRO" w:eastAsia="HG丸ｺﾞｼｯｸM-PRO" w:hAnsi="HG丸ｺﾞｼｯｸM-PRO"/>
                <w:sz w:val="22"/>
              </w:rPr>
            </w:pPr>
          </w:p>
        </w:tc>
        <w:tc>
          <w:tcPr>
            <w:tcW w:w="2409" w:type="dxa"/>
            <w:shd w:val="clear" w:color="000000" w:fill="FFFFFF" w:themeFill="background1"/>
            <w:noWrap/>
          </w:tcPr>
          <w:p w:rsidR="00726E5B" w:rsidRPr="00726E5B" w:rsidRDefault="00726E5B"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□算定している</w:t>
            </w:r>
          </w:p>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□算定していない</w:t>
            </w:r>
          </w:p>
        </w:tc>
        <w:tc>
          <w:tcPr>
            <w:tcW w:w="1927" w:type="dxa"/>
            <w:tcBorders>
              <w:top w:val="nil"/>
              <w:bottom w:val="nil"/>
            </w:tcBorders>
            <w:shd w:val="clear" w:color="000000" w:fill="FFFFFF" w:themeFill="background1"/>
            <w:noWrap/>
          </w:tcPr>
          <w:p w:rsidR="0064279F" w:rsidRPr="00EE67E8" w:rsidRDefault="0064279F" w:rsidP="00654900">
            <w:pPr>
              <w:snapToGrid w:val="0"/>
              <w:rPr>
                <w:rFonts w:ascii="HG丸ｺﾞｼｯｸM-PRO" w:eastAsia="HG丸ｺﾞｼｯｸM-PRO" w:hAnsi="HG丸ｺﾞｼｯｸM-PRO"/>
                <w:sz w:val="22"/>
              </w:rPr>
            </w:pPr>
          </w:p>
        </w:tc>
      </w:tr>
      <w:tr w:rsidR="0000394D" w:rsidRPr="00EE67E8" w:rsidTr="00FD0330">
        <w:trPr>
          <w:trHeight w:val="839"/>
        </w:trPr>
        <w:tc>
          <w:tcPr>
            <w:tcW w:w="6012" w:type="dxa"/>
            <w:shd w:val="clear" w:color="000000" w:fill="FFFFFF" w:themeFill="background1"/>
            <w:noWrap/>
          </w:tcPr>
          <w:p w:rsidR="0000394D" w:rsidRPr="0000394D" w:rsidRDefault="003558F5" w:rsidP="00756DB6">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lastRenderedPageBreak/>
              <w:t>④</w:t>
            </w:r>
            <w:r w:rsidR="00E55283" w:rsidRPr="00D94A5E">
              <w:rPr>
                <w:rFonts w:ascii="HG丸ｺﾞｼｯｸM-PRO" w:eastAsia="HG丸ｺﾞｼｯｸM-PRO" w:hAnsi="HG丸ｺﾞｼｯｸM-PRO" w:hint="eastAsia"/>
                <w:sz w:val="22"/>
              </w:rPr>
              <w:t>点検表</w:t>
            </w:r>
            <w:r w:rsidR="00756DB6">
              <w:rPr>
                <w:rFonts w:ascii="HG丸ｺﾞｼｯｸM-PRO" w:eastAsia="HG丸ｺﾞｼｯｸM-PRO" w:hAnsi="HG丸ｺﾞｼｯｸM-PRO" w:hint="eastAsia"/>
                <w:sz w:val="22"/>
              </w:rPr>
              <w:t>第３</w:t>
            </w:r>
            <w:r w:rsidR="00E55283" w:rsidRPr="00D94A5E">
              <w:rPr>
                <w:rFonts w:ascii="HG丸ｺﾞｼｯｸM-PRO" w:eastAsia="HG丸ｺﾞｼｯｸM-PRO" w:hAnsi="HG丸ｺﾞｼｯｸM-PRO" w:hint="eastAsia"/>
                <w:sz w:val="22"/>
              </w:rPr>
              <w:t>（</w:t>
            </w:r>
            <w:r w:rsidR="00756DB6">
              <w:rPr>
                <w:rFonts w:ascii="HG丸ｺﾞｼｯｸM-PRO" w:eastAsia="HG丸ｺﾞｼｯｸM-PRO" w:hAnsi="HG丸ｺﾞｼｯｸM-PRO" w:hint="eastAsia"/>
                <w:sz w:val="22"/>
              </w:rPr>
              <w:t>1１</w:t>
            </w:r>
            <w:r w:rsidR="003C5E8C" w:rsidRPr="00D94A5E">
              <w:rPr>
                <w:rFonts w:ascii="HG丸ｺﾞｼｯｸM-PRO" w:eastAsia="HG丸ｺﾞｼｯｸM-PRO" w:hAnsi="HG丸ｺﾞｼｯｸM-PRO" w:hint="eastAsia"/>
                <w:sz w:val="22"/>
              </w:rPr>
              <w:t>）の⑥、⑨、⑩もしくは⑪から⑬まで又は（</w:t>
            </w:r>
            <w:r w:rsidR="00756DB6">
              <w:rPr>
                <w:rFonts w:ascii="HG丸ｺﾞｼｯｸM-PRO" w:eastAsia="HG丸ｺﾞｼｯｸM-PRO" w:hAnsi="HG丸ｺﾞｼｯｸM-PRO" w:hint="eastAsia"/>
                <w:sz w:val="22"/>
              </w:rPr>
              <w:t>1２</w:t>
            </w:r>
            <w:r w:rsidR="00E55283" w:rsidRPr="00D94A5E">
              <w:rPr>
                <w:rFonts w:ascii="HG丸ｺﾞｼｯｸM-PRO" w:eastAsia="HG丸ｺﾞｼｯｸM-PRO" w:hAnsi="HG丸ｺﾞｼｯｸM-PRO" w:hint="eastAsia"/>
                <w:sz w:val="22"/>
              </w:rPr>
              <w:t>）の②の</w:t>
            </w:r>
            <w:r w:rsidR="0000394D" w:rsidRPr="00D94A5E">
              <w:rPr>
                <w:rFonts w:ascii="HG丸ｺﾞｼｯｸM-PRO" w:eastAsia="HG丸ｺﾞｼｯｸM-PRO" w:hAnsi="HG丸ｺﾞｼｯｸM-PRO" w:hint="eastAsia"/>
                <w:sz w:val="22"/>
              </w:rPr>
              <w:t>基準を満たさないで</w:t>
            </w:r>
            <w:r w:rsidR="00756DB6">
              <w:rPr>
                <w:rFonts w:ascii="HG丸ｺﾞｼｯｸM-PRO" w:eastAsia="HG丸ｺﾞｼｯｸM-PRO" w:hAnsi="HG丸ｺﾞｼｯｸM-PRO" w:hint="eastAsia"/>
                <w:sz w:val="22"/>
              </w:rPr>
              <w:t>指定計画相談支援</w:t>
            </w:r>
            <w:r w:rsidR="0000394D" w:rsidRPr="00D94A5E">
              <w:rPr>
                <w:rFonts w:ascii="HG丸ｺﾞｼｯｸM-PRO" w:eastAsia="HG丸ｺﾞｼｯｸM-PRO" w:hAnsi="HG丸ｺﾞｼｯｸM-PRO" w:hint="eastAsia"/>
                <w:sz w:val="22"/>
              </w:rPr>
              <w:t>を行った場合には、所定単位数を算定していませんか。</w:t>
            </w:r>
            <w:r w:rsidR="00230AF6">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00394D" w:rsidRPr="0000394D" w:rsidRDefault="0000394D" w:rsidP="00654900">
            <w:pPr>
              <w:snapToGrid w:val="0"/>
              <w:rPr>
                <w:rFonts w:ascii="HG丸ｺﾞｼｯｸM-PRO" w:eastAsia="HG丸ｺﾞｼｯｸM-PRO" w:hAnsi="HG丸ｺﾞｼｯｸM-PRO"/>
                <w:color w:val="FF0000"/>
                <w:sz w:val="22"/>
              </w:rPr>
            </w:pPr>
          </w:p>
        </w:tc>
      </w:tr>
      <w:tr w:rsidR="00963E76" w:rsidRPr="00EE67E8" w:rsidTr="00FD0330">
        <w:trPr>
          <w:trHeight w:val="1140"/>
        </w:trPr>
        <w:tc>
          <w:tcPr>
            <w:tcW w:w="6012" w:type="dxa"/>
            <w:shd w:val="clear" w:color="000000" w:fill="FFFFFF" w:themeFill="background1"/>
            <w:noWrap/>
          </w:tcPr>
          <w:p w:rsidR="00963E76" w:rsidRPr="00B3465C" w:rsidRDefault="003558F5" w:rsidP="00FE3392">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⑤</w:t>
            </w:r>
            <w:r w:rsidR="00963E76" w:rsidRPr="00D94A5E">
              <w:rPr>
                <w:rFonts w:ascii="HG丸ｺﾞｼｯｸM-PRO" w:eastAsia="HG丸ｺﾞｼｯｸM-PRO" w:hAnsi="HG丸ｺﾞｼｯｸM-PRO" w:hint="eastAsia"/>
                <w:sz w:val="22"/>
              </w:rPr>
              <w:t>指定特定相談支援事業者が、障害児相談支援対象保護者に対して指定計画相談支援を行った場合には、所定単位数を算定していませんか。</w:t>
            </w:r>
            <w:r w:rsidR="0000394D">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963E76" w:rsidRPr="00D94A5E" w:rsidRDefault="00963E76" w:rsidP="00963E76">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p w:rsidR="00963E76" w:rsidRPr="00D94A5E" w:rsidRDefault="00963E76" w:rsidP="00963E76">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963E76" w:rsidRPr="00D94A5E" w:rsidRDefault="00963E76" w:rsidP="00963E76">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963E76" w:rsidRPr="00EE67E8" w:rsidRDefault="00963E76" w:rsidP="00654900">
            <w:pPr>
              <w:snapToGrid w:val="0"/>
              <w:rPr>
                <w:rFonts w:ascii="HG丸ｺﾞｼｯｸM-PRO" w:eastAsia="HG丸ｺﾞｼｯｸM-PRO" w:hAnsi="HG丸ｺﾞｼｯｸM-PRO"/>
                <w:sz w:val="22"/>
              </w:rPr>
            </w:pPr>
          </w:p>
        </w:tc>
      </w:tr>
      <w:tr w:rsidR="000A3475" w:rsidRPr="00EE67E8" w:rsidTr="00FD0330">
        <w:trPr>
          <w:trHeight w:val="1553"/>
        </w:trPr>
        <w:tc>
          <w:tcPr>
            <w:tcW w:w="6012" w:type="dxa"/>
            <w:shd w:val="clear" w:color="000000" w:fill="FFFFFF" w:themeFill="background1"/>
            <w:noWrap/>
          </w:tcPr>
          <w:p w:rsidR="0000394D" w:rsidRPr="00B3465C" w:rsidRDefault="003558F5" w:rsidP="008C6AF1">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⑥</w:t>
            </w:r>
            <w:r w:rsidR="000A3475" w:rsidRPr="00D94A5E">
              <w:rPr>
                <w:rFonts w:ascii="HG丸ｺﾞｼｯｸM-PRO" w:eastAsia="HG丸ｺﾞｼｯｸM-PRO" w:hAnsi="HG丸ｺﾞｼｯｸM-PRO" w:hint="eastAsia"/>
                <w:sz w:val="22"/>
              </w:rPr>
              <w:t>同一の月に</w:t>
            </w:r>
            <w:r w:rsidR="008C6AF1" w:rsidRPr="00D94A5E">
              <w:rPr>
                <w:rFonts w:ascii="HG丸ｺﾞｼｯｸM-PRO" w:eastAsia="HG丸ｺﾞｼｯｸM-PRO" w:hAnsi="HG丸ｺﾞｼｯｸM-PRO" w:hint="eastAsia"/>
                <w:sz w:val="22"/>
              </w:rPr>
              <w:t>おいて、同一の利用者に対して</w:t>
            </w:r>
            <w:r w:rsidR="000A3475" w:rsidRPr="00D94A5E">
              <w:rPr>
                <w:rFonts w:ascii="HG丸ｺﾞｼｯｸM-PRO" w:eastAsia="HG丸ｺﾞｼｯｸM-PRO" w:hAnsi="HG丸ｺﾞｼｯｸM-PRO" w:hint="eastAsia"/>
                <w:sz w:val="22"/>
              </w:rPr>
              <w:t>継続</w:t>
            </w:r>
            <w:r w:rsidR="008C6AF1" w:rsidRPr="00FE3392">
              <w:rPr>
                <w:rFonts w:ascii="HG丸ｺﾞｼｯｸM-PRO" w:eastAsia="HG丸ｺﾞｼｯｸM-PRO" w:hAnsi="HG丸ｺﾞｼｯｸM-PRO" w:hint="eastAsia"/>
                <w:sz w:val="22"/>
              </w:rPr>
              <w:t>サービス利用支援を行った後にサービス利用支援</w:t>
            </w:r>
            <w:r w:rsidR="008C6AF1" w:rsidRPr="00D94A5E">
              <w:rPr>
                <w:rFonts w:ascii="HG丸ｺﾞｼｯｸM-PRO" w:eastAsia="HG丸ｺﾞｼｯｸM-PRO" w:hAnsi="HG丸ｺﾞｼｯｸM-PRO" w:hint="eastAsia"/>
                <w:sz w:val="22"/>
              </w:rPr>
              <w:t>を行った場合は、継続サービス利用支援費に係る所定単位数を算定していませんか。</w:t>
            </w:r>
            <w:r w:rsidR="0000394D">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8C6AF1" w:rsidRPr="00D94A5E" w:rsidRDefault="008C6AF1" w:rsidP="008C6AF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p w:rsidR="000A3475" w:rsidRPr="00D94A5E" w:rsidRDefault="008C6AF1" w:rsidP="008C6AF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963E76" w:rsidRPr="00D94A5E" w:rsidRDefault="00963E76" w:rsidP="008C6AF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□該当なし</w:t>
            </w:r>
          </w:p>
        </w:tc>
        <w:tc>
          <w:tcPr>
            <w:tcW w:w="1927" w:type="dxa"/>
            <w:tcBorders>
              <w:top w:val="nil"/>
            </w:tcBorders>
            <w:shd w:val="clear" w:color="000000" w:fill="FFFFFF" w:themeFill="background1"/>
            <w:noWrap/>
          </w:tcPr>
          <w:p w:rsidR="000A3475" w:rsidRPr="00EE67E8" w:rsidRDefault="000A3475" w:rsidP="00654900">
            <w:pPr>
              <w:snapToGrid w:val="0"/>
              <w:rPr>
                <w:rFonts w:ascii="HG丸ｺﾞｼｯｸM-PRO" w:eastAsia="HG丸ｺﾞｼｯｸM-PRO" w:hAnsi="HG丸ｺﾞｼｯｸM-PRO"/>
                <w:sz w:val="22"/>
              </w:rPr>
            </w:pPr>
          </w:p>
        </w:tc>
      </w:tr>
    </w:tbl>
    <w:p w:rsidR="00FD0330" w:rsidRDefault="00FD0330" w:rsidP="00E90438">
      <w:pPr>
        <w:widowControl/>
        <w:jc w:val="left"/>
        <w:rPr>
          <w:rFonts w:ascii="HG丸ｺﾞｼｯｸM-PRO" w:eastAsia="HG丸ｺﾞｼｯｸM-PRO" w:hAnsi="HG丸ｺﾞｼｯｸM-PRO"/>
          <w:sz w:val="22"/>
        </w:rPr>
      </w:pPr>
    </w:p>
    <w:p w:rsidR="00183ADC" w:rsidRPr="00EE67E8" w:rsidRDefault="0064279F"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（３）居宅介護支援費重複減算</w:t>
      </w:r>
      <w:r w:rsidR="00E90438" w:rsidRPr="00EE67E8">
        <w:rPr>
          <w:rFonts w:ascii="HG丸ｺﾞｼｯｸM-PRO" w:eastAsia="HG丸ｺﾞｼｯｸM-PRO" w:hAnsi="HG丸ｺﾞｼｯｸM-PRO" w:hint="eastAsia"/>
          <w:sz w:val="22"/>
        </w:rPr>
        <w:t>（平24厚告125 別表第1の1の注6・７）</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64279F" w:rsidRPr="00EE67E8" w:rsidTr="00FD0330">
        <w:trPr>
          <w:trHeight w:val="490"/>
        </w:trPr>
        <w:tc>
          <w:tcPr>
            <w:tcW w:w="6012"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tcBorders>
              <w:bottom w:val="single" w:sz="4" w:space="0" w:color="000000"/>
            </w:tcBorders>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64279F" w:rsidRPr="00EE67E8" w:rsidTr="00FD0330">
        <w:trPr>
          <w:trHeight w:val="3025"/>
        </w:trPr>
        <w:tc>
          <w:tcPr>
            <w:tcW w:w="6012" w:type="dxa"/>
            <w:shd w:val="clear" w:color="000000" w:fill="FFFFFF" w:themeFill="background1"/>
            <w:noWrap/>
          </w:tcPr>
          <w:p w:rsidR="0064279F" w:rsidRPr="001E3371"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64279F" w:rsidRPr="00EE67E8">
              <w:rPr>
                <w:rFonts w:ascii="HG丸ｺﾞｼｯｸM-PRO" w:eastAsia="HG丸ｺﾞｼｯｸM-PRO" w:hAnsi="HG丸ｺﾞｼｯｸM-PRO" w:hint="eastAsia"/>
                <w:sz w:val="22"/>
              </w:rPr>
              <w:t>居宅介護</w:t>
            </w:r>
            <w:r w:rsidR="0064279F" w:rsidRPr="001E3371">
              <w:rPr>
                <w:rFonts w:ascii="HG丸ｺﾞｼｯｸM-PRO" w:eastAsia="HG丸ｺﾞｼｯｸM-PRO" w:hAnsi="HG丸ｺﾞｼｯｸM-PRO" w:hint="eastAsia"/>
                <w:sz w:val="22"/>
              </w:rPr>
              <w:t>支援費重複減算Ⅰ</w:t>
            </w:r>
            <w:r w:rsidR="00230AF6">
              <w:rPr>
                <w:rFonts w:ascii="HG丸ｺﾞｼｯｸM-PRO" w:eastAsia="HG丸ｺﾞｼｯｸM-PRO" w:hAnsi="HG丸ｺﾞｼｯｸM-PRO" w:hint="eastAsia"/>
                <w:sz w:val="22"/>
              </w:rPr>
              <w:t xml:space="preserve">　</w:t>
            </w:r>
            <w:r w:rsidR="00230AF6">
              <w:rPr>
                <w:rFonts w:ascii="HG丸ｺﾞｼｯｸM-PRO" w:eastAsia="HG丸ｺﾞｼｯｸM-PRO" w:hAnsi="HG丸ｺﾞｼｯｸM-PRO" w:hint="eastAsia"/>
                <w:color w:val="FF0000"/>
                <w:sz w:val="22"/>
              </w:rPr>
              <w:t>＊</w:t>
            </w:r>
          </w:p>
          <w:p w:rsidR="001E3371" w:rsidRPr="001E3371" w:rsidRDefault="0064279F" w:rsidP="001E3371">
            <w:pPr>
              <w:ind w:firstLineChars="100" w:firstLine="220"/>
              <w:rPr>
                <w:rFonts w:ascii="HG丸ｺﾞｼｯｸM-PRO" w:eastAsia="HG丸ｺﾞｼｯｸM-PRO" w:hAnsi="HG丸ｺﾞｼｯｸM-PRO"/>
                <w:sz w:val="22"/>
              </w:rPr>
            </w:pPr>
            <w:r w:rsidRPr="001E3371">
              <w:rPr>
                <w:rFonts w:ascii="HG丸ｺﾞｼｯｸM-PRO" w:eastAsia="HG丸ｺﾞｼｯｸM-PRO" w:hAnsi="HG丸ｺﾞｼｯｸM-PRO" w:hint="eastAsia"/>
                <w:sz w:val="22"/>
              </w:rPr>
              <w:t>相談支援専門員が</w:t>
            </w:r>
            <w:r w:rsidR="001E3371" w:rsidRPr="001E3371">
              <w:rPr>
                <w:rFonts w:ascii="HG丸ｺﾞｼｯｸM-PRO" w:eastAsia="HG丸ｺﾞｼｯｸM-PRO" w:hAnsi="HG丸ｺﾞｼｯｸM-PRO" w:hint="eastAsia"/>
                <w:sz w:val="22"/>
              </w:rPr>
              <w:t>、</w:t>
            </w:r>
            <w:r w:rsidRPr="001E3371">
              <w:rPr>
                <w:rFonts w:ascii="HG丸ｺﾞｼｯｸM-PRO" w:eastAsia="HG丸ｺﾞｼｯｸM-PRO" w:hAnsi="HG丸ｺﾞｼｯｸM-PRO" w:hint="eastAsia"/>
                <w:sz w:val="22"/>
              </w:rPr>
              <w:t>計画相談支援対象障</w:t>
            </w:r>
            <w:r w:rsidR="00FB13E4" w:rsidRPr="001E3371">
              <w:rPr>
                <w:rFonts w:ascii="HG丸ｺﾞｼｯｸM-PRO" w:eastAsia="HG丸ｺﾞｼｯｸM-PRO" w:hAnsi="HG丸ｺﾞｼｯｸM-PRO" w:hint="eastAsia"/>
                <w:sz w:val="22"/>
              </w:rPr>
              <w:t>害</w:t>
            </w:r>
            <w:r w:rsidRPr="001E3371">
              <w:rPr>
                <w:rFonts w:ascii="HG丸ｺﾞｼｯｸM-PRO" w:eastAsia="HG丸ｺﾞｼｯｸM-PRO" w:hAnsi="HG丸ｺﾞｼｯｸM-PRO" w:hint="eastAsia"/>
                <w:sz w:val="22"/>
              </w:rPr>
              <w:t>者等であって介護保険法第7条第1</w:t>
            </w:r>
            <w:r w:rsidRPr="00EE67E8">
              <w:rPr>
                <w:rFonts w:ascii="HG丸ｺﾞｼｯｸM-PRO" w:eastAsia="HG丸ｺﾞｼｯｸM-PRO" w:hAnsi="HG丸ｺﾞｼｯｸM-PRO" w:hint="eastAsia"/>
                <w:sz w:val="22"/>
              </w:rPr>
              <w:t>項に規定する要介護状態区分が要介護1又は要介護2</w:t>
            </w:r>
            <w:r w:rsidR="001E3371">
              <w:rPr>
                <w:rFonts w:ascii="HG丸ｺﾞｼｯｸM-PRO" w:eastAsia="HG丸ｺﾞｼｯｸM-PRO" w:hAnsi="HG丸ｺﾞｼｯｸM-PRO" w:hint="eastAsia"/>
                <w:sz w:val="22"/>
              </w:rPr>
              <w:t>の者</w:t>
            </w:r>
            <w:r w:rsidRPr="00EE67E8">
              <w:rPr>
                <w:rFonts w:ascii="HG丸ｺﾞｼｯｸM-PRO" w:eastAsia="HG丸ｺﾞｼｯｸM-PRO" w:hAnsi="HG丸ｺﾞｼｯｸM-PRO" w:hint="eastAsia"/>
                <w:sz w:val="22"/>
              </w:rPr>
              <w:t>に対して、同法46条第1項に規定する指定居宅介護支援と一体的に指定サービス利用支援又は指定継続サービス利用支援を行った場合に、居宅介護支援費重複減算Ⅰとして、1月につき</w:t>
            </w:r>
            <w:r w:rsidR="001E3371">
              <w:rPr>
                <w:rFonts w:ascii="HG丸ｺﾞｼｯｸM-PRO" w:eastAsia="HG丸ｺﾞｼｯｸM-PRO" w:hAnsi="HG丸ｺﾞｼｯｸM-PRO" w:hint="eastAsia"/>
                <w:sz w:val="22"/>
              </w:rPr>
              <w:t>区分に応じた単位を</w:t>
            </w:r>
            <w:r w:rsidRPr="00EE67E8">
              <w:rPr>
                <w:rFonts w:ascii="HG丸ｺﾞｼｯｸM-PRO" w:eastAsia="HG丸ｺﾞｼｯｸM-PRO" w:hAnsi="HG丸ｺﾞｼｯｸM-PRO" w:hint="eastAsia"/>
                <w:sz w:val="22"/>
              </w:rPr>
              <w:t>所定単位数</w:t>
            </w:r>
            <w:r w:rsidR="001E3371">
              <w:rPr>
                <w:rFonts w:ascii="HG丸ｺﾞｼｯｸM-PRO" w:eastAsia="HG丸ｺﾞｼｯｸM-PRO" w:hAnsi="HG丸ｺﾞｼｯｸM-PRO" w:hint="eastAsia"/>
                <w:sz w:val="22"/>
              </w:rPr>
              <w:t>から</w:t>
            </w:r>
            <w:r w:rsidRPr="00EE67E8">
              <w:rPr>
                <w:rFonts w:ascii="HG丸ｺﾞｼｯｸM-PRO" w:eastAsia="HG丸ｺﾞｼｯｸM-PRO" w:hAnsi="HG丸ｺﾞｼｯｸM-PRO" w:hint="eastAsia"/>
                <w:sz w:val="22"/>
              </w:rPr>
              <w:t>減算していますか。</w:t>
            </w:r>
          </w:p>
        </w:tc>
        <w:tc>
          <w:tcPr>
            <w:tcW w:w="2409" w:type="dxa"/>
            <w:shd w:val="clear" w:color="000000" w:fill="FFFFFF" w:themeFill="background1"/>
            <w:noWrap/>
          </w:tcPr>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□減算している</w:t>
            </w:r>
          </w:p>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□減算していない</w:t>
            </w:r>
          </w:p>
          <w:p w:rsidR="0064279F"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64279F" w:rsidRPr="00EE67E8">
              <w:rPr>
                <w:rFonts w:ascii="HG丸ｺﾞｼｯｸM-PRO" w:eastAsia="HG丸ｺﾞｼｯｸM-PRO" w:hAnsi="HG丸ｺﾞｼｯｸM-PRO" w:hint="eastAsia"/>
                <w:sz w:val="22"/>
              </w:rPr>
              <w:t>該当なし</w:t>
            </w:r>
          </w:p>
        </w:tc>
        <w:tc>
          <w:tcPr>
            <w:tcW w:w="1927" w:type="dxa"/>
            <w:tcBorders>
              <w:top w:val="single" w:sz="4" w:space="0" w:color="000000"/>
              <w:bottom w:val="nil"/>
            </w:tcBorders>
            <w:shd w:val="clear" w:color="000000" w:fill="FFFFFF" w:themeFill="background1"/>
            <w:noWrap/>
          </w:tcPr>
          <w:p w:rsidR="0064279F" w:rsidRPr="00B3465C" w:rsidRDefault="00856E88" w:rsidP="00E90438">
            <w:pPr>
              <w:snapToGrid w:val="0"/>
              <w:rPr>
                <w:rFonts w:ascii="HG丸ｺﾞｼｯｸM-PRO" w:eastAsia="HG丸ｺﾞｼｯｸM-PRO" w:hAnsi="HG丸ｺﾞｼｯｸM-PRO"/>
                <w:color w:val="FF0000"/>
                <w:sz w:val="22"/>
              </w:rPr>
            </w:pPr>
            <w:r w:rsidRPr="00EE67E8">
              <w:rPr>
                <w:rFonts w:ascii="HG丸ｺﾞｼｯｸM-PRO" w:eastAsia="HG丸ｺﾞｼｯｸM-PRO" w:hAnsi="HG丸ｺﾞｼｯｸM-PRO" w:hint="eastAsia"/>
                <w:sz w:val="22"/>
              </w:rPr>
              <w:t>給付費請求に関する書類</w:t>
            </w:r>
          </w:p>
        </w:tc>
      </w:tr>
      <w:tr w:rsidR="0064279F" w:rsidRPr="00EE67E8" w:rsidTr="00FD0330">
        <w:trPr>
          <w:trHeight w:val="2969"/>
        </w:trPr>
        <w:tc>
          <w:tcPr>
            <w:tcW w:w="6012" w:type="dxa"/>
            <w:shd w:val="clear" w:color="000000" w:fill="FFFFFF" w:themeFill="background1"/>
            <w:noWrap/>
          </w:tcPr>
          <w:p w:rsidR="0064279F" w:rsidRPr="00FE6A6B"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64279F" w:rsidRPr="00EE67E8">
              <w:rPr>
                <w:rFonts w:ascii="HG丸ｺﾞｼｯｸM-PRO" w:eastAsia="HG丸ｺﾞｼｯｸM-PRO" w:hAnsi="HG丸ｺﾞｼｯｸM-PRO" w:hint="eastAsia"/>
                <w:sz w:val="22"/>
              </w:rPr>
              <w:t>居宅介護支援費</w:t>
            </w:r>
            <w:r w:rsidR="0064279F" w:rsidRPr="00FE6A6B">
              <w:rPr>
                <w:rFonts w:ascii="HG丸ｺﾞｼｯｸM-PRO" w:eastAsia="HG丸ｺﾞｼｯｸM-PRO" w:hAnsi="HG丸ｺﾞｼｯｸM-PRO" w:hint="eastAsia"/>
                <w:sz w:val="22"/>
              </w:rPr>
              <w:t>重複減算Ⅱ</w:t>
            </w:r>
            <w:r w:rsidR="00230AF6">
              <w:rPr>
                <w:rFonts w:ascii="HG丸ｺﾞｼｯｸM-PRO" w:eastAsia="HG丸ｺﾞｼｯｸM-PRO" w:hAnsi="HG丸ｺﾞｼｯｸM-PRO" w:hint="eastAsia"/>
                <w:sz w:val="22"/>
              </w:rPr>
              <w:t xml:space="preserve">　</w:t>
            </w:r>
            <w:r w:rsidR="00230AF6">
              <w:rPr>
                <w:rFonts w:ascii="HG丸ｺﾞｼｯｸM-PRO" w:eastAsia="HG丸ｺﾞｼｯｸM-PRO" w:hAnsi="HG丸ｺﾞｼｯｸM-PRO" w:hint="eastAsia"/>
                <w:color w:val="FF0000"/>
                <w:sz w:val="22"/>
              </w:rPr>
              <w:t>＊</w:t>
            </w:r>
          </w:p>
          <w:p w:rsidR="0064279F" w:rsidRPr="00EE67E8" w:rsidRDefault="0064279F" w:rsidP="00D7170A">
            <w:pPr>
              <w:ind w:firstLineChars="100" w:firstLine="220"/>
              <w:rPr>
                <w:rFonts w:ascii="HG丸ｺﾞｼｯｸM-PRO" w:eastAsia="HG丸ｺﾞｼｯｸM-PRO" w:hAnsi="HG丸ｺﾞｼｯｸM-PRO"/>
                <w:sz w:val="22"/>
              </w:rPr>
            </w:pPr>
            <w:r w:rsidRPr="00FE6A6B">
              <w:rPr>
                <w:rFonts w:ascii="HG丸ｺﾞｼｯｸM-PRO" w:eastAsia="HG丸ｺﾞｼｯｸM-PRO" w:hAnsi="HG丸ｺﾞｼｯｸM-PRO" w:hint="eastAsia"/>
                <w:sz w:val="22"/>
              </w:rPr>
              <w:t>相談支援専門員が</w:t>
            </w:r>
            <w:r w:rsidR="00FE6A6B" w:rsidRPr="00FE6A6B">
              <w:rPr>
                <w:rFonts w:ascii="HG丸ｺﾞｼｯｸM-PRO" w:eastAsia="HG丸ｺﾞｼｯｸM-PRO" w:hAnsi="HG丸ｺﾞｼｯｸM-PRO" w:hint="eastAsia"/>
                <w:sz w:val="22"/>
              </w:rPr>
              <w:t>、</w:t>
            </w:r>
            <w:r w:rsidRPr="00FE6A6B">
              <w:rPr>
                <w:rFonts w:ascii="HG丸ｺﾞｼｯｸM-PRO" w:eastAsia="HG丸ｺﾞｼｯｸM-PRO" w:hAnsi="HG丸ｺﾞｼｯｸM-PRO" w:hint="eastAsia"/>
                <w:sz w:val="22"/>
              </w:rPr>
              <w:t>計画相談支援対象障</w:t>
            </w:r>
            <w:r w:rsidR="00D7170A" w:rsidRPr="00FE6A6B">
              <w:rPr>
                <w:rFonts w:ascii="HG丸ｺﾞｼｯｸM-PRO" w:eastAsia="HG丸ｺﾞｼｯｸM-PRO" w:hAnsi="HG丸ｺﾞｼｯｸM-PRO" w:hint="eastAsia"/>
                <w:sz w:val="22"/>
              </w:rPr>
              <w:t>害</w:t>
            </w:r>
            <w:r w:rsidR="00FE6A6B" w:rsidRPr="00FE6A6B">
              <w:rPr>
                <w:rFonts w:ascii="HG丸ｺﾞｼｯｸM-PRO" w:eastAsia="HG丸ｺﾞｼｯｸM-PRO" w:hAnsi="HG丸ｺﾞｼｯｸM-PRO" w:hint="eastAsia"/>
                <w:sz w:val="22"/>
              </w:rPr>
              <w:t>者等であって</w:t>
            </w:r>
            <w:r w:rsidRPr="00FE6A6B">
              <w:rPr>
                <w:rFonts w:ascii="HG丸ｺﾞｼｯｸM-PRO" w:eastAsia="HG丸ｺﾞｼｯｸM-PRO" w:hAnsi="HG丸ｺﾞｼｯｸM-PRO" w:hint="eastAsia"/>
                <w:sz w:val="22"/>
              </w:rPr>
              <w:t>介護保険法第7条第1項に規定する要介護状態区分が要介護３、要介護４又は要介護</w:t>
            </w:r>
            <w:r w:rsidR="00FE6A6B">
              <w:rPr>
                <w:rFonts w:ascii="HG丸ｺﾞｼｯｸM-PRO" w:eastAsia="HG丸ｺﾞｼｯｸM-PRO" w:hAnsi="HG丸ｺﾞｼｯｸM-PRO" w:hint="eastAsia"/>
                <w:sz w:val="22"/>
              </w:rPr>
              <w:t>５の者</w:t>
            </w:r>
            <w:r w:rsidRPr="00EE67E8">
              <w:rPr>
                <w:rFonts w:ascii="HG丸ｺﾞｼｯｸM-PRO" w:eastAsia="HG丸ｺﾞｼｯｸM-PRO" w:hAnsi="HG丸ｺﾞｼｯｸM-PRO" w:hint="eastAsia"/>
                <w:sz w:val="22"/>
              </w:rPr>
              <w:t>に対して、同法46条第1項に規定する指定居宅介護支援と一体的に指定サービス利用支援又は指定継続サービス利用支援を行った場合に、居宅介護支援費重複減算Ⅱとして、</w:t>
            </w:r>
            <w:r w:rsidR="00FE6A6B" w:rsidRPr="00EE67E8">
              <w:rPr>
                <w:rFonts w:ascii="HG丸ｺﾞｼｯｸM-PRO" w:eastAsia="HG丸ｺﾞｼｯｸM-PRO" w:hAnsi="HG丸ｺﾞｼｯｸM-PRO" w:hint="eastAsia"/>
                <w:sz w:val="22"/>
              </w:rPr>
              <w:t>1月につき</w:t>
            </w:r>
            <w:r w:rsidR="00FE6A6B">
              <w:rPr>
                <w:rFonts w:ascii="HG丸ｺﾞｼｯｸM-PRO" w:eastAsia="HG丸ｺﾞｼｯｸM-PRO" w:hAnsi="HG丸ｺﾞｼｯｸM-PRO" w:hint="eastAsia"/>
                <w:sz w:val="22"/>
              </w:rPr>
              <w:t>区分に応じた単位を</w:t>
            </w:r>
            <w:r w:rsidR="00FE6A6B" w:rsidRPr="00EE67E8">
              <w:rPr>
                <w:rFonts w:ascii="HG丸ｺﾞｼｯｸM-PRO" w:eastAsia="HG丸ｺﾞｼｯｸM-PRO" w:hAnsi="HG丸ｺﾞｼｯｸM-PRO" w:hint="eastAsia"/>
                <w:sz w:val="22"/>
              </w:rPr>
              <w:t>所定単位数</w:t>
            </w:r>
            <w:r w:rsidR="00FE6A6B">
              <w:rPr>
                <w:rFonts w:ascii="HG丸ｺﾞｼｯｸM-PRO" w:eastAsia="HG丸ｺﾞｼｯｸM-PRO" w:hAnsi="HG丸ｺﾞｼｯｸM-PRO" w:hint="eastAsia"/>
                <w:sz w:val="22"/>
              </w:rPr>
              <w:t>から</w:t>
            </w:r>
            <w:r w:rsidR="00FE6A6B" w:rsidRPr="00EE67E8">
              <w:rPr>
                <w:rFonts w:ascii="HG丸ｺﾞｼｯｸM-PRO" w:eastAsia="HG丸ｺﾞｼｯｸM-PRO" w:hAnsi="HG丸ｺﾞｼｯｸM-PRO" w:hint="eastAsia"/>
                <w:sz w:val="22"/>
              </w:rPr>
              <w:t>減算していますか。</w:t>
            </w:r>
          </w:p>
        </w:tc>
        <w:tc>
          <w:tcPr>
            <w:tcW w:w="2409" w:type="dxa"/>
            <w:shd w:val="clear" w:color="000000" w:fill="FFFFFF" w:themeFill="background1"/>
            <w:noWrap/>
          </w:tcPr>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□減算している</w:t>
            </w:r>
          </w:p>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□減算していない</w:t>
            </w:r>
          </w:p>
          <w:p w:rsidR="0064279F"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64279F" w:rsidRPr="00EE67E8">
              <w:rPr>
                <w:rFonts w:ascii="HG丸ｺﾞｼｯｸM-PRO" w:eastAsia="HG丸ｺﾞｼｯｸM-PRO" w:hAnsi="HG丸ｺﾞｼｯｸM-PRO" w:hint="eastAsia"/>
                <w:sz w:val="22"/>
              </w:rPr>
              <w:t>該当なし</w:t>
            </w:r>
          </w:p>
        </w:tc>
        <w:tc>
          <w:tcPr>
            <w:tcW w:w="1927" w:type="dxa"/>
            <w:tcBorders>
              <w:top w:val="nil"/>
            </w:tcBorders>
            <w:shd w:val="clear" w:color="000000" w:fill="FFFFFF" w:themeFill="background1"/>
            <w:noWrap/>
          </w:tcPr>
          <w:p w:rsidR="0064279F" w:rsidRPr="00B3465C" w:rsidRDefault="0064279F" w:rsidP="00E90438">
            <w:pPr>
              <w:snapToGrid w:val="0"/>
              <w:rPr>
                <w:rFonts w:ascii="HG丸ｺﾞｼｯｸM-PRO" w:eastAsia="HG丸ｺﾞｼｯｸM-PRO" w:hAnsi="HG丸ｺﾞｼｯｸM-PRO"/>
                <w:color w:val="FF0000"/>
                <w:sz w:val="22"/>
              </w:rPr>
            </w:pPr>
          </w:p>
        </w:tc>
      </w:tr>
    </w:tbl>
    <w:p w:rsidR="00C22486" w:rsidRDefault="00C22486" w:rsidP="00E90438">
      <w:pPr>
        <w:widowControl/>
        <w:jc w:val="left"/>
        <w:rPr>
          <w:rFonts w:ascii="HG丸ｺﾞｼｯｸM-PRO" w:eastAsia="HG丸ｺﾞｼｯｸM-PRO" w:hAnsi="HG丸ｺﾞｼｯｸM-PRO"/>
          <w:sz w:val="22"/>
        </w:rPr>
      </w:pPr>
    </w:p>
    <w:p w:rsidR="006810C9" w:rsidRDefault="006810C9" w:rsidP="00E90438">
      <w:pPr>
        <w:widowControl/>
        <w:jc w:val="left"/>
        <w:rPr>
          <w:rFonts w:ascii="HG丸ｺﾞｼｯｸM-PRO" w:eastAsia="HG丸ｺﾞｼｯｸM-PRO" w:hAnsi="HG丸ｺﾞｼｯｸM-PRO"/>
          <w:sz w:val="22"/>
        </w:rPr>
      </w:pPr>
    </w:p>
    <w:p w:rsidR="006810C9" w:rsidRDefault="006810C9" w:rsidP="00E90438">
      <w:pPr>
        <w:widowControl/>
        <w:jc w:val="left"/>
        <w:rPr>
          <w:rFonts w:ascii="HG丸ｺﾞｼｯｸM-PRO" w:eastAsia="HG丸ｺﾞｼｯｸM-PRO" w:hAnsi="HG丸ｺﾞｼｯｸM-PRO"/>
          <w:sz w:val="22"/>
        </w:rPr>
      </w:pPr>
    </w:p>
    <w:p w:rsidR="006810C9" w:rsidRDefault="006810C9" w:rsidP="00E90438">
      <w:pPr>
        <w:widowControl/>
        <w:jc w:val="left"/>
        <w:rPr>
          <w:rFonts w:ascii="HG丸ｺﾞｼｯｸM-PRO" w:eastAsia="HG丸ｺﾞｼｯｸM-PRO" w:hAnsi="HG丸ｺﾞｼｯｸM-PRO"/>
          <w:sz w:val="22"/>
        </w:rPr>
      </w:pPr>
    </w:p>
    <w:p w:rsidR="006810C9" w:rsidRDefault="006810C9" w:rsidP="00E90438">
      <w:pPr>
        <w:widowControl/>
        <w:jc w:val="left"/>
        <w:rPr>
          <w:rFonts w:ascii="HG丸ｺﾞｼｯｸM-PRO" w:eastAsia="HG丸ｺﾞｼｯｸM-PRO" w:hAnsi="HG丸ｺﾞｼｯｸM-PRO"/>
          <w:sz w:val="22"/>
        </w:rPr>
      </w:pPr>
    </w:p>
    <w:p w:rsidR="006810C9" w:rsidRDefault="006810C9" w:rsidP="00E90438">
      <w:pPr>
        <w:widowControl/>
        <w:jc w:val="left"/>
        <w:rPr>
          <w:rFonts w:ascii="HG丸ｺﾞｼｯｸM-PRO" w:eastAsia="HG丸ｺﾞｼｯｸM-PRO" w:hAnsi="HG丸ｺﾞｼｯｸM-PRO"/>
          <w:sz w:val="22"/>
        </w:rPr>
      </w:pPr>
    </w:p>
    <w:p w:rsidR="006810C9" w:rsidRDefault="006810C9" w:rsidP="00E90438">
      <w:pPr>
        <w:widowControl/>
        <w:jc w:val="left"/>
        <w:rPr>
          <w:rFonts w:ascii="HG丸ｺﾞｼｯｸM-PRO" w:eastAsia="HG丸ｺﾞｼｯｸM-PRO" w:hAnsi="HG丸ｺﾞｼｯｸM-PRO"/>
          <w:sz w:val="22"/>
        </w:rPr>
      </w:pPr>
    </w:p>
    <w:p w:rsidR="006810C9" w:rsidRDefault="006810C9" w:rsidP="00E90438">
      <w:pPr>
        <w:widowControl/>
        <w:jc w:val="left"/>
        <w:rPr>
          <w:rFonts w:ascii="HG丸ｺﾞｼｯｸM-PRO" w:eastAsia="HG丸ｺﾞｼｯｸM-PRO" w:hAnsi="HG丸ｺﾞｼｯｸM-PRO"/>
          <w:sz w:val="22"/>
        </w:rPr>
      </w:pPr>
    </w:p>
    <w:p w:rsidR="006810C9" w:rsidRPr="00EE67E8" w:rsidRDefault="006810C9" w:rsidP="00E90438">
      <w:pPr>
        <w:widowControl/>
        <w:jc w:val="left"/>
        <w:rPr>
          <w:rFonts w:ascii="HG丸ｺﾞｼｯｸM-PRO" w:eastAsia="HG丸ｺﾞｼｯｸM-PRO" w:hAnsi="HG丸ｺﾞｼｯｸM-PRO"/>
          <w:sz w:val="22"/>
        </w:rPr>
      </w:pPr>
    </w:p>
    <w:p w:rsidR="00183ADC" w:rsidRPr="00EE67E8" w:rsidRDefault="0064279F" w:rsidP="006810C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（４）介護予防支援費重複減算</w:t>
      </w:r>
      <w:r w:rsidR="00E90438" w:rsidRPr="00EE67E8">
        <w:rPr>
          <w:rFonts w:ascii="HG丸ｺﾞｼｯｸM-PRO" w:eastAsia="HG丸ｺﾞｼｯｸM-PRO" w:hAnsi="HG丸ｺﾞｼｯｸM-PRO" w:hint="eastAsia"/>
          <w:sz w:val="22"/>
        </w:rPr>
        <w:t>（平24厚告125 別表第1の1の注8）</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64279F" w:rsidRPr="00EE67E8" w:rsidTr="006C5F60">
        <w:trPr>
          <w:trHeight w:val="490"/>
        </w:trPr>
        <w:tc>
          <w:tcPr>
            <w:tcW w:w="6012"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64279F" w:rsidRPr="00EE67E8" w:rsidTr="006C5F60">
        <w:trPr>
          <w:trHeight w:val="648"/>
        </w:trPr>
        <w:tc>
          <w:tcPr>
            <w:tcW w:w="6012" w:type="dxa"/>
            <w:shd w:val="clear" w:color="000000" w:fill="FFFFFF" w:themeFill="background1"/>
            <w:noWrap/>
          </w:tcPr>
          <w:p w:rsidR="0064279F" w:rsidRPr="00EE67E8" w:rsidRDefault="00E90438" w:rsidP="00FE6A6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64279F" w:rsidRPr="00EE67E8">
              <w:rPr>
                <w:rFonts w:ascii="HG丸ｺﾞｼｯｸM-PRO" w:eastAsia="HG丸ｺﾞｼｯｸM-PRO" w:hAnsi="HG丸ｺﾞｼｯｸM-PRO" w:hint="eastAsia"/>
                <w:sz w:val="22"/>
              </w:rPr>
              <w:t>相談支援専門員が</w:t>
            </w:r>
            <w:r w:rsidR="00FE6A6B">
              <w:rPr>
                <w:rFonts w:ascii="HG丸ｺﾞｼｯｸM-PRO" w:eastAsia="HG丸ｺﾞｼｯｸM-PRO" w:hAnsi="HG丸ｺﾞｼｯｸM-PRO" w:hint="eastAsia"/>
                <w:sz w:val="22"/>
              </w:rPr>
              <w:t>、</w:t>
            </w:r>
            <w:r w:rsidR="0064279F" w:rsidRPr="00EE67E8">
              <w:rPr>
                <w:rFonts w:ascii="HG丸ｺﾞｼｯｸM-PRO" w:eastAsia="HG丸ｺﾞｼｯｸM-PRO" w:hAnsi="HG丸ｺﾞｼｯｸM-PRO" w:hint="eastAsia"/>
                <w:sz w:val="22"/>
              </w:rPr>
              <w:t>計画</w:t>
            </w:r>
            <w:r w:rsidR="0064279F" w:rsidRPr="00FE6A6B">
              <w:rPr>
                <w:rFonts w:ascii="HG丸ｺﾞｼｯｸM-PRO" w:eastAsia="HG丸ｺﾞｼｯｸM-PRO" w:hAnsi="HG丸ｺﾞｼｯｸM-PRO" w:hint="eastAsia"/>
                <w:sz w:val="22"/>
              </w:rPr>
              <w:t>相談支援対象障</w:t>
            </w:r>
            <w:r w:rsidR="00FB13E4" w:rsidRPr="00FE6A6B">
              <w:rPr>
                <w:rFonts w:ascii="HG丸ｺﾞｼｯｸM-PRO" w:eastAsia="HG丸ｺﾞｼｯｸM-PRO" w:hAnsi="HG丸ｺﾞｼｯｸM-PRO" w:hint="eastAsia"/>
                <w:sz w:val="22"/>
              </w:rPr>
              <w:t>害</w:t>
            </w:r>
            <w:r w:rsidR="0064279F" w:rsidRPr="00FE6A6B">
              <w:rPr>
                <w:rFonts w:ascii="HG丸ｺﾞｼｯｸM-PRO" w:eastAsia="HG丸ｺﾞｼｯｸM-PRO" w:hAnsi="HG丸ｺﾞｼｯｸM-PRO" w:hint="eastAsia"/>
                <w:sz w:val="22"/>
              </w:rPr>
              <w:t>者等であって介護保険法第7条第２項に規定する要支援状態区分が要支援1又は要支援2</w:t>
            </w:r>
            <w:r w:rsidR="00FE6A6B" w:rsidRPr="00FE6A6B">
              <w:rPr>
                <w:rFonts w:ascii="HG丸ｺﾞｼｯｸM-PRO" w:eastAsia="HG丸ｺﾞｼｯｸM-PRO" w:hAnsi="HG丸ｺﾞｼｯｸM-PRO" w:hint="eastAsia"/>
                <w:sz w:val="22"/>
              </w:rPr>
              <w:t>の者</w:t>
            </w:r>
            <w:r w:rsidR="0064279F" w:rsidRPr="00FE6A6B">
              <w:rPr>
                <w:rFonts w:ascii="HG丸ｺﾞｼｯｸM-PRO" w:eastAsia="HG丸ｺﾞｼｯｸM-PRO" w:hAnsi="HG丸ｺﾞｼｯｸM-PRO" w:hint="eastAsia"/>
                <w:sz w:val="22"/>
              </w:rPr>
              <w:t>に対して、同法５８条第1項に規定する指定介護予防支援</w:t>
            </w:r>
            <w:r w:rsidR="0064279F" w:rsidRPr="00EE67E8">
              <w:rPr>
                <w:rFonts w:ascii="HG丸ｺﾞｼｯｸM-PRO" w:eastAsia="HG丸ｺﾞｼｯｸM-PRO" w:hAnsi="HG丸ｺﾞｼｯｸM-PRO" w:hint="eastAsia"/>
                <w:sz w:val="22"/>
              </w:rPr>
              <w:t>と一体的に指定サービス利用支援又は指定継続サービス利用支援を行った場合に、介護予防支援費重複減算として、1</w:t>
            </w:r>
            <w:r w:rsidR="00490B49">
              <w:rPr>
                <w:rFonts w:ascii="HG丸ｺﾞｼｯｸM-PRO" w:eastAsia="HG丸ｺﾞｼｯｸM-PRO" w:hAnsi="HG丸ｺﾞｼｯｸM-PRO" w:hint="eastAsia"/>
                <w:sz w:val="22"/>
              </w:rPr>
              <w:t>月につき所定単位数から減算していますか。</w:t>
            </w:r>
            <w:r w:rsidR="00230AF6">
              <w:rPr>
                <w:rFonts w:ascii="HG丸ｺﾞｼｯｸM-PRO" w:eastAsia="HG丸ｺﾞｼｯｸM-PRO" w:hAnsi="HG丸ｺﾞｼｯｸM-PRO" w:hint="eastAsia"/>
                <w:sz w:val="22"/>
              </w:rPr>
              <w:t xml:space="preserve">　</w:t>
            </w:r>
            <w:r w:rsidR="00230AF6">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□減算している</w:t>
            </w:r>
          </w:p>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□減算していない</w:t>
            </w:r>
          </w:p>
          <w:p w:rsidR="0064279F"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64279F"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D16414" w:rsidRPr="00EE67E8" w:rsidRDefault="00856E8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給付費請求に関する書類</w:t>
            </w:r>
            <w:r w:rsidRPr="00D94A5E">
              <w:rPr>
                <w:rFonts w:ascii="HG丸ｺﾞｼｯｸM-PRO" w:eastAsia="HG丸ｺﾞｼｯｸM-PRO" w:hAnsi="HG丸ｺﾞｼｯｸM-PRO" w:hint="eastAsia"/>
                <w:sz w:val="22"/>
              </w:rPr>
              <w:t>等</w:t>
            </w:r>
          </w:p>
        </w:tc>
      </w:tr>
    </w:tbl>
    <w:p w:rsidR="0064279F" w:rsidRPr="00EE67E8" w:rsidRDefault="0064279F" w:rsidP="00E90438">
      <w:pPr>
        <w:widowControl/>
        <w:jc w:val="left"/>
        <w:rPr>
          <w:rFonts w:ascii="HG丸ｺﾞｼｯｸM-PRO" w:eastAsia="HG丸ｺﾞｼｯｸM-PRO" w:hAnsi="HG丸ｺﾞｼｯｸM-PRO"/>
          <w:sz w:val="22"/>
        </w:rPr>
      </w:pPr>
    </w:p>
    <w:p w:rsidR="0064279F" w:rsidRPr="00B3465C" w:rsidRDefault="0064279F" w:rsidP="00E90438">
      <w:pPr>
        <w:widowControl/>
        <w:jc w:val="left"/>
        <w:rPr>
          <w:rFonts w:ascii="HG丸ｺﾞｼｯｸM-PRO" w:eastAsia="HG丸ｺﾞｼｯｸM-PRO" w:hAnsi="HG丸ｺﾞｼｯｸM-PRO"/>
          <w:color w:val="FF0000"/>
          <w:sz w:val="22"/>
        </w:rPr>
      </w:pPr>
      <w:r w:rsidRPr="00EE67E8">
        <w:rPr>
          <w:rFonts w:ascii="HG丸ｺﾞｼｯｸM-PRO" w:eastAsia="HG丸ｺﾞｼｯｸM-PRO" w:hAnsi="HG丸ｺﾞｼｯｸM-PRO" w:hint="eastAsia"/>
          <w:sz w:val="22"/>
        </w:rPr>
        <w:t>（５）加算</w:t>
      </w:r>
      <w:r w:rsidR="006F3E0C">
        <w:rPr>
          <w:rFonts w:ascii="HG丸ｺﾞｼｯｸM-PRO" w:eastAsia="HG丸ｺﾞｼｯｸM-PRO" w:hAnsi="HG丸ｺﾞｼｯｸM-PRO" w:hint="eastAsia"/>
          <w:sz w:val="22"/>
        </w:rPr>
        <w:t xml:space="preserve">　</w:t>
      </w:r>
      <w:r w:rsidR="000C78B9" w:rsidRPr="00D94A5E">
        <w:rPr>
          <w:rFonts w:ascii="HG丸ｺﾞｼｯｸM-PRO" w:eastAsia="HG丸ｺﾞｼｯｸM-PRO" w:hAnsi="HG丸ｺﾞｼｯｸM-PRO" w:hint="eastAsia"/>
        </w:rPr>
        <w:t>※</w:t>
      </w:r>
      <w:r w:rsidR="006F3E0C" w:rsidRPr="00D94A5E">
        <w:rPr>
          <w:rFonts w:ascii="HG丸ｺﾞｼｯｸM-PRO" w:eastAsia="HG丸ｺﾞｼｯｸM-PRO" w:hAnsi="HG丸ｺﾞｼｯｸM-PRO" w:hint="eastAsia"/>
        </w:rPr>
        <w:t>印は加算の概要です。詳細な</w:t>
      </w:r>
      <w:r w:rsidR="00D634EB" w:rsidRPr="00D94A5E">
        <w:rPr>
          <w:rFonts w:ascii="HG丸ｺﾞｼｯｸM-PRO" w:eastAsia="HG丸ｺﾞｼｯｸM-PRO" w:hAnsi="HG丸ｺﾞｼｯｸM-PRO" w:hint="eastAsia"/>
        </w:rPr>
        <w:t>算定</w:t>
      </w:r>
      <w:r w:rsidR="006F3E0C" w:rsidRPr="00D94A5E">
        <w:rPr>
          <w:rFonts w:ascii="HG丸ｺﾞｼｯｸM-PRO" w:eastAsia="HG丸ｺﾞｼｯｸM-PRO" w:hAnsi="HG丸ｺﾞｼｯｸM-PRO" w:hint="eastAsia"/>
        </w:rPr>
        <w:t>要件については</w:t>
      </w:r>
      <w:r w:rsidR="005B3449" w:rsidRPr="00D94A5E">
        <w:rPr>
          <w:rFonts w:ascii="HG丸ｺﾞｼｯｸM-PRO" w:eastAsia="HG丸ｺﾞｼｯｸM-PRO" w:hAnsi="HG丸ｺﾞｼｯｸM-PRO" w:hint="eastAsia"/>
        </w:rPr>
        <w:t>法令</w:t>
      </w:r>
      <w:r w:rsidR="006F3E0C" w:rsidRPr="00D94A5E">
        <w:rPr>
          <w:rFonts w:ascii="HG丸ｺﾞｼｯｸM-PRO" w:eastAsia="HG丸ｺﾞｼｯｸM-PRO" w:hAnsi="HG丸ｺﾞｼｯｸM-PRO" w:hint="eastAsia"/>
        </w:rPr>
        <w:t>等にてご確認ください。</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64279F" w:rsidRPr="00EE67E8" w:rsidTr="006C5F60">
        <w:trPr>
          <w:trHeight w:val="490"/>
        </w:trPr>
        <w:tc>
          <w:tcPr>
            <w:tcW w:w="6012"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856E88" w:rsidRPr="00EE67E8" w:rsidTr="00A36BD1">
        <w:trPr>
          <w:trHeight w:val="490"/>
        </w:trPr>
        <w:tc>
          <w:tcPr>
            <w:tcW w:w="6012" w:type="dxa"/>
            <w:shd w:val="clear" w:color="000000" w:fill="FFFFFF" w:themeFill="background1"/>
            <w:noWrap/>
          </w:tcPr>
          <w:p w:rsidR="00856E88" w:rsidRDefault="00856E88" w:rsidP="00856E88">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①【特別地域加算】</w:t>
            </w:r>
            <w:r>
              <w:rPr>
                <w:rFonts w:ascii="HG丸ｺﾞｼｯｸM-PRO" w:eastAsia="HG丸ｺﾞｼｯｸM-PRO" w:hAnsi="HG丸ｺﾞｼｯｸM-PRO" w:hint="eastAsia"/>
                <w:color w:val="FF0000"/>
                <w:sz w:val="22"/>
              </w:rPr>
              <w:t>＊</w:t>
            </w:r>
          </w:p>
          <w:p w:rsidR="00856E88" w:rsidRDefault="00856E88" w:rsidP="00856E8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回につき所定単位数を算定</w:t>
            </w:r>
            <w:r w:rsidRPr="00EE67E8">
              <w:rPr>
                <w:rFonts w:ascii="HG丸ｺﾞｼｯｸM-PRO" w:eastAsia="HG丸ｺﾞｼｯｸM-PRO" w:hAnsi="HG丸ｺﾞｼｯｸM-PRO" w:hint="eastAsia"/>
                <w:sz w:val="22"/>
              </w:rPr>
              <w:t>していますか。</w:t>
            </w:r>
          </w:p>
          <w:p w:rsidR="00856E88" w:rsidRPr="00856E88" w:rsidRDefault="000C78B9" w:rsidP="00856E88">
            <w:pPr>
              <w:rPr>
                <w:rFonts w:ascii="HG丸ｺﾞｼｯｸM-PRO" w:eastAsia="HG丸ｺﾞｼｯｸM-PRO" w:hAnsi="HG丸ｺﾞｼｯｸM-PRO" w:cs="ＭＳ Ｐゴシック"/>
                <w:color w:val="FF0000"/>
                <w:kern w:val="0"/>
                <w:sz w:val="22"/>
              </w:rPr>
            </w:pPr>
            <w:r w:rsidRPr="00D94A5E">
              <w:rPr>
                <w:rFonts w:ascii="HG丸ｺﾞｼｯｸM-PRO" w:eastAsia="HG丸ｺﾞｼｯｸM-PRO" w:hAnsi="HG丸ｺﾞｼｯｸM-PRO" w:hint="eastAsia"/>
                <w:sz w:val="20"/>
              </w:rPr>
              <w:t>※</w:t>
            </w:r>
            <w:r w:rsidR="00856E88" w:rsidRPr="00D94A5E">
              <w:rPr>
                <w:rFonts w:ascii="HG丸ｺﾞｼｯｸM-PRO" w:eastAsia="HG丸ｺﾞｼｯｸM-PRO" w:hAnsi="HG丸ｺﾞｼｯｸM-PRO" w:hint="eastAsia"/>
                <w:sz w:val="20"/>
              </w:rPr>
              <w:t>厚生労働省が定める地域に居住している利用者に対してサービス提供した場合に算定可</w:t>
            </w:r>
          </w:p>
        </w:tc>
        <w:tc>
          <w:tcPr>
            <w:tcW w:w="2409" w:type="dxa"/>
            <w:shd w:val="clear" w:color="000000" w:fill="FFFFFF" w:themeFill="background1"/>
            <w:noWrap/>
          </w:tcPr>
          <w:p w:rsidR="00856E88" w:rsidRPr="00D94A5E" w:rsidRDefault="00856E88" w:rsidP="00856E8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856E88" w:rsidRPr="00D94A5E" w:rsidRDefault="00856E88" w:rsidP="00856E8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p w:rsidR="00856E88" w:rsidRPr="00D94A5E" w:rsidRDefault="00856E88" w:rsidP="00856E88">
            <w:pPr>
              <w:widowControl/>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hint="eastAsia"/>
                <w:sz w:val="22"/>
              </w:rPr>
              <w:t>□該当なし</w:t>
            </w:r>
          </w:p>
        </w:tc>
        <w:tc>
          <w:tcPr>
            <w:tcW w:w="1927" w:type="dxa"/>
            <w:tcBorders>
              <w:bottom w:val="nil"/>
            </w:tcBorders>
            <w:shd w:val="clear" w:color="000000" w:fill="FFFFFF" w:themeFill="background1"/>
            <w:noWrap/>
          </w:tcPr>
          <w:p w:rsidR="00856E88" w:rsidRPr="00D94A5E" w:rsidRDefault="00856E88" w:rsidP="00856E8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hint="eastAsia"/>
                <w:sz w:val="22"/>
              </w:rPr>
              <w:t>給付費請求に関する書類等</w:t>
            </w:r>
          </w:p>
        </w:tc>
      </w:tr>
      <w:tr w:rsidR="00FD0330" w:rsidRPr="00EE67E8" w:rsidTr="00A36BD1">
        <w:trPr>
          <w:trHeight w:val="648"/>
        </w:trPr>
        <w:tc>
          <w:tcPr>
            <w:tcW w:w="6012" w:type="dxa"/>
            <w:shd w:val="clear" w:color="000000" w:fill="FFFFFF" w:themeFill="background1"/>
            <w:noWrap/>
          </w:tcPr>
          <w:p w:rsidR="00FD0330" w:rsidRDefault="00FD0330" w:rsidP="00FD0330">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利用者負担上限額管理加算】</w:t>
            </w:r>
            <w:r>
              <w:rPr>
                <w:rFonts w:ascii="HG丸ｺﾞｼｯｸM-PRO" w:eastAsia="HG丸ｺﾞｼｯｸM-PRO" w:hAnsi="HG丸ｺﾞｼｯｸM-PRO" w:hint="eastAsia"/>
                <w:color w:val="FF0000"/>
                <w:sz w:val="22"/>
              </w:rPr>
              <w:t>＊</w:t>
            </w:r>
          </w:p>
          <w:p w:rsidR="00FD0330"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月につき所定単位数を算定</w:t>
            </w:r>
            <w:r w:rsidRPr="00EE67E8">
              <w:rPr>
                <w:rFonts w:ascii="HG丸ｺﾞｼｯｸM-PRO" w:eastAsia="HG丸ｺﾞｼｯｸM-PRO" w:hAnsi="HG丸ｺﾞｼｯｸM-PRO" w:hint="eastAsia"/>
                <w:sz w:val="22"/>
              </w:rPr>
              <w:t>していますか。</w:t>
            </w:r>
          </w:p>
          <w:p w:rsidR="00FD0330" w:rsidRPr="00490B49" w:rsidRDefault="000C78B9" w:rsidP="00FD0330">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0"/>
              </w:rPr>
              <w:t>※</w:t>
            </w:r>
            <w:r w:rsidR="00FD0330" w:rsidRPr="00D94A5E">
              <w:rPr>
                <w:rFonts w:ascii="HG丸ｺﾞｼｯｸM-PRO" w:eastAsia="HG丸ｺﾞｼｯｸM-PRO" w:hAnsi="HG丸ｺﾞｼｯｸM-PRO" w:hint="eastAsia"/>
                <w:sz w:val="20"/>
              </w:rPr>
              <w:t>利用者負担額合計額の管理を行った場合に算定可</w:t>
            </w:r>
          </w:p>
        </w:tc>
        <w:tc>
          <w:tcPr>
            <w:tcW w:w="2409" w:type="dxa"/>
            <w:shd w:val="clear" w:color="000000" w:fill="FFFFFF" w:themeFill="background1"/>
            <w:noWrap/>
          </w:tcPr>
          <w:p w:rsidR="00FD0330"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している</w:t>
            </w:r>
          </w:p>
          <w:p w:rsidR="00FD0330" w:rsidRPr="00EE67E8"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していない</w:t>
            </w:r>
          </w:p>
          <w:p w:rsidR="00FD0330" w:rsidRPr="00EE67E8"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FD0330" w:rsidRPr="00856E88" w:rsidRDefault="00FD0330" w:rsidP="00FD0330">
            <w:pPr>
              <w:widowControl/>
              <w:jc w:val="left"/>
              <w:rPr>
                <w:rFonts w:ascii="HG丸ｺﾞｼｯｸM-PRO" w:eastAsia="HG丸ｺﾞｼｯｸM-PRO" w:hAnsi="HG丸ｺﾞｼｯｸM-PRO" w:cs="ＭＳ Ｐゴシック"/>
                <w:color w:val="FF0000"/>
                <w:kern w:val="0"/>
                <w:sz w:val="22"/>
              </w:rPr>
            </w:pPr>
          </w:p>
        </w:tc>
      </w:tr>
      <w:tr w:rsidR="00FD0330" w:rsidRPr="00EE67E8" w:rsidTr="00A36BD1">
        <w:trPr>
          <w:trHeight w:val="648"/>
        </w:trPr>
        <w:tc>
          <w:tcPr>
            <w:tcW w:w="6012" w:type="dxa"/>
            <w:shd w:val="clear" w:color="000000" w:fill="FFFFFF" w:themeFill="background1"/>
            <w:noWrap/>
          </w:tcPr>
          <w:p w:rsidR="00FD0330" w:rsidRDefault="00FD0330" w:rsidP="00FD0330">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③</w:t>
            </w:r>
            <w:r>
              <w:rPr>
                <w:rFonts w:ascii="HG丸ｺﾞｼｯｸM-PRO" w:eastAsia="HG丸ｺﾞｼｯｸM-PRO" w:hAnsi="HG丸ｺﾞｼｯｸM-PRO" w:hint="eastAsia"/>
                <w:sz w:val="22"/>
              </w:rPr>
              <w:t>【</w:t>
            </w:r>
            <w:r w:rsidRPr="00EE67E8">
              <w:rPr>
                <w:rFonts w:ascii="HG丸ｺﾞｼｯｸM-PRO" w:eastAsia="HG丸ｺﾞｼｯｸM-PRO" w:hAnsi="HG丸ｺﾞｼｯｸM-PRO" w:hint="eastAsia"/>
                <w:sz w:val="22"/>
              </w:rPr>
              <w:t>初回加算</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color w:val="FF0000"/>
                <w:sz w:val="22"/>
              </w:rPr>
              <w:t>＊</w:t>
            </w:r>
          </w:p>
          <w:p w:rsidR="00FD0330"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1月につき所定単位数を</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していますか。</w:t>
            </w:r>
          </w:p>
          <w:p w:rsidR="003558F5" w:rsidRPr="003558F5" w:rsidRDefault="000C78B9" w:rsidP="003558F5">
            <w:pPr>
              <w:ind w:left="200" w:hangingChars="100" w:hanging="200"/>
              <w:rPr>
                <w:rFonts w:ascii="HG丸ｺﾞｼｯｸM-PRO" w:eastAsia="HG丸ｺﾞｼｯｸM-PRO" w:hAnsi="HG丸ｺﾞｼｯｸM-PRO"/>
                <w:sz w:val="20"/>
              </w:rPr>
            </w:pPr>
            <w:r w:rsidRPr="00D94A5E">
              <w:rPr>
                <w:rFonts w:ascii="HG丸ｺﾞｼｯｸM-PRO" w:eastAsia="HG丸ｺﾞｼｯｸM-PRO" w:hAnsi="HG丸ｺﾞｼｯｸM-PRO" w:hint="eastAsia"/>
                <w:sz w:val="20"/>
              </w:rPr>
              <w:t>※</w:t>
            </w:r>
            <w:r w:rsidR="00FD0330" w:rsidRPr="00FE3392">
              <w:rPr>
                <w:rFonts w:ascii="HG丸ｺﾞｼｯｸM-PRO" w:eastAsia="HG丸ｺﾞｼｯｸM-PRO" w:hAnsi="HG丸ｺﾞｼｯｸM-PRO" w:hint="eastAsia"/>
                <w:sz w:val="20"/>
              </w:rPr>
              <w:t>障害福祉サービス等を利用する月の前６月間において、障害福祉サービス等を利用していない場合に算定可</w:t>
            </w:r>
          </w:p>
        </w:tc>
        <w:tc>
          <w:tcPr>
            <w:tcW w:w="2409" w:type="dxa"/>
            <w:tcBorders>
              <w:bottom w:val="single" w:sz="4" w:space="0" w:color="auto"/>
            </w:tcBorders>
            <w:shd w:val="clear" w:color="000000" w:fill="FFFFFF" w:themeFill="background1"/>
            <w:noWrap/>
          </w:tcPr>
          <w:p w:rsidR="00FD0330"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している</w:t>
            </w:r>
          </w:p>
          <w:p w:rsidR="00FD0330" w:rsidRPr="00EE67E8"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していない</w:t>
            </w:r>
          </w:p>
          <w:p w:rsidR="00FD0330" w:rsidRPr="00EE67E8"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tcBorders>
              <w:top w:val="nil"/>
              <w:bottom w:val="single" w:sz="4" w:space="0" w:color="auto"/>
            </w:tcBorders>
            <w:shd w:val="clear" w:color="000000" w:fill="FFFFFF" w:themeFill="background1"/>
            <w:noWrap/>
          </w:tcPr>
          <w:p w:rsidR="00FD0330" w:rsidRPr="00EE67E8" w:rsidRDefault="00FD0330" w:rsidP="00FD0330">
            <w:pPr>
              <w:rPr>
                <w:rFonts w:ascii="HG丸ｺﾞｼｯｸM-PRO" w:eastAsia="HG丸ｺﾞｼｯｸM-PRO" w:hAnsi="HG丸ｺﾞｼｯｸM-PRO"/>
                <w:sz w:val="22"/>
              </w:rPr>
            </w:pPr>
          </w:p>
        </w:tc>
      </w:tr>
      <w:tr w:rsidR="0098684B" w:rsidRPr="00EE67E8" w:rsidTr="00A36BD1">
        <w:trPr>
          <w:trHeight w:val="1555"/>
        </w:trPr>
        <w:tc>
          <w:tcPr>
            <w:tcW w:w="6012" w:type="dxa"/>
            <w:tcBorders>
              <w:bottom w:val="single" w:sz="4" w:space="0" w:color="auto"/>
              <w:right w:val="single" w:sz="4" w:space="0" w:color="auto"/>
            </w:tcBorders>
            <w:shd w:val="clear" w:color="000000" w:fill="FFFFFF" w:themeFill="background1"/>
            <w:noWrap/>
          </w:tcPr>
          <w:p w:rsidR="0098684B" w:rsidRPr="00FE3392" w:rsidRDefault="0098684B" w:rsidP="0098684B">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④【主任相談支援専門員配置加算】</w:t>
            </w:r>
            <w:r w:rsidR="00A1685C" w:rsidRPr="00FE3392">
              <w:rPr>
                <w:rFonts w:ascii="HG丸ｺﾞｼｯｸM-PRO" w:eastAsia="HG丸ｺﾞｼｯｸM-PRO" w:hAnsi="HG丸ｺﾞｼｯｸM-PRO" w:hint="eastAsia"/>
                <w:color w:val="FF0000"/>
                <w:sz w:val="22"/>
              </w:rPr>
              <w:t>＊</w:t>
            </w:r>
          </w:p>
          <w:p w:rsidR="00143749" w:rsidRPr="00FE3392" w:rsidRDefault="00143749" w:rsidP="0098684B">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1月につき所定単位数を算定していますか。</w:t>
            </w:r>
          </w:p>
          <w:p w:rsidR="002133CD" w:rsidRPr="00FE3392" w:rsidRDefault="002133CD" w:rsidP="002133CD">
            <w:pPr>
              <w:rPr>
                <w:rFonts w:ascii="HG丸ｺﾞｼｯｸM-PRO" w:eastAsia="HG丸ｺﾞｼｯｸM-PRO" w:hAnsi="HG丸ｺﾞｼｯｸM-PRO"/>
                <w:sz w:val="20"/>
              </w:rPr>
            </w:pPr>
            <w:r w:rsidRPr="00FE3392">
              <w:rPr>
                <w:rFonts w:ascii="HG丸ｺﾞｼｯｸM-PRO" w:eastAsia="HG丸ｺﾞｼｯｸM-PRO" w:hAnsi="HG丸ｺﾞｼｯｸM-PRO" w:hint="eastAsia"/>
                <w:sz w:val="20"/>
              </w:rPr>
              <w:t>※基準に適合しているものとして市に届け出た場合に算定可</w:t>
            </w:r>
          </w:p>
          <w:p w:rsidR="002133CD" w:rsidRPr="00FE3392" w:rsidRDefault="002133CD" w:rsidP="002133CD">
            <w:pPr>
              <w:rPr>
                <w:rFonts w:ascii="HG丸ｺﾞｼｯｸM-PRO" w:eastAsia="HG丸ｺﾞｼｯｸM-PRO" w:hAnsi="HG丸ｺﾞｼｯｸM-PRO"/>
                <w:sz w:val="20"/>
              </w:rPr>
            </w:pPr>
            <w:r w:rsidRPr="00FE3392">
              <w:rPr>
                <w:rFonts w:ascii="HG丸ｺﾞｼｯｸM-PRO" w:eastAsia="HG丸ｺﾞｼｯｸM-PRO" w:hAnsi="HG丸ｺﾞｼｯｸM-PRO" w:hint="eastAsia"/>
                <w:sz w:val="20"/>
              </w:rPr>
              <w:t>※相談支援従事者主任研修を修了している常勤</w:t>
            </w:r>
            <w:r w:rsidR="005E398A" w:rsidRPr="00FE3392">
              <w:rPr>
                <w:rFonts w:ascii="HG丸ｺﾞｼｯｸM-PRO" w:eastAsia="HG丸ｺﾞｼｯｸM-PRO" w:hAnsi="HG丸ｺﾞｼｯｸM-PRO" w:hint="eastAsia"/>
                <w:sz w:val="20"/>
              </w:rPr>
              <w:t>かつ専従</w:t>
            </w:r>
            <w:r w:rsidRPr="00FE3392">
              <w:rPr>
                <w:rFonts w:ascii="HG丸ｺﾞｼｯｸM-PRO" w:eastAsia="HG丸ｺﾞｼｯｸM-PRO" w:hAnsi="HG丸ｺﾞｼｯｸM-PRO" w:hint="eastAsia"/>
                <w:sz w:val="20"/>
              </w:rPr>
              <w:t>の相談支援専門員を１名以上配置し、その旨を公表すること</w:t>
            </w:r>
          </w:p>
          <w:p w:rsidR="002133CD" w:rsidRPr="00FE3392" w:rsidRDefault="002133CD" w:rsidP="002133CD">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0"/>
              </w:rPr>
              <w:t>※従業者に対し、資質向上のための研修を実施すること</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98684B" w:rsidRPr="00FE3392" w:rsidRDefault="0098684B" w:rsidP="0098684B">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□算定している</w:t>
            </w:r>
          </w:p>
          <w:p w:rsidR="0098684B" w:rsidRPr="00FE3392" w:rsidRDefault="0098684B" w:rsidP="0098684B">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□算定していない</w:t>
            </w:r>
          </w:p>
          <w:p w:rsidR="0098684B" w:rsidRPr="00FE3392" w:rsidRDefault="0098684B" w:rsidP="0098684B">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□該当なし</w:t>
            </w:r>
          </w:p>
        </w:tc>
        <w:tc>
          <w:tcPr>
            <w:tcW w:w="192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98684B" w:rsidRPr="00FE3392" w:rsidRDefault="00A36BD1" w:rsidP="0098684B">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市への届出書（控え）</w:t>
            </w:r>
          </w:p>
        </w:tc>
      </w:tr>
      <w:tr w:rsidR="0098684B" w:rsidRPr="00EE67E8" w:rsidTr="00A36BD1">
        <w:trPr>
          <w:trHeight w:val="648"/>
        </w:trPr>
        <w:tc>
          <w:tcPr>
            <w:tcW w:w="6012" w:type="dxa"/>
            <w:tcBorders>
              <w:top w:val="single" w:sz="4" w:space="0" w:color="auto"/>
            </w:tcBorders>
            <w:shd w:val="clear" w:color="000000" w:fill="FFFFFF" w:themeFill="background1"/>
            <w:noWrap/>
          </w:tcPr>
          <w:p w:rsidR="0098684B" w:rsidRPr="00B3465C" w:rsidRDefault="0098684B" w:rsidP="0098684B">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t>⑤【入院時情報連携加算】</w:t>
            </w:r>
            <w:r>
              <w:rPr>
                <w:rFonts w:ascii="HG丸ｺﾞｼｯｸM-PRO" w:eastAsia="HG丸ｺﾞｼｯｸM-PRO" w:hAnsi="HG丸ｺﾞｼｯｸM-PRO" w:hint="eastAsia"/>
                <w:color w:val="FF0000"/>
                <w:sz w:val="22"/>
              </w:rPr>
              <w:t>＊</w:t>
            </w:r>
          </w:p>
          <w:p w:rsidR="0098684B" w:rsidRPr="00C0613E" w:rsidRDefault="0098684B" w:rsidP="0098684B">
            <w:pPr>
              <w:rPr>
                <w:rFonts w:ascii="HG丸ｺﾞｼｯｸM-PRO" w:eastAsia="HG丸ｺﾞｼｯｸM-PRO" w:hAnsi="HG丸ｺﾞｼｯｸM-PRO"/>
                <w:sz w:val="22"/>
                <w:shd w:val="pct15" w:color="auto" w:fill="FFFFFF"/>
              </w:rPr>
            </w:pPr>
            <w:r w:rsidRPr="00C0613E">
              <w:rPr>
                <w:rFonts w:ascii="HG丸ｺﾞｼｯｸM-PRO" w:eastAsia="HG丸ｺﾞｼｯｸM-PRO" w:hAnsi="HG丸ｺﾞｼｯｸM-PRO" w:hint="eastAsia"/>
                <w:sz w:val="22"/>
              </w:rPr>
              <w:t>１人につき、１月に１回を限度として、区分に応じた所定単位数を算定していますか。</w:t>
            </w:r>
          </w:p>
          <w:p w:rsidR="0098684B" w:rsidRPr="00C0613E" w:rsidRDefault="0098684B" w:rsidP="0098684B">
            <w:pPr>
              <w:ind w:left="200" w:hangingChars="100" w:hanging="200"/>
              <w:rPr>
                <w:rFonts w:ascii="HG丸ｺﾞｼｯｸM-PRO" w:eastAsia="HG丸ｺﾞｼｯｸM-PRO" w:hAnsi="HG丸ｺﾞｼｯｸM-PRO"/>
                <w:sz w:val="20"/>
              </w:rPr>
            </w:pPr>
            <w:r w:rsidRPr="00C0613E">
              <w:rPr>
                <w:rFonts w:ascii="HG丸ｺﾞｼｯｸM-PRO" w:eastAsia="HG丸ｺﾞｼｯｸM-PRO" w:hAnsi="HG丸ｺﾞｼｯｸM-PRO" w:hint="eastAsia"/>
                <w:sz w:val="20"/>
              </w:rPr>
              <w:t>※入院にあたり、当該利用者の情報を医療機関へ提供した場合に算定可</w:t>
            </w:r>
          </w:p>
          <w:p w:rsidR="0098684B" w:rsidRPr="00B3465C" w:rsidRDefault="0098684B" w:rsidP="0098684B">
            <w:pPr>
              <w:ind w:left="200" w:hangingChars="100" w:hanging="200"/>
              <w:rPr>
                <w:rFonts w:ascii="HG丸ｺﾞｼｯｸM-PRO" w:eastAsia="HG丸ｺﾞｼｯｸM-PRO" w:hAnsi="HG丸ｺﾞｼｯｸM-PRO"/>
                <w:color w:val="FF0000"/>
                <w:sz w:val="20"/>
              </w:rPr>
            </w:pPr>
            <w:r w:rsidRPr="00C0613E">
              <w:rPr>
                <w:rFonts w:ascii="HG丸ｺﾞｼｯｸM-PRO" w:eastAsia="HG丸ｺﾞｼｯｸM-PRO" w:hAnsi="HG丸ｺﾞｼｯｸM-PRO" w:hint="eastAsia"/>
                <w:sz w:val="20"/>
              </w:rPr>
              <w:t>※</w:t>
            </w:r>
            <w:r w:rsidRPr="00C0613E">
              <w:rPr>
                <w:rFonts w:ascii="HG丸ｺﾞｼｯｸM-PRO" w:eastAsia="HG丸ｺﾞｼｯｸM-PRO" w:hAnsi="HG丸ｺﾞｼｯｸM-PRO" w:hint="eastAsia"/>
                <w:sz w:val="20"/>
                <w:bdr w:val="single" w:sz="4" w:space="0" w:color="auto"/>
              </w:rPr>
              <w:t>区分Ⅰ</w:t>
            </w:r>
            <w:r w:rsidRPr="00C0613E">
              <w:rPr>
                <w:rFonts w:ascii="HG丸ｺﾞｼｯｸM-PRO" w:eastAsia="HG丸ｺﾞｼｯｸM-PRO" w:hAnsi="HG丸ｺﾞｼｯｸM-PRO" w:hint="eastAsia"/>
                <w:sz w:val="20"/>
              </w:rPr>
              <w:t>は医療機関を訪問しての情報提供、</w:t>
            </w:r>
            <w:r w:rsidRPr="00C0613E">
              <w:rPr>
                <w:rFonts w:ascii="HG丸ｺﾞｼｯｸM-PRO" w:eastAsia="HG丸ｺﾞｼｯｸM-PRO" w:hAnsi="HG丸ｺﾞｼｯｸM-PRO" w:hint="eastAsia"/>
                <w:sz w:val="20"/>
                <w:bdr w:val="single" w:sz="4" w:space="0" w:color="auto"/>
              </w:rPr>
              <w:t>区分Ⅱ</w:t>
            </w:r>
            <w:r w:rsidRPr="00C0613E">
              <w:rPr>
                <w:rFonts w:ascii="HG丸ｺﾞｼｯｸM-PRO" w:eastAsia="HG丸ｺﾞｼｯｸM-PRO" w:hAnsi="HG丸ｺﾞｼｯｸM-PRO" w:hint="eastAsia"/>
                <w:sz w:val="20"/>
              </w:rPr>
              <w:t>は医療機関への訪問以外の方法での情報提供</w:t>
            </w:r>
          </w:p>
          <w:p w:rsidR="0098684B" w:rsidRPr="00B3465C" w:rsidRDefault="0098684B" w:rsidP="0098684B">
            <w:pPr>
              <w:ind w:left="220" w:hangingChars="100" w:hanging="220"/>
              <w:rPr>
                <w:rFonts w:ascii="HG丸ｺﾞｼｯｸM-PRO" w:eastAsia="HG丸ｺﾞｼｯｸM-PRO" w:hAnsi="HG丸ｺﾞｼｯｸM-PRO"/>
                <w:color w:val="FF0000"/>
                <w:sz w:val="22"/>
              </w:rPr>
            </w:pPr>
          </w:p>
        </w:tc>
        <w:tc>
          <w:tcPr>
            <w:tcW w:w="2409" w:type="dxa"/>
            <w:tcBorders>
              <w:top w:val="single" w:sz="4" w:space="0" w:color="auto"/>
              <w:right w:val="single" w:sz="4" w:space="0" w:color="auto"/>
            </w:tcBorders>
            <w:shd w:val="clear" w:color="000000" w:fill="FFFFFF" w:themeFill="background1"/>
            <w:noWrap/>
          </w:tcPr>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98684B" w:rsidRPr="00C0613E" w:rsidRDefault="0098684B" w:rsidP="0098684B">
            <w:pPr>
              <w:spacing w:line="280" w:lineRule="exact"/>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（Ⅰ・Ⅱ）</w:t>
            </w:r>
          </w:p>
          <w:p w:rsidR="0098684B" w:rsidRPr="00C0613E" w:rsidRDefault="0098684B" w:rsidP="0098684B">
            <w:pPr>
              <w:spacing w:line="240" w:lineRule="exact"/>
              <w:rPr>
                <w:rFonts w:ascii="HG丸ｺﾞｼｯｸM-PRO" w:eastAsia="HG丸ｺﾞｼｯｸM-PRO" w:hAnsi="HG丸ｺﾞｼｯｸM-PRO"/>
                <w:sz w:val="14"/>
              </w:rPr>
            </w:pPr>
            <w:r w:rsidRPr="00C0613E">
              <w:rPr>
                <w:rFonts w:ascii="HG丸ｺﾞｼｯｸM-PRO" w:eastAsia="HG丸ｺﾞｼｯｸM-PRO" w:hAnsi="HG丸ｺﾞｼｯｸM-PRO" w:hint="eastAsia"/>
                <w:sz w:val="14"/>
              </w:rPr>
              <w:t xml:space="preserve">いずれかに○をつけてください　</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left w:val="single" w:sz="4" w:space="0" w:color="auto"/>
              <w:bottom w:val="nil"/>
            </w:tcBorders>
            <w:shd w:val="clear" w:color="000000" w:fill="FFFFFF" w:themeFill="background1"/>
            <w:noWrap/>
          </w:tcPr>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給付費請求に関する書類等</w:t>
            </w:r>
          </w:p>
        </w:tc>
      </w:tr>
      <w:tr w:rsidR="0098684B" w:rsidRPr="00EE67E8" w:rsidTr="00A36BD1">
        <w:trPr>
          <w:trHeight w:val="2780"/>
        </w:trPr>
        <w:tc>
          <w:tcPr>
            <w:tcW w:w="6012" w:type="dxa"/>
            <w:tcBorders>
              <w:bottom w:val="single" w:sz="4" w:space="0" w:color="auto"/>
            </w:tcBorders>
            <w:shd w:val="clear" w:color="000000" w:fill="FFFFFF" w:themeFill="background1"/>
            <w:noWrap/>
          </w:tcPr>
          <w:p w:rsidR="0098684B" w:rsidRPr="00B3465C" w:rsidRDefault="0098684B" w:rsidP="0098684B">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lastRenderedPageBreak/>
              <w:t>⑥【退院・退所加算】</w:t>
            </w:r>
            <w:r>
              <w:rPr>
                <w:rFonts w:ascii="HG丸ｺﾞｼｯｸM-PRO" w:eastAsia="HG丸ｺﾞｼｯｸM-PRO" w:hAnsi="HG丸ｺﾞｼｯｸM-PRO" w:hint="eastAsia"/>
                <w:color w:val="FF0000"/>
                <w:sz w:val="22"/>
              </w:rPr>
              <w:t>＊</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入所入院、収容または宿泊の期間中につき３回を限度として所定単位数を算定していますか。</w:t>
            </w:r>
          </w:p>
          <w:p w:rsidR="0098684B" w:rsidRPr="00C0613E" w:rsidRDefault="0098684B" w:rsidP="0098684B">
            <w:pPr>
              <w:ind w:left="200" w:hangingChars="100" w:hanging="200"/>
              <w:rPr>
                <w:rFonts w:ascii="HG丸ｺﾞｼｯｸM-PRO" w:eastAsia="HG丸ｺﾞｼｯｸM-PRO" w:hAnsi="HG丸ｺﾞｼｯｸM-PRO"/>
                <w:sz w:val="20"/>
                <w:szCs w:val="20"/>
              </w:rPr>
            </w:pPr>
            <w:r w:rsidRPr="00C0613E">
              <w:rPr>
                <w:rFonts w:ascii="HG丸ｺﾞｼｯｸM-PRO" w:eastAsia="HG丸ｺﾞｼｯｸM-PRO" w:hAnsi="HG丸ｺﾞｼｯｸM-PRO" w:hint="eastAsia"/>
                <w:sz w:val="20"/>
              </w:rPr>
              <w:t>※</w:t>
            </w:r>
            <w:r w:rsidRPr="00C0613E">
              <w:rPr>
                <w:rFonts w:ascii="HG丸ｺﾞｼｯｸM-PRO" w:eastAsia="HG丸ｺﾞｼｯｸM-PRO" w:hAnsi="HG丸ｺﾞｼｯｸM-PRO" w:hint="eastAsia"/>
                <w:sz w:val="20"/>
                <w:szCs w:val="20"/>
              </w:rPr>
              <w:t>病院や障害者支援施設等から退院・退所する時に、医療機関等の職員と面談を行い、当該利用者に関する必要な情報の提供を受けた上で、</w:t>
            </w:r>
            <w:r w:rsidRPr="00FE3392">
              <w:rPr>
                <w:rFonts w:ascii="HG丸ｺﾞｼｯｸM-PRO" w:eastAsia="HG丸ｺﾞｼｯｸM-PRO" w:hAnsi="HG丸ｺﾞｼｯｸM-PRO" w:hint="eastAsia"/>
                <w:sz w:val="20"/>
                <w:szCs w:val="20"/>
              </w:rPr>
              <w:t>サービス等利用計画</w:t>
            </w:r>
            <w:r w:rsidRPr="00C0613E">
              <w:rPr>
                <w:rFonts w:ascii="HG丸ｺﾞｼｯｸM-PRO" w:eastAsia="HG丸ｺﾞｼｯｸM-PRO" w:hAnsi="HG丸ｺﾞｼｯｸM-PRO" w:hint="eastAsia"/>
                <w:sz w:val="20"/>
                <w:szCs w:val="20"/>
              </w:rPr>
              <w:t>を作成した場合に算定可</w:t>
            </w:r>
          </w:p>
          <w:p w:rsidR="0098684B" w:rsidRPr="00B3465C" w:rsidRDefault="0098684B" w:rsidP="0098684B">
            <w:pPr>
              <w:rPr>
                <w:rFonts w:ascii="HG丸ｺﾞｼｯｸM-PRO" w:eastAsia="HG丸ｺﾞｼｯｸM-PRO" w:hAnsi="HG丸ｺﾞｼｯｸM-PRO"/>
                <w:color w:val="FF0000"/>
              </w:rPr>
            </w:pPr>
            <w:r w:rsidRPr="00C0613E">
              <w:rPr>
                <w:rFonts w:ascii="HG丸ｺﾞｼｯｸM-PRO" w:eastAsia="HG丸ｺﾞｼｯｸM-PRO" w:hAnsi="HG丸ｺﾞｼｯｸM-PRO" w:hint="eastAsia"/>
                <w:sz w:val="20"/>
              </w:rPr>
              <w:t>※</w:t>
            </w:r>
            <w:r w:rsidRPr="00C0613E">
              <w:rPr>
                <w:rFonts w:ascii="HG丸ｺﾞｼｯｸM-PRO" w:eastAsia="HG丸ｺﾞｼｯｸM-PRO" w:hAnsi="HG丸ｺﾞｼｯｸM-PRO" w:hint="eastAsia"/>
                <w:sz w:val="20"/>
                <w:szCs w:val="20"/>
              </w:rPr>
              <w:t>初回加算を算定する場合は算定不可</w:t>
            </w:r>
          </w:p>
        </w:tc>
        <w:tc>
          <w:tcPr>
            <w:tcW w:w="2409" w:type="dxa"/>
            <w:tcBorders>
              <w:bottom w:val="single" w:sz="4" w:space="0" w:color="auto"/>
            </w:tcBorders>
            <w:shd w:val="clear" w:color="000000" w:fill="FFFFFF" w:themeFill="background1"/>
            <w:noWrap/>
          </w:tcPr>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98684B" w:rsidRPr="00B3465C" w:rsidRDefault="0098684B" w:rsidP="0098684B">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bottom w:val="single" w:sz="4" w:space="0" w:color="auto"/>
            </w:tcBorders>
            <w:shd w:val="clear" w:color="000000" w:fill="FFFFFF" w:themeFill="background1"/>
            <w:noWrap/>
          </w:tcPr>
          <w:p w:rsidR="0098684B" w:rsidRPr="00B3465C" w:rsidRDefault="00DD7F1A" w:rsidP="0098684B">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t>給付費請求に関する書類等</w:t>
            </w:r>
          </w:p>
        </w:tc>
      </w:tr>
      <w:tr w:rsidR="0098684B" w:rsidRPr="00EE67E8" w:rsidTr="00A36BD1">
        <w:trPr>
          <w:trHeight w:val="648"/>
        </w:trPr>
        <w:tc>
          <w:tcPr>
            <w:tcW w:w="6012" w:type="dxa"/>
            <w:tcBorders>
              <w:top w:val="single" w:sz="4" w:space="0" w:color="auto"/>
            </w:tcBorders>
            <w:shd w:val="clear" w:color="000000" w:fill="FFFFFF" w:themeFill="background1"/>
            <w:noWrap/>
          </w:tcPr>
          <w:p w:rsidR="007E4D05" w:rsidRPr="00FE3392" w:rsidRDefault="0098684B" w:rsidP="00DD7F1A">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⑦【居宅介護支援事業所等連携加算】</w:t>
            </w:r>
            <w:r w:rsidR="00A1685C" w:rsidRPr="006810C9">
              <w:rPr>
                <w:rFonts w:ascii="HG丸ｺﾞｼｯｸM-PRO" w:eastAsia="HG丸ｺﾞｼｯｸM-PRO" w:hAnsi="HG丸ｺﾞｼｯｸM-PRO" w:hint="eastAsia"/>
                <w:color w:val="FF0000"/>
                <w:sz w:val="22"/>
              </w:rPr>
              <w:t>＊</w:t>
            </w:r>
          </w:p>
          <w:p w:rsidR="0098684B" w:rsidRPr="00FE3392" w:rsidRDefault="003A2BED" w:rsidP="0098684B">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１人につき、</w:t>
            </w:r>
            <w:r w:rsidR="0098684B" w:rsidRPr="00FE3392">
              <w:rPr>
                <w:rFonts w:ascii="HG丸ｺﾞｼｯｸM-PRO" w:eastAsia="HG丸ｺﾞｼｯｸM-PRO" w:hAnsi="HG丸ｺﾞｼｯｸM-PRO" w:hint="eastAsia"/>
                <w:sz w:val="22"/>
              </w:rPr>
              <w:t>所定単位数を算定していますか。</w:t>
            </w:r>
            <w:r w:rsidR="008037FE" w:rsidRPr="00FE3392">
              <w:rPr>
                <w:rFonts w:ascii="HG丸ｺﾞｼｯｸM-PRO" w:eastAsia="HG丸ｺﾞｼｯｸM-PRO" w:hAnsi="HG丸ｺﾞｼｯｸM-PRO" w:hint="eastAsia"/>
                <w:sz w:val="22"/>
              </w:rPr>
              <w:t>（サービス利用中は</w:t>
            </w:r>
            <w:r w:rsidR="005E398A" w:rsidRPr="00FE3392">
              <w:rPr>
                <w:rFonts w:ascii="HG丸ｺﾞｼｯｸM-PRO" w:eastAsia="HG丸ｺﾞｼｯｸM-PRO" w:hAnsi="HG丸ｺﾞｼｯｸM-PRO" w:hint="eastAsia"/>
                <w:sz w:val="22"/>
              </w:rPr>
              <w:t>それぞれ</w:t>
            </w:r>
            <w:r w:rsidR="008037FE" w:rsidRPr="00FE3392">
              <w:rPr>
                <w:rFonts w:ascii="HG丸ｺﾞｼｯｸM-PRO" w:eastAsia="HG丸ｺﾞｼｯｸM-PRO" w:hAnsi="HG丸ｺﾞｼｯｸM-PRO" w:hint="eastAsia"/>
                <w:sz w:val="22"/>
              </w:rPr>
              <w:t>２回を限度、利用終了後６月は月１回を限度）</w:t>
            </w:r>
          </w:p>
          <w:p w:rsidR="00F71BC3" w:rsidRPr="00FE3392" w:rsidRDefault="00070512" w:rsidP="0098684B">
            <w:pPr>
              <w:ind w:left="200" w:hangingChars="100" w:hanging="200"/>
              <w:rPr>
                <w:rFonts w:ascii="HG丸ｺﾞｼｯｸM-PRO" w:eastAsia="HG丸ｺﾞｼｯｸM-PRO" w:hAnsi="HG丸ｺﾞｼｯｸM-PRO"/>
                <w:sz w:val="20"/>
              </w:rPr>
            </w:pPr>
            <w:r w:rsidRPr="00FE3392">
              <w:rPr>
                <w:rFonts w:ascii="HG丸ｺﾞｼｯｸM-PRO" w:eastAsia="HG丸ｺﾞｼｯｸM-PRO" w:hAnsi="HG丸ｺﾞｼｯｸM-PRO" w:hint="eastAsia"/>
                <w:sz w:val="20"/>
              </w:rPr>
              <w:t>※利用者が指定居宅介護支援又は指定介護予防支援の利用を開始するに当たり、指定居宅介護支援等を提供する指定居宅介護支援事業所又は指定介護予防支援事業所に対して、利用者の心身の状況等の必要な情報を提供し、指定居宅介護支援事業所等における居宅サービス計画又は介護予防サービス計画の作成等に協力する場合に算定可</w:t>
            </w:r>
          </w:p>
          <w:p w:rsidR="00070512" w:rsidRPr="00FE3392" w:rsidRDefault="00070512" w:rsidP="0098684B">
            <w:pPr>
              <w:ind w:left="200" w:hangingChars="100" w:hanging="200"/>
              <w:rPr>
                <w:rFonts w:ascii="HG丸ｺﾞｼｯｸM-PRO" w:eastAsia="HG丸ｺﾞｼｯｸM-PRO" w:hAnsi="HG丸ｺﾞｼｯｸM-PRO"/>
                <w:sz w:val="20"/>
              </w:rPr>
            </w:pPr>
            <w:r w:rsidRPr="00FE3392">
              <w:rPr>
                <w:rFonts w:ascii="HG丸ｺﾞｼｯｸM-PRO" w:eastAsia="HG丸ｺﾞｼｯｸM-PRO" w:hAnsi="HG丸ｺﾞｼｯｸM-PRO" w:hint="eastAsia"/>
                <w:sz w:val="20"/>
              </w:rPr>
              <w:t>※利用者が指定居宅介護支援等の利用を開始するに当たり、月に２回以上、利用者の居宅等を訪問し、利用者及び</w:t>
            </w:r>
            <w:r w:rsidR="000471F7" w:rsidRPr="00FE3392">
              <w:rPr>
                <w:rFonts w:ascii="HG丸ｺﾞｼｯｸM-PRO" w:eastAsia="HG丸ｺﾞｼｯｸM-PRO" w:hAnsi="HG丸ｺﾞｼｯｸM-PRO" w:hint="eastAsia"/>
                <w:sz w:val="20"/>
              </w:rPr>
              <w:t>その家族に面接する場合に算定可（サービス利用支援費及び継続サービス利用支援費を算定する月を除く。）</w:t>
            </w:r>
          </w:p>
          <w:p w:rsidR="000471F7" w:rsidRPr="00FE3392" w:rsidRDefault="000471F7" w:rsidP="0098684B">
            <w:pPr>
              <w:ind w:left="200" w:hangingChars="100" w:hanging="200"/>
              <w:rPr>
                <w:rFonts w:ascii="HG丸ｺﾞｼｯｸM-PRO" w:eastAsia="HG丸ｺﾞｼｯｸM-PRO" w:hAnsi="HG丸ｺﾞｼｯｸM-PRO"/>
                <w:sz w:val="20"/>
              </w:rPr>
            </w:pPr>
            <w:r w:rsidRPr="00FE3392">
              <w:rPr>
                <w:rFonts w:ascii="HG丸ｺﾞｼｯｸM-PRO" w:eastAsia="HG丸ｺﾞｼｯｸM-PRO" w:hAnsi="HG丸ｺﾞｼｯｸM-PRO" w:hint="eastAsia"/>
                <w:sz w:val="20"/>
              </w:rPr>
              <w:t>※利用者が指定居宅介護支援等の利用を開始するに当たり、利用者の心身の状況の確認及び支援内容の検討に係る指定居宅介護支援事業所等が開催する会議に参加する場合に算定可（サービス利用支援費及び継続サービス利用支援費を算定する月を除く。）</w:t>
            </w:r>
          </w:p>
          <w:p w:rsidR="000471F7" w:rsidRPr="00FE3392" w:rsidRDefault="000471F7" w:rsidP="0098684B">
            <w:pPr>
              <w:ind w:left="200" w:hangingChars="100" w:hanging="200"/>
              <w:rPr>
                <w:rFonts w:ascii="HG丸ｺﾞｼｯｸM-PRO" w:eastAsia="HG丸ｺﾞｼｯｸM-PRO" w:hAnsi="HG丸ｺﾞｼｯｸM-PRO"/>
                <w:sz w:val="20"/>
              </w:rPr>
            </w:pPr>
            <w:r w:rsidRPr="00FE3392">
              <w:rPr>
                <w:rFonts w:ascii="HG丸ｺﾞｼｯｸM-PRO" w:eastAsia="HG丸ｺﾞｼｯｸM-PRO" w:hAnsi="HG丸ｺﾞｼｯｸM-PRO" w:hint="eastAsia"/>
                <w:sz w:val="20"/>
              </w:rPr>
              <w:t>※利用者が通常の事業所に新たに雇用され、障害者就業・生活支援センター又は通常の事業所の雇用主等による支援を受けるに当たり、障害者就業・生活支援センター等に対して、</w:t>
            </w:r>
            <w:r w:rsidR="00D07F15" w:rsidRPr="00FE3392">
              <w:rPr>
                <w:rFonts w:ascii="HG丸ｺﾞｼｯｸM-PRO" w:eastAsia="HG丸ｺﾞｼｯｸM-PRO" w:hAnsi="HG丸ｺﾞｼｯｸM-PRO" w:hint="eastAsia"/>
                <w:sz w:val="20"/>
              </w:rPr>
              <w:t>利用者</w:t>
            </w:r>
            <w:r w:rsidRPr="00FE3392">
              <w:rPr>
                <w:rFonts w:ascii="HG丸ｺﾞｼｯｸM-PRO" w:eastAsia="HG丸ｺﾞｼｯｸM-PRO" w:hAnsi="HG丸ｺﾞｼｯｸM-PRO" w:hint="eastAsia"/>
                <w:sz w:val="20"/>
              </w:rPr>
              <w:t>の心身の状況</w:t>
            </w:r>
            <w:r w:rsidR="00D07F15" w:rsidRPr="00FE3392">
              <w:rPr>
                <w:rFonts w:ascii="HG丸ｺﾞｼｯｸM-PRO" w:eastAsia="HG丸ｺﾞｼｯｸM-PRO" w:hAnsi="HG丸ｺﾞｼｯｸM-PRO" w:hint="eastAsia"/>
                <w:sz w:val="20"/>
              </w:rPr>
              <w:t>等の必要な情報を提供し、障害者就業・生活支援センター等における利用者の支援内容の検討に協力する場合に算定可</w:t>
            </w:r>
          </w:p>
          <w:p w:rsidR="00D07F15" w:rsidRPr="00FE3392" w:rsidRDefault="00D07F15" w:rsidP="0098684B">
            <w:pPr>
              <w:ind w:left="200" w:hangingChars="100" w:hanging="200"/>
              <w:rPr>
                <w:rFonts w:ascii="HG丸ｺﾞｼｯｸM-PRO" w:eastAsia="HG丸ｺﾞｼｯｸM-PRO" w:hAnsi="HG丸ｺﾞｼｯｸM-PRO"/>
                <w:sz w:val="20"/>
              </w:rPr>
            </w:pPr>
            <w:r w:rsidRPr="00FE3392">
              <w:rPr>
                <w:rFonts w:ascii="HG丸ｺﾞｼｯｸM-PRO" w:eastAsia="HG丸ｺﾞｼｯｸM-PRO" w:hAnsi="HG丸ｺﾞｼｯｸM-PRO" w:hint="eastAsia"/>
                <w:sz w:val="20"/>
              </w:rPr>
              <w:t>※利用者が通常の事業所に新たに雇用されるに当たり、月に２回以上、利用者の居宅等を訪問し、利用者及びその家族に面接する場合に算定可（</w:t>
            </w:r>
            <w:r w:rsidR="00A36BD1" w:rsidRPr="00FE3392">
              <w:rPr>
                <w:rFonts w:ascii="HG丸ｺﾞｼｯｸM-PRO" w:eastAsia="HG丸ｺﾞｼｯｸM-PRO" w:hAnsi="HG丸ｺﾞｼｯｸM-PRO" w:hint="eastAsia"/>
                <w:sz w:val="20"/>
              </w:rPr>
              <w:t>サービス利用支援費及び継続サービス利用支援費を算定する月を除く。</w:t>
            </w:r>
            <w:r w:rsidRPr="00FE3392">
              <w:rPr>
                <w:rFonts w:ascii="HG丸ｺﾞｼｯｸM-PRO" w:eastAsia="HG丸ｺﾞｼｯｸM-PRO" w:hAnsi="HG丸ｺﾞｼｯｸM-PRO" w:hint="eastAsia"/>
                <w:sz w:val="20"/>
              </w:rPr>
              <w:t>）</w:t>
            </w:r>
          </w:p>
          <w:p w:rsidR="00A36BD1" w:rsidRPr="00FE3392" w:rsidRDefault="00A36BD1" w:rsidP="00DD7F1A">
            <w:pPr>
              <w:ind w:left="200" w:hangingChars="100" w:hanging="200"/>
              <w:rPr>
                <w:rFonts w:ascii="HG丸ｺﾞｼｯｸM-PRO" w:eastAsia="HG丸ｺﾞｼｯｸM-PRO" w:hAnsi="HG丸ｺﾞｼｯｸM-PRO"/>
                <w:sz w:val="20"/>
              </w:rPr>
            </w:pPr>
            <w:r w:rsidRPr="00FE3392">
              <w:rPr>
                <w:rFonts w:ascii="HG丸ｺﾞｼｯｸM-PRO" w:eastAsia="HG丸ｺﾞｼｯｸM-PRO" w:hAnsi="HG丸ｺﾞｼｯｸM-PRO" w:hint="eastAsia"/>
                <w:sz w:val="20"/>
              </w:rPr>
              <w:t>※利用者が通常の事業所に新たに雇用され、障害者就業・生活支援センター等による支援を受けるに当たり、利用者の心身の状況の確認及び支援内容の検討に係る障害者就業・生活支援セン</w:t>
            </w:r>
            <w:r w:rsidRPr="00FE3392">
              <w:rPr>
                <w:rFonts w:ascii="HG丸ｺﾞｼｯｸM-PRO" w:eastAsia="HG丸ｺﾞｼｯｸM-PRO" w:hAnsi="HG丸ｺﾞｼｯｸM-PRO" w:hint="eastAsia"/>
                <w:sz w:val="20"/>
              </w:rPr>
              <w:lastRenderedPageBreak/>
              <w:t>ター等が開催する会議に参加する場合に算定可（サービス利用支援費及び継続サービス利用支援費を算定する月を除く。）</w:t>
            </w:r>
          </w:p>
          <w:p w:rsidR="0098684B" w:rsidRPr="00FE3392" w:rsidRDefault="00681E20" w:rsidP="0098684B">
            <w:pPr>
              <w:ind w:left="200" w:hangingChars="100" w:hanging="200"/>
              <w:rPr>
                <w:rFonts w:ascii="HG丸ｺﾞｼｯｸM-PRO" w:eastAsia="HG丸ｺﾞｼｯｸM-PRO" w:hAnsi="HG丸ｺﾞｼｯｸM-PRO"/>
                <w:sz w:val="20"/>
              </w:rPr>
            </w:pPr>
            <w:r w:rsidRPr="00FE3392">
              <w:rPr>
                <w:rFonts w:ascii="HG丸ｺﾞｼｯｸM-PRO" w:eastAsia="HG丸ｺﾞｼｯｸM-PRO" w:hAnsi="HG丸ｺﾞｼｯｸM-PRO" w:hint="eastAsia"/>
                <w:sz w:val="20"/>
              </w:rPr>
              <w:t>〇他機関との連携にあたり</w:t>
            </w:r>
          </w:p>
          <w:p w:rsidR="0098684B" w:rsidRPr="00FE3392" w:rsidRDefault="0098684B" w:rsidP="0098684B">
            <w:pPr>
              <w:ind w:left="200" w:hangingChars="100" w:hanging="200"/>
              <w:rPr>
                <w:rFonts w:ascii="HG丸ｺﾞｼｯｸM-PRO" w:eastAsia="HG丸ｺﾞｼｯｸM-PRO" w:hAnsi="HG丸ｺﾞｼｯｸM-PRO"/>
                <w:sz w:val="20"/>
              </w:rPr>
            </w:pPr>
            <w:r w:rsidRPr="00FE3392">
              <w:rPr>
                <w:rFonts w:ascii="HG丸ｺﾞｼｯｸM-PRO" w:eastAsia="HG丸ｺﾞｼｯｸM-PRO" w:hAnsi="HG丸ｺﾞｼｯｸM-PRO" w:hint="eastAsia"/>
                <w:sz w:val="20"/>
              </w:rPr>
              <w:t>※情報提供先の指定介護支援事業所等が、利用者が利用する</w:t>
            </w:r>
            <w:r w:rsidRPr="003558F5">
              <w:rPr>
                <w:rFonts w:ascii="HG丸ｺﾞｼｯｸM-PRO" w:eastAsia="HG丸ｺﾞｼｯｸM-PRO" w:hAnsi="HG丸ｺﾞｼｯｸM-PRO" w:hint="eastAsia"/>
                <w:sz w:val="20"/>
              </w:rPr>
              <w:t>指定特定相談支援事業所</w:t>
            </w:r>
            <w:r w:rsidRPr="00FE3392">
              <w:rPr>
                <w:rFonts w:ascii="HG丸ｺﾞｼｯｸM-PRO" w:eastAsia="HG丸ｺﾞｼｯｸM-PRO" w:hAnsi="HG丸ｺﾞｼｯｸM-PRO" w:hint="eastAsia"/>
                <w:sz w:val="20"/>
              </w:rPr>
              <w:t>と一体的に運営されている場合は算定不可</w:t>
            </w:r>
          </w:p>
          <w:p w:rsidR="0098684B" w:rsidRPr="00FE3392" w:rsidRDefault="0098684B" w:rsidP="0098684B">
            <w:pPr>
              <w:ind w:left="200" w:hangingChars="100" w:hanging="200"/>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0"/>
              </w:rPr>
              <w:t>※当該加算を算定した上で居宅介護支援等を利用した後、６ヶ月は算定不可</w:t>
            </w:r>
          </w:p>
        </w:tc>
        <w:tc>
          <w:tcPr>
            <w:tcW w:w="2409" w:type="dxa"/>
            <w:tcBorders>
              <w:top w:val="single" w:sz="4" w:space="0" w:color="auto"/>
            </w:tcBorders>
            <w:shd w:val="clear" w:color="000000" w:fill="FFFFFF" w:themeFill="background1"/>
            <w:noWrap/>
          </w:tcPr>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lastRenderedPageBreak/>
              <w:t>□算定している</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bottom w:val="nil"/>
            </w:tcBorders>
            <w:shd w:val="clear" w:color="000000" w:fill="FFFFFF" w:themeFill="background1"/>
            <w:noWrap/>
          </w:tcPr>
          <w:p w:rsidR="0098684B" w:rsidRPr="00B3465C" w:rsidRDefault="0098684B" w:rsidP="0098684B">
            <w:pPr>
              <w:rPr>
                <w:rFonts w:ascii="HG丸ｺﾞｼｯｸM-PRO" w:eastAsia="HG丸ｺﾞｼｯｸM-PRO" w:hAnsi="HG丸ｺﾞｼｯｸM-PRO"/>
                <w:color w:val="FF0000"/>
                <w:sz w:val="22"/>
              </w:rPr>
            </w:pPr>
          </w:p>
        </w:tc>
      </w:tr>
      <w:tr w:rsidR="00DD7F1A" w:rsidRPr="00EE67E8" w:rsidTr="00A36BD1">
        <w:trPr>
          <w:trHeight w:val="648"/>
        </w:trPr>
        <w:tc>
          <w:tcPr>
            <w:tcW w:w="6012" w:type="dxa"/>
            <w:shd w:val="clear" w:color="000000" w:fill="FFFFFF" w:themeFill="background1"/>
            <w:noWrap/>
          </w:tcPr>
          <w:p w:rsidR="00DD7F1A" w:rsidRPr="00B3465C" w:rsidRDefault="00FE3392"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⑧</w:t>
            </w:r>
            <w:r w:rsidR="00DD7F1A" w:rsidRPr="00C0613E">
              <w:rPr>
                <w:rFonts w:ascii="HG丸ｺﾞｼｯｸM-PRO" w:eastAsia="HG丸ｺﾞｼｯｸM-PRO" w:hAnsi="HG丸ｺﾞｼｯｸM-PRO" w:hint="eastAsia"/>
                <w:color w:val="000000" w:themeColor="text1"/>
                <w:sz w:val="22"/>
              </w:rPr>
              <w:t>【医療・保育・教育機関等連携加算】</w:t>
            </w:r>
            <w:r w:rsidR="00DD7F1A">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１人につき１月に１回を限度として、所定単位数を算定していますか。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szCs w:val="20"/>
              </w:rPr>
            </w:pPr>
            <w:r w:rsidRPr="00C0613E">
              <w:rPr>
                <w:rFonts w:ascii="HG丸ｺﾞｼｯｸM-PRO" w:eastAsia="HG丸ｺﾞｼｯｸM-PRO" w:hAnsi="HG丸ｺﾞｼｯｸM-PRO" w:hint="eastAsia"/>
                <w:color w:val="000000" w:themeColor="text1"/>
                <w:sz w:val="20"/>
              </w:rPr>
              <w:t>※障害福祉サービス等以外の福祉サービスを行う機関（病院、企業、保育所、幼稚園、小学校、特別支援学校等）の</w:t>
            </w:r>
            <w:r w:rsidRPr="00C0613E">
              <w:rPr>
                <w:rFonts w:ascii="HG丸ｺﾞｼｯｸM-PRO" w:eastAsia="HG丸ｺﾞｼｯｸM-PRO" w:hAnsi="HG丸ｺﾞｼｯｸM-PRO" w:hint="eastAsia"/>
                <w:color w:val="000000" w:themeColor="text1"/>
                <w:sz w:val="20"/>
                <w:szCs w:val="20"/>
              </w:rPr>
              <w:t>職員等と面談を行い、当該利用者に関する必要な情報の提供を受けた上で、</w:t>
            </w:r>
            <w:r w:rsidRPr="00FE3392">
              <w:rPr>
                <w:rFonts w:ascii="HG丸ｺﾞｼｯｸM-PRO" w:eastAsia="HG丸ｺﾞｼｯｸM-PRO" w:hAnsi="HG丸ｺﾞｼｯｸM-PRO" w:hint="eastAsia"/>
                <w:color w:val="000000" w:themeColor="text1"/>
                <w:sz w:val="20"/>
                <w:szCs w:val="20"/>
              </w:rPr>
              <w:t>サービス等利用計画</w:t>
            </w:r>
            <w:r w:rsidRPr="00C0613E">
              <w:rPr>
                <w:rFonts w:ascii="HG丸ｺﾞｼｯｸM-PRO" w:eastAsia="HG丸ｺﾞｼｯｸM-PRO" w:hAnsi="HG丸ｺﾞｼｯｸM-PRO" w:hint="eastAsia"/>
                <w:color w:val="000000" w:themeColor="text1"/>
                <w:sz w:val="20"/>
                <w:szCs w:val="20"/>
              </w:rPr>
              <w:t>を作成した場合に算定可</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szCs w:val="20"/>
              </w:rPr>
            </w:pPr>
            <w:r w:rsidRPr="00C0613E">
              <w:rPr>
                <w:rFonts w:ascii="HG丸ｺﾞｼｯｸM-PRO" w:eastAsia="HG丸ｺﾞｼｯｸM-PRO" w:hAnsi="HG丸ｺﾞｼｯｸM-PRO" w:hint="eastAsia"/>
                <w:color w:val="000000" w:themeColor="text1"/>
                <w:sz w:val="20"/>
              </w:rPr>
              <w:t>※</w:t>
            </w:r>
            <w:r w:rsidRPr="00C0613E">
              <w:rPr>
                <w:rFonts w:ascii="HG丸ｺﾞｼｯｸM-PRO" w:eastAsia="HG丸ｺﾞｼｯｸM-PRO" w:hAnsi="HG丸ｺﾞｼｯｸM-PRO" w:hint="eastAsia"/>
                <w:color w:val="000000" w:themeColor="text1"/>
                <w:sz w:val="20"/>
                <w:szCs w:val="20"/>
              </w:rPr>
              <w:t>初回加算を算定する場合は算定不可</w:t>
            </w:r>
          </w:p>
          <w:p w:rsidR="00DD7F1A" w:rsidRDefault="00DD7F1A" w:rsidP="00DD7F1A">
            <w:pPr>
              <w:ind w:left="200" w:hangingChars="100" w:hanging="200"/>
              <w:rPr>
                <w:rFonts w:ascii="HG丸ｺﾞｼｯｸM-PRO" w:eastAsia="HG丸ｺﾞｼｯｸM-PRO" w:hAnsi="HG丸ｺﾞｼｯｸM-PRO"/>
                <w:color w:val="FF0000"/>
                <w:sz w:val="20"/>
                <w:szCs w:val="20"/>
              </w:rPr>
            </w:pPr>
            <w:r w:rsidRPr="00C0613E">
              <w:rPr>
                <w:rFonts w:ascii="HG丸ｺﾞｼｯｸM-PRO" w:eastAsia="HG丸ｺﾞｼｯｸM-PRO" w:hAnsi="HG丸ｺﾞｼｯｸM-PRO" w:hint="eastAsia"/>
                <w:color w:val="000000" w:themeColor="text1"/>
                <w:sz w:val="20"/>
              </w:rPr>
              <w:t>※</w:t>
            </w:r>
            <w:r w:rsidRPr="00C0613E">
              <w:rPr>
                <w:rFonts w:ascii="HG丸ｺﾞｼｯｸM-PRO" w:eastAsia="HG丸ｺﾞｼｯｸM-PRO" w:hAnsi="HG丸ｺﾞｼｯｸM-PRO" w:hint="eastAsia"/>
                <w:color w:val="000000" w:themeColor="text1"/>
                <w:sz w:val="20"/>
                <w:szCs w:val="20"/>
              </w:rPr>
              <w:t>退院・退所加算を算定し、当該退院医療機関等のみから情報提供を受けている場合は算定不可</w:t>
            </w:r>
          </w:p>
          <w:p w:rsidR="003D266A" w:rsidRDefault="003D266A" w:rsidP="003D266A">
            <w:pPr>
              <w:rPr>
                <w:rFonts w:ascii="HG丸ｺﾞｼｯｸM-PRO" w:eastAsia="HG丸ｺﾞｼｯｸM-PRO" w:hAnsi="HG丸ｺﾞｼｯｸM-PRO"/>
                <w:color w:val="FF0000"/>
                <w:sz w:val="22"/>
              </w:rPr>
            </w:pPr>
          </w:p>
          <w:p w:rsidR="003D266A" w:rsidRPr="00B3465C" w:rsidRDefault="003D266A" w:rsidP="003D266A">
            <w:pPr>
              <w:rPr>
                <w:rFonts w:ascii="HG丸ｺﾞｼｯｸM-PRO" w:eastAsia="HG丸ｺﾞｼｯｸM-PRO" w:hAnsi="HG丸ｺﾞｼｯｸM-PRO"/>
                <w:color w:val="FF0000"/>
                <w:sz w:val="22"/>
              </w:rPr>
            </w:pP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bottom w:val="single" w:sz="4" w:space="0" w:color="000000"/>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648"/>
        </w:trPr>
        <w:tc>
          <w:tcPr>
            <w:tcW w:w="6012" w:type="dxa"/>
            <w:shd w:val="clear" w:color="000000" w:fill="FFFFFF" w:themeFill="background1"/>
            <w:noWrap/>
          </w:tcPr>
          <w:p w:rsidR="00DD7F1A" w:rsidRPr="00FE3392" w:rsidRDefault="00FE3392" w:rsidP="00DD7F1A">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⑨</w:t>
            </w:r>
            <w:r w:rsidR="00DD7F1A" w:rsidRPr="00FE3392">
              <w:rPr>
                <w:rFonts w:ascii="HG丸ｺﾞｼｯｸM-PRO" w:eastAsia="HG丸ｺﾞｼｯｸM-PRO" w:hAnsi="HG丸ｺﾞｼｯｸM-PRO" w:hint="eastAsia"/>
                <w:sz w:val="22"/>
              </w:rPr>
              <w:t>【集中支援加算】</w:t>
            </w:r>
            <w:r w:rsidR="00A1685C" w:rsidRPr="00FE3392">
              <w:rPr>
                <w:rFonts w:ascii="HG丸ｺﾞｼｯｸM-PRO" w:eastAsia="HG丸ｺﾞｼｯｸM-PRO" w:hAnsi="HG丸ｺﾞｼｯｸM-PRO" w:hint="eastAsia"/>
                <w:sz w:val="22"/>
              </w:rPr>
              <w:t>＊</w:t>
            </w:r>
          </w:p>
          <w:p w:rsidR="00DD7F1A" w:rsidRPr="00FE3392" w:rsidRDefault="00DD7F1A" w:rsidP="00DD7F1A">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１人につき１月に１回を限度として所定単位数を算定していますか。</w:t>
            </w:r>
          </w:p>
          <w:p w:rsidR="00DD7F1A" w:rsidRPr="00FE3392" w:rsidRDefault="00DD7F1A" w:rsidP="00DD7F1A">
            <w:pPr>
              <w:rPr>
                <w:rFonts w:ascii="HG丸ｺﾞｼｯｸM-PRO" w:eastAsia="HG丸ｺﾞｼｯｸM-PRO" w:hAnsi="HG丸ｺﾞｼｯｸM-PRO"/>
                <w:sz w:val="20"/>
                <w:szCs w:val="20"/>
              </w:rPr>
            </w:pPr>
            <w:r w:rsidRPr="00FE3392">
              <w:rPr>
                <w:rFonts w:ascii="HG丸ｺﾞｼｯｸM-PRO" w:eastAsia="HG丸ｺﾞｼｯｸM-PRO" w:hAnsi="HG丸ｺﾞｼｯｸM-PRO" w:hint="eastAsia"/>
                <w:sz w:val="20"/>
                <w:szCs w:val="20"/>
              </w:rPr>
              <w:t>※利用者又は利用者の家族等、市町村からの求めに応じ、月に２回以上、居宅等を訪問し、利用者及びその家族に面接をする場合に算定可（サービス利用支援費及び継続サービス利用支援費を算定する月を除く。）</w:t>
            </w:r>
          </w:p>
          <w:p w:rsidR="00DD7F1A" w:rsidRPr="00FE3392" w:rsidRDefault="00DD7F1A" w:rsidP="00DD7F1A">
            <w:pPr>
              <w:rPr>
                <w:rFonts w:ascii="HG丸ｺﾞｼｯｸM-PRO" w:eastAsia="HG丸ｺﾞｼｯｸM-PRO" w:hAnsi="HG丸ｺﾞｼｯｸM-PRO"/>
                <w:sz w:val="20"/>
                <w:szCs w:val="20"/>
              </w:rPr>
            </w:pPr>
            <w:r w:rsidRPr="00FE3392">
              <w:rPr>
                <w:rFonts w:ascii="HG丸ｺﾞｼｯｸM-PRO" w:eastAsia="HG丸ｺﾞｼｯｸM-PRO" w:hAnsi="HG丸ｺﾞｼｯｸM-PRO" w:hint="eastAsia"/>
                <w:sz w:val="20"/>
                <w:szCs w:val="20"/>
              </w:rPr>
              <w:t>※サービス担当者会議を開催し、相談支援専門員が把握したサービス等利用計画の実施状況について説明を行うとともに、担当者に対して専門的な見地からの意見を求め、サービス等利用計画の変更その他必要な便宜の提供について検討を行う場合に算定可（サービス利用支援費及び継続サービス利用支援費を算定する月を除く。）</w:t>
            </w:r>
          </w:p>
          <w:p w:rsidR="00DD7F1A" w:rsidRPr="00FE3392" w:rsidRDefault="00DD7F1A" w:rsidP="00DD7F1A">
            <w:pPr>
              <w:rPr>
                <w:rFonts w:ascii="HG丸ｺﾞｼｯｸM-PRO" w:eastAsia="HG丸ｺﾞｼｯｸM-PRO" w:hAnsi="HG丸ｺﾞｼｯｸM-PRO"/>
                <w:sz w:val="20"/>
                <w:szCs w:val="20"/>
              </w:rPr>
            </w:pPr>
            <w:r w:rsidRPr="00FE3392">
              <w:rPr>
                <w:rFonts w:ascii="HG丸ｺﾞｼｯｸM-PRO" w:eastAsia="HG丸ｺﾞｼｯｸM-PRO" w:hAnsi="HG丸ｺﾞｼｯｸM-PRO" w:hint="eastAsia"/>
                <w:sz w:val="20"/>
                <w:szCs w:val="20"/>
              </w:rPr>
              <w:t>※福祉サービス等を提供する機関等の求めに応じ、関係機関が開催する会議に参加し、利用者等の障害福祉サービスの利用について、関係機関相互の連絡調整を行った場合に算定可（サービス利用支援費及</w:t>
            </w:r>
            <w:r w:rsidR="002A3B0C" w:rsidRPr="00FE3392">
              <w:rPr>
                <w:rFonts w:ascii="HG丸ｺﾞｼｯｸM-PRO" w:eastAsia="HG丸ｺﾞｼｯｸM-PRO" w:hAnsi="HG丸ｺﾞｼｯｸM-PRO" w:hint="eastAsia"/>
                <w:sz w:val="20"/>
                <w:szCs w:val="20"/>
              </w:rPr>
              <w:t>び継続サービス利用支援費を算定する月及び入院時情報連携加算</w:t>
            </w:r>
            <w:r w:rsidRPr="00FE3392">
              <w:rPr>
                <w:rFonts w:ascii="HG丸ｺﾞｼｯｸM-PRO" w:eastAsia="HG丸ｺﾞｼｯｸM-PRO" w:hAnsi="HG丸ｺﾞｼｯｸM-PRO" w:hint="eastAsia"/>
                <w:sz w:val="20"/>
                <w:szCs w:val="20"/>
              </w:rPr>
              <w:t>又は退院・退所加算を算定する月を除く。）</w:t>
            </w:r>
          </w:p>
        </w:tc>
        <w:tc>
          <w:tcPr>
            <w:tcW w:w="2409" w:type="dxa"/>
            <w:shd w:val="clear" w:color="000000" w:fill="FFFFFF" w:themeFill="background1"/>
            <w:noWrap/>
          </w:tcPr>
          <w:p w:rsidR="00DD7F1A" w:rsidRPr="00FE3392" w:rsidRDefault="00DD7F1A" w:rsidP="00DD7F1A">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□算定している</w:t>
            </w:r>
          </w:p>
          <w:p w:rsidR="00DD7F1A" w:rsidRPr="00FE3392" w:rsidRDefault="00DD7F1A" w:rsidP="00DD7F1A">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□算定していない</w:t>
            </w:r>
          </w:p>
          <w:p w:rsidR="00DD7F1A" w:rsidRPr="00FE3392" w:rsidRDefault="00DD7F1A" w:rsidP="00DD7F1A">
            <w:pPr>
              <w:rPr>
                <w:rFonts w:ascii="HG丸ｺﾞｼｯｸM-PRO" w:eastAsia="HG丸ｺﾞｼｯｸM-PRO" w:hAnsi="HG丸ｺﾞｼｯｸM-PRO"/>
                <w:sz w:val="22"/>
              </w:rPr>
            </w:pPr>
            <w:r w:rsidRPr="00FE3392">
              <w:rPr>
                <w:rFonts w:ascii="HG丸ｺﾞｼｯｸM-PRO" w:eastAsia="HG丸ｺﾞｼｯｸM-PRO" w:hAnsi="HG丸ｺﾞｼｯｸM-PRO" w:hint="eastAsia"/>
                <w:sz w:val="22"/>
              </w:rPr>
              <w:t>□該当なし</w:t>
            </w:r>
          </w:p>
        </w:tc>
        <w:tc>
          <w:tcPr>
            <w:tcW w:w="1927" w:type="dxa"/>
            <w:tcBorders>
              <w:top w:val="nil"/>
              <w:bottom w:val="single" w:sz="4" w:space="0" w:color="000000"/>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4101"/>
        </w:trPr>
        <w:tc>
          <w:tcPr>
            <w:tcW w:w="6012" w:type="dxa"/>
            <w:shd w:val="clear" w:color="000000" w:fill="FFFFFF" w:themeFill="background1"/>
            <w:noWrap/>
          </w:tcPr>
          <w:p w:rsidR="00DD7F1A" w:rsidRPr="00B3465C" w:rsidRDefault="00FE3392"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lastRenderedPageBreak/>
              <w:t>⑩</w:t>
            </w:r>
            <w:r w:rsidR="00DD7F1A" w:rsidRPr="00C0613E">
              <w:rPr>
                <w:rFonts w:ascii="HG丸ｺﾞｼｯｸM-PRO" w:eastAsia="HG丸ｺﾞｼｯｸM-PRO" w:hAnsi="HG丸ｺﾞｼｯｸM-PRO" w:hint="eastAsia"/>
                <w:color w:val="000000" w:themeColor="text1"/>
                <w:sz w:val="22"/>
              </w:rPr>
              <w:t>【サービス担当者会議実施加算】</w:t>
            </w:r>
            <w:r w:rsidR="00DD7F1A">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１人につき１月に１回を限度として所定単位数を算定していますか。</w:t>
            </w:r>
          </w:p>
          <w:p w:rsidR="00DD7F1A" w:rsidRPr="00FE3392" w:rsidRDefault="00DD7F1A" w:rsidP="00DD7F1A">
            <w:pPr>
              <w:ind w:left="200" w:hangingChars="100" w:hanging="200"/>
              <w:rPr>
                <w:rFonts w:ascii="HG丸ｺﾞｼｯｸM-PRO" w:eastAsia="HG丸ｺﾞｼｯｸM-PRO" w:hAnsi="HG丸ｺﾞｼｯｸM-PRO"/>
                <w:sz w:val="20"/>
              </w:rPr>
            </w:pPr>
            <w:r w:rsidRPr="00C0613E">
              <w:rPr>
                <w:rFonts w:ascii="HG丸ｺﾞｼｯｸM-PRO" w:eastAsia="HG丸ｺﾞｼｯｸM-PRO" w:hAnsi="HG丸ｺﾞｼｯｸM-PRO" w:hint="eastAsia"/>
                <w:color w:val="000000" w:themeColor="text1"/>
                <w:sz w:val="20"/>
              </w:rPr>
              <w:t>※指定継続</w:t>
            </w:r>
            <w:r w:rsidRPr="00FE3392">
              <w:rPr>
                <w:rFonts w:ascii="HG丸ｺﾞｼｯｸM-PRO" w:eastAsia="HG丸ｺﾞｼｯｸM-PRO" w:hAnsi="HG丸ｺﾞｼｯｸM-PRO" w:hint="eastAsia"/>
                <w:sz w:val="20"/>
              </w:rPr>
              <w:t>サービス利用支援を行うにあたり、サービス担当者会議を開催し、相談支援専門員が把握したサービス等利用計画の実施状況について説明を行うとともに、担当者に対して専門的な見地からの意見を求め、サービス等利用計画の変更その他必要な便宜の提供について検討を行った場合に算定可</w:t>
            </w:r>
          </w:p>
          <w:p w:rsidR="00DD7F1A" w:rsidRDefault="00DD7F1A" w:rsidP="00DD7F1A">
            <w:pPr>
              <w:ind w:left="200" w:hangingChars="100" w:hanging="200"/>
              <w:rPr>
                <w:rFonts w:ascii="HG丸ｺﾞｼｯｸM-PRO" w:eastAsia="HG丸ｺﾞｼｯｸM-PRO" w:hAnsi="HG丸ｺﾞｼｯｸM-PRO"/>
                <w:color w:val="000000" w:themeColor="text1"/>
                <w:sz w:val="20"/>
              </w:rPr>
            </w:pPr>
            <w:r w:rsidRPr="00FE3392">
              <w:rPr>
                <w:rFonts w:ascii="HG丸ｺﾞｼｯｸM-PRO" w:eastAsia="HG丸ｺﾞｼｯｸM-PRO" w:hAnsi="HG丸ｺﾞｼｯｸM-PRO" w:hint="eastAsia"/>
                <w:sz w:val="20"/>
              </w:rPr>
              <w:t>※サービス担当者会議において検討した結果、サービス等利用計</w:t>
            </w:r>
            <w:r w:rsidRPr="00C0613E">
              <w:rPr>
                <w:rFonts w:ascii="HG丸ｺﾞｼｯｸM-PRO" w:eastAsia="HG丸ｺﾞｼｯｸM-PRO" w:hAnsi="HG丸ｺﾞｼｯｸM-PRO" w:hint="eastAsia"/>
                <w:color w:val="000000" w:themeColor="text1"/>
                <w:sz w:val="20"/>
                <w:shd w:val="pct15" w:color="auto" w:fill="FFFFFF"/>
              </w:rPr>
              <w:t>画</w:t>
            </w:r>
            <w:r w:rsidRPr="00C0613E">
              <w:rPr>
                <w:rFonts w:ascii="HG丸ｺﾞｼｯｸM-PRO" w:eastAsia="HG丸ｺﾞｼｯｸM-PRO" w:hAnsi="HG丸ｺﾞｼｯｸM-PRO" w:hint="eastAsia"/>
                <w:color w:val="000000" w:themeColor="text1"/>
                <w:sz w:val="20"/>
              </w:rPr>
              <w:t>の変更を行った場合は算定不可（サービス利用支援費を算定することとなるため）</w:t>
            </w:r>
          </w:p>
          <w:p w:rsidR="00BA0CD5" w:rsidRPr="00B3465C" w:rsidRDefault="00BA0CD5" w:rsidP="00DD7F1A">
            <w:pPr>
              <w:ind w:left="220" w:hangingChars="100" w:hanging="220"/>
              <w:rPr>
                <w:rFonts w:ascii="HG丸ｺﾞｼｯｸM-PRO" w:eastAsia="HG丸ｺﾞｼｯｸM-PRO" w:hAnsi="HG丸ｺﾞｼｯｸM-PRO"/>
                <w:color w:val="FF0000"/>
                <w:sz w:val="22"/>
              </w:rPr>
            </w:pP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000000"/>
              <w:bottom w:val="nil"/>
            </w:tcBorders>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給付費請求に関する書類等</w:t>
            </w:r>
          </w:p>
        </w:tc>
      </w:tr>
      <w:tr w:rsidR="00DD7F1A" w:rsidRPr="00EE67E8" w:rsidTr="00FD0330">
        <w:trPr>
          <w:trHeight w:val="648"/>
        </w:trPr>
        <w:tc>
          <w:tcPr>
            <w:tcW w:w="6012" w:type="dxa"/>
            <w:shd w:val="clear" w:color="000000" w:fill="FFFFFF" w:themeFill="background1"/>
            <w:noWrap/>
          </w:tcPr>
          <w:p w:rsidR="00DD7F1A" w:rsidRPr="00BA0CD5" w:rsidRDefault="00BA0CD5" w:rsidP="00BA0CD5">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⑪</w:t>
            </w:r>
            <w:r w:rsidR="00DD7F1A" w:rsidRPr="00C0613E">
              <w:rPr>
                <w:rFonts w:ascii="HG丸ｺﾞｼｯｸM-PRO" w:eastAsia="HG丸ｺﾞｼｯｸM-PRO" w:hAnsi="HG丸ｺﾞｼｯｸM-PRO" w:hint="eastAsia"/>
                <w:color w:val="000000" w:themeColor="text1"/>
                <w:sz w:val="22"/>
              </w:rPr>
              <w:t>【サービス提供時モニタリング加算】</w:t>
            </w:r>
            <w:r w:rsidR="00DD7F1A">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利用者１人につき１月に１回を限度として所定単位数を算定していますか。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w:t>
            </w:r>
            <w:r w:rsidRPr="00BA0CD5">
              <w:rPr>
                <w:rFonts w:ascii="HG丸ｺﾞｼｯｸM-PRO" w:eastAsia="HG丸ｺﾞｼｯｸM-PRO" w:hAnsi="HG丸ｺﾞｼｯｸM-PRO" w:hint="eastAsia"/>
                <w:color w:val="000000" w:themeColor="text1"/>
                <w:sz w:val="20"/>
              </w:rPr>
              <w:t>サービス等利用計画を作成した利用者が利用する障害福祉サービス</w:t>
            </w:r>
            <w:r w:rsidR="00BA0CD5">
              <w:rPr>
                <w:rFonts w:ascii="HG丸ｺﾞｼｯｸM-PRO" w:eastAsia="HG丸ｺﾞｼｯｸM-PRO" w:hAnsi="HG丸ｺﾞｼｯｸM-PRO" w:hint="eastAsia"/>
                <w:color w:val="000000" w:themeColor="text1"/>
                <w:sz w:val="20"/>
              </w:rPr>
              <w:t>又は地域相談支援</w:t>
            </w:r>
            <w:r w:rsidRPr="00BA0CD5">
              <w:rPr>
                <w:rFonts w:ascii="HG丸ｺﾞｼｯｸM-PRO" w:eastAsia="HG丸ｺﾞｼｯｸM-PRO" w:hAnsi="HG丸ｺﾞｼｯｸM-PRO" w:hint="eastAsia"/>
                <w:color w:val="000000" w:themeColor="text1"/>
                <w:sz w:val="20"/>
              </w:rPr>
              <w:t>の提供現場を訪問することにより、障害福祉サービス</w:t>
            </w:r>
            <w:r w:rsidR="00BA0CD5">
              <w:rPr>
                <w:rFonts w:ascii="HG丸ｺﾞｼｯｸM-PRO" w:eastAsia="HG丸ｺﾞｼｯｸM-PRO" w:hAnsi="HG丸ｺﾞｼｯｸM-PRO" w:hint="eastAsia"/>
                <w:color w:val="000000" w:themeColor="text1"/>
                <w:sz w:val="20"/>
              </w:rPr>
              <w:t>又は地域相談支援</w:t>
            </w:r>
            <w:r w:rsidRPr="00C0613E">
              <w:rPr>
                <w:rFonts w:ascii="HG丸ｺﾞｼｯｸM-PRO" w:eastAsia="HG丸ｺﾞｼｯｸM-PRO" w:hAnsi="HG丸ｺﾞｼｯｸM-PRO" w:hint="eastAsia"/>
                <w:color w:val="000000" w:themeColor="text1"/>
                <w:sz w:val="20"/>
              </w:rPr>
              <w:t>の提供状況等を確認・記録した場合に算定可</w:t>
            </w:r>
          </w:p>
          <w:p w:rsidR="00DD7F1A" w:rsidRDefault="00DD7F1A" w:rsidP="003D266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※相談支援専門員１人あたりの利用者数が39を超える場合、39を超える数については算定不可</w:t>
            </w:r>
          </w:p>
          <w:p w:rsidR="00BA0CD5" w:rsidRDefault="00BA0CD5" w:rsidP="003D266A">
            <w:pPr>
              <w:ind w:left="200" w:hangingChars="100" w:hanging="200"/>
              <w:rPr>
                <w:rFonts w:ascii="HG丸ｺﾞｼｯｸM-PRO" w:eastAsia="HG丸ｺﾞｼｯｸM-PRO" w:hAnsi="HG丸ｺﾞｼｯｸM-PRO"/>
                <w:color w:val="FF0000"/>
                <w:sz w:val="20"/>
              </w:rPr>
            </w:pPr>
          </w:p>
          <w:p w:rsidR="00BA0CD5" w:rsidRPr="003D266A" w:rsidRDefault="00BA0CD5" w:rsidP="003D266A">
            <w:pPr>
              <w:ind w:left="200" w:hangingChars="100" w:hanging="200"/>
              <w:rPr>
                <w:rFonts w:ascii="HG丸ｺﾞｼｯｸM-PRO" w:eastAsia="HG丸ｺﾞｼｯｸM-PRO" w:hAnsi="HG丸ｺﾞｼｯｸM-PRO"/>
                <w:color w:val="FF0000"/>
                <w:sz w:val="20"/>
              </w:rPr>
            </w:pP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648"/>
        </w:trPr>
        <w:tc>
          <w:tcPr>
            <w:tcW w:w="6012" w:type="dxa"/>
            <w:shd w:val="clear" w:color="000000" w:fill="FFFFFF" w:themeFill="background1"/>
            <w:noWrap/>
          </w:tcPr>
          <w:p w:rsidR="00DD7F1A" w:rsidRPr="00B3465C" w:rsidRDefault="00BA0CD5"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⑫</w:t>
            </w:r>
            <w:r w:rsidR="00DD7F1A" w:rsidRPr="00C0613E">
              <w:rPr>
                <w:rFonts w:ascii="HG丸ｺﾞｼｯｸM-PRO" w:eastAsia="HG丸ｺﾞｼｯｸM-PRO" w:hAnsi="HG丸ｺﾞｼｯｸM-PRO" w:hint="eastAsia"/>
                <w:color w:val="000000" w:themeColor="text1"/>
                <w:sz w:val="22"/>
              </w:rPr>
              <w:t>【行動障害支援体制加算】</w:t>
            </w:r>
            <w:r w:rsidR="00DD7F1A">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１月につき区分に応じた所定単位数を算定していますか。</w:t>
            </w:r>
          </w:p>
          <w:p w:rsidR="00DD7F1A" w:rsidRPr="00C0613E" w:rsidRDefault="00DD7F1A" w:rsidP="00DD7F1A">
            <w:pPr>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※基準に適合しているものとして市に届け出た場合に算定可</w:t>
            </w:r>
          </w:p>
          <w:p w:rsidR="00DD7F1A" w:rsidRDefault="00DD7F1A" w:rsidP="00DD7F1A">
            <w:pPr>
              <w:ind w:left="200" w:hangingChars="100" w:hanging="200"/>
              <w:rPr>
                <w:rFonts w:ascii="HG丸ｺﾞｼｯｸM-PRO" w:eastAsia="HG丸ｺﾞｼｯｸM-PRO" w:hAnsi="HG丸ｺﾞｼｯｸM-PRO"/>
                <w:color w:val="FF0000"/>
                <w:sz w:val="20"/>
              </w:rPr>
            </w:pPr>
            <w:r w:rsidRPr="00C0613E">
              <w:rPr>
                <w:rFonts w:ascii="HG丸ｺﾞｼｯｸM-PRO" w:eastAsia="HG丸ｺﾞｼｯｸM-PRO" w:hAnsi="HG丸ｺﾞｼｯｸM-PRO" w:hint="eastAsia"/>
                <w:color w:val="000000" w:themeColor="text1"/>
                <w:sz w:val="20"/>
              </w:rPr>
              <w:t>※強度行動障害支援者養成研修（実践研修）又は行動援護従業者養成研修を修了している常勤の相談支援専門員を１名以上配置し、その旨を公表すること</w:t>
            </w:r>
          </w:p>
          <w:p w:rsidR="00DD7F1A" w:rsidRPr="00B3465C" w:rsidRDefault="00DD7F1A" w:rsidP="00DD7F1A">
            <w:pPr>
              <w:ind w:left="220" w:hangingChars="100" w:hanging="220"/>
              <w:rPr>
                <w:rFonts w:ascii="HG丸ｺﾞｼｯｸM-PRO" w:eastAsia="HG丸ｺﾞｼｯｸM-PRO" w:hAnsi="HG丸ｺﾞｼｯｸM-PRO"/>
                <w:color w:val="FF0000"/>
                <w:sz w:val="22"/>
              </w:rPr>
            </w:pP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98684B">
        <w:trPr>
          <w:trHeight w:val="2367"/>
        </w:trPr>
        <w:tc>
          <w:tcPr>
            <w:tcW w:w="6012" w:type="dxa"/>
            <w:shd w:val="clear" w:color="000000" w:fill="FFFFFF" w:themeFill="background1"/>
            <w:noWrap/>
          </w:tcPr>
          <w:p w:rsidR="00DD7F1A" w:rsidRPr="00B3465C" w:rsidRDefault="00BA0CD5"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⑬</w:t>
            </w:r>
            <w:r w:rsidR="00DD7F1A" w:rsidRPr="00C0613E">
              <w:rPr>
                <w:rFonts w:ascii="HG丸ｺﾞｼｯｸM-PRO" w:eastAsia="HG丸ｺﾞｼｯｸM-PRO" w:hAnsi="HG丸ｺﾞｼｯｸM-PRO" w:hint="eastAsia"/>
                <w:color w:val="000000" w:themeColor="text1"/>
                <w:sz w:val="22"/>
              </w:rPr>
              <w:t>【要医療児者支援体制加算】</w:t>
            </w:r>
            <w:r w:rsidR="00DD7F1A">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１月につき区分に応じた所定単位数を算定していますか。</w:t>
            </w:r>
          </w:p>
          <w:p w:rsidR="00DD7F1A" w:rsidRPr="00C0613E" w:rsidRDefault="00DD7F1A" w:rsidP="00DD7F1A">
            <w:pPr>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※基準に適合しているものとして市に届け出た場合に算定可</w:t>
            </w:r>
          </w:p>
          <w:p w:rsidR="00DD7F1A"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※地域生活支援事業による医療的ケア児等コーディネーター養成研修その他これに準ずる研修を修了している常勤の相談支援専門員を１名以上配置し、その旨を公表すること</w:t>
            </w:r>
          </w:p>
          <w:p w:rsidR="00BA0CD5" w:rsidRDefault="00BA0CD5" w:rsidP="00BA0CD5">
            <w:pPr>
              <w:rPr>
                <w:rFonts w:ascii="HG丸ｺﾞｼｯｸM-PRO" w:eastAsia="HG丸ｺﾞｼｯｸM-PRO" w:hAnsi="HG丸ｺﾞｼｯｸM-PRO"/>
                <w:color w:val="000000" w:themeColor="text1"/>
                <w:sz w:val="20"/>
              </w:rPr>
            </w:pPr>
          </w:p>
          <w:p w:rsidR="00BA0CD5" w:rsidRDefault="00BA0CD5" w:rsidP="00DD7F1A">
            <w:pPr>
              <w:ind w:left="200" w:hangingChars="100" w:hanging="200"/>
              <w:rPr>
                <w:rFonts w:ascii="HG丸ｺﾞｼｯｸM-PRO" w:eastAsia="HG丸ｺﾞｼｯｸM-PRO" w:hAnsi="HG丸ｺﾞｼｯｸM-PRO"/>
                <w:color w:val="000000" w:themeColor="text1"/>
                <w:sz w:val="20"/>
              </w:rPr>
            </w:pPr>
          </w:p>
          <w:p w:rsidR="00BA0CD5" w:rsidRDefault="00BA0CD5" w:rsidP="00DD7F1A">
            <w:pPr>
              <w:ind w:left="200" w:hangingChars="100" w:hanging="200"/>
              <w:rPr>
                <w:rFonts w:ascii="HG丸ｺﾞｼｯｸM-PRO" w:eastAsia="HG丸ｺﾞｼｯｸM-PRO" w:hAnsi="HG丸ｺﾞｼｯｸM-PRO"/>
                <w:color w:val="000000" w:themeColor="text1"/>
                <w:sz w:val="20"/>
              </w:rPr>
            </w:pPr>
          </w:p>
          <w:p w:rsidR="00BA0CD5" w:rsidRPr="0098684B" w:rsidRDefault="00BA0CD5" w:rsidP="00DD7F1A">
            <w:pPr>
              <w:ind w:left="200" w:hangingChars="100" w:hanging="200"/>
              <w:rPr>
                <w:rFonts w:ascii="HG丸ｺﾞｼｯｸM-PRO" w:eastAsia="HG丸ｺﾞｼｯｸM-PRO" w:hAnsi="HG丸ｺﾞｼｯｸM-PRO"/>
                <w:color w:val="FF0000"/>
                <w:sz w:val="20"/>
              </w:rPr>
            </w:pP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single" w:sz="4" w:space="0" w:color="auto"/>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648"/>
        </w:trPr>
        <w:tc>
          <w:tcPr>
            <w:tcW w:w="6012" w:type="dxa"/>
            <w:shd w:val="clear" w:color="000000" w:fill="FFFFFF" w:themeFill="background1"/>
            <w:noWrap/>
          </w:tcPr>
          <w:p w:rsidR="00DD7F1A" w:rsidRPr="00B3465C" w:rsidRDefault="00BA0CD5"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lastRenderedPageBreak/>
              <w:t>⑭</w:t>
            </w:r>
            <w:r w:rsidR="00DD7F1A" w:rsidRPr="00C0613E">
              <w:rPr>
                <w:rFonts w:ascii="HG丸ｺﾞｼｯｸM-PRO" w:eastAsia="HG丸ｺﾞｼｯｸM-PRO" w:hAnsi="HG丸ｺﾞｼｯｸM-PRO" w:hint="eastAsia"/>
                <w:color w:val="000000" w:themeColor="text1"/>
                <w:sz w:val="22"/>
              </w:rPr>
              <w:t>【精神障害者支援体制加算】</w:t>
            </w:r>
            <w:r w:rsidR="00DD7F1A">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１月につき区分に応じた所定単位数を算定していますか。</w:t>
            </w:r>
          </w:p>
          <w:p w:rsidR="00DD7F1A" w:rsidRPr="00C0613E" w:rsidRDefault="00DD7F1A" w:rsidP="00DD7F1A">
            <w:pPr>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※基準に適合しているものとして市に届け出た場合に算定可</w:t>
            </w:r>
          </w:p>
          <w:p w:rsidR="00DD7F1A"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地域生活支援事業による精神障害関係従事者養成研修、精神障害者支援の障害特性と支援技法を学ぶ研修又は精神障害者の地域移行関係職員に対する研修その他これに準ずる研修を修了している常勤の相談支援専門員を１名以上配置し、その旨を公表すること</w:t>
            </w:r>
          </w:p>
          <w:p w:rsidR="00BA0CD5" w:rsidRDefault="00BA0CD5" w:rsidP="00DD7F1A">
            <w:pPr>
              <w:ind w:left="200" w:hangingChars="100" w:hanging="200"/>
              <w:rPr>
                <w:rFonts w:ascii="HG丸ｺﾞｼｯｸM-PRO" w:eastAsia="HG丸ｺﾞｼｯｸM-PRO" w:hAnsi="HG丸ｺﾞｼｯｸM-PRO"/>
                <w:color w:val="FF0000"/>
                <w:sz w:val="20"/>
              </w:rPr>
            </w:pPr>
          </w:p>
          <w:p w:rsidR="00D1587B" w:rsidRPr="00B3465C" w:rsidRDefault="00D1587B" w:rsidP="00DD7F1A">
            <w:pPr>
              <w:ind w:left="200" w:hangingChars="100" w:hanging="200"/>
              <w:rPr>
                <w:rFonts w:ascii="HG丸ｺﾞｼｯｸM-PRO" w:eastAsia="HG丸ｺﾞｼｯｸM-PRO" w:hAnsi="HG丸ｺﾞｼｯｸM-PRO"/>
                <w:color w:val="FF0000"/>
                <w:sz w:val="20"/>
              </w:rPr>
            </w:pP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t>給付費請求に関する書類等</w:t>
            </w:r>
          </w:p>
        </w:tc>
      </w:tr>
      <w:tr w:rsidR="00DD7F1A" w:rsidRPr="00EE67E8" w:rsidTr="0098684B">
        <w:trPr>
          <w:trHeight w:val="1208"/>
        </w:trPr>
        <w:tc>
          <w:tcPr>
            <w:tcW w:w="6012" w:type="dxa"/>
            <w:shd w:val="clear" w:color="000000" w:fill="FFFFFF" w:themeFill="background1"/>
            <w:noWrap/>
          </w:tcPr>
          <w:p w:rsidR="00DD7F1A" w:rsidRPr="00BA0CD5" w:rsidRDefault="00BA0CD5" w:rsidP="00DD7F1A">
            <w:pPr>
              <w:rPr>
                <w:rFonts w:ascii="HG丸ｺﾞｼｯｸM-PRO" w:eastAsia="HG丸ｺﾞｼｯｸM-PRO" w:hAnsi="HG丸ｺﾞｼｯｸM-PRO"/>
                <w:sz w:val="22"/>
              </w:rPr>
            </w:pPr>
            <w:r w:rsidRPr="00BA0CD5">
              <w:rPr>
                <w:rFonts w:ascii="HG丸ｺﾞｼｯｸM-PRO" w:eastAsia="HG丸ｺﾞｼｯｸM-PRO" w:hAnsi="HG丸ｺﾞｼｯｸM-PRO" w:hint="eastAsia"/>
                <w:sz w:val="22"/>
              </w:rPr>
              <w:t>⑮</w:t>
            </w:r>
            <w:r w:rsidR="00DD7F1A" w:rsidRPr="00BA0CD5">
              <w:rPr>
                <w:rFonts w:ascii="HG丸ｺﾞｼｯｸM-PRO" w:eastAsia="HG丸ｺﾞｼｯｸM-PRO" w:hAnsi="HG丸ｺﾞｼｯｸM-PRO" w:hint="eastAsia"/>
                <w:sz w:val="22"/>
              </w:rPr>
              <w:t>【ピアサポート体制加算】</w:t>
            </w:r>
            <w:r w:rsidR="00A1685C" w:rsidRPr="00BA0CD5">
              <w:rPr>
                <w:rFonts w:ascii="HG丸ｺﾞｼｯｸM-PRO" w:eastAsia="HG丸ｺﾞｼｯｸM-PRO" w:hAnsi="HG丸ｺﾞｼｯｸM-PRO" w:hint="eastAsia"/>
                <w:color w:val="FF0000"/>
                <w:sz w:val="22"/>
              </w:rPr>
              <w:t>＊</w:t>
            </w:r>
          </w:p>
          <w:p w:rsidR="00DD7F1A" w:rsidRPr="00BA0CD5" w:rsidRDefault="00DD7F1A" w:rsidP="00DD7F1A">
            <w:pPr>
              <w:rPr>
                <w:rFonts w:ascii="HG丸ｺﾞｼｯｸM-PRO" w:eastAsia="HG丸ｺﾞｼｯｸM-PRO" w:hAnsi="HG丸ｺﾞｼｯｸM-PRO"/>
                <w:sz w:val="22"/>
              </w:rPr>
            </w:pPr>
            <w:r w:rsidRPr="00BA0CD5">
              <w:rPr>
                <w:rFonts w:ascii="HG丸ｺﾞｼｯｸM-PRO" w:eastAsia="HG丸ｺﾞｼｯｸM-PRO" w:hAnsi="HG丸ｺﾞｼｯｸM-PRO" w:hint="eastAsia"/>
                <w:sz w:val="22"/>
              </w:rPr>
              <w:t>１月につき区分に応じた所定単位数を算定していますか。</w:t>
            </w:r>
          </w:p>
          <w:p w:rsidR="00DD7F1A" w:rsidRPr="00BA0CD5" w:rsidRDefault="00DD7F1A" w:rsidP="00DD7F1A">
            <w:pPr>
              <w:rPr>
                <w:rFonts w:ascii="HG丸ｺﾞｼｯｸM-PRO" w:eastAsia="HG丸ｺﾞｼｯｸM-PRO" w:hAnsi="HG丸ｺﾞｼｯｸM-PRO"/>
                <w:sz w:val="20"/>
              </w:rPr>
            </w:pPr>
            <w:r w:rsidRPr="00BA0CD5">
              <w:rPr>
                <w:rFonts w:ascii="HG丸ｺﾞｼｯｸM-PRO" w:eastAsia="HG丸ｺﾞｼｯｸM-PRO" w:hAnsi="HG丸ｺﾞｼｯｸM-PRO" w:hint="eastAsia"/>
                <w:sz w:val="20"/>
              </w:rPr>
              <w:t>※基準に適合しているものとして市に届け出た場合に算定可</w:t>
            </w:r>
          </w:p>
          <w:p w:rsidR="00D1587B" w:rsidRPr="00795DF7" w:rsidRDefault="00D1587B" w:rsidP="00D1587B">
            <w:pPr>
              <w:rPr>
                <w:rFonts w:ascii="HG丸ｺﾞｼｯｸM-PRO" w:eastAsia="HG丸ｺﾞｼｯｸM-PRO" w:hAnsi="HG丸ｺﾞｼｯｸM-PRO"/>
                <w:sz w:val="20"/>
              </w:rPr>
            </w:pPr>
            <w:r w:rsidRPr="00795DF7">
              <w:rPr>
                <w:rFonts w:ascii="HG丸ｺﾞｼｯｸM-PRO" w:eastAsia="HG丸ｺﾞｼｯｸM-PRO" w:hAnsi="HG丸ｺﾞｼｯｸM-PRO" w:hint="eastAsia"/>
                <w:sz w:val="20"/>
              </w:rPr>
              <w:t>※地域生活支援事業として行われる障害者ピアサポート研修（基礎研修及び専門研修その他これに準ずる研修）を修了している以下の者をそれぞれ常勤換算方法で0.5以上配置し、その旨を事業所に掲示するともに公表すること。</w:t>
            </w:r>
          </w:p>
          <w:p w:rsidR="00D1587B" w:rsidRPr="00795DF7" w:rsidRDefault="00D1587B" w:rsidP="00D1587B">
            <w:pPr>
              <w:rPr>
                <w:rFonts w:ascii="HG丸ｺﾞｼｯｸM-PRO" w:eastAsia="HG丸ｺﾞｼｯｸM-PRO" w:hAnsi="HG丸ｺﾞｼｯｸM-PRO"/>
                <w:sz w:val="20"/>
              </w:rPr>
            </w:pPr>
            <w:r w:rsidRPr="00795DF7">
              <w:rPr>
                <w:rFonts w:ascii="HG丸ｺﾞｼｯｸM-PRO" w:eastAsia="HG丸ｺﾞｼｯｸM-PRO" w:hAnsi="HG丸ｺﾞｼｯｸM-PRO" w:hint="eastAsia"/>
                <w:sz w:val="20"/>
              </w:rPr>
              <w:t>ア　障害者又は障害者であったと都道府県知事又は市長が認める者であって、サービス管理責任者又は地域生活支援員として従事する者</w:t>
            </w:r>
          </w:p>
          <w:p w:rsidR="00DD7F1A" w:rsidRPr="00BA0CD5" w:rsidRDefault="00D1587B" w:rsidP="00D1587B">
            <w:pPr>
              <w:rPr>
                <w:rFonts w:ascii="HG丸ｺﾞｼｯｸM-PRO" w:eastAsia="HG丸ｺﾞｼｯｸM-PRO" w:hAnsi="HG丸ｺﾞｼｯｸM-PRO"/>
                <w:sz w:val="20"/>
              </w:rPr>
            </w:pPr>
            <w:r w:rsidRPr="00795DF7">
              <w:rPr>
                <w:rFonts w:ascii="HG丸ｺﾞｼｯｸM-PRO" w:eastAsia="HG丸ｺﾞｼｯｸM-PRO" w:hAnsi="HG丸ｺﾞｼｯｸM-PRO" w:hint="eastAsia"/>
                <w:sz w:val="20"/>
              </w:rPr>
              <w:t>イ　管理者、サービス管理責任者又は地域生活支援員として従事する者。</w:t>
            </w:r>
          </w:p>
          <w:p w:rsidR="00DD7F1A" w:rsidRDefault="00DD7F1A" w:rsidP="00DD7F1A">
            <w:pPr>
              <w:rPr>
                <w:rFonts w:ascii="HG丸ｺﾞｼｯｸM-PRO" w:eastAsia="HG丸ｺﾞｼｯｸM-PRO" w:hAnsi="HG丸ｺﾞｼｯｸM-PRO"/>
                <w:sz w:val="22"/>
              </w:rPr>
            </w:pPr>
          </w:p>
          <w:p w:rsidR="00D1587B" w:rsidRDefault="00D1587B" w:rsidP="00DD7F1A">
            <w:pPr>
              <w:rPr>
                <w:rFonts w:ascii="HG丸ｺﾞｼｯｸM-PRO" w:eastAsia="HG丸ｺﾞｼｯｸM-PRO" w:hAnsi="HG丸ｺﾞｼｯｸM-PRO"/>
                <w:sz w:val="22"/>
              </w:rPr>
            </w:pPr>
          </w:p>
          <w:p w:rsidR="00D1587B" w:rsidRPr="00BA0CD5" w:rsidRDefault="00D1587B" w:rsidP="00DD7F1A">
            <w:pPr>
              <w:rPr>
                <w:rFonts w:ascii="HG丸ｺﾞｼｯｸM-PRO" w:eastAsia="HG丸ｺﾞｼｯｸM-PRO" w:hAnsi="HG丸ｺﾞｼｯｸM-PRO"/>
                <w:sz w:val="22"/>
              </w:rPr>
            </w:pPr>
          </w:p>
        </w:tc>
        <w:tc>
          <w:tcPr>
            <w:tcW w:w="2409" w:type="dxa"/>
            <w:shd w:val="clear" w:color="000000" w:fill="FFFFFF" w:themeFill="background1"/>
            <w:noWrap/>
          </w:tcPr>
          <w:p w:rsidR="00DD7F1A" w:rsidRPr="00BA0CD5" w:rsidRDefault="00DD7F1A" w:rsidP="00DD7F1A">
            <w:pPr>
              <w:rPr>
                <w:rFonts w:ascii="HG丸ｺﾞｼｯｸM-PRO" w:eastAsia="HG丸ｺﾞｼｯｸM-PRO" w:hAnsi="HG丸ｺﾞｼｯｸM-PRO"/>
                <w:sz w:val="22"/>
              </w:rPr>
            </w:pPr>
            <w:r w:rsidRPr="00BA0CD5">
              <w:rPr>
                <w:rFonts w:ascii="HG丸ｺﾞｼｯｸM-PRO" w:eastAsia="HG丸ｺﾞｼｯｸM-PRO" w:hAnsi="HG丸ｺﾞｼｯｸM-PRO" w:hint="eastAsia"/>
                <w:sz w:val="22"/>
              </w:rPr>
              <w:t>□算定している</w:t>
            </w:r>
          </w:p>
          <w:p w:rsidR="00DD7F1A" w:rsidRPr="00BA0CD5" w:rsidRDefault="00DD7F1A" w:rsidP="00DD7F1A">
            <w:pPr>
              <w:rPr>
                <w:rFonts w:ascii="HG丸ｺﾞｼｯｸM-PRO" w:eastAsia="HG丸ｺﾞｼｯｸM-PRO" w:hAnsi="HG丸ｺﾞｼｯｸM-PRO"/>
                <w:sz w:val="22"/>
              </w:rPr>
            </w:pPr>
            <w:r w:rsidRPr="00BA0CD5">
              <w:rPr>
                <w:rFonts w:ascii="HG丸ｺﾞｼｯｸM-PRO" w:eastAsia="HG丸ｺﾞｼｯｸM-PRO" w:hAnsi="HG丸ｺﾞｼｯｸM-PRO" w:hint="eastAsia"/>
                <w:sz w:val="22"/>
              </w:rPr>
              <w:t>□算定していない</w:t>
            </w:r>
          </w:p>
          <w:p w:rsidR="00DD7F1A" w:rsidRPr="00BA0CD5" w:rsidRDefault="00DD7F1A" w:rsidP="00DD7F1A">
            <w:pPr>
              <w:rPr>
                <w:rFonts w:ascii="HG丸ｺﾞｼｯｸM-PRO" w:eastAsia="HG丸ｺﾞｼｯｸM-PRO" w:hAnsi="HG丸ｺﾞｼｯｸM-PRO"/>
                <w:sz w:val="22"/>
              </w:rPr>
            </w:pPr>
            <w:r w:rsidRPr="00BA0CD5">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3515"/>
        </w:trPr>
        <w:tc>
          <w:tcPr>
            <w:tcW w:w="6012" w:type="dxa"/>
            <w:shd w:val="clear" w:color="000000" w:fill="FFFFFF" w:themeFill="background1"/>
            <w:noWrap/>
          </w:tcPr>
          <w:p w:rsidR="00DD7F1A" w:rsidRPr="00B3465C" w:rsidRDefault="00BA0CD5"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⑯</w:t>
            </w:r>
            <w:r w:rsidR="00DD7F1A" w:rsidRPr="00C0613E">
              <w:rPr>
                <w:rFonts w:ascii="HG丸ｺﾞｼｯｸM-PRO" w:eastAsia="HG丸ｺﾞｼｯｸM-PRO" w:hAnsi="HG丸ｺﾞｼｯｸM-PRO" w:hint="eastAsia"/>
                <w:color w:val="000000" w:themeColor="text1"/>
                <w:sz w:val="22"/>
              </w:rPr>
              <w:t>【地域生活支援拠点等相談強化加算】</w:t>
            </w:r>
            <w:r w:rsidR="00DD7F1A">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１人につき１月に4回を限度として、所定単位数を算定していますか。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※地域生活支援拠点等であることを運営規程で定め、市に届け出ている場合に算定可</w:t>
            </w:r>
          </w:p>
          <w:p w:rsidR="00DD7F1A"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緊急に支援が必要な事態が生じた者が短期入所を利用する場合において、短期入所事業者に対し必要な情報の提供及び短期入所の利用に関する調整を行った場合に、短期入所事業所への受入実績回数に応じて算定可</w:t>
            </w:r>
          </w:p>
          <w:p w:rsidR="00DD7F1A" w:rsidRDefault="00DD7F1A" w:rsidP="00DD7F1A">
            <w:pPr>
              <w:rPr>
                <w:rFonts w:ascii="HG丸ｺﾞｼｯｸM-PRO" w:eastAsia="HG丸ｺﾞｼｯｸM-PRO" w:hAnsi="HG丸ｺﾞｼｯｸM-PRO"/>
                <w:color w:val="FF0000"/>
                <w:sz w:val="22"/>
              </w:rPr>
            </w:pPr>
          </w:p>
          <w:p w:rsidR="00D1587B" w:rsidRDefault="00D1587B" w:rsidP="00DD7F1A">
            <w:pPr>
              <w:rPr>
                <w:rFonts w:ascii="HG丸ｺﾞｼｯｸM-PRO" w:eastAsia="HG丸ｺﾞｼｯｸM-PRO" w:hAnsi="HG丸ｺﾞｼｯｸM-PRO"/>
                <w:color w:val="FF0000"/>
                <w:sz w:val="22"/>
              </w:rPr>
            </w:pPr>
          </w:p>
          <w:p w:rsidR="00D1587B" w:rsidRDefault="00D1587B" w:rsidP="00DD7F1A">
            <w:pPr>
              <w:rPr>
                <w:rFonts w:ascii="HG丸ｺﾞｼｯｸM-PRO" w:eastAsia="HG丸ｺﾞｼｯｸM-PRO" w:hAnsi="HG丸ｺﾞｼｯｸM-PRO"/>
                <w:color w:val="FF0000"/>
                <w:sz w:val="22"/>
              </w:rPr>
            </w:pPr>
          </w:p>
          <w:p w:rsidR="00D1587B" w:rsidRDefault="00D1587B" w:rsidP="00DD7F1A">
            <w:pPr>
              <w:rPr>
                <w:rFonts w:ascii="HG丸ｺﾞｼｯｸM-PRO" w:eastAsia="HG丸ｺﾞｼｯｸM-PRO" w:hAnsi="HG丸ｺﾞｼｯｸM-PRO"/>
                <w:color w:val="FF0000"/>
                <w:sz w:val="22"/>
              </w:rPr>
            </w:pPr>
          </w:p>
          <w:p w:rsidR="00D1587B" w:rsidRDefault="00D1587B" w:rsidP="00DD7F1A">
            <w:pPr>
              <w:rPr>
                <w:rFonts w:ascii="HG丸ｺﾞｼｯｸM-PRO" w:eastAsia="HG丸ｺﾞｼｯｸM-PRO" w:hAnsi="HG丸ｺﾞｼｯｸM-PRO"/>
                <w:color w:val="FF0000"/>
                <w:sz w:val="22"/>
              </w:rPr>
            </w:pPr>
          </w:p>
          <w:p w:rsidR="00D1587B" w:rsidRPr="00B3465C" w:rsidRDefault="00D1587B" w:rsidP="00DD7F1A">
            <w:pPr>
              <w:rPr>
                <w:rFonts w:ascii="HG丸ｺﾞｼｯｸM-PRO" w:eastAsia="HG丸ｺﾞｼｯｸM-PRO" w:hAnsi="HG丸ｺﾞｼｯｸM-PRO"/>
                <w:color w:val="FF0000"/>
                <w:sz w:val="22"/>
              </w:rPr>
            </w:pP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648"/>
        </w:trPr>
        <w:tc>
          <w:tcPr>
            <w:tcW w:w="6012" w:type="dxa"/>
            <w:shd w:val="clear" w:color="000000" w:fill="FFFFFF" w:themeFill="background1"/>
            <w:noWrap/>
          </w:tcPr>
          <w:p w:rsidR="00DD7F1A" w:rsidRPr="00B3465C" w:rsidRDefault="00BA0CD5"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lastRenderedPageBreak/>
              <w:t>⑰</w:t>
            </w:r>
            <w:r w:rsidR="00DD7F1A" w:rsidRPr="00C0613E">
              <w:rPr>
                <w:rFonts w:ascii="HG丸ｺﾞｼｯｸM-PRO" w:eastAsia="HG丸ｺﾞｼｯｸM-PRO" w:hAnsi="HG丸ｺﾞｼｯｸM-PRO" w:hint="eastAsia"/>
                <w:color w:val="000000" w:themeColor="text1"/>
                <w:sz w:val="22"/>
              </w:rPr>
              <w:t>【地域体制強化共同支援加算】</w:t>
            </w:r>
            <w:r w:rsidR="00DD7F1A">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１人につき１月に1回を限度として、所定単位数を算定していますか。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※基準に適合しているものとして市に届け出を行い、かつ、地域生活支援拠点等であることを運営規程で定めている場合に算定可</w:t>
            </w:r>
          </w:p>
          <w:p w:rsidR="00DD7F1A"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w:t>
            </w:r>
            <w:r w:rsidRPr="00BA0CD5">
              <w:rPr>
                <w:rFonts w:ascii="HG丸ｺﾞｼｯｸM-PRO" w:eastAsia="HG丸ｺﾞｼｯｸM-PRO" w:hAnsi="HG丸ｺﾞｼｯｸM-PRO" w:hint="eastAsia"/>
                <w:color w:val="000000" w:themeColor="text1"/>
                <w:sz w:val="20"/>
              </w:rPr>
              <w:t>利用者</w:t>
            </w:r>
            <w:r w:rsidRPr="00C0613E">
              <w:rPr>
                <w:rFonts w:ascii="HG丸ｺﾞｼｯｸM-PRO" w:eastAsia="HG丸ｺﾞｼｯｸM-PRO" w:hAnsi="HG丸ｺﾞｼｯｸM-PRO" w:hint="eastAsia"/>
                <w:color w:val="000000" w:themeColor="text1"/>
                <w:sz w:val="20"/>
              </w:rPr>
              <w:t>の同意を得て、利用者に保健、医療、福祉、就労支援、教育等のサービスを提供する事業者のうちいずれか３者以上と共同して、在宅での療養上必要な説明・指導を行った上で、自立支援協議会に対し、文書により当該説明・指導の内容等を報告した場合に算定可</w:t>
            </w:r>
          </w:p>
          <w:p w:rsidR="00BA0CD5" w:rsidRPr="00B3465C" w:rsidRDefault="00BA0CD5" w:rsidP="00DD7F1A">
            <w:pPr>
              <w:ind w:left="200" w:hangingChars="100" w:hanging="200"/>
              <w:rPr>
                <w:rFonts w:ascii="HG丸ｺﾞｼｯｸM-PRO" w:eastAsia="HG丸ｺﾞｼｯｸM-PRO" w:hAnsi="HG丸ｺﾞｼｯｸM-PRO"/>
                <w:color w:val="FF0000"/>
                <w:sz w:val="20"/>
              </w:rPr>
            </w:pP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single" w:sz="4" w:space="0" w:color="auto"/>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bl>
    <w:p w:rsidR="00BA0CD5" w:rsidRDefault="00BA0CD5" w:rsidP="00E90438">
      <w:pPr>
        <w:widowControl/>
        <w:jc w:val="left"/>
        <w:rPr>
          <w:rFonts w:ascii="HG丸ｺﾞｼｯｸM-PRO" w:eastAsia="HG丸ｺﾞｼｯｸM-PRO" w:hAnsi="HG丸ｺﾞｼｯｸM-PRO"/>
          <w:sz w:val="22"/>
        </w:rPr>
      </w:pPr>
    </w:p>
    <w:p w:rsidR="00065E43" w:rsidRPr="00D51169" w:rsidRDefault="00065E43" w:rsidP="00065E43">
      <w:pPr>
        <w:widowControl/>
        <w:jc w:val="left"/>
        <w:rPr>
          <w:rFonts w:ascii="HG丸ｺﾞｼｯｸM-PRO" w:eastAsia="HG丸ｺﾞｼｯｸM-PRO" w:hAnsi="HG丸ｺﾞｼｯｸM-PRO"/>
          <w:color w:val="FF0000"/>
          <w:sz w:val="22"/>
          <w:bdr w:val="single" w:sz="4" w:space="0" w:color="auto"/>
        </w:rPr>
      </w:pPr>
      <w:r w:rsidRPr="00C0613E">
        <w:rPr>
          <w:rFonts w:ascii="HG丸ｺﾞｼｯｸM-PRO" w:eastAsia="HG丸ｺﾞｼｯｸM-PRO" w:hAnsi="HG丸ｺﾞｼｯｸM-PRO" w:hint="eastAsia"/>
          <w:color w:val="000000" w:themeColor="text1"/>
          <w:sz w:val="22"/>
        </w:rPr>
        <w:t>第５　業務管理体制の整備</w:t>
      </w:r>
      <w:r w:rsidR="00D51169" w:rsidRPr="00C0613E">
        <w:rPr>
          <w:rFonts w:ascii="HG丸ｺﾞｼｯｸM-PRO" w:eastAsia="HG丸ｺﾞｼｯｸM-PRO" w:hAnsi="HG丸ｺﾞｼｯｸM-PRO" w:hint="eastAsia"/>
          <w:color w:val="000000" w:themeColor="text1"/>
          <w:sz w:val="22"/>
        </w:rPr>
        <w:t xml:space="preserve">　</w:t>
      </w:r>
      <w:r w:rsidR="00D51169" w:rsidRPr="00C0613E">
        <w:rPr>
          <w:rFonts w:ascii="HG丸ｺﾞｼｯｸM-PRO" w:eastAsia="HG丸ｺﾞｼｯｸM-PRO" w:hAnsi="HG丸ｺﾞｼｯｸM-PRO" w:hint="eastAsia"/>
          <w:color w:val="000000" w:themeColor="text1"/>
          <w:sz w:val="22"/>
          <w:bdr w:val="single" w:sz="4" w:space="0" w:color="auto"/>
        </w:rPr>
        <w:t>自主点検のみ</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065E43" w:rsidRPr="00B3465C" w:rsidTr="00543935">
        <w:trPr>
          <w:trHeight w:val="490"/>
        </w:trPr>
        <w:tc>
          <w:tcPr>
            <w:tcW w:w="6012" w:type="dxa"/>
            <w:shd w:val="clear" w:color="000000" w:fill="FFFFFF" w:themeFill="background1"/>
            <w:noWrap/>
            <w:vAlign w:val="center"/>
            <w:hideMark/>
          </w:tcPr>
          <w:p w:rsidR="00065E43" w:rsidRPr="00C0613E" w:rsidRDefault="00065E43" w:rsidP="00543935">
            <w:pPr>
              <w:widowControl/>
              <w:jc w:val="center"/>
              <w:rPr>
                <w:rFonts w:ascii="HG丸ｺﾞｼｯｸM-PRO" w:eastAsia="HG丸ｺﾞｼｯｸM-PRO" w:hAnsi="HG丸ｺﾞｼｯｸM-PRO" w:cs="ＭＳ Ｐゴシック"/>
                <w:color w:val="000000" w:themeColor="text1"/>
                <w:kern w:val="0"/>
                <w:sz w:val="22"/>
              </w:rPr>
            </w:pPr>
            <w:r w:rsidRPr="00C0613E">
              <w:rPr>
                <w:rFonts w:ascii="HG丸ｺﾞｼｯｸM-PRO" w:eastAsia="HG丸ｺﾞｼｯｸM-PRO" w:hAnsi="HG丸ｺﾞｼｯｸM-PRO" w:cs="ＭＳ Ｐゴシック" w:hint="eastAsia"/>
                <w:color w:val="000000" w:themeColor="text1"/>
                <w:kern w:val="0"/>
                <w:sz w:val="22"/>
              </w:rPr>
              <w:t>運営状況</w:t>
            </w:r>
          </w:p>
        </w:tc>
        <w:tc>
          <w:tcPr>
            <w:tcW w:w="2409" w:type="dxa"/>
            <w:shd w:val="clear" w:color="000000" w:fill="FFFFFF" w:themeFill="background1"/>
            <w:noWrap/>
            <w:vAlign w:val="center"/>
            <w:hideMark/>
          </w:tcPr>
          <w:p w:rsidR="00065E43" w:rsidRPr="00C0613E" w:rsidRDefault="00065E43" w:rsidP="00543935">
            <w:pPr>
              <w:widowControl/>
              <w:jc w:val="center"/>
              <w:rPr>
                <w:rFonts w:ascii="HG丸ｺﾞｼｯｸM-PRO" w:eastAsia="HG丸ｺﾞｼｯｸM-PRO" w:hAnsi="HG丸ｺﾞｼｯｸM-PRO" w:cs="ＭＳ Ｐゴシック"/>
                <w:kern w:val="0"/>
                <w:sz w:val="22"/>
              </w:rPr>
            </w:pPr>
            <w:r w:rsidRPr="00C0613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065E43" w:rsidRPr="00C0613E" w:rsidRDefault="00065E43" w:rsidP="00543935">
            <w:pPr>
              <w:widowControl/>
              <w:jc w:val="center"/>
              <w:rPr>
                <w:rFonts w:ascii="HG丸ｺﾞｼｯｸM-PRO" w:eastAsia="HG丸ｺﾞｼｯｸM-PRO" w:hAnsi="HG丸ｺﾞｼｯｸM-PRO" w:cs="ＭＳ Ｐゴシック"/>
                <w:kern w:val="0"/>
                <w:sz w:val="22"/>
              </w:rPr>
            </w:pPr>
            <w:r w:rsidRPr="00C0613E">
              <w:rPr>
                <w:rFonts w:ascii="HG丸ｺﾞｼｯｸM-PRO" w:eastAsia="HG丸ｺﾞｼｯｸM-PRO" w:hAnsi="HG丸ｺﾞｼｯｸM-PRO" w:cs="ＭＳ Ｐゴシック" w:hint="eastAsia"/>
                <w:kern w:val="0"/>
                <w:sz w:val="22"/>
              </w:rPr>
              <w:t>確認書類等</w:t>
            </w:r>
          </w:p>
        </w:tc>
      </w:tr>
      <w:tr w:rsidR="00065E43" w:rsidRPr="00B3465C" w:rsidTr="002D7AAA">
        <w:trPr>
          <w:trHeight w:val="1638"/>
        </w:trPr>
        <w:tc>
          <w:tcPr>
            <w:tcW w:w="6012" w:type="dxa"/>
            <w:shd w:val="clear" w:color="000000" w:fill="FFFFFF" w:themeFill="background1"/>
            <w:noWrap/>
          </w:tcPr>
          <w:p w:rsidR="00065E43" w:rsidRPr="00C0613E" w:rsidRDefault="00065E43" w:rsidP="00065E43">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①事業所を設置する事業者ごとに、業務管理体制を整備し、市（障害福祉課</w:t>
            </w:r>
            <w:r w:rsidR="00171F24">
              <w:rPr>
                <w:rFonts w:ascii="HG丸ｺﾞｼｯｸM-PRO" w:eastAsia="HG丸ｺﾞｼｯｸM-PRO" w:hAnsi="HG丸ｺﾞｼｯｸM-PRO" w:hint="eastAsia"/>
                <w:color w:val="000000" w:themeColor="text1"/>
                <w:sz w:val="22"/>
              </w:rPr>
              <w:t>（事業所が川口市のみにある事業者）</w:t>
            </w:r>
            <w:r w:rsidRPr="00C0613E">
              <w:rPr>
                <w:rFonts w:ascii="HG丸ｺﾞｼｯｸM-PRO" w:eastAsia="HG丸ｺﾞｼｯｸM-PRO" w:hAnsi="HG丸ｺﾞｼｯｸM-PRO" w:hint="eastAsia"/>
                <w:color w:val="000000" w:themeColor="text1"/>
                <w:sz w:val="22"/>
              </w:rPr>
              <w:t>）</w:t>
            </w:r>
            <w:r w:rsidR="00C2083D" w:rsidRPr="00C0613E">
              <w:rPr>
                <w:rFonts w:ascii="HG丸ｺﾞｼｯｸM-PRO" w:eastAsia="HG丸ｺﾞｼｯｸM-PRO" w:hAnsi="HG丸ｺﾞｼｯｸM-PRO" w:hint="eastAsia"/>
                <w:color w:val="000000" w:themeColor="text1"/>
                <w:sz w:val="22"/>
              </w:rPr>
              <w:t>、</w:t>
            </w:r>
            <w:r w:rsidRPr="00C0613E">
              <w:rPr>
                <w:rFonts w:ascii="HG丸ｺﾞｼｯｸM-PRO" w:eastAsia="HG丸ｺﾞｼｯｸM-PRO" w:hAnsi="HG丸ｺﾞｼｯｸM-PRO" w:hint="eastAsia"/>
                <w:color w:val="000000" w:themeColor="text1"/>
                <w:sz w:val="22"/>
              </w:rPr>
              <w:t>県（障害者支援課</w:t>
            </w:r>
            <w:r w:rsidR="00171F24">
              <w:rPr>
                <w:rFonts w:ascii="HG丸ｺﾞｼｯｸM-PRO" w:eastAsia="HG丸ｺﾞｼｯｸM-PRO" w:hAnsi="HG丸ｺﾞｼｯｸM-PRO" w:hint="eastAsia"/>
                <w:color w:val="000000" w:themeColor="text1"/>
                <w:sz w:val="22"/>
              </w:rPr>
              <w:t>（事業所が川口市と埼玉県の他市町村にある事業者）</w:t>
            </w:r>
            <w:r w:rsidRPr="00C0613E">
              <w:rPr>
                <w:rFonts w:ascii="HG丸ｺﾞｼｯｸM-PRO" w:eastAsia="HG丸ｺﾞｼｯｸM-PRO" w:hAnsi="HG丸ｺﾞｼｯｸM-PRO" w:hint="eastAsia"/>
                <w:color w:val="000000" w:themeColor="text1"/>
                <w:sz w:val="22"/>
              </w:rPr>
              <w:t>）又は厚生労働省（事業所等が２都道府県以上にある事業者）に法令遵守責任者等、業務管理体制の届出をしていますか。</w:t>
            </w:r>
          </w:p>
        </w:tc>
        <w:tc>
          <w:tcPr>
            <w:tcW w:w="2409" w:type="dxa"/>
            <w:shd w:val="clear" w:color="000000" w:fill="FFFFFF" w:themeFill="background1"/>
            <w:noWrap/>
          </w:tcPr>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□届</w:t>
            </w:r>
            <w:r w:rsidR="00C2083D" w:rsidRPr="00C0613E">
              <w:rPr>
                <w:rFonts w:ascii="HG丸ｺﾞｼｯｸM-PRO" w:eastAsia="HG丸ｺﾞｼｯｸM-PRO" w:hAnsi="HG丸ｺﾞｼｯｸM-PRO" w:hint="eastAsia"/>
                <w:sz w:val="22"/>
              </w:rPr>
              <w:t>け</w:t>
            </w:r>
            <w:r w:rsidRPr="00C0613E">
              <w:rPr>
                <w:rFonts w:ascii="HG丸ｺﾞｼｯｸM-PRO" w:eastAsia="HG丸ｺﾞｼｯｸM-PRO" w:hAnsi="HG丸ｺﾞｼｯｸM-PRO" w:hint="eastAsia"/>
                <w:sz w:val="22"/>
              </w:rPr>
              <w:t>出ている</w:t>
            </w:r>
          </w:p>
          <w:p w:rsidR="00B20885" w:rsidRPr="00C0613E" w:rsidRDefault="00B20885"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 xml:space="preserve">　（届出先：　　　　）</w:t>
            </w:r>
          </w:p>
          <w:p w:rsidR="00065E43" w:rsidRPr="00C0613E" w:rsidRDefault="00065E43" w:rsidP="00065E43">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□届</w:t>
            </w:r>
            <w:r w:rsidR="00C2083D" w:rsidRPr="00C0613E">
              <w:rPr>
                <w:rFonts w:ascii="HG丸ｺﾞｼｯｸM-PRO" w:eastAsia="HG丸ｺﾞｼｯｸM-PRO" w:hAnsi="HG丸ｺﾞｼｯｸM-PRO" w:hint="eastAsia"/>
                <w:sz w:val="22"/>
              </w:rPr>
              <w:t>け</w:t>
            </w:r>
            <w:r w:rsidRPr="00C0613E">
              <w:rPr>
                <w:rFonts w:ascii="HG丸ｺﾞｼｯｸM-PRO" w:eastAsia="HG丸ｺﾞｼｯｸM-PRO" w:hAnsi="HG丸ｺﾞｼｯｸM-PRO" w:hint="eastAsia"/>
                <w:sz w:val="22"/>
              </w:rPr>
              <w:t>出ていない</w:t>
            </w:r>
          </w:p>
        </w:tc>
        <w:tc>
          <w:tcPr>
            <w:tcW w:w="1927" w:type="dxa"/>
            <w:shd w:val="clear" w:color="000000" w:fill="FFFFFF" w:themeFill="background1"/>
            <w:noWrap/>
          </w:tcPr>
          <w:p w:rsidR="00065E43" w:rsidRPr="00B3465C" w:rsidRDefault="00065E43" w:rsidP="00543935">
            <w:pPr>
              <w:rPr>
                <w:rFonts w:ascii="HG丸ｺﾞｼｯｸM-PRO" w:eastAsia="HG丸ｺﾞｼｯｸM-PRO" w:hAnsi="HG丸ｺﾞｼｯｸM-PRO"/>
                <w:color w:val="FF0000"/>
                <w:sz w:val="22"/>
              </w:rPr>
            </w:pPr>
          </w:p>
        </w:tc>
      </w:tr>
      <w:tr w:rsidR="00065E43" w:rsidRPr="00B3465C" w:rsidTr="002D7AAA">
        <w:trPr>
          <w:trHeight w:val="838"/>
        </w:trPr>
        <w:tc>
          <w:tcPr>
            <w:tcW w:w="6012" w:type="dxa"/>
            <w:shd w:val="clear" w:color="000000" w:fill="FFFFFF" w:themeFill="background1"/>
            <w:noWrap/>
          </w:tcPr>
          <w:p w:rsidR="00065E43" w:rsidRPr="00C0613E" w:rsidRDefault="00065E43" w:rsidP="00543935">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②業務管理体制（法令等遵守）についての方針・規程等を定め、職員に周知していますか。</w:t>
            </w:r>
          </w:p>
        </w:tc>
        <w:tc>
          <w:tcPr>
            <w:tcW w:w="2409" w:type="dxa"/>
            <w:shd w:val="clear" w:color="000000" w:fill="FFFFFF" w:themeFill="background1"/>
            <w:noWrap/>
          </w:tcPr>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□周知している</w:t>
            </w:r>
          </w:p>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□周知していない</w:t>
            </w:r>
          </w:p>
        </w:tc>
        <w:tc>
          <w:tcPr>
            <w:tcW w:w="1927" w:type="dxa"/>
            <w:shd w:val="clear" w:color="000000" w:fill="FFFFFF" w:themeFill="background1"/>
            <w:noWrap/>
          </w:tcPr>
          <w:p w:rsidR="00065E43" w:rsidRPr="00B3465C" w:rsidRDefault="00065E43" w:rsidP="00543935">
            <w:pPr>
              <w:rPr>
                <w:rFonts w:ascii="HG丸ｺﾞｼｯｸM-PRO" w:eastAsia="HG丸ｺﾞｼｯｸM-PRO" w:hAnsi="HG丸ｺﾞｼｯｸM-PRO"/>
                <w:color w:val="FF0000"/>
                <w:sz w:val="22"/>
              </w:rPr>
            </w:pPr>
          </w:p>
        </w:tc>
      </w:tr>
      <w:tr w:rsidR="00065E43" w:rsidRPr="00B3465C" w:rsidTr="002D7AAA">
        <w:trPr>
          <w:trHeight w:val="837"/>
        </w:trPr>
        <w:tc>
          <w:tcPr>
            <w:tcW w:w="6012" w:type="dxa"/>
            <w:shd w:val="clear" w:color="000000" w:fill="FFFFFF" w:themeFill="background1"/>
            <w:noWrap/>
          </w:tcPr>
          <w:p w:rsidR="00065E43" w:rsidRPr="00C0613E" w:rsidRDefault="00065E43" w:rsidP="00543935">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③法令等遵守の具体的な取組を行っていますか。</w:t>
            </w:r>
          </w:p>
        </w:tc>
        <w:tc>
          <w:tcPr>
            <w:tcW w:w="2409" w:type="dxa"/>
            <w:shd w:val="clear" w:color="000000" w:fill="FFFFFF" w:themeFill="background1"/>
            <w:noWrap/>
          </w:tcPr>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□行っている</w:t>
            </w:r>
          </w:p>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065E43" w:rsidRPr="00B3465C" w:rsidRDefault="00065E43" w:rsidP="00543935">
            <w:pPr>
              <w:rPr>
                <w:rFonts w:ascii="HG丸ｺﾞｼｯｸM-PRO" w:eastAsia="HG丸ｺﾞｼｯｸM-PRO" w:hAnsi="HG丸ｺﾞｼｯｸM-PRO"/>
                <w:color w:val="FF0000"/>
                <w:sz w:val="22"/>
              </w:rPr>
            </w:pPr>
          </w:p>
        </w:tc>
      </w:tr>
      <w:tr w:rsidR="00065E43" w:rsidRPr="00B3465C" w:rsidTr="002D7AAA">
        <w:trPr>
          <w:trHeight w:val="848"/>
        </w:trPr>
        <w:tc>
          <w:tcPr>
            <w:tcW w:w="6012" w:type="dxa"/>
            <w:shd w:val="clear" w:color="000000" w:fill="FFFFFF" w:themeFill="background1"/>
            <w:noWrap/>
          </w:tcPr>
          <w:p w:rsidR="00065E43" w:rsidRPr="00C0613E" w:rsidRDefault="00065E43" w:rsidP="00543935">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④法令等遵守に係る評価・改善等の取組を行っていますか。</w:t>
            </w:r>
          </w:p>
        </w:tc>
        <w:tc>
          <w:tcPr>
            <w:tcW w:w="2409" w:type="dxa"/>
            <w:shd w:val="clear" w:color="000000" w:fill="FFFFFF" w:themeFill="background1"/>
            <w:noWrap/>
          </w:tcPr>
          <w:p w:rsidR="00065E43" w:rsidRPr="00C0613E" w:rsidRDefault="00065E43" w:rsidP="00065E43">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□行っている</w:t>
            </w:r>
          </w:p>
          <w:p w:rsidR="00065E43" w:rsidRPr="00C0613E" w:rsidRDefault="00065E43" w:rsidP="00065E43">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065E43" w:rsidRPr="00B3465C" w:rsidRDefault="00065E43" w:rsidP="00543935">
            <w:pPr>
              <w:rPr>
                <w:rFonts w:ascii="HG丸ｺﾞｼｯｸM-PRO" w:eastAsia="HG丸ｺﾞｼｯｸM-PRO" w:hAnsi="HG丸ｺﾞｼｯｸM-PRO"/>
                <w:color w:val="FF0000"/>
                <w:sz w:val="22"/>
              </w:rPr>
            </w:pPr>
          </w:p>
        </w:tc>
      </w:tr>
    </w:tbl>
    <w:p w:rsidR="00B72B59" w:rsidRPr="00065E43" w:rsidRDefault="00B72B59" w:rsidP="00E90438">
      <w:pPr>
        <w:widowControl/>
        <w:jc w:val="left"/>
        <w:rPr>
          <w:rFonts w:ascii="HG丸ｺﾞｼｯｸM-PRO" w:eastAsia="HG丸ｺﾞｼｯｸM-PRO" w:hAnsi="HG丸ｺﾞｼｯｸM-PRO"/>
          <w:sz w:val="22"/>
        </w:rPr>
      </w:pPr>
    </w:p>
    <w:p w:rsidR="00E17155" w:rsidRDefault="00E17155" w:rsidP="00E27CA9">
      <w:pPr>
        <w:widowControl/>
        <w:jc w:val="left"/>
        <w:rPr>
          <w:rFonts w:ascii="HG丸ｺﾞｼｯｸM-PRO" w:eastAsia="HG丸ｺﾞｼｯｸM-PRO" w:hAnsi="HG丸ｺﾞｼｯｸM-PRO"/>
          <w:sz w:val="24"/>
          <w:szCs w:val="24"/>
        </w:rPr>
      </w:pPr>
    </w:p>
    <w:p w:rsidR="00C22B9B" w:rsidRDefault="00C22B9B" w:rsidP="00E27CA9">
      <w:pPr>
        <w:widowControl/>
        <w:jc w:val="left"/>
        <w:rPr>
          <w:rFonts w:ascii="HG丸ｺﾞｼｯｸM-PRO" w:eastAsia="HG丸ｺﾞｼｯｸM-PRO" w:hAnsi="HG丸ｺﾞｼｯｸM-PRO"/>
          <w:sz w:val="24"/>
          <w:szCs w:val="24"/>
        </w:rPr>
      </w:pPr>
    </w:p>
    <w:p w:rsidR="00C22B9B" w:rsidRDefault="00C22B9B"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27CA9" w:rsidRPr="00EE67E8" w:rsidRDefault="00E27CA9" w:rsidP="00E27CA9">
      <w:pPr>
        <w:widowControl/>
        <w:jc w:val="left"/>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lastRenderedPageBreak/>
        <w:t>（別紙）　書類の整備状況</w:t>
      </w:r>
    </w:p>
    <w:tbl>
      <w:tblPr>
        <w:tblW w:w="10647" w:type="dxa"/>
        <w:jc w:val="center"/>
        <w:tblCellMar>
          <w:left w:w="99" w:type="dxa"/>
          <w:right w:w="99" w:type="dxa"/>
        </w:tblCellMar>
        <w:tblLook w:val="04A0" w:firstRow="1" w:lastRow="0" w:firstColumn="1" w:lastColumn="0" w:noHBand="0" w:noVBand="1"/>
      </w:tblPr>
      <w:tblGrid>
        <w:gridCol w:w="5827"/>
        <w:gridCol w:w="992"/>
        <w:gridCol w:w="1134"/>
        <w:gridCol w:w="2694"/>
      </w:tblGrid>
      <w:tr w:rsidR="00E27CA9" w:rsidRPr="00EE67E8" w:rsidTr="00F2276E">
        <w:trPr>
          <w:trHeight w:val="348"/>
          <w:jc w:val="center"/>
        </w:trPr>
        <w:tc>
          <w:tcPr>
            <w:tcW w:w="5827" w:type="dxa"/>
            <w:tcBorders>
              <w:top w:val="single" w:sz="4" w:space="0" w:color="auto"/>
              <w:left w:val="single" w:sz="4" w:space="0" w:color="auto"/>
              <w:bottom w:val="single" w:sz="4" w:space="0" w:color="auto"/>
              <w:right w:val="single" w:sz="4" w:space="0" w:color="auto"/>
            </w:tcBorders>
            <w:shd w:val="clear" w:color="000000" w:fill="EEECE1" w:themeFill="background2"/>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書類の名称</w:t>
            </w:r>
          </w:p>
        </w:tc>
        <w:tc>
          <w:tcPr>
            <w:tcW w:w="992" w:type="dxa"/>
            <w:tcBorders>
              <w:top w:val="single" w:sz="4" w:space="0" w:color="auto"/>
              <w:left w:val="nil"/>
              <w:bottom w:val="single" w:sz="4" w:space="0" w:color="auto"/>
              <w:right w:val="single" w:sz="4" w:space="0" w:color="auto"/>
            </w:tcBorders>
            <w:shd w:val="clear" w:color="000000" w:fill="EEECE1" w:themeFill="background2"/>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000000" w:fill="EEECE1" w:themeFill="background2"/>
            <w:noWrap/>
            <w:vAlign w:val="center"/>
            <w:hideMark/>
          </w:tcPr>
          <w:p w:rsidR="00E27CA9" w:rsidRPr="00EE67E8" w:rsidRDefault="00E27CA9" w:rsidP="00D215F5">
            <w:pPr>
              <w:widowControl/>
              <w:snapToGrid w:val="0"/>
              <w:jc w:val="center"/>
              <w:rPr>
                <w:rFonts w:ascii="HG丸ｺﾞｼｯｸM-PRO" w:eastAsia="HG丸ｺﾞｼｯｸM-PRO" w:hAnsi="HG丸ｺﾞｼｯｸM-PRO" w:cs="ＭＳ Ｐゴシック"/>
                <w:kern w:val="0"/>
                <w:sz w:val="20"/>
                <w:szCs w:val="20"/>
              </w:rPr>
            </w:pPr>
            <w:r w:rsidRPr="00EE67E8">
              <w:rPr>
                <w:rFonts w:ascii="HG丸ｺﾞｼｯｸM-PRO" w:eastAsia="HG丸ｺﾞｼｯｸM-PRO" w:hAnsi="HG丸ｺﾞｼｯｸM-PRO" w:cs="ＭＳ Ｐゴシック" w:hint="eastAsia"/>
                <w:kern w:val="0"/>
                <w:sz w:val="20"/>
                <w:szCs w:val="20"/>
              </w:rPr>
              <w:t>保管年数</w:t>
            </w:r>
          </w:p>
        </w:tc>
        <w:tc>
          <w:tcPr>
            <w:tcW w:w="2694" w:type="dxa"/>
            <w:tcBorders>
              <w:top w:val="single" w:sz="4" w:space="0" w:color="auto"/>
              <w:left w:val="nil"/>
              <w:bottom w:val="single" w:sz="4" w:space="0" w:color="auto"/>
              <w:right w:val="single" w:sz="4" w:space="0" w:color="auto"/>
            </w:tcBorders>
            <w:shd w:val="clear" w:color="000000" w:fill="EEECE1" w:themeFill="background2"/>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備考</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EE67E8" w:rsidRDefault="006C5F60"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川口</w:t>
            </w:r>
            <w:r w:rsidR="00E27CA9" w:rsidRPr="00EE67E8">
              <w:rPr>
                <w:rFonts w:ascii="HG丸ｺﾞｼｯｸM-PRO" w:eastAsia="HG丸ｺﾞｼｯｸM-PRO" w:hAnsi="HG丸ｺﾞｼｯｸM-PRO" w:cs="ＭＳ Ｐゴシック" w:hint="eastAsia"/>
                <w:kern w:val="0"/>
                <w:sz w:val="22"/>
              </w:rPr>
              <w:t>市に対する報告書（指定申請書、変更届等）</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righ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運営規程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就業規則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snapToGrid w:val="0"/>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組織図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snapToGrid w:val="0"/>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従業者雇用契約関係書類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従業者の秘密保持の確認書類（誓約書など）</w:t>
            </w: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rPr>
                <w:rFonts w:ascii="HG丸ｺﾞｼｯｸM-PRO" w:eastAsia="HG丸ｺﾞｼｯｸM-PRO" w:hAnsi="HG丸ｺﾞｼｯｸM-PRO" w:cs="ＭＳ Ｐゴシック"/>
                <w:kern w:val="0"/>
                <w:sz w:val="22"/>
              </w:rPr>
            </w:pP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従業者給与台帳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従業者名簿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従業者勤務表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出勤簿・タイムカード等出勤状況を確認できるもの</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D215F5"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受給者証（</w:t>
            </w:r>
            <w:r w:rsidR="00E27CA9" w:rsidRPr="00EE67E8">
              <w:rPr>
                <w:rFonts w:ascii="HG丸ｺﾞｼｯｸM-PRO" w:eastAsia="HG丸ｺﾞｼｯｸM-PRO" w:hAnsi="HG丸ｺﾞｼｯｸM-PRO" w:cs="ＭＳ Ｐゴシック" w:hint="eastAsia"/>
                <w:kern w:val="0"/>
                <w:sz w:val="22"/>
              </w:rPr>
              <w:t>写し</w:t>
            </w:r>
            <w:r w:rsidRPr="00EE67E8">
              <w:rPr>
                <w:rFonts w:ascii="HG丸ｺﾞｼｯｸM-PRO" w:eastAsia="HG丸ｺﾞｼｯｸM-PRO" w:hAnsi="HG丸ｺﾞｼｯｸM-PRO" w:cs="ＭＳ Ｐゴシック" w:hint="eastAsia"/>
                <w:kern w:val="0"/>
                <w:sz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利用者名簿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重要事項説明書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契約書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利用者の個人情報利用の同意書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サービス等利用計画（案）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183ADC"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83ADC" w:rsidRPr="00EE67E8" w:rsidRDefault="00183ADC"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サービス等利用計画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3ADC" w:rsidRPr="00EE67E8" w:rsidRDefault="00183ADC"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3ADC" w:rsidRPr="00EE67E8" w:rsidRDefault="00183ADC"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183ADC" w:rsidRPr="00EE67E8" w:rsidRDefault="00183ADC"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183ADC"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83ADC" w:rsidRPr="00EE67E8" w:rsidRDefault="00183ADC"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アセスメント表</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3ADC" w:rsidRPr="00EE67E8" w:rsidRDefault="00183ADC"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3ADC" w:rsidRPr="00EE67E8" w:rsidRDefault="00183ADC"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183ADC" w:rsidRPr="00EE67E8" w:rsidRDefault="00183ADC"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D215F5"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EE67E8" w:rsidRDefault="00D215F5"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モニタリング記録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D215F5"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EE67E8" w:rsidRDefault="00D215F5"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サービス担当者会議等記録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CE0064"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w:t>
            </w:r>
            <w:r w:rsidR="00E27CA9" w:rsidRPr="00EE67E8">
              <w:rPr>
                <w:rFonts w:ascii="HG丸ｺﾞｼｯｸM-PRO" w:eastAsia="HG丸ｺﾞｼｯｸM-PRO" w:hAnsi="HG丸ｺﾞｼｯｸM-PRO" w:cs="ＭＳ Ｐゴシック" w:hint="eastAsia"/>
                <w:kern w:val="0"/>
                <w:sz w:val="22"/>
              </w:rPr>
              <w:t>利用者へ渡す）明細書</w:t>
            </w:r>
            <w:r w:rsidR="006B5FFD" w:rsidRPr="00EE67E8">
              <w:rPr>
                <w:rFonts w:ascii="HG丸ｺﾞｼｯｸM-PRO" w:eastAsia="HG丸ｺﾞｼｯｸM-PRO" w:hAnsi="HG丸ｺﾞｼｯｸM-PRO" w:cs="ＭＳ Ｐゴシック" w:hint="eastAsia"/>
                <w:kern w:val="0"/>
                <w:sz w:val="22"/>
              </w:rPr>
              <w:t>等</w:t>
            </w:r>
            <w:r w:rsidR="00E27CA9" w:rsidRPr="00EE67E8">
              <w:rPr>
                <w:rFonts w:ascii="HG丸ｺﾞｼｯｸM-PRO" w:eastAsia="HG丸ｺﾞｼｯｸM-PRO" w:hAnsi="HG丸ｺﾞｼｯｸM-PRO" w:cs="ＭＳ Ｐゴシック" w:hint="eastAsia"/>
                <w:kern w:val="0"/>
                <w:sz w:val="22"/>
              </w:rPr>
              <w:t>の控</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D215F5"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EE67E8" w:rsidRDefault="00D215F5"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（法定代理受領を行わない場合の）サービス提供証明書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EE67E8" w:rsidRDefault="00E27CA9" w:rsidP="00E27CA9">
            <w:pPr>
              <w:widowControl/>
              <w:snapToGrid w:val="0"/>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給付費請求に関する書類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6B5FFD"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tcPr>
          <w:p w:rsidR="006B5FFD" w:rsidRPr="00EE67E8" w:rsidRDefault="006B5FFD" w:rsidP="006B5FFD">
            <w:pPr>
              <w:widowControl/>
              <w:snapToGrid w:val="0"/>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特定事業所加算申請書（控え）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5FFD" w:rsidRPr="00EE67E8" w:rsidRDefault="006B5FF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5FFD" w:rsidRPr="00EE67E8" w:rsidRDefault="006B5FFD"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6B5FFD" w:rsidRPr="00EE67E8" w:rsidRDefault="006B5FF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6B5FFD"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tcPr>
          <w:p w:rsidR="006B5FFD" w:rsidRPr="00EE67E8" w:rsidRDefault="006B5FFD" w:rsidP="006B5FFD">
            <w:pPr>
              <w:widowControl/>
              <w:snapToGrid w:val="0"/>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特定事業所加算に係る基準の状況報告書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5FFD" w:rsidRPr="00EE67E8" w:rsidRDefault="006B5FF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5FFD" w:rsidRPr="00EE67E8" w:rsidRDefault="006B5FFD"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6B5FFD" w:rsidRPr="00EE67E8" w:rsidRDefault="006B5FF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業務日誌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会計に関する書類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苦情に関する記録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snapToGrid w:val="0"/>
              <w:jc w:val="left"/>
              <w:rPr>
                <w:rFonts w:ascii="HG丸ｺﾞｼｯｸM-PRO" w:eastAsia="HG丸ｺﾞｼｯｸM-PRO" w:hAnsi="HG丸ｺﾞｼｯｸM-PRO" w:cs="ＭＳ Ｐゴシック"/>
                <w:kern w:val="0"/>
                <w:sz w:val="20"/>
                <w:szCs w:val="20"/>
              </w:rPr>
            </w:pPr>
            <w:r w:rsidRPr="00EE67E8">
              <w:rPr>
                <w:rFonts w:ascii="HG丸ｺﾞｼｯｸM-PRO" w:eastAsia="HG丸ｺﾞｼｯｸM-PRO" w:hAnsi="HG丸ｺﾞｼｯｸM-PRO" w:cs="ＭＳ Ｐゴシック" w:hint="eastAsia"/>
                <w:kern w:val="0"/>
                <w:sz w:val="20"/>
                <w:szCs w:val="20"/>
              </w:rPr>
              <w:t>事例がない場合は様式のみ</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事故に関する記録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snapToGrid w:val="0"/>
              <w:jc w:val="left"/>
              <w:rPr>
                <w:rFonts w:ascii="HG丸ｺﾞｼｯｸM-PRO" w:eastAsia="HG丸ｺﾞｼｯｸM-PRO" w:hAnsi="HG丸ｺﾞｼｯｸM-PRO" w:cs="ＭＳ Ｐゴシック"/>
                <w:kern w:val="0"/>
                <w:sz w:val="20"/>
                <w:szCs w:val="20"/>
              </w:rPr>
            </w:pPr>
            <w:r w:rsidRPr="00EE67E8">
              <w:rPr>
                <w:rFonts w:ascii="HG丸ｺﾞｼｯｸM-PRO" w:eastAsia="HG丸ｺﾞｼｯｸM-PRO" w:hAnsi="HG丸ｺﾞｼｯｸM-PRO" w:cs="ＭＳ Ｐゴシック" w:hint="eastAsia"/>
                <w:kern w:val="0"/>
                <w:sz w:val="20"/>
                <w:szCs w:val="20"/>
              </w:rPr>
              <w:t>事例がない場合は様式のみ</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CE0064"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研修計画・</w:t>
            </w:r>
            <w:r w:rsidR="00E27CA9" w:rsidRPr="00EE67E8">
              <w:rPr>
                <w:rFonts w:ascii="HG丸ｺﾞｼｯｸM-PRO" w:eastAsia="HG丸ｺﾞｼｯｸM-PRO" w:hAnsi="HG丸ｺﾞｼｯｸM-PRO" w:cs="ＭＳ Ｐゴシック" w:hint="eastAsia"/>
                <w:kern w:val="0"/>
                <w:sz w:val="22"/>
              </w:rPr>
              <w:t>研修に関する記録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消防計画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hint="eastAsia"/>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6B5FFD" w:rsidP="006C5F60">
            <w:pPr>
              <w:widowControl/>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事業所</w:t>
            </w:r>
            <w:r w:rsidR="00CE0064" w:rsidRPr="00EE67E8">
              <w:rPr>
                <w:rFonts w:ascii="HG丸ｺﾞｼｯｸM-PRO" w:eastAsia="HG丸ｺﾞｼｯｸM-PRO" w:hAnsi="HG丸ｺﾞｼｯｸM-PRO" w:cs="ＭＳ Ｐゴシック" w:hint="eastAsia"/>
                <w:kern w:val="0"/>
                <w:sz w:val="22"/>
              </w:rPr>
              <w:t>・法人</w:t>
            </w:r>
            <w:r w:rsidRPr="00EE67E8">
              <w:rPr>
                <w:rFonts w:ascii="HG丸ｺﾞｼｯｸM-PRO" w:eastAsia="HG丸ｺﾞｼｯｸM-PRO" w:hAnsi="HG丸ｺﾞｼｯｸM-PRO" w:cs="ＭＳ Ｐゴシック" w:hint="eastAsia"/>
                <w:kern w:val="0"/>
                <w:sz w:val="22"/>
              </w:rPr>
              <w:t>共通でも可</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緊急時対応マニュアル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6B5FFD" w:rsidP="006C5F60">
            <w:pPr>
              <w:widowControl/>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事業所・法人共通でも可</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事故対応マニュアル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6B5FFD"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事業所・法人共通でも可</w:t>
            </w:r>
          </w:p>
        </w:tc>
      </w:tr>
    </w:tbl>
    <w:p w:rsidR="0064279F" w:rsidRPr="00EE67E8" w:rsidRDefault="0064279F" w:rsidP="00E90438">
      <w:pPr>
        <w:widowControl/>
        <w:jc w:val="left"/>
        <w:rPr>
          <w:rFonts w:ascii="HG丸ｺﾞｼｯｸM-PRO" w:eastAsia="HG丸ｺﾞｼｯｸM-PRO" w:hAnsi="HG丸ｺﾞｼｯｸM-PRO"/>
          <w:sz w:val="22"/>
        </w:rPr>
      </w:pPr>
    </w:p>
    <w:sectPr w:rsidR="0064279F" w:rsidRPr="00EE67E8" w:rsidSect="008905ED">
      <w:footerReference w:type="default" r:id="rId8"/>
      <w:pgSz w:w="11906" w:h="16838" w:code="9"/>
      <w:pgMar w:top="1134" w:right="851" w:bottom="1134"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8F5" w:rsidRDefault="003558F5" w:rsidP="00DD2452">
      <w:r>
        <w:separator/>
      </w:r>
    </w:p>
  </w:endnote>
  <w:endnote w:type="continuationSeparator" w:id="0">
    <w:p w:rsidR="003558F5" w:rsidRDefault="003558F5" w:rsidP="00DD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760391"/>
      <w:docPartObj>
        <w:docPartGallery w:val="Page Numbers (Bottom of Page)"/>
        <w:docPartUnique/>
      </w:docPartObj>
    </w:sdtPr>
    <w:sdtEndPr/>
    <w:sdtContent>
      <w:p w:rsidR="003558F5" w:rsidRDefault="003558F5" w:rsidP="008905ED">
        <w:pPr>
          <w:pStyle w:val="a5"/>
          <w:jc w:val="center"/>
        </w:pPr>
        <w:r>
          <w:fldChar w:fldCharType="begin"/>
        </w:r>
        <w:r>
          <w:instrText>PAGE   \* MERGEFORMAT</w:instrText>
        </w:r>
        <w:r>
          <w:fldChar w:fldCharType="separate"/>
        </w:r>
        <w:r w:rsidR="00813495" w:rsidRPr="0081349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8F5" w:rsidRDefault="003558F5" w:rsidP="00DD2452">
      <w:r>
        <w:separator/>
      </w:r>
    </w:p>
  </w:footnote>
  <w:footnote w:type="continuationSeparator" w:id="0">
    <w:p w:rsidR="003558F5" w:rsidRDefault="003558F5" w:rsidP="00DD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7127"/>
    <w:multiLevelType w:val="hybridMultilevel"/>
    <w:tmpl w:val="28ACBBB0"/>
    <w:lvl w:ilvl="0" w:tplc="FC9A3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E6EBA"/>
    <w:multiLevelType w:val="hybridMultilevel"/>
    <w:tmpl w:val="F976D710"/>
    <w:lvl w:ilvl="0" w:tplc="9F949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C509A"/>
    <w:multiLevelType w:val="hybridMultilevel"/>
    <w:tmpl w:val="BC92B7FC"/>
    <w:lvl w:ilvl="0" w:tplc="BE4E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50A40"/>
    <w:multiLevelType w:val="hybridMultilevel"/>
    <w:tmpl w:val="AFE439FE"/>
    <w:lvl w:ilvl="0" w:tplc="81482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934B14"/>
    <w:multiLevelType w:val="hybridMultilevel"/>
    <w:tmpl w:val="A93E4FEE"/>
    <w:lvl w:ilvl="0" w:tplc="25F0B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AC25A0"/>
    <w:multiLevelType w:val="hybridMultilevel"/>
    <w:tmpl w:val="2EB89C1C"/>
    <w:lvl w:ilvl="0" w:tplc="0C9C0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5E640F"/>
    <w:multiLevelType w:val="hybridMultilevel"/>
    <w:tmpl w:val="C4382844"/>
    <w:lvl w:ilvl="0" w:tplc="D29A0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A32524"/>
    <w:multiLevelType w:val="hybridMultilevel"/>
    <w:tmpl w:val="345C2B52"/>
    <w:lvl w:ilvl="0" w:tplc="25FCB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3"/>
  </w:num>
  <w:num w:numId="4">
    <w:abstractNumId w:val="1"/>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B3"/>
    <w:rsid w:val="0000394D"/>
    <w:rsid w:val="0000747F"/>
    <w:rsid w:val="0003370E"/>
    <w:rsid w:val="00034978"/>
    <w:rsid w:val="00043D5D"/>
    <w:rsid w:val="000471F7"/>
    <w:rsid w:val="00065E43"/>
    <w:rsid w:val="00070512"/>
    <w:rsid w:val="000879A7"/>
    <w:rsid w:val="000A3475"/>
    <w:rsid w:val="000A3E7B"/>
    <w:rsid w:val="000A50F8"/>
    <w:rsid w:val="000C1CAA"/>
    <w:rsid w:val="000C78B9"/>
    <w:rsid w:val="000D166A"/>
    <w:rsid w:val="00112FBB"/>
    <w:rsid w:val="00143749"/>
    <w:rsid w:val="001528D5"/>
    <w:rsid w:val="00155D87"/>
    <w:rsid w:val="001607EE"/>
    <w:rsid w:val="00161E11"/>
    <w:rsid w:val="00171F24"/>
    <w:rsid w:val="00176D65"/>
    <w:rsid w:val="00183ADC"/>
    <w:rsid w:val="00184C11"/>
    <w:rsid w:val="00191F28"/>
    <w:rsid w:val="00193F1E"/>
    <w:rsid w:val="0019726D"/>
    <w:rsid w:val="001D0E41"/>
    <w:rsid w:val="001D4A85"/>
    <w:rsid w:val="001E3371"/>
    <w:rsid w:val="001E5663"/>
    <w:rsid w:val="00211794"/>
    <w:rsid w:val="002133CD"/>
    <w:rsid w:val="00214EBE"/>
    <w:rsid w:val="00230AF6"/>
    <w:rsid w:val="00237E84"/>
    <w:rsid w:val="00251287"/>
    <w:rsid w:val="00256E0E"/>
    <w:rsid w:val="00272120"/>
    <w:rsid w:val="002870EB"/>
    <w:rsid w:val="002938A4"/>
    <w:rsid w:val="002A3B0C"/>
    <w:rsid w:val="002B42C7"/>
    <w:rsid w:val="002B78C2"/>
    <w:rsid w:val="002C2459"/>
    <w:rsid w:val="002D7AAA"/>
    <w:rsid w:val="002E0999"/>
    <w:rsid w:val="0033586C"/>
    <w:rsid w:val="00342655"/>
    <w:rsid w:val="00345748"/>
    <w:rsid w:val="003558F5"/>
    <w:rsid w:val="00365FB7"/>
    <w:rsid w:val="00392273"/>
    <w:rsid w:val="00395D2C"/>
    <w:rsid w:val="003A1B7F"/>
    <w:rsid w:val="003A2BED"/>
    <w:rsid w:val="003B5EE8"/>
    <w:rsid w:val="003C5E8C"/>
    <w:rsid w:val="003D266A"/>
    <w:rsid w:val="00404D99"/>
    <w:rsid w:val="00424A34"/>
    <w:rsid w:val="00434CD4"/>
    <w:rsid w:val="00446EBE"/>
    <w:rsid w:val="004625A2"/>
    <w:rsid w:val="00464122"/>
    <w:rsid w:val="00490B49"/>
    <w:rsid w:val="00495454"/>
    <w:rsid w:val="004A2A65"/>
    <w:rsid w:val="004A2CA7"/>
    <w:rsid w:val="004A4A19"/>
    <w:rsid w:val="004A594D"/>
    <w:rsid w:val="004B6D23"/>
    <w:rsid w:val="004E2C37"/>
    <w:rsid w:val="004F0ED3"/>
    <w:rsid w:val="00516BB7"/>
    <w:rsid w:val="00533D8A"/>
    <w:rsid w:val="00535A80"/>
    <w:rsid w:val="00543935"/>
    <w:rsid w:val="00560BDB"/>
    <w:rsid w:val="00573D9D"/>
    <w:rsid w:val="00593156"/>
    <w:rsid w:val="005A056B"/>
    <w:rsid w:val="005B3449"/>
    <w:rsid w:val="005B7F9A"/>
    <w:rsid w:val="005E1D65"/>
    <w:rsid w:val="005E398A"/>
    <w:rsid w:val="005E5498"/>
    <w:rsid w:val="005F3602"/>
    <w:rsid w:val="0061673B"/>
    <w:rsid w:val="006238B1"/>
    <w:rsid w:val="0064279F"/>
    <w:rsid w:val="0065461D"/>
    <w:rsid w:val="00654900"/>
    <w:rsid w:val="00656737"/>
    <w:rsid w:val="006810C9"/>
    <w:rsid w:val="00681E20"/>
    <w:rsid w:val="00693E65"/>
    <w:rsid w:val="006A5B56"/>
    <w:rsid w:val="006B4180"/>
    <w:rsid w:val="006B5523"/>
    <w:rsid w:val="006B5FFD"/>
    <w:rsid w:val="006C5F60"/>
    <w:rsid w:val="006C768F"/>
    <w:rsid w:val="006F2330"/>
    <w:rsid w:val="006F3E0C"/>
    <w:rsid w:val="00703614"/>
    <w:rsid w:val="00705548"/>
    <w:rsid w:val="00707844"/>
    <w:rsid w:val="00715208"/>
    <w:rsid w:val="00715585"/>
    <w:rsid w:val="00726E5B"/>
    <w:rsid w:val="00752EC8"/>
    <w:rsid w:val="00756DB6"/>
    <w:rsid w:val="00763F25"/>
    <w:rsid w:val="00766878"/>
    <w:rsid w:val="00767019"/>
    <w:rsid w:val="00775900"/>
    <w:rsid w:val="00784F75"/>
    <w:rsid w:val="00786F4F"/>
    <w:rsid w:val="00792B39"/>
    <w:rsid w:val="00797541"/>
    <w:rsid w:val="007D2FB4"/>
    <w:rsid w:val="007E12A6"/>
    <w:rsid w:val="007E22E7"/>
    <w:rsid w:val="007E4D05"/>
    <w:rsid w:val="008011EC"/>
    <w:rsid w:val="008037FE"/>
    <w:rsid w:val="00813495"/>
    <w:rsid w:val="00817483"/>
    <w:rsid w:val="00830B26"/>
    <w:rsid w:val="00856E88"/>
    <w:rsid w:val="008627D4"/>
    <w:rsid w:val="00885532"/>
    <w:rsid w:val="008905ED"/>
    <w:rsid w:val="008A17CF"/>
    <w:rsid w:val="008A564F"/>
    <w:rsid w:val="008B2FD0"/>
    <w:rsid w:val="008C209B"/>
    <w:rsid w:val="008C6AF1"/>
    <w:rsid w:val="008D1798"/>
    <w:rsid w:val="008F6191"/>
    <w:rsid w:val="00906B94"/>
    <w:rsid w:val="00911F7E"/>
    <w:rsid w:val="00913E17"/>
    <w:rsid w:val="00914C68"/>
    <w:rsid w:val="00936D92"/>
    <w:rsid w:val="009428B9"/>
    <w:rsid w:val="00957C40"/>
    <w:rsid w:val="00963E76"/>
    <w:rsid w:val="00971854"/>
    <w:rsid w:val="0098343E"/>
    <w:rsid w:val="00985AB4"/>
    <w:rsid w:val="0098684B"/>
    <w:rsid w:val="00993C7F"/>
    <w:rsid w:val="009954CF"/>
    <w:rsid w:val="009B5FBE"/>
    <w:rsid w:val="009B7BE9"/>
    <w:rsid w:val="009C49C3"/>
    <w:rsid w:val="009C79E8"/>
    <w:rsid w:val="009E0F80"/>
    <w:rsid w:val="009E6C86"/>
    <w:rsid w:val="009E7454"/>
    <w:rsid w:val="00A159FA"/>
    <w:rsid w:val="00A1685C"/>
    <w:rsid w:val="00A213C4"/>
    <w:rsid w:val="00A21D0F"/>
    <w:rsid w:val="00A30E55"/>
    <w:rsid w:val="00A36BD1"/>
    <w:rsid w:val="00A55A3B"/>
    <w:rsid w:val="00A75696"/>
    <w:rsid w:val="00A759CA"/>
    <w:rsid w:val="00AA4C2F"/>
    <w:rsid w:val="00AB1CA7"/>
    <w:rsid w:val="00AB7052"/>
    <w:rsid w:val="00AC172C"/>
    <w:rsid w:val="00AC54E1"/>
    <w:rsid w:val="00AD13D1"/>
    <w:rsid w:val="00AE35F9"/>
    <w:rsid w:val="00AF69FD"/>
    <w:rsid w:val="00B00058"/>
    <w:rsid w:val="00B20885"/>
    <w:rsid w:val="00B208CB"/>
    <w:rsid w:val="00B2585D"/>
    <w:rsid w:val="00B266D7"/>
    <w:rsid w:val="00B3465C"/>
    <w:rsid w:val="00B34A49"/>
    <w:rsid w:val="00B47115"/>
    <w:rsid w:val="00B72B59"/>
    <w:rsid w:val="00B81836"/>
    <w:rsid w:val="00B92BB0"/>
    <w:rsid w:val="00BA0CD5"/>
    <w:rsid w:val="00BB1441"/>
    <w:rsid w:val="00BB2292"/>
    <w:rsid w:val="00BC7035"/>
    <w:rsid w:val="00BD283D"/>
    <w:rsid w:val="00BE7BB3"/>
    <w:rsid w:val="00C046E3"/>
    <w:rsid w:val="00C0613E"/>
    <w:rsid w:val="00C15B74"/>
    <w:rsid w:val="00C161D6"/>
    <w:rsid w:val="00C2083D"/>
    <w:rsid w:val="00C22486"/>
    <w:rsid w:val="00C22862"/>
    <w:rsid w:val="00C22B9B"/>
    <w:rsid w:val="00C4721E"/>
    <w:rsid w:val="00C60C33"/>
    <w:rsid w:val="00C61BEC"/>
    <w:rsid w:val="00C80FEE"/>
    <w:rsid w:val="00C83C43"/>
    <w:rsid w:val="00CC3E86"/>
    <w:rsid w:val="00CD55A3"/>
    <w:rsid w:val="00CE0064"/>
    <w:rsid w:val="00CE54B8"/>
    <w:rsid w:val="00CE6CA4"/>
    <w:rsid w:val="00CF6569"/>
    <w:rsid w:val="00D07F15"/>
    <w:rsid w:val="00D11E6C"/>
    <w:rsid w:val="00D1587B"/>
    <w:rsid w:val="00D16414"/>
    <w:rsid w:val="00D215F5"/>
    <w:rsid w:val="00D219B2"/>
    <w:rsid w:val="00D250BF"/>
    <w:rsid w:val="00D42AE8"/>
    <w:rsid w:val="00D42E7A"/>
    <w:rsid w:val="00D51169"/>
    <w:rsid w:val="00D573F3"/>
    <w:rsid w:val="00D634EB"/>
    <w:rsid w:val="00D703DD"/>
    <w:rsid w:val="00D7170A"/>
    <w:rsid w:val="00D86D1D"/>
    <w:rsid w:val="00D94A5E"/>
    <w:rsid w:val="00DA5426"/>
    <w:rsid w:val="00DA5B95"/>
    <w:rsid w:val="00DD20C9"/>
    <w:rsid w:val="00DD2452"/>
    <w:rsid w:val="00DD7F1A"/>
    <w:rsid w:val="00DE1D68"/>
    <w:rsid w:val="00E17155"/>
    <w:rsid w:val="00E24B8C"/>
    <w:rsid w:val="00E27CA9"/>
    <w:rsid w:val="00E4214A"/>
    <w:rsid w:val="00E55283"/>
    <w:rsid w:val="00E627DE"/>
    <w:rsid w:val="00E72C52"/>
    <w:rsid w:val="00E90438"/>
    <w:rsid w:val="00EA1424"/>
    <w:rsid w:val="00EB1F86"/>
    <w:rsid w:val="00EC05EE"/>
    <w:rsid w:val="00ED4759"/>
    <w:rsid w:val="00EE31D6"/>
    <w:rsid w:val="00EE5AE1"/>
    <w:rsid w:val="00EE67E8"/>
    <w:rsid w:val="00EF5D32"/>
    <w:rsid w:val="00EF753B"/>
    <w:rsid w:val="00F04EFA"/>
    <w:rsid w:val="00F05422"/>
    <w:rsid w:val="00F0796D"/>
    <w:rsid w:val="00F13F25"/>
    <w:rsid w:val="00F2276E"/>
    <w:rsid w:val="00F2495C"/>
    <w:rsid w:val="00F27CE3"/>
    <w:rsid w:val="00F62D05"/>
    <w:rsid w:val="00F64832"/>
    <w:rsid w:val="00F6776C"/>
    <w:rsid w:val="00F71BC3"/>
    <w:rsid w:val="00F73B77"/>
    <w:rsid w:val="00F7730E"/>
    <w:rsid w:val="00F84B7A"/>
    <w:rsid w:val="00F973BF"/>
    <w:rsid w:val="00FA3597"/>
    <w:rsid w:val="00FB13E4"/>
    <w:rsid w:val="00FD0330"/>
    <w:rsid w:val="00FD039E"/>
    <w:rsid w:val="00FE3205"/>
    <w:rsid w:val="00FE3392"/>
    <w:rsid w:val="00FE6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FE4D3D"/>
  <w15:docId w15:val="{BF8AC20F-5C4D-4CA8-BE37-C7DD176E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452"/>
    <w:pPr>
      <w:tabs>
        <w:tab w:val="center" w:pos="4252"/>
        <w:tab w:val="right" w:pos="8504"/>
      </w:tabs>
      <w:snapToGrid w:val="0"/>
    </w:pPr>
  </w:style>
  <w:style w:type="character" w:customStyle="1" w:styleId="a4">
    <w:name w:val="ヘッダー (文字)"/>
    <w:basedOn w:val="a0"/>
    <w:link w:val="a3"/>
    <w:uiPriority w:val="99"/>
    <w:rsid w:val="00DD2452"/>
  </w:style>
  <w:style w:type="paragraph" w:styleId="a5">
    <w:name w:val="footer"/>
    <w:basedOn w:val="a"/>
    <w:link w:val="a6"/>
    <w:uiPriority w:val="99"/>
    <w:unhideWhenUsed/>
    <w:rsid w:val="00DD2452"/>
    <w:pPr>
      <w:tabs>
        <w:tab w:val="center" w:pos="4252"/>
        <w:tab w:val="right" w:pos="8504"/>
      </w:tabs>
      <w:snapToGrid w:val="0"/>
    </w:pPr>
  </w:style>
  <w:style w:type="character" w:customStyle="1" w:styleId="a6">
    <w:name w:val="フッター (文字)"/>
    <w:basedOn w:val="a0"/>
    <w:link w:val="a5"/>
    <w:uiPriority w:val="99"/>
    <w:rsid w:val="00DD2452"/>
  </w:style>
  <w:style w:type="paragraph" w:styleId="a7">
    <w:name w:val="Balloon Text"/>
    <w:basedOn w:val="a"/>
    <w:link w:val="a8"/>
    <w:uiPriority w:val="99"/>
    <w:semiHidden/>
    <w:unhideWhenUsed/>
    <w:rsid w:val="00EB1F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F86"/>
    <w:rPr>
      <w:rFonts w:asciiTheme="majorHAnsi" w:eastAsiaTheme="majorEastAsia" w:hAnsiTheme="majorHAnsi" w:cstheme="majorBidi"/>
      <w:sz w:val="18"/>
      <w:szCs w:val="18"/>
    </w:rPr>
  </w:style>
  <w:style w:type="table" w:styleId="a9">
    <w:name w:val="Table Grid"/>
    <w:basedOn w:val="a1"/>
    <w:uiPriority w:val="59"/>
    <w:rsid w:val="00C1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3465C"/>
    <w:rPr>
      <w:sz w:val="18"/>
      <w:szCs w:val="18"/>
    </w:rPr>
  </w:style>
  <w:style w:type="paragraph" w:styleId="ab">
    <w:name w:val="annotation text"/>
    <w:basedOn w:val="a"/>
    <w:link w:val="ac"/>
    <w:uiPriority w:val="99"/>
    <w:semiHidden/>
    <w:unhideWhenUsed/>
    <w:rsid w:val="00B3465C"/>
    <w:pPr>
      <w:jc w:val="left"/>
    </w:pPr>
  </w:style>
  <w:style w:type="character" w:customStyle="1" w:styleId="ac">
    <w:name w:val="コメント文字列 (文字)"/>
    <w:basedOn w:val="a0"/>
    <w:link w:val="ab"/>
    <w:uiPriority w:val="99"/>
    <w:semiHidden/>
    <w:rsid w:val="00B3465C"/>
  </w:style>
  <w:style w:type="paragraph" w:styleId="ad">
    <w:name w:val="annotation subject"/>
    <w:basedOn w:val="ab"/>
    <w:next w:val="ab"/>
    <w:link w:val="ae"/>
    <w:uiPriority w:val="99"/>
    <w:semiHidden/>
    <w:unhideWhenUsed/>
    <w:rsid w:val="00B3465C"/>
    <w:rPr>
      <w:b/>
      <w:bCs/>
    </w:rPr>
  </w:style>
  <w:style w:type="character" w:customStyle="1" w:styleId="ae">
    <w:name w:val="コメント内容 (文字)"/>
    <w:basedOn w:val="ac"/>
    <w:link w:val="ad"/>
    <w:uiPriority w:val="99"/>
    <w:semiHidden/>
    <w:rsid w:val="00B3465C"/>
    <w:rPr>
      <w:b/>
      <w:bCs/>
    </w:rPr>
  </w:style>
  <w:style w:type="paragraph" w:styleId="af">
    <w:name w:val="List Paragraph"/>
    <w:basedOn w:val="a"/>
    <w:uiPriority w:val="34"/>
    <w:qFormat/>
    <w:rsid w:val="004A59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3856">
      <w:bodyDiv w:val="1"/>
      <w:marLeft w:val="0"/>
      <w:marRight w:val="0"/>
      <w:marTop w:val="0"/>
      <w:marBottom w:val="0"/>
      <w:divBdr>
        <w:top w:val="none" w:sz="0" w:space="0" w:color="auto"/>
        <w:left w:val="none" w:sz="0" w:space="0" w:color="auto"/>
        <w:bottom w:val="none" w:sz="0" w:space="0" w:color="auto"/>
        <w:right w:val="none" w:sz="0" w:space="0" w:color="auto"/>
      </w:divBdr>
    </w:div>
    <w:div w:id="1104568581">
      <w:bodyDiv w:val="1"/>
      <w:marLeft w:val="0"/>
      <w:marRight w:val="0"/>
      <w:marTop w:val="0"/>
      <w:marBottom w:val="0"/>
      <w:divBdr>
        <w:top w:val="none" w:sz="0" w:space="0" w:color="auto"/>
        <w:left w:val="none" w:sz="0" w:space="0" w:color="auto"/>
        <w:bottom w:val="none" w:sz="0" w:space="0" w:color="auto"/>
        <w:right w:val="none" w:sz="0" w:space="0" w:color="auto"/>
      </w:divBdr>
    </w:div>
    <w:div w:id="13971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DC863-CF75-4A8A-842C-E5222B52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2592</TotalTime>
  <Pages>27</Pages>
  <Words>3259</Words>
  <Characters>18580</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johoseisaku</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清水則子</dc:creator>
  <cp:lastModifiedBy>Windows ユーザー</cp:lastModifiedBy>
  <cp:revision>96</cp:revision>
  <cp:lastPrinted>2021-09-27T07:00:00Z</cp:lastPrinted>
  <dcterms:created xsi:type="dcterms:W3CDTF">2017-09-20T04:41:00Z</dcterms:created>
  <dcterms:modified xsi:type="dcterms:W3CDTF">2021-10-13T04:44:00Z</dcterms:modified>
</cp:coreProperties>
</file>