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DC5" w:rsidRPr="00BF3845" w:rsidRDefault="004264A4" w:rsidP="001A5DC5">
      <w:pPr>
        <w:overflowPunct/>
        <w:adjustRightInd/>
        <w:jc w:val="left"/>
        <w:rPr>
          <w:rFonts w:ascii="ＭＳ 明朝" w:cs="Times New Roman"/>
          <w:spacing w:val="36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様式第１９号</w:t>
      </w:r>
    </w:p>
    <w:p w:rsidR="001A5DC5" w:rsidRPr="00BF3845" w:rsidRDefault="001A5DC5" w:rsidP="001A5DC5">
      <w:pPr>
        <w:overflowPunct/>
        <w:adjustRightInd/>
        <w:jc w:val="center"/>
        <w:rPr>
          <w:rFonts w:ascii="ＭＳ 明朝" w:cs="Times New Roman"/>
          <w:spacing w:val="36"/>
          <w:sz w:val="24"/>
          <w:szCs w:val="24"/>
        </w:rPr>
      </w:pPr>
      <w:r w:rsidRPr="00BF3845">
        <w:rPr>
          <w:rFonts w:ascii="ＭＳ 明朝" w:cs="Times New Roman" w:hint="eastAsia"/>
          <w:spacing w:val="36"/>
          <w:sz w:val="24"/>
          <w:szCs w:val="24"/>
        </w:rPr>
        <w:t>入　札　結　果　報　告　書</w:t>
      </w:r>
    </w:p>
    <w:p w:rsidR="001A5DC5" w:rsidRPr="00BF3845" w:rsidRDefault="001A5DC5" w:rsidP="001A5DC5">
      <w:pPr>
        <w:overflowPunct/>
        <w:adjustRightInd/>
        <w:spacing w:line="380" w:lineRule="exact"/>
        <w:jc w:val="left"/>
        <w:rPr>
          <w:rFonts w:ascii="ＭＳ 明朝" w:hAnsi="ＭＳ 明朝"/>
          <w:spacing w:val="26"/>
          <w:sz w:val="19"/>
          <w:szCs w:val="19"/>
        </w:rPr>
      </w:pPr>
      <w:r w:rsidRPr="00BF3845">
        <w:rPr>
          <w:rFonts w:ascii="ＭＳ 明朝" w:hAnsi="ＭＳ 明朝"/>
          <w:spacing w:val="26"/>
          <w:sz w:val="19"/>
          <w:szCs w:val="19"/>
        </w:rPr>
        <w:t xml:space="preserve">                  </w:t>
      </w:r>
      <w:r w:rsidRPr="00BF3845">
        <w:rPr>
          <w:rFonts w:ascii="ＭＳ 明朝" w:hAnsi="ＭＳ 明朝" w:hint="eastAsia"/>
          <w:spacing w:val="26"/>
          <w:sz w:val="19"/>
          <w:szCs w:val="19"/>
        </w:rPr>
        <w:t xml:space="preserve">　</w:t>
      </w:r>
      <w:r w:rsidRPr="00BF3845">
        <w:rPr>
          <w:rFonts w:ascii="ＭＳ 明朝" w:hAnsi="ＭＳ 明朝"/>
          <w:spacing w:val="26"/>
          <w:sz w:val="19"/>
          <w:szCs w:val="19"/>
        </w:rPr>
        <w:t xml:space="preserve">           </w:t>
      </w:r>
      <w:r w:rsidRPr="00BF3845">
        <w:rPr>
          <w:rFonts w:ascii="ＭＳ 明朝" w:hAnsi="ＭＳ 明朝" w:hint="eastAsia"/>
          <w:spacing w:val="26"/>
          <w:sz w:val="19"/>
          <w:szCs w:val="19"/>
        </w:rPr>
        <w:t xml:space="preserve">　　　　　　　　</w:t>
      </w:r>
      <w:r w:rsidR="00D21C12">
        <w:rPr>
          <w:rFonts w:ascii="ＭＳ 明朝" w:hAnsi="ＭＳ 明朝" w:hint="eastAsia"/>
          <w:spacing w:val="26"/>
          <w:sz w:val="19"/>
          <w:szCs w:val="19"/>
        </w:rPr>
        <w:t xml:space="preserve">　　　</w:t>
      </w:r>
      <w:r w:rsidRPr="00BF3845">
        <w:rPr>
          <w:rFonts w:ascii="ＭＳ 明朝" w:hAnsi="ＭＳ 明朝" w:hint="eastAsia"/>
          <w:spacing w:val="26"/>
          <w:sz w:val="19"/>
          <w:szCs w:val="19"/>
        </w:rPr>
        <w:t xml:space="preserve">　</w:t>
      </w:r>
      <w:r w:rsidR="00D21C12">
        <w:rPr>
          <w:rFonts w:ascii="ＭＳ 明朝" w:hAnsi="ＭＳ 明朝" w:hint="eastAsia"/>
          <w:spacing w:val="26"/>
          <w:sz w:val="19"/>
          <w:szCs w:val="19"/>
        </w:rPr>
        <w:t>令和</w:t>
      </w:r>
      <w:r w:rsidR="000D5560">
        <w:rPr>
          <w:rFonts w:ascii="ＭＳ 明朝" w:hAnsi="ＭＳ 明朝" w:hint="eastAsia"/>
          <w:spacing w:val="-4"/>
          <w:sz w:val="19"/>
          <w:szCs w:val="19"/>
        </w:rPr>
        <w:t xml:space="preserve">　</w:t>
      </w:r>
      <w:r w:rsidRPr="00BF3845">
        <w:rPr>
          <w:rFonts w:ascii="ＭＳ 明朝" w:hAnsi="ＭＳ 明朝" w:hint="eastAsia"/>
          <w:spacing w:val="-4"/>
          <w:sz w:val="19"/>
          <w:szCs w:val="19"/>
        </w:rPr>
        <w:t xml:space="preserve">　年　</w:t>
      </w:r>
      <w:r w:rsidR="000D5560">
        <w:rPr>
          <w:rFonts w:ascii="ＭＳ 明朝" w:hAnsi="ＭＳ 明朝" w:hint="eastAsia"/>
          <w:spacing w:val="-4"/>
          <w:sz w:val="19"/>
          <w:szCs w:val="19"/>
        </w:rPr>
        <w:t xml:space="preserve">　</w:t>
      </w:r>
      <w:r w:rsidRPr="00BF3845">
        <w:rPr>
          <w:rFonts w:ascii="ＭＳ 明朝" w:hAnsi="ＭＳ 明朝" w:hint="eastAsia"/>
          <w:spacing w:val="-4"/>
          <w:sz w:val="19"/>
          <w:szCs w:val="19"/>
        </w:rPr>
        <w:t xml:space="preserve">月　</w:t>
      </w:r>
      <w:r w:rsidR="000D5560">
        <w:rPr>
          <w:rFonts w:ascii="ＭＳ 明朝" w:hAnsi="ＭＳ 明朝" w:hint="eastAsia"/>
          <w:spacing w:val="-4"/>
          <w:sz w:val="19"/>
          <w:szCs w:val="19"/>
        </w:rPr>
        <w:t xml:space="preserve">　</w:t>
      </w:r>
      <w:r w:rsidRPr="00BF3845">
        <w:rPr>
          <w:rFonts w:ascii="ＭＳ 明朝" w:hAnsi="ＭＳ 明朝" w:hint="eastAsia"/>
          <w:spacing w:val="-4"/>
          <w:sz w:val="19"/>
          <w:szCs w:val="19"/>
        </w:rPr>
        <w:t>日</w:t>
      </w:r>
    </w:p>
    <w:p w:rsidR="001A5DC5" w:rsidRPr="00BF3845" w:rsidRDefault="001A5DC5" w:rsidP="001A5DC5">
      <w:pPr>
        <w:overflowPunct/>
        <w:adjustRightInd/>
        <w:spacing w:line="380" w:lineRule="exact"/>
        <w:jc w:val="left"/>
        <w:rPr>
          <w:rFonts w:ascii="ＭＳ 明朝" w:cs="Times New Roman"/>
          <w:spacing w:val="36"/>
          <w:sz w:val="24"/>
          <w:szCs w:val="24"/>
        </w:rPr>
      </w:pPr>
      <w:r>
        <w:rPr>
          <w:rFonts w:ascii="ＭＳ 明朝" w:hAnsi="ＭＳ 明朝" w:hint="eastAsia"/>
          <w:spacing w:val="-4"/>
          <w:sz w:val="19"/>
          <w:szCs w:val="19"/>
        </w:rPr>
        <w:t xml:space="preserve">　川口市長</w:t>
      </w:r>
      <w:r w:rsidR="000D5560">
        <w:rPr>
          <w:rFonts w:ascii="ＭＳ 明朝" w:hAnsi="ＭＳ 明朝" w:hint="eastAsia"/>
          <w:spacing w:val="-4"/>
          <w:sz w:val="19"/>
          <w:szCs w:val="19"/>
        </w:rPr>
        <w:t xml:space="preserve">　あて</w:t>
      </w:r>
    </w:p>
    <w:p w:rsidR="001A5DC5" w:rsidRPr="00BF3845" w:rsidRDefault="001A5DC5" w:rsidP="001A5DC5">
      <w:pPr>
        <w:overflowPunct/>
        <w:adjustRightInd/>
        <w:spacing w:line="380" w:lineRule="exact"/>
        <w:jc w:val="left"/>
        <w:rPr>
          <w:rFonts w:ascii="ＭＳ 明朝" w:cs="Times New Roman"/>
          <w:spacing w:val="36"/>
          <w:sz w:val="24"/>
          <w:szCs w:val="24"/>
        </w:rPr>
      </w:pPr>
    </w:p>
    <w:p w:rsidR="001A5DC5" w:rsidRPr="00BF3845" w:rsidRDefault="001A5DC5" w:rsidP="001A5DC5">
      <w:pPr>
        <w:overflowPunct/>
        <w:adjustRightInd/>
        <w:spacing w:line="380" w:lineRule="exact"/>
        <w:jc w:val="left"/>
        <w:rPr>
          <w:rFonts w:ascii="ＭＳ 明朝" w:cs="Times New Roman"/>
          <w:spacing w:val="36"/>
          <w:sz w:val="24"/>
          <w:szCs w:val="24"/>
        </w:rPr>
      </w:pPr>
      <w:r w:rsidRPr="00BF3845">
        <w:rPr>
          <w:rFonts w:ascii="ＭＳ 明朝" w:hAnsi="ＭＳ 明朝" w:hint="eastAsia"/>
          <w:spacing w:val="-4"/>
          <w:sz w:val="19"/>
          <w:szCs w:val="19"/>
        </w:rPr>
        <w:t xml:space="preserve">　下記のとおり適正な入札が行われたことを報告します。</w:t>
      </w:r>
    </w:p>
    <w:p w:rsidR="001A5DC5" w:rsidRPr="00BF3845" w:rsidRDefault="001A5DC5" w:rsidP="001A5DC5">
      <w:pPr>
        <w:overflowPunct/>
        <w:jc w:val="left"/>
        <w:rPr>
          <w:rFonts w:ascii="ＭＳ 明朝" w:hAnsi="ＭＳ 明朝"/>
          <w:color w:val="auto"/>
          <w:sz w:val="20"/>
          <w:szCs w:val="20"/>
        </w:rPr>
      </w:pPr>
      <w:r w:rsidRPr="00BF3845">
        <w:rPr>
          <w:rFonts w:ascii="ＭＳ 明朝" w:hAnsi="ＭＳ 明朝" w:hint="eastAsia"/>
          <w:sz w:val="20"/>
          <w:szCs w:val="20"/>
        </w:rPr>
        <w:t xml:space="preserve">　　　　　　　　　　　　　　　　</w:t>
      </w:r>
      <w:r w:rsidR="000D5560">
        <w:rPr>
          <w:rFonts w:ascii="ＭＳ 明朝" w:hAnsi="ＭＳ 明朝" w:hint="eastAsia"/>
          <w:sz w:val="20"/>
          <w:szCs w:val="20"/>
        </w:rPr>
        <w:t xml:space="preserve">　　　　　　　　　　　</w:t>
      </w:r>
      <w:r w:rsidRPr="00BF3845">
        <w:rPr>
          <w:rFonts w:ascii="ＭＳ 明朝" w:hAnsi="ＭＳ 明朝" w:hint="eastAsia"/>
          <w:sz w:val="20"/>
          <w:szCs w:val="20"/>
        </w:rPr>
        <w:t xml:space="preserve">入札執行者　職・氏名　　　　　　　　　</w:t>
      </w:r>
      <w:r w:rsidRPr="00BF3845">
        <w:rPr>
          <w:rFonts w:ascii="ＭＳ 明朝" w:hAnsi="ＭＳ 明朝" w:hint="eastAsia"/>
          <w:color w:val="auto"/>
          <w:sz w:val="20"/>
          <w:szCs w:val="20"/>
        </w:rPr>
        <w:t xml:space="preserve">　</w:t>
      </w:r>
    </w:p>
    <w:p w:rsidR="001A5DC5" w:rsidRPr="00BF3845" w:rsidRDefault="001A5DC5" w:rsidP="001A5DC5">
      <w:pPr>
        <w:overflowPunct/>
        <w:jc w:val="left"/>
        <w:rPr>
          <w:rFonts w:ascii="ＭＳ 明朝" w:hAnsi="ＭＳ 明朝"/>
          <w:color w:val="auto"/>
          <w:sz w:val="20"/>
          <w:szCs w:val="20"/>
        </w:rPr>
      </w:pPr>
      <w:r w:rsidRPr="00BF3845">
        <w:rPr>
          <w:rFonts w:ascii="ＭＳ 明朝" w:hAnsi="ＭＳ 明朝" w:hint="eastAsia"/>
          <w:color w:val="auto"/>
          <w:sz w:val="20"/>
          <w:szCs w:val="20"/>
        </w:rPr>
        <w:t xml:space="preserve">　　　　　　　　　　　　　　　</w:t>
      </w:r>
      <w:r w:rsidR="000D5560">
        <w:rPr>
          <w:rFonts w:ascii="ＭＳ 明朝" w:hAnsi="ＭＳ 明朝" w:hint="eastAsia"/>
          <w:color w:val="auto"/>
          <w:sz w:val="20"/>
          <w:szCs w:val="20"/>
        </w:rPr>
        <w:t xml:space="preserve">　　　　　　　　　　　</w:t>
      </w:r>
      <w:r w:rsidRPr="00BF3845">
        <w:rPr>
          <w:rFonts w:ascii="ＭＳ 明朝" w:hAnsi="ＭＳ 明朝" w:hint="eastAsia"/>
          <w:color w:val="auto"/>
          <w:sz w:val="20"/>
          <w:szCs w:val="20"/>
        </w:rPr>
        <w:t xml:space="preserve">　立　会　人　職・氏名　　　　　　　　　</w:t>
      </w:r>
      <w:r w:rsidR="00D21C12">
        <w:rPr>
          <w:rFonts w:ascii="ＭＳ 明朝" w:hAnsi="ＭＳ 明朝" w:hint="eastAsia"/>
          <w:color w:val="auto"/>
          <w:sz w:val="20"/>
          <w:szCs w:val="20"/>
        </w:rPr>
        <w:t xml:space="preserve">　</w:t>
      </w:r>
    </w:p>
    <w:p w:rsidR="001A5DC5" w:rsidRPr="00BF3845" w:rsidRDefault="001A5DC5" w:rsidP="001A5DC5">
      <w:pPr>
        <w:overflowPunct/>
        <w:jc w:val="left"/>
        <w:rPr>
          <w:rFonts w:ascii="ＭＳ 明朝" w:hAnsi="ＭＳ 明朝"/>
          <w:color w:val="auto"/>
          <w:sz w:val="20"/>
          <w:szCs w:val="20"/>
        </w:rPr>
      </w:pPr>
      <w:r w:rsidRPr="00BF3845">
        <w:rPr>
          <w:rFonts w:ascii="ＭＳ 明朝" w:hAnsi="ＭＳ 明朝" w:hint="eastAsia"/>
          <w:color w:val="auto"/>
          <w:sz w:val="20"/>
          <w:szCs w:val="20"/>
        </w:rPr>
        <w:t xml:space="preserve">　　　　　　　　　　　　　　　　　　　　　　</w:t>
      </w:r>
      <w:r w:rsidR="000D5560">
        <w:rPr>
          <w:rFonts w:ascii="ＭＳ 明朝" w:hAnsi="ＭＳ 明朝" w:hint="eastAsia"/>
          <w:color w:val="auto"/>
          <w:sz w:val="20"/>
          <w:szCs w:val="20"/>
        </w:rPr>
        <w:t xml:space="preserve">　　　　　　　　　　　</w:t>
      </w:r>
      <w:r w:rsidR="00D21C12">
        <w:rPr>
          <w:rFonts w:ascii="ＭＳ 明朝" w:hAnsi="ＭＳ 明朝" w:hint="eastAsia"/>
          <w:color w:val="auto"/>
          <w:sz w:val="20"/>
          <w:szCs w:val="20"/>
        </w:rPr>
        <w:t xml:space="preserve">職・氏名　　　　　　　　　　</w:t>
      </w:r>
    </w:p>
    <w:p w:rsidR="001A5DC5" w:rsidRPr="00BF3845" w:rsidRDefault="001A5DC5" w:rsidP="001A5DC5">
      <w:pPr>
        <w:overflowPunct/>
        <w:jc w:val="left"/>
        <w:rPr>
          <w:rFonts w:ascii="ＭＳ 明朝" w:hAnsi="ＭＳ 明朝"/>
          <w:color w:val="auto"/>
          <w:sz w:val="20"/>
          <w:szCs w:val="20"/>
        </w:rPr>
      </w:pPr>
      <w:r w:rsidRPr="00BF3845">
        <w:rPr>
          <w:rFonts w:ascii="ＭＳ 明朝" w:hAnsi="ＭＳ 明朝" w:hint="eastAsia"/>
          <w:color w:val="auto"/>
          <w:sz w:val="20"/>
          <w:szCs w:val="20"/>
        </w:rPr>
        <w:t xml:space="preserve">　　　　　　　　　　　　　　　　　　　　　</w:t>
      </w:r>
      <w:r w:rsidR="000D5560">
        <w:rPr>
          <w:rFonts w:ascii="ＭＳ 明朝" w:hAnsi="ＭＳ 明朝" w:hint="eastAsia"/>
          <w:color w:val="auto"/>
          <w:sz w:val="20"/>
          <w:szCs w:val="20"/>
        </w:rPr>
        <w:t xml:space="preserve">　　　　　　　　　　　</w:t>
      </w:r>
      <w:r w:rsidR="00D21C12">
        <w:rPr>
          <w:rFonts w:ascii="ＭＳ 明朝" w:hAnsi="ＭＳ 明朝" w:hint="eastAsia"/>
          <w:color w:val="auto"/>
          <w:sz w:val="20"/>
          <w:szCs w:val="20"/>
        </w:rPr>
        <w:t xml:space="preserve">　職・氏名　　　　　　　　　　</w:t>
      </w:r>
    </w:p>
    <w:p w:rsidR="001A5DC5" w:rsidRPr="00BF3845" w:rsidRDefault="001A5DC5" w:rsidP="001A5DC5">
      <w:pPr>
        <w:overflowPunct/>
        <w:jc w:val="left"/>
        <w:rPr>
          <w:rFonts w:ascii="ＭＳ 明朝" w:hAnsi="ＭＳ 明朝"/>
          <w:color w:val="auto"/>
          <w:sz w:val="20"/>
          <w:szCs w:val="20"/>
        </w:rPr>
      </w:pPr>
      <w:r w:rsidRPr="00BF3845">
        <w:rPr>
          <w:rFonts w:ascii="ＭＳ 明朝" w:hAnsi="ＭＳ 明朝" w:hint="eastAsia"/>
          <w:color w:val="auto"/>
          <w:sz w:val="20"/>
          <w:szCs w:val="20"/>
        </w:rPr>
        <w:t xml:space="preserve">　　　　　　　　　　　　　　　　　　　　　</w:t>
      </w:r>
      <w:r w:rsidR="000D5560">
        <w:rPr>
          <w:rFonts w:ascii="ＭＳ 明朝" w:hAnsi="ＭＳ 明朝" w:hint="eastAsia"/>
          <w:color w:val="auto"/>
          <w:sz w:val="20"/>
          <w:szCs w:val="20"/>
        </w:rPr>
        <w:t xml:space="preserve">　　　　　　　　　　　</w:t>
      </w:r>
      <w:r w:rsidR="00D21C12">
        <w:rPr>
          <w:rFonts w:ascii="ＭＳ 明朝" w:hAnsi="ＭＳ 明朝" w:hint="eastAsia"/>
          <w:color w:val="auto"/>
          <w:sz w:val="20"/>
          <w:szCs w:val="20"/>
        </w:rPr>
        <w:t xml:space="preserve">　職・氏名　　　　　　　　　　</w:t>
      </w:r>
    </w:p>
    <w:p w:rsidR="001A5DC5" w:rsidRPr="00BF3845" w:rsidRDefault="001A5DC5" w:rsidP="001A5DC5">
      <w:pPr>
        <w:overflowPunct/>
        <w:jc w:val="left"/>
        <w:rPr>
          <w:rFonts w:ascii="ＭＳ 明朝" w:hAnsi="ＭＳ 明朝"/>
          <w:color w:val="auto"/>
          <w:sz w:val="20"/>
          <w:szCs w:val="20"/>
        </w:rPr>
      </w:pPr>
      <w:r w:rsidRPr="00BF3845">
        <w:rPr>
          <w:rFonts w:ascii="ＭＳ 明朝" w:hAnsi="ＭＳ 明朝" w:hint="eastAsia"/>
          <w:color w:val="auto"/>
          <w:sz w:val="20"/>
          <w:szCs w:val="20"/>
        </w:rPr>
        <w:t xml:space="preserve">　　　　　　　　　　　　　　　　　　　　　　</w:t>
      </w:r>
      <w:r w:rsidR="000D5560">
        <w:rPr>
          <w:rFonts w:ascii="ＭＳ 明朝" w:hAnsi="ＭＳ 明朝" w:hint="eastAsia"/>
          <w:color w:val="auto"/>
          <w:sz w:val="20"/>
          <w:szCs w:val="20"/>
        </w:rPr>
        <w:t xml:space="preserve">　　　　　　　　　　　</w:t>
      </w:r>
      <w:r w:rsidR="00D21C12">
        <w:rPr>
          <w:rFonts w:ascii="ＭＳ 明朝" w:hAnsi="ＭＳ 明朝" w:hint="eastAsia"/>
          <w:color w:val="auto"/>
          <w:sz w:val="20"/>
          <w:szCs w:val="20"/>
        </w:rPr>
        <w:t xml:space="preserve">職・氏名　　　　　　　　　　</w:t>
      </w:r>
    </w:p>
    <w:p w:rsidR="001A5DC5" w:rsidRPr="00BF3845" w:rsidRDefault="001A5DC5" w:rsidP="001A5DC5">
      <w:pPr>
        <w:overflowPunct/>
        <w:jc w:val="left"/>
        <w:rPr>
          <w:rFonts w:ascii="ＭＳ 明朝" w:cs="Times New Roman"/>
          <w:spacing w:val="36"/>
          <w:sz w:val="24"/>
          <w:szCs w:val="24"/>
        </w:rPr>
      </w:pPr>
      <w:r w:rsidRPr="00BF3845">
        <w:rPr>
          <w:rFonts w:ascii="ＭＳ 明朝" w:hAnsi="ＭＳ 明朝" w:hint="eastAsia"/>
          <w:color w:val="auto"/>
          <w:sz w:val="20"/>
          <w:szCs w:val="20"/>
        </w:rPr>
        <w:t xml:space="preserve">　　　　　　　　　　　　　　　　　　　　　</w:t>
      </w:r>
      <w:r w:rsidR="000D5560">
        <w:rPr>
          <w:rFonts w:ascii="ＭＳ 明朝" w:hAnsi="ＭＳ 明朝" w:hint="eastAsia"/>
          <w:color w:val="auto"/>
          <w:sz w:val="20"/>
          <w:szCs w:val="20"/>
        </w:rPr>
        <w:t xml:space="preserve">　　　　　　　　　　　</w:t>
      </w:r>
      <w:r w:rsidR="00D21C12">
        <w:rPr>
          <w:rFonts w:ascii="ＭＳ 明朝" w:hAnsi="ＭＳ 明朝" w:hint="eastAsia"/>
          <w:color w:val="auto"/>
          <w:sz w:val="20"/>
          <w:szCs w:val="20"/>
        </w:rPr>
        <w:t xml:space="preserve">　職・氏名　　　　　　　　　　</w:t>
      </w:r>
    </w:p>
    <w:tbl>
      <w:tblPr>
        <w:tblW w:w="9361" w:type="dxa"/>
        <w:tblInd w:w="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03"/>
        <w:gridCol w:w="512"/>
        <w:gridCol w:w="1752"/>
        <w:gridCol w:w="133"/>
        <w:gridCol w:w="433"/>
        <w:gridCol w:w="1132"/>
        <w:gridCol w:w="216"/>
        <w:gridCol w:w="67"/>
        <w:gridCol w:w="1415"/>
        <w:gridCol w:w="1698"/>
      </w:tblGrid>
      <w:tr w:rsidR="001A5DC5" w:rsidRPr="00BF3845" w:rsidTr="00F76B0F">
        <w:trPr>
          <w:trHeight w:val="378"/>
        </w:trPr>
        <w:tc>
          <w:tcPr>
            <w:tcW w:w="2003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spacing w:val="-20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spacing w:val="-20"/>
                <w:sz w:val="22"/>
                <w:szCs w:val="22"/>
              </w:rPr>
              <w:t>工事名</w:t>
            </w:r>
            <w:r w:rsidRPr="00BF3845">
              <w:rPr>
                <w:rFonts w:ascii="ＭＳ 明朝" w:hAnsi="ＭＳ 明朝" w:hint="eastAsia"/>
                <w:color w:val="auto"/>
                <w:spacing w:val="-20"/>
                <w:sz w:val="22"/>
                <w:szCs w:val="22"/>
              </w:rPr>
              <w:t>又は物品名</w:t>
            </w:r>
          </w:p>
        </w:tc>
        <w:tc>
          <w:tcPr>
            <w:tcW w:w="7358" w:type="dxa"/>
            <w:gridSpan w:val="9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A5DC5" w:rsidRPr="00BF3845" w:rsidTr="00F76B0F">
        <w:trPr>
          <w:trHeight w:val="378"/>
        </w:trPr>
        <w:tc>
          <w:tcPr>
            <w:tcW w:w="200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overflowPunct/>
              <w:jc w:val="center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z w:val="22"/>
                <w:szCs w:val="22"/>
              </w:rPr>
              <w:t>法　人　名</w:t>
            </w:r>
          </w:p>
        </w:tc>
        <w:tc>
          <w:tcPr>
            <w:tcW w:w="735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</w:tc>
      </w:tr>
      <w:tr w:rsidR="001A5DC5" w:rsidRPr="00BF3845" w:rsidTr="00F76B0F">
        <w:trPr>
          <w:trHeight w:val="378"/>
        </w:trPr>
        <w:tc>
          <w:tcPr>
            <w:tcW w:w="200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overflowPunct/>
              <w:jc w:val="center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z w:val="22"/>
                <w:szCs w:val="22"/>
              </w:rPr>
              <w:t>入札年月日</w:t>
            </w:r>
          </w:p>
        </w:tc>
        <w:tc>
          <w:tcPr>
            <w:tcW w:w="28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D21C12" w:rsidP="00F76B0F">
            <w:pPr>
              <w:overflowPunct/>
              <w:jc w:val="distribute"/>
              <w:rPr>
                <w:rFonts w:ascii="ＭＳ 明朝" w:hAnsi="ＭＳ 明朝"/>
                <w:color w:val="auto"/>
                <w:spacing w:val="-2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auto"/>
                <w:spacing w:val="-20"/>
                <w:sz w:val="22"/>
                <w:szCs w:val="22"/>
              </w:rPr>
              <w:t>令和</w:t>
            </w:r>
            <w:bookmarkStart w:id="0" w:name="_GoBack"/>
            <w:bookmarkEnd w:id="0"/>
            <w:r w:rsidR="001A5DC5" w:rsidRPr="00BF3845">
              <w:rPr>
                <w:rFonts w:ascii="ＭＳ 明朝" w:hAnsi="ＭＳ 明朝" w:hint="eastAsia"/>
                <w:color w:val="auto"/>
                <w:spacing w:val="-20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color w:val="auto"/>
                <w:spacing w:val="-20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pacing w:val="-20"/>
                <w:sz w:val="22"/>
                <w:szCs w:val="22"/>
              </w:rPr>
              <w:t>入札場所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</w:tc>
      </w:tr>
      <w:tr w:rsidR="001A5DC5" w:rsidRPr="00BF3845" w:rsidTr="00F76B0F">
        <w:trPr>
          <w:trHeight w:val="378"/>
        </w:trPr>
        <w:tc>
          <w:tcPr>
            <w:tcW w:w="2003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color w:val="auto"/>
                <w:spacing w:val="-20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pacing w:val="-20"/>
                <w:sz w:val="22"/>
                <w:szCs w:val="22"/>
              </w:rPr>
              <w:t>執行予定額(税込)</w:t>
            </w:r>
          </w:p>
        </w:tc>
        <w:tc>
          <w:tcPr>
            <w:tcW w:w="28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overflowPunct/>
              <w:ind w:firstLineChars="199" w:firstLine="438"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z w:val="22"/>
                <w:szCs w:val="22"/>
              </w:rPr>
              <w:t xml:space="preserve">　　　　　　　円</w:t>
            </w:r>
          </w:p>
        </w:tc>
        <w:tc>
          <w:tcPr>
            <w:tcW w:w="28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color w:val="auto"/>
                <w:spacing w:val="-20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pacing w:val="-20"/>
                <w:sz w:val="22"/>
                <w:szCs w:val="22"/>
              </w:rPr>
              <w:t>入札予定価格</w:t>
            </w:r>
            <w:r w:rsidRPr="00BF3845">
              <w:rPr>
                <w:rFonts w:ascii="ＭＳ 明朝" w:hAnsi="ＭＳ 明朝"/>
                <w:color w:val="auto"/>
                <w:spacing w:val="-20"/>
                <w:sz w:val="22"/>
                <w:szCs w:val="22"/>
              </w:rPr>
              <w:t>(</w:t>
            </w:r>
            <w:r w:rsidRPr="00BF3845">
              <w:rPr>
                <w:rFonts w:ascii="ＭＳ 明朝" w:hAnsi="ＭＳ 明朝" w:hint="eastAsia"/>
                <w:color w:val="auto"/>
                <w:spacing w:val="-20"/>
                <w:sz w:val="22"/>
                <w:szCs w:val="22"/>
              </w:rPr>
              <w:t>消費税込み</w:t>
            </w:r>
            <w:r w:rsidRPr="00BF3845">
              <w:rPr>
                <w:rFonts w:ascii="ＭＳ 明朝" w:hAnsi="ＭＳ 明朝"/>
                <w:color w:val="auto"/>
                <w:spacing w:val="-20"/>
                <w:sz w:val="22"/>
                <w:szCs w:val="22"/>
              </w:rPr>
              <w:t>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overflowPunct/>
              <w:jc w:val="righ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1A5DC5" w:rsidRPr="00BF3845" w:rsidTr="00F76B0F">
        <w:trPr>
          <w:trHeight w:val="378"/>
        </w:trPr>
        <w:tc>
          <w:tcPr>
            <w:tcW w:w="4833" w:type="dxa"/>
            <w:gridSpan w:val="5"/>
            <w:tcBorders>
              <w:top w:val="single" w:sz="4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z w:val="22"/>
                <w:szCs w:val="22"/>
              </w:rPr>
              <w:t xml:space="preserve">　入札予定価格の設定の根拠</w:t>
            </w:r>
          </w:p>
        </w:tc>
        <w:tc>
          <w:tcPr>
            <w:tcW w:w="28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color w:val="auto"/>
                <w:spacing w:val="-20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pacing w:val="-20"/>
                <w:sz w:val="22"/>
                <w:szCs w:val="22"/>
              </w:rPr>
              <w:t>入札予定価格の</w:t>
            </w:r>
            <w:r w:rsidRPr="00BF3845">
              <w:rPr>
                <w:rFonts w:ascii="ＭＳ 明朝" w:hAnsi="ＭＳ 明朝"/>
                <w:color w:val="auto"/>
                <w:spacing w:val="-20"/>
                <w:sz w:val="22"/>
                <w:szCs w:val="22"/>
              </w:rPr>
              <w:t>100/</w:t>
            </w:r>
            <w:r w:rsidRPr="00BF3845">
              <w:rPr>
                <w:rFonts w:ascii="ＭＳ 明朝" w:hAnsi="ＭＳ 明朝" w:hint="eastAsia"/>
                <w:color w:val="auto"/>
                <w:spacing w:val="-20"/>
                <w:sz w:val="22"/>
                <w:szCs w:val="22"/>
              </w:rPr>
              <w:t>108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overflowPunct/>
              <w:jc w:val="righ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1A5DC5" w:rsidRPr="00BF3845" w:rsidTr="00F76B0F">
        <w:trPr>
          <w:trHeight w:val="557"/>
        </w:trPr>
        <w:tc>
          <w:tcPr>
            <w:tcW w:w="9361" w:type="dxa"/>
            <w:gridSpan w:val="10"/>
            <w:tcBorders>
              <w:top w:val="nil"/>
              <w:left w:val="single" w:sz="18" w:space="0" w:color="000000"/>
              <w:bottom w:val="single" w:sz="4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</w:tr>
      <w:tr w:rsidR="001A5DC5" w:rsidRPr="00BF3845" w:rsidTr="00F76B0F">
        <w:trPr>
          <w:trHeight w:val="378"/>
        </w:trPr>
        <w:tc>
          <w:tcPr>
            <w:tcW w:w="4833" w:type="dxa"/>
            <w:gridSpan w:val="5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z w:val="22"/>
                <w:szCs w:val="22"/>
              </w:rPr>
              <w:t xml:space="preserve">　最低制限価格の設定の根拠</w:t>
            </w:r>
          </w:p>
        </w:tc>
        <w:tc>
          <w:tcPr>
            <w:tcW w:w="28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color w:val="auto"/>
                <w:spacing w:val="-20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pacing w:val="-20"/>
                <w:sz w:val="22"/>
                <w:szCs w:val="22"/>
              </w:rPr>
              <w:t>最低制限価格(消費税込み)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overflowPunct/>
              <w:jc w:val="righ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1A5DC5" w:rsidRPr="00BF3845" w:rsidTr="00F76B0F">
        <w:trPr>
          <w:trHeight w:val="378"/>
        </w:trPr>
        <w:tc>
          <w:tcPr>
            <w:tcW w:w="4833" w:type="dxa"/>
            <w:gridSpan w:val="5"/>
            <w:vMerge/>
            <w:tcBorders>
              <w:left w:val="single" w:sz="18" w:space="0" w:color="000000"/>
              <w:bottom w:val="nil"/>
              <w:right w:val="single" w:sz="4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color w:val="auto"/>
                <w:spacing w:val="-20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pacing w:val="-20"/>
                <w:sz w:val="22"/>
                <w:szCs w:val="22"/>
              </w:rPr>
              <w:t>最低制限価格の100/108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overflowPunct/>
              <w:jc w:val="right"/>
              <w:rPr>
                <w:rFonts w:ascii="ＭＳ 明朝" w:hAnsi="ＭＳ 明朝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color w:val="auto"/>
                <w:sz w:val="22"/>
                <w:szCs w:val="22"/>
              </w:rPr>
              <w:t>円</w:t>
            </w:r>
          </w:p>
        </w:tc>
      </w:tr>
      <w:tr w:rsidR="001A5DC5" w:rsidRPr="00BF3845" w:rsidTr="00F76B0F">
        <w:trPr>
          <w:trHeight w:val="535"/>
        </w:trPr>
        <w:tc>
          <w:tcPr>
            <w:tcW w:w="9361" w:type="dxa"/>
            <w:gridSpan w:val="10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:rsidR="001A5DC5" w:rsidRPr="00BF3845" w:rsidRDefault="001A5DC5" w:rsidP="00F76B0F">
            <w:pPr>
              <w:overflowPunct/>
              <w:jc w:val="left"/>
              <w:rPr>
                <w:rFonts w:ascii="ＭＳ 明朝" w:hAnsi="ＭＳ 明朝"/>
                <w:color w:val="auto"/>
                <w:sz w:val="22"/>
                <w:szCs w:val="22"/>
              </w:rPr>
            </w:pPr>
          </w:p>
        </w:tc>
      </w:tr>
      <w:tr w:rsidR="001A5DC5" w:rsidRPr="00BF3845" w:rsidTr="00F76B0F">
        <w:trPr>
          <w:trHeight w:val="756"/>
        </w:trPr>
        <w:tc>
          <w:tcPr>
            <w:tcW w:w="251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autoSpaceDE w:val="0"/>
              <w:autoSpaceDN w:val="0"/>
              <w:spacing w:line="378" w:lineRule="exact"/>
              <w:jc w:val="center"/>
              <w:rPr>
                <w:rFonts w:ascii="ＭＳ 明朝" w:hAnsi="ＭＳ 明朝" w:cs="Times New Roman"/>
                <w:spacing w:val="36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sz w:val="22"/>
                <w:szCs w:val="22"/>
              </w:rPr>
              <w:t>入札参加業者名</w:t>
            </w:r>
          </w:p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/>
                <w:sz w:val="22"/>
                <w:szCs w:val="22"/>
              </w:rPr>
              <w:t xml:space="preserve">  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center"/>
              <w:rPr>
                <w:rFonts w:ascii="ＭＳ 明朝" w:hAnsi="ＭＳ 明朝" w:cs="Times New Roman"/>
                <w:spacing w:val="36"/>
                <w:sz w:val="22"/>
                <w:szCs w:val="22"/>
              </w:rPr>
            </w:pPr>
            <w:r w:rsidRPr="00BF3845">
              <w:rPr>
                <w:rFonts w:ascii="ＭＳ 明朝" w:hAnsi="ＭＳ 明朝" w:cs="Times New Roman" w:hint="eastAsia"/>
                <w:spacing w:val="36"/>
                <w:sz w:val="22"/>
                <w:szCs w:val="22"/>
              </w:rPr>
              <w:t>第１回目</w:t>
            </w:r>
          </w:p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ind w:rightChars="-18" w:right="-47"/>
              <w:jc w:val="center"/>
              <w:rPr>
                <w:rFonts w:ascii="ＭＳ 明朝" w:hAnsi="ＭＳ 明朝"/>
                <w:spacing w:val="-20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spacing w:val="-20"/>
                <w:sz w:val="22"/>
                <w:szCs w:val="22"/>
              </w:rPr>
              <w:t>入札金額</w:t>
            </w:r>
            <w:r w:rsidRPr="001A5DC5">
              <w:rPr>
                <w:rFonts w:ascii="ＭＳ 明朝" w:hAnsi="ＭＳ 明朝" w:hint="eastAsia"/>
                <w:w w:val="83"/>
                <w:sz w:val="22"/>
                <w:szCs w:val="22"/>
                <w:fitText w:val="613" w:id="1546898176"/>
              </w:rPr>
              <w:t>(税抜</w:t>
            </w:r>
            <w:r w:rsidRPr="001A5DC5">
              <w:rPr>
                <w:rFonts w:ascii="ＭＳ 明朝" w:hAnsi="ＭＳ 明朝" w:hint="eastAsia"/>
                <w:spacing w:val="60"/>
                <w:w w:val="83"/>
                <w:sz w:val="22"/>
                <w:szCs w:val="22"/>
                <w:fitText w:val="613" w:id="1546898176"/>
              </w:rPr>
              <w:t>)</w:t>
            </w: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center"/>
              <w:rPr>
                <w:rFonts w:ascii="ＭＳ 明朝" w:hAnsi="ＭＳ 明朝" w:cs="Times New Roman"/>
                <w:spacing w:val="36"/>
                <w:sz w:val="22"/>
                <w:szCs w:val="22"/>
              </w:rPr>
            </w:pPr>
            <w:r w:rsidRPr="00BF3845">
              <w:rPr>
                <w:rFonts w:ascii="ＭＳ 明朝" w:hAnsi="ＭＳ 明朝" w:cs="Times New Roman" w:hint="eastAsia"/>
                <w:spacing w:val="36"/>
                <w:sz w:val="22"/>
                <w:szCs w:val="22"/>
              </w:rPr>
              <w:t>第２回目</w:t>
            </w:r>
          </w:p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ind w:leftChars="-18" w:left="-47" w:rightChars="-18" w:right="-47" w:firstLineChars="19" w:firstLine="34"/>
              <w:jc w:val="center"/>
              <w:rPr>
                <w:rFonts w:ascii="ＭＳ 明朝" w:hAnsi="ＭＳ 明朝" w:cs="Times New Roman"/>
                <w:color w:val="auto"/>
                <w:spacing w:val="-20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spacing w:val="-20"/>
                <w:sz w:val="22"/>
                <w:szCs w:val="22"/>
              </w:rPr>
              <w:t>入札金額</w:t>
            </w:r>
            <w:r w:rsidRPr="001A5DC5">
              <w:rPr>
                <w:rFonts w:ascii="ＭＳ 明朝" w:hAnsi="ＭＳ 明朝" w:hint="eastAsia"/>
                <w:w w:val="83"/>
                <w:sz w:val="22"/>
                <w:szCs w:val="22"/>
                <w:fitText w:val="613" w:id="1546898177"/>
              </w:rPr>
              <w:t>(税抜</w:t>
            </w:r>
            <w:r w:rsidRPr="001A5DC5">
              <w:rPr>
                <w:rFonts w:ascii="ＭＳ 明朝" w:hAnsi="ＭＳ 明朝" w:hint="eastAsia"/>
                <w:spacing w:val="60"/>
                <w:w w:val="83"/>
                <w:sz w:val="22"/>
                <w:szCs w:val="22"/>
                <w:fitText w:val="613" w:id="1546898177"/>
              </w:rPr>
              <w:t>)</w:t>
            </w: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center"/>
              <w:rPr>
                <w:rFonts w:ascii="ＭＳ 明朝" w:hAnsi="ＭＳ 明朝" w:cs="Times New Roman"/>
                <w:spacing w:val="36"/>
                <w:sz w:val="22"/>
                <w:szCs w:val="22"/>
              </w:rPr>
            </w:pPr>
            <w:r w:rsidRPr="00BF3845">
              <w:rPr>
                <w:rFonts w:ascii="ＭＳ 明朝" w:hAnsi="ＭＳ 明朝" w:cs="Times New Roman" w:hint="eastAsia"/>
                <w:spacing w:val="36"/>
                <w:sz w:val="22"/>
                <w:szCs w:val="22"/>
              </w:rPr>
              <w:t>第３回目</w:t>
            </w:r>
          </w:p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ind w:leftChars="-18" w:left="-47" w:rightChars="-18" w:right="-47" w:firstLineChars="19" w:firstLine="34"/>
              <w:jc w:val="center"/>
              <w:rPr>
                <w:rFonts w:ascii="ＭＳ 明朝" w:hAnsi="ＭＳ 明朝" w:cs="Times New Roman"/>
                <w:color w:val="auto"/>
                <w:spacing w:val="-20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spacing w:val="-20"/>
                <w:sz w:val="22"/>
                <w:szCs w:val="22"/>
              </w:rPr>
              <w:t>入札金額</w:t>
            </w:r>
            <w:r w:rsidRPr="001A5DC5">
              <w:rPr>
                <w:rFonts w:ascii="ＭＳ 明朝" w:hAnsi="ＭＳ 明朝" w:hint="eastAsia"/>
                <w:w w:val="83"/>
                <w:sz w:val="22"/>
                <w:szCs w:val="22"/>
                <w:fitText w:val="613" w:id="1546898178"/>
              </w:rPr>
              <w:t>(税抜</w:t>
            </w:r>
            <w:r w:rsidRPr="001A5DC5">
              <w:rPr>
                <w:rFonts w:ascii="ＭＳ 明朝" w:hAnsi="ＭＳ 明朝" w:hint="eastAsia"/>
                <w:spacing w:val="60"/>
                <w:w w:val="83"/>
                <w:sz w:val="22"/>
                <w:szCs w:val="22"/>
                <w:fitText w:val="613" w:id="1546898178"/>
              </w:rPr>
              <w:t>)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center"/>
              <w:rPr>
                <w:rFonts w:ascii="ＭＳ 明朝" w:hAnsi="ＭＳ 明朝" w:cs="Times New Roman"/>
                <w:spacing w:val="36"/>
                <w:sz w:val="22"/>
                <w:szCs w:val="22"/>
              </w:rPr>
            </w:pPr>
            <w:r w:rsidRPr="00BF3845">
              <w:rPr>
                <w:rFonts w:ascii="ＭＳ 明朝" w:hAnsi="ＭＳ 明朝" w:cs="Times New Roman" w:hint="eastAsia"/>
                <w:spacing w:val="36"/>
                <w:sz w:val="22"/>
                <w:szCs w:val="22"/>
              </w:rPr>
              <w:t>第４回目</w:t>
            </w:r>
          </w:p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ind w:leftChars="-18" w:left="-47" w:rightChars="-18" w:right="-47" w:firstLineChars="19" w:firstLine="34"/>
              <w:jc w:val="center"/>
              <w:rPr>
                <w:rFonts w:ascii="ＭＳ 明朝" w:hAnsi="ＭＳ 明朝" w:cs="Times New Roman"/>
                <w:color w:val="auto"/>
                <w:spacing w:val="-20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spacing w:val="-20"/>
                <w:sz w:val="22"/>
                <w:szCs w:val="22"/>
              </w:rPr>
              <w:t>入札金額</w:t>
            </w:r>
            <w:r w:rsidRPr="001A5DC5">
              <w:rPr>
                <w:rFonts w:ascii="ＭＳ 明朝" w:hAnsi="ＭＳ 明朝" w:hint="eastAsia"/>
                <w:w w:val="83"/>
                <w:sz w:val="22"/>
                <w:szCs w:val="22"/>
                <w:fitText w:val="613" w:id="1546898179"/>
              </w:rPr>
              <w:t>(税抜</w:t>
            </w:r>
            <w:r w:rsidRPr="001A5DC5">
              <w:rPr>
                <w:rFonts w:ascii="ＭＳ 明朝" w:hAnsi="ＭＳ 明朝" w:hint="eastAsia"/>
                <w:spacing w:val="60"/>
                <w:w w:val="83"/>
                <w:sz w:val="22"/>
                <w:szCs w:val="22"/>
                <w:fitText w:val="613" w:id="1546898179"/>
              </w:rPr>
              <w:t>)</w:t>
            </w:r>
          </w:p>
        </w:tc>
      </w:tr>
      <w:tr w:rsidR="001A5DC5" w:rsidRPr="00BF3845" w:rsidTr="00F76B0F">
        <w:trPr>
          <w:trHeight w:val="378"/>
        </w:trPr>
        <w:tc>
          <w:tcPr>
            <w:tcW w:w="251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sz w:val="22"/>
                <w:szCs w:val="22"/>
              </w:rPr>
              <w:t xml:space="preserve">　　　　　円</w:t>
            </w: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sz w:val="22"/>
                <w:szCs w:val="22"/>
              </w:rPr>
              <w:t xml:space="preserve">　　　　　円</w:t>
            </w: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sz w:val="22"/>
                <w:szCs w:val="22"/>
              </w:rPr>
              <w:t xml:space="preserve">　　　　　円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sz w:val="22"/>
                <w:szCs w:val="22"/>
              </w:rPr>
              <w:t xml:space="preserve">　　　　　円</w:t>
            </w:r>
          </w:p>
        </w:tc>
      </w:tr>
      <w:tr w:rsidR="001A5DC5" w:rsidRPr="00BF3845" w:rsidTr="00F76B0F">
        <w:trPr>
          <w:trHeight w:val="378"/>
        </w:trPr>
        <w:tc>
          <w:tcPr>
            <w:tcW w:w="251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</w:tr>
      <w:tr w:rsidR="001A5DC5" w:rsidRPr="00BF3845" w:rsidTr="00F76B0F">
        <w:trPr>
          <w:trHeight w:val="378"/>
        </w:trPr>
        <w:tc>
          <w:tcPr>
            <w:tcW w:w="251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</w:tr>
      <w:tr w:rsidR="001A5DC5" w:rsidRPr="00BF3845" w:rsidTr="00F76B0F">
        <w:trPr>
          <w:trHeight w:val="378"/>
        </w:trPr>
        <w:tc>
          <w:tcPr>
            <w:tcW w:w="251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</w:tr>
      <w:tr w:rsidR="001A5DC5" w:rsidRPr="00BF3845" w:rsidTr="00F76B0F">
        <w:trPr>
          <w:trHeight w:val="378"/>
        </w:trPr>
        <w:tc>
          <w:tcPr>
            <w:tcW w:w="2515" w:type="dxa"/>
            <w:gridSpan w:val="2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</w:tr>
      <w:tr w:rsidR="001A5DC5" w:rsidRPr="00BF3845" w:rsidTr="00F76B0F">
        <w:trPr>
          <w:trHeight w:val="378"/>
        </w:trPr>
        <w:tc>
          <w:tcPr>
            <w:tcW w:w="2003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hint="eastAsia"/>
                <w:spacing w:val="-24"/>
                <w:sz w:val="22"/>
                <w:szCs w:val="22"/>
              </w:rPr>
              <w:t xml:space="preserve">　落札価格</w:t>
            </w:r>
            <w:r w:rsidRPr="00BF3845">
              <w:rPr>
                <w:rFonts w:ascii="ＭＳ 明朝" w:hAnsi="ＭＳ 明朝" w:hint="eastAsia"/>
                <w:spacing w:val="-24"/>
                <w:w w:val="50"/>
                <w:sz w:val="22"/>
                <w:szCs w:val="22"/>
              </w:rPr>
              <w:t>（税込）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/>
                <w:spacing w:val="-6"/>
                <w:sz w:val="22"/>
                <w:szCs w:val="22"/>
              </w:rPr>
              <w:t xml:space="preserve">   </w:t>
            </w:r>
            <w:r w:rsidRPr="00BF3845">
              <w:rPr>
                <w:rFonts w:ascii="ＭＳ 明朝" w:hAnsi="ＭＳ 明朝" w:hint="eastAsia"/>
                <w:spacing w:val="-24"/>
                <w:sz w:val="22"/>
                <w:szCs w:val="22"/>
              </w:rPr>
              <w:t xml:space="preserve">　　　　　　　円</w:t>
            </w:r>
          </w:p>
        </w:tc>
        <w:tc>
          <w:tcPr>
            <w:tcW w:w="1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autoSpaceDE w:val="0"/>
              <w:autoSpaceDN w:val="0"/>
              <w:spacing w:line="378" w:lineRule="exact"/>
              <w:jc w:val="center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  <w:r w:rsidRPr="00BF3845">
              <w:rPr>
                <w:rFonts w:ascii="ＭＳ 明朝" w:hAnsi="ＭＳ 明朝" w:cs="Times New Roman" w:hint="eastAsia"/>
                <w:color w:val="auto"/>
                <w:sz w:val="22"/>
                <w:szCs w:val="22"/>
              </w:rPr>
              <w:t>落札業者名</w:t>
            </w:r>
          </w:p>
        </w:tc>
        <w:tc>
          <w:tcPr>
            <w:tcW w:w="3180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1A5DC5" w:rsidRPr="00BF3845" w:rsidRDefault="001A5DC5" w:rsidP="00F76B0F">
            <w:pPr>
              <w:suppressAutoHyphens/>
              <w:kinsoku w:val="0"/>
              <w:wordWrap w:val="0"/>
              <w:autoSpaceDE w:val="0"/>
              <w:autoSpaceDN w:val="0"/>
              <w:spacing w:line="378" w:lineRule="exact"/>
              <w:jc w:val="left"/>
              <w:rPr>
                <w:rFonts w:ascii="ＭＳ 明朝" w:hAnsi="ＭＳ 明朝" w:cs="Times New Roman"/>
                <w:color w:val="auto"/>
                <w:sz w:val="22"/>
                <w:szCs w:val="22"/>
              </w:rPr>
            </w:pPr>
          </w:p>
        </w:tc>
      </w:tr>
    </w:tbl>
    <w:p w:rsidR="001A5DC5" w:rsidRPr="00BF3845" w:rsidRDefault="001A5DC5" w:rsidP="001A5DC5">
      <w:pPr>
        <w:overflowPunct/>
        <w:adjustRightInd/>
        <w:spacing w:line="312" w:lineRule="exact"/>
        <w:jc w:val="left"/>
        <w:rPr>
          <w:rFonts w:ascii="ＭＳ 明朝" w:cs="Times New Roman"/>
          <w:spacing w:val="36"/>
          <w:sz w:val="24"/>
          <w:szCs w:val="24"/>
        </w:rPr>
      </w:pPr>
      <w:r w:rsidRPr="00BF3845">
        <w:rPr>
          <w:rFonts w:ascii="ＭＳ 明朝" w:hAnsi="ＭＳ 明朝" w:hint="eastAsia"/>
          <w:spacing w:val="-4"/>
          <w:sz w:val="19"/>
          <w:szCs w:val="19"/>
        </w:rPr>
        <w:t xml:space="preserve">　※　・契約方法等に関する理事会の議事録写しを添付すること。</w:t>
      </w:r>
    </w:p>
    <w:p w:rsidR="001A5DC5" w:rsidRPr="00BF3845" w:rsidRDefault="001A5DC5" w:rsidP="001A5DC5">
      <w:pPr>
        <w:overflowPunct/>
        <w:adjustRightInd/>
        <w:spacing w:line="312" w:lineRule="exact"/>
        <w:jc w:val="left"/>
        <w:rPr>
          <w:rFonts w:ascii="ＭＳ 明朝" w:cs="Times New Roman"/>
          <w:spacing w:val="36"/>
          <w:sz w:val="24"/>
          <w:szCs w:val="24"/>
        </w:rPr>
      </w:pPr>
      <w:r w:rsidRPr="00BF3845">
        <w:rPr>
          <w:rFonts w:ascii="ＭＳ 明朝" w:hAnsi="ＭＳ 明朝" w:hint="eastAsia"/>
          <w:spacing w:val="-4"/>
          <w:sz w:val="19"/>
          <w:szCs w:val="19"/>
        </w:rPr>
        <w:t xml:space="preserve">　　　・落札するまでの状況をすべて報告すること。</w:t>
      </w:r>
    </w:p>
    <w:p w:rsidR="001A5DC5" w:rsidRPr="00BF3845" w:rsidRDefault="001A5DC5" w:rsidP="001A5DC5">
      <w:pPr>
        <w:overflowPunct/>
        <w:adjustRightInd/>
        <w:spacing w:line="312" w:lineRule="exact"/>
        <w:jc w:val="left"/>
        <w:rPr>
          <w:rFonts w:ascii="ＭＳ 明朝" w:hAnsi="ＭＳ 明朝"/>
          <w:spacing w:val="-4"/>
          <w:sz w:val="19"/>
          <w:szCs w:val="19"/>
        </w:rPr>
      </w:pPr>
      <w:r w:rsidRPr="00BF3845">
        <w:rPr>
          <w:rFonts w:ascii="ＭＳ 明朝" w:hAnsi="ＭＳ 明朝" w:hint="eastAsia"/>
          <w:spacing w:val="-4"/>
          <w:sz w:val="19"/>
          <w:szCs w:val="19"/>
        </w:rPr>
        <w:t xml:space="preserve">　　　・立会人全員が署名すること。</w:t>
      </w:r>
    </w:p>
    <w:p w:rsidR="001A5DC5" w:rsidRPr="00BF3845" w:rsidRDefault="001A5DC5" w:rsidP="001A5DC5">
      <w:pPr>
        <w:overflowPunct/>
        <w:adjustRightInd/>
        <w:spacing w:line="312" w:lineRule="exact"/>
        <w:jc w:val="left"/>
        <w:rPr>
          <w:rFonts w:ascii="ＭＳ 明朝" w:hAnsi="ＭＳ 明朝"/>
          <w:color w:val="auto"/>
          <w:spacing w:val="-4"/>
          <w:sz w:val="19"/>
          <w:szCs w:val="19"/>
        </w:rPr>
      </w:pPr>
      <w:r w:rsidRPr="00BF3845">
        <w:rPr>
          <w:rFonts w:ascii="ＭＳ 明朝" w:hAnsi="ＭＳ 明朝" w:hint="eastAsia"/>
          <w:spacing w:val="-4"/>
          <w:sz w:val="19"/>
          <w:szCs w:val="19"/>
        </w:rPr>
        <w:t xml:space="preserve">　　　</w:t>
      </w:r>
      <w:r w:rsidRPr="00BF3845">
        <w:rPr>
          <w:rFonts w:ascii="ＭＳ 明朝" w:hAnsi="ＭＳ 明朝" w:hint="eastAsia"/>
          <w:color w:val="auto"/>
          <w:spacing w:val="-4"/>
          <w:sz w:val="19"/>
          <w:szCs w:val="19"/>
        </w:rPr>
        <w:t>・監事を少なくとも1人は立ち会わせること。</w:t>
      </w:r>
    </w:p>
    <w:p w:rsidR="001A5DC5" w:rsidRPr="00BF3845" w:rsidRDefault="001A5DC5" w:rsidP="001A5DC5">
      <w:pPr>
        <w:overflowPunct/>
        <w:adjustRightInd/>
        <w:spacing w:line="312" w:lineRule="exact"/>
        <w:jc w:val="left"/>
        <w:rPr>
          <w:rFonts w:ascii="ＭＳ 明朝" w:cs="Times New Roman"/>
          <w:spacing w:val="36"/>
          <w:sz w:val="24"/>
          <w:szCs w:val="24"/>
        </w:rPr>
      </w:pPr>
      <w:r w:rsidRPr="00BF3845">
        <w:rPr>
          <w:rFonts w:ascii="ＭＳ 明朝" w:hAnsi="ＭＳ 明朝" w:hint="eastAsia"/>
          <w:spacing w:val="-4"/>
          <w:sz w:val="19"/>
          <w:szCs w:val="19"/>
        </w:rPr>
        <w:t xml:space="preserve">　　　・落札価格は、入札金額に消費税額を加算した金額を記入すること。</w:t>
      </w:r>
    </w:p>
    <w:p w:rsidR="001A5DC5" w:rsidRPr="00BF3845" w:rsidRDefault="001A5DC5" w:rsidP="001A5DC5">
      <w:pPr>
        <w:overflowPunct/>
        <w:adjustRightInd/>
        <w:spacing w:line="312" w:lineRule="exact"/>
        <w:jc w:val="left"/>
        <w:rPr>
          <w:rFonts w:ascii="ＭＳ 明朝" w:hAnsi="ＭＳ 明朝"/>
          <w:spacing w:val="-4"/>
          <w:sz w:val="19"/>
          <w:szCs w:val="19"/>
        </w:rPr>
      </w:pPr>
      <w:r w:rsidRPr="00BF3845">
        <w:rPr>
          <w:rFonts w:ascii="ＭＳ 明朝" w:hAnsi="ＭＳ 明朝"/>
          <w:spacing w:val="26"/>
          <w:sz w:val="19"/>
          <w:szCs w:val="19"/>
        </w:rPr>
        <w:t xml:space="preserve">    </w:t>
      </w:r>
      <w:r w:rsidRPr="00BF3845">
        <w:rPr>
          <w:rFonts w:ascii="ＭＳ 明朝" w:hAnsi="ＭＳ 明朝" w:hint="eastAsia"/>
          <w:spacing w:val="-4"/>
          <w:sz w:val="19"/>
          <w:szCs w:val="19"/>
        </w:rPr>
        <w:t>・すべての入札書の写しを添付すること。</w:t>
      </w:r>
    </w:p>
    <w:p w:rsidR="001A5DC5" w:rsidRPr="00BF3845" w:rsidRDefault="001A5DC5" w:rsidP="001A5DC5">
      <w:pPr>
        <w:overflowPunct/>
        <w:adjustRightInd/>
        <w:spacing w:line="312" w:lineRule="exact"/>
        <w:jc w:val="left"/>
        <w:rPr>
          <w:rFonts w:ascii="ＭＳ 明朝" w:hAnsi="ＭＳ 明朝"/>
          <w:color w:val="auto"/>
          <w:spacing w:val="-4"/>
          <w:sz w:val="19"/>
          <w:szCs w:val="19"/>
        </w:rPr>
      </w:pPr>
      <w:r w:rsidRPr="00BF3845">
        <w:rPr>
          <w:rFonts w:ascii="ＭＳ 明朝" w:hAnsi="ＭＳ 明朝" w:hint="eastAsia"/>
          <w:spacing w:val="-4"/>
          <w:sz w:val="19"/>
          <w:szCs w:val="19"/>
        </w:rPr>
        <w:t xml:space="preserve">　　　</w:t>
      </w:r>
      <w:r w:rsidRPr="00BF3845">
        <w:rPr>
          <w:rFonts w:ascii="ＭＳ 明朝" w:hAnsi="ＭＳ 明朝" w:hint="eastAsia"/>
          <w:color w:val="auto"/>
          <w:spacing w:val="-4"/>
          <w:sz w:val="19"/>
          <w:szCs w:val="19"/>
        </w:rPr>
        <w:t>・非課税物品が含まれている場合は、内容がわかる資料を添付すること。</w:t>
      </w:r>
    </w:p>
    <w:p w:rsidR="00F23987" w:rsidRPr="001A5DC5" w:rsidRDefault="001A5DC5" w:rsidP="001A5DC5">
      <w:r w:rsidRPr="00BF3845">
        <w:rPr>
          <w:rFonts w:ascii="ＭＳ 明朝" w:hAnsi="ＭＳ 明朝" w:hint="eastAsia"/>
          <w:color w:val="auto"/>
          <w:spacing w:val="-4"/>
          <w:sz w:val="19"/>
          <w:szCs w:val="19"/>
        </w:rPr>
        <w:t xml:space="preserve">　　　・再度入札を</w:t>
      </w:r>
      <w:r w:rsidRPr="00BF3845">
        <w:rPr>
          <w:rFonts w:ascii="ＭＳ 明朝" w:hAnsi="ＭＳ 明朝"/>
          <w:color w:val="auto"/>
          <w:spacing w:val="-4"/>
          <w:sz w:val="19"/>
          <w:szCs w:val="19"/>
        </w:rPr>
        <w:t>4回以上実施した場合も、この様式にとらわれず全て報告すること。</w:t>
      </w:r>
    </w:p>
    <w:sectPr w:rsidR="00F23987" w:rsidRPr="001A5DC5" w:rsidSect="001A5DC5">
      <w:pgSz w:w="11906" w:h="16838"/>
      <w:pgMar w:top="1134" w:right="102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5560" w:rsidRDefault="000D5560" w:rsidP="000D5560">
      <w:r>
        <w:separator/>
      </w:r>
    </w:p>
  </w:endnote>
  <w:endnote w:type="continuationSeparator" w:id="0">
    <w:p w:rsidR="000D5560" w:rsidRDefault="000D5560" w:rsidP="000D5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5560" w:rsidRDefault="000D5560" w:rsidP="000D5560">
      <w:r>
        <w:separator/>
      </w:r>
    </w:p>
  </w:footnote>
  <w:footnote w:type="continuationSeparator" w:id="0">
    <w:p w:rsidR="000D5560" w:rsidRDefault="000D5560" w:rsidP="000D5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DC5"/>
    <w:rsid w:val="00016B1A"/>
    <w:rsid w:val="00016E63"/>
    <w:rsid w:val="00020AC8"/>
    <w:rsid w:val="00027E8F"/>
    <w:rsid w:val="0003749B"/>
    <w:rsid w:val="00070C07"/>
    <w:rsid w:val="000768C1"/>
    <w:rsid w:val="000877F9"/>
    <w:rsid w:val="000D20C7"/>
    <w:rsid w:val="000D5560"/>
    <w:rsid w:val="000E7ACC"/>
    <w:rsid w:val="00100256"/>
    <w:rsid w:val="00120997"/>
    <w:rsid w:val="00136CFE"/>
    <w:rsid w:val="00140E1C"/>
    <w:rsid w:val="001416A9"/>
    <w:rsid w:val="00142352"/>
    <w:rsid w:val="00142A45"/>
    <w:rsid w:val="00155B92"/>
    <w:rsid w:val="0015773E"/>
    <w:rsid w:val="00157EDF"/>
    <w:rsid w:val="00177342"/>
    <w:rsid w:val="00184D9F"/>
    <w:rsid w:val="00186449"/>
    <w:rsid w:val="00193C14"/>
    <w:rsid w:val="001A2FE9"/>
    <w:rsid w:val="001A5DC5"/>
    <w:rsid w:val="001C40E9"/>
    <w:rsid w:val="001E19B0"/>
    <w:rsid w:val="00201602"/>
    <w:rsid w:val="00201880"/>
    <w:rsid w:val="002236E4"/>
    <w:rsid w:val="00231A4E"/>
    <w:rsid w:val="00236B0C"/>
    <w:rsid w:val="00250964"/>
    <w:rsid w:val="002A405C"/>
    <w:rsid w:val="002B049B"/>
    <w:rsid w:val="002C3C47"/>
    <w:rsid w:val="002C5D49"/>
    <w:rsid w:val="002D24FF"/>
    <w:rsid w:val="002E322B"/>
    <w:rsid w:val="002F6858"/>
    <w:rsid w:val="00306336"/>
    <w:rsid w:val="00312F41"/>
    <w:rsid w:val="00322D0A"/>
    <w:rsid w:val="00370493"/>
    <w:rsid w:val="00370F5D"/>
    <w:rsid w:val="00391355"/>
    <w:rsid w:val="003A34F8"/>
    <w:rsid w:val="003B09FA"/>
    <w:rsid w:val="003B17B5"/>
    <w:rsid w:val="003D0899"/>
    <w:rsid w:val="003E243D"/>
    <w:rsid w:val="003F0393"/>
    <w:rsid w:val="003F03D5"/>
    <w:rsid w:val="00404E51"/>
    <w:rsid w:val="00406A32"/>
    <w:rsid w:val="0041485D"/>
    <w:rsid w:val="004215BE"/>
    <w:rsid w:val="004264A4"/>
    <w:rsid w:val="00432BB7"/>
    <w:rsid w:val="004340A3"/>
    <w:rsid w:val="00434855"/>
    <w:rsid w:val="00457FF7"/>
    <w:rsid w:val="00470DC1"/>
    <w:rsid w:val="0049435D"/>
    <w:rsid w:val="004A5AAF"/>
    <w:rsid w:val="004B7D0E"/>
    <w:rsid w:val="004C13E0"/>
    <w:rsid w:val="004C44EA"/>
    <w:rsid w:val="004D3316"/>
    <w:rsid w:val="004E6D44"/>
    <w:rsid w:val="00517965"/>
    <w:rsid w:val="0052031F"/>
    <w:rsid w:val="00526D39"/>
    <w:rsid w:val="00530A8A"/>
    <w:rsid w:val="005428F6"/>
    <w:rsid w:val="00545DDB"/>
    <w:rsid w:val="00557216"/>
    <w:rsid w:val="005654B7"/>
    <w:rsid w:val="005671A1"/>
    <w:rsid w:val="0058142D"/>
    <w:rsid w:val="00594195"/>
    <w:rsid w:val="00596B80"/>
    <w:rsid w:val="005B075E"/>
    <w:rsid w:val="005B0904"/>
    <w:rsid w:val="005C4C6E"/>
    <w:rsid w:val="005D612F"/>
    <w:rsid w:val="005D7E18"/>
    <w:rsid w:val="005F5A2B"/>
    <w:rsid w:val="005F660D"/>
    <w:rsid w:val="00601BB6"/>
    <w:rsid w:val="0060512B"/>
    <w:rsid w:val="006059B3"/>
    <w:rsid w:val="00622577"/>
    <w:rsid w:val="00630569"/>
    <w:rsid w:val="00631C98"/>
    <w:rsid w:val="00633091"/>
    <w:rsid w:val="00645F91"/>
    <w:rsid w:val="0065765E"/>
    <w:rsid w:val="006647AA"/>
    <w:rsid w:val="0067437A"/>
    <w:rsid w:val="00680FD8"/>
    <w:rsid w:val="00687E0B"/>
    <w:rsid w:val="0069215E"/>
    <w:rsid w:val="0069491A"/>
    <w:rsid w:val="006D724C"/>
    <w:rsid w:val="00700583"/>
    <w:rsid w:val="00706069"/>
    <w:rsid w:val="00707A15"/>
    <w:rsid w:val="00732B6E"/>
    <w:rsid w:val="00733F88"/>
    <w:rsid w:val="00734D85"/>
    <w:rsid w:val="00751142"/>
    <w:rsid w:val="00790D68"/>
    <w:rsid w:val="007D43C4"/>
    <w:rsid w:val="007E5823"/>
    <w:rsid w:val="00807293"/>
    <w:rsid w:val="0081271E"/>
    <w:rsid w:val="008226A3"/>
    <w:rsid w:val="008231F6"/>
    <w:rsid w:val="00836B29"/>
    <w:rsid w:val="00843706"/>
    <w:rsid w:val="00845C30"/>
    <w:rsid w:val="0085371A"/>
    <w:rsid w:val="00871665"/>
    <w:rsid w:val="00872FB7"/>
    <w:rsid w:val="00876A87"/>
    <w:rsid w:val="008B169B"/>
    <w:rsid w:val="008D40D1"/>
    <w:rsid w:val="008D606E"/>
    <w:rsid w:val="008D7185"/>
    <w:rsid w:val="008E17B5"/>
    <w:rsid w:val="008E2CE5"/>
    <w:rsid w:val="008F36CA"/>
    <w:rsid w:val="00901318"/>
    <w:rsid w:val="00903C44"/>
    <w:rsid w:val="00903D85"/>
    <w:rsid w:val="00917A13"/>
    <w:rsid w:val="00931D39"/>
    <w:rsid w:val="00932D47"/>
    <w:rsid w:val="009340CD"/>
    <w:rsid w:val="00934CC5"/>
    <w:rsid w:val="00946461"/>
    <w:rsid w:val="0096064B"/>
    <w:rsid w:val="00966B6D"/>
    <w:rsid w:val="0097396E"/>
    <w:rsid w:val="009806E3"/>
    <w:rsid w:val="00986108"/>
    <w:rsid w:val="00987733"/>
    <w:rsid w:val="00991C78"/>
    <w:rsid w:val="009B11A6"/>
    <w:rsid w:val="009F0B8D"/>
    <w:rsid w:val="009F1F55"/>
    <w:rsid w:val="009F4E9E"/>
    <w:rsid w:val="00A0007F"/>
    <w:rsid w:val="00A07355"/>
    <w:rsid w:val="00A21AF4"/>
    <w:rsid w:val="00A31401"/>
    <w:rsid w:val="00A34CD7"/>
    <w:rsid w:val="00A477B9"/>
    <w:rsid w:val="00A5285D"/>
    <w:rsid w:val="00A62F9B"/>
    <w:rsid w:val="00A65F25"/>
    <w:rsid w:val="00A96585"/>
    <w:rsid w:val="00AA520F"/>
    <w:rsid w:val="00AC3352"/>
    <w:rsid w:val="00AC3AEA"/>
    <w:rsid w:val="00AD5FA1"/>
    <w:rsid w:val="00AE5D7A"/>
    <w:rsid w:val="00B067C9"/>
    <w:rsid w:val="00B35C1B"/>
    <w:rsid w:val="00B44A62"/>
    <w:rsid w:val="00B518AF"/>
    <w:rsid w:val="00B5493B"/>
    <w:rsid w:val="00B660CC"/>
    <w:rsid w:val="00B70F1B"/>
    <w:rsid w:val="00B829A9"/>
    <w:rsid w:val="00BA5B1E"/>
    <w:rsid w:val="00BB123E"/>
    <w:rsid w:val="00BC7E33"/>
    <w:rsid w:val="00BF2C33"/>
    <w:rsid w:val="00BF4D6D"/>
    <w:rsid w:val="00BF55FC"/>
    <w:rsid w:val="00C34D35"/>
    <w:rsid w:val="00C52275"/>
    <w:rsid w:val="00C702DE"/>
    <w:rsid w:val="00C75AFE"/>
    <w:rsid w:val="00C94A07"/>
    <w:rsid w:val="00CA02D5"/>
    <w:rsid w:val="00CA4554"/>
    <w:rsid w:val="00CF0D90"/>
    <w:rsid w:val="00CF5ECF"/>
    <w:rsid w:val="00CF5F6F"/>
    <w:rsid w:val="00D02B7E"/>
    <w:rsid w:val="00D17EA1"/>
    <w:rsid w:val="00D21C12"/>
    <w:rsid w:val="00D810E1"/>
    <w:rsid w:val="00DB5CAB"/>
    <w:rsid w:val="00DC2421"/>
    <w:rsid w:val="00DC62B5"/>
    <w:rsid w:val="00DD4FB2"/>
    <w:rsid w:val="00DE3CFC"/>
    <w:rsid w:val="00DE5E79"/>
    <w:rsid w:val="00DE6C1C"/>
    <w:rsid w:val="00E06AEE"/>
    <w:rsid w:val="00E0775F"/>
    <w:rsid w:val="00E22EEF"/>
    <w:rsid w:val="00E467A5"/>
    <w:rsid w:val="00E57FF1"/>
    <w:rsid w:val="00E8699A"/>
    <w:rsid w:val="00EB7513"/>
    <w:rsid w:val="00ED1B32"/>
    <w:rsid w:val="00ED677D"/>
    <w:rsid w:val="00EF0E5C"/>
    <w:rsid w:val="00EF328B"/>
    <w:rsid w:val="00F02E84"/>
    <w:rsid w:val="00F04712"/>
    <w:rsid w:val="00F054B8"/>
    <w:rsid w:val="00F057B3"/>
    <w:rsid w:val="00F126AD"/>
    <w:rsid w:val="00F12837"/>
    <w:rsid w:val="00F14D52"/>
    <w:rsid w:val="00F21D90"/>
    <w:rsid w:val="00F224A7"/>
    <w:rsid w:val="00F23987"/>
    <w:rsid w:val="00F24EF0"/>
    <w:rsid w:val="00F27CD1"/>
    <w:rsid w:val="00F62B32"/>
    <w:rsid w:val="00F700E9"/>
    <w:rsid w:val="00F7735F"/>
    <w:rsid w:val="00F869BA"/>
    <w:rsid w:val="00FB3EE2"/>
    <w:rsid w:val="00FC1D0C"/>
    <w:rsid w:val="00FF44DE"/>
    <w:rsid w:val="00FF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6E69A01"/>
  <w15:chartTrackingRefBased/>
  <w15:docId w15:val="{74EC7FBD-0983-4C91-B96B-9BF67344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DC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55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D5560"/>
    <w:rPr>
      <w:rFonts w:ascii="Times New Roman" w:eastAsia="ＭＳ 明朝" w:hAnsi="Times New Roman" w:cs="ＭＳ 明朝"/>
      <w:color w:val="000000"/>
      <w:kern w:val="0"/>
      <w:sz w:val="26"/>
      <w:szCs w:val="26"/>
    </w:rPr>
  </w:style>
  <w:style w:type="paragraph" w:styleId="a5">
    <w:name w:val="footer"/>
    <w:basedOn w:val="a"/>
    <w:link w:val="a6"/>
    <w:uiPriority w:val="99"/>
    <w:unhideWhenUsed/>
    <w:rsid w:val="000D55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560"/>
    <w:rPr>
      <w:rFonts w:ascii="Times New Roman" w:eastAsia="ＭＳ 明朝" w:hAnsi="Times New Roman" w:cs="ＭＳ 明朝"/>
      <w:color w:val="000000"/>
      <w:kern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栗原　和也</dc:creator>
  <cp:keywords/>
  <dc:description/>
  <cp:lastModifiedBy>Windows ユーザー</cp:lastModifiedBy>
  <cp:revision>4</cp:revision>
  <dcterms:created xsi:type="dcterms:W3CDTF">2017-12-06T06:11:00Z</dcterms:created>
  <dcterms:modified xsi:type="dcterms:W3CDTF">2021-05-13T02:56:00Z</dcterms:modified>
</cp:coreProperties>
</file>