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A1A0" w14:textId="3CE8B79F" w:rsidR="00D51174" w:rsidRPr="00044602" w:rsidRDefault="00942D1E" w:rsidP="003E2347">
      <w:pPr>
        <w:jc w:val="center"/>
        <w:rPr>
          <w:rFonts w:ascii="ＭＳ 明朝" w:hAnsi="ＭＳ 明朝"/>
          <w:sz w:val="24"/>
          <w:szCs w:val="24"/>
        </w:rPr>
      </w:pPr>
      <w:r w:rsidRPr="005E2EA9">
        <w:rPr>
          <w:rFonts w:ascii="ＭＳ 明朝" w:hAnsi="ＭＳ 明朝" w:hint="eastAsia"/>
          <w:sz w:val="24"/>
          <w:szCs w:val="24"/>
        </w:rPr>
        <w:t>朝日環境センター施設整備基本</w:t>
      </w:r>
      <w:r w:rsidR="001B1215">
        <w:rPr>
          <w:rFonts w:ascii="ＭＳ 明朝" w:hAnsi="ＭＳ 明朝" w:hint="eastAsia"/>
          <w:sz w:val="24"/>
          <w:szCs w:val="24"/>
        </w:rPr>
        <w:t>設計</w:t>
      </w:r>
      <w:r w:rsidRPr="005E2EA9">
        <w:rPr>
          <w:rFonts w:ascii="ＭＳ 明朝" w:hAnsi="ＭＳ 明朝" w:hint="eastAsia"/>
          <w:sz w:val="24"/>
          <w:szCs w:val="24"/>
        </w:rPr>
        <w:t>業務委託</w:t>
      </w:r>
      <w:r w:rsidR="00D51174" w:rsidRPr="00044602">
        <w:rPr>
          <w:rFonts w:ascii="ＭＳ 明朝" w:hAnsi="ＭＳ 明朝" w:hint="eastAsia"/>
          <w:sz w:val="24"/>
          <w:szCs w:val="24"/>
        </w:rPr>
        <w:t>に係るプロポーザル評価基準</w:t>
      </w:r>
    </w:p>
    <w:p w14:paraId="5BF438E0" w14:textId="77777777" w:rsidR="003E2347" w:rsidRPr="00044602" w:rsidRDefault="003E2347" w:rsidP="00D51174">
      <w:pPr>
        <w:rPr>
          <w:rFonts w:ascii="ＭＳ 明朝" w:hAnsi="ＭＳ 明朝"/>
          <w:sz w:val="24"/>
          <w:szCs w:val="24"/>
        </w:rPr>
      </w:pPr>
    </w:p>
    <w:p w14:paraId="4336BEFC" w14:textId="77777777" w:rsidR="00D51174" w:rsidRPr="00044602" w:rsidRDefault="00D51174" w:rsidP="00D51174">
      <w:pPr>
        <w:rPr>
          <w:rFonts w:ascii="ＭＳ 明朝" w:hAnsi="ＭＳ 明朝"/>
          <w:sz w:val="24"/>
          <w:szCs w:val="24"/>
        </w:rPr>
      </w:pPr>
      <w:r w:rsidRPr="00044602">
        <w:rPr>
          <w:rFonts w:ascii="ＭＳ 明朝" w:hAnsi="ＭＳ 明朝" w:hint="eastAsia"/>
          <w:sz w:val="24"/>
          <w:szCs w:val="24"/>
        </w:rPr>
        <w:t>１　評価項目等</w:t>
      </w:r>
    </w:p>
    <w:p w14:paraId="264994ED"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 xml:space="preserve">　評価項目、評価の視点及び配点は次のとおりとする。</w:t>
      </w:r>
    </w:p>
    <w:tbl>
      <w:tblPr>
        <w:tblStyle w:val="a3"/>
        <w:tblW w:w="8926" w:type="dxa"/>
        <w:tblLook w:val="04A0" w:firstRow="1" w:lastRow="0" w:firstColumn="1" w:lastColumn="0" w:noHBand="0" w:noVBand="1"/>
      </w:tblPr>
      <w:tblGrid>
        <w:gridCol w:w="582"/>
        <w:gridCol w:w="1398"/>
        <w:gridCol w:w="5955"/>
        <w:gridCol w:w="991"/>
      </w:tblGrid>
      <w:tr w:rsidR="00D51174" w:rsidRPr="00044602" w14:paraId="69CD2961" w14:textId="77777777" w:rsidTr="003E2347">
        <w:trPr>
          <w:trHeight w:val="553"/>
        </w:trPr>
        <w:tc>
          <w:tcPr>
            <w:tcW w:w="1980" w:type="dxa"/>
            <w:gridSpan w:val="2"/>
            <w:vAlign w:val="center"/>
          </w:tcPr>
          <w:p w14:paraId="6FE31798" w14:textId="77777777" w:rsidR="00D51174" w:rsidRPr="009F3F91" w:rsidRDefault="00D51174" w:rsidP="005F0317">
            <w:pPr>
              <w:jc w:val="center"/>
              <w:rPr>
                <w:rFonts w:ascii="ＭＳ 明朝" w:hAnsi="ＭＳ 明朝"/>
                <w:color w:val="000000" w:themeColor="text1"/>
                <w:sz w:val="24"/>
                <w:szCs w:val="24"/>
              </w:rPr>
            </w:pPr>
            <w:r w:rsidRPr="009F3F91">
              <w:rPr>
                <w:rFonts w:ascii="ＭＳ 明朝" w:hAnsi="ＭＳ 明朝" w:hint="eastAsia"/>
                <w:color w:val="000000" w:themeColor="text1"/>
                <w:sz w:val="24"/>
                <w:szCs w:val="24"/>
              </w:rPr>
              <w:t>評価項目</w:t>
            </w:r>
          </w:p>
        </w:tc>
        <w:tc>
          <w:tcPr>
            <w:tcW w:w="5955" w:type="dxa"/>
            <w:vAlign w:val="center"/>
          </w:tcPr>
          <w:p w14:paraId="760D17B4" w14:textId="77777777" w:rsidR="00D51174" w:rsidRPr="009F3F91" w:rsidRDefault="00D51174" w:rsidP="005F0317">
            <w:pPr>
              <w:jc w:val="center"/>
              <w:rPr>
                <w:rFonts w:ascii="ＭＳ 明朝" w:hAnsi="ＭＳ 明朝"/>
                <w:color w:val="000000" w:themeColor="text1"/>
                <w:sz w:val="24"/>
                <w:szCs w:val="24"/>
              </w:rPr>
            </w:pPr>
            <w:r w:rsidRPr="009F3F91">
              <w:rPr>
                <w:rFonts w:ascii="ＭＳ 明朝" w:hAnsi="ＭＳ 明朝" w:hint="eastAsia"/>
                <w:color w:val="000000" w:themeColor="text1"/>
                <w:sz w:val="24"/>
                <w:szCs w:val="24"/>
              </w:rPr>
              <w:t>評価の視点</w:t>
            </w:r>
          </w:p>
        </w:tc>
        <w:tc>
          <w:tcPr>
            <w:tcW w:w="991" w:type="dxa"/>
            <w:vAlign w:val="center"/>
          </w:tcPr>
          <w:p w14:paraId="6F534D66" w14:textId="77777777" w:rsidR="00D51174" w:rsidRPr="00044602" w:rsidRDefault="00D51174" w:rsidP="005F0317">
            <w:pPr>
              <w:jc w:val="center"/>
              <w:rPr>
                <w:rFonts w:ascii="ＭＳ 明朝" w:hAnsi="ＭＳ 明朝"/>
                <w:sz w:val="24"/>
                <w:szCs w:val="24"/>
              </w:rPr>
            </w:pPr>
            <w:r w:rsidRPr="00044602">
              <w:rPr>
                <w:rFonts w:ascii="ＭＳ 明朝" w:hAnsi="ＭＳ 明朝" w:hint="eastAsia"/>
                <w:sz w:val="24"/>
                <w:szCs w:val="24"/>
              </w:rPr>
              <w:t>配点</w:t>
            </w:r>
          </w:p>
        </w:tc>
      </w:tr>
      <w:tr w:rsidR="00016811" w:rsidRPr="00044602" w14:paraId="5675AA51" w14:textId="77777777" w:rsidTr="00016811">
        <w:trPr>
          <w:cantSplit/>
          <w:trHeight w:val="739"/>
        </w:trPr>
        <w:tc>
          <w:tcPr>
            <w:tcW w:w="1980" w:type="dxa"/>
            <w:gridSpan w:val="2"/>
            <w:vAlign w:val="center"/>
          </w:tcPr>
          <w:p w14:paraId="27D7D8DE" w14:textId="77777777" w:rsidR="00016811" w:rsidRPr="005E2EA9" w:rsidRDefault="00016811" w:rsidP="00016811">
            <w:pPr>
              <w:jc w:val="center"/>
              <w:rPr>
                <w:rFonts w:ascii="ＭＳ 明朝" w:hAnsi="ＭＳ 明朝"/>
                <w:sz w:val="24"/>
                <w:szCs w:val="24"/>
              </w:rPr>
            </w:pPr>
            <w:r w:rsidRPr="005E2EA9">
              <w:rPr>
                <w:rFonts w:ascii="ＭＳ 明朝" w:hAnsi="ＭＳ 明朝" w:hint="eastAsia"/>
                <w:sz w:val="24"/>
                <w:szCs w:val="24"/>
              </w:rPr>
              <w:t>実施方針</w:t>
            </w:r>
          </w:p>
        </w:tc>
        <w:tc>
          <w:tcPr>
            <w:tcW w:w="5955" w:type="dxa"/>
            <w:vAlign w:val="center"/>
          </w:tcPr>
          <w:p w14:paraId="1EA77D9D"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業務内容を正しく理解し、その実現に有効な方針が示されているか。</w:t>
            </w:r>
          </w:p>
        </w:tc>
        <w:tc>
          <w:tcPr>
            <w:tcW w:w="991" w:type="dxa"/>
            <w:vAlign w:val="center"/>
          </w:tcPr>
          <w:p w14:paraId="1A8AB605"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38570F81" w14:textId="77777777" w:rsidTr="00016811">
        <w:trPr>
          <w:cantSplit/>
          <w:trHeight w:val="707"/>
        </w:trPr>
        <w:tc>
          <w:tcPr>
            <w:tcW w:w="1980" w:type="dxa"/>
            <w:gridSpan w:val="2"/>
            <w:vAlign w:val="center"/>
          </w:tcPr>
          <w:p w14:paraId="338C9091" w14:textId="77777777" w:rsidR="00016811" w:rsidRPr="005E2EA9" w:rsidRDefault="00016811" w:rsidP="00016811">
            <w:pPr>
              <w:jc w:val="center"/>
              <w:rPr>
                <w:rFonts w:ascii="ＭＳ 明朝" w:hAnsi="ＭＳ 明朝"/>
                <w:sz w:val="24"/>
                <w:szCs w:val="24"/>
              </w:rPr>
            </w:pPr>
            <w:r w:rsidRPr="005E2EA9">
              <w:rPr>
                <w:rFonts w:ascii="ＭＳ 明朝" w:hAnsi="ＭＳ 明朝" w:hint="eastAsia"/>
                <w:sz w:val="24"/>
                <w:szCs w:val="24"/>
              </w:rPr>
              <w:t>実施体制</w:t>
            </w:r>
          </w:p>
        </w:tc>
        <w:tc>
          <w:tcPr>
            <w:tcW w:w="5955" w:type="dxa"/>
            <w:vAlign w:val="center"/>
          </w:tcPr>
          <w:p w14:paraId="3292CC8A"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業務を円滑に実施するための人員の確保や連絡体制は確立されているか。</w:t>
            </w:r>
          </w:p>
        </w:tc>
        <w:tc>
          <w:tcPr>
            <w:tcW w:w="991" w:type="dxa"/>
            <w:vAlign w:val="center"/>
          </w:tcPr>
          <w:p w14:paraId="44BD9702" w14:textId="77777777"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5532CA9A" w14:textId="77777777" w:rsidTr="00016811">
        <w:trPr>
          <w:trHeight w:val="1108"/>
        </w:trPr>
        <w:tc>
          <w:tcPr>
            <w:tcW w:w="582" w:type="dxa"/>
            <w:vMerge w:val="restart"/>
            <w:textDirection w:val="tbRlV"/>
          </w:tcPr>
          <w:p w14:paraId="7EFA914A" w14:textId="4404ABAF" w:rsidR="00016811" w:rsidRPr="005E2EA9" w:rsidRDefault="00016811" w:rsidP="00044602">
            <w:pPr>
              <w:ind w:left="113" w:right="113"/>
              <w:jc w:val="center"/>
              <w:rPr>
                <w:rFonts w:ascii="ＭＳ 明朝" w:hAnsi="ＭＳ 明朝"/>
                <w:sz w:val="24"/>
                <w:szCs w:val="24"/>
              </w:rPr>
            </w:pPr>
            <w:r w:rsidRPr="005E2EA9">
              <w:rPr>
                <w:rFonts w:ascii="ＭＳ 明朝" w:hAnsi="ＭＳ 明朝" w:hint="eastAsia"/>
                <w:sz w:val="24"/>
                <w:szCs w:val="24"/>
              </w:rPr>
              <w:t>実施方法</w:t>
            </w:r>
          </w:p>
        </w:tc>
        <w:tc>
          <w:tcPr>
            <w:tcW w:w="1398" w:type="dxa"/>
            <w:vAlign w:val="center"/>
          </w:tcPr>
          <w:p w14:paraId="6DA4C462" w14:textId="77777777" w:rsidR="00016811" w:rsidRPr="005E2EA9" w:rsidRDefault="00016811" w:rsidP="00044602">
            <w:pPr>
              <w:jc w:val="center"/>
              <w:rPr>
                <w:rFonts w:ascii="ＭＳ 明朝" w:hAnsi="ＭＳ 明朝"/>
                <w:sz w:val="24"/>
                <w:szCs w:val="24"/>
              </w:rPr>
            </w:pPr>
            <w:r w:rsidRPr="005E2EA9">
              <w:rPr>
                <w:rFonts w:ascii="ＭＳ 明朝" w:hAnsi="ＭＳ 明朝" w:hint="eastAsia"/>
                <w:sz w:val="24"/>
                <w:szCs w:val="24"/>
              </w:rPr>
              <w:t>理解度</w:t>
            </w:r>
          </w:p>
        </w:tc>
        <w:tc>
          <w:tcPr>
            <w:tcW w:w="5955" w:type="dxa"/>
            <w:vAlign w:val="center"/>
          </w:tcPr>
          <w:p w14:paraId="650ED138" w14:textId="5925C1C2"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業務に関する知識が豊富であるか。仕様書の内容を適切に反映した提案となっているか。</w:t>
            </w:r>
          </w:p>
        </w:tc>
        <w:tc>
          <w:tcPr>
            <w:tcW w:w="991" w:type="dxa"/>
            <w:vAlign w:val="center"/>
          </w:tcPr>
          <w:p w14:paraId="047D47A9" w14:textId="32FD6B5B"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7F62B5CD" w14:textId="77777777" w:rsidTr="00016811">
        <w:trPr>
          <w:trHeight w:val="1108"/>
        </w:trPr>
        <w:tc>
          <w:tcPr>
            <w:tcW w:w="582" w:type="dxa"/>
            <w:vMerge/>
          </w:tcPr>
          <w:p w14:paraId="3B6EB029" w14:textId="77777777" w:rsidR="00044602" w:rsidRPr="005E2EA9" w:rsidRDefault="00044602" w:rsidP="00044602">
            <w:pPr>
              <w:rPr>
                <w:rFonts w:ascii="ＭＳ 明朝" w:hAnsi="ＭＳ 明朝"/>
                <w:sz w:val="24"/>
                <w:szCs w:val="24"/>
              </w:rPr>
            </w:pPr>
          </w:p>
        </w:tc>
        <w:tc>
          <w:tcPr>
            <w:tcW w:w="1398" w:type="dxa"/>
            <w:vAlign w:val="center"/>
          </w:tcPr>
          <w:p w14:paraId="2068D749" w14:textId="77777777" w:rsidR="00044602" w:rsidRPr="005E2EA9" w:rsidRDefault="00044602" w:rsidP="00044602">
            <w:pPr>
              <w:jc w:val="center"/>
              <w:rPr>
                <w:rFonts w:ascii="ＭＳ 明朝" w:hAnsi="ＭＳ 明朝"/>
                <w:sz w:val="24"/>
                <w:szCs w:val="24"/>
              </w:rPr>
            </w:pPr>
            <w:r w:rsidRPr="005E2EA9">
              <w:rPr>
                <w:rFonts w:ascii="ＭＳ 明朝" w:hAnsi="ＭＳ 明朝" w:hint="eastAsia"/>
                <w:sz w:val="24"/>
                <w:szCs w:val="24"/>
              </w:rPr>
              <w:t>実現性</w:t>
            </w:r>
          </w:p>
        </w:tc>
        <w:tc>
          <w:tcPr>
            <w:tcW w:w="5955" w:type="dxa"/>
            <w:vAlign w:val="center"/>
          </w:tcPr>
          <w:p w14:paraId="7117BC72" w14:textId="2EF7F857" w:rsidR="00044602" w:rsidRPr="005E2EA9" w:rsidRDefault="00016811" w:rsidP="00044602">
            <w:pPr>
              <w:rPr>
                <w:rFonts w:ascii="ＭＳ 明朝" w:hAnsi="ＭＳ 明朝"/>
                <w:sz w:val="24"/>
                <w:szCs w:val="24"/>
              </w:rPr>
            </w:pPr>
            <w:r w:rsidRPr="005E2EA9">
              <w:rPr>
                <w:rFonts w:ascii="ＭＳ 明朝" w:hAnsi="ＭＳ 明朝" w:hint="eastAsia"/>
                <w:sz w:val="24"/>
                <w:szCs w:val="24"/>
              </w:rPr>
              <w:t>提案内容に具体性があり、円滑な業務の実施が可能であるか。</w:t>
            </w:r>
          </w:p>
        </w:tc>
        <w:tc>
          <w:tcPr>
            <w:tcW w:w="991" w:type="dxa"/>
            <w:vAlign w:val="center"/>
          </w:tcPr>
          <w:p w14:paraId="36A552B5"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59D7326B" w14:textId="77777777" w:rsidTr="00016811">
        <w:trPr>
          <w:trHeight w:val="1108"/>
        </w:trPr>
        <w:tc>
          <w:tcPr>
            <w:tcW w:w="582" w:type="dxa"/>
            <w:vMerge/>
          </w:tcPr>
          <w:p w14:paraId="08E587B1" w14:textId="77777777" w:rsidR="00044602" w:rsidRPr="005E2EA9" w:rsidRDefault="00044602" w:rsidP="00044602">
            <w:pPr>
              <w:rPr>
                <w:rFonts w:ascii="ＭＳ 明朝" w:hAnsi="ＭＳ 明朝"/>
                <w:sz w:val="24"/>
                <w:szCs w:val="24"/>
              </w:rPr>
            </w:pPr>
          </w:p>
        </w:tc>
        <w:tc>
          <w:tcPr>
            <w:tcW w:w="1398" w:type="dxa"/>
            <w:vAlign w:val="center"/>
          </w:tcPr>
          <w:p w14:paraId="68933B7C" w14:textId="21D74750" w:rsidR="00044602" w:rsidRPr="00054A33" w:rsidRDefault="00DF29D9" w:rsidP="00044602">
            <w:pPr>
              <w:jc w:val="center"/>
              <w:rPr>
                <w:rFonts w:ascii="ＭＳ 明朝" w:hAnsi="ＭＳ 明朝"/>
                <w:sz w:val="24"/>
                <w:szCs w:val="24"/>
              </w:rPr>
            </w:pPr>
            <w:r w:rsidRPr="00054A33">
              <w:rPr>
                <w:rFonts w:ascii="ＭＳ 明朝" w:hAnsi="ＭＳ 明朝" w:hint="eastAsia"/>
                <w:sz w:val="24"/>
                <w:szCs w:val="24"/>
              </w:rPr>
              <w:t>提案</w:t>
            </w:r>
            <w:r w:rsidR="00044602" w:rsidRPr="00054A33">
              <w:rPr>
                <w:rFonts w:ascii="ＭＳ 明朝" w:hAnsi="ＭＳ 明朝" w:hint="eastAsia"/>
                <w:sz w:val="24"/>
                <w:szCs w:val="24"/>
              </w:rPr>
              <w:t>力</w:t>
            </w:r>
          </w:p>
        </w:tc>
        <w:tc>
          <w:tcPr>
            <w:tcW w:w="5955" w:type="dxa"/>
            <w:vAlign w:val="center"/>
          </w:tcPr>
          <w:p w14:paraId="735DE800" w14:textId="1B6EFB8E" w:rsidR="00044602" w:rsidRPr="00054A33" w:rsidRDefault="00DF29D9" w:rsidP="00044602">
            <w:pPr>
              <w:rPr>
                <w:rFonts w:ascii="ＭＳ 明朝" w:hAnsi="ＭＳ 明朝"/>
                <w:sz w:val="24"/>
                <w:szCs w:val="24"/>
              </w:rPr>
            </w:pPr>
            <w:r w:rsidRPr="00054A33">
              <w:rPr>
                <w:rFonts w:ascii="ＭＳ 明朝" w:hAnsi="ＭＳ 明朝" w:hint="eastAsia"/>
                <w:sz w:val="24"/>
                <w:szCs w:val="24"/>
              </w:rPr>
              <w:t>基本計画に定められた方針・要件を具体化し、</w:t>
            </w:r>
            <w:r w:rsidR="00054A33">
              <w:rPr>
                <w:rFonts w:ascii="ＭＳ 明朝" w:hAnsi="ＭＳ 明朝" w:hint="eastAsia"/>
                <w:sz w:val="24"/>
                <w:szCs w:val="24"/>
              </w:rPr>
              <w:t>さらに</w:t>
            </w:r>
            <w:r w:rsidRPr="00054A33">
              <w:rPr>
                <w:rFonts w:ascii="ＭＳ 明朝" w:hAnsi="ＭＳ 明朝" w:hint="eastAsia"/>
                <w:sz w:val="24"/>
                <w:szCs w:val="24"/>
              </w:rPr>
              <w:t>本市</w:t>
            </w:r>
            <w:r w:rsidR="00744675" w:rsidRPr="00054A33">
              <w:rPr>
                <w:rFonts w:ascii="ＭＳ 明朝" w:hAnsi="ＭＳ 明朝" w:hint="eastAsia"/>
                <w:sz w:val="24"/>
                <w:szCs w:val="24"/>
              </w:rPr>
              <w:t>の実状に</w:t>
            </w:r>
            <w:r w:rsidR="00054A33">
              <w:rPr>
                <w:rFonts w:ascii="ＭＳ 明朝" w:hAnsi="ＭＳ 明朝" w:hint="eastAsia"/>
                <w:sz w:val="24"/>
                <w:szCs w:val="24"/>
              </w:rPr>
              <w:t>沿った</w:t>
            </w:r>
            <w:r w:rsidRPr="00054A33">
              <w:rPr>
                <w:rFonts w:ascii="ＭＳ 明朝" w:hAnsi="ＭＳ 明朝" w:hint="eastAsia"/>
                <w:sz w:val="24"/>
                <w:szCs w:val="24"/>
              </w:rPr>
              <w:t>発注仕様書を提案できるか。</w:t>
            </w:r>
          </w:p>
        </w:tc>
        <w:tc>
          <w:tcPr>
            <w:tcW w:w="991" w:type="dxa"/>
            <w:vAlign w:val="center"/>
          </w:tcPr>
          <w:p w14:paraId="749A2DAD"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１０点</w:t>
            </w:r>
          </w:p>
        </w:tc>
      </w:tr>
      <w:tr w:rsidR="00016811" w:rsidRPr="00044602" w14:paraId="40E5187E" w14:textId="77777777" w:rsidTr="00016811">
        <w:trPr>
          <w:cantSplit/>
          <w:trHeight w:val="878"/>
        </w:trPr>
        <w:tc>
          <w:tcPr>
            <w:tcW w:w="1980" w:type="dxa"/>
            <w:gridSpan w:val="2"/>
            <w:vAlign w:val="center"/>
          </w:tcPr>
          <w:p w14:paraId="7936BE4E" w14:textId="1422F7B3" w:rsidR="00016811" w:rsidRPr="005E2EA9" w:rsidRDefault="00A04E36" w:rsidP="00016811">
            <w:pPr>
              <w:jc w:val="center"/>
              <w:rPr>
                <w:rFonts w:ascii="ＭＳ 明朝" w:hAnsi="ＭＳ 明朝"/>
                <w:sz w:val="24"/>
                <w:szCs w:val="24"/>
              </w:rPr>
            </w:pPr>
            <w:r>
              <w:rPr>
                <w:rFonts w:ascii="ＭＳ 明朝" w:hAnsi="ＭＳ 明朝" w:hint="eastAsia"/>
                <w:sz w:val="24"/>
                <w:szCs w:val="24"/>
              </w:rPr>
              <w:t>業務</w:t>
            </w:r>
            <w:r w:rsidR="00016811" w:rsidRPr="005E2EA9">
              <w:rPr>
                <w:rFonts w:ascii="ＭＳ 明朝" w:hAnsi="ＭＳ 明朝" w:hint="eastAsia"/>
                <w:sz w:val="24"/>
                <w:szCs w:val="24"/>
              </w:rPr>
              <w:t>工程</w:t>
            </w:r>
          </w:p>
        </w:tc>
        <w:tc>
          <w:tcPr>
            <w:tcW w:w="5955" w:type="dxa"/>
            <w:vAlign w:val="center"/>
          </w:tcPr>
          <w:p w14:paraId="442FB869" w14:textId="148CBEFC" w:rsidR="00016811" w:rsidRPr="005E2EA9" w:rsidRDefault="00016811" w:rsidP="00016811">
            <w:pPr>
              <w:rPr>
                <w:rFonts w:ascii="ＭＳ 明朝" w:hAnsi="ＭＳ 明朝"/>
                <w:sz w:val="24"/>
                <w:szCs w:val="24"/>
              </w:rPr>
            </w:pPr>
            <w:r w:rsidRPr="005E2EA9">
              <w:rPr>
                <w:rFonts w:ascii="ＭＳ 明朝" w:hAnsi="ＭＳ 明朝" w:hint="eastAsia"/>
                <w:sz w:val="24"/>
                <w:szCs w:val="24"/>
              </w:rPr>
              <w:t>工程表は、明確かつ適切に作成されているか。</w:t>
            </w:r>
          </w:p>
        </w:tc>
        <w:tc>
          <w:tcPr>
            <w:tcW w:w="991" w:type="dxa"/>
            <w:vAlign w:val="center"/>
          </w:tcPr>
          <w:p w14:paraId="75C27A92" w14:textId="189102A4" w:rsidR="00016811" w:rsidRPr="005E2EA9" w:rsidRDefault="00016811" w:rsidP="00044602">
            <w:pPr>
              <w:rPr>
                <w:rFonts w:ascii="ＭＳ 明朝" w:hAnsi="ＭＳ 明朝"/>
                <w:sz w:val="24"/>
                <w:szCs w:val="24"/>
              </w:rPr>
            </w:pPr>
            <w:r w:rsidRPr="005E2EA9">
              <w:rPr>
                <w:rFonts w:ascii="ＭＳ 明朝" w:hAnsi="ＭＳ 明朝" w:hint="eastAsia"/>
                <w:sz w:val="24"/>
                <w:szCs w:val="24"/>
              </w:rPr>
              <w:t>２０点</w:t>
            </w:r>
          </w:p>
        </w:tc>
      </w:tr>
      <w:tr w:rsidR="00044602" w:rsidRPr="00044602" w14:paraId="78EA98CA" w14:textId="77777777" w:rsidTr="00016811">
        <w:trPr>
          <w:cantSplit/>
          <w:trHeight w:val="1558"/>
        </w:trPr>
        <w:tc>
          <w:tcPr>
            <w:tcW w:w="582" w:type="dxa"/>
            <w:textDirection w:val="tbRlV"/>
          </w:tcPr>
          <w:p w14:paraId="2FB6145B" w14:textId="77777777" w:rsidR="00044602" w:rsidRPr="005E2EA9" w:rsidRDefault="00044602" w:rsidP="00044602">
            <w:pPr>
              <w:ind w:left="113" w:right="113"/>
              <w:rPr>
                <w:rFonts w:ascii="ＭＳ 明朝" w:hAnsi="ＭＳ 明朝"/>
                <w:w w:val="85"/>
                <w:sz w:val="24"/>
                <w:szCs w:val="24"/>
              </w:rPr>
            </w:pPr>
            <w:r w:rsidRPr="005E2EA9">
              <w:rPr>
                <w:rFonts w:ascii="ＭＳ 明朝" w:hAnsi="ＭＳ 明朝" w:hint="eastAsia"/>
                <w:w w:val="85"/>
                <w:sz w:val="24"/>
                <w:szCs w:val="24"/>
              </w:rPr>
              <w:t>提案価格評価</w:t>
            </w:r>
          </w:p>
        </w:tc>
        <w:tc>
          <w:tcPr>
            <w:tcW w:w="1398" w:type="dxa"/>
            <w:vAlign w:val="center"/>
          </w:tcPr>
          <w:p w14:paraId="7737A698" w14:textId="77777777" w:rsidR="00044602" w:rsidRPr="005E2EA9" w:rsidRDefault="00044602" w:rsidP="00044602">
            <w:pPr>
              <w:jc w:val="center"/>
              <w:rPr>
                <w:rFonts w:ascii="ＭＳ 明朝" w:hAnsi="ＭＳ 明朝"/>
                <w:sz w:val="24"/>
                <w:szCs w:val="24"/>
              </w:rPr>
            </w:pPr>
            <w:r w:rsidRPr="005E2EA9">
              <w:rPr>
                <w:rFonts w:ascii="ＭＳ 明朝" w:hAnsi="ＭＳ 明朝" w:hint="eastAsia"/>
                <w:sz w:val="24"/>
                <w:szCs w:val="24"/>
              </w:rPr>
              <w:t>見積金額</w:t>
            </w:r>
          </w:p>
        </w:tc>
        <w:tc>
          <w:tcPr>
            <w:tcW w:w="5955" w:type="dxa"/>
            <w:vAlign w:val="center"/>
          </w:tcPr>
          <w:p w14:paraId="2CFF169F"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提案内容に照らし、見積金額は妥当であるか。</w:t>
            </w:r>
          </w:p>
        </w:tc>
        <w:tc>
          <w:tcPr>
            <w:tcW w:w="991" w:type="dxa"/>
            <w:vAlign w:val="center"/>
          </w:tcPr>
          <w:p w14:paraId="51139FE9" w14:textId="77777777" w:rsidR="00044602" w:rsidRPr="005E2EA9" w:rsidRDefault="00044602" w:rsidP="00044602">
            <w:pPr>
              <w:rPr>
                <w:rFonts w:ascii="ＭＳ 明朝" w:hAnsi="ＭＳ 明朝"/>
                <w:sz w:val="24"/>
                <w:szCs w:val="24"/>
              </w:rPr>
            </w:pPr>
            <w:r w:rsidRPr="005E2EA9">
              <w:rPr>
                <w:rFonts w:ascii="ＭＳ 明朝" w:hAnsi="ＭＳ 明朝" w:hint="eastAsia"/>
                <w:sz w:val="24"/>
                <w:szCs w:val="24"/>
              </w:rPr>
              <w:t>１０点</w:t>
            </w:r>
          </w:p>
        </w:tc>
      </w:tr>
    </w:tbl>
    <w:p w14:paraId="5AF473D8" w14:textId="77777777" w:rsidR="00396FD0" w:rsidRPr="00044602" w:rsidRDefault="00396FD0" w:rsidP="00D51174">
      <w:pPr>
        <w:rPr>
          <w:rFonts w:ascii="ＭＳ 明朝" w:hAnsi="ＭＳ 明朝"/>
          <w:sz w:val="24"/>
          <w:szCs w:val="24"/>
        </w:rPr>
      </w:pPr>
    </w:p>
    <w:p w14:paraId="6F0D060C"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２　評価基準</w:t>
      </w:r>
    </w:p>
    <w:p w14:paraId="61ADFFBB" w14:textId="77777777" w:rsidR="00CD4ABA" w:rsidRPr="00044602" w:rsidRDefault="00CD4ABA" w:rsidP="00CD4ABA">
      <w:pPr>
        <w:ind w:firstLineChars="100" w:firstLine="240"/>
        <w:rPr>
          <w:rFonts w:ascii="ＭＳ 明朝" w:hAnsi="ＭＳ 明朝"/>
          <w:sz w:val="24"/>
          <w:szCs w:val="24"/>
        </w:rPr>
      </w:pPr>
      <w:r w:rsidRPr="00044602">
        <w:rPr>
          <w:rFonts w:ascii="ＭＳ 明朝" w:hAnsi="ＭＳ 明朝" w:hint="eastAsia"/>
          <w:sz w:val="24"/>
          <w:szCs w:val="24"/>
        </w:rPr>
        <w:t>評価基準は、次のとおりとする。</w:t>
      </w:r>
    </w:p>
    <w:tbl>
      <w:tblPr>
        <w:tblStyle w:val="a3"/>
        <w:tblW w:w="8926" w:type="dxa"/>
        <w:tblLook w:val="04A0" w:firstRow="1" w:lastRow="0" w:firstColumn="1" w:lastColumn="0" w:noHBand="0" w:noVBand="1"/>
      </w:tblPr>
      <w:tblGrid>
        <w:gridCol w:w="2830"/>
        <w:gridCol w:w="2832"/>
        <w:gridCol w:w="3264"/>
      </w:tblGrid>
      <w:tr w:rsidR="003E2347" w:rsidRPr="00044602" w14:paraId="52953E8D" w14:textId="77777777" w:rsidTr="003E2347">
        <w:tc>
          <w:tcPr>
            <w:tcW w:w="5662" w:type="dxa"/>
            <w:gridSpan w:val="2"/>
            <w:vAlign w:val="center"/>
          </w:tcPr>
          <w:p w14:paraId="6B388F0F"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採点</w:t>
            </w:r>
          </w:p>
        </w:tc>
        <w:tc>
          <w:tcPr>
            <w:tcW w:w="3264" w:type="dxa"/>
            <w:vMerge w:val="restart"/>
            <w:vAlign w:val="center"/>
          </w:tcPr>
          <w:p w14:paraId="73D52264" w14:textId="77777777" w:rsidR="003E2347" w:rsidRPr="00044602" w:rsidRDefault="003E2347" w:rsidP="00F46BD7">
            <w:pPr>
              <w:jc w:val="center"/>
              <w:rPr>
                <w:rFonts w:ascii="ＭＳ 明朝" w:hAnsi="ＭＳ 明朝"/>
                <w:sz w:val="24"/>
                <w:szCs w:val="24"/>
              </w:rPr>
            </w:pPr>
            <w:r w:rsidRPr="00044602">
              <w:rPr>
                <w:rFonts w:ascii="ＭＳ 明朝" w:hAnsi="ＭＳ 明朝" w:hint="eastAsia"/>
                <w:sz w:val="24"/>
                <w:szCs w:val="24"/>
              </w:rPr>
              <w:t>評価</w:t>
            </w:r>
          </w:p>
        </w:tc>
      </w:tr>
      <w:tr w:rsidR="003E2347" w:rsidRPr="00044602" w14:paraId="314FC5DB" w14:textId="77777777" w:rsidTr="00035AE9">
        <w:tc>
          <w:tcPr>
            <w:tcW w:w="2830" w:type="dxa"/>
            <w:vAlign w:val="center"/>
          </w:tcPr>
          <w:p w14:paraId="428D9A8A"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配点が１０点の場合</w:t>
            </w:r>
          </w:p>
        </w:tc>
        <w:tc>
          <w:tcPr>
            <w:tcW w:w="2832" w:type="dxa"/>
            <w:vAlign w:val="center"/>
          </w:tcPr>
          <w:p w14:paraId="4D6E6883" w14:textId="77777777" w:rsidR="003E2347" w:rsidRPr="00044602" w:rsidRDefault="003E2347" w:rsidP="003E2347">
            <w:pPr>
              <w:jc w:val="center"/>
              <w:rPr>
                <w:rFonts w:ascii="ＭＳ 明朝" w:hAnsi="ＭＳ 明朝"/>
                <w:sz w:val="24"/>
                <w:szCs w:val="24"/>
              </w:rPr>
            </w:pPr>
            <w:r w:rsidRPr="00044602">
              <w:rPr>
                <w:rFonts w:ascii="ＭＳ 明朝" w:hAnsi="ＭＳ 明朝" w:hint="eastAsia"/>
                <w:sz w:val="24"/>
                <w:szCs w:val="24"/>
              </w:rPr>
              <w:t>配点が</w:t>
            </w:r>
            <w:r w:rsidR="002E4F8C">
              <w:rPr>
                <w:rFonts w:ascii="ＭＳ 明朝" w:hAnsi="ＭＳ 明朝" w:hint="eastAsia"/>
                <w:sz w:val="24"/>
                <w:szCs w:val="24"/>
              </w:rPr>
              <w:t>２０</w:t>
            </w:r>
            <w:r w:rsidRPr="00044602">
              <w:rPr>
                <w:rFonts w:ascii="ＭＳ 明朝" w:hAnsi="ＭＳ 明朝" w:hint="eastAsia"/>
                <w:sz w:val="24"/>
                <w:szCs w:val="24"/>
              </w:rPr>
              <w:t>点の場合</w:t>
            </w:r>
          </w:p>
        </w:tc>
        <w:tc>
          <w:tcPr>
            <w:tcW w:w="3264" w:type="dxa"/>
            <w:vMerge/>
            <w:vAlign w:val="center"/>
          </w:tcPr>
          <w:p w14:paraId="1FAC5544" w14:textId="77777777" w:rsidR="003E2347" w:rsidRPr="00044602" w:rsidRDefault="003E2347" w:rsidP="00D51174">
            <w:pPr>
              <w:rPr>
                <w:rFonts w:ascii="ＭＳ 明朝" w:hAnsi="ＭＳ 明朝"/>
                <w:sz w:val="24"/>
                <w:szCs w:val="24"/>
              </w:rPr>
            </w:pPr>
          </w:p>
        </w:tc>
      </w:tr>
      <w:tr w:rsidR="00CD4ABA" w:rsidRPr="00044602" w14:paraId="43315D93" w14:textId="77777777" w:rsidTr="00035AE9">
        <w:tc>
          <w:tcPr>
            <w:tcW w:w="2830" w:type="dxa"/>
            <w:vAlign w:val="center"/>
          </w:tcPr>
          <w:p w14:paraId="5C662638"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１０点</w:t>
            </w:r>
          </w:p>
        </w:tc>
        <w:tc>
          <w:tcPr>
            <w:tcW w:w="2832" w:type="dxa"/>
            <w:vAlign w:val="center"/>
          </w:tcPr>
          <w:p w14:paraId="55D50D02"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２０点</w:t>
            </w:r>
          </w:p>
        </w:tc>
        <w:tc>
          <w:tcPr>
            <w:tcW w:w="3264" w:type="dxa"/>
            <w:vAlign w:val="center"/>
          </w:tcPr>
          <w:p w14:paraId="6960D752"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特に優れている</w:t>
            </w:r>
          </w:p>
        </w:tc>
      </w:tr>
      <w:tr w:rsidR="00CD4ABA" w:rsidRPr="00044602" w14:paraId="39D6AA89" w14:textId="77777777" w:rsidTr="00035AE9">
        <w:tc>
          <w:tcPr>
            <w:tcW w:w="2830" w:type="dxa"/>
            <w:vAlign w:val="center"/>
          </w:tcPr>
          <w:p w14:paraId="57DFA2BF"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８点</w:t>
            </w:r>
          </w:p>
        </w:tc>
        <w:tc>
          <w:tcPr>
            <w:tcW w:w="2832" w:type="dxa"/>
            <w:vAlign w:val="center"/>
          </w:tcPr>
          <w:p w14:paraId="39736B21"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１６点</w:t>
            </w:r>
          </w:p>
        </w:tc>
        <w:tc>
          <w:tcPr>
            <w:tcW w:w="3264" w:type="dxa"/>
            <w:vAlign w:val="center"/>
          </w:tcPr>
          <w:p w14:paraId="1BE1A07D"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優れている</w:t>
            </w:r>
          </w:p>
        </w:tc>
      </w:tr>
      <w:tr w:rsidR="00CD4ABA" w:rsidRPr="00044602" w14:paraId="4FB879EC" w14:textId="77777777" w:rsidTr="00035AE9">
        <w:tc>
          <w:tcPr>
            <w:tcW w:w="2830" w:type="dxa"/>
            <w:vAlign w:val="center"/>
          </w:tcPr>
          <w:p w14:paraId="7B591C6A"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６点</w:t>
            </w:r>
          </w:p>
        </w:tc>
        <w:tc>
          <w:tcPr>
            <w:tcW w:w="2832" w:type="dxa"/>
            <w:vAlign w:val="center"/>
          </w:tcPr>
          <w:p w14:paraId="24A3F5C3"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１２点</w:t>
            </w:r>
          </w:p>
        </w:tc>
        <w:tc>
          <w:tcPr>
            <w:tcW w:w="3264" w:type="dxa"/>
            <w:vAlign w:val="center"/>
          </w:tcPr>
          <w:p w14:paraId="4117F901"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普通（通常想定される程度）</w:t>
            </w:r>
          </w:p>
        </w:tc>
      </w:tr>
      <w:tr w:rsidR="00CD4ABA" w:rsidRPr="00044602" w14:paraId="2F28EA66" w14:textId="77777777" w:rsidTr="00035AE9">
        <w:tc>
          <w:tcPr>
            <w:tcW w:w="2830" w:type="dxa"/>
            <w:vAlign w:val="center"/>
          </w:tcPr>
          <w:p w14:paraId="732A356A"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４点</w:t>
            </w:r>
          </w:p>
        </w:tc>
        <w:tc>
          <w:tcPr>
            <w:tcW w:w="2832" w:type="dxa"/>
            <w:vAlign w:val="center"/>
          </w:tcPr>
          <w:p w14:paraId="355005D1"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８点</w:t>
            </w:r>
          </w:p>
        </w:tc>
        <w:tc>
          <w:tcPr>
            <w:tcW w:w="3264" w:type="dxa"/>
            <w:vAlign w:val="center"/>
          </w:tcPr>
          <w:p w14:paraId="59FBE264"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やや不十分</w:t>
            </w:r>
          </w:p>
        </w:tc>
      </w:tr>
      <w:tr w:rsidR="00CD4ABA" w:rsidRPr="00044602" w14:paraId="3DE0E777" w14:textId="77777777" w:rsidTr="00035AE9">
        <w:tc>
          <w:tcPr>
            <w:tcW w:w="2830" w:type="dxa"/>
            <w:vAlign w:val="center"/>
          </w:tcPr>
          <w:p w14:paraId="4FB51D40"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２点</w:t>
            </w:r>
          </w:p>
        </w:tc>
        <w:tc>
          <w:tcPr>
            <w:tcW w:w="2832" w:type="dxa"/>
            <w:vAlign w:val="center"/>
          </w:tcPr>
          <w:p w14:paraId="7230040D" w14:textId="77777777" w:rsidR="00CD4ABA" w:rsidRPr="00044602" w:rsidRDefault="00CD4ABA" w:rsidP="003E2347">
            <w:pPr>
              <w:jc w:val="center"/>
              <w:rPr>
                <w:rFonts w:ascii="ＭＳ 明朝" w:hAnsi="ＭＳ 明朝"/>
                <w:sz w:val="24"/>
                <w:szCs w:val="24"/>
              </w:rPr>
            </w:pPr>
            <w:r w:rsidRPr="00044602">
              <w:rPr>
                <w:rFonts w:ascii="ＭＳ 明朝" w:hAnsi="ＭＳ 明朝" w:hint="eastAsia"/>
                <w:sz w:val="24"/>
                <w:szCs w:val="24"/>
              </w:rPr>
              <w:t>４点</w:t>
            </w:r>
          </w:p>
        </w:tc>
        <w:tc>
          <w:tcPr>
            <w:tcW w:w="3264" w:type="dxa"/>
            <w:vAlign w:val="center"/>
          </w:tcPr>
          <w:p w14:paraId="371864D4" w14:textId="77777777"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不十分</w:t>
            </w:r>
          </w:p>
        </w:tc>
      </w:tr>
    </w:tbl>
    <w:p w14:paraId="43A29160" w14:textId="77777777" w:rsidR="00016811" w:rsidRDefault="00016811" w:rsidP="00D51174">
      <w:pPr>
        <w:rPr>
          <w:rFonts w:ascii="ＭＳ 明朝" w:hAnsi="ＭＳ 明朝"/>
          <w:sz w:val="24"/>
          <w:szCs w:val="24"/>
        </w:rPr>
      </w:pPr>
    </w:p>
    <w:p w14:paraId="781CA0E3" w14:textId="79FEEBA2" w:rsidR="00CD4ABA" w:rsidRPr="00044602" w:rsidRDefault="00CD4ABA" w:rsidP="00D51174">
      <w:pPr>
        <w:rPr>
          <w:rFonts w:ascii="ＭＳ 明朝" w:hAnsi="ＭＳ 明朝"/>
          <w:sz w:val="24"/>
          <w:szCs w:val="24"/>
        </w:rPr>
      </w:pPr>
      <w:r w:rsidRPr="00044602">
        <w:rPr>
          <w:rFonts w:ascii="ＭＳ 明朝" w:hAnsi="ＭＳ 明朝" w:hint="eastAsia"/>
          <w:sz w:val="24"/>
          <w:szCs w:val="24"/>
        </w:rPr>
        <w:t>３　その他</w:t>
      </w:r>
    </w:p>
    <w:p w14:paraId="7D550A70" w14:textId="77777777" w:rsidR="00CD4ABA" w:rsidRPr="00044602" w:rsidRDefault="00CD4ABA" w:rsidP="00CD4ABA">
      <w:pPr>
        <w:ind w:left="240" w:hangingChars="100" w:hanging="240"/>
        <w:rPr>
          <w:rFonts w:ascii="ＭＳ 明朝" w:hAnsi="ＭＳ 明朝"/>
          <w:sz w:val="24"/>
          <w:szCs w:val="24"/>
        </w:rPr>
      </w:pPr>
      <w:r w:rsidRPr="00044602">
        <w:rPr>
          <w:rFonts w:ascii="ＭＳ 明朝" w:hAnsi="ＭＳ 明朝" w:hint="eastAsia"/>
          <w:sz w:val="24"/>
          <w:szCs w:val="24"/>
        </w:rPr>
        <w:lastRenderedPageBreak/>
        <w:t>（１）評価点が総合計</w:t>
      </w:r>
      <w:r w:rsidR="00F11017">
        <w:rPr>
          <w:rFonts w:ascii="ＭＳ 明朝" w:hAnsi="ＭＳ 明朝" w:hint="eastAsia"/>
          <w:sz w:val="24"/>
          <w:szCs w:val="24"/>
        </w:rPr>
        <w:t>点</w:t>
      </w:r>
      <w:r w:rsidRPr="00044602">
        <w:rPr>
          <w:rFonts w:ascii="ＭＳ 明朝" w:hAnsi="ＭＳ 明朝" w:hint="eastAsia"/>
          <w:sz w:val="24"/>
          <w:szCs w:val="24"/>
        </w:rPr>
        <w:t>の５割に満たない提案者については、優先交渉権者として選定しないものとします。</w:t>
      </w:r>
    </w:p>
    <w:p w14:paraId="427E7322" w14:textId="77777777" w:rsidR="00CD4ABA" w:rsidRPr="00044602" w:rsidRDefault="00CD4ABA" w:rsidP="00CD4ABA">
      <w:pPr>
        <w:ind w:left="240" w:hangingChars="100" w:hanging="240"/>
        <w:rPr>
          <w:rFonts w:ascii="ＭＳ 明朝" w:hAnsi="ＭＳ 明朝"/>
          <w:sz w:val="24"/>
          <w:szCs w:val="24"/>
        </w:rPr>
      </w:pPr>
      <w:r w:rsidRPr="00044602">
        <w:rPr>
          <w:rFonts w:ascii="ＭＳ 明朝" w:hAnsi="ＭＳ 明朝" w:hint="eastAsia"/>
          <w:sz w:val="24"/>
          <w:szCs w:val="24"/>
        </w:rPr>
        <w:t>（２）提案者が１者の場合であっても評価を行いますが、当該提案者の評価点が総合計点の５割以上である場合のみ、当該提案者を優先交渉権者として選定します。</w:t>
      </w:r>
    </w:p>
    <w:p w14:paraId="0813B05A" w14:textId="77777777" w:rsidR="00CD4ABA" w:rsidRPr="00044602" w:rsidRDefault="00CD4ABA" w:rsidP="00D51174">
      <w:pPr>
        <w:rPr>
          <w:rFonts w:ascii="ＭＳ 明朝" w:hAnsi="ＭＳ 明朝"/>
          <w:sz w:val="24"/>
          <w:szCs w:val="24"/>
        </w:rPr>
      </w:pPr>
    </w:p>
    <w:p w14:paraId="76612DBB" w14:textId="77777777" w:rsidR="00CD4ABA" w:rsidRPr="00044602" w:rsidRDefault="00CD4ABA" w:rsidP="00D51174">
      <w:pPr>
        <w:rPr>
          <w:rFonts w:ascii="ＭＳ 明朝" w:hAnsi="ＭＳ 明朝"/>
          <w:sz w:val="24"/>
          <w:szCs w:val="24"/>
        </w:rPr>
      </w:pPr>
    </w:p>
    <w:sectPr w:rsidR="00CD4ABA" w:rsidRPr="00044602" w:rsidSect="008F3740">
      <w:headerReference w:type="default" r:id="rId6"/>
      <w:footerReference w:type="default" r:id="rId7"/>
      <w:pgSz w:w="11906" w:h="16838"/>
      <w:pgMar w:top="1531" w:right="1531" w:bottom="1531" w:left="1531"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AC16" w14:textId="77777777" w:rsidR="003E2347" w:rsidRDefault="003E2347" w:rsidP="003E2347">
      <w:r>
        <w:separator/>
      </w:r>
    </w:p>
  </w:endnote>
  <w:endnote w:type="continuationSeparator" w:id="0">
    <w:p w14:paraId="739754E4" w14:textId="77777777" w:rsidR="003E2347" w:rsidRDefault="003E2347" w:rsidP="003E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02DB" w14:textId="77777777" w:rsidR="008F3740" w:rsidRDefault="008F3740">
    <w:pPr>
      <w:pStyle w:val="a6"/>
      <w:jc w:val="center"/>
    </w:pPr>
  </w:p>
  <w:p w14:paraId="6E828756" w14:textId="77777777" w:rsidR="008F3740" w:rsidRDefault="008F37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5240" w14:textId="77777777" w:rsidR="003E2347" w:rsidRDefault="003E2347" w:rsidP="003E2347">
      <w:r>
        <w:separator/>
      </w:r>
    </w:p>
  </w:footnote>
  <w:footnote w:type="continuationSeparator" w:id="0">
    <w:p w14:paraId="7070D107" w14:textId="77777777" w:rsidR="003E2347" w:rsidRDefault="003E2347" w:rsidP="003E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2073" w14:textId="77777777" w:rsidR="003E2347" w:rsidRPr="00CB4A56" w:rsidRDefault="003E2347" w:rsidP="003E2347">
    <w:pPr>
      <w:pStyle w:val="a4"/>
      <w:jc w:val="right"/>
      <w:rPr>
        <w:rFonts w:ascii="ＭＳ 明朝" w:hAnsi="ＭＳ 明朝"/>
        <w:sz w:val="24"/>
        <w:szCs w:val="24"/>
      </w:rPr>
    </w:pPr>
    <w:r w:rsidRPr="00CB4A56">
      <w:rPr>
        <w:rFonts w:ascii="ＭＳ 明朝" w:hAnsi="ＭＳ 明朝" w:hint="eastAsia"/>
        <w:sz w:val="24"/>
        <w:szCs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74"/>
    <w:rsid w:val="00016811"/>
    <w:rsid w:val="00035AE9"/>
    <w:rsid w:val="00044602"/>
    <w:rsid w:val="00054A33"/>
    <w:rsid w:val="000743A1"/>
    <w:rsid w:val="001B1215"/>
    <w:rsid w:val="002270EB"/>
    <w:rsid w:val="002E4F8C"/>
    <w:rsid w:val="00396FD0"/>
    <w:rsid w:val="003E2347"/>
    <w:rsid w:val="005E2EA9"/>
    <w:rsid w:val="005F0317"/>
    <w:rsid w:val="00625D75"/>
    <w:rsid w:val="00744675"/>
    <w:rsid w:val="00747E2E"/>
    <w:rsid w:val="00885B64"/>
    <w:rsid w:val="008A616B"/>
    <w:rsid w:val="008F3740"/>
    <w:rsid w:val="009336AB"/>
    <w:rsid w:val="00942D1E"/>
    <w:rsid w:val="009F3F91"/>
    <w:rsid w:val="00A04E36"/>
    <w:rsid w:val="00A1201A"/>
    <w:rsid w:val="00CB4A56"/>
    <w:rsid w:val="00CD4ABA"/>
    <w:rsid w:val="00D51174"/>
    <w:rsid w:val="00DF29D9"/>
    <w:rsid w:val="00F11017"/>
    <w:rsid w:val="00F46BD7"/>
    <w:rsid w:val="00FF1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38A504"/>
  <w15:chartTrackingRefBased/>
  <w15:docId w15:val="{542B1947-E18D-40CC-8DD5-8559220B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347"/>
    <w:pPr>
      <w:tabs>
        <w:tab w:val="center" w:pos="4252"/>
        <w:tab w:val="right" w:pos="8504"/>
      </w:tabs>
      <w:snapToGrid w:val="0"/>
    </w:pPr>
  </w:style>
  <w:style w:type="character" w:customStyle="1" w:styleId="a5">
    <w:name w:val="ヘッダー (文字)"/>
    <w:basedOn w:val="a0"/>
    <w:link w:val="a4"/>
    <w:uiPriority w:val="99"/>
    <w:rsid w:val="003E2347"/>
  </w:style>
  <w:style w:type="paragraph" w:styleId="a6">
    <w:name w:val="footer"/>
    <w:basedOn w:val="a"/>
    <w:link w:val="a7"/>
    <w:uiPriority w:val="99"/>
    <w:unhideWhenUsed/>
    <w:rsid w:val="003E2347"/>
    <w:pPr>
      <w:tabs>
        <w:tab w:val="center" w:pos="4252"/>
        <w:tab w:val="right" w:pos="8504"/>
      </w:tabs>
      <w:snapToGrid w:val="0"/>
    </w:pPr>
  </w:style>
  <w:style w:type="character" w:customStyle="1" w:styleId="a7">
    <w:name w:val="フッター (文字)"/>
    <w:basedOn w:val="a0"/>
    <w:link w:val="a6"/>
    <w:uiPriority w:val="99"/>
    <w:rsid w:val="003E2347"/>
  </w:style>
  <w:style w:type="paragraph" w:styleId="a8">
    <w:name w:val="Balloon Text"/>
    <w:basedOn w:val="a"/>
    <w:link w:val="a9"/>
    <w:uiPriority w:val="99"/>
    <w:semiHidden/>
    <w:unhideWhenUsed/>
    <w:rsid w:val="00CB4A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4A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三田　俊宏</cp:lastModifiedBy>
  <cp:revision>13</cp:revision>
  <cp:lastPrinted>2022-01-27T06:28:00Z</cp:lastPrinted>
  <dcterms:created xsi:type="dcterms:W3CDTF">2024-02-26T08:57:00Z</dcterms:created>
  <dcterms:modified xsi:type="dcterms:W3CDTF">2026-01-13T04:44:00Z</dcterms:modified>
</cp:coreProperties>
</file>